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B7" w:rsidRPr="009E0C39" w:rsidRDefault="00A72EB7" w:rsidP="00A72EB7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D8F405" wp14:editId="62161425">
            <wp:extent cx="1009650" cy="762000"/>
            <wp:effectExtent l="0" t="0" r="0" b="0"/>
            <wp:docPr id="1" name="Рисунок 1" descr="C:\Users\User\AppData\Local\Temp\lu121722g4x3a.tmp\lu121722g4x45_tmp_897c94e9cdb4d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121722g4x3a.tmp\lu121722g4x45_tmp_897c94e9cdb4d3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B7" w:rsidRPr="009E0C39" w:rsidRDefault="00A72EB7" w:rsidP="00A72EB7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Департамент образования и науки Тюменской области</w:t>
      </w:r>
    </w:p>
    <w:p w:rsidR="00A72EB7" w:rsidRPr="009E0C39" w:rsidRDefault="00A72EB7" w:rsidP="00A72EB7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Государственное автономное профессиональное образовательное учреждение Тюменской области </w:t>
      </w:r>
    </w:p>
    <w:p w:rsidR="00A72EB7" w:rsidRPr="009E0C39" w:rsidRDefault="00A72EB7" w:rsidP="00A72EB7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«Тобольский многопрофильный техникум»</w:t>
      </w:r>
    </w:p>
    <w:p w:rsidR="00A72EB7" w:rsidRPr="009E0C39" w:rsidRDefault="00A72EB7" w:rsidP="00A72EB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5161"/>
      </w:tblGrid>
      <w:tr w:rsidR="00A72EB7" w:rsidRPr="009E0C39" w:rsidTr="00511CD9">
        <w:trPr>
          <w:tblCellSpacing w:w="0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EB7" w:rsidRPr="009E0C39" w:rsidRDefault="00A72EB7" w:rsidP="00511CD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Рассмотрено:</w:t>
            </w:r>
          </w:p>
          <w:p w:rsidR="00A72EB7" w:rsidRDefault="00A72EB7" w:rsidP="00511CD9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заседании педагогического совета «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мая 2023</w:t>
            </w: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  <w:p w:rsidR="00A72EB7" w:rsidRPr="009E0C39" w:rsidRDefault="00A72EB7" w:rsidP="00511CD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2EB7" w:rsidRPr="009E0C39" w:rsidRDefault="00A72EB7" w:rsidP="00511CD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EB7" w:rsidRPr="009E0C39" w:rsidRDefault="00A72EB7" w:rsidP="0051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Утверждено:</w:t>
            </w:r>
          </w:p>
          <w:p w:rsidR="00A72EB7" w:rsidRPr="009E0C39" w:rsidRDefault="00A72EB7" w:rsidP="0051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риказом директора ГАПОУ ТО «Тобольский многопрофильный техникум»</w:t>
            </w:r>
          </w:p>
          <w:p w:rsidR="00A72EB7" w:rsidRPr="009E0C39" w:rsidRDefault="00A72EB7" w:rsidP="0051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02» июня 2023 года № 52/1</w:t>
            </w:r>
          </w:p>
        </w:tc>
      </w:tr>
    </w:tbl>
    <w:p w:rsidR="00A72EB7" w:rsidRPr="009E0C39" w:rsidRDefault="00A72EB7" w:rsidP="00A72E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B7" w:rsidRPr="009E0C39" w:rsidRDefault="00A72EB7" w:rsidP="00A72EB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Локальный акт № </w:t>
      </w:r>
      <w:r w:rsidR="000C278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33</w:t>
      </w:r>
      <w:bookmarkStart w:id="0" w:name="_GoBack"/>
      <w:bookmarkEnd w:id="0"/>
    </w:p>
    <w:p w:rsidR="00A72EB7" w:rsidRDefault="00A72EB7" w:rsidP="00A72EB7">
      <w:pPr>
        <w:spacing w:before="100" w:beforeAutospacing="1"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2EB7" w:rsidRDefault="00A72EB7" w:rsidP="00A72EB7">
      <w:pPr>
        <w:spacing w:before="100" w:beforeAutospacing="1"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ПОЛОЖЕНИЕ</w:t>
      </w:r>
    </w:p>
    <w:p w:rsidR="00A72EB7" w:rsidRPr="009E0C39" w:rsidRDefault="00A72EB7" w:rsidP="00A72EB7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B7" w:rsidRPr="00800B99" w:rsidRDefault="00A72EB7" w:rsidP="00A72EB7">
      <w:pPr>
        <w:pStyle w:val="Default"/>
        <w:jc w:val="center"/>
        <w:rPr>
          <w:b/>
          <w:sz w:val="40"/>
        </w:rPr>
      </w:pPr>
      <w:r w:rsidRPr="00800B99">
        <w:rPr>
          <w:b/>
          <w:sz w:val="40"/>
        </w:rPr>
        <w:t xml:space="preserve">о цикловой комиссии ГАПОУ ТО «Тобольский многопрофильный </w:t>
      </w:r>
    </w:p>
    <w:p w:rsidR="00A72EB7" w:rsidRPr="00800B99" w:rsidRDefault="00A72EB7" w:rsidP="00A72EB7">
      <w:pPr>
        <w:pStyle w:val="Default"/>
        <w:jc w:val="center"/>
        <w:rPr>
          <w:b/>
          <w:sz w:val="40"/>
        </w:rPr>
      </w:pPr>
      <w:r w:rsidRPr="00800B99">
        <w:rPr>
          <w:b/>
          <w:sz w:val="40"/>
        </w:rPr>
        <w:t>техникум»</w:t>
      </w:r>
    </w:p>
    <w:p w:rsidR="00A72EB7" w:rsidRPr="009E0C39" w:rsidRDefault="00A72EB7" w:rsidP="00A72E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B7" w:rsidRPr="009E0C39" w:rsidRDefault="00A72EB7" w:rsidP="00A72EB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B7" w:rsidRPr="009E0C39" w:rsidRDefault="00A72EB7" w:rsidP="00A72E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B7" w:rsidRPr="009E0C39" w:rsidRDefault="00A72EB7" w:rsidP="00A72E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B7" w:rsidRDefault="00A72EB7" w:rsidP="00A72E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B7" w:rsidRPr="009E0C39" w:rsidRDefault="00A72EB7" w:rsidP="00A72E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B7" w:rsidRPr="009E0C39" w:rsidRDefault="00A72EB7" w:rsidP="00A72EB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B7" w:rsidRPr="00A76C75" w:rsidRDefault="00A72EB7" w:rsidP="00A72EB7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r w:rsidRPr="009E0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 Тобольск</w:t>
      </w:r>
      <w:r w:rsidRPr="009E0C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76C75" w:rsidRDefault="00A76C75">
      <w:pPr>
        <w:pStyle w:val="Default"/>
        <w:jc w:val="center"/>
      </w:pPr>
    </w:p>
    <w:p w:rsidR="008A1C81" w:rsidRPr="00C75C39" w:rsidRDefault="00AD2AA0">
      <w:pPr>
        <w:pStyle w:val="Default"/>
        <w:jc w:val="center"/>
        <w:rPr>
          <w:b/>
          <w:sz w:val="28"/>
        </w:rPr>
      </w:pPr>
      <w:r w:rsidRPr="00C75C39">
        <w:rPr>
          <w:b/>
          <w:sz w:val="28"/>
        </w:rPr>
        <w:t xml:space="preserve">ПОЛОЖЕНИЕ </w:t>
      </w:r>
    </w:p>
    <w:p w:rsidR="00A76C75" w:rsidRPr="00C75C39" w:rsidRDefault="00AD2AA0">
      <w:pPr>
        <w:pStyle w:val="Default"/>
        <w:jc w:val="center"/>
        <w:rPr>
          <w:b/>
          <w:sz w:val="28"/>
        </w:rPr>
      </w:pPr>
      <w:r w:rsidRPr="00C75C39">
        <w:rPr>
          <w:b/>
          <w:sz w:val="28"/>
        </w:rPr>
        <w:t>о цикловой комиссии</w:t>
      </w:r>
      <w:r w:rsidR="00A76C75" w:rsidRPr="00C75C39">
        <w:rPr>
          <w:b/>
          <w:sz w:val="28"/>
        </w:rPr>
        <w:t xml:space="preserve"> ГАПОУ ТО «Тобольский многопрофильный </w:t>
      </w:r>
    </w:p>
    <w:p w:rsidR="008A1C81" w:rsidRPr="00C75C39" w:rsidRDefault="00A76C75">
      <w:pPr>
        <w:pStyle w:val="Default"/>
        <w:jc w:val="center"/>
        <w:rPr>
          <w:b/>
          <w:sz w:val="28"/>
        </w:rPr>
      </w:pPr>
      <w:r w:rsidRPr="00C75C39">
        <w:rPr>
          <w:b/>
          <w:sz w:val="28"/>
        </w:rPr>
        <w:t>техникум»</w:t>
      </w:r>
    </w:p>
    <w:p w:rsidR="008A1C81" w:rsidRPr="00C75C39" w:rsidRDefault="00AD2AA0">
      <w:pPr>
        <w:pStyle w:val="Default"/>
        <w:rPr>
          <w:sz w:val="28"/>
        </w:rPr>
      </w:pPr>
      <w:r w:rsidRPr="00C75C39">
        <w:rPr>
          <w:sz w:val="28"/>
        </w:rPr>
        <w:t xml:space="preserve"> </w:t>
      </w:r>
    </w:p>
    <w:p w:rsidR="008A1C81" w:rsidRPr="00C75C39" w:rsidRDefault="00AD2AA0">
      <w:pPr>
        <w:pStyle w:val="Default"/>
        <w:rPr>
          <w:sz w:val="28"/>
        </w:rPr>
      </w:pPr>
      <w:r w:rsidRPr="00C75C39">
        <w:rPr>
          <w:b/>
          <w:sz w:val="28"/>
        </w:rPr>
        <w:t xml:space="preserve">1. </w:t>
      </w:r>
      <w:r w:rsidR="00A76C75" w:rsidRPr="00C75C39">
        <w:rPr>
          <w:b/>
          <w:sz w:val="28"/>
        </w:rPr>
        <w:t>Общие положения</w:t>
      </w:r>
      <w:r w:rsidR="00A76C75" w:rsidRPr="00C75C39">
        <w:rPr>
          <w:sz w:val="28"/>
        </w:rPr>
        <w:t xml:space="preserve"> 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1.1 Цикловая комиссия (далее – ЦК) является объединением педагогических работников государственного автономного профессионального образовательного учреждения Тюменской области «Тобольский многопрофильный техникум» (далее – техникум).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1.2. ЦК – объединение преподавателей нескольких учебных дисциплин, профессиональных модулей, междисциплинарных курсов.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1.3 ЦК создаются в целях: </w:t>
      </w:r>
    </w:p>
    <w:p w:rsidR="008A1C81" w:rsidRPr="00C75C39" w:rsidRDefault="00AD2AA0">
      <w:pPr>
        <w:pStyle w:val="Default"/>
        <w:numPr>
          <w:ilvl w:val="0"/>
          <w:numId w:val="12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учебно-программного и учебно-методического обеспечения освоения учебных дисциплин и профессиональных модулей по специальностям/ профессиям; </w:t>
      </w:r>
    </w:p>
    <w:p w:rsidR="008A1C81" w:rsidRPr="00C75C39" w:rsidRDefault="00AD2AA0">
      <w:pPr>
        <w:pStyle w:val="Default"/>
        <w:numPr>
          <w:ilvl w:val="0"/>
          <w:numId w:val="12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разработки единых требований и подходов к формированию общих и профессиональных компетенций обучающихся; </w:t>
      </w:r>
    </w:p>
    <w:p w:rsidR="008A1C81" w:rsidRPr="00C75C39" w:rsidRDefault="00AD2AA0">
      <w:pPr>
        <w:pStyle w:val="Default"/>
        <w:numPr>
          <w:ilvl w:val="0"/>
          <w:numId w:val="12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оказания методической помощи преподавателям в реализации ФГОС СПО в части государственных требований к результатам освоения основных профессиональных образовательных программ; </w:t>
      </w:r>
    </w:p>
    <w:p w:rsidR="008A1C81" w:rsidRPr="00C75C39" w:rsidRDefault="00AD2AA0">
      <w:pPr>
        <w:pStyle w:val="Default"/>
        <w:numPr>
          <w:ilvl w:val="0"/>
          <w:numId w:val="12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повышения профессионального уровня педагогических работников; </w:t>
      </w:r>
    </w:p>
    <w:p w:rsidR="008A1C81" w:rsidRPr="00C75C39" w:rsidRDefault="00AD2AA0">
      <w:pPr>
        <w:pStyle w:val="Default"/>
        <w:numPr>
          <w:ilvl w:val="0"/>
          <w:numId w:val="12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реализации инновационных педагогических и информационных технологий, направленных на улучшение качества подготовки специалистов; </w:t>
      </w:r>
    </w:p>
    <w:p w:rsidR="008A1C81" w:rsidRPr="00C75C39" w:rsidRDefault="00AD2AA0">
      <w:pPr>
        <w:pStyle w:val="Default"/>
        <w:numPr>
          <w:ilvl w:val="0"/>
          <w:numId w:val="12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обеспечения конкурентоспособности выпускников техникума.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1.4. ЦК строит свою работу на принципах научности, гласности, с учетом интересов членов педагогического и студенческого коллективов. Она вправе разрабатывать и проводить в жизнь мероприятия по основным направлениям своей деятельности.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1.5. ЦК в своей работе руководствуются: </w:t>
      </w:r>
    </w:p>
    <w:p w:rsidR="008A1C81" w:rsidRPr="00C75C39" w:rsidRDefault="00AD2AA0">
      <w:pPr>
        <w:pStyle w:val="Default"/>
        <w:numPr>
          <w:ilvl w:val="0"/>
          <w:numId w:val="1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Федеральным законом от 29 декабря 2012 года № 273-ФЗ «Об образовании в Российской Федерации»; </w:t>
      </w:r>
    </w:p>
    <w:p w:rsidR="008A1C81" w:rsidRPr="00C75C39" w:rsidRDefault="00AD2AA0">
      <w:pPr>
        <w:pStyle w:val="Default"/>
        <w:numPr>
          <w:ilvl w:val="0"/>
          <w:numId w:val="1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федеральными государственными образовательными стандартами среднего профессионального образования – (далее – ФГОС СПО); </w:t>
      </w:r>
    </w:p>
    <w:p w:rsidR="008A1C81" w:rsidRPr="00C75C39" w:rsidRDefault="00C75C39">
      <w:pPr>
        <w:pStyle w:val="Default"/>
        <w:numPr>
          <w:ilvl w:val="0"/>
          <w:numId w:val="1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>У</w:t>
      </w:r>
      <w:r w:rsidR="00AD2AA0" w:rsidRPr="00C75C39">
        <w:rPr>
          <w:sz w:val="28"/>
        </w:rPr>
        <w:t xml:space="preserve">ставом техникума; </w:t>
      </w:r>
    </w:p>
    <w:p w:rsidR="008A1C81" w:rsidRPr="00C75C39" w:rsidRDefault="00AD2AA0">
      <w:pPr>
        <w:pStyle w:val="Default"/>
        <w:numPr>
          <w:ilvl w:val="0"/>
          <w:numId w:val="1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примерной и рабочей учебно-программной документацией по специальностям и профессиям, реализуемым в техникуме; </w:t>
      </w:r>
    </w:p>
    <w:p w:rsidR="008A1C81" w:rsidRPr="00C75C39" w:rsidRDefault="00AD2AA0">
      <w:pPr>
        <w:pStyle w:val="Default"/>
        <w:numPr>
          <w:ilvl w:val="0"/>
          <w:numId w:val="1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>локальными актами техникума.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D2AA0">
      <w:pPr>
        <w:pStyle w:val="Default"/>
        <w:rPr>
          <w:sz w:val="28"/>
        </w:rPr>
      </w:pPr>
      <w:r w:rsidRPr="00C75C39">
        <w:rPr>
          <w:b/>
          <w:sz w:val="28"/>
        </w:rPr>
        <w:t xml:space="preserve">2. </w:t>
      </w:r>
      <w:r w:rsidR="00A76C75" w:rsidRPr="00C75C39">
        <w:rPr>
          <w:b/>
          <w:sz w:val="28"/>
        </w:rPr>
        <w:t>Состав и порядок работы ЦК</w:t>
      </w:r>
      <w:r w:rsidR="00A76C75" w:rsidRPr="00C75C39">
        <w:rPr>
          <w:sz w:val="28"/>
        </w:rPr>
        <w:t xml:space="preserve"> 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lastRenderedPageBreak/>
        <w:t xml:space="preserve">2.1. ЦК организуется в составе не менее 5 человек из числа штатных преподавателей и мастеров производственного обучения, совместителей, представителей работодателя.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2.2. Перечень и состав ЦК утверждается на учебный год приказом директора техникума.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2.3. Непосредственное руководство ЦК осуществляет председатель ЦК, назначаемый приказом директора из числа наиболее опытных преподавателей, объединенных в данной ЦК. За руководство работой ЦК председателю ЦК производится оплата в установленном порядке.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2.4. Председатель ЦК является членом методического совета образовательной организации.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>2.5. Общее руководство работой ЦК осуществляет руководитель учебно-методического отдела техникума (далее – руководитель УМО). Сопровождение работы ЦК осуществляется методистом по месту осуществления деятельности комиссии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2.6. Работа ЦК проводится по плану, утвержденному руководителем УМО на каждый учебный год.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2.7. Содержание работы ЦК определяется с учетом конкретных задач, стоящих перед образовательной организацией.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2.8. Заседания ЦК проводятся не реже одного раза в 2 месяца.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i/>
          <w:iCs/>
          <w:sz w:val="28"/>
        </w:rPr>
        <w:t>2.9</w:t>
      </w:r>
      <w:r w:rsidRPr="00C75C39">
        <w:rPr>
          <w:sz w:val="28"/>
        </w:rPr>
        <w:t xml:space="preserve">. Заседания ЦК оформляются протоколом, подписываемым председателем ЦК. В каждом протоколе указывается его номер, дата заседания, количество присутствующих, повестка заседания, краткая запись выступлений и принятое решение по рассматриваемому вопросу. В случае необходимости заседание может быть организовано с применением дистанционных технологий (посредством видеоконференцсвязи).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2.10. Решения ЦК принимаются простым большинством голосов и вступают в силу после принятия решения и являются обязательными для всех членов ЦК. В случае проведения заседания посредством дистанционных технологий решение принимается по результатам виртуального голосования (чат, опрос или другие формы виртуального голосования), результат которого фиксируется в протоколе.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2.11. Совместные заседания ЦК оговариваются в планах работы ЦК и оформляются совместным протоколом. </w:t>
      </w:r>
    </w:p>
    <w:p w:rsidR="008A1C81" w:rsidRPr="00C75C39" w:rsidRDefault="00AD2AA0">
      <w:pPr>
        <w:pStyle w:val="western"/>
        <w:spacing w:beforeAutospacing="0" w:after="0" w:line="240" w:lineRule="auto"/>
        <w:jc w:val="both"/>
        <w:rPr>
          <w:rFonts w:ascii="Arial" w:hAnsi="Arial" w:cs="Arial"/>
          <w:sz w:val="28"/>
        </w:rPr>
      </w:pPr>
      <w:r w:rsidRPr="00C75C39">
        <w:rPr>
          <w:rFonts w:ascii="Arial" w:hAnsi="Arial" w:cs="Arial"/>
          <w:sz w:val="28"/>
        </w:rPr>
        <w:t>2.12. При ЦК могут создаваться комиссии и рабочие группы для реализации учебно-методической работы образовательной организации.</w:t>
      </w:r>
    </w:p>
    <w:p w:rsidR="008A1C81" w:rsidRPr="00C75C39" w:rsidRDefault="008A1C81">
      <w:pPr>
        <w:pStyle w:val="Default"/>
        <w:jc w:val="both"/>
        <w:rPr>
          <w:sz w:val="28"/>
        </w:rPr>
      </w:pPr>
    </w:p>
    <w:p w:rsidR="008A1C81" w:rsidRPr="00C75C39" w:rsidRDefault="00A76C75">
      <w:pPr>
        <w:pStyle w:val="Default"/>
        <w:rPr>
          <w:b/>
          <w:sz w:val="28"/>
        </w:rPr>
      </w:pPr>
      <w:r w:rsidRPr="00C75C39">
        <w:rPr>
          <w:b/>
          <w:sz w:val="28"/>
        </w:rPr>
        <w:t xml:space="preserve">3. Основные направления деятельности ЦК 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 К основным направлениям деятельности ЦК относятся: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3.1.1. Учебно-методическое обеспечение учебных дисциплин и профессиональных модулей основных образовательных программ, реализуемых техникумом: </w:t>
      </w:r>
    </w:p>
    <w:p w:rsidR="008A1C81" w:rsidRPr="00C75C39" w:rsidRDefault="00AD2AA0">
      <w:pPr>
        <w:pStyle w:val="Default"/>
        <w:numPr>
          <w:ilvl w:val="0"/>
          <w:numId w:val="10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lastRenderedPageBreak/>
        <w:t xml:space="preserve">разработка и актуализация рабочих программ учебных дисциплин, профессиональных модулей, учебной и производственной (по профилю специальности и преддипломной) практики, отвечающих требованиям ФГОС СПО с учетом требований работодателей; </w:t>
      </w:r>
    </w:p>
    <w:p w:rsidR="008A1C81" w:rsidRPr="00C75C39" w:rsidRDefault="00AD2AA0">
      <w:pPr>
        <w:pStyle w:val="Default"/>
        <w:numPr>
          <w:ilvl w:val="0"/>
          <w:numId w:val="10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разработка тематики и содержания лабораторных и практических занятий, видов работ на практике; </w:t>
      </w:r>
    </w:p>
    <w:p w:rsidR="008A1C81" w:rsidRPr="00C75C39" w:rsidRDefault="00AD2AA0">
      <w:pPr>
        <w:pStyle w:val="Default"/>
        <w:numPr>
          <w:ilvl w:val="0"/>
          <w:numId w:val="10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разработка тематики и содержания курсового проектирования и дипломных работ; </w:t>
      </w:r>
    </w:p>
    <w:p w:rsidR="008A1C81" w:rsidRPr="00C75C39" w:rsidRDefault="00AD2AA0">
      <w:pPr>
        <w:pStyle w:val="Default"/>
        <w:numPr>
          <w:ilvl w:val="0"/>
          <w:numId w:val="10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разработка содержания учебного материала для самостоятельного изучения обучающимися; </w:t>
      </w:r>
    </w:p>
    <w:p w:rsidR="008A1C81" w:rsidRPr="00C75C39" w:rsidRDefault="00AD2AA0">
      <w:pPr>
        <w:pStyle w:val="Default"/>
        <w:numPr>
          <w:ilvl w:val="0"/>
          <w:numId w:val="10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разработка методических пособий, указаний и рекомендаций по изучению отдельных тем и разделов дисциплин, выполнению практических и лабораторных работ, самостоятельной работы обучающихся, курсовых проектов, дипломных работ; </w:t>
      </w:r>
    </w:p>
    <w:p w:rsidR="008A1C81" w:rsidRPr="00C75C39" w:rsidRDefault="00AD2AA0">
      <w:pPr>
        <w:pStyle w:val="Default"/>
        <w:numPr>
          <w:ilvl w:val="0"/>
          <w:numId w:val="10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календарно-тематическое планирование и др.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3.1.2. Обеспечение технологии обучения, выбор средств и методов обучения, инновационных педагогических технологий;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3.1.3. Обеспечение организации самостоятельной работы студентов;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3.1.4. Обеспечение проведения всех видов аттестации обучающихся: </w:t>
      </w:r>
    </w:p>
    <w:p w:rsidR="008A1C81" w:rsidRPr="00C75C39" w:rsidRDefault="00AD2AA0">
      <w:pPr>
        <w:pStyle w:val="Default"/>
        <w:numPr>
          <w:ilvl w:val="0"/>
          <w:numId w:val="9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промежуточной аттестации обучающихся (разработка комплектов контрольно-оценочных средств, контрольно-измерительных материалов по учебным дисциплинам и профессиональным модулям); </w:t>
      </w:r>
    </w:p>
    <w:p w:rsidR="008A1C81" w:rsidRPr="00C75C39" w:rsidRDefault="00AD2AA0">
      <w:pPr>
        <w:pStyle w:val="Default"/>
        <w:numPr>
          <w:ilvl w:val="0"/>
          <w:numId w:val="9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>государственной итоговой аттестации выпускников (определение формы и условий проведения аттестации, разработка фонда оценочных средств, программы итоговой государственной аттестации, требований к выпускным квалификационным работам, критериев оценки компетенций выпускников на аттестационных испытаниях).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3.1.5. Совершенствование методического и профессионального мастерства преподавателей: </w:t>
      </w:r>
    </w:p>
    <w:p w:rsidR="008A1C81" w:rsidRPr="00C75C39" w:rsidRDefault="00AD2AA0">
      <w:pPr>
        <w:pStyle w:val="Default"/>
        <w:numPr>
          <w:ilvl w:val="0"/>
          <w:numId w:val="8"/>
        </w:numPr>
        <w:ind w:left="397" w:hanging="340"/>
        <w:jc w:val="both"/>
        <w:rPr>
          <w:sz w:val="28"/>
        </w:rPr>
      </w:pPr>
      <w:r w:rsidRPr="00C75C39">
        <w:rPr>
          <w:sz w:val="28"/>
        </w:rPr>
        <w:t xml:space="preserve">диагностика, анализ и планирование непрерывного роста профессиональных компетенций педагогов цикла; </w:t>
      </w:r>
    </w:p>
    <w:p w:rsidR="008A1C81" w:rsidRPr="00C75C39" w:rsidRDefault="00AD2AA0">
      <w:pPr>
        <w:pStyle w:val="Default"/>
        <w:numPr>
          <w:ilvl w:val="0"/>
          <w:numId w:val="8"/>
        </w:numPr>
        <w:ind w:left="397" w:hanging="340"/>
        <w:jc w:val="both"/>
        <w:rPr>
          <w:sz w:val="28"/>
        </w:rPr>
      </w:pPr>
      <w:r w:rsidRPr="00C75C39">
        <w:rPr>
          <w:sz w:val="28"/>
        </w:rPr>
        <w:t xml:space="preserve">оказание методической помощи начинающим преподавателям; </w:t>
      </w:r>
    </w:p>
    <w:p w:rsidR="008A1C81" w:rsidRPr="00C75C39" w:rsidRDefault="00AD2AA0">
      <w:pPr>
        <w:pStyle w:val="Default"/>
        <w:numPr>
          <w:ilvl w:val="0"/>
          <w:numId w:val="8"/>
        </w:numPr>
        <w:ind w:left="397" w:hanging="340"/>
        <w:jc w:val="both"/>
        <w:rPr>
          <w:sz w:val="28"/>
        </w:rPr>
      </w:pPr>
      <w:r w:rsidRPr="00C75C39">
        <w:rPr>
          <w:sz w:val="28"/>
        </w:rPr>
        <w:t xml:space="preserve">изучение, обобщение и внедрение в образовательный процесс новых педагогических технологий, средств и методов обучения и воспитания, подготовка, проведение и обсуждение открытых уроков; </w:t>
      </w:r>
    </w:p>
    <w:p w:rsidR="008A1C81" w:rsidRPr="00C75C39" w:rsidRDefault="00AD2AA0">
      <w:pPr>
        <w:pStyle w:val="Default"/>
        <w:numPr>
          <w:ilvl w:val="0"/>
          <w:numId w:val="8"/>
        </w:numPr>
        <w:ind w:left="397" w:hanging="340"/>
        <w:jc w:val="both"/>
        <w:rPr>
          <w:sz w:val="28"/>
        </w:rPr>
      </w:pPr>
      <w:r w:rsidRPr="00C75C39">
        <w:rPr>
          <w:sz w:val="28"/>
        </w:rPr>
        <w:t xml:space="preserve">рассмотрение творческих отчетов преподавателей ЦК; </w:t>
      </w:r>
    </w:p>
    <w:p w:rsidR="008A1C81" w:rsidRPr="00C75C39" w:rsidRDefault="00AD2AA0">
      <w:pPr>
        <w:pStyle w:val="Default"/>
        <w:numPr>
          <w:ilvl w:val="0"/>
          <w:numId w:val="8"/>
        </w:numPr>
        <w:ind w:left="397" w:hanging="340"/>
        <w:jc w:val="both"/>
        <w:rPr>
          <w:sz w:val="28"/>
        </w:rPr>
      </w:pPr>
      <w:r w:rsidRPr="00C75C39">
        <w:rPr>
          <w:sz w:val="28"/>
        </w:rPr>
        <w:t xml:space="preserve">представление материалов к аттестации педагогов и внесение предложений по аттестации преподавателей, входящих в состав ЦК.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3.1.7. Руководство научной, проектной, творческой работой обучающихся, организация подготовки обучающихся к конкурсам и олимпиадам профессионального мастерства;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lastRenderedPageBreak/>
        <w:t xml:space="preserve">3.1.8. Рассмотрение и рецензирование учебных программ, учебников, учебных и методических пособий, плакатов, видеофильмов, презентаций, онлайн курсов и их частей, других средств обучения;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3.1.9. Выработка единых требований к содержанию работы учебных кабинетов учебных дисциплин, лабораторий и мастерских,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3.1.10. Организация мониторинга качества преподавания: </w:t>
      </w:r>
    </w:p>
    <w:p w:rsidR="008A1C81" w:rsidRPr="00C75C39" w:rsidRDefault="00AD2AA0">
      <w:pPr>
        <w:pStyle w:val="Default"/>
        <w:numPr>
          <w:ilvl w:val="0"/>
          <w:numId w:val="7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посещение и анализ учебных занятий; </w:t>
      </w:r>
    </w:p>
    <w:p w:rsidR="008A1C81" w:rsidRPr="00C75C39" w:rsidRDefault="00AD2AA0">
      <w:pPr>
        <w:pStyle w:val="Default"/>
        <w:numPr>
          <w:ilvl w:val="0"/>
          <w:numId w:val="7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мониторинг оснащения кабинетов, лабораторий, мастерских учебно-методическими материалами, техническими средствами обучения, обеспечивающими выполнение требований ФГОС СПО, индивидуальный и дифференцированный подход в обучении; </w:t>
      </w:r>
    </w:p>
    <w:p w:rsidR="008A1C81" w:rsidRPr="00C75C39" w:rsidRDefault="00AD2AA0">
      <w:pPr>
        <w:pStyle w:val="Default"/>
        <w:numPr>
          <w:ilvl w:val="0"/>
          <w:numId w:val="7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анализ результатов административного контроля, промежуточной и итоговой аттестации; </w:t>
      </w:r>
    </w:p>
    <w:p w:rsidR="00AD2AA0" w:rsidRPr="00C75C39" w:rsidRDefault="00AD2AA0">
      <w:pPr>
        <w:pStyle w:val="Default"/>
        <w:numPr>
          <w:ilvl w:val="0"/>
          <w:numId w:val="7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>анализ результатов конкурсного движения обучающихся;</w:t>
      </w:r>
    </w:p>
    <w:p w:rsidR="008A1C81" w:rsidRPr="00C75C39" w:rsidRDefault="00AD2AA0">
      <w:pPr>
        <w:pStyle w:val="Default"/>
        <w:numPr>
          <w:ilvl w:val="0"/>
          <w:numId w:val="7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>анализ работы по взаимодействию с работодателями и социальными партнерами.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3.1.11. Рассмотрение и утверждение ежегодных планов работы ЦК, индивидуальных планов работы преподавателей, планов корректирующих мероприятий по итогам контрольной деятельности;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3.1.12. Участие в проведении маркетинга образовательных услуг, выработка рекомендаций и предложений по развитию внебюджетной деятельности техникума;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3.1.13. Обсуждение и выработка рекомендаций по распределению педагогической нагрузки членов ЦК. </w:t>
      </w:r>
    </w:p>
    <w:p w:rsidR="008A1C81" w:rsidRPr="00C75C39" w:rsidRDefault="008A1C81">
      <w:pPr>
        <w:pStyle w:val="Default"/>
        <w:jc w:val="both"/>
        <w:rPr>
          <w:sz w:val="28"/>
        </w:rPr>
      </w:pPr>
    </w:p>
    <w:p w:rsidR="008A1C81" w:rsidRPr="00C75C39" w:rsidRDefault="00A76C75">
      <w:pPr>
        <w:pStyle w:val="Default"/>
        <w:rPr>
          <w:b/>
          <w:sz w:val="28"/>
        </w:rPr>
      </w:pPr>
      <w:r w:rsidRPr="00C75C39">
        <w:rPr>
          <w:b/>
          <w:sz w:val="28"/>
        </w:rPr>
        <w:t xml:space="preserve">4. Права и обязанности членов ЦК 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4.1. Преподаватель, входящий в состав ЦК, имеет право: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- выступать с педагогической инициативой;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- самостоятельно определять педагогически обоснованные формы проведения учебных занятий, средства и методы обучения и воспитания;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- использовать инновационные методики преподавания;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- вносить предложения по распределению педагогической нагрузки членов своей ЦК.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4.2. Преподаватели, члены ЦК обязаны: </w:t>
      </w:r>
    </w:p>
    <w:p w:rsidR="008A1C81" w:rsidRPr="00C75C39" w:rsidRDefault="00AD2AA0">
      <w:pPr>
        <w:pStyle w:val="Default"/>
        <w:numPr>
          <w:ilvl w:val="0"/>
          <w:numId w:val="6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посещать заседания ЦК; </w:t>
      </w:r>
    </w:p>
    <w:p w:rsidR="008A1C81" w:rsidRPr="00C75C39" w:rsidRDefault="00AD2AA0">
      <w:pPr>
        <w:pStyle w:val="Default"/>
        <w:numPr>
          <w:ilvl w:val="0"/>
          <w:numId w:val="6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принимать активное участие в работе ЦК; </w:t>
      </w:r>
    </w:p>
    <w:p w:rsidR="008A1C81" w:rsidRPr="00C75C39" w:rsidRDefault="00AD2AA0">
      <w:pPr>
        <w:pStyle w:val="Default"/>
        <w:numPr>
          <w:ilvl w:val="0"/>
          <w:numId w:val="6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вносить предложения по совершенствованию организации образовательного процесса; </w:t>
      </w:r>
    </w:p>
    <w:p w:rsidR="008A1C81" w:rsidRPr="00C75C39" w:rsidRDefault="00AD2AA0">
      <w:pPr>
        <w:pStyle w:val="Default"/>
        <w:numPr>
          <w:ilvl w:val="0"/>
          <w:numId w:val="6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выполнять принятые ЦК решения и поручения председателя. 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76C75">
      <w:pPr>
        <w:pStyle w:val="Default"/>
        <w:rPr>
          <w:b/>
          <w:sz w:val="28"/>
        </w:rPr>
      </w:pPr>
      <w:r w:rsidRPr="00C75C39">
        <w:rPr>
          <w:b/>
          <w:sz w:val="28"/>
        </w:rPr>
        <w:t xml:space="preserve">5. Права и обязанности председателя ЦК 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5.1. Председатель ЦК имеет право: </w:t>
      </w:r>
    </w:p>
    <w:p w:rsidR="008A1C81" w:rsidRPr="00C75C39" w:rsidRDefault="00AD2AA0">
      <w:pPr>
        <w:pStyle w:val="Default"/>
        <w:numPr>
          <w:ilvl w:val="0"/>
          <w:numId w:val="5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lastRenderedPageBreak/>
        <w:t xml:space="preserve">вносить предложения перед администрацией о поощрении и взыскании членов ЦК; </w:t>
      </w:r>
    </w:p>
    <w:p w:rsidR="008A1C81" w:rsidRPr="00C75C39" w:rsidRDefault="00AD2AA0">
      <w:pPr>
        <w:pStyle w:val="Default"/>
        <w:numPr>
          <w:ilvl w:val="0"/>
          <w:numId w:val="5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посещать и анализировать занятия членов ЦК и других членов педагогического коллектива.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5.2. На председателя ЦК возлагаются следующие обязанности: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планировать, организовывать и непосредственно руководить работой ЦК;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>рассматривать календарно-тематические планы преподавателей;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организовывать и руководить работой по учебно-программному и учебно- методическому обеспечению учебных дисциплин и профессиональных модулей;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организовывать и руководить работой по разработке рабочих программ учебных дисциплин и профессиональных модулей, преддипломной практики, отвечающих требованиям ФГОС;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организовывать и руководить работой по разработке материалов для проведения промежуточной и итоговой государственной аттестации обучающихся;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организовывать контроль качества проводимых занятий;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руководить подготовкой и обсуждением открытых учебных занятий и внеклассных мероприятий;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организовывать </w:t>
      </w:r>
      <w:proofErr w:type="spellStart"/>
      <w:r w:rsidRPr="00C75C39">
        <w:rPr>
          <w:sz w:val="28"/>
        </w:rPr>
        <w:t>взаимопосещения</w:t>
      </w:r>
      <w:proofErr w:type="spellEnd"/>
      <w:r w:rsidRPr="00C75C39">
        <w:rPr>
          <w:sz w:val="28"/>
        </w:rPr>
        <w:t xml:space="preserve"> занятий преподавателями;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изучать, обобщать и распространять опыт работы членов ЦК;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контролировать состояние основных показателей учебного процесса и обеспечивать их положительную динамику;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организовывать систематические проверки выполнения ранее принятых решений ЦК, методического и педагогического советов; </w:t>
      </w:r>
    </w:p>
    <w:p w:rsidR="008A1C81" w:rsidRPr="00C75C39" w:rsidRDefault="00AD2AA0">
      <w:pPr>
        <w:pStyle w:val="Default"/>
        <w:numPr>
          <w:ilvl w:val="0"/>
          <w:numId w:val="4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вести учет и представлять отчеты о работе ЦК. </w:t>
      </w:r>
    </w:p>
    <w:p w:rsidR="008A1C81" w:rsidRPr="00C75C39" w:rsidRDefault="008A1C81">
      <w:pPr>
        <w:pStyle w:val="Default"/>
        <w:jc w:val="both"/>
        <w:rPr>
          <w:sz w:val="28"/>
        </w:rPr>
      </w:pPr>
    </w:p>
    <w:p w:rsidR="008A1C81" w:rsidRPr="00C75C39" w:rsidRDefault="00A76C75">
      <w:pPr>
        <w:pStyle w:val="Default"/>
        <w:rPr>
          <w:b/>
          <w:sz w:val="28"/>
        </w:rPr>
      </w:pPr>
      <w:r w:rsidRPr="00C75C39">
        <w:rPr>
          <w:b/>
          <w:sz w:val="28"/>
        </w:rPr>
        <w:t xml:space="preserve">6. Документация ЦК 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6.1. Планирование работы ЦК осуществляется на принципах обоснованности целей и задач, системности, научности, непрерывности, сбалансированности плана и директивности (план вступает в силу после утверждения).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6.2. План работы ЦК на текущий учебный год формируется с учетом: </w:t>
      </w:r>
    </w:p>
    <w:p w:rsidR="008A1C81" w:rsidRPr="00C75C39" w:rsidRDefault="00AD2AA0">
      <w:pPr>
        <w:pStyle w:val="Default"/>
        <w:numPr>
          <w:ilvl w:val="0"/>
          <w:numId w:val="3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единого плана работы техникума (по направлениям); </w:t>
      </w:r>
    </w:p>
    <w:p w:rsidR="008A1C81" w:rsidRPr="00C75C39" w:rsidRDefault="00AD2AA0">
      <w:pPr>
        <w:pStyle w:val="Default"/>
        <w:numPr>
          <w:ilvl w:val="0"/>
          <w:numId w:val="3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плана работы педагогического совета; </w:t>
      </w:r>
    </w:p>
    <w:p w:rsidR="008A1C81" w:rsidRPr="00C75C39" w:rsidRDefault="00AD2AA0">
      <w:pPr>
        <w:pStyle w:val="Default"/>
        <w:numPr>
          <w:ilvl w:val="0"/>
          <w:numId w:val="3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анализа результатов промежуточной и итоговой государственной аттестации обучающихся в предыдущем учебном году; </w:t>
      </w:r>
    </w:p>
    <w:p w:rsidR="008A1C81" w:rsidRPr="00C75C39" w:rsidRDefault="00AD2AA0">
      <w:pPr>
        <w:pStyle w:val="Default"/>
        <w:numPr>
          <w:ilvl w:val="0"/>
          <w:numId w:val="3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ведущей методической темы образовательной организации, а также задачами, которые решает данная комиссия; </w:t>
      </w:r>
    </w:p>
    <w:p w:rsidR="008A1C81" w:rsidRPr="00C75C39" w:rsidRDefault="00AD2AA0">
      <w:pPr>
        <w:pStyle w:val="Default"/>
        <w:numPr>
          <w:ilvl w:val="0"/>
          <w:numId w:val="3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приоритетных направлений экспериментальной работы; </w:t>
      </w:r>
    </w:p>
    <w:p w:rsidR="008A1C81" w:rsidRPr="00C75C39" w:rsidRDefault="00AD2AA0">
      <w:pPr>
        <w:pStyle w:val="Default"/>
        <w:numPr>
          <w:ilvl w:val="0"/>
          <w:numId w:val="3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индивидуальных планов преподавателей, входящих в состав ЦК.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6.3. Каждая ЦК ведёт документацию на текущий учебный год согласно номенклатуре дел техникума: </w:t>
      </w:r>
    </w:p>
    <w:p w:rsidR="008A1C81" w:rsidRPr="00C75C39" w:rsidRDefault="00AD2AA0">
      <w:pPr>
        <w:pStyle w:val="Default"/>
        <w:numPr>
          <w:ilvl w:val="0"/>
          <w:numId w:val="3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lastRenderedPageBreak/>
        <w:t xml:space="preserve">план работы; </w:t>
      </w:r>
    </w:p>
    <w:p w:rsidR="008A1C81" w:rsidRPr="00C75C39" w:rsidRDefault="00AD2AA0">
      <w:pPr>
        <w:pStyle w:val="Default"/>
        <w:numPr>
          <w:ilvl w:val="0"/>
          <w:numId w:val="3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контрольные экземпляры всей действующей учебно-методической документации, входящей в круг деятельности комиссии; </w:t>
      </w:r>
    </w:p>
    <w:p w:rsidR="008A1C81" w:rsidRPr="00C75C39" w:rsidRDefault="00AD2AA0">
      <w:pPr>
        <w:pStyle w:val="Default"/>
        <w:numPr>
          <w:ilvl w:val="0"/>
          <w:numId w:val="3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протоколы заседаний, решения, отчеты и другие документы, отражающие деятельность комиссии.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6.4. Необходимость ведения иной документации определяется комиссией самостоятельно. 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76C75">
      <w:pPr>
        <w:pStyle w:val="Default"/>
        <w:rPr>
          <w:b/>
          <w:sz w:val="28"/>
        </w:rPr>
      </w:pPr>
      <w:r w:rsidRPr="00C75C39">
        <w:rPr>
          <w:b/>
          <w:sz w:val="28"/>
        </w:rPr>
        <w:t xml:space="preserve">7. Контроль деятельности ЦК </w:t>
      </w:r>
    </w:p>
    <w:p w:rsidR="008A1C81" w:rsidRPr="00C75C39" w:rsidRDefault="008A1C81">
      <w:pPr>
        <w:pStyle w:val="Default"/>
        <w:rPr>
          <w:sz w:val="28"/>
        </w:rPr>
      </w:pP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7.1. Организация контроля осуществляется с целью повышения эффективности деятельности ЦК, направленной на повышение качества образовательного процесса.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7.2. К основным показателям оценки деятельности ЦК относятся: </w:t>
      </w:r>
    </w:p>
    <w:p w:rsidR="008A1C81" w:rsidRPr="00C75C39" w:rsidRDefault="00AD2AA0">
      <w:pPr>
        <w:pStyle w:val="Default"/>
        <w:numPr>
          <w:ilvl w:val="0"/>
          <w:numId w:val="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система формирования состава ЦК; </w:t>
      </w:r>
    </w:p>
    <w:p w:rsidR="008A1C81" w:rsidRPr="00C75C39" w:rsidRDefault="00AD2AA0">
      <w:pPr>
        <w:pStyle w:val="Default"/>
        <w:numPr>
          <w:ilvl w:val="0"/>
          <w:numId w:val="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рабочая документация ЦК; </w:t>
      </w:r>
    </w:p>
    <w:p w:rsidR="008A1C81" w:rsidRPr="00C75C39" w:rsidRDefault="00AD2AA0">
      <w:pPr>
        <w:pStyle w:val="Default"/>
        <w:numPr>
          <w:ilvl w:val="0"/>
          <w:numId w:val="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учебно-методическое обеспечение образовательного процесса; </w:t>
      </w:r>
    </w:p>
    <w:p w:rsidR="008A1C81" w:rsidRPr="00C75C39" w:rsidRDefault="00AD2AA0">
      <w:pPr>
        <w:pStyle w:val="Default"/>
        <w:numPr>
          <w:ilvl w:val="0"/>
          <w:numId w:val="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материально-техническое обеспечение образовательного процесса; </w:t>
      </w:r>
    </w:p>
    <w:p w:rsidR="008A1C81" w:rsidRPr="00C75C39" w:rsidRDefault="00AD2AA0">
      <w:pPr>
        <w:pStyle w:val="Default"/>
        <w:numPr>
          <w:ilvl w:val="0"/>
          <w:numId w:val="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качество подготовки специалистов; </w:t>
      </w:r>
    </w:p>
    <w:p w:rsidR="008A1C81" w:rsidRPr="00C75C39" w:rsidRDefault="00AD2AA0">
      <w:pPr>
        <w:pStyle w:val="Default"/>
        <w:numPr>
          <w:ilvl w:val="0"/>
          <w:numId w:val="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информационное обеспечение учебного процесса; </w:t>
      </w:r>
    </w:p>
    <w:p w:rsidR="008A1C81" w:rsidRPr="00C75C39" w:rsidRDefault="00AD2AA0">
      <w:pPr>
        <w:pStyle w:val="Default"/>
        <w:numPr>
          <w:ilvl w:val="0"/>
          <w:numId w:val="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система работы ЦК по изучению, обобщению и распространению опыта работы лучших педагогических работников; </w:t>
      </w:r>
    </w:p>
    <w:p w:rsidR="008A1C81" w:rsidRPr="00C75C39" w:rsidRDefault="00AD2AA0">
      <w:pPr>
        <w:pStyle w:val="Default"/>
        <w:numPr>
          <w:ilvl w:val="0"/>
          <w:numId w:val="1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повышение квалификации педагогических работников. </w:t>
      </w:r>
    </w:p>
    <w:p w:rsidR="008A1C81" w:rsidRPr="00C75C39" w:rsidRDefault="00AD2AA0">
      <w:pPr>
        <w:pStyle w:val="Default"/>
        <w:jc w:val="both"/>
        <w:rPr>
          <w:sz w:val="28"/>
        </w:rPr>
      </w:pPr>
      <w:r w:rsidRPr="00C75C39">
        <w:rPr>
          <w:sz w:val="28"/>
        </w:rPr>
        <w:t xml:space="preserve">7.3. Контроль осуществляется посредством: </w:t>
      </w:r>
    </w:p>
    <w:p w:rsidR="008A1C81" w:rsidRPr="00C75C39" w:rsidRDefault="00AD2AA0">
      <w:pPr>
        <w:pStyle w:val="Default"/>
        <w:numPr>
          <w:ilvl w:val="0"/>
          <w:numId w:val="2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посещения текущих и открытых учебных занятий, мастер-классов, предметных недель и других мероприятий, организованных в рамках деятельности ЦК; </w:t>
      </w:r>
    </w:p>
    <w:p w:rsidR="008A1C81" w:rsidRPr="00C75C39" w:rsidRDefault="00AD2AA0">
      <w:pPr>
        <w:pStyle w:val="Default"/>
        <w:numPr>
          <w:ilvl w:val="0"/>
          <w:numId w:val="2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проверок результатов всех видов контроля и материалов для их организации и проведения, в том числе государственной итоговой аттестации; </w:t>
      </w:r>
    </w:p>
    <w:p w:rsidR="008A1C81" w:rsidRPr="00C75C39" w:rsidRDefault="00AD2AA0">
      <w:pPr>
        <w:pStyle w:val="Default"/>
        <w:numPr>
          <w:ilvl w:val="0"/>
          <w:numId w:val="2"/>
        </w:numPr>
        <w:ind w:left="340" w:hanging="340"/>
        <w:jc w:val="both"/>
        <w:rPr>
          <w:sz w:val="28"/>
        </w:rPr>
      </w:pPr>
      <w:r w:rsidRPr="00C75C39">
        <w:rPr>
          <w:sz w:val="28"/>
        </w:rPr>
        <w:t xml:space="preserve">изучения планирующей, отчетной, учебно-программной и методической, разработанной членами ЦК. </w:t>
      </w:r>
    </w:p>
    <w:p w:rsidR="008A1C81" w:rsidRPr="00C75C39" w:rsidRDefault="008A1C81">
      <w:pPr>
        <w:rPr>
          <w:rFonts w:ascii="Arial" w:hAnsi="Arial" w:cs="Arial"/>
          <w:sz w:val="28"/>
          <w:szCs w:val="24"/>
        </w:rPr>
      </w:pPr>
    </w:p>
    <w:p w:rsidR="00800B99" w:rsidRDefault="00800B99">
      <w:pPr>
        <w:rPr>
          <w:rFonts w:ascii="Arial" w:hAnsi="Arial" w:cs="Arial"/>
          <w:sz w:val="24"/>
          <w:szCs w:val="24"/>
        </w:rPr>
      </w:pPr>
    </w:p>
    <w:p w:rsidR="00800B99" w:rsidRDefault="00800B99">
      <w:pPr>
        <w:rPr>
          <w:rFonts w:ascii="Arial" w:hAnsi="Arial" w:cs="Arial"/>
          <w:sz w:val="24"/>
          <w:szCs w:val="24"/>
        </w:rPr>
      </w:pPr>
    </w:p>
    <w:p w:rsidR="00800B99" w:rsidRDefault="00800B99">
      <w:pPr>
        <w:rPr>
          <w:rFonts w:ascii="Arial" w:hAnsi="Arial" w:cs="Arial"/>
          <w:sz w:val="24"/>
          <w:szCs w:val="24"/>
        </w:rPr>
      </w:pPr>
    </w:p>
    <w:p w:rsidR="00800B99" w:rsidRDefault="00800B99">
      <w:pPr>
        <w:rPr>
          <w:rFonts w:ascii="Arial" w:hAnsi="Arial" w:cs="Arial"/>
          <w:sz w:val="24"/>
          <w:szCs w:val="24"/>
        </w:rPr>
      </w:pPr>
    </w:p>
    <w:p w:rsidR="00800B99" w:rsidRDefault="00800B99">
      <w:pPr>
        <w:rPr>
          <w:rFonts w:ascii="Arial" w:hAnsi="Arial" w:cs="Arial"/>
          <w:sz w:val="24"/>
          <w:szCs w:val="24"/>
        </w:rPr>
      </w:pPr>
    </w:p>
    <w:p w:rsidR="00800B99" w:rsidRDefault="00800B99">
      <w:pPr>
        <w:rPr>
          <w:rFonts w:ascii="Arial" w:hAnsi="Arial" w:cs="Arial"/>
          <w:sz w:val="24"/>
          <w:szCs w:val="24"/>
        </w:rPr>
      </w:pPr>
    </w:p>
    <w:sectPr w:rsidR="00800B99">
      <w:pgSz w:w="11906" w:h="16838"/>
      <w:pgMar w:top="915" w:right="850" w:bottom="95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6A7A"/>
    <w:multiLevelType w:val="multilevel"/>
    <w:tmpl w:val="505403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531EC"/>
    <w:multiLevelType w:val="multilevel"/>
    <w:tmpl w:val="BEFA17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B605DF"/>
    <w:multiLevelType w:val="multilevel"/>
    <w:tmpl w:val="DFEC1C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3A35F7"/>
    <w:multiLevelType w:val="multilevel"/>
    <w:tmpl w:val="E28A64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50FF2"/>
    <w:multiLevelType w:val="multilevel"/>
    <w:tmpl w:val="ECBEF1B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DD7EC6"/>
    <w:multiLevelType w:val="multilevel"/>
    <w:tmpl w:val="7ACEC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B01C6E"/>
    <w:multiLevelType w:val="multilevel"/>
    <w:tmpl w:val="C2BA0A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F11AF0"/>
    <w:multiLevelType w:val="multilevel"/>
    <w:tmpl w:val="219A789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E61978"/>
    <w:multiLevelType w:val="multilevel"/>
    <w:tmpl w:val="AE34A7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712C17"/>
    <w:multiLevelType w:val="multilevel"/>
    <w:tmpl w:val="578ADD4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A7050C"/>
    <w:multiLevelType w:val="multilevel"/>
    <w:tmpl w:val="AE2680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CD2772"/>
    <w:multiLevelType w:val="multilevel"/>
    <w:tmpl w:val="D5CC79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790D6E"/>
    <w:multiLevelType w:val="multilevel"/>
    <w:tmpl w:val="D6D2EE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1"/>
    <w:rsid w:val="000C2786"/>
    <w:rsid w:val="00267415"/>
    <w:rsid w:val="00800B99"/>
    <w:rsid w:val="008A1C81"/>
    <w:rsid w:val="00A72EB7"/>
    <w:rsid w:val="00A76C75"/>
    <w:rsid w:val="00AD2AA0"/>
    <w:rsid w:val="00C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6AA76-7F75-4501-8265-55168CF1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47185"/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a"/>
    <w:qFormat/>
    <w:rsid w:val="00D857C0"/>
    <w:pPr>
      <w:spacing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1858</Words>
  <Characters>10593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2023-01-12T09:06:00Z</cp:lastPrinted>
  <dcterms:created xsi:type="dcterms:W3CDTF">2022-11-07T10:16:00Z</dcterms:created>
  <dcterms:modified xsi:type="dcterms:W3CDTF">2023-09-15T04:10:00Z</dcterms:modified>
  <dc:language>ru-RU</dc:language>
</cp:coreProperties>
</file>