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73AD6F" w14:textId="7F8EB11F" w:rsidR="00AC570C" w:rsidRPr="00E95D2A" w:rsidRDefault="00AC570C" w:rsidP="00AC570C">
      <w:pPr>
        <w:jc w:val="right"/>
      </w:pPr>
      <w:r w:rsidRPr="00E95D2A">
        <w:t xml:space="preserve">Приложение </w:t>
      </w:r>
      <w:r w:rsidR="004C79FE">
        <w:t>3</w:t>
      </w:r>
      <w:r w:rsidR="001578B0">
        <w:t>0</w:t>
      </w:r>
    </w:p>
    <w:p w14:paraId="25D157A3" w14:textId="09321105" w:rsidR="00AC570C" w:rsidRPr="004C79FE" w:rsidRDefault="00E95D2A" w:rsidP="004C79FE">
      <w:pPr>
        <w:jc w:val="right"/>
      </w:pPr>
      <w:r>
        <w:t xml:space="preserve">к </w:t>
      </w:r>
      <w:r w:rsidR="004C79FE">
        <w:t xml:space="preserve">ООП СПО </w:t>
      </w:r>
      <w:r w:rsidR="001578B0">
        <w:t xml:space="preserve">по специальности </w:t>
      </w:r>
      <w:r w:rsidR="001578B0" w:rsidRPr="001578B0">
        <w:rPr>
          <w:b/>
        </w:rPr>
        <w:t>15.02.19</w:t>
      </w:r>
      <w:r w:rsidR="00AC570C" w:rsidRPr="001C623C">
        <w:rPr>
          <w:b/>
        </w:rPr>
        <w:t xml:space="preserve"> Сварочное производство</w:t>
      </w:r>
    </w:p>
    <w:p w14:paraId="6B1BD9A9" w14:textId="77777777" w:rsidR="00AC570C" w:rsidRPr="001C623C" w:rsidRDefault="00AC570C" w:rsidP="00AC57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b/>
          <w:caps/>
        </w:rPr>
      </w:pPr>
    </w:p>
    <w:p w14:paraId="267A133F" w14:textId="77777777" w:rsidR="00AC570C" w:rsidRPr="001C623C" w:rsidRDefault="00AC570C" w:rsidP="00AC57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b/>
          <w:caps/>
        </w:rPr>
      </w:pPr>
    </w:p>
    <w:p w14:paraId="34410C43" w14:textId="77777777" w:rsidR="00481DEE" w:rsidRPr="00B21FB4" w:rsidRDefault="00481DEE" w:rsidP="00481DEE">
      <w:pPr>
        <w:jc w:val="right"/>
      </w:pPr>
    </w:p>
    <w:p w14:paraId="3E803EE8" w14:textId="77777777" w:rsidR="00481DEE" w:rsidRPr="00B21FB4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lang w:val="ru-RU"/>
        </w:rPr>
      </w:pPr>
    </w:p>
    <w:p w14:paraId="58FA1895" w14:textId="77777777" w:rsidR="00481DEE" w:rsidRPr="00B21FB4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lang w:val="ru-RU"/>
        </w:rPr>
      </w:pPr>
    </w:p>
    <w:p w14:paraId="0D8DDEDA" w14:textId="77777777" w:rsidR="004C79FE" w:rsidRPr="001578B0" w:rsidRDefault="004C79FE" w:rsidP="004C79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</w:rPr>
      </w:pPr>
      <w:r w:rsidRPr="001578B0">
        <w:rPr>
          <w:rFonts w:eastAsia="Calibri"/>
        </w:rPr>
        <w:t>Департамент образования и науки Тюменской области</w:t>
      </w:r>
    </w:p>
    <w:p w14:paraId="16AB190E" w14:textId="77777777" w:rsidR="004C79FE" w:rsidRPr="001578B0" w:rsidRDefault="004C79FE" w:rsidP="004C79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caps/>
        </w:rPr>
      </w:pPr>
      <w:r w:rsidRPr="001578B0">
        <w:rPr>
          <w:rFonts w:eastAsia="Calibri"/>
        </w:rPr>
        <w:t>ГАПОУ ТО «Тобольский многопрофильный техникум»</w:t>
      </w:r>
    </w:p>
    <w:p w14:paraId="3CECE8FB" w14:textId="77777777" w:rsidR="00481DEE" w:rsidRPr="001578B0" w:rsidRDefault="00481DEE" w:rsidP="004C79FE">
      <w:pPr>
        <w:shd w:val="clear" w:color="auto" w:fill="FFFFFF"/>
        <w:tabs>
          <w:tab w:val="left" w:pos="0"/>
        </w:tabs>
        <w:ind w:left="-709" w:right="22" w:firstLine="283"/>
        <w:jc w:val="center"/>
        <w:rPr>
          <w:rStyle w:val="FontStyle90"/>
          <w:b w:val="0"/>
          <w:sz w:val="24"/>
          <w:szCs w:val="24"/>
          <w:lang w:val="ru-RU"/>
        </w:rPr>
      </w:pPr>
    </w:p>
    <w:p w14:paraId="67B2B62E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4E03EA1D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0739277E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36ACAECB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19BA670F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1F105E9A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5209FD9B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6452FDF8" w14:textId="77777777" w:rsidR="00481DEE" w:rsidRPr="004C79FE" w:rsidRDefault="00481DEE" w:rsidP="00E95D2A">
      <w:pPr>
        <w:shd w:val="clear" w:color="auto" w:fill="FFFFFF"/>
        <w:tabs>
          <w:tab w:val="left" w:pos="0"/>
        </w:tabs>
        <w:ind w:right="22"/>
        <w:rPr>
          <w:rStyle w:val="FontStyle90"/>
          <w:sz w:val="28"/>
          <w:szCs w:val="28"/>
          <w:lang w:val="ru-RU"/>
        </w:rPr>
      </w:pPr>
    </w:p>
    <w:p w14:paraId="5EE60B0D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3A42EA82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rStyle w:val="FontStyle90"/>
          <w:sz w:val="28"/>
          <w:szCs w:val="28"/>
          <w:lang w:val="ru-RU"/>
        </w:rPr>
      </w:pPr>
    </w:p>
    <w:p w14:paraId="342B4F93" w14:textId="77777777" w:rsidR="001D294F" w:rsidRPr="001578B0" w:rsidRDefault="00481DEE" w:rsidP="004C79F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bCs/>
          <w:color w:val="0070C0"/>
          <w:lang w:eastAsia="en-US"/>
        </w:rPr>
      </w:pPr>
      <w:r w:rsidRPr="001578B0">
        <w:rPr>
          <w:rStyle w:val="FontStyle90"/>
          <w:sz w:val="24"/>
          <w:szCs w:val="24"/>
          <w:lang w:val="ru-RU"/>
        </w:rPr>
        <w:t>РАБОЧАЯ ПРОГРАММА УЧЕБНОЙ ДИСЦИПЛИНЫ</w:t>
      </w:r>
    </w:p>
    <w:p w14:paraId="7C9885C7" w14:textId="457C434B" w:rsidR="00481DEE" w:rsidRPr="001578B0" w:rsidRDefault="001578B0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color w:val="0070C0"/>
        </w:rPr>
      </w:pPr>
      <w:r>
        <w:rPr>
          <w:b/>
        </w:rPr>
        <w:t>ОП.04</w:t>
      </w:r>
      <w:r w:rsidR="00481DEE" w:rsidRPr="001578B0">
        <w:rPr>
          <w:b/>
        </w:rPr>
        <w:t xml:space="preserve"> Техническая механика</w:t>
      </w:r>
    </w:p>
    <w:p w14:paraId="02511929" w14:textId="77777777" w:rsidR="00481DEE" w:rsidRPr="001578B0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7C3EE2BA" w14:textId="77777777" w:rsidR="00481DEE" w:rsidRPr="001578B0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138CF98E" w14:textId="77777777" w:rsidR="00481DEE" w:rsidRPr="001578B0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224E6A12" w14:textId="77777777" w:rsidR="00481DEE" w:rsidRPr="001578B0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3547F1D5" w14:textId="77777777" w:rsidR="00481DEE" w:rsidRPr="001578B0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2415422F" w14:textId="77777777" w:rsidR="00481DEE" w:rsidRPr="001578B0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5E98DBB1" w14:textId="77777777" w:rsidR="00481DEE" w:rsidRPr="001578B0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2930EE3E" w14:textId="77777777" w:rsidR="00481DEE" w:rsidRPr="001578B0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55308B4D" w14:textId="77777777" w:rsidR="00481DEE" w:rsidRPr="001578B0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425CED74" w14:textId="77777777" w:rsidR="00481DEE" w:rsidRPr="001578B0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020E44E0" w14:textId="77777777" w:rsidR="00481DEE" w:rsidRPr="001578B0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7874EEA8" w14:textId="77777777" w:rsidR="001D294F" w:rsidRPr="001578B0" w:rsidRDefault="001D294F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38F4A675" w14:textId="77777777" w:rsidR="00E95D2A" w:rsidRPr="001578B0" w:rsidRDefault="00E95D2A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1CA2B7FD" w14:textId="77777777" w:rsidR="00E95D2A" w:rsidRPr="001578B0" w:rsidRDefault="00E95D2A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29792473" w14:textId="77777777" w:rsidR="001D294F" w:rsidRPr="001578B0" w:rsidRDefault="001D294F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27782AD1" w14:textId="77777777" w:rsidR="001D294F" w:rsidRPr="001578B0" w:rsidRDefault="001D294F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480F6200" w14:textId="77777777" w:rsidR="001D294F" w:rsidRPr="001578B0" w:rsidRDefault="001D294F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112F7E2F" w14:textId="77777777" w:rsidR="00481DEE" w:rsidRPr="001578B0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66087EEE" w14:textId="77777777" w:rsidR="00481DEE" w:rsidRPr="001578B0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6EFA5097" w14:textId="77777777" w:rsidR="004C79FE" w:rsidRPr="001578B0" w:rsidRDefault="004C79F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13F2B2C9" w14:textId="77777777" w:rsidR="00481DEE" w:rsidRPr="001578B0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60C17B4B" w14:textId="77777777" w:rsidR="00481DE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3F84CFEB" w14:textId="77777777" w:rsidR="001578B0" w:rsidRDefault="001578B0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65293286" w14:textId="77777777" w:rsidR="001578B0" w:rsidRDefault="001578B0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673A39F2" w14:textId="77777777" w:rsidR="001578B0" w:rsidRPr="001578B0" w:rsidRDefault="001578B0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</w:rPr>
      </w:pPr>
    </w:p>
    <w:p w14:paraId="79A3E7E0" w14:textId="2634E8DC" w:rsidR="00481DEE" w:rsidRDefault="00481DEE" w:rsidP="00AC570C">
      <w:pPr>
        <w:tabs>
          <w:tab w:val="left" w:pos="1253"/>
        </w:tabs>
        <w:jc w:val="center"/>
      </w:pPr>
      <w:r w:rsidRPr="001578B0">
        <w:t>20</w:t>
      </w:r>
      <w:r w:rsidR="004C79FE" w:rsidRPr="001578B0">
        <w:t>2</w:t>
      </w:r>
      <w:r w:rsidR="001578B0" w:rsidRPr="001578B0">
        <w:t>4</w:t>
      </w:r>
    </w:p>
    <w:p w14:paraId="16BC11CA" w14:textId="77777777" w:rsidR="001578B0" w:rsidRDefault="001578B0" w:rsidP="00AC570C">
      <w:pPr>
        <w:tabs>
          <w:tab w:val="left" w:pos="1253"/>
        </w:tabs>
        <w:jc w:val="center"/>
      </w:pPr>
    </w:p>
    <w:p w14:paraId="48033E96" w14:textId="77777777" w:rsidR="001578B0" w:rsidRPr="001578B0" w:rsidRDefault="001578B0" w:rsidP="00AC570C">
      <w:pPr>
        <w:tabs>
          <w:tab w:val="left" w:pos="1253"/>
        </w:tabs>
        <w:jc w:val="center"/>
      </w:pPr>
    </w:p>
    <w:p w14:paraId="526E53C7" w14:textId="77777777" w:rsidR="001578B0" w:rsidRPr="00E74BE7" w:rsidRDefault="001578B0" w:rsidP="001578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E74BE7">
        <w:lastRenderedPageBreak/>
        <w:t xml:space="preserve">Рабочая программа учебной дисциплины составлена на основе </w:t>
      </w:r>
    </w:p>
    <w:p w14:paraId="6D90CDF6" w14:textId="77777777" w:rsidR="001578B0" w:rsidRPr="00E74BE7" w:rsidRDefault="001578B0" w:rsidP="001578B0">
      <w:pPr>
        <w:numPr>
          <w:ilvl w:val="0"/>
          <w:numId w:val="26"/>
        </w:numPr>
        <w:autoSpaceDN w:val="0"/>
        <w:spacing w:after="160" w:line="256" w:lineRule="auto"/>
        <w:jc w:val="both"/>
        <w:rPr>
          <w:rFonts w:eastAsia="Calibri"/>
          <w:bCs/>
        </w:rPr>
      </w:pPr>
      <w:r w:rsidRPr="00E74BE7">
        <w:rPr>
          <w:rFonts w:eastAsia="Calibri"/>
          <w:bCs/>
        </w:rPr>
        <w:t xml:space="preserve">ФГОС СПО по специальности </w:t>
      </w:r>
      <w:r w:rsidRPr="00E74BE7">
        <w:t>15.02.19 Сварочное производство</w:t>
      </w:r>
      <w:r w:rsidRPr="00E74BE7">
        <w:rPr>
          <w:b/>
        </w:rPr>
        <w:t xml:space="preserve"> </w:t>
      </w:r>
      <w:r w:rsidRPr="00E74BE7">
        <w:t>(П</w:t>
      </w:r>
      <w:r w:rsidRPr="00E74BE7">
        <w:rPr>
          <w:color w:val="000000"/>
        </w:rPr>
        <w:t>риказ Министерства просвещения Российской Федерации от 30.11.2023 №907</w:t>
      </w:r>
      <w:r w:rsidRPr="00E74BE7">
        <w:rPr>
          <w:bCs/>
          <w:color w:val="000000"/>
        </w:rPr>
        <w:t xml:space="preserve"> (</w:t>
      </w:r>
      <w:r w:rsidRPr="00E74BE7">
        <w:rPr>
          <w:color w:val="000000"/>
        </w:rPr>
        <w:t>зарегистрирован в Минюсте России 29.12.2023 №76769);</w:t>
      </w:r>
    </w:p>
    <w:p w14:paraId="3F1FDEE9" w14:textId="77777777" w:rsidR="00481DEE" w:rsidRPr="00B21FB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</w:p>
    <w:p w14:paraId="44B77559" w14:textId="77777777" w:rsidR="00481DEE" w:rsidRPr="00B21FB4" w:rsidRDefault="00481DEE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i/>
          <w:color w:val="FF0000"/>
          <w:vertAlign w:val="superscript"/>
        </w:rPr>
      </w:pPr>
    </w:p>
    <w:p w14:paraId="4D1DB5F7" w14:textId="77777777" w:rsidR="007E5C9B" w:rsidRDefault="007E5C9B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14:paraId="07DAAE62" w14:textId="77777777" w:rsidR="007E5C9B" w:rsidRDefault="007E5C9B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14:paraId="6B609D6C" w14:textId="77777777" w:rsidR="007E5C9B" w:rsidRDefault="007E5C9B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14:paraId="74841E6F" w14:textId="77777777" w:rsidR="00DF65A4" w:rsidRDefault="00481DEE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DF65A4">
        <w:rPr>
          <w:b/>
        </w:rPr>
        <w:t>Организация-разработчик:</w:t>
      </w:r>
    </w:p>
    <w:p w14:paraId="0B907F3D" w14:textId="77777777" w:rsidR="00481DEE" w:rsidRPr="00E95D2A" w:rsidRDefault="00481DEE" w:rsidP="00E95D2A">
      <w:pPr>
        <w:pStyle w:val="afe"/>
        <w:widowControl w:val="0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</w:rPr>
      </w:pPr>
      <w:r w:rsidRPr="00B21FB4">
        <w:t xml:space="preserve"> </w:t>
      </w:r>
      <w:r w:rsidRPr="00E95D2A">
        <w:rPr>
          <w:rFonts w:ascii="Times New Roman" w:hAnsi="Times New Roman"/>
        </w:rPr>
        <w:t>ГАПОУ ТО «Тобольский многопрофильный техникум»</w:t>
      </w:r>
      <w:r w:rsidR="00E95D2A">
        <w:rPr>
          <w:rFonts w:ascii="Times New Roman" w:hAnsi="Times New Roman"/>
        </w:rPr>
        <w:t>.</w:t>
      </w:r>
    </w:p>
    <w:p w14:paraId="416E04D4" w14:textId="77777777" w:rsidR="00481DEE" w:rsidRPr="00E95D2A" w:rsidRDefault="00481DEE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14:paraId="34BBFF4D" w14:textId="77777777" w:rsidR="00481DEE" w:rsidRPr="00E95D2A" w:rsidRDefault="00481DEE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E95D2A">
        <w:rPr>
          <w:b/>
        </w:rPr>
        <w:t>Разработчик:</w:t>
      </w:r>
    </w:p>
    <w:p w14:paraId="2B3DEEFC" w14:textId="77777777" w:rsidR="00481DEE" w:rsidRPr="00E95D2A" w:rsidRDefault="00EF4065" w:rsidP="00E95D2A">
      <w:pPr>
        <w:pStyle w:val="afe"/>
        <w:widowControl w:val="0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</w:rPr>
      </w:pPr>
      <w:r w:rsidRPr="00E95D2A">
        <w:rPr>
          <w:rFonts w:ascii="Times New Roman" w:hAnsi="Times New Roman"/>
        </w:rPr>
        <w:t>Алеева З.С</w:t>
      </w:r>
      <w:r w:rsidR="00DF65A4" w:rsidRPr="00E95D2A">
        <w:rPr>
          <w:rFonts w:ascii="Times New Roman" w:hAnsi="Times New Roman"/>
        </w:rPr>
        <w:t>.</w:t>
      </w:r>
      <w:r w:rsidR="00481DEE" w:rsidRPr="00E95D2A">
        <w:rPr>
          <w:rFonts w:ascii="Times New Roman" w:hAnsi="Times New Roman"/>
        </w:rPr>
        <w:t>, преподаватель ГАПОУ ТО «Тобольский многопрофильный техникум»</w:t>
      </w:r>
      <w:r w:rsidR="00E95D2A">
        <w:rPr>
          <w:rFonts w:ascii="Times New Roman" w:hAnsi="Times New Roman"/>
        </w:rPr>
        <w:t>.</w:t>
      </w:r>
    </w:p>
    <w:p w14:paraId="0206145D" w14:textId="77777777" w:rsidR="00481DEE" w:rsidRPr="00B21FB4" w:rsidRDefault="00481DEE" w:rsidP="001D294F">
      <w:pPr>
        <w:widowControl w:val="0"/>
        <w:tabs>
          <w:tab w:val="left" w:pos="6420"/>
        </w:tabs>
        <w:suppressAutoHyphens/>
        <w:jc w:val="both"/>
      </w:pPr>
    </w:p>
    <w:p w14:paraId="3E47ECF5" w14:textId="77777777" w:rsidR="00481DEE" w:rsidRPr="00B21FB4" w:rsidRDefault="00481DEE" w:rsidP="001D294F">
      <w:pPr>
        <w:jc w:val="right"/>
        <w:rPr>
          <w:b/>
        </w:rPr>
      </w:pPr>
    </w:p>
    <w:p w14:paraId="685A3D2F" w14:textId="77777777" w:rsidR="00481DEE" w:rsidRPr="00B21FB4" w:rsidRDefault="00481DEE" w:rsidP="001D294F">
      <w:pPr>
        <w:jc w:val="right"/>
        <w:rPr>
          <w:b/>
        </w:rPr>
      </w:pPr>
    </w:p>
    <w:p w14:paraId="68EA1E2C" w14:textId="77777777" w:rsidR="00481DEE" w:rsidRPr="00B21FB4" w:rsidRDefault="00481DEE" w:rsidP="001D294F">
      <w:pPr>
        <w:jc w:val="right"/>
        <w:rPr>
          <w:b/>
        </w:rPr>
      </w:pPr>
    </w:p>
    <w:p w14:paraId="78945F9D" w14:textId="77777777" w:rsidR="00481DEE" w:rsidRPr="00B21FB4" w:rsidRDefault="00481DEE" w:rsidP="001D294F">
      <w:pPr>
        <w:jc w:val="right"/>
        <w:rPr>
          <w:b/>
        </w:rPr>
      </w:pPr>
    </w:p>
    <w:p w14:paraId="6F24FDDF" w14:textId="77777777" w:rsidR="00481DEE" w:rsidRPr="00B21FB4" w:rsidRDefault="00481DEE" w:rsidP="001D294F">
      <w:pPr>
        <w:jc w:val="right"/>
        <w:rPr>
          <w:b/>
        </w:rPr>
      </w:pPr>
    </w:p>
    <w:p w14:paraId="792C4D51" w14:textId="77777777" w:rsidR="00481DEE" w:rsidRPr="00B21FB4" w:rsidRDefault="00481DEE" w:rsidP="001D294F">
      <w:pPr>
        <w:jc w:val="right"/>
        <w:rPr>
          <w:b/>
        </w:rPr>
      </w:pPr>
    </w:p>
    <w:p w14:paraId="339F1FA0" w14:textId="77777777" w:rsidR="00481DEE" w:rsidRPr="00B21FB4" w:rsidRDefault="00481DEE" w:rsidP="001D294F">
      <w:pPr>
        <w:jc w:val="right"/>
        <w:rPr>
          <w:b/>
        </w:rPr>
      </w:pPr>
    </w:p>
    <w:p w14:paraId="7A8D190F" w14:textId="77777777" w:rsidR="00481DEE" w:rsidRPr="00B21FB4" w:rsidRDefault="00481DEE" w:rsidP="001D294F">
      <w:pPr>
        <w:jc w:val="right"/>
        <w:rPr>
          <w:b/>
        </w:rPr>
      </w:pPr>
    </w:p>
    <w:p w14:paraId="12074FC9" w14:textId="77777777" w:rsidR="00481DEE" w:rsidRPr="00B21FB4" w:rsidRDefault="00481DEE" w:rsidP="001D294F">
      <w:pPr>
        <w:jc w:val="right"/>
        <w:rPr>
          <w:b/>
        </w:rPr>
      </w:pPr>
    </w:p>
    <w:p w14:paraId="3D8C84E5" w14:textId="77777777" w:rsidR="00481DEE" w:rsidRPr="00B21FB4" w:rsidRDefault="00481DEE" w:rsidP="001D294F">
      <w:pPr>
        <w:jc w:val="right"/>
        <w:rPr>
          <w:b/>
        </w:rPr>
      </w:pPr>
    </w:p>
    <w:p w14:paraId="52D32BD8" w14:textId="77777777" w:rsidR="00481DEE" w:rsidRPr="00B21FB4" w:rsidRDefault="00481DEE" w:rsidP="001D294F">
      <w:pPr>
        <w:jc w:val="right"/>
        <w:rPr>
          <w:b/>
        </w:rPr>
      </w:pPr>
    </w:p>
    <w:p w14:paraId="0A45D178" w14:textId="77777777" w:rsidR="00481DEE" w:rsidRPr="00B21FB4" w:rsidRDefault="00481DEE" w:rsidP="001D294F">
      <w:pPr>
        <w:jc w:val="right"/>
        <w:rPr>
          <w:b/>
        </w:rPr>
      </w:pPr>
    </w:p>
    <w:p w14:paraId="33818D76" w14:textId="77777777" w:rsidR="00481DEE" w:rsidRPr="00B21FB4" w:rsidRDefault="00481DEE" w:rsidP="001D294F">
      <w:pPr>
        <w:jc w:val="right"/>
        <w:rPr>
          <w:b/>
        </w:rPr>
      </w:pPr>
    </w:p>
    <w:p w14:paraId="0C1CA96F" w14:textId="77777777" w:rsidR="00481DEE" w:rsidRPr="00B21FB4" w:rsidRDefault="00481DEE" w:rsidP="001D294F">
      <w:pPr>
        <w:widowControl w:val="0"/>
        <w:suppressAutoHyphens/>
        <w:autoSpaceDE w:val="0"/>
        <w:autoSpaceDN w:val="0"/>
        <w:adjustRightInd w:val="0"/>
        <w:jc w:val="right"/>
        <w:rPr>
          <w:b/>
          <w:sz w:val="32"/>
          <w:szCs w:val="32"/>
        </w:rPr>
      </w:pPr>
    </w:p>
    <w:p w14:paraId="429CB854" w14:textId="77777777" w:rsidR="00481DEE" w:rsidRDefault="00481DEE" w:rsidP="001D294F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</w:rPr>
      </w:pPr>
    </w:p>
    <w:p w14:paraId="1158406A" w14:textId="77777777" w:rsidR="004C79FE" w:rsidRDefault="004C79FE" w:rsidP="001D294F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</w:rPr>
      </w:pPr>
    </w:p>
    <w:p w14:paraId="01ABEA71" w14:textId="77777777" w:rsidR="004C79FE" w:rsidRDefault="004C79FE" w:rsidP="001D294F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</w:rPr>
      </w:pPr>
    </w:p>
    <w:p w14:paraId="3B4DB2EA" w14:textId="77777777" w:rsidR="004C79FE" w:rsidRDefault="004C79FE" w:rsidP="001D294F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</w:rPr>
      </w:pPr>
    </w:p>
    <w:p w14:paraId="2ED587E3" w14:textId="77777777" w:rsidR="004C79FE" w:rsidRDefault="004C79FE" w:rsidP="001D294F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</w:rPr>
      </w:pPr>
    </w:p>
    <w:p w14:paraId="50CAE7E1" w14:textId="77777777" w:rsidR="004C79FE" w:rsidRPr="00B21FB4" w:rsidRDefault="004C79FE" w:rsidP="001D294F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</w:rPr>
      </w:pPr>
    </w:p>
    <w:p w14:paraId="132E8978" w14:textId="77777777" w:rsidR="00481DEE" w:rsidRPr="00B21FB4" w:rsidRDefault="00481DEE" w:rsidP="001D294F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</w:rPr>
      </w:pPr>
    </w:p>
    <w:p w14:paraId="7B5C7531" w14:textId="77777777" w:rsidR="00481DEE" w:rsidRPr="00B21FB4" w:rsidRDefault="00481DEE" w:rsidP="001D294F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14:paraId="2508C646" w14:textId="77777777" w:rsidR="00481DEE" w:rsidRPr="00B21FB4" w:rsidRDefault="00481DEE" w:rsidP="001D294F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14:paraId="77210CE9" w14:textId="77777777" w:rsidR="001578B0" w:rsidRPr="00E74BE7" w:rsidRDefault="001578B0" w:rsidP="001578B0">
      <w:pPr>
        <w:rPr>
          <w:iCs/>
          <w:color w:val="000000"/>
        </w:rPr>
      </w:pPr>
      <w:r w:rsidRPr="00E74BE7">
        <w:rPr>
          <w:iCs/>
          <w:color w:val="000000"/>
        </w:rPr>
        <w:t xml:space="preserve">Рассмотрена на заседании цикловой </w:t>
      </w:r>
      <w:proofErr w:type="gramStart"/>
      <w:r w:rsidRPr="00E74BE7">
        <w:rPr>
          <w:iCs/>
          <w:color w:val="000000"/>
        </w:rPr>
        <w:t>комиссии  педагогических</w:t>
      </w:r>
      <w:proofErr w:type="gramEnd"/>
      <w:r w:rsidRPr="00E74BE7">
        <w:rPr>
          <w:iCs/>
          <w:color w:val="000000"/>
        </w:rPr>
        <w:t xml:space="preserve"> работников технологического направления</w:t>
      </w:r>
    </w:p>
    <w:p w14:paraId="49F92C66" w14:textId="77777777" w:rsidR="001578B0" w:rsidRPr="00E74BE7" w:rsidRDefault="001578B0" w:rsidP="001578B0">
      <w:pPr>
        <w:rPr>
          <w:iCs/>
          <w:color w:val="000000"/>
        </w:rPr>
      </w:pPr>
      <w:r w:rsidRPr="00E74BE7">
        <w:rPr>
          <w:iCs/>
          <w:color w:val="000000"/>
        </w:rPr>
        <w:t>Протокол №9 от «25» мая 2024г.</w:t>
      </w:r>
    </w:p>
    <w:p w14:paraId="7729124D" w14:textId="77777777" w:rsidR="001578B0" w:rsidRPr="00E74BE7" w:rsidRDefault="001578B0" w:rsidP="001578B0">
      <w:pPr>
        <w:rPr>
          <w:iCs/>
          <w:color w:val="000000"/>
        </w:rPr>
      </w:pPr>
      <w:r w:rsidRPr="00E74BE7">
        <w:rPr>
          <w:iCs/>
          <w:color w:val="000000"/>
        </w:rPr>
        <w:t xml:space="preserve">Председатель цикловой комиссии: </w:t>
      </w:r>
      <w:proofErr w:type="spellStart"/>
      <w:r w:rsidRPr="00E74BE7">
        <w:rPr>
          <w:iCs/>
          <w:color w:val="000000"/>
        </w:rPr>
        <w:t>Чубукова</w:t>
      </w:r>
      <w:proofErr w:type="spellEnd"/>
      <w:r w:rsidRPr="00E74BE7">
        <w:rPr>
          <w:iCs/>
          <w:color w:val="000000"/>
        </w:rPr>
        <w:t xml:space="preserve"> Е.М.</w:t>
      </w:r>
    </w:p>
    <w:p w14:paraId="7DB01E96" w14:textId="77777777" w:rsidR="001578B0" w:rsidRPr="00E74BE7" w:rsidRDefault="001578B0" w:rsidP="001578B0">
      <w:pPr>
        <w:rPr>
          <w:iCs/>
          <w:color w:val="000000"/>
        </w:rPr>
      </w:pPr>
    </w:p>
    <w:p w14:paraId="68926231" w14:textId="77777777" w:rsidR="001578B0" w:rsidRPr="00E74BE7" w:rsidRDefault="001578B0" w:rsidP="001578B0">
      <w:pPr>
        <w:rPr>
          <w:iCs/>
          <w:color w:val="000000"/>
        </w:rPr>
      </w:pPr>
      <w:r>
        <w:rPr>
          <w:iCs/>
          <w:color w:val="000000"/>
        </w:rPr>
        <w:t xml:space="preserve">Согласовано: методист </w:t>
      </w:r>
      <w:proofErr w:type="spellStart"/>
      <w:r>
        <w:rPr>
          <w:iCs/>
          <w:color w:val="000000"/>
        </w:rPr>
        <w:t>Симанова</w:t>
      </w:r>
      <w:proofErr w:type="spellEnd"/>
      <w:r>
        <w:rPr>
          <w:iCs/>
          <w:color w:val="000000"/>
        </w:rPr>
        <w:t xml:space="preserve"> И.Н.</w:t>
      </w:r>
    </w:p>
    <w:p w14:paraId="52CDDBD3" w14:textId="77777777" w:rsidR="001578B0" w:rsidRPr="00E74BE7" w:rsidRDefault="001578B0" w:rsidP="001578B0">
      <w:pPr>
        <w:autoSpaceDE w:val="0"/>
        <w:autoSpaceDN w:val="0"/>
        <w:adjustRightInd w:val="0"/>
        <w:rPr>
          <w:color w:val="000000"/>
        </w:rPr>
      </w:pPr>
    </w:p>
    <w:p w14:paraId="167557D2" w14:textId="77777777" w:rsidR="00481DEE" w:rsidRPr="00B21FB4" w:rsidRDefault="00481DEE" w:rsidP="001D294F">
      <w:pPr>
        <w:pStyle w:val="1"/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B21FB4">
        <w:rPr>
          <w:b/>
          <w:sz w:val="28"/>
          <w:szCs w:val="28"/>
        </w:rPr>
        <w:lastRenderedPageBreak/>
        <w:t>СОДЕРЖАНИЕ</w:t>
      </w:r>
    </w:p>
    <w:p w14:paraId="2EB6DD78" w14:textId="77777777" w:rsidR="00481DEE" w:rsidRPr="00B21FB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481DEE" w:rsidRPr="00B21FB4" w14:paraId="75E72ADD" w14:textId="77777777" w:rsidTr="00641400">
        <w:tc>
          <w:tcPr>
            <w:tcW w:w="7668" w:type="dxa"/>
            <w:shd w:val="clear" w:color="auto" w:fill="auto"/>
          </w:tcPr>
          <w:p w14:paraId="385B17B1" w14:textId="77777777" w:rsidR="00481DEE" w:rsidRPr="00B21FB4" w:rsidRDefault="00481DEE" w:rsidP="001D294F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14:paraId="19A8A5A3" w14:textId="77777777" w:rsidR="00481DEE" w:rsidRPr="00B21FB4" w:rsidRDefault="00481DEE" w:rsidP="001D294F">
            <w:pPr>
              <w:jc w:val="center"/>
              <w:rPr>
                <w:sz w:val="28"/>
                <w:szCs w:val="28"/>
              </w:rPr>
            </w:pPr>
          </w:p>
        </w:tc>
      </w:tr>
      <w:tr w:rsidR="00481DEE" w:rsidRPr="00B21FB4" w14:paraId="105F76F8" w14:textId="77777777" w:rsidTr="00641400">
        <w:tc>
          <w:tcPr>
            <w:tcW w:w="7668" w:type="dxa"/>
            <w:shd w:val="clear" w:color="auto" w:fill="auto"/>
          </w:tcPr>
          <w:p w14:paraId="40645985" w14:textId="77777777" w:rsidR="00481DEE" w:rsidRPr="0053634F" w:rsidRDefault="00481DEE" w:rsidP="001D294F">
            <w:pPr>
              <w:pStyle w:val="1"/>
              <w:numPr>
                <w:ilvl w:val="0"/>
                <w:numId w:val="2"/>
              </w:numPr>
              <w:jc w:val="both"/>
              <w:rPr>
                <w:caps/>
              </w:rPr>
            </w:pPr>
            <w:r w:rsidRPr="0053634F">
              <w:rPr>
                <w:caps/>
              </w:rPr>
              <w:t>ПАСПОРТ ПРОГРАММЫ УЧЕБНОЙ ДИСЦИПЛИНЫ</w:t>
            </w:r>
          </w:p>
          <w:p w14:paraId="64CB1942" w14:textId="77777777" w:rsidR="00481DEE" w:rsidRPr="0053634F" w:rsidRDefault="00481DEE" w:rsidP="001D294F"/>
        </w:tc>
        <w:tc>
          <w:tcPr>
            <w:tcW w:w="1903" w:type="dxa"/>
            <w:shd w:val="clear" w:color="auto" w:fill="auto"/>
          </w:tcPr>
          <w:p w14:paraId="5E94DFED" w14:textId="77777777" w:rsidR="00481DEE" w:rsidRPr="00B21FB4" w:rsidRDefault="00481DEE" w:rsidP="001D294F">
            <w:pPr>
              <w:jc w:val="right"/>
              <w:rPr>
                <w:sz w:val="28"/>
                <w:szCs w:val="28"/>
              </w:rPr>
            </w:pPr>
          </w:p>
        </w:tc>
      </w:tr>
      <w:tr w:rsidR="00481DEE" w:rsidRPr="00B21FB4" w14:paraId="10EA5920" w14:textId="77777777" w:rsidTr="00641400">
        <w:tc>
          <w:tcPr>
            <w:tcW w:w="7668" w:type="dxa"/>
            <w:shd w:val="clear" w:color="auto" w:fill="auto"/>
          </w:tcPr>
          <w:p w14:paraId="3963C2D7" w14:textId="77777777" w:rsidR="00481DEE" w:rsidRPr="0053634F" w:rsidRDefault="00481DEE" w:rsidP="001D294F">
            <w:pPr>
              <w:pStyle w:val="1"/>
              <w:numPr>
                <w:ilvl w:val="0"/>
                <w:numId w:val="2"/>
              </w:numPr>
              <w:jc w:val="both"/>
              <w:rPr>
                <w:caps/>
              </w:rPr>
            </w:pPr>
            <w:r w:rsidRPr="0053634F">
              <w:rPr>
                <w:caps/>
              </w:rPr>
              <w:t>СТРУКТУРА и содержание УЧЕБНОЙ ДИСЦИПЛИНЫ</w:t>
            </w:r>
          </w:p>
          <w:p w14:paraId="4336752B" w14:textId="77777777" w:rsidR="00481DEE" w:rsidRPr="0053634F" w:rsidRDefault="00481DEE" w:rsidP="001D294F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14:paraId="1B39BBE7" w14:textId="77777777" w:rsidR="00481DEE" w:rsidRPr="00B21FB4" w:rsidRDefault="00481DEE" w:rsidP="001D294F">
            <w:pPr>
              <w:jc w:val="right"/>
              <w:rPr>
                <w:sz w:val="28"/>
                <w:szCs w:val="28"/>
              </w:rPr>
            </w:pPr>
          </w:p>
        </w:tc>
      </w:tr>
      <w:tr w:rsidR="00481DEE" w:rsidRPr="00B21FB4" w14:paraId="71F123EC" w14:textId="77777777" w:rsidTr="00641400">
        <w:trPr>
          <w:trHeight w:val="670"/>
        </w:trPr>
        <w:tc>
          <w:tcPr>
            <w:tcW w:w="7668" w:type="dxa"/>
            <w:shd w:val="clear" w:color="auto" w:fill="auto"/>
          </w:tcPr>
          <w:p w14:paraId="0969C9B0" w14:textId="77777777" w:rsidR="00481DEE" w:rsidRPr="0053634F" w:rsidRDefault="00481DEE" w:rsidP="001D294F">
            <w:pPr>
              <w:pStyle w:val="1"/>
              <w:numPr>
                <w:ilvl w:val="0"/>
                <w:numId w:val="2"/>
              </w:numPr>
              <w:jc w:val="both"/>
              <w:rPr>
                <w:caps/>
              </w:rPr>
            </w:pPr>
            <w:r w:rsidRPr="0053634F">
              <w:rPr>
                <w:caps/>
              </w:rPr>
              <w:t>условия реализации программы учебной дисциплины</w:t>
            </w:r>
          </w:p>
          <w:p w14:paraId="3A6B2D18" w14:textId="77777777" w:rsidR="00481DEE" w:rsidRPr="0053634F" w:rsidRDefault="00481DEE" w:rsidP="001D294F">
            <w:pPr>
              <w:pStyle w:val="1"/>
              <w:tabs>
                <w:tab w:val="num" w:pos="0"/>
              </w:tabs>
              <w:ind w:left="284"/>
              <w:jc w:val="both"/>
              <w:rPr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14:paraId="3CADC87C" w14:textId="77777777" w:rsidR="00481DEE" w:rsidRPr="00B21FB4" w:rsidRDefault="00481DEE" w:rsidP="001D294F">
            <w:pPr>
              <w:jc w:val="right"/>
              <w:rPr>
                <w:sz w:val="28"/>
                <w:szCs w:val="28"/>
              </w:rPr>
            </w:pPr>
          </w:p>
        </w:tc>
      </w:tr>
      <w:tr w:rsidR="00481DEE" w:rsidRPr="00B21FB4" w14:paraId="3D8FB53A" w14:textId="77777777" w:rsidTr="00641400">
        <w:tc>
          <w:tcPr>
            <w:tcW w:w="7668" w:type="dxa"/>
            <w:shd w:val="clear" w:color="auto" w:fill="auto"/>
          </w:tcPr>
          <w:p w14:paraId="4AFBFDA2" w14:textId="77777777" w:rsidR="00481DEE" w:rsidRPr="0053634F" w:rsidRDefault="00481DEE" w:rsidP="001D294F">
            <w:pPr>
              <w:pStyle w:val="1"/>
              <w:numPr>
                <w:ilvl w:val="0"/>
                <w:numId w:val="2"/>
              </w:numPr>
              <w:jc w:val="both"/>
              <w:rPr>
                <w:caps/>
              </w:rPr>
            </w:pPr>
            <w:r w:rsidRPr="0053634F">
              <w:rPr>
                <w:caps/>
              </w:rPr>
              <w:t>Контроль и оценка результатов Освоения учебной дисциплины</w:t>
            </w:r>
          </w:p>
          <w:p w14:paraId="403E1514" w14:textId="77777777" w:rsidR="00481DEE" w:rsidRPr="0053634F" w:rsidRDefault="00481DEE" w:rsidP="001D294F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14:paraId="28BB8951" w14:textId="77777777" w:rsidR="00481DEE" w:rsidRPr="00B21FB4" w:rsidRDefault="00481DEE" w:rsidP="001D294F">
            <w:pPr>
              <w:jc w:val="right"/>
              <w:rPr>
                <w:sz w:val="28"/>
                <w:szCs w:val="28"/>
              </w:rPr>
            </w:pPr>
          </w:p>
        </w:tc>
      </w:tr>
    </w:tbl>
    <w:p w14:paraId="4D2852E1" w14:textId="77777777" w:rsidR="00481DEE" w:rsidRPr="00B21FB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F004F4B" w14:textId="77777777" w:rsidR="00481DEE" w:rsidRPr="00B21FB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</w:rPr>
      </w:pPr>
    </w:p>
    <w:p w14:paraId="69EEA3A5" w14:textId="77777777" w:rsidR="00481DEE" w:rsidRPr="00DF65A4" w:rsidRDefault="00481DEE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B21FB4">
        <w:rPr>
          <w:b/>
          <w:caps/>
          <w:sz w:val="28"/>
          <w:szCs w:val="28"/>
          <w:u w:val="single"/>
        </w:rPr>
        <w:br w:type="page"/>
      </w:r>
      <w:r w:rsidRPr="00DF65A4">
        <w:rPr>
          <w:b/>
          <w:caps/>
        </w:rPr>
        <w:lastRenderedPageBreak/>
        <w:t>1. паспорт ПРОГРАММЫ УЧЕБНОЙ ДИСЦИПЛИНЫ</w:t>
      </w:r>
    </w:p>
    <w:p w14:paraId="0308E203" w14:textId="4D174CA0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</w:rPr>
      </w:pPr>
      <w:r w:rsidRPr="00DF65A4">
        <w:rPr>
          <w:b/>
        </w:rPr>
        <w:t>ОП.0</w:t>
      </w:r>
      <w:r w:rsidR="001578B0">
        <w:rPr>
          <w:b/>
        </w:rPr>
        <w:t>4</w:t>
      </w:r>
      <w:r w:rsidR="00E95D2A">
        <w:rPr>
          <w:b/>
        </w:rPr>
        <w:t xml:space="preserve"> </w:t>
      </w:r>
      <w:r w:rsidRPr="00DF65A4">
        <w:rPr>
          <w:b/>
        </w:rPr>
        <w:t>Техническая механика</w:t>
      </w:r>
    </w:p>
    <w:p w14:paraId="06D3443E" w14:textId="77777777" w:rsidR="001D294F" w:rsidRDefault="001D294F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14:paraId="71EDA603" w14:textId="2B96CA96" w:rsidR="00481DEE" w:rsidRPr="004C79FE" w:rsidRDefault="004C79FE" w:rsidP="004C79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i/>
        </w:rPr>
      </w:pPr>
      <w:r>
        <w:rPr>
          <w:b/>
        </w:rPr>
        <w:t>1.1</w:t>
      </w:r>
      <w:r w:rsidR="00481DEE" w:rsidRPr="00DF65A4">
        <w:rPr>
          <w:b/>
        </w:rPr>
        <w:t xml:space="preserve">. Место дисциплины в структуре основной образовательной программы: </w:t>
      </w:r>
      <w:r w:rsidRPr="00DF65A4">
        <w:t>Программа учебной дисциплины является частью основной образовательной программы в соответствии с ФГОС по специальности СПО</w:t>
      </w:r>
      <w:r>
        <w:t xml:space="preserve"> </w:t>
      </w:r>
      <w:r w:rsidR="001578B0">
        <w:rPr>
          <w:b/>
        </w:rPr>
        <w:t>15</w:t>
      </w:r>
      <w:bookmarkStart w:id="0" w:name="_GoBack"/>
      <w:bookmarkEnd w:id="0"/>
      <w:r w:rsidR="001578B0">
        <w:rPr>
          <w:b/>
        </w:rPr>
        <w:t>.02.19</w:t>
      </w:r>
      <w:r w:rsidRPr="00E95D2A">
        <w:rPr>
          <w:b/>
        </w:rPr>
        <w:t xml:space="preserve"> Сварочное производство</w:t>
      </w:r>
      <w:r>
        <w:rPr>
          <w:b/>
        </w:rPr>
        <w:t xml:space="preserve"> и входит в раздел </w:t>
      </w:r>
      <w:r w:rsidR="00481DEE" w:rsidRPr="00DF65A4">
        <w:t>общепрофессиональн</w:t>
      </w:r>
      <w:r>
        <w:t>ые дисциплины</w:t>
      </w:r>
      <w:r w:rsidR="00481DEE" w:rsidRPr="00DF65A4">
        <w:t xml:space="preserve"> профессионального цикла </w:t>
      </w:r>
    </w:p>
    <w:p w14:paraId="4506A75C" w14:textId="77777777" w:rsidR="004C79FE" w:rsidRDefault="004C79F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14:paraId="2B4F3CBB" w14:textId="77777777" w:rsidR="00481DEE" w:rsidRPr="004C79FE" w:rsidRDefault="00481DEE" w:rsidP="004C79FE">
      <w:pPr>
        <w:pStyle w:val="afe"/>
        <w:numPr>
          <w:ilvl w:val="1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79FE">
        <w:rPr>
          <w:rFonts w:ascii="Times New Roman" w:hAnsi="Times New Roman"/>
          <w:b/>
          <w:sz w:val="24"/>
          <w:szCs w:val="24"/>
        </w:rPr>
        <w:t xml:space="preserve"> Цели и задачи дисциплины – требования к результатам освоения дисциплины:</w:t>
      </w:r>
    </w:p>
    <w:p w14:paraId="19D99047" w14:textId="77777777" w:rsidR="004C79FE" w:rsidRDefault="00481DEE" w:rsidP="004C79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F65A4">
        <w:t>В результате освоения дисциплины обучающи</w:t>
      </w:r>
      <w:r w:rsidR="004C79FE">
        <w:t>мися осваиваются знания и умения: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93"/>
        <w:gridCol w:w="3757"/>
        <w:gridCol w:w="4120"/>
      </w:tblGrid>
      <w:tr w:rsidR="004C79FE" w:rsidRPr="004C79FE" w14:paraId="3A5174ED" w14:textId="77777777" w:rsidTr="004C79FE">
        <w:tc>
          <w:tcPr>
            <w:tcW w:w="1951" w:type="dxa"/>
          </w:tcPr>
          <w:p w14:paraId="4A80AC10" w14:textId="77777777" w:rsidR="004C79FE" w:rsidRPr="004C79FE" w:rsidRDefault="004C79FE" w:rsidP="004C79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C79FE">
              <w:rPr>
                <w:sz w:val="20"/>
                <w:szCs w:val="20"/>
              </w:rPr>
              <w:t>ОК, ПК, ЛР</w:t>
            </w:r>
          </w:p>
        </w:tc>
        <w:tc>
          <w:tcPr>
            <w:tcW w:w="3827" w:type="dxa"/>
          </w:tcPr>
          <w:p w14:paraId="4555CB76" w14:textId="77777777" w:rsidR="004C79FE" w:rsidRPr="004C79FE" w:rsidRDefault="004C79FE" w:rsidP="004C79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C79FE">
              <w:rPr>
                <w:sz w:val="20"/>
                <w:szCs w:val="20"/>
              </w:rPr>
              <w:t>Умения</w:t>
            </w:r>
          </w:p>
        </w:tc>
        <w:tc>
          <w:tcPr>
            <w:tcW w:w="4218" w:type="dxa"/>
          </w:tcPr>
          <w:p w14:paraId="076B4C0E" w14:textId="77777777" w:rsidR="004C79FE" w:rsidRPr="004C79FE" w:rsidRDefault="004C79FE" w:rsidP="004C79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C79FE">
              <w:rPr>
                <w:sz w:val="20"/>
                <w:szCs w:val="20"/>
              </w:rPr>
              <w:t>Знания</w:t>
            </w:r>
          </w:p>
        </w:tc>
      </w:tr>
      <w:tr w:rsidR="004C79FE" w:rsidRPr="004C79FE" w14:paraId="023823EC" w14:textId="77777777" w:rsidTr="004C79FE">
        <w:tc>
          <w:tcPr>
            <w:tcW w:w="1951" w:type="dxa"/>
          </w:tcPr>
          <w:p w14:paraId="61FF78A5" w14:textId="77777777" w:rsidR="00371AB2" w:rsidRDefault="00371AB2" w:rsidP="00371A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ОК1-ОК9</w:t>
            </w:r>
          </w:p>
          <w:p w14:paraId="20C435E6" w14:textId="77777777" w:rsidR="00371AB2" w:rsidRDefault="00371AB2" w:rsidP="00371A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225477DF" w14:textId="77777777" w:rsidR="004C79FE" w:rsidRPr="004C79FE" w:rsidRDefault="00371AB2" w:rsidP="00371A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t>ЛР3, ЛР13, ЛР18, ЛР19</w:t>
            </w:r>
          </w:p>
        </w:tc>
        <w:tc>
          <w:tcPr>
            <w:tcW w:w="3827" w:type="dxa"/>
          </w:tcPr>
          <w:p w14:paraId="1D876C26" w14:textId="77777777" w:rsidR="004C79FE" w:rsidRPr="004C79FE" w:rsidRDefault="004C79FE" w:rsidP="004C79FE">
            <w:pPr>
              <w:pStyle w:val="aff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79FE">
              <w:rPr>
                <w:rFonts w:ascii="Times New Roman" w:hAnsi="Times New Roman" w:cs="Times New Roman"/>
                <w:sz w:val="20"/>
                <w:szCs w:val="20"/>
              </w:rPr>
              <w:t>производить расчеты механических передач и простейших сборочных единиц;</w:t>
            </w:r>
          </w:p>
          <w:p w14:paraId="6F4CA1E1" w14:textId="77777777" w:rsidR="004C79FE" w:rsidRPr="004C79FE" w:rsidRDefault="004C79FE" w:rsidP="004C79FE">
            <w:pPr>
              <w:pStyle w:val="aff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79FE">
              <w:rPr>
                <w:rFonts w:ascii="Times New Roman" w:hAnsi="Times New Roman" w:cs="Times New Roman"/>
                <w:sz w:val="20"/>
                <w:szCs w:val="20"/>
              </w:rPr>
              <w:t>читать кинематические схемы;</w:t>
            </w:r>
          </w:p>
          <w:p w14:paraId="69EB17CB" w14:textId="77777777" w:rsidR="004C79FE" w:rsidRPr="004C79FE" w:rsidRDefault="004C79FE" w:rsidP="004C79FE">
            <w:pPr>
              <w:pStyle w:val="aff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79FE">
              <w:rPr>
                <w:rFonts w:ascii="Times New Roman" w:hAnsi="Times New Roman" w:cs="Times New Roman"/>
                <w:sz w:val="20"/>
                <w:szCs w:val="20"/>
              </w:rPr>
              <w:t>определять напряжения в конструкционных элементах.</w:t>
            </w:r>
          </w:p>
          <w:p w14:paraId="7AFCA5AD" w14:textId="77777777" w:rsidR="004C79FE" w:rsidRPr="004C79FE" w:rsidRDefault="004C79FE" w:rsidP="001D29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218" w:type="dxa"/>
          </w:tcPr>
          <w:p w14:paraId="496CE35F" w14:textId="77777777" w:rsidR="004C79FE" w:rsidRPr="004C79FE" w:rsidRDefault="004C79FE" w:rsidP="004C79FE">
            <w:pPr>
              <w:pStyle w:val="aff"/>
              <w:numPr>
                <w:ilvl w:val="0"/>
                <w:numId w:val="14"/>
              </w:numPr>
              <w:ind w:left="709" w:hanging="35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79FE">
              <w:rPr>
                <w:rFonts w:ascii="Times New Roman" w:hAnsi="Times New Roman" w:cs="Times New Roman"/>
                <w:sz w:val="20"/>
                <w:szCs w:val="20"/>
              </w:rPr>
              <w:t>основы технической механики;</w:t>
            </w:r>
          </w:p>
          <w:p w14:paraId="715B815C" w14:textId="77777777" w:rsidR="004C79FE" w:rsidRPr="004C79FE" w:rsidRDefault="004C79FE" w:rsidP="004C79FE">
            <w:pPr>
              <w:pStyle w:val="aff"/>
              <w:numPr>
                <w:ilvl w:val="0"/>
                <w:numId w:val="14"/>
              </w:numPr>
              <w:ind w:left="709" w:hanging="35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79FE">
              <w:rPr>
                <w:rFonts w:ascii="Times New Roman" w:hAnsi="Times New Roman" w:cs="Times New Roman"/>
                <w:sz w:val="20"/>
                <w:szCs w:val="20"/>
              </w:rPr>
              <w:t>виды механизмов, их кинематические и динамические характеристики;</w:t>
            </w:r>
          </w:p>
          <w:p w14:paraId="5E7E9C0F" w14:textId="77777777" w:rsidR="004C79FE" w:rsidRPr="004C79FE" w:rsidRDefault="004C79FE" w:rsidP="004C79FE">
            <w:pPr>
              <w:pStyle w:val="aff"/>
              <w:numPr>
                <w:ilvl w:val="0"/>
                <w:numId w:val="14"/>
              </w:numPr>
              <w:ind w:left="709" w:hanging="35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79FE">
              <w:rPr>
                <w:rFonts w:ascii="Times New Roman" w:hAnsi="Times New Roman" w:cs="Times New Roman"/>
                <w:sz w:val="20"/>
                <w:szCs w:val="20"/>
              </w:rPr>
              <w:t>методику расчета элементов конструкций на прочность, жесткость и устойчивость при различных видах деформации</w:t>
            </w:r>
          </w:p>
          <w:p w14:paraId="3A35CC2F" w14:textId="77777777" w:rsidR="004C79FE" w:rsidRPr="004C79FE" w:rsidRDefault="004C79FE" w:rsidP="004C79FE">
            <w:pPr>
              <w:pStyle w:val="afe"/>
              <w:numPr>
                <w:ilvl w:val="0"/>
                <w:numId w:val="1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09" w:hanging="35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C79FE">
              <w:rPr>
                <w:rFonts w:ascii="Times New Roman" w:hAnsi="Times New Roman"/>
                <w:sz w:val="20"/>
                <w:szCs w:val="20"/>
              </w:rPr>
              <w:t>основы расчетов механических передач и простейших сборочных единиц общего назначения.</w:t>
            </w:r>
          </w:p>
          <w:p w14:paraId="3CE6EDA8" w14:textId="77777777" w:rsidR="004C79FE" w:rsidRPr="004C79FE" w:rsidRDefault="004C79FE" w:rsidP="001D29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3EC6B8B3" w14:textId="77777777" w:rsidR="004C79FE" w:rsidRDefault="004C79F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68A88C0F" w14:textId="77777777" w:rsidR="001D294F" w:rsidRDefault="001D294F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14:paraId="251214E9" w14:textId="77777777" w:rsidR="001D294F" w:rsidRDefault="001D294F" w:rsidP="00062537">
      <w:pPr>
        <w:tabs>
          <w:tab w:val="left" w:pos="708"/>
          <w:tab w:val="left" w:pos="1416"/>
          <w:tab w:val="left" w:pos="2124"/>
        </w:tabs>
        <w:jc w:val="both"/>
        <w:rPr>
          <w:b/>
        </w:rPr>
      </w:pPr>
    </w:p>
    <w:p w14:paraId="41B8F2FB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DF65A4">
        <w:rPr>
          <w:b/>
        </w:rPr>
        <w:t>2. СТРУКТУРА И СОДЕРЖАНИЕ УЧЕБНОЙ</w:t>
      </w:r>
      <w:r w:rsidR="001D294F">
        <w:rPr>
          <w:b/>
        </w:rPr>
        <w:t xml:space="preserve"> </w:t>
      </w:r>
      <w:r w:rsidRPr="00DF65A4">
        <w:rPr>
          <w:b/>
        </w:rPr>
        <w:t xml:space="preserve">ДИСЦИПЛИНЫ </w:t>
      </w:r>
    </w:p>
    <w:p w14:paraId="6F4E53D5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DF65A4">
        <w:rPr>
          <w:b/>
        </w:rPr>
        <w:t>ОП.0</w:t>
      </w:r>
      <w:r w:rsidR="00B6785B" w:rsidRPr="00DF65A4">
        <w:rPr>
          <w:b/>
        </w:rPr>
        <w:t>7</w:t>
      </w:r>
      <w:r w:rsidRPr="00DF65A4">
        <w:rPr>
          <w:b/>
        </w:rPr>
        <w:t xml:space="preserve"> Техническая механика</w:t>
      </w:r>
    </w:p>
    <w:p w14:paraId="2AF30B9D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</w:rPr>
      </w:pPr>
    </w:p>
    <w:p w14:paraId="49115BFA" w14:textId="77777777" w:rsidR="00481DEE" w:rsidRPr="00DF65A4" w:rsidRDefault="00481DEE" w:rsidP="00E95D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u w:val="single"/>
        </w:rPr>
      </w:pPr>
      <w:r w:rsidRPr="00DF65A4">
        <w:rPr>
          <w:b/>
        </w:rPr>
        <w:t>2.1. Объем учебной дисциплины и виды учебной работы</w:t>
      </w:r>
    </w:p>
    <w:p w14:paraId="3A026CC6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tbl>
      <w:tblPr>
        <w:tblW w:w="959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2508"/>
      </w:tblGrid>
      <w:tr w:rsidR="00481DEE" w:rsidRPr="00B21FB4" w14:paraId="586AF562" w14:textId="77777777" w:rsidTr="00E95D2A">
        <w:trPr>
          <w:trHeight w:val="460"/>
        </w:trPr>
        <w:tc>
          <w:tcPr>
            <w:tcW w:w="7088" w:type="dxa"/>
            <w:shd w:val="clear" w:color="auto" w:fill="auto"/>
          </w:tcPr>
          <w:p w14:paraId="0A13B170" w14:textId="77777777" w:rsidR="00481DEE" w:rsidRPr="00DF65A4" w:rsidRDefault="00481DEE" w:rsidP="001D294F">
            <w:pPr>
              <w:jc w:val="center"/>
              <w:rPr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2508" w:type="dxa"/>
            <w:shd w:val="clear" w:color="auto" w:fill="auto"/>
          </w:tcPr>
          <w:p w14:paraId="308AD06F" w14:textId="77777777" w:rsidR="00481DEE" w:rsidRPr="00EF0675" w:rsidRDefault="00481DEE" w:rsidP="001D294F">
            <w:pPr>
              <w:jc w:val="center"/>
              <w:rPr>
                <w:b/>
                <w:iCs/>
                <w:sz w:val="20"/>
                <w:szCs w:val="20"/>
              </w:rPr>
            </w:pPr>
            <w:r w:rsidRPr="00EF0675">
              <w:rPr>
                <w:b/>
                <w:iCs/>
                <w:sz w:val="20"/>
                <w:szCs w:val="20"/>
              </w:rPr>
              <w:t>Объем часов</w:t>
            </w:r>
          </w:p>
        </w:tc>
      </w:tr>
      <w:tr w:rsidR="00481DEE" w:rsidRPr="00B21FB4" w14:paraId="45C40AC8" w14:textId="77777777" w:rsidTr="00E95D2A">
        <w:trPr>
          <w:trHeight w:val="452"/>
        </w:trPr>
        <w:tc>
          <w:tcPr>
            <w:tcW w:w="7088" w:type="dxa"/>
            <w:shd w:val="clear" w:color="auto" w:fill="auto"/>
          </w:tcPr>
          <w:p w14:paraId="1A54A03F" w14:textId="77777777" w:rsidR="00481DEE" w:rsidRPr="00DF65A4" w:rsidRDefault="00481DEE" w:rsidP="001D294F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2508" w:type="dxa"/>
            <w:shd w:val="clear" w:color="auto" w:fill="auto"/>
          </w:tcPr>
          <w:p w14:paraId="3B945D17" w14:textId="77777777" w:rsidR="00481DEE" w:rsidRPr="00EF0675" w:rsidRDefault="00B6785B" w:rsidP="001D294F">
            <w:pPr>
              <w:jc w:val="center"/>
              <w:rPr>
                <w:b/>
                <w:iCs/>
                <w:sz w:val="20"/>
                <w:szCs w:val="20"/>
              </w:rPr>
            </w:pPr>
            <w:r w:rsidRPr="00EF0675">
              <w:rPr>
                <w:b/>
                <w:iCs/>
                <w:sz w:val="20"/>
                <w:szCs w:val="20"/>
              </w:rPr>
              <w:t>48</w:t>
            </w:r>
          </w:p>
        </w:tc>
      </w:tr>
      <w:tr w:rsidR="00481DEE" w:rsidRPr="00B21FB4" w14:paraId="69572964" w14:textId="77777777" w:rsidTr="00E95D2A">
        <w:tc>
          <w:tcPr>
            <w:tcW w:w="7088" w:type="dxa"/>
            <w:shd w:val="clear" w:color="auto" w:fill="auto"/>
          </w:tcPr>
          <w:p w14:paraId="0CDE62D1" w14:textId="77777777" w:rsidR="00481DEE" w:rsidRPr="00DF65A4" w:rsidRDefault="00481DEE" w:rsidP="001D294F">
            <w:pPr>
              <w:jc w:val="both"/>
              <w:rPr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 xml:space="preserve">Обязательная аудиторная учебная нагрузка (всего) </w:t>
            </w:r>
          </w:p>
        </w:tc>
        <w:tc>
          <w:tcPr>
            <w:tcW w:w="2508" w:type="dxa"/>
            <w:shd w:val="clear" w:color="auto" w:fill="auto"/>
          </w:tcPr>
          <w:p w14:paraId="4A819C54" w14:textId="77777777" w:rsidR="00481DEE" w:rsidRPr="00EF0675" w:rsidRDefault="00B6785B" w:rsidP="001D294F">
            <w:pPr>
              <w:jc w:val="center"/>
              <w:rPr>
                <w:b/>
                <w:iCs/>
                <w:sz w:val="20"/>
                <w:szCs w:val="20"/>
              </w:rPr>
            </w:pPr>
            <w:r w:rsidRPr="00EF0675">
              <w:rPr>
                <w:b/>
                <w:iCs/>
                <w:sz w:val="20"/>
                <w:szCs w:val="20"/>
              </w:rPr>
              <w:t>32</w:t>
            </w:r>
          </w:p>
        </w:tc>
      </w:tr>
      <w:tr w:rsidR="00481DEE" w:rsidRPr="00B21FB4" w14:paraId="53E764A8" w14:textId="77777777" w:rsidTr="00E95D2A">
        <w:tc>
          <w:tcPr>
            <w:tcW w:w="7088" w:type="dxa"/>
            <w:shd w:val="clear" w:color="auto" w:fill="auto"/>
          </w:tcPr>
          <w:p w14:paraId="4FDBCA3A" w14:textId="77777777" w:rsidR="00481DEE" w:rsidRPr="00DF65A4" w:rsidRDefault="00481DEE" w:rsidP="001D294F">
            <w:pPr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в том числе:</w:t>
            </w:r>
          </w:p>
        </w:tc>
        <w:tc>
          <w:tcPr>
            <w:tcW w:w="2508" w:type="dxa"/>
            <w:shd w:val="clear" w:color="auto" w:fill="auto"/>
          </w:tcPr>
          <w:p w14:paraId="3DE9F84D" w14:textId="77777777" w:rsidR="00481DEE" w:rsidRPr="00EF0675" w:rsidRDefault="00481DEE" w:rsidP="001D294F">
            <w:pPr>
              <w:jc w:val="center"/>
              <w:rPr>
                <w:b/>
                <w:iCs/>
                <w:sz w:val="20"/>
                <w:szCs w:val="20"/>
              </w:rPr>
            </w:pPr>
          </w:p>
        </w:tc>
      </w:tr>
      <w:tr w:rsidR="00481DEE" w:rsidRPr="00B21FB4" w14:paraId="23C05803" w14:textId="77777777" w:rsidTr="00E95D2A">
        <w:tc>
          <w:tcPr>
            <w:tcW w:w="7088" w:type="dxa"/>
            <w:shd w:val="clear" w:color="auto" w:fill="auto"/>
          </w:tcPr>
          <w:p w14:paraId="6F0D7432" w14:textId="77777777" w:rsidR="00481DEE" w:rsidRPr="00DF65A4" w:rsidRDefault="00481DEE" w:rsidP="001D294F">
            <w:pPr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     практические занятия</w:t>
            </w:r>
          </w:p>
        </w:tc>
        <w:tc>
          <w:tcPr>
            <w:tcW w:w="2508" w:type="dxa"/>
            <w:shd w:val="clear" w:color="auto" w:fill="auto"/>
          </w:tcPr>
          <w:p w14:paraId="722F82F8" w14:textId="77777777" w:rsidR="00481DEE" w:rsidRPr="00EF0675" w:rsidRDefault="00B6785B" w:rsidP="001D294F">
            <w:pPr>
              <w:jc w:val="center"/>
              <w:rPr>
                <w:b/>
                <w:iCs/>
                <w:sz w:val="20"/>
                <w:szCs w:val="20"/>
              </w:rPr>
            </w:pPr>
            <w:r w:rsidRPr="00EF0675">
              <w:rPr>
                <w:b/>
                <w:iCs/>
                <w:sz w:val="20"/>
                <w:szCs w:val="20"/>
              </w:rPr>
              <w:t>16</w:t>
            </w:r>
          </w:p>
        </w:tc>
      </w:tr>
      <w:tr w:rsidR="00481DEE" w:rsidRPr="00B21FB4" w14:paraId="635199B8" w14:textId="77777777" w:rsidTr="00E95D2A">
        <w:tc>
          <w:tcPr>
            <w:tcW w:w="7088" w:type="dxa"/>
            <w:shd w:val="clear" w:color="auto" w:fill="auto"/>
          </w:tcPr>
          <w:p w14:paraId="24FD1E91" w14:textId="77777777" w:rsidR="00481DEE" w:rsidRPr="00DF65A4" w:rsidRDefault="00481DEE" w:rsidP="001D294F">
            <w:pPr>
              <w:jc w:val="both"/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2508" w:type="dxa"/>
            <w:shd w:val="clear" w:color="auto" w:fill="auto"/>
          </w:tcPr>
          <w:p w14:paraId="1D8A725A" w14:textId="77777777" w:rsidR="00481DEE" w:rsidRPr="00EF0675" w:rsidRDefault="00B6785B" w:rsidP="001D294F">
            <w:pPr>
              <w:jc w:val="center"/>
              <w:rPr>
                <w:b/>
                <w:iCs/>
                <w:sz w:val="20"/>
                <w:szCs w:val="20"/>
              </w:rPr>
            </w:pPr>
            <w:r w:rsidRPr="00EF0675">
              <w:rPr>
                <w:b/>
                <w:iCs/>
                <w:sz w:val="20"/>
                <w:szCs w:val="20"/>
              </w:rPr>
              <w:t>16</w:t>
            </w:r>
          </w:p>
        </w:tc>
      </w:tr>
      <w:tr w:rsidR="00481DEE" w:rsidRPr="00B21FB4" w14:paraId="5CE69A13" w14:textId="77777777" w:rsidTr="00E95D2A">
        <w:trPr>
          <w:trHeight w:val="298"/>
        </w:trPr>
        <w:tc>
          <w:tcPr>
            <w:tcW w:w="9596" w:type="dxa"/>
            <w:gridSpan w:val="2"/>
            <w:shd w:val="clear" w:color="auto" w:fill="auto"/>
          </w:tcPr>
          <w:p w14:paraId="4C831C6F" w14:textId="77777777" w:rsidR="00481DEE" w:rsidRPr="00DF65A4" w:rsidRDefault="00481DEE" w:rsidP="001D294F">
            <w:pPr>
              <w:rPr>
                <w:i/>
                <w:iCs/>
                <w:sz w:val="20"/>
                <w:szCs w:val="20"/>
              </w:rPr>
            </w:pPr>
            <w:r w:rsidRPr="00DF65A4">
              <w:rPr>
                <w:iCs/>
                <w:sz w:val="20"/>
                <w:szCs w:val="20"/>
              </w:rPr>
              <w:t>Итоговая аттестация в форме</w:t>
            </w:r>
            <w:r w:rsidR="00DF65A4">
              <w:rPr>
                <w:iCs/>
                <w:sz w:val="20"/>
                <w:szCs w:val="20"/>
              </w:rPr>
              <w:t xml:space="preserve"> </w:t>
            </w:r>
            <w:r w:rsidRPr="00DF65A4">
              <w:rPr>
                <w:iCs/>
                <w:sz w:val="20"/>
                <w:szCs w:val="20"/>
              </w:rPr>
              <w:t>дифференцированного зачета</w:t>
            </w:r>
          </w:p>
        </w:tc>
      </w:tr>
    </w:tbl>
    <w:p w14:paraId="15B1BD3F" w14:textId="77777777" w:rsidR="00481DEE" w:rsidRPr="00B21FB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  <w:sectPr w:rsidR="00481DEE" w:rsidRPr="00B21FB4" w:rsidSect="00E95D2A">
          <w:footerReference w:type="even" r:id="rId8"/>
          <w:footerReference w:type="default" r:id="rId9"/>
          <w:pgSz w:w="11906" w:h="16838"/>
          <w:pgMar w:top="1134" w:right="566" w:bottom="1134" w:left="1560" w:header="708" w:footer="708" w:gutter="0"/>
          <w:cols w:space="720"/>
        </w:sectPr>
      </w:pPr>
    </w:p>
    <w:p w14:paraId="5EB5D467" w14:textId="77777777" w:rsidR="00481DEE" w:rsidRPr="00DF65A4" w:rsidRDefault="00481DEE" w:rsidP="001D294F">
      <w:pPr>
        <w:rPr>
          <w:b/>
          <w:u w:val="single"/>
        </w:rPr>
      </w:pPr>
      <w:r w:rsidRPr="00DF65A4">
        <w:rPr>
          <w:b/>
        </w:rPr>
        <w:lastRenderedPageBreak/>
        <w:t>2.2. Тематический план и содержание учебной дисциплины ОП.0</w:t>
      </w:r>
      <w:r w:rsidR="00B6785B" w:rsidRPr="00DF65A4">
        <w:rPr>
          <w:b/>
        </w:rPr>
        <w:t>7</w:t>
      </w:r>
      <w:r w:rsidRPr="00DF65A4">
        <w:rPr>
          <w:b/>
        </w:rPr>
        <w:t xml:space="preserve"> Техническая механика</w:t>
      </w:r>
    </w:p>
    <w:p w14:paraId="00A26E4E" w14:textId="77777777" w:rsidR="00DF65A4" w:rsidRPr="00DF65A4" w:rsidRDefault="00DF65A4" w:rsidP="001D294F">
      <w:pPr>
        <w:rPr>
          <w:b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9"/>
        <w:gridCol w:w="366"/>
        <w:gridCol w:w="103"/>
        <w:gridCol w:w="10961"/>
        <w:gridCol w:w="991"/>
        <w:gridCol w:w="1555"/>
      </w:tblGrid>
      <w:tr w:rsidR="00371AB2" w:rsidRPr="00DF65A4" w14:paraId="7ADA53BB" w14:textId="77777777" w:rsidTr="00947CFC">
        <w:trPr>
          <w:trHeight w:val="20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E559D" w14:textId="77777777" w:rsidR="00371AB2" w:rsidRPr="00DF65A4" w:rsidRDefault="00371AB2" w:rsidP="00947CFC">
            <w:pPr>
              <w:jc w:val="center"/>
              <w:rPr>
                <w:b/>
                <w:bCs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>Наименование</w:t>
            </w:r>
          </w:p>
          <w:p w14:paraId="0DD7597B" w14:textId="77777777" w:rsidR="00371AB2" w:rsidRPr="00DF65A4" w:rsidRDefault="00371AB2" w:rsidP="00947CFC">
            <w:pPr>
              <w:jc w:val="center"/>
              <w:rPr>
                <w:b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 xml:space="preserve"> разделов и тем</w:t>
            </w: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082DA" w14:textId="77777777" w:rsidR="00371AB2" w:rsidRPr="00DF65A4" w:rsidRDefault="00371AB2" w:rsidP="00947CFC">
            <w:pPr>
              <w:jc w:val="center"/>
              <w:rPr>
                <w:b/>
                <w:bCs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 xml:space="preserve">Содержание учебного материала, лабораторные работы и практические занятия, </w:t>
            </w:r>
          </w:p>
          <w:p w14:paraId="57F89D64" w14:textId="77777777" w:rsidR="00371AB2" w:rsidRPr="00DF65A4" w:rsidRDefault="00371AB2" w:rsidP="00947CFC">
            <w:pPr>
              <w:jc w:val="center"/>
              <w:rPr>
                <w:b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AE801" w14:textId="77777777" w:rsidR="00371AB2" w:rsidRPr="00DF65A4" w:rsidRDefault="00371AB2" w:rsidP="00947CFC">
            <w:pPr>
              <w:ind w:left="-35" w:firstLine="35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37708" w14:textId="77777777" w:rsidR="00371AB2" w:rsidRPr="00DF65A4" w:rsidRDefault="00371AB2" w:rsidP="00947CFC">
            <w:pPr>
              <w:ind w:left="-108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ОК, ПК, ЛР</w:t>
            </w:r>
          </w:p>
        </w:tc>
      </w:tr>
      <w:tr w:rsidR="00371AB2" w:rsidRPr="00DF65A4" w14:paraId="6F751643" w14:textId="77777777" w:rsidTr="00947CFC">
        <w:trPr>
          <w:trHeight w:val="20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B275E" w14:textId="77777777" w:rsidR="00371AB2" w:rsidRPr="00DF65A4" w:rsidRDefault="00371AB2" w:rsidP="00947CFC">
            <w:pPr>
              <w:jc w:val="center"/>
              <w:rPr>
                <w:b/>
                <w:bCs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2137F" w14:textId="77777777" w:rsidR="00371AB2" w:rsidRPr="00DF65A4" w:rsidRDefault="00371AB2" w:rsidP="00947CFC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2BA83" w14:textId="77777777" w:rsidR="00371AB2" w:rsidRPr="00DF65A4" w:rsidRDefault="00371AB2" w:rsidP="00947CFC">
            <w:pPr>
              <w:ind w:left="-35" w:firstLine="35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A2973" w14:textId="77777777" w:rsidR="00371AB2" w:rsidRPr="00DF65A4" w:rsidRDefault="00371AB2" w:rsidP="00947CFC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371AB2" w:rsidRPr="00DF65A4" w14:paraId="28CC023E" w14:textId="77777777" w:rsidTr="00947CFC">
        <w:trPr>
          <w:cantSplit/>
          <w:trHeight w:val="20"/>
        </w:trPr>
        <w:tc>
          <w:tcPr>
            <w:tcW w:w="13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40159" w14:textId="77777777" w:rsidR="00371AB2" w:rsidRPr="004C79FE" w:rsidRDefault="00371AB2" w:rsidP="00947CFC">
            <w:pPr>
              <w:pStyle w:val="af8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C79FE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1.</w:t>
            </w:r>
            <w:r w:rsidRPr="004C79FE">
              <w:rPr>
                <w:rFonts w:ascii="Times New Roman" w:hAnsi="Times New Roman"/>
                <w:b/>
                <w:sz w:val="20"/>
                <w:szCs w:val="20"/>
              </w:rPr>
              <w:t xml:space="preserve"> Теоретическая механика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49AA9" w14:textId="77777777" w:rsidR="00371AB2" w:rsidRPr="00DF65A4" w:rsidRDefault="00371AB2" w:rsidP="00947CFC">
            <w:pPr>
              <w:pStyle w:val="af8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7E0B74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1E8A349D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37112BD9" w14:textId="77777777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  <w:r>
              <w:t>ЛР3, ЛР13, ЛР18, ЛР19</w:t>
            </w:r>
          </w:p>
        </w:tc>
      </w:tr>
      <w:tr w:rsidR="00371AB2" w:rsidRPr="00DF65A4" w14:paraId="47C60E88" w14:textId="77777777" w:rsidTr="00947CFC">
        <w:trPr>
          <w:cantSplit/>
          <w:trHeight w:val="283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57ED945" w14:textId="77777777" w:rsidR="00371AB2" w:rsidRPr="00DF65A4" w:rsidRDefault="00371AB2" w:rsidP="00947CFC">
            <w:pPr>
              <w:rPr>
                <w:bCs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1 .1 Основные понятия и аксиомы статики</w:t>
            </w: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F040" w14:textId="77777777" w:rsidR="00371AB2" w:rsidRPr="00DF65A4" w:rsidRDefault="00371AB2" w:rsidP="00947CFC">
            <w:pPr>
              <w:pStyle w:val="af8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F65A4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</w:t>
            </w:r>
            <w:r w:rsidRPr="00DF65A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E4AAC53" w14:textId="77777777" w:rsidR="00371AB2" w:rsidRPr="00EF0675" w:rsidRDefault="00371AB2" w:rsidP="00947CFC">
            <w:pPr>
              <w:pStyle w:val="af8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F06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C1EDA1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373B7438" w14:textId="77777777" w:rsidTr="00947CFC">
        <w:trPr>
          <w:cantSplit/>
          <w:trHeight w:val="2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4285778" w14:textId="77777777" w:rsidR="00371AB2" w:rsidRPr="00DF65A4" w:rsidRDefault="00371AB2" w:rsidP="00947CFC">
            <w:pPr>
              <w:rPr>
                <w:bCs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44D2" w14:textId="77777777" w:rsidR="00371AB2" w:rsidRPr="00DF65A4" w:rsidRDefault="00371AB2" w:rsidP="00947CFC">
            <w:pPr>
              <w:pStyle w:val="af8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F65A4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</w:p>
          <w:p w14:paraId="074D2F44" w14:textId="77777777" w:rsidR="00371AB2" w:rsidRPr="00DF65A4" w:rsidRDefault="00371AB2" w:rsidP="00947CFC">
            <w:pPr>
              <w:pStyle w:val="af8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B0AA9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5A4">
              <w:rPr>
                <w:rFonts w:ascii="Times New Roman" w:hAnsi="Times New Roman"/>
                <w:sz w:val="20"/>
                <w:szCs w:val="20"/>
              </w:rPr>
              <w:t>Теоретическая механика и ее роль и значение в технике. Материя и движение, Механическое движение. Роль дисциплины в общепрофессиональной подготовке.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4CFC3" w14:textId="77777777" w:rsidR="00371AB2" w:rsidRPr="00EF0675" w:rsidRDefault="00371AB2" w:rsidP="00947CFC">
            <w:pPr>
              <w:pStyle w:val="af8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532190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120B6B0B" w14:textId="77777777" w:rsidTr="00947CFC">
        <w:trPr>
          <w:cantSplit/>
          <w:trHeight w:val="57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E65930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5F88643" w14:textId="77777777" w:rsidR="00371AB2" w:rsidRPr="00DF65A4" w:rsidRDefault="00371AB2" w:rsidP="00947CFC">
            <w:pPr>
              <w:pStyle w:val="af8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F65A4">
              <w:rPr>
                <w:rFonts w:ascii="Times New Roman" w:hAnsi="Times New Roman"/>
                <w:sz w:val="20"/>
                <w:szCs w:val="20"/>
              </w:rPr>
              <w:t>2.</w:t>
            </w:r>
          </w:p>
          <w:p w14:paraId="0A43B40D" w14:textId="77777777" w:rsidR="00371AB2" w:rsidRPr="00DF65A4" w:rsidRDefault="00371AB2" w:rsidP="00947CFC">
            <w:pPr>
              <w:pStyle w:val="af8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5F05ED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Предмет статики. Основные понятия статики. Материальная точка. Абсолютно твердое тело. Сила, система сил, эквивалентные системы сил. Равнодействующая и уравновешивающая силы. Аксиомы статики. Связи и. Определение направления реакций связей основных типов.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733F91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AA226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48770C06" w14:textId="77777777" w:rsidTr="00947CFC">
        <w:trPr>
          <w:cantSplit/>
          <w:trHeight w:val="184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16334D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BAF48D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rFonts w:eastAsia="Calibri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844AE6D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F0675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E43FF9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465C520B" w14:textId="77777777" w:rsidTr="00947CFC">
        <w:trPr>
          <w:cantSplit/>
          <w:trHeight w:val="184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15107B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261168" w14:textId="77777777" w:rsidR="00371AB2" w:rsidRPr="00DF65A4" w:rsidRDefault="00371AB2" w:rsidP="00947CFC">
            <w:pPr>
              <w:pStyle w:val="af8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768AA4" w14:textId="77777777" w:rsidR="00371AB2" w:rsidRPr="00026B02" w:rsidRDefault="00371AB2" w:rsidP="00947CFC">
            <w:pPr>
              <w:jc w:val="both"/>
              <w:rPr>
                <w:rFonts w:eastAsia="Calibri"/>
                <w:sz w:val="20"/>
                <w:szCs w:val="20"/>
              </w:rPr>
            </w:pPr>
            <w:r w:rsidRPr="00026B02">
              <w:rPr>
                <w:bCs/>
                <w:sz w:val="20"/>
                <w:szCs w:val="20"/>
              </w:rPr>
              <w:t>Плоская система сходящихся сил.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B17079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34A2F4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200C8437" w14:textId="77777777" w:rsidTr="00947CFC">
        <w:trPr>
          <w:cantSplit/>
          <w:trHeight w:val="306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C43CF2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FEA9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55D05EB4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Решение задач по определению системы сил, реакций связей.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5CDF9E8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F0675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F8FCF1" w14:textId="77777777" w:rsidR="00371AB2" w:rsidRPr="00EF0675" w:rsidRDefault="00371AB2" w:rsidP="00947CFC">
            <w:pPr>
              <w:pStyle w:val="af8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1AB2" w:rsidRPr="00DF65A4" w14:paraId="07CEC86E" w14:textId="77777777" w:rsidTr="00947CFC">
        <w:trPr>
          <w:cantSplit/>
          <w:trHeight w:val="64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390394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1.2 Кинематика</w:t>
            </w: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54B172F" w14:textId="77777777" w:rsidR="00371AB2" w:rsidRPr="00DF65A4" w:rsidRDefault="00371AB2" w:rsidP="00947CFC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CC55EC8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2107A" w14:textId="77777777" w:rsidR="00371AB2" w:rsidRPr="00EF0675" w:rsidRDefault="00371AB2" w:rsidP="00947CFC">
            <w:pPr>
              <w:pStyle w:val="aa"/>
              <w:spacing w:after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7D953851" w14:textId="77777777" w:rsidTr="00947CFC">
        <w:trPr>
          <w:cantSplit/>
          <w:trHeight w:val="96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EBC89A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A7B8EF7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  <w:p w14:paraId="01287D77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61E8A5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Кинематика. Основные понятия кинематики Основные характеристики движения: траектория, путь, время, скорость, ускорение. Виды движения.</w:t>
            </w:r>
          </w:p>
          <w:p w14:paraId="0C26AE14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Кинематика точки. Средняя скорость и скорость в данный момент. Ускорение полное, нормальное и касательное. Частные случаи движения точки. Кинематические графики.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2F0F3B8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2AFC0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 ОК9</w:t>
            </w:r>
          </w:p>
          <w:p w14:paraId="37DD2913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3A7D8CF4" w14:textId="77777777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  <w:r>
              <w:t>ЛР3, ЛР13, ЛР18, ЛР19</w:t>
            </w:r>
          </w:p>
        </w:tc>
      </w:tr>
      <w:tr w:rsidR="00371AB2" w:rsidRPr="00DF65A4" w14:paraId="02E0D470" w14:textId="77777777" w:rsidTr="00947CFC">
        <w:trPr>
          <w:cantSplit/>
          <w:trHeight w:val="416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9E66CC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7DA8530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2.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345D8D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Простейшие движения твердого тела. Поступательное движение. Вращательное движение твердого тела вокруг неподвижной оси.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4F5BF44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773C2" w14:textId="77777777" w:rsidR="00371AB2" w:rsidRPr="00EF0675" w:rsidRDefault="00371AB2" w:rsidP="00947CFC">
            <w:pPr>
              <w:pStyle w:val="aa"/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34F6EA41" w14:textId="77777777" w:rsidTr="00947CFC">
        <w:trPr>
          <w:cantSplit/>
          <w:trHeight w:val="195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428304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A8D805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rFonts w:eastAsia="Calibri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873FEB1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FE906A" w14:textId="77777777" w:rsidR="00371AB2" w:rsidRPr="00EF0675" w:rsidRDefault="00371AB2" w:rsidP="00947CFC">
            <w:pPr>
              <w:pStyle w:val="aa"/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2CEFA711" w14:textId="77777777" w:rsidTr="00947CFC">
        <w:trPr>
          <w:cantSplit/>
          <w:trHeight w:val="241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859ED8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2BBF80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5E753A" w14:textId="77777777" w:rsidR="00371AB2" w:rsidRPr="00D41E54" w:rsidRDefault="00371AB2" w:rsidP="00947CFC">
            <w:pPr>
              <w:rPr>
                <w:sz w:val="20"/>
                <w:szCs w:val="20"/>
              </w:rPr>
            </w:pPr>
            <w:r w:rsidRPr="00D41E54">
              <w:rPr>
                <w:bCs/>
                <w:sz w:val="20"/>
                <w:szCs w:val="20"/>
              </w:rPr>
              <w:t>Кинематика движения точки.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C42936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6DA8BF" w14:textId="77777777" w:rsidR="00371AB2" w:rsidRPr="00EF0675" w:rsidRDefault="00371AB2" w:rsidP="00947CFC">
            <w:pPr>
              <w:pStyle w:val="aa"/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679B1A85" w14:textId="77777777" w:rsidTr="00947CFC">
        <w:trPr>
          <w:cantSplit/>
          <w:trHeight w:val="27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E8FE70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B834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10284822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Выполнение расчетно-графических работ по определению кинематических параметров тела при поступательном и вращательном движениях, определению параметров любой точки тела.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6409E3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DC399D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7303E993" w14:textId="77777777" w:rsidTr="00947CFC">
        <w:trPr>
          <w:cantSplit/>
          <w:trHeight w:val="64"/>
        </w:trPr>
        <w:tc>
          <w:tcPr>
            <w:tcW w:w="175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4553C07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1.3 Динамика</w:t>
            </w: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CBEF9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967158C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B27373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14CE21E1" w14:textId="77777777" w:rsidTr="00947CFC">
        <w:trPr>
          <w:cantSplit/>
          <w:trHeight w:val="37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824B4B2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4FA17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0DB7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Основные понятия и аксиомы динамики. Закон инерции. Основной закон динамики. Масса материальной точки. Закон независимости действия сил. Закон действия и противодействия. Две основные задачи динамики.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FF9D24A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052C30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477CF5F8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1FF4FE57" w14:textId="77777777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  <w:r>
              <w:t>ЛР3, ЛР13, ЛР18, ЛР19</w:t>
            </w:r>
          </w:p>
        </w:tc>
      </w:tr>
      <w:tr w:rsidR="00371AB2" w:rsidRPr="00DF65A4" w14:paraId="06ABFBC7" w14:textId="77777777" w:rsidTr="00947CFC">
        <w:trPr>
          <w:cantSplit/>
          <w:trHeight w:val="32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2F67926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27A6E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2.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765A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Движение материальной точки. Сила инерции. Понятие о неуравновешенных силах инерции и их влиянии на работу машин.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91C0A81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CBA600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16D8A6B7" w14:textId="77777777" w:rsidTr="00947CFC">
        <w:trPr>
          <w:cantSplit/>
          <w:trHeight w:val="32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EE6A4DA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EE6B8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3.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06CA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Трение. Виды трения. Законы трения. Коэффициент трения.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B6F1866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07D08F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402E95CE" w14:textId="77777777" w:rsidTr="00947CFC">
        <w:trPr>
          <w:cantSplit/>
          <w:trHeight w:val="32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08066C4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32E18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4.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0DBD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Работа и мощность.  Работа постоянной силы. Работа равнодействующей силы. Работа силы тяжести. Работа при вращательном движении. Мощность. Коэффициент полезного действия.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EE7B5EB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3AE34A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50284179" w14:textId="77777777" w:rsidTr="00947CFC">
        <w:trPr>
          <w:cantSplit/>
          <w:trHeight w:val="225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35C67E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B4A0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rFonts w:eastAsia="Calibri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A7A4AB2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907012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CB7C83A" w14:textId="77777777" w:rsidTr="00947CFC">
        <w:trPr>
          <w:cantSplit/>
          <w:trHeight w:val="25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649E1E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B29A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F49" w14:textId="77777777" w:rsidR="00371AB2" w:rsidRPr="00D41E54" w:rsidRDefault="00371AB2" w:rsidP="00947CFC">
            <w:pPr>
              <w:jc w:val="both"/>
              <w:rPr>
                <w:sz w:val="20"/>
                <w:szCs w:val="20"/>
              </w:rPr>
            </w:pPr>
            <w:r w:rsidRPr="00D41E54">
              <w:rPr>
                <w:bCs/>
                <w:sz w:val="20"/>
                <w:szCs w:val="20"/>
              </w:rPr>
              <w:t>Динамика движения точки.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D1D5FB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0ADC73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8764D86" w14:textId="77777777" w:rsidTr="00947CFC">
        <w:trPr>
          <w:cantSplit/>
          <w:trHeight w:val="377"/>
        </w:trPr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8FF23" w14:textId="77777777" w:rsidR="00371AB2" w:rsidRPr="00DF65A4" w:rsidRDefault="00371AB2" w:rsidP="00947CFC">
            <w:pPr>
              <w:ind w:left="-142" w:right="-139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9FAD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35EAB85E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Решение задач по определению работы и мощности с учетом потерь на трение и сил инерции.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FD195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7F607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i/>
                <w:sz w:val="20"/>
                <w:szCs w:val="20"/>
              </w:rPr>
            </w:pPr>
          </w:p>
        </w:tc>
      </w:tr>
      <w:tr w:rsidR="00371AB2" w:rsidRPr="00DF65A4" w14:paraId="644C33DF" w14:textId="77777777" w:rsidTr="00947CFC">
        <w:trPr>
          <w:cantSplit/>
          <w:trHeight w:val="289"/>
        </w:trPr>
        <w:tc>
          <w:tcPr>
            <w:tcW w:w="13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8E57F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>Раздел 2.</w:t>
            </w:r>
            <w:r w:rsidRPr="00DF65A4">
              <w:rPr>
                <w:b/>
                <w:sz w:val="20"/>
                <w:szCs w:val="20"/>
              </w:rPr>
              <w:t>Сопротивление материалов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0E7A" w14:textId="77777777" w:rsidR="00371AB2" w:rsidRPr="00EF0675" w:rsidRDefault="00371AB2" w:rsidP="00947CF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D5A40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i/>
                <w:sz w:val="20"/>
                <w:szCs w:val="20"/>
              </w:rPr>
            </w:pPr>
          </w:p>
        </w:tc>
      </w:tr>
      <w:tr w:rsidR="00371AB2" w:rsidRPr="00DF65A4" w14:paraId="2BB9E058" w14:textId="77777777" w:rsidTr="00947CFC">
        <w:trPr>
          <w:cantSplit/>
          <w:trHeight w:val="78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6EDE0F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  <w:r w:rsidRPr="00DF65A4">
              <w:rPr>
                <w:rFonts w:eastAsia="Calibri"/>
                <w:bCs/>
                <w:sz w:val="20"/>
                <w:szCs w:val="20"/>
              </w:rPr>
              <w:t xml:space="preserve">Тема 2.1. </w:t>
            </w:r>
            <w:r w:rsidRPr="00DF65A4">
              <w:rPr>
                <w:sz w:val="20"/>
                <w:szCs w:val="20"/>
              </w:rPr>
              <w:t xml:space="preserve"> Основные положения сопротивления материалов</w:t>
            </w: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9BC70" w14:textId="77777777" w:rsidR="00371AB2" w:rsidRPr="00DF65A4" w:rsidRDefault="00371AB2" w:rsidP="00947CFC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 w:rsidRPr="00DF65A4">
              <w:rPr>
                <w:b/>
                <w:bCs/>
                <w:sz w:val="20"/>
                <w:szCs w:val="20"/>
              </w:rPr>
              <w:t>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9CF1079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F0675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7A822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i/>
                <w:sz w:val="20"/>
                <w:szCs w:val="20"/>
              </w:rPr>
            </w:pPr>
          </w:p>
        </w:tc>
      </w:tr>
      <w:tr w:rsidR="00371AB2" w:rsidRPr="00DF65A4" w14:paraId="3785497E" w14:textId="77777777" w:rsidTr="00947CFC">
        <w:trPr>
          <w:cantSplit/>
          <w:trHeight w:val="424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E04818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A7610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  <w:p w14:paraId="0CD0509B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0979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Основные положения. Цели и задачи «Сопротивления материалов» и его связь с другими разделами технической механики. Деформации упругие и пластические. Основные гипотезы и допущения. Силы внешние и внутренние. Метод сечений. Напряжение полное, нормальное, касательное.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8C54584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8BBA3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21131829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74929C5B" w14:textId="77777777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  <w:r>
              <w:t>ЛР3, ЛР13, ЛР18, ЛР19</w:t>
            </w:r>
          </w:p>
        </w:tc>
      </w:tr>
      <w:tr w:rsidR="00371AB2" w:rsidRPr="00DF65A4" w14:paraId="059BEFC9" w14:textId="77777777" w:rsidTr="00947CFC">
        <w:trPr>
          <w:cantSplit/>
          <w:trHeight w:val="25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61391F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25A4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6885D413" w14:textId="77777777" w:rsidR="00371AB2" w:rsidRPr="00DF65A4" w:rsidRDefault="00371AB2" w:rsidP="00947CFC">
            <w:pPr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Решение задач по определению видов</w:t>
            </w:r>
            <w:r>
              <w:rPr>
                <w:sz w:val="20"/>
                <w:szCs w:val="20"/>
              </w:rPr>
              <w:t xml:space="preserve"> </w:t>
            </w:r>
            <w:r w:rsidRPr="00DF65A4">
              <w:rPr>
                <w:sz w:val="20"/>
                <w:szCs w:val="20"/>
              </w:rPr>
              <w:t xml:space="preserve">нагружений и внутренних силовых факторов в поперечных сечениях.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25D263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0518F9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C6B5087" w14:textId="77777777" w:rsidTr="00947CFC">
        <w:trPr>
          <w:cantSplit/>
          <w:trHeight w:val="257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4AB801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2.2.  Растяжение и сжатие.</w:t>
            </w: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1CADE" w14:textId="77777777" w:rsidR="00371AB2" w:rsidRPr="00DF65A4" w:rsidRDefault="00371AB2" w:rsidP="00947CFC">
            <w:pPr>
              <w:jc w:val="both"/>
              <w:rPr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  <w:r w:rsidRPr="00DF65A4">
              <w:rPr>
                <w:b/>
                <w:bCs/>
                <w:sz w:val="20"/>
                <w:szCs w:val="20"/>
              </w:rPr>
              <w:t xml:space="preserve">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1506B96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C112A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E512BA3" w14:textId="77777777" w:rsidTr="00947CFC">
        <w:trPr>
          <w:cantSplit/>
          <w:trHeight w:val="476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FCFD79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394C7CE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  <w:p w14:paraId="7DC1C9D4" w14:textId="77777777" w:rsidR="00371AB2" w:rsidRPr="00DF65A4" w:rsidRDefault="00371AB2" w:rsidP="00947CF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68B95D" w14:textId="77777777" w:rsidR="00371AB2" w:rsidRPr="00DF65A4" w:rsidRDefault="00371AB2" w:rsidP="00947CFC">
            <w:pPr>
              <w:rPr>
                <w:color w:val="000000"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Растяжение и сжатие. Внутренние силовые факторы при растяжении и сжатии. Нормальное напряжение. Построение</w:t>
            </w:r>
            <w:r>
              <w:rPr>
                <w:sz w:val="20"/>
                <w:szCs w:val="20"/>
              </w:rPr>
              <w:t xml:space="preserve"> </w:t>
            </w:r>
            <w:r w:rsidRPr="00DF65A4">
              <w:rPr>
                <w:color w:val="000000"/>
                <w:sz w:val="20"/>
                <w:szCs w:val="20"/>
              </w:rPr>
              <w:t>эпюр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F65A4">
              <w:rPr>
                <w:color w:val="000000"/>
                <w:sz w:val="20"/>
                <w:szCs w:val="20"/>
              </w:rPr>
              <w:t xml:space="preserve">продольных сил и нормальных напряжений.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29BD543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15930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3ED744DA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637944CC" w14:textId="77777777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  <w:r>
              <w:t>ЛР3, ЛР13, ЛР18, ЛР19</w:t>
            </w:r>
          </w:p>
        </w:tc>
      </w:tr>
      <w:tr w:rsidR="00371AB2" w:rsidRPr="00DF65A4" w14:paraId="2186E916" w14:textId="77777777" w:rsidTr="00947CFC">
        <w:trPr>
          <w:cantSplit/>
          <w:trHeight w:val="320"/>
        </w:trPr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3EAC6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2909C" w14:textId="77777777" w:rsidR="00371AB2" w:rsidRPr="00DF65A4" w:rsidRDefault="00371AB2" w:rsidP="00947CFC">
            <w:pPr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2.</w:t>
            </w:r>
          </w:p>
          <w:p w14:paraId="2A8292FB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66A5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Продольная и поперечная деформации при растяжении (сжатии). Закон Гука. Модуль продольной упругости. Коэффициент Пуассона. Механические испытания материалов. Диаграмма растяжения пластичных и хрупких материалов. Допускаемое напряжение. Коэффициент запаса прочности. Расчёты на прочность.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7C260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8AF38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D2980AC" w14:textId="77777777" w:rsidTr="00947CFC">
        <w:trPr>
          <w:cantSplit/>
          <w:trHeight w:val="7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FA8C07E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D70E7" w14:textId="77777777" w:rsidR="00371AB2" w:rsidRPr="00DF65A4" w:rsidRDefault="00371AB2" w:rsidP="00947CFC">
            <w:pPr>
              <w:rPr>
                <w:rFonts w:eastAsia="Calibri"/>
                <w:b/>
                <w:sz w:val="20"/>
                <w:szCs w:val="20"/>
              </w:rPr>
            </w:pPr>
            <w:r w:rsidRPr="00DF65A4">
              <w:rPr>
                <w:rFonts w:eastAsia="Calibri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B10FA34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5B5DC8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547D008E" w14:textId="77777777" w:rsidTr="00947CFC">
        <w:trPr>
          <w:cantSplit/>
          <w:trHeight w:val="7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C3A171B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551BB" w14:textId="77777777" w:rsidR="00371AB2" w:rsidRPr="00DF65A4" w:rsidRDefault="00371AB2" w:rsidP="00947CFC">
            <w:pPr>
              <w:rPr>
                <w:rFonts w:eastAsia="Calibri"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5492" w14:textId="77777777" w:rsidR="00371AB2" w:rsidRPr="00DF65A4" w:rsidRDefault="00371AB2" w:rsidP="00947CFC">
            <w:pPr>
              <w:rPr>
                <w:rFonts w:eastAsia="Calibri"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Построение эпюр продольной силы и нормального напряжения при растяжении и сжатии</w:t>
            </w:r>
            <w:r>
              <w:rPr>
                <w:sz w:val="20"/>
                <w:szCs w:val="20"/>
              </w:rPr>
              <w:t>,</w:t>
            </w:r>
            <w:r w:rsidRPr="00DF65A4">
              <w:rPr>
                <w:sz w:val="20"/>
                <w:szCs w:val="20"/>
              </w:rPr>
              <w:t xml:space="preserve"> определение перемещений.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F520C27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A906F7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35F72CD" w14:textId="77777777" w:rsidTr="00947CFC">
        <w:trPr>
          <w:cantSplit/>
          <w:trHeight w:val="2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8B24B8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9E95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2A2C77A6" w14:textId="77777777" w:rsidR="00371AB2" w:rsidRPr="00DF65A4" w:rsidRDefault="00371AB2" w:rsidP="00947CFC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Решение задач на построение эпюр</w:t>
            </w:r>
            <w:r w:rsidRPr="00DF65A4">
              <w:rPr>
                <w:color w:val="000000"/>
                <w:sz w:val="20"/>
                <w:szCs w:val="20"/>
              </w:rPr>
              <w:t xml:space="preserve"> продольных сил и нормальных напряжений.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F6D3A8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277EC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10F9C3D1" w14:textId="77777777" w:rsidTr="00947CFC">
        <w:trPr>
          <w:cantSplit/>
          <w:trHeight w:val="20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C3E2AF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2.3 Срез и смятие. Кручение.</w:t>
            </w: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C46F7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  <w:r w:rsidRPr="00DF65A4">
              <w:rPr>
                <w:b/>
                <w:bCs/>
                <w:sz w:val="20"/>
                <w:szCs w:val="20"/>
              </w:rPr>
              <w:t xml:space="preserve">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59B4114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C83D0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6AD13308" w14:textId="77777777" w:rsidTr="00947CFC">
        <w:trPr>
          <w:cantSplit/>
          <w:trHeight w:val="89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D9E923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D1D71B" w14:textId="77777777" w:rsidR="00371AB2" w:rsidRPr="00DF65A4" w:rsidRDefault="00371AB2" w:rsidP="00947CFC">
            <w:pPr>
              <w:rPr>
                <w:color w:val="000000"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  <w:p w14:paraId="1F35F629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314414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Практические расчеты на срез и смятие. Основные расчетные предпосылки и расчетные формулы. Условия прочности. Примеры расчетов.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10DB485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31288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2D7AB86F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580249AC" w14:textId="77777777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  <w:r>
              <w:t>ЛР3, ЛР13, ЛР18, ЛР19</w:t>
            </w:r>
          </w:p>
        </w:tc>
      </w:tr>
      <w:tr w:rsidR="00371AB2" w:rsidRPr="00DF65A4" w14:paraId="1674A131" w14:textId="77777777" w:rsidTr="00947CFC">
        <w:trPr>
          <w:cantSplit/>
          <w:trHeight w:val="25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9FBB28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BD41B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2.</w:t>
            </w:r>
          </w:p>
        </w:tc>
        <w:tc>
          <w:tcPr>
            <w:tcW w:w="110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50346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Кручение. Внутренние силовые факторы при кручении. Эпюры крутящих моментов. Кручение бруса круглого и кольцевого поперечных сечений. </w:t>
            </w:r>
            <w:r w:rsidRPr="00DF65A4">
              <w:rPr>
                <w:color w:val="000000"/>
                <w:sz w:val="20"/>
                <w:szCs w:val="20"/>
              </w:rPr>
              <w:t xml:space="preserve">Напряжения в поперечном сечении. Угол закручивания.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23B6ABF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B04D0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330AB23" w14:textId="77777777" w:rsidTr="00947CFC">
        <w:trPr>
          <w:cantSplit/>
          <w:trHeight w:val="25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589192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54D6E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3.</w:t>
            </w:r>
          </w:p>
        </w:tc>
        <w:tc>
          <w:tcPr>
            <w:tcW w:w="110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84210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Расчеты на прочность и жесткость при кручении. Рациональное расположение колес на валу.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0DB3622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8736C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6151071E" w14:textId="77777777" w:rsidTr="00947CFC">
        <w:trPr>
          <w:cantSplit/>
          <w:trHeight w:val="140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D221A54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2.4 Изгиб</w:t>
            </w:r>
          </w:p>
          <w:p w14:paraId="205906B3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  <w:p w14:paraId="1262C717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  <w:p w14:paraId="727C6A76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D180C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  <w:r w:rsidRPr="00DF65A4">
              <w:rPr>
                <w:b/>
                <w:bCs/>
                <w:sz w:val="20"/>
                <w:szCs w:val="20"/>
              </w:rPr>
              <w:t xml:space="preserve">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3603C7B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D1666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52A0FC44" w14:textId="77777777" w:rsidTr="00947CFC">
        <w:trPr>
          <w:cantSplit/>
          <w:trHeight w:val="285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8AEF59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90D2749" w14:textId="77777777" w:rsidR="00371AB2" w:rsidRPr="002D2FE9" w:rsidRDefault="00371AB2" w:rsidP="00947CFC">
            <w:pPr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A90266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 xml:space="preserve">Изгиб. Виды изгиба. Внутренние силовые факторы при прямом изгибе. Эпюры поперечных сил и изгибающих моментов.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6CDC5AA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4F6F5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3822D392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2B1B5538" w14:textId="77777777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  <w:r>
              <w:t>ЛР3, ЛР13, ЛР18, ЛР19</w:t>
            </w:r>
          </w:p>
        </w:tc>
      </w:tr>
      <w:tr w:rsidR="00371AB2" w:rsidRPr="00DF65A4" w14:paraId="428A7BDC" w14:textId="77777777" w:rsidTr="00947CFC">
        <w:trPr>
          <w:cantSplit/>
          <w:trHeight w:val="91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FA9C04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D3FFABB" w14:textId="77777777" w:rsidR="00371AB2" w:rsidRPr="00DF65A4" w:rsidRDefault="00371AB2" w:rsidP="00947CFC">
            <w:pPr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829108" w14:textId="77777777" w:rsidR="00371AB2" w:rsidRPr="00DF65A4" w:rsidRDefault="00371AB2" w:rsidP="00947CFC">
            <w:pPr>
              <w:jc w:val="both"/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Нормальные напряжения при изгибе. Расчеты на прочность при изгибе. Рациональные формы поперечных сечений балок.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E02A31E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88D1E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14AA6C1" w14:textId="77777777" w:rsidTr="00947CFC">
        <w:trPr>
          <w:cantSplit/>
          <w:trHeight w:val="223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BE7718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6EBBB33" w14:textId="77777777" w:rsidR="00371AB2" w:rsidRPr="00DF65A4" w:rsidRDefault="00371AB2" w:rsidP="00947CFC">
            <w:pPr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794116" w14:textId="77777777" w:rsidR="00371AB2" w:rsidRPr="00DF65A4" w:rsidRDefault="00371AB2" w:rsidP="00947CFC">
            <w:pPr>
              <w:jc w:val="both"/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Понятие о касательных напряжениях при изгибе, о линейных и угловых перемещениях.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2AD40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D5C4C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39EFEEB" w14:textId="77777777" w:rsidTr="00947CFC">
        <w:trPr>
          <w:trHeight w:val="2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EBF71C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9B1A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38121B8C" w14:textId="77777777" w:rsidR="00371AB2" w:rsidRPr="00DF65A4" w:rsidRDefault="00371AB2" w:rsidP="00947CFC">
            <w:pPr>
              <w:rPr>
                <w:rFonts w:eastAsia="Calibri"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Решение задач на построение эпюр поперечных сил и изгибающих моментов.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B7A14D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F0675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B3DFD7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140F3A8E" w14:textId="77777777" w:rsidTr="00947CFC">
        <w:trPr>
          <w:trHeight w:val="20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A63F9D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Тема 2.5 </w:t>
            </w:r>
            <w:r w:rsidRPr="00DF65A4">
              <w:rPr>
                <w:bCs/>
                <w:sz w:val="20"/>
                <w:szCs w:val="20"/>
              </w:rPr>
              <w:t>Устойчивость сжатых стержней</w:t>
            </w: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0D07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F65A4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</w:t>
            </w:r>
            <w:r w:rsidRPr="00DF65A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7798B8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F0675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2A6FC9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7F201DE0" w14:textId="77777777" w:rsidTr="00947CFC">
        <w:trPr>
          <w:trHeight w:val="2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461D79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7429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5A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347E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5A4">
              <w:rPr>
                <w:rFonts w:ascii="Times New Roman" w:hAnsi="Times New Roman"/>
                <w:bCs/>
                <w:sz w:val="20"/>
                <w:szCs w:val="20"/>
              </w:rPr>
              <w:t>Устойчивость сжатых стержней. Категории стержней в зависимости от их гибкости. Расчеты на устойчивость сжатых стержней.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DF65A4">
              <w:rPr>
                <w:rFonts w:ascii="Times New Roman" w:hAnsi="Times New Roman"/>
                <w:sz w:val="20"/>
                <w:szCs w:val="20"/>
              </w:rPr>
              <w:t>Методика расчета элементов конструкций на прочность, жесткость и устойчивость при различных видах деформации.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89952" w14:textId="77777777" w:rsidR="00371AB2" w:rsidRPr="00EF0675" w:rsidRDefault="00371AB2" w:rsidP="00947CFC">
            <w:pPr>
              <w:pStyle w:val="af8"/>
              <w:spacing w:after="0"/>
              <w:rPr>
                <w:rFonts w:ascii="Times New Roman" w:eastAsia="Calibri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5EA692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0B290955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4057B0A2" w14:textId="77777777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  <w:r>
              <w:t>ЛР3, ЛР13, ЛР18, ЛР19</w:t>
            </w:r>
          </w:p>
        </w:tc>
      </w:tr>
      <w:tr w:rsidR="00371AB2" w:rsidRPr="00DF65A4" w14:paraId="308204CF" w14:textId="77777777" w:rsidTr="00947CFC">
        <w:trPr>
          <w:trHeight w:val="2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71137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21C2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F65A4">
              <w:rPr>
                <w:rFonts w:ascii="Times New Roman" w:hAnsi="Times New Roman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37BA7D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F0675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FA0AED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06CD0BA" w14:textId="77777777" w:rsidTr="00947CFC">
        <w:trPr>
          <w:trHeight w:val="2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FF4375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9335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F65A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0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1877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F65A4">
              <w:rPr>
                <w:rFonts w:ascii="Times New Roman" w:hAnsi="Times New Roman"/>
                <w:sz w:val="20"/>
                <w:szCs w:val="20"/>
              </w:rPr>
              <w:t>Произведение расчетов элементов конструкций на прочность, жесткость и устойчивость при различных видах деформации.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46809F" w14:textId="77777777" w:rsidR="00371AB2" w:rsidRPr="00EF0675" w:rsidRDefault="00371AB2" w:rsidP="00947CFC">
            <w:pPr>
              <w:pStyle w:val="af8"/>
              <w:spacing w:after="0"/>
              <w:rPr>
                <w:rFonts w:ascii="Times New Roman" w:eastAsia="Calibri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C1231D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DE4CED4" w14:textId="77777777" w:rsidTr="00947CFC">
        <w:trPr>
          <w:trHeight w:val="20"/>
        </w:trPr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02418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9338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0BADC33C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F65A4">
              <w:rPr>
                <w:rFonts w:ascii="Times New Roman" w:hAnsi="Times New Roman"/>
                <w:sz w:val="20"/>
                <w:szCs w:val="20"/>
              </w:rPr>
              <w:t xml:space="preserve">Решение задач на определение </w:t>
            </w:r>
            <w:r w:rsidRPr="00DF65A4">
              <w:rPr>
                <w:rFonts w:ascii="Times New Roman" w:hAnsi="Times New Roman"/>
                <w:bCs/>
                <w:sz w:val="20"/>
                <w:szCs w:val="20"/>
              </w:rPr>
              <w:t>устойчивости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DF65A4">
              <w:rPr>
                <w:rFonts w:ascii="Times New Roman" w:hAnsi="Times New Roman"/>
                <w:bCs/>
                <w:sz w:val="20"/>
                <w:szCs w:val="20"/>
              </w:rPr>
              <w:t>сжатых стержней.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779E3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F0675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7BCFEF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1736196E" w14:textId="77777777" w:rsidTr="00947CFC">
        <w:trPr>
          <w:trHeight w:val="20"/>
        </w:trPr>
        <w:tc>
          <w:tcPr>
            <w:tcW w:w="13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F6E0A" w14:textId="77777777" w:rsidR="00371AB2" w:rsidRPr="00BC7D44" w:rsidRDefault="00371AB2" w:rsidP="00947CFC">
            <w:pPr>
              <w:ind w:left="-108"/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Раздел</w:t>
            </w:r>
            <w:r w:rsidRPr="00DF65A4">
              <w:rPr>
                <w:b/>
                <w:noProof/>
                <w:sz w:val="20"/>
                <w:szCs w:val="20"/>
              </w:rPr>
              <w:t xml:space="preserve"> 3.</w:t>
            </w:r>
            <w:r w:rsidRPr="00DF65A4">
              <w:rPr>
                <w:b/>
                <w:sz w:val="20"/>
                <w:szCs w:val="20"/>
              </w:rPr>
              <w:t xml:space="preserve">  Детали механизмов и машин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D3300" w14:textId="77777777" w:rsidR="00371AB2" w:rsidRPr="00EF0675" w:rsidRDefault="00371AB2" w:rsidP="00947CFC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EA57C5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178FBEFF" w14:textId="77777777" w:rsidTr="00947CFC">
        <w:trPr>
          <w:cantSplit/>
          <w:trHeight w:val="20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17A43FE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bCs/>
                <w:sz w:val="20"/>
                <w:szCs w:val="20"/>
              </w:rPr>
              <w:t>Тема</w:t>
            </w:r>
            <w:r w:rsidRPr="00DF65A4">
              <w:rPr>
                <w:bCs/>
                <w:noProof/>
                <w:sz w:val="20"/>
                <w:szCs w:val="20"/>
              </w:rPr>
              <w:t>3.1</w:t>
            </w:r>
            <w:r w:rsidRPr="00DF65A4">
              <w:rPr>
                <w:sz w:val="20"/>
                <w:szCs w:val="20"/>
              </w:rPr>
              <w:t>Основные положения</w:t>
            </w:r>
          </w:p>
          <w:p w14:paraId="1A8F0F23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47D77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DF65A4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</w:t>
            </w:r>
            <w:r w:rsidRPr="00DF65A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учебного материала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78E3092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EA3212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2A9493E" w14:textId="77777777" w:rsidTr="00947CFC">
        <w:trPr>
          <w:cantSplit/>
          <w:trHeight w:val="39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9F0A0B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0ED75" w14:textId="77777777" w:rsidR="00371AB2" w:rsidRPr="00DF65A4" w:rsidRDefault="00371AB2" w:rsidP="00947CFC">
            <w:pPr>
              <w:rPr>
                <w:bCs/>
                <w:sz w:val="20"/>
                <w:szCs w:val="20"/>
              </w:rPr>
            </w:pPr>
            <w:r w:rsidRPr="00DF65A4">
              <w:rPr>
                <w:bCs/>
                <w:sz w:val="20"/>
                <w:szCs w:val="20"/>
              </w:rPr>
              <w:t>1.</w:t>
            </w:r>
          </w:p>
          <w:p w14:paraId="6BB29AD0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  <w:p w14:paraId="3DEA05F0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  <w:p w14:paraId="55F2A313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F667" w14:textId="77777777" w:rsidR="00371AB2" w:rsidRPr="00DF65A4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DF65A4">
              <w:rPr>
                <w:bCs/>
                <w:sz w:val="20"/>
                <w:szCs w:val="20"/>
              </w:rPr>
              <w:t xml:space="preserve">Основные понятия </w:t>
            </w:r>
            <w:r w:rsidRPr="00DF65A4">
              <w:rPr>
                <w:sz w:val="20"/>
                <w:szCs w:val="20"/>
              </w:rPr>
              <w:t xml:space="preserve">и определения. Цели и задачи раздела «Детали машин». Механизм, машина, деталь, сборочная </w:t>
            </w:r>
            <w:r w:rsidRPr="00DF65A4">
              <w:rPr>
                <w:bCs/>
                <w:sz w:val="20"/>
                <w:szCs w:val="20"/>
              </w:rPr>
              <w:t>единица. Виды машин и механизмов, принцип действия, кинематические и динамические характеристики. Преобразующие движения механизмы. Типы кинематических пар. Типы соединений деталей и машин. Основные сборочные единицы и детали. Характер соединения деталей и сборочных единиц. Принцип взаимозаменяемости.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107B9D8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14094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33C72E95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7B52CDAC" w14:textId="77777777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  <w:r>
              <w:t>ЛР3, ЛР13, ЛР18, ЛР19</w:t>
            </w:r>
          </w:p>
        </w:tc>
      </w:tr>
      <w:tr w:rsidR="00371AB2" w:rsidRPr="00DF65A4" w14:paraId="2153A071" w14:textId="77777777" w:rsidTr="00947CFC">
        <w:trPr>
          <w:cantSplit/>
          <w:trHeight w:val="7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6B943C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28AED" w14:textId="77777777" w:rsidR="00371AB2" w:rsidRPr="00DF65A4" w:rsidRDefault="00371AB2" w:rsidP="00947CFC">
            <w:pPr>
              <w:rPr>
                <w:bCs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5388ABA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ED94F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4D132FFC" w14:textId="77777777" w:rsidTr="00947CFC">
        <w:trPr>
          <w:cantSplit/>
          <w:trHeight w:val="266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3EC287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86B8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</w:tc>
        <w:tc>
          <w:tcPr>
            <w:tcW w:w="10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1F3DF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bCs/>
                <w:sz w:val="20"/>
                <w:szCs w:val="20"/>
              </w:rPr>
              <w:t>Чтение кинематических схем технологических машин.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A5803D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356FE9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13FDBBBB" w14:textId="77777777" w:rsidTr="00947CFC">
        <w:trPr>
          <w:cantSplit/>
          <w:trHeight w:val="227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424B793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3.2 Общие сведения о передачах</w:t>
            </w: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38B39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020D743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EED8BF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4516491" w14:textId="77777777" w:rsidTr="00947CFC">
        <w:trPr>
          <w:cantSplit/>
          <w:trHeight w:val="10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817BA76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8FAAD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  <w:p w14:paraId="1D958AB7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751BB" w14:textId="77777777" w:rsidR="00371AB2" w:rsidRPr="00DF65A4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Общие сведения о передачах. Виды передач; их устройство, назначение, преимущества и недостатки, условные обозначения на схемах. Основные характеристики передач, кинематические и силовые расчеты многоступенчатого привода.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7073A75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5A4939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11B7E012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561BD1ED" w14:textId="77777777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  <w:r>
              <w:t>ЛР3, ЛР13, ЛР18, ЛР19</w:t>
            </w:r>
          </w:p>
        </w:tc>
      </w:tr>
      <w:tr w:rsidR="00371AB2" w:rsidRPr="00DF65A4" w14:paraId="79AC66CB" w14:textId="77777777" w:rsidTr="00947CFC">
        <w:trPr>
          <w:cantSplit/>
          <w:trHeight w:val="251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18BBEA1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3.3 Виды механических передач</w:t>
            </w: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D09EB" w14:textId="77777777" w:rsidR="00371AB2" w:rsidRPr="00DF65A4" w:rsidRDefault="00371AB2" w:rsidP="00947CFC">
            <w:pPr>
              <w:tabs>
                <w:tab w:val="num" w:pos="0"/>
              </w:tabs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A1257A2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8C4D6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2763F732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410F0E82" w14:textId="77777777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  <w:r>
              <w:t>ЛР3, ЛР13, ЛР18, ЛР19</w:t>
            </w:r>
          </w:p>
        </w:tc>
      </w:tr>
      <w:tr w:rsidR="00371AB2" w:rsidRPr="00DF65A4" w14:paraId="6F7E5B78" w14:textId="77777777" w:rsidTr="00947CFC">
        <w:trPr>
          <w:cantSplit/>
          <w:trHeight w:val="7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F06438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19687" w14:textId="77777777" w:rsidR="00371AB2" w:rsidRPr="00DF65A4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9F3F" w14:textId="77777777" w:rsidR="00371AB2" w:rsidRPr="00DF65A4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Принцип работы фрикционных передач с нерегулируемым передаточным числом (цилиндрическая фрикционная передача).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C42046F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0FA48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1DD7E758" w14:textId="77777777" w:rsidTr="00947CFC">
        <w:trPr>
          <w:cantSplit/>
          <w:trHeight w:val="474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87F717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07CB" w14:textId="77777777" w:rsidR="00371AB2" w:rsidRPr="00DF65A4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2.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D9CC" w14:textId="77777777" w:rsidR="00371AB2" w:rsidRPr="00DF65A4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Общие сведения, принцип работы, устройство, область применения, детали ременных передач. Сравнительная характеристика передач плоским, клиновым и зубчатым ремнем.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026C43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FFF146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E6E137C" w14:textId="77777777" w:rsidTr="00947CFC">
        <w:trPr>
          <w:cantSplit/>
          <w:trHeight w:val="289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D2D76F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AD90" w14:textId="77777777" w:rsidR="00371AB2" w:rsidRPr="00DF65A4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3.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7168" w14:textId="77777777" w:rsidR="00371AB2" w:rsidRPr="00DF65A4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Общие сведения о вариаторах.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55ABFA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B35FC7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63B01F01" w14:textId="77777777" w:rsidTr="00947CFC">
        <w:trPr>
          <w:cantSplit/>
          <w:trHeight w:val="27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EE4CBF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306EB" w14:textId="77777777" w:rsidR="00371AB2" w:rsidRPr="00DF65A4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32D1C71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9084D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46050468" w14:textId="77777777" w:rsidTr="00947CFC">
        <w:trPr>
          <w:cantSplit/>
          <w:trHeight w:val="27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A24991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4892" w14:textId="77777777" w:rsidR="00371AB2" w:rsidRPr="00026B02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026B02">
              <w:rPr>
                <w:sz w:val="20"/>
                <w:szCs w:val="20"/>
              </w:rPr>
              <w:t xml:space="preserve">1. </w:t>
            </w:r>
            <w:r w:rsidRPr="00026B02">
              <w:rPr>
                <w:bCs/>
                <w:sz w:val="20"/>
                <w:szCs w:val="20"/>
              </w:rPr>
              <w:t>Определение видов группы механических передач.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05DD7D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0EACB8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A44AA7C" w14:textId="77777777" w:rsidTr="00947CFC">
        <w:trPr>
          <w:cantSplit/>
          <w:trHeight w:val="32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86E365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7CD2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4A976A0B" w14:textId="77777777" w:rsidR="00371AB2" w:rsidRPr="00DF65A4" w:rsidRDefault="00371AB2" w:rsidP="00947CFC">
            <w:pPr>
              <w:tabs>
                <w:tab w:val="num" w:pos="0"/>
              </w:tabs>
              <w:rPr>
                <w:b/>
                <w:color w:val="000000"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Выполнение работ по расчету фрикционных передач.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CBF519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869667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FE63295" w14:textId="77777777" w:rsidTr="00947CFC">
        <w:trPr>
          <w:cantSplit/>
          <w:trHeight w:val="233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74D324E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3.4 Валы и оси</w:t>
            </w:r>
          </w:p>
          <w:p w14:paraId="678FE3AD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E621B" w14:textId="77777777" w:rsidR="00371AB2" w:rsidRPr="00DF65A4" w:rsidRDefault="00371AB2" w:rsidP="00947CFC">
            <w:pPr>
              <w:tabs>
                <w:tab w:val="num" w:pos="0"/>
              </w:tabs>
              <w:rPr>
                <w:b/>
                <w:color w:val="000000"/>
                <w:sz w:val="20"/>
                <w:szCs w:val="20"/>
              </w:rPr>
            </w:pPr>
            <w:r w:rsidRPr="00DF65A4">
              <w:rPr>
                <w:b/>
                <w:color w:val="000000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6A65BC2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AF2EC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2BE35186" w14:textId="77777777" w:rsidTr="00947CFC">
        <w:trPr>
          <w:cantSplit/>
          <w:trHeight w:val="54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D2F58B7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B557A" w14:textId="77777777" w:rsidR="00371AB2" w:rsidRPr="00DF65A4" w:rsidRDefault="00371AB2" w:rsidP="00947CFC">
            <w:pPr>
              <w:tabs>
                <w:tab w:val="num" w:pos="0"/>
              </w:tabs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1.</w:t>
            </w:r>
          </w:p>
          <w:p w14:paraId="5CBAD97F" w14:textId="77777777" w:rsidR="00371AB2" w:rsidRPr="00DF65A4" w:rsidRDefault="00371AB2" w:rsidP="00947CFC">
            <w:pPr>
              <w:tabs>
                <w:tab w:val="num" w:pos="0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D57A" w14:textId="77777777" w:rsidR="00371AB2" w:rsidRPr="00DF65A4" w:rsidRDefault="00371AB2" w:rsidP="00947CFC">
            <w:pPr>
              <w:tabs>
                <w:tab w:val="num" w:pos="0"/>
              </w:tabs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 xml:space="preserve">Зубчатые передачи. Общие сведения. Классификация и область применения. Основы зубчатого зацепления. Зацепление двух </w:t>
            </w:r>
            <w:proofErr w:type="spellStart"/>
            <w:r w:rsidRPr="00DF65A4">
              <w:rPr>
                <w:color w:val="000000"/>
                <w:sz w:val="20"/>
                <w:szCs w:val="20"/>
              </w:rPr>
              <w:t>эвольвентных</w:t>
            </w:r>
            <w:proofErr w:type="spellEnd"/>
            <w:r w:rsidRPr="00DF65A4">
              <w:rPr>
                <w:color w:val="000000"/>
                <w:sz w:val="20"/>
                <w:szCs w:val="20"/>
              </w:rPr>
              <w:t xml:space="preserve"> колес. Геометрия зацепления.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DA851DB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922AA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7F93A101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5D94ADFB" w14:textId="77777777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  <w:r>
              <w:t>ЛР3, ЛР13, ЛР18, ЛР19</w:t>
            </w:r>
          </w:p>
        </w:tc>
      </w:tr>
      <w:tr w:rsidR="00371AB2" w:rsidRPr="00DF65A4" w14:paraId="1EC7BBED" w14:textId="77777777" w:rsidTr="00947CFC">
        <w:trPr>
          <w:cantSplit/>
          <w:trHeight w:val="7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BB4544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1567" w14:textId="77777777" w:rsidR="00371AB2" w:rsidRPr="00DF65A4" w:rsidRDefault="00371AB2" w:rsidP="00947CFC">
            <w:pPr>
              <w:tabs>
                <w:tab w:val="num" w:pos="0"/>
              </w:tabs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BFC6" w14:textId="77777777" w:rsidR="00371AB2" w:rsidRPr="00DF65A4" w:rsidRDefault="00371AB2" w:rsidP="00947CFC">
            <w:pPr>
              <w:tabs>
                <w:tab w:val="num" w:pos="0"/>
              </w:tabs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Виды разрушения зубчатых колес. Основные критерии работоспособности и расчета. Материалы и допускаемые напряжения.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26BE0FB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A2ACAF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B48E21A" w14:textId="77777777" w:rsidTr="00947CFC">
        <w:trPr>
          <w:cantSplit/>
          <w:trHeight w:val="145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81315C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F9473" w14:textId="77777777" w:rsidR="00371AB2" w:rsidRPr="00DF65A4" w:rsidRDefault="00371AB2" w:rsidP="00947CFC">
            <w:pPr>
              <w:tabs>
                <w:tab w:val="num" w:pos="0"/>
              </w:tabs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EDB2" w14:textId="77777777" w:rsidR="00371AB2" w:rsidRPr="00DF65A4" w:rsidRDefault="00371AB2" w:rsidP="00947CFC">
            <w:pPr>
              <w:tabs>
                <w:tab w:val="num" w:pos="0"/>
              </w:tabs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Прямозубые цилиндрические передачи: геометрические соотношения: силы, действующие в зацеплении, расчет на контактную прочность и изгиб. Особенности косозубых передач.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3F1B168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2FEAA1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7898698" w14:textId="77777777" w:rsidTr="00947CFC">
        <w:trPr>
          <w:cantSplit/>
          <w:trHeight w:val="7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16E173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3E918" w14:textId="77777777" w:rsidR="00371AB2" w:rsidRPr="00DF65A4" w:rsidRDefault="00371AB2" w:rsidP="00947CFC">
            <w:pPr>
              <w:tabs>
                <w:tab w:val="num" w:pos="0"/>
              </w:tabs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AA22258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  <w:p w14:paraId="690C87FF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A2F69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2E48C1F6" w14:textId="77777777" w:rsidTr="00947CFC">
        <w:trPr>
          <w:cantSplit/>
          <w:trHeight w:val="7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FD3894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06AEC" w14:textId="77777777" w:rsidR="00371AB2" w:rsidRPr="00DF65A4" w:rsidRDefault="00371AB2" w:rsidP="00947CFC">
            <w:pPr>
              <w:tabs>
                <w:tab w:val="num" w:pos="0"/>
              </w:tabs>
              <w:rPr>
                <w:bCs/>
                <w:sz w:val="20"/>
                <w:szCs w:val="20"/>
              </w:rPr>
            </w:pPr>
            <w:r w:rsidRPr="00DF65A4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1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9B74" w14:textId="77777777" w:rsidR="00371AB2" w:rsidRPr="00DF65A4" w:rsidRDefault="00371AB2" w:rsidP="00947CFC">
            <w:pPr>
              <w:tabs>
                <w:tab w:val="num" w:pos="0"/>
              </w:tabs>
              <w:rPr>
                <w:bCs/>
                <w:sz w:val="20"/>
                <w:szCs w:val="20"/>
              </w:rPr>
            </w:pPr>
            <w:r w:rsidRPr="00DF65A4">
              <w:rPr>
                <w:bCs/>
                <w:sz w:val="20"/>
                <w:szCs w:val="20"/>
              </w:rPr>
              <w:t xml:space="preserve">Определение передаточного отношения </w:t>
            </w:r>
            <w:r w:rsidRPr="00026B02">
              <w:rPr>
                <w:bCs/>
                <w:sz w:val="20"/>
                <w:szCs w:val="20"/>
              </w:rPr>
              <w:t>группы механических передач.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5D28211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4803E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098A827" w14:textId="77777777" w:rsidTr="00947CFC">
        <w:trPr>
          <w:cantSplit/>
          <w:trHeight w:val="305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45C286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6572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45F4AD4A" w14:textId="77777777" w:rsidR="00371AB2" w:rsidRPr="00DF65A4" w:rsidRDefault="00371AB2" w:rsidP="00947CFC">
            <w:pPr>
              <w:tabs>
                <w:tab w:val="num" w:pos="0"/>
              </w:tabs>
              <w:rPr>
                <w:b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Выполнение работ по расчету </w:t>
            </w:r>
            <w:r w:rsidRPr="00DF65A4">
              <w:rPr>
                <w:color w:val="000000"/>
                <w:sz w:val="20"/>
                <w:szCs w:val="20"/>
              </w:rPr>
              <w:t xml:space="preserve">зубчатых </w:t>
            </w:r>
            <w:r w:rsidRPr="00DF65A4">
              <w:rPr>
                <w:sz w:val="20"/>
                <w:szCs w:val="20"/>
              </w:rPr>
              <w:t>передач.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A8D8C8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9155E3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229CEA5C" w14:textId="77777777" w:rsidTr="00947CFC">
        <w:trPr>
          <w:cantSplit/>
          <w:trHeight w:val="230"/>
        </w:trPr>
        <w:tc>
          <w:tcPr>
            <w:tcW w:w="13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7ACF8" w14:textId="77777777" w:rsidR="00371AB2" w:rsidRPr="00DF65A4" w:rsidRDefault="00371AB2" w:rsidP="00947CFC">
            <w:pPr>
              <w:jc w:val="right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386E6" w14:textId="77777777" w:rsidR="00371AB2" w:rsidRPr="00DF65A4" w:rsidRDefault="00371AB2" w:rsidP="00947CFC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CB1977" w14:textId="77777777" w:rsidR="00371AB2" w:rsidRPr="00DF65A4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721FE519" w14:textId="77777777" w:rsidTr="00947CFC">
        <w:trPr>
          <w:cantSplit/>
          <w:trHeight w:val="230"/>
        </w:trPr>
        <w:tc>
          <w:tcPr>
            <w:tcW w:w="13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9646" w14:textId="77777777" w:rsidR="00371AB2" w:rsidRPr="00DF65A4" w:rsidRDefault="00371AB2" w:rsidP="00947CFC">
            <w:pPr>
              <w:jc w:val="right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Обязательная аудиторная учебная нагрузка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E6E2" w14:textId="77777777" w:rsidR="00371AB2" w:rsidRPr="00DF65A4" w:rsidRDefault="00371AB2" w:rsidP="00947CFC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220B7F" w14:textId="77777777" w:rsidR="00371AB2" w:rsidRPr="00DF65A4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D32047F" w14:textId="77777777" w:rsidTr="00947CFC">
        <w:trPr>
          <w:cantSplit/>
          <w:trHeight w:val="230"/>
        </w:trPr>
        <w:tc>
          <w:tcPr>
            <w:tcW w:w="13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D862" w14:textId="77777777" w:rsidR="00371AB2" w:rsidRPr="00DF65A4" w:rsidRDefault="00371AB2" w:rsidP="00947CFC">
            <w:pPr>
              <w:jc w:val="right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FB72" w14:textId="77777777" w:rsidR="00371AB2" w:rsidRPr="00DF65A4" w:rsidRDefault="00371AB2" w:rsidP="00947CFC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42812" w14:textId="77777777" w:rsidR="00371AB2" w:rsidRPr="00DF65A4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</w:tbl>
    <w:p w14:paraId="52E33A54" w14:textId="77777777" w:rsidR="00481DEE" w:rsidRPr="00B21FB4" w:rsidRDefault="00481DEE" w:rsidP="001D294F"/>
    <w:p w14:paraId="72417936" w14:textId="77777777" w:rsidR="00481DEE" w:rsidRPr="00B21FB4" w:rsidRDefault="00481DEE" w:rsidP="001D294F"/>
    <w:p w14:paraId="54D3FE82" w14:textId="77777777" w:rsidR="00481DEE" w:rsidRPr="00B21FB4" w:rsidRDefault="00481DEE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B21FB4">
        <w:tab/>
      </w:r>
    </w:p>
    <w:p w14:paraId="63D79EA9" w14:textId="77777777" w:rsidR="00481DEE" w:rsidRPr="00B21FB4" w:rsidRDefault="00481DEE" w:rsidP="001D294F"/>
    <w:p w14:paraId="61EEA6A3" w14:textId="77777777" w:rsidR="00481DEE" w:rsidRPr="00B21FB4" w:rsidRDefault="00481DEE" w:rsidP="001D294F">
      <w:pPr>
        <w:sectPr w:rsidR="00481DEE" w:rsidRPr="00B21FB4" w:rsidSect="00641400">
          <w:pgSz w:w="16838" w:h="11906" w:orient="landscape"/>
          <w:pgMar w:top="426" w:right="1134" w:bottom="850" w:left="1134" w:header="708" w:footer="708" w:gutter="0"/>
          <w:cols w:space="720"/>
          <w:docGrid w:linePitch="326"/>
        </w:sectPr>
      </w:pPr>
    </w:p>
    <w:p w14:paraId="1B7BB4FA" w14:textId="77777777" w:rsidR="00481DEE" w:rsidRPr="00DF65A4" w:rsidRDefault="00481DEE" w:rsidP="002D2FE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DF65A4">
        <w:rPr>
          <w:b/>
          <w:caps/>
        </w:rPr>
        <w:lastRenderedPageBreak/>
        <w:t>3. условия реализации программы дисциплины</w:t>
      </w:r>
    </w:p>
    <w:p w14:paraId="73DA94AA" w14:textId="77777777" w:rsidR="002D2FE9" w:rsidRDefault="002D2FE9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14:paraId="2386204A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DF65A4">
        <w:rPr>
          <w:b/>
          <w:bCs/>
        </w:rPr>
        <w:t>3.1. Требования к минимальному материально-техническому обеспечению</w:t>
      </w:r>
    </w:p>
    <w:p w14:paraId="6B918B53" w14:textId="77777777" w:rsidR="00481DEE" w:rsidRPr="00E95D2A" w:rsidRDefault="00E95D2A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 xml:space="preserve"> </w:t>
      </w:r>
      <w:r w:rsidR="00481DEE" w:rsidRPr="00E95D2A">
        <w:rPr>
          <w:bCs/>
        </w:rPr>
        <w:t>Реализация программы дисциплины требует наличия кабинета технической механики.</w:t>
      </w:r>
    </w:p>
    <w:p w14:paraId="499AE431" w14:textId="77777777" w:rsidR="00E95D2A" w:rsidRDefault="00E95D2A" w:rsidP="001D294F">
      <w:pPr>
        <w:ind w:firstLine="567"/>
        <w:rPr>
          <w:bCs/>
        </w:rPr>
      </w:pPr>
      <w:r>
        <w:rPr>
          <w:bCs/>
        </w:rPr>
        <w:t xml:space="preserve"> </w:t>
      </w:r>
    </w:p>
    <w:p w14:paraId="5630FB26" w14:textId="77777777" w:rsidR="00481DEE" w:rsidRPr="00E95D2A" w:rsidRDefault="00481DEE" w:rsidP="001D294F">
      <w:pPr>
        <w:ind w:firstLine="567"/>
        <w:rPr>
          <w:b/>
          <w:bCs/>
        </w:rPr>
      </w:pPr>
      <w:r w:rsidRPr="00E95D2A">
        <w:rPr>
          <w:b/>
          <w:bCs/>
        </w:rPr>
        <w:t>Оборудование</w:t>
      </w:r>
      <w:r w:rsidR="00D41E54" w:rsidRPr="00E95D2A">
        <w:rPr>
          <w:b/>
          <w:bCs/>
        </w:rPr>
        <w:t xml:space="preserve"> </w:t>
      </w:r>
      <w:r w:rsidRPr="00E95D2A">
        <w:rPr>
          <w:b/>
          <w:bCs/>
        </w:rPr>
        <w:t xml:space="preserve">кабинета </w:t>
      </w:r>
      <w:r w:rsidRPr="00E95D2A">
        <w:rPr>
          <w:b/>
        </w:rPr>
        <w:t>технической механики:</w:t>
      </w:r>
    </w:p>
    <w:p w14:paraId="301FC85B" w14:textId="77777777" w:rsidR="00481DEE" w:rsidRPr="00E95D2A" w:rsidRDefault="00481DEE" w:rsidP="00E95D2A">
      <w:pPr>
        <w:pStyle w:val="Default"/>
        <w:numPr>
          <w:ilvl w:val="0"/>
          <w:numId w:val="18"/>
        </w:numPr>
        <w:jc w:val="both"/>
      </w:pPr>
      <w:r w:rsidRPr="00E95D2A">
        <w:t xml:space="preserve">Оборудование учебного кабинета: </w:t>
      </w:r>
    </w:p>
    <w:p w14:paraId="4E5625F2" w14:textId="77777777" w:rsidR="00481DEE" w:rsidRPr="00E95D2A" w:rsidRDefault="00481DEE" w:rsidP="00E95D2A">
      <w:pPr>
        <w:pStyle w:val="Default"/>
        <w:numPr>
          <w:ilvl w:val="0"/>
          <w:numId w:val="18"/>
        </w:numPr>
        <w:jc w:val="both"/>
      </w:pPr>
      <w:r w:rsidRPr="00E95D2A">
        <w:t xml:space="preserve">рабочие места по количеству обучающихся; </w:t>
      </w:r>
    </w:p>
    <w:p w14:paraId="59FA9B6A" w14:textId="77777777" w:rsidR="00481DEE" w:rsidRPr="00E95D2A" w:rsidRDefault="00481DEE" w:rsidP="00E95D2A">
      <w:pPr>
        <w:pStyle w:val="Default"/>
        <w:numPr>
          <w:ilvl w:val="0"/>
          <w:numId w:val="18"/>
        </w:numPr>
        <w:jc w:val="both"/>
      </w:pPr>
      <w:r w:rsidRPr="00E95D2A">
        <w:t xml:space="preserve">рабочее место преподавателя; </w:t>
      </w:r>
    </w:p>
    <w:p w14:paraId="7E291DED" w14:textId="77777777" w:rsidR="00481DEE" w:rsidRPr="00E95D2A" w:rsidRDefault="00481DEE" w:rsidP="00E95D2A">
      <w:pPr>
        <w:pStyle w:val="Default"/>
        <w:numPr>
          <w:ilvl w:val="0"/>
          <w:numId w:val="18"/>
        </w:numPr>
        <w:jc w:val="both"/>
      </w:pPr>
      <w:r w:rsidRPr="00E95D2A">
        <w:t xml:space="preserve">учебно-наглядные пособия по дисциплине «Техническая механика»; </w:t>
      </w:r>
    </w:p>
    <w:p w14:paraId="0A6E06EF" w14:textId="77777777" w:rsidR="00481DEE" w:rsidRPr="00E95D2A" w:rsidRDefault="00481DEE" w:rsidP="00E95D2A">
      <w:pPr>
        <w:pStyle w:val="Default"/>
        <w:numPr>
          <w:ilvl w:val="0"/>
          <w:numId w:val="18"/>
        </w:numPr>
      </w:pPr>
      <w:r w:rsidRPr="00E95D2A">
        <w:t xml:space="preserve">комплект рабочих инструментов; </w:t>
      </w:r>
    </w:p>
    <w:p w14:paraId="3A0CBFCA" w14:textId="77777777" w:rsidR="00481DEE" w:rsidRPr="00E95D2A" w:rsidRDefault="00481DEE" w:rsidP="00E95D2A">
      <w:pPr>
        <w:pStyle w:val="afe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E95D2A">
        <w:rPr>
          <w:rFonts w:ascii="Times New Roman" w:hAnsi="Times New Roman"/>
          <w:sz w:val="24"/>
          <w:szCs w:val="24"/>
        </w:rPr>
        <w:t>измерительный и разметочный инструмент</w:t>
      </w:r>
    </w:p>
    <w:p w14:paraId="16266E5E" w14:textId="77777777" w:rsidR="00481DEE" w:rsidRPr="00E95D2A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  <w:r w:rsidRPr="00E95D2A">
        <w:rPr>
          <w:b/>
          <w:bCs/>
        </w:rPr>
        <w:t>Технические средства обучения:</w:t>
      </w:r>
    </w:p>
    <w:p w14:paraId="5B64D8A6" w14:textId="77777777" w:rsidR="00481DEE" w:rsidRPr="00E95D2A" w:rsidRDefault="00481DEE" w:rsidP="00E95D2A">
      <w:pPr>
        <w:pStyle w:val="afe"/>
        <w:numPr>
          <w:ilvl w:val="0"/>
          <w:numId w:val="1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720"/>
        <w:jc w:val="both"/>
        <w:rPr>
          <w:rFonts w:ascii="Times New Roman" w:hAnsi="Times New Roman"/>
          <w:bCs/>
          <w:sz w:val="24"/>
          <w:szCs w:val="24"/>
        </w:rPr>
      </w:pPr>
      <w:r w:rsidRPr="00E95D2A">
        <w:rPr>
          <w:rFonts w:ascii="Times New Roman" w:hAnsi="Times New Roman"/>
          <w:bCs/>
          <w:sz w:val="24"/>
          <w:szCs w:val="24"/>
        </w:rPr>
        <w:t>интерактивная доска с лицензионным программным обеспечением.</w:t>
      </w:r>
    </w:p>
    <w:p w14:paraId="46D8439A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14:paraId="71A648FA" w14:textId="77777777" w:rsidR="00481DEE" w:rsidRPr="00DF65A4" w:rsidRDefault="00481DEE" w:rsidP="001D29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DF65A4">
        <w:rPr>
          <w:b/>
        </w:rPr>
        <w:t>3.2. Информационное обеспечение обучения</w:t>
      </w:r>
    </w:p>
    <w:p w14:paraId="134A9D74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DF65A4"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14:paraId="30871DB8" w14:textId="77777777" w:rsidR="00481DEE" w:rsidRPr="00E95D2A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E95D2A">
        <w:rPr>
          <w:b/>
          <w:bCs/>
        </w:rPr>
        <w:t xml:space="preserve">Основные источники: </w:t>
      </w:r>
    </w:p>
    <w:p w14:paraId="4A8BE69F" w14:textId="77777777" w:rsidR="00481DEE" w:rsidRDefault="00481DEE" w:rsidP="001D294F">
      <w:pPr>
        <w:numPr>
          <w:ilvl w:val="0"/>
          <w:numId w:val="9"/>
        </w:numPr>
        <w:ind w:left="0" w:firstLine="426"/>
        <w:jc w:val="both"/>
      </w:pPr>
      <w:proofErr w:type="spellStart"/>
      <w:proofErr w:type="gramStart"/>
      <w:r w:rsidRPr="00DF65A4">
        <w:rPr>
          <w:bCs/>
        </w:rPr>
        <w:t>Вереина</w:t>
      </w:r>
      <w:proofErr w:type="spellEnd"/>
      <w:r w:rsidRPr="00DF65A4">
        <w:rPr>
          <w:bCs/>
        </w:rPr>
        <w:t>,  Л.</w:t>
      </w:r>
      <w:proofErr w:type="gramEnd"/>
      <w:r w:rsidRPr="00DF65A4">
        <w:rPr>
          <w:bCs/>
        </w:rPr>
        <w:t xml:space="preserve"> И.</w:t>
      </w:r>
      <w:r w:rsidRPr="00DF65A4">
        <w:t xml:space="preserve"> Техническая механика : учеб. для сред. проф. образования / Л. И. </w:t>
      </w:r>
      <w:proofErr w:type="spellStart"/>
      <w:r w:rsidRPr="00DF65A4">
        <w:t>Вереина</w:t>
      </w:r>
      <w:proofErr w:type="spellEnd"/>
      <w:r w:rsidRPr="00DF65A4">
        <w:t xml:space="preserve">, М. М. Краснов . - 2-е изд., </w:t>
      </w:r>
      <w:proofErr w:type="spellStart"/>
      <w:r w:rsidRPr="00DF65A4">
        <w:t>испр</w:t>
      </w:r>
      <w:proofErr w:type="spellEnd"/>
      <w:proofErr w:type="gramStart"/>
      <w:r w:rsidRPr="00DF65A4">
        <w:t>. .</w:t>
      </w:r>
      <w:proofErr w:type="gramEnd"/>
      <w:r w:rsidRPr="00DF65A4">
        <w:t xml:space="preserve"> - </w:t>
      </w:r>
      <w:proofErr w:type="gramStart"/>
      <w:r w:rsidRPr="00DF65A4">
        <w:t>М. :</w:t>
      </w:r>
      <w:proofErr w:type="gramEnd"/>
      <w:r w:rsidRPr="00DF65A4">
        <w:t xml:space="preserve"> Академия, 20</w:t>
      </w:r>
      <w:r w:rsidR="008E45AE" w:rsidRPr="00DF65A4">
        <w:t>16</w:t>
      </w:r>
      <w:r w:rsidRPr="00DF65A4">
        <w:t>. - 288 с. - (Среднее проф.  образование)</w:t>
      </w:r>
    </w:p>
    <w:p w14:paraId="741B463D" w14:textId="77777777" w:rsidR="00E95D2A" w:rsidRPr="00E95D2A" w:rsidRDefault="00E95D2A" w:rsidP="00E95D2A">
      <w:pPr>
        <w:jc w:val="both"/>
        <w:rPr>
          <w:b/>
        </w:rPr>
      </w:pPr>
      <w:r w:rsidRPr="00E95D2A">
        <w:rPr>
          <w:b/>
        </w:rPr>
        <w:t>Интернет-источники:</w:t>
      </w:r>
    </w:p>
    <w:p w14:paraId="55628240" w14:textId="77777777" w:rsidR="002D2FE9" w:rsidRPr="002D2FE9" w:rsidRDefault="00BE2A73" w:rsidP="002D2FE9">
      <w:pPr>
        <w:pStyle w:val="afe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afc"/>
          <w:rFonts w:ascii="Times New Roman" w:hAnsi="Times New Roman"/>
          <w:bCs/>
          <w:color w:val="auto"/>
          <w:sz w:val="24"/>
          <w:szCs w:val="24"/>
          <w:u w:val="none"/>
        </w:rPr>
      </w:pPr>
      <w:hyperlink r:id="rId10" w:history="1">
        <w:r w:rsidR="00481DEE" w:rsidRPr="002D2FE9">
          <w:rPr>
            <w:rStyle w:val="afc"/>
            <w:rFonts w:ascii="Times New Roman" w:hAnsi="Times New Roman"/>
            <w:sz w:val="24"/>
            <w:szCs w:val="24"/>
          </w:rPr>
          <w:t>http://setkov-psk.perm.ru</w:t>
        </w:r>
      </w:hyperlink>
    </w:p>
    <w:p w14:paraId="3F2BC743" w14:textId="77777777" w:rsidR="002D2FE9" w:rsidRPr="002D2FE9" w:rsidRDefault="00BE2A73" w:rsidP="002D2FE9">
      <w:pPr>
        <w:pStyle w:val="afe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afc"/>
          <w:rFonts w:ascii="Times New Roman" w:hAnsi="Times New Roman"/>
          <w:bCs/>
          <w:color w:val="auto"/>
          <w:sz w:val="24"/>
          <w:szCs w:val="24"/>
          <w:u w:val="none"/>
        </w:rPr>
      </w:pPr>
      <w:hyperlink r:id="rId11" w:history="1">
        <w:r w:rsidR="00481DEE" w:rsidRPr="002D2FE9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="00481DEE" w:rsidRPr="002D2FE9">
          <w:rPr>
            <w:rStyle w:val="afc"/>
            <w:rFonts w:ascii="Times New Roman" w:hAnsi="Times New Roman"/>
            <w:sz w:val="24"/>
            <w:szCs w:val="24"/>
          </w:rPr>
          <w:t>://</w:t>
        </w:r>
        <w:proofErr w:type="spellStart"/>
        <w:r w:rsidR="00481DEE" w:rsidRPr="002D2FE9">
          <w:rPr>
            <w:rStyle w:val="afc"/>
            <w:rFonts w:ascii="Times New Roman" w:hAnsi="Times New Roman"/>
            <w:sz w:val="24"/>
            <w:szCs w:val="24"/>
            <w:lang w:val="en-US"/>
          </w:rPr>
          <w:t>rusnel</w:t>
        </w:r>
        <w:proofErr w:type="spellEnd"/>
        <w:r w:rsidR="00481DEE" w:rsidRPr="002D2FE9">
          <w:rPr>
            <w:rStyle w:val="afc"/>
            <w:rFonts w:ascii="Times New Roman" w:hAnsi="Times New Roman"/>
            <w:sz w:val="24"/>
            <w:szCs w:val="24"/>
          </w:rPr>
          <w:t>.</w:t>
        </w:r>
        <w:proofErr w:type="spellStart"/>
        <w:r w:rsidR="00481DEE" w:rsidRPr="002D2FE9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481DEE" w:rsidRPr="002D2FE9">
          <w:rPr>
            <w:rStyle w:val="afc"/>
            <w:rFonts w:ascii="Times New Roman" w:hAnsi="Times New Roman"/>
            <w:sz w:val="24"/>
            <w:szCs w:val="24"/>
          </w:rPr>
          <w:t>/2010/11/17/</w:t>
        </w:r>
        <w:proofErr w:type="spellStart"/>
        <w:r w:rsidR="00481DEE" w:rsidRPr="002D2FE9">
          <w:rPr>
            <w:rStyle w:val="afc"/>
            <w:rFonts w:ascii="Times New Roman" w:hAnsi="Times New Roman"/>
            <w:sz w:val="24"/>
            <w:szCs w:val="24"/>
            <w:lang w:val="en-US"/>
          </w:rPr>
          <w:t>teoreticheskaya</w:t>
        </w:r>
        <w:proofErr w:type="spellEnd"/>
        <w:r w:rsidR="00481DEE" w:rsidRPr="002D2FE9">
          <w:rPr>
            <w:rStyle w:val="afc"/>
            <w:rFonts w:ascii="Times New Roman" w:hAnsi="Times New Roman"/>
            <w:sz w:val="24"/>
            <w:szCs w:val="24"/>
          </w:rPr>
          <w:t>-</w:t>
        </w:r>
        <w:proofErr w:type="spellStart"/>
        <w:r w:rsidR="00481DEE" w:rsidRPr="002D2FE9">
          <w:rPr>
            <w:rStyle w:val="afc"/>
            <w:rFonts w:ascii="Times New Roman" w:hAnsi="Times New Roman"/>
            <w:sz w:val="24"/>
            <w:szCs w:val="24"/>
            <w:lang w:val="en-US"/>
          </w:rPr>
          <w:t>mexanika</w:t>
        </w:r>
        <w:proofErr w:type="spellEnd"/>
        <w:r w:rsidR="00481DEE" w:rsidRPr="002D2FE9">
          <w:rPr>
            <w:rStyle w:val="afc"/>
            <w:rFonts w:ascii="Times New Roman" w:hAnsi="Times New Roman"/>
            <w:sz w:val="24"/>
            <w:szCs w:val="24"/>
          </w:rPr>
          <w:t>-</w:t>
        </w:r>
        <w:proofErr w:type="spellStart"/>
        <w:r w:rsidR="00481DEE" w:rsidRPr="002D2FE9">
          <w:rPr>
            <w:rStyle w:val="afc"/>
            <w:rFonts w:ascii="Times New Roman" w:hAnsi="Times New Roman"/>
            <w:sz w:val="24"/>
            <w:szCs w:val="24"/>
            <w:lang w:val="en-US"/>
          </w:rPr>
          <w:t>teormex</w:t>
        </w:r>
        <w:proofErr w:type="spellEnd"/>
      </w:hyperlink>
    </w:p>
    <w:p w14:paraId="0D883267" w14:textId="77777777" w:rsidR="002D2FE9" w:rsidRPr="002D2FE9" w:rsidRDefault="002D2FE9" w:rsidP="002D2FE9">
      <w:pPr>
        <w:pStyle w:val="1"/>
        <w:ind w:firstLine="567"/>
        <w:jc w:val="both"/>
        <w:rPr>
          <w:rStyle w:val="afc"/>
        </w:rPr>
      </w:pPr>
    </w:p>
    <w:p w14:paraId="3D0263D3" w14:textId="77777777" w:rsidR="00481DEE" w:rsidRPr="00DF65A4" w:rsidRDefault="00481DEE" w:rsidP="002D2FE9">
      <w:pPr>
        <w:pStyle w:val="1"/>
        <w:ind w:firstLine="567"/>
        <w:jc w:val="both"/>
        <w:rPr>
          <w:b/>
          <w:caps/>
        </w:rPr>
      </w:pPr>
      <w:r w:rsidRPr="00DF65A4">
        <w:rPr>
          <w:b/>
          <w:caps/>
        </w:rPr>
        <w:t>4. Контроль и оценка результатов освоения Дисциплины</w:t>
      </w:r>
    </w:p>
    <w:p w14:paraId="1FBC574B" w14:textId="77777777" w:rsidR="002D2FE9" w:rsidRDefault="002D2FE9" w:rsidP="001D29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</w:p>
    <w:p w14:paraId="176D9038" w14:textId="77777777" w:rsidR="00481DEE" w:rsidRPr="00DF65A4" w:rsidRDefault="002D2FE9" w:rsidP="001D29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>
        <w:rPr>
          <w:b/>
        </w:rPr>
        <w:t xml:space="preserve">4.1. </w:t>
      </w:r>
      <w:r w:rsidR="00481DEE" w:rsidRPr="00DF65A4">
        <w:rPr>
          <w:b/>
        </w:rPr>
        <w:t>Контроль</w:t>
      </w:r>
      <w:r w:rsidR="0098753A">
        <w:rPr>
          <w:b/>
        </w:rPr>
        <w:t xml:space="preserve"> </w:t>
      </w:r>
      <w:r w:rsidR="00481DEE" w:rsidRPr="00DF65A4">
        <w:rPr>
          <w:b/>
        </w:rPr>
        <w:t>и оценка</w:t>
      </w:r>
      <w:r w:rsidR="00481DEE" w:rsidRPr="00DF65A4"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расчетно-графических заданий. </w:t>
      </w:r>
    </w:p>
    <w:p w14:paraId="6142821E" w14:textId="77777777" w:rsidR="00481DEE" w:rsidRPr="00B21FB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678"/>
      </w:tblGrid>
      <w:tr w:rsidR="00481DEE" w:rsidRPr="00DF65A4" w14:paraId="0D4D49E0" w14:textId="77777777" w:rsidTr="002D2FE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6A791" w14:textId="77777777" w:rsidR="00481DEE" w:rsidRPr="00DF65A4" w:rsidRDefault="00481DEE" w:rsidP="001D294F">
            <w:pPr>
              <w:ind w:left="47"/>
              <w:jc w:val="both"/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Результаты обучения (освоенные умения, усвоенные знания)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74A60" w14:textId="77777777" w:rsidR="00481DEE" w:rsidRPr="00DF65A4" w:rsidRDefault="00481DEE" w:rsidP="001D294F">
            <w:pPr>
              <w:jc w:val="both"/>
              <w:rPr>
                <w:bCs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Формы и методы контроля и оценки результатов обучения</w:t>
            </w:r>
          </w:p>
        </w:tc>
      </w:tr>
      <w:tr w:rsidR="00481DEE" w:rsidRPr="00DF65A4" w14:paraId="5308E673" w14:textId="77777777" w:rsidTr="002D2FE9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7D9BC" w14:textId="77777777" w:rsidR="00481DEE" w:rsidRPr="00DF65A4" w:rsidRDefault="00481DEE" w:rsidP="001D294F">
            <w:pPr>
              <w:rPr>
                <w:b/>
                <w:bCs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>Умения:</w:t>
            </w:r>
          </w:p>
        </w:tc>
      </w:tr>
      <w:tr w:rsidR="00481DEE" w:rsidRPr="00DF65A4" w14:paraId="31F4B88E" w14:textId="77777777" w:rsidTr="002D2FE9">
        <w:trPr>
          <w:trHeight w:val="111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7DABDC" w14:textId="77777777" w:rsidR="008E45AE" w:rsidRPr="00DF65A4" w:rsidRDefault="008E45AE" w:rsidP="001D294F">
            <w:pPr>
              <w:pStyle w:val="aff"/>
              <w:rPr>
                <w:rFonts w:ascii="Times New Roman" w:hAnsi="Times New Roman" w:cs="Times New Roman"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- </w:t>
            </w:r>
            <w:r w:rsidRPr="00DF65A4">
              <w:rPr>
                <w:rFonts w:ascii="Times New Roman" w:hAnsi="Times New Roman" w:cs="Times New Roman"/>
                <w:sz w:val="20"/>
                <w:szCs w:val="20"/>
              </w:rPr>
              <w:t>производить расчеты механических передач и простейших сборочных единиц;</w:t>
            </w:r>
          </w:p>
          <w:p w14:paraId="4B36E7D8" w14:textId="77777777" w:rsidR="008E45AE" w:rsidRPr="00DF65A4" w:rsidRDefault="008E45AE" w:rsidP="001D294F">
            <w:pPr>
              <w:pStyle w:val="aff"/>
              <w:rPr>
                <w:rFonts w:ascii="Times New Roman" w:hAnsi="Times New Roman" w:cs="Times New Roman"/>
                <w:sz w:val="20"/>
                <w:szCs w:val="20"/>
              </w:rPr>
            </w:pPr>
            <w:r w:rsidRPr="00DF65A4">
              <w:rPr>
                <w:rFonts w:ascii="Times New Roman" w:hAnsi="Times New Roman" w:cs="Times New Roman"/>
                <w:sz w:val="20"/>
                <w:szCs w:val="20"/>
              </w:rPr>
              <w:t>- читать кинематические схемы;</w:t>
            </w:r>
          </w:p>
          <w:p w14:paraId="146929E8" w14:textId="77777777" w:rsidR="00481DEE" w:rsidRPr="00DF65A4" w:rsidRDefault="008E45AE" w:rsidP="001D294F">
            <w:pPr>
              <w:pStyle w:val="aff"/>
              <w:rPr>
                <w:rFonts w:ascii="Times New Roman" w:hAnsi="Times New Roman" w:cs="Times New Roman"/>
                <w:sz w:val="20"/>
                <w:szCs w:val="20"/>
              </w:rPr>
            </w:pPr>
            <w:r w:rsidRPr="00DF65A4">
              <w:rPr>
                <w:rFonts w:ascii="Times New Roman" w:hAnsi="Times New Roman" w:cs="Times New Roman"/>
                <w:sz w:val="20"/>
                <w:szCs w:val="20"/>
              </w:rPr>
              <w:t>- определять напряжения в конструкционных элементах;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7953FE" w14:textId="77777777" w:rsidR="00481DEE" w:rsidRPr="00DF65A4" w:rsidRDefault="00481DEE" w:rsidP="001D294F">
            <w:pPr>
              <w:rPr>
                <w:bCs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>Текущий контроль:</w:t>
            </w:r>
            <w:r w:rsidRPr="00DF65A4">
              <w:rPr>
                <w:bCs/>
                <w:sz w:val="20"/>
                <w:szCs w:val="20"/>
              </w:rPr>
              <w:t xml:space="preserve"> устный опрос, письменный опрос, практические занятия, отчеты о выполнении </w:t>
            </w:r>
            <w:r w:rsidR="00D41E54" w:rsidRPr="00DF65A4">
              <w:rPr>
                <w:bCs/>
                <w:sz w:val="20"/>
                <w:szCs w:val="20"/>
              </w:rPr>
              <w:t>лабораторных работ</w:t>
            </w:r>
            <w:r w:rsidRPr="00DF65A4">
              <w:rPr>
                <w:bCs/>
                <w:sz w:val="20"/>
                <w:szCs w:val="20"/>
              </w:rPr>
              <w:t>, самостоятельных (внеаудиторных работ).</w:t>
            </w:r>
          </w:p>
          <w:p w14:paraId="4697FF48" w14:textId="77777777" w:rsidR="00481DEE" w:rsidRPr="00DF65A4" w:rsidRDefault="00481DEE" w:rsidP="001D294F">
            <w:pPr>
              <w:rPr>
                <w:b/>
                <w:bCs/>
                <w:sz w:val="20"/>
                <w:szCs w:val="20"/>
              </w:rPr>
            </w:pPr>
          </w:p>
          <w:p w14:paraId="502935FC" w14:textId="77777777" w:rsidR="00481DEE" w:rsidRPr="00DF65A4" w:rsidRDefault="00481DEE" w:rsidP="001D294F">
            <w:pPr>
              <w:rPr>
                <w:bCs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 xml:space="preserve"> Промежуточный контроль:</w:t>
            </w:r>
            <w:r w:rsidRPr="00DF65A4">
              <w:rPr>
                <w:bCs/>
                <w:sz w:val="20"/>
                <w:szCs w:val="20"/>
              </w:rPr>
              <w:t xml:space="preserve"> тестовый контроль, практические занятия, отчеты о выполнении </w:t>
            </w:r>
            <w:r w:rsidR="00D41E54" w:rsidRPr="00DF65A4">
              <w:rPr>
                <w:bCs/>
                <w:sz w:val="20"/>
                <w:szCs w:val="20"/>
              </w:rPr>
              <w:t>лабораторных работ</w:t>
            </w:r>
            <w:r w:rsidRPr="00DF65A4">
              <w:rPr>
                <w:bCs/>
                <w:sz w:val="20"/>
                <w:szCs w:val="20"/>
              </w:rPr>
              <w:t>.</w:t>
            </w:r>
          </w:p>
          <w:p w14:paraId="5808F3AA" w14:textId="77777777" w:rsidR="00481DEE" w:rsidRPr="00DF65A4" w:rsidRDefault="00481DEE" w:rsidP="001D294F">
            <w:pPr>
              <w:rPr>
                <w:b/>
                <w:bCs/>
                <w:sz w:val="20"/>
                <w:szCs w:val="20"/>
              </w:rPr>
            </w:pPr>
          </w:p>
          <w:p w14:paraId="6A78A8E8" w14:textId="77777777" w:rsidR="00481DEE" w:rsidRPr="00DF65A4" w:rsidRDefault="00481DEE" w:rsidP="001D294F">
            <w:pPr>
              <w:rPr>
                <w:b/>
                <w:bCs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 xml:space="preserve">Итоговый контроль: </w:t>
            </w:r>
            <w:r w:rsidRPr="00DF65A4">
              <w:rPr>
                <w:bCs/>
                <w:sz w:val="20"/>
                <w:szCs w:val="20"/>
              </w:rPr>
              <w:t>дифференцированный зачет.</w:t>
            </w:r>
          </w:p>
        </w:tc>
      </w:tr>
      <w:tr w:rsidR="00481DEE" w:rsidRPr="00DF65A4" w14:paraId="081ED3CC" w14:textId="77777777" w:rsidTr="002D2FE9">
        <w:trPr>
          <w:trHeight w:val="69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58E51F" w14:textId="77777777" w:rsidR="00481DEE" w:rsidRPr="00DF65A4" w:rsidRDefault="00481DEE" w:rsidP="001D294F">
            <w:pPr>
              <w:jc w:val="both"/>
              <w:rPr>
                <w:bCs/>
                <w:i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 xml:space="preserve">Знания: </w:t>
            </w:r>
          </w:p>
          <w:p w14:paraId="315A9F51" w14:textId="77777777" w:rsidR="008E45AE" w:rsidRPr="00DF65A4" w:rsidRDefault="008E45AE" w:rsidP="001D294F">
            <w:pPr>
              <w:pStyle w:val="aff"/>
              <w:rPr>
                <w:rFonts w:ascii="Times New Roman" w:hAnsi="Times New Roman" w:cs="Times New Roman"/>
                <w:sz w:val="20"/>
                <w:szCs w:val="20"/>
              </w:rPr>
            </w:pPr>
            <w:r w:rsidRPr="00DF65A4">
              <w:rPr>
                <w:rFonts w:ascii="Times New Roman" w:hAnsi="Times New Roman" w:cs="Times New Roman"/>
                <w:sz w:val="20"/>
                <w:szCs w:val="20"/>
              </w:rPr>
              <w:t>- основы технической механики;</w:t>
            </w:r>
          </w:p>
          <w:p w14:paraId="7C9EC415" w14:textId="77777777" w:rsidR="008E45AE" w:rsidRPr="00DF65A4" w:rsidRDefault="008E45AE" w:rsidP="001D294F">
            <w:pPr>
              <w:pStyle w:val="aff"/>
              <w:rPr>
                <w:rFonts w:ascii="Times New Roman" w:hAnsi="Times New Roman" w:cs="Times New Roman"/>
                <w:sz w:val="20"/>
                <w:szCs w:val="20"/>
              </w:rPr>
            </w:pPr>
            <w:r w:rsidRPr="00DF65A4">
              <w:rPr>
                <w:rFonts w:ascii="Times New Roman" w:hAnsi="Times New Roman" w:cs="Times New Roman"/>
                <w:sz w:val="20"/>
                <w:szCs w:val="20"/>
              </w:rPr>
              <w:t>- виды механизмов, их кинематические и динамические характеристики;</w:t>
            </w:r>
          </w:p>
          <w:p w14:paraId="71D55BC7" w14:textId="77777777" w:rsidR="008E45AE" w:rsidRPr="00DF65A4" w:rsidRDefault="008E45AE" w:rsidP="001D294F">
            <w:pPr>
              <w:pStyle w:val="aff"/>
              <w:rPr>
                <w:rFonts w:ascii="Times New Roman" w:hAnsi="Times New Roman" w:cs="Times New Roman"/>
                <w:sz w:val="20"/>
                <w:szCs w:val="20"/>
              </w:rPr>
            </w:pPr>
            <w:r w:rsidRPr="00DF65A4">
              <w:rPr>
                <w:rFonts w:ascii="Times New Roman" w:hAnsi="Times New Roman" w:cs="Times New Roman"/>
                <w:sz w:val="20"/>
                <w:szCs w:val="20"/>
              </w:rPr>
              <w:t>- методику расчета элементов конструкций на прочность, жесткость и устойчивость при различных видах деформации</w:t>
            </w:r>
          </w:p>
          <w:p w14:paraId="212ECEC4" w14:textId="77777777" w:rsidR="00481DEE" w:rsidRPr="00DF65A4" w:rsidRDefault="008E45AE" w:rsidP="001D29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- основы расчетов механических передач и простейших сборочных единиц общего назначения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BEF738" w14:textId="77777777" w:rsidR="00481DEE" w:rsidRPr="00DF65A4" w:rsidRDefault="00481DEE" w:rsidP="001D294F">
            <w:pPr>
              <w:jc w:val="both"/>
              <w:rPr>
                <w:bCs/>
                <w:sz w:val="20"/>
                <w:szCs w:val="20"/>
              </w:rPr>
            </w:pPr>
          </w:p>
        </w:tc>
      </w:tr>
    </w:tbl>
    <w:p w14:paraId="21AFF248" w14:textId="77777777" w:rsidR="00481DEE" w:rsidRPr="00B21FB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14:paraId="6E233F97" w14:textId="77777777" w:rsidR="00371AB2" w:rsidRDefault="00371AB2" w:rsidP="00371AB2">
      <w:pPr>
        <w:tabs>
          <w:tab w:val="left" w:pos="1155"/>
        </w:tabs>
      </w:pPr>
    </w:p>
    <w:p w14:paraId="594B84A8" w14:textId="77777777" w:rsidR="00371AB2" w:rsidRDefault="00371AB2" w:rsidP="00371AB2">
      <w:pPr>
        <w:tabs>
          <w:tab w:val="left" w:pos="1155"/>
        </w:tabs>
      </w:pPr>
    </w:p>
    <w:p w14:paraId="412D0429" w14:textId="77777777" w:rsidR="00371AB2" w:rsidRDefault="00371AB2" w:rsidP="00371AB2">
      <w:pPr>
        <w:tabs>
          <w:tab w:val="left" w:pos="1155"/>
        </w:tabs>
      </w:pPr>
    </w:p>
    <w:p w14:paraId="77057EA5" w14:textId="77777777" w:rsidR="00371AB2" w:rsidRDefault="00371AB2" w:rsidP="00371AB2">
      <w:pPr>
        <w:tabs>
          <w:tab w:val="left" w:pos="1155"/>
        </w:tabs>
      </w:pPr>
    </w:p>
    <w:p w14:paraId="6DB6AACE" w14:textId="77777777" w:rsidR="00371AB2" w:rsidRPr="00A90DAC" w:rsidRDefault="00371AB2" w:rsidP="00371AB2">
      <w:pPr>
        <w:tabs>
          <w:tab w:val="left" w:pos="1155"/>
        </w:tabs>
      </w:pPr>
    </w:p>
    <w:p w14:paraId="13C3828C" w14:textId="77777777" w:rsidR="00C17275" w:rsidRDefault="00C17275" w:rsidP="00C17275">
      <w:pPr>
        <w:spacing w:before="240"/>
        <w:jc w:val="both"/>
        <w:rPr>
          <w:b/>
          <w:bCs/>
          <w:lang w:eastAsia="zh-CN"/>
        </w:rPr>
      </w:pPr>
      <w:r>
        <w:rPr>
          <w:b/>
          <w:bCs/>
          <w:lang w:eastAsia="zh-CN"/>
        </w:rPr>
        <w:t>4.2</w:t>
      </w:r>
      <w:r w:rsidRPr="00313DA4">
        <w:rPr>
          <w:b/>
          <w:bCs/>
          <w:lang w:eastAsia="zh-CN"/>
        </w:rPr>
        <w:t>. Типовые контрольные задания для проведения текущего контроля     успеваемости и промежуточной аттестации по дисциплине (модулю).</w:t>
      </w:r>
    </w:p>
    <w:p w14:paraId="4E73E2F1" w14:textId="77777777" w:rsidR="00C17275" w:rsidRPr="00313DA4" w:rsidRDefault="00C17275" w:rsidP="00C17275">
      <w:pPr>
        <w:spacing w:before="240"/>
        <w:jc w:val="both"/>
        <w:rPr>
          <w:b/>
          <w:bCs/>
          <w:lang w:eastAsia="zh-CN"/>
        </w:rPr>
      </w:pPr>
    </w:p>
    <w:p w14:paraId="4ED6063A" w14:textId="77777777" w:rsidR="00C17275" w:rsidRPr="00C508FE" w:rsidRDefault="00C17275" w:rsidP="00C17275">
      <w:pPr>
        <w:jc w:val="center"/>
        <w:rPr>
          <w:b/>
        </w:rPr>
      </w:pPr>
      <w:r w:rsidRPr="00C508FE">
        <w:rPr>
          <w:b/>
        </w:rPr>
        <w:t xml:space="preserve">Материалы для проведения </w:t>
      </w:r>
      <w:r>
        <w:rPr>
          <w:b/>
        </w:rPr>
        <w:t xml:space="preserve">промежуточной аттестации в форме </w:t>
      </w:r>
      <w:r w:rsidRPr="00C508FE">
        <w:rPr>
          <w:b/>
          <w:szCs w:val="28"/>
        </w:rPr>
        <w:t>дифференцированного зачета</w:t>
      </w:r>
    </w:p>
    <w:p w14:paraId="03B9AE46" w14:textId="77777777" w:rsidR="00C17275" w:rsidRDefault="00C17275" w:rsidP="001D294F"/>
    <w:p w14:paraId="055F66AF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1. ДОПОЛНИТЕ ВЫРАЖЕНИЕ НЕДОСТАЮЩИМИ СЛОВАМИ:</w:t>
      </w:r>
    </w:p>
    <w:p w14:paraId="37F30458" w14:textId="77777777" w:rsidR="00C17275" w:rsidRPr="005967DB" w:rsidRDefault="00C17275" w:rsidP="00C17275">
      <w:pPr>
        <w:pStyle w:val="13"/>
        <w:keepNext/>
        <w:keepLines/>
        <w:numPr>
          <w:ilvl w:val="0"/>
          <w:numId w:val="20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…………</w:t>
      </w:r>
      <w:proofErr w:type="gramStart"/>
      <w:r w:rsidRPr="005967DB">
        <w:rPr>
          <w:sz w:val="22"/>
          <w:szCs w:val="22"/>
        </w:rPr>
        <w:t>…….</w:t>
      </w:r>
      <w:proofErr w:type="gramEnd"/>
      <w:r w:rsidRPr="005967DB">
        <w:rPr>
          <w:sz w:val="22"/>
          <w:szCs w:val="22"/>
        </w:rPr>
        <w:t xml:space="preserve">. – это процесс постепенного изменения ……………..…. и формы тела при …………………..... , проявляющийся </w:t>
      </w:r>
      <w:r>
        <w:rPr>
          <w:sz w:val="22"/>
          <w:szCs w:val="22"/>
        </w:rPr>
        <w:t>в отделении с поверхности</w:t>
      </w:r>
      <w:r w:rsidRPr="005967DB">
        <w:rPr>
          <w:sz w:val="22"/>
          <w:szCs w:val="22"/>
        </w:rPr>
        <w:t xml:space="preserve"> ………………..... и в его остаточной деформации. Результатом изнашивания является ……</w:t>
      </w:r>
      <w:proofErr w:type="gramStart"/>
      <w:r w:rsidRPr="005967DB">
        <w:rPr>
          <w:sz w:val="22"/>
          <w:szCs w:val="22"/>
        </w:rPr>
        <w:t>…….</w:t>
      </w:r>
      <w:proofErr w:type="gramEnd"/>
      <w:r w:rsidRPr="005967DB">
        <w:rPr>
          <w:sz w:val="22"/>
          <w:szCs w:val="22"/>
        </w:rPr>
        <w:t xml:space="preserve">.….., который выражается обычно в единице линейных величин, в отдельных случаях в единице массы. </w:t>
      </w:r>
    </w:p>
    <w:p w14:paraId="00FA635D" w14:textId="77777777" w:rsidR="00C17275" w:rsidRPr="005967DB" w:rsidRDefault="00C17275" w:rsidP="00C17275">
      <w:pPr>
        <w:pStyle w:val="13"/>
        <w:keepNext/>
        <w:keepLines/>
        <w:numPr>
          <w:ilvl w:val="0"/>
          <w:numId w:val="20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Внешнее ……</w:t>
      </w:r>
      <w:proofErr w:type="gramStart"/>
      <w:r w:rsidRPr="005967DB">
        <w:rPr>
          <w:sz w:val="22"/>
          <w:szCs w:val="22"/>
        </w:rPr>
        <w:t>…….</w:t>
      </w:r>
      <w:proofErr w:type="gramEnd"/>
      <w:r w:rsidRPr="005967DB">
        <w:rPr>
          <w:sz w:val="22"/>
          <w:szCs w:val="22"/>
        </w:rPr>
        <w:t>.… есть явление сопротивления относительному перемещению, возникающему между двумя телами в зонах соприкосновения ……</w:t>
      </w:r>
      <w:proofErr w:type="gramStart"/>
      <w:r w:rsidRPr="005967DB">
        <w:rPr>
          <w:sz w:val="22"/>
          <w:szCs w:val="22"/>
        </w:rPr>
        <w:t>…....</w:t>
      </w:r>
      <w:proofErr w:type="gramEnd"/>
      <w:r w:rsidRPr="005967DB">
        <w:rPr>
          <w:sz w:val="22"/>
          <w:szCs w:val="22"/>
        </w:rPr>
        <w:t xml:space="preserve">…. по касательным к ним. </w:t>
      </w:r>
    </w:p>
    <w:p w14:paraId="20C28D86" w14:textId="77777777" w:rsidR="00C17275" w:rsidRPr="005967DB" w:rsidRDefault="00C17275" w:rsidP="00C17275">
      <w:pPr>
        <w:pStyle w:val="13"/>
        <w:keepNext/>
        <w:keepLines/>
        <w:numPr>
          <w:ilvl w:val="0"/>
          <w:numId w:val="20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Трение …</w:t>
      </w:r>
      <w:proofErr w:type="gramStart"/>
      <w:r w:rsidRPr="005967DB">
        <w:rPr>
          <w:sz w:val="22"/>
          <w:szCs w:val="22"/>
        </w:rPr>
        <w:t>…….</w:t>
      </w:r>
      <w:proofErr w:type="gramEnd"/>
      <w:r w:rsidRPr="005967DB">
        <w:rPr>
          <w:sz w:val="22"/>
          <w:szCs w:val="22"/>
        </w:rPr>
        <w:t xml:space="preserve">. – это трение двух тел, возникающее в момент начала их относительного движения. </w:t>
      </w:r>
    </w:p>
    <w:p w14:paraId="62BC23FF" w14:textId="77777777" w:rsidR="00C17275" w:rsidRPr="005967DB" w:rsidRDefault="00C17275" w:rsidP="00C17275">
      <w:pPr>
        <w:pStyle w:val="13"/>
        <w:keepNext/>
        <w:keepLines/>
        <w:numPr>
          <w:ilvl w:val="0"/>
          <w:numId w:val="20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Трение …</w:t>
      </w:r>
      <w:proofErr w:type="gramStart"/>
      <w:r w:rsidRPr="005967DB">
        <w:rPr>
          <w:sz w:val="22"/>
          <w:szCs w:val="22"/>
        </w:rPr>
        <w:t>…....</w:t>
      </w:r>
      <w:proofErr w:type="gramEnd"/>
      <w:r w:rsidRPr="005967DB">
        <w:rPr>
          <w:sz w:val="22"/>
          <w:szCs w:val="22"/>
        </w:rPr>
        <w:t xml:space="preserve">… - это трение двух тел, находящихся в относительном движении. </w:t>
      </w:r>
    </w:p>
    <w:p w14:paraId="66BDDC91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</w:p>
    <w:p w14:paraId="1CC390A0" w14:textId="77777777" w:rsidR="00C17275" w:rsidRPr="005967DB" w:rsidRDefault="00C17275" w:rsidP="00C17275">
      <w:pPr>
        <w:keepNext/>
        <w:keepLines/>
        <w:suppressLineNumbers/>
        <w:suppressAutoHyphens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2. УСТАНОВИТЕ СООТВЕТСТВИЕ:</w:t>
      </w:r>
      <w:r w:rsidRPr="005967DB">
        <w:rPr>
          <w:b/>
          <w:sz w:val="22"/>
          <w:szCs w:val="22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36"/>
        <w:gridCol w:w="4737"/>
      </w:tblGrid>
      <w:tr w:rsidR="00C17275" w:rsidRPr="005967DB" w14:paraId="044939C7" w14:textId="77777777" w:rsidTr="00D6422B">
        <w:trPr>
          <w:trHeight w:val="196"/>
        </w:trPr>
        <w:tc>
          <w:tcPr>
            <w:tcW w:w="4736" w:type="dxa"/>
          </w:tcPr>
          <w:p w14:paraId="15901DD3" w14:textId="77777777" w:rsidR="00C17275" w:rsidRPr="005967DB" w:rsidRDefault="00C17275" w:rsidP="00D6422B">
            <w:pPr>
              <w:pStyle w:val="13"/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Сила трения</w:t>
            </w:r>
          </w:p>
        </w:tc>
        <w:tc>
          <w:tcPr>
            <w:tcW w:w="4737" w:type="dxa"/>
          </w:tcPr>
          <w:p w14:paraId="54D4D702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Вид механизмов</w:t>
            </w:r>
          </w:p>
        </w:tc>
      </w:tr>
      <w:tr w:rsidR="00C17275" w:rsidRPr="005967DB" w14:paraId="26573659" w14:textId="77777777" w:rsidTr="00D6422B">
        <w:trPr>
          <w:trHeight w:val="1273"/>
        </w:trPr>
        <w:tc>
          <w:tcPr>
            <w:tcW w:w="4736" w:type="dxa"/>
          </w:tcPr>
          <w:p w14:paraId="083A36CD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1.</w:t>
            </w:r>
            <w:r w:rsidRPr="005967DB">
              <w:rPr>
                <w:noProof/>
                <w:sz w:val="22"/>
                <w:szCs w:val="22"/>
              </w:rPr>
              <w:t xml:space="preserve"> </w:t>
            </w: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0CC73DCA" wp14:editId="529A1379">
                  <wp:extent cx="767715" cy="88836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54062" r="79590" b="24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14:paraId="3C551018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А. Сила трения скольжения</w:t>
            </w:r>
          </w:p>
        </w:tc>
      </w:tr>
      <w:tr w:rsidR="00C17275" w:rsidRPr="005967DB" w14:paraId="38272F7E" w14:textId="77777777" w:rsidTr="00D6422B">
        <w:trPr>
          <w:trHeight w:val="1567"/>
        </w:trPr>
        <w:tc>
          <w:tcPr>
            <w:tcW w:w="4736" w:type="dxa"/>
          </w:tcPr>
          <w:p w14:paraId="7ACCAEB3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2.</w:t>
            </w:r>
            <w:r w:rsidRPr="005967DB">
              <w:rPr>
                <w:noProof/>
                <w:sz w:val="22"/>
                <w:szCs w:val="22"/>
              </w:rPr>
              <w:t xml:space="preserve"> </w:t>
            </w: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7BE9DF6C" wp14:editId="562D239A">
                  <wp:extent cx="880110" cy="11042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82" t="54062" r="59291" b="21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14:paraId="1956F5FA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Б. Сила трения качения</w:t>
            </w:r>
          </w:p>
        </w:tc>
      </w:tr>
      <w:tr w:rsidR="00C17275" w:rsidRPr="005967DB" w14:paraId="0119FF72" w14:textId="77777777" w:rsidTr="00D6422B">
        <w:trPr>
          <w:trHeight w:val="1371"/>
        </w:trPr>
        <w:tc>
          <w:tcPr>
            <w:tcW w:w="4736" w:type="dxa"/>
          </w:tcPr>
          <w:p w14:paraId="5255CD0A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3.</w:t>
            </w:r>
            <w:r w:rsidRPr="005967DB">
              <w:rPr>
                <w:noProof/>
                <w:sz w:val="22"/>
                <w:szCs w:val="22"/>
              </w:rPr>
              <w:t xml:space="preserve"> </w:t>
            </w: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1CBB9E0B" wp14:editId="64AAD054">
                  <wp:extent cx="880110" cy="9486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94" t="55130" r="39740" b="22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14:paraId="40A7D16C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В. Сила трения покоя</w:t>
            </w:r>
          </w:p>
        </w:tc>
      </w:tr>
    </w:tbl>
    <w:p w14:paraId="5D695868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360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6"/>
        <w:gridCol w:w="4251"/>
      </w:tblGrid>
      <w:tr w:rsidR="00C17275" w:rsidRPr="006D5C03" w14:paraId="16552A41" w14:textId="77777777" w:rsidTr="00D6422B">
        <w:tc>
          <w:tcPr>
            <w:tcW w:w="4600" w:type="dxa"/>
            <w:shd w:val="clear" w:color="auto" w:fill="auto"/>
          </w:tcPr>
          <w:p w14:paraId="2D717D21" w14:textId="77777777" w:rsidR="00C17275" w:rsidRPr="006D5C03" w:rsidRDefault="00C17275" w:rsidP="00D6422B">
            <w:pPr>
              <w:pStyle w:val="13"/>
              <w:keepNext/>
              <w:keepLines/>
              <w:suppressLineNumbers/>
              <w:suppressAutoHyphens/>
              <w:ind w:left="0"/>
              <w:rPr>
                <w:b/>
                <w:sz w:val="22"/>
                <w:szCs w:val="22"/>
              </w:rPr>
            </w:pPr>
            <w:r w:rsidRPr="006D5C03">
              <w:rPr>
                <w:b/>
                <w:sz w:val="22"/>
                <w:szCs w:val="22"/>
              </w:rPr>
              <w:t>3. Как называется передача, изображенная на рисунке и укажите недостатки этой передачи: _________________________________________</w:t>
            </w:r>
          </w:p>
          <w:p w14:paraId="75DA16C7" w14:textId="77777777" w:rsidR="00C17275" w:rsidRPr="006D5C03" w:rsidRDefault="00C17275" w:rsidP="00D6422B">
            <w:pPr>
              <w:pStyle w:val="13"/>
              <w:keepNext/>
              <w:keepLines/>
              <w:suppressLineNumbers/>
              <w:suppressAutoHyphens/>
              <w:ind w:left="360" w:hanging="360"/>
              <w:rPr>
                <w:sz w:val="22"/>
                <w:szCs w:val="22"/>
              </w:rPr>
            </w:pPr>
            <w:r w:rsidRPr="006D5C03">
              <w:rPr>
                <w:sz w:val="22"/>
                <w:szCs w:val="22"/>
              </w:rPr>
              <w:t>А. Значительные габариты</w:t>
            </w:r>
          </w:p>
          <w:p w14:paraId="4AA8CE8C" w14:textId="77777777" w:rsidR="00C17275" w:rsidRPr="006D5C03" w:rsidRDefault="00C17275" w:rsidP="00D6422B">
            <w:pPr>
              <w:pStyle w:val="13"/>
              <w:keepNext/>
              <w:keepLines/>
              <w:suppressLineNumbers/>
              <w:suppressAutoHyphens/>
              <w:ind w:left="360" w:hanging="360"/>
              <w:rPr>
                <w:sz w:val="22"/>
                <w:szCs w:val="22"/>
              </w:rPr>
            </w:pPr>
            <w:r w:rsidRPr="006D5C03">
              <w:rPr>
                <w:sz w:val="22"/>
                <w:szCs w:val="22"/>
              </w:rPr>
              <w:t>Б. Возможность бесступенчатого регулирования частоты вращения.</w:t>
            </w:r>
          </w:p>
          <w:p w14:paraId="4908AD3F" w14:textId="77777777" w:rsidR="00C17275" w:rsidRPr="006D5C03" w:rsidRDefault="00C17275" w:rsidP="00D6422B">
            <w:pPr>
              <w:pStyle w:val="13"/>
              <w:keepNext/>
              <w:keepLines/>
              <w:suppressLineNumbers/>
              <w:suppressAutoHyphens/>
              <w:ind w:left="360" w:hanging="360"/>
              <w:rPr>
                <w:sz w:val="22"/>
                <w:szCs w:val="22"/>
              </w:rPr>
            </w:pPr>
            <w:r w:rsidRPr="006D5C03">
              <w:rPr>
                <w:sz w:val="22"/>
                <w:szCs w:val="22"/>
              </w:rPr>
              <w:t>В. Малая стоимость.</w:t>
            </w:r>
          </w:p>
          <w:p w14:paraId="6CEB224D" w14:textId="77777777" w:rsidR="00C17275" w:rsidRPr="006D5C03" w:rsidRDefault="00C17275" w:rsidP="00D6422B">
            <w:pPr>
              <w:pStyle w:val="13"/>
              <w:keepNext/>
              <w:keepLines/>
              <w:suppressLineNumbers/>
              <w:suppressAutoHyphens/>
              <w:ind w:left="360" w:hanging="360"/>
              <w:rPr>
                <w:sz w:val="22"/>
                <w:szCs w:val="22"/>
              </w:rPr>
            </w:pPr>
            <w:r w:rsidRPr="006D5C03">
              <w:rPr>
                <w:sz w:val="22"/>
                <w:szCs w:val="22"/>
              </w:rPr>
              <w:t>Г. Необходимость наличия прижимных устройств.</w:t>
            </w:r>
          </w:p>
          <w:p w14:paraId="138FCAB4" w14:textId="77777777" w:rsidR="00C17275" w:rsidRPr="006D5C03" w:rsidRDefault="00C17275" w:rsidP="00D6422B">
            <w:pPr>
              <w:pStyle w:val="13"/>
              <w:keepNext/>
              <w:keepLines/>
              <w:suppressLineNumbers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4251" w:type="dxa"/>
            <w:shd w:val="clear" w:color="auto" w:fill="auto"/>
          </w:tcPr>
          <w:p w14:paraId="0E601012" w14:textId="77777777" w:rsidR="00C17275" w:rsidRPr="006D5C03" w:rsidRDefault="00C17275" w:rsidP="00D6422B">
            <w:pPr>
              <w:pStyle w:val="13"/>
              <w:keepNext/>
              <w:keepLines/>
              <w:suppressLineNumbers/>
              <w:suppressAutoHyphens/>
              <w:ind w:left="0"/>
              <w:jc w:val="both"/>
              <w:rPr>
                <w:sz w:val="22"/>
                <w:szCs w:val="22"/>
              </w:rPr>
            </w:pPr>
            <w:r w:rsidRPr="006D5C03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08071989" wp14:editId="136B4948">
                  <wp:simplePos x="0" y="0"/>
                  <wp:positionH relativeFrom="margin">
                    <wp:posOffset>73660</wp:posOffset>
                  </wp:positionH>
                  <wp:positionV relativeFrom="margin">
                    <wp:posOffset>113665</wp:posOffset>
                  </wp:positionV>
                  <wp:extent cx="2160270" cy="1660525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25000" r="36505" b="1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42BD6D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lastRenderedPageBreak/>
        <w:t>4. УСТАНОВИТЕ СООТВЕТСТВИЕ: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17275" w:rsidRPr="005967DB" w14:paraId="367CEF08" w14:textId="77777777" w:rsidTr="00D6422B">
        <w:tc>
          <w:tcPr>
            <w:tcW w:w="4785" w:type="dxa"/>
          </w:tcPr>
          <w:p w14:paraId="0769F92F" w14:textId="77777777" w:rsidR="00C17275" w:rsidRPr="005967DB" w:rsidRDefault="00C17275" w:rsidP="00D6422B">
            <w:pPr>
              <w:pStyle w:val="13"/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Виды износа</w:t>
            </w:r>
          </w:p>
        </w:tc>
        <w:tc>
          <w:tcPr>
            <w:tcW w:w="4786" w:type="dxa"/>
          </w:tcPr>
          <w:p w14:paraId="078939D9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Причины, вызывающие износ</w:t>
            </w:r>
          </w:p>
        </w:tc>
      </w:tr>
      <w:tr w:rsidR="00C17275" w:rsidRPr="005967DB" w14:paraId="17FBCACF" w14:textId="77777777" w:rsidTr="00D6422B">
        <w:tc>
          <w:tcPr>
            <w:tcW w:w="4785" w:type="dxa"/>
          </w:tcPr>
          <w:p w14:paraId="71EADE65" w14:textId="77777777" w:rsidR="00C17275" w:rsidRPr="005967DB" w:rsidRDefault="00C17275" w:rsidP="00C17275">
            <w:pPr>
              <w:pStyle w:val="13"/>
              <w:keepNext/>
              <w:keepLines/>
              <w:numPr>
                <w:ilvl w:val="0"/>
                <w:numId w:val="21"/>
              </w:num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Химический</w:t>
            </w:r>
          </w:p>
        </w:tc>
        <w:tc>
          <w:tcPr>
            <w:tcW w:w="4786" w:type="dxa"/>
          </w:tcPr>
          <w:p w14:paraId="5A62B663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А. Высокая температура рабочей поверхности, частые перепады температур, низкая температура рабочей поверхности.</w:t>
            </w:r>
          </w:p>
        </w:tc>
      </w:tr>
      <w:tr w:rsidR="00C17275" w:rsidRPr="005967DB" w14:paraId="4BBEA883" w14:textId="77777777" w:rsidTr="00D6422B">
        <w:tc>
          <w:tcPr>
            <w:tcW w:w="4785" w:type="dxa"/>
          </w:tcPr>
          <w:p w14:paraId="31A02EAF" w14:textId="77777777" w:rsidR="00C17275" w:rsidRPr="005967DB" w:rsidRDefault="00C17275" w:rsidP="00C17275">
            <w:pPr>
              <w:pStyle w:val="13"/>
              <w:keepNext/>
              <w:keepLines/>
              <w:numPr>
                <w:ilvl w:val="0"/>
                <w:numId w:val="21"/>
              </w:num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Тепловой</w:t>
            </w:r>
          </w:p>
        </w:tc>
        <w:tc>
          <w:tcPr>
            <w:tcW w:w="4786" w:type="dxa"/>
          </w:tcPr>
          <w:p w14:paraId="692BADFD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Б. Воздействие абразивных частиц, постоянные знакопеременные нагрузки, воздействие ударных волн</w:t>
            </w:r>
          </w:p>
        </w:tc>
      </w:tr>
      <w:tr w:rsidR="00C17275" w:rsidRPr="005967DB" w14:paraId="73697B55" w14:textId="77777777" w:rsidTr="00D6422B">
        <w:tc>
          <w:tcPr>
            <w:tcW w:w="4785" w:type="dxa"/>
          </w:tcPr>
          <w:p w14:paraId="6C538F1E" w14:textId="77777777" w:rsidR="00C17275" w:rsidRPr="005967DB" w:rsidRDefault="00C17275" w:rsidP="00C17275">
            <w:pPr>
              <w:pStyle w:val="13"/>
              <w:keepNext/>
              <w:keepLines/>
              <w:numPr>
                <w:ilvl w:val="0"/>
                <w:numId w:val="21"/>
              </w:num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Физический</w:t>
            </w:r>
          </w:p>
        </w:tc>
        <w:tc>
          <w:tcPr>
            <w:tcW w:w="4786" w:type="dxa"/>
          </w:tcPr>
          <w:p w14:paraId="5CA65075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В. Контакт с агрессивной средой, контакт с водой, контакт с продуктами разложения масла</w:t>
            </w:r>
          </w:p>
        </w:tc>
      </w:tr>
    </w:tbl>
    <w:p w14:paraId="30AD5C1F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</w:p>
    <w:p w14:paraId="05B3EF00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5. УСТАНОВИТЕ СООТВЕТСТВИЕ: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17275" w:rsidRPr="005967DB" w14:paraId="2C4B6DA7" w14:textId="77777777" w:rsidTr="00D6422B">
        <w:tc>
          <w:tcPr>
            <w:tcW w:w="4785" w:type="dxa"/>
          </w:tcPr>
          <w:p w14:paraId="62E48F64" w14:textId="77777777" w:rsidR="00C17275" w:rsidRPr="005967DB" w:rsidRDefault="00C17275" w:rsidP="00D6422B">
            <w:pPr>
              <w:pStyle w:val="13"/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Рисунки передач</w:t>
            </w:r>
          </w:p>
        </w:tc>
        <w:tc>
          <w:tcPr>
            <w:tcW w:w="4786" w:type="dxa"/>
          </w:tcPr>
          <w:p w14:paraId="755DD899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Названия передач</w:t>
            </w:r>
          </w:p>
        </w:tc>
      </w:tr>
      <w:tr w:rsidR="00C17275" w:rsidRPr="005967DB" w14:paraId="462325D1" w14:textId="77777777" w:rsidTr="00D6422B">
        <w:tc>
          <w:tcPr>
            <w:tcW w:w="4785" w:type="dxa"/>
          </w:tcPr>
          <w:p w14:paraId="64BA741C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1.</w:t>
            </w:r>
            <w:r w:rsidRPr="005967DB">
              <w:rPr>
                <w:noProof/>
                <w:sz w:val="22"/>
                <w:szCs w:val="22"/>
              </w:rPr>
              <w:t xml:space="preserve"> </w:t>
            </w: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15E6FE97" wp14:editId="59C19981">
                  <wp:extent cx="1026795" cy="10610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54" t="25000" r="52657" b="56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0054B35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А. Червячная</w:t>
            </w:r>
          </w:p>
        </w:tc>
      </w:tr>
      <w:tr w:rsidR="00C17275" w:rsidRPr="005967DB" w14:paraId="4AD31918" w14:textId="77777777" w:rsidTr="00D6422B">
        <w:tc>
          <w:tcPr>
            <w:tcW w:w="4785" w:type="dxa"/>
          </w:tcPr>
          <w:p w14:paraId="4D6E9C8A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2.</w:t>
            </w:r>
            <w:r w:rsidRPr="005967DB">
              <w:rPr>
                <w:noProof/>
                <w:sz w:val="22"/>
                <w:szCs w:val="22"/>
              </w:rPr>
              <w:t xml:space="preserve"> </w:t>
            </w: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732AE1F8" wp14:editId="4F2BEDD0">
                  <wp:extent cx="1043940" cy="1130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58" t="25000" r="36848" b="57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7783D44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Б. Ременная</w:t>
            </w:r>
          </w:p>
        </w:tc>
      </w:tr>
      <w:tr w:rsidR="00C17275" w:rsidRPr="005967DB" w14:paraId="3FE83DBD" w14:textId="77777777" w:rsidTr="00D6422B">
        <w:tc>
          <w:tcPr>
            <w:tcW w:w="4785" w:type="dxa"/>
          </w:tcPr>
          <w:p w14:paraId="1F767AD3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3.</w:t>
            </w:r>
            <w:r w:rsidRPr="005967DB">
              <w:rPr>
                <w:noProof/>
                <w:sz w:val="22"/>
                <w:szCs w:val="22"/>
              </w:rPr>
              <w:t xml:space="preserve"> </w:t>
            </w: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634F352E" wp14:editId="70B7FFC6">
                  <wp:extent cx="1017905" cy="107823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3" t="26711" r="20345" b="56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F52A09C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В. Зубчатая</w:t>
            </w:r>
          </w:p>
        </w:tc>
      </w:tr>
      <w:tr w:rsidR="00C17275" w:rsidRPr="005967DB" w14:paraId="67EE0A4B" w14:textId="77777777" w:rsidTr="00D6422B">
        <w:tc>
          <w:tcPr>
            <w:tcW w:w="4785" w:type="dxa"/>
          </w:tcPr>
          <w:p w14:paraId="4B9556EC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4.</w:t>
            </w:r>
            <w:r w:rsidRPr="005967DB">
              <w:rPr>
                <w:noProof/>
                <w:sz w:val="22"/>
                <w:szCs w:val="22"/>
              </w:rPr>
              <w:t xml:space="preserve"> </w:t>
            </w: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5DDC3581" wp14:editId="63FD8953">
                  <wp:extent cx="1104265" cy="93154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58" t="26711" r="3685" b="57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B347EB7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Г. Цепная</w:t>
            </w:r>
          </w:p>
        </w:tc>
      </w:tr>
    </w:tbl>
    <w:p w14:paraId="320DDAF4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</w:p>
    <w:p w14:paraId="58959835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6. УСТАНОВИТЕ СООТВЕТСТВИЕ: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17275" w:rsidRPr="005967DB" w14:paraId="74BC8671" w14:textId="77777777" w:rsidTr="00D6422B">
        <w:tc>
          <w:tcPr>
            <w:tcW w:w="4785" w:type="dxa"/>
          </w:tcPr>
          <w:p w14:paraId="7DFD13B9" w14:textId="77777777" w:rsidR="00C17275" w:rsidRPr="005967DB" w:rsidRDefault="00C17275" w:rsidP="00D6422B">
            <w:pPr>
              <w:pStyle w:val="13"/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lastRenderedPageBreak/>
              <w:t>Виды передач</w:t>
            </w:r>
          </w:p>
        </w:tc>
        <w:tc>
          <w:tcPr>
            <w:tcW w:w="4786" w:type="dxa"/>
          </w:tcPr>
          <w:p w14:paraId="70EAA4AD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Отличительные особенности передач</w:t>
            </w:r>
          </w:p>
        </w:tc>
      </w:tr>
      <w:tr w:rsidR="00C17275" w:rsidRPr="005967DB" w14:paraId="3824C14A" w14:textId="77777777" w:rsidTr="00D6422B">
        <w:tc>
          <w:tcPr>
            <w:tcW w:w="4785" w:type="dxa"/>
          </w:tcPr>
          <w:p w14:paraId="7F7E9828" w14:textId="77777777" w:rsidR="00C17275" w:rsidRPr="005967DB" w:rsidRDefault="00C17275" w:rsidP="00C17275">
            <w:pPr>
              <w:pStyle w:val="13"/>
              <w:keepNext/>
              <w:keepLines/>
              <w:numPr>
                <w:ilvl w:val="0"/>
                <w:numId w:val="22"/>
              </w:num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108A31D6" wp14:editId="20A69BD0">
                  <wp:extent cx="1052195" cy="9836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0" t="26068" r="52376" b="57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6A02128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А. Передача зацеплением с гибкой связью</w:t>
            </w:r>
          </w:p>
        </w:tc>
      </w:tr>
      <w:tr w:rsidR="00C17275" w:rsidRPr="005967DB" w14:paraId="1B41233D" w14:textId="77777777" w:rsidTr="00D6422B">
        <w:tc>
          <w:tcPr>
            <w:tcW w:w="4785" w:type="dxa"/>
          </w:tcPr>
          <w:p w14:paraId="751811D7" w14:textId="77777777" w:rsidR="00C17275" w:rsidRPr="005967DB" w:rsidRDefault="00C17275" w:rsidP="00C17275">
            <w:pPr>
              <w:pStyle w:val="13"/>
              <w:keepNext/>
              <w:keepLines/>
              <w:numPr>
                <w:ilvl w:val="0"/>
                <w:numId w:val="22"/>
              </w:num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32B42F77" wp14:editId="458DA4D9">
                  <wp:extent cx="1052195" cy="99187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08" t="26068" r="36302" b="56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15CC4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1300A831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Б. Передача между пересекающимися валами</w:t>
            </w:r>
          </w:p>
        </w:tc>
      </w:tr>
      <w:tr w:rsidR="00C17275" w:rsidRPr="005967DB" w14:paraId="2B85CF2D" w14:textId="77777777" w:rsidTr="00D6422B">
        <w:tc>
          <w:tcPr>
            <w:tcW w:w="4785" w:type="dxa"/>
          </w:tcPr>
          <w:p w14:paraId="2CF1A0EB" w14:textId="77777777" w:rsidR="00C17275" w:rsidRPr="005967DB" w:rsidRDefault="00C17275" w:rsidP="00C17275">
            <w:pPr>
              <w:pStyle w:val="13"/>
              <w:keepNext/>
              <w:keepLines/>
              <w:numPr>
                <w:ilvl w:val="0"/>
                <w:numId w:val="22"/>
              </w:num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65F9F0A5" wp14:editId="4091E5A6">
                  <wp:extent cx="923290" cy="9836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06" t="26068" r="20020" b="57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CB73555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proofErr w:type="spellStart"/>
            <w:r w:rsidRPr="005967DB">
              <w:rPr>
                <w:sz w:val="22"/>
                <w:szCs w:val="22"/>
              </w:rPr>
              <w:t>В.Зубчатые</w:t>
            </w:r>
            <w:proofErr w:type="spellEnd"/>
            <w:r w:rsidRPr="005967DB">
              <w:rPr>
                <w:sz w:val="22"/>
                <w:szCs w:val="22"/>
              </w:rPr>
              <w:t xml:space="preserve"> колеса имеют перемещающиеся оси</w:t>
            </w:r>
          </w:p>
        </w:tc>
      </w:tr>
      <w:tr w:rsidR="00C17275" w:rsidRPr="005967DB" w14:paraId="34FE7B14" w14:textId="77777777" w:rsidTr="00D6422B">
        <w:tc>
          <w:tcPr>
            <w:tcW w:w="4785" w:type="dxa"/>
          </w:tcPr>
          <w:p w14:paraId="4769CE42" w14:textId="77777777" w:rsidR="00C17275" w:rsidRPr="005967DB" w:rsidRDefault="00C17275" w:rsidP="00C17275">
            <w:pPr>
              <w:pStyle w:val="13"/>
              <w:keepNext/>
              <w:keepLines/>
              <w:numPr>
                <w:ilvl w:val="0"/>
                <w:numId w:val="22"/>
              </w:num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3823E6E0" wp14:editId="545CE37C">
                  <wp:extent cx="1069975" cy="11385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0" t="26068" r="3685" b="56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11A9CCF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Г. Валы передачи расположены на значительном расстоянии и относится к передачам трением</w:t>
            </w:r>
          </w:p>
        </w:tc>
      </w:tr>
    </w:tbl>
    <w:p w14:paraId="21C48BDA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</w:p>
    <w:p w14:paraId="0C35FF05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7. УСТАНОВИТЕ СООТВЕТСТВИЕ: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17275" w:rsidRPr="005967DB" w14:paraId="28D45A31" w14:textId="77777777" w:rsidTr="00D6422B">
        <w:tc>
          <w:tcPr>
            <w:tcW w:w="4785" w:type="dxa"/>
          </w:tcPr>
          <w:p w14:paraId="0E85079C" w14:textId="77777777" w:rsidR="00C17275" w:rsidRPr="005967DB" w:rsidRDefault="00C17275" w:rsidP="00D6422B">
            <w:pPr>
              <w:pStyle w:val="13"/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Виды трения</w:t>
            </w:r>
          </w:p>
        </w:tc>
        <w:tc>
          <w:tcPr>
            <w:tcW w:w="4786" w:type="dxa"/>
          </w:tcPr>
          <w:p w14:paraId="2081A645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Показатели, характеризующие трение</w:t>
            </w:r>
          </w:p>
        </w:tc>
      </w:tr>
      <w:tr w:rsidR="00C17275" w:rsidRPr="005967DB" w14:paraId="4E9F72DA" w14:textId="77777777" w:rsidTr="00D6422B">
        <w:tc>
          <w:tcPr>
            <w:tcW w:w="4785" w:type="dxa"/>
          </w:tcPr>
          <w:p w14:paraId="7594DB52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1.Сухое</w:t>
            </w:r>
          </w:p>
        </w:tc>
        <w:tc>
          <w:tcPr>
            <w:tcW w:w="4786" w:type="dxa"/>
          </w:tcPr>
          <w:p w14:paraId="6AAECA9A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А. Это трение движения двух твердых тел, имеющих на своих поверхностях небольшое количество смазочного материала, в котором проявляются его объемные свойства</w:t>
            </w:r>
          </w:p>
        </w:tc>
      </w:tr>
      <w:tr w:rsidR="00C17275" w:rsidRPr="005967DB" w14:paraId="0BCC716D" w14:textId="77777777" w:rsidTr="00D6422B">
        <w:tc>
          <w:tcPr>
            <w:tcW w:w="4785" w:type="dxa"/>
          </w:tcPr>
          <w:p w14:paraId="5605E72A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2. Граничное</w:t>
            </w:r>
          </w:p>
        </w:tc>
        <w:tc>
          <w:tcPr>
            <w:tcW w:w="4786" w:type="dxa"/>
          </w:tcPr>
          <w:p w14:paraId="3B822B85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proofErr w:type="spellStart"/>
            <w:r w:rsidRPr="005967DB">
              <w:rPr>
                <w:sz w:val="22"/>
                <w:szCs w:val="22"/>
              </w:rPr>
              <w:t>В.Явление</w:t>
            </w:r>
            <w:proofErr w:type="spellEnd"/>
            <w:r w:rsidRPr="005967DB">
              <w:rPr>
                <w:sz w:val="22"/>
                <w:szCs w:val="22"/>
              </w:rPr>
              <w:t xml:space="preserve"> сопротивления относительному перемещению, возникающее между двумя трущимися телами, разделенными слоем смазочного материала</w:t>
            </w:r>
          </w:p>
        </w:tc>
      </w:tr>
      <w:tr w:rsidR="00C17275" w:rsidRPr="005967DB" w14:paraId="6B916B28" w14:textId="77777777" w:rsidTr="00D6422B">
        <w:tc>
          <w:tcPr>
            <w:tcW w:w="4785" w:type="dxa"/>
          </w:tcPr>
          <w:p w14:paraId="3D28097C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3.Жидкостное</w:t>
            </w:r>
          </w:p>
        </w:tc>
        <w:tc>
          <w:tcPr>
            <w:tcW w:w="4786" w:type="dxa"/>
          </w:tcPr>
          <w:p w14:paraId="4400BE4D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proofErr w:type="spellStart"/>
            <w:r w:rsidRPr="005967DB">
              <w:rPr>
                <w:sz w:val="22"/>
                <w:szCs w:val="22"/>
              </w:rPr>
              <w:t>Б.Трение</w:t>
            </w:r>
            <w:proofErr w:type="spellEnd"/>
            <w:r w:rsidRPr="005967DB">
              <w:rPr>
                <w:sz w:val="22"/>
                <w:szCs w:val="22"/>
              </w:rPr>
              <w:t xml:space="preserve"> движения двух твердых тел без смазки на соприкасающихся поверхностях</w:t>
            </w:r>
          </w:p>
        </w:tc>
      </w:tr>
    </w:tbl>
    <w:p w14:paraId="44C8DFE8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                                                    </w:t>
      </w:r>
    </w:p>
    <w:p w14:paraId="6942A337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8. УСТАНОВИТЕ СООТВЕТСТВИЕ: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17275" w:rsidRPr="005967DB" w14:paraId="0F405EE3" w14:textId="77777777" w:rsidTr="00D6422B">
        <w:tc>
          <w:tcPr>
            <w:tcW w:w="4785" w:type="dxa"/>
          </w:tcPr>
          <w:p w14:paraId="3C7C7050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Изображения подшипников</w:t>
            </w:r>
          </w:p>
        </w:tc>
        <w:tc>
          <w:tcPr>
            <w:tcW w:w="4786" w:type="dxa"/>
          </w:tcPr>
          <w:p w14:paraId="0CED8628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Типы подшипников</w:t>
            </w:r>
          </w:p>
        </w:tc>
      </w:tr>
      <w:tr w:rsidR="00C17275" w:rsidRPr="005967DB" w14:paraId="759DF898" w14:textId="77777777" w:rsidTr="00D6422B">
        <w:tc>
          <w:tcPr>
            <w:tcW w:w="4785" w:type="dxa"/>
          </w:tcPr>
          <w:p w14:paraId="3384E057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0A8FEA29" wp14:editId="4E16DFC4">
                  <wp:extent cx="776605" cy="5092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2" t="36754" r="67130" b="5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7DB">
              <w:rPr>
                <w:sz w:val="22"/>
                <w:szCs w:val="22"/>
              </w:rPr>
              <w:t>1.</w:t>
            </w:r>
          </w:p>
        </w:tc>
        <w:tc>
          <w:tcPr>
            <w:tcW w:w="4786" w:type="dxa"/>
          </w:tcPr>
          <w:p w14:paraId="0B9F3416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proofErr w:type="spellStart"/>
            <w:r w:rsidRPr="005967DB">
              <w:rPr>
                <w:sz w:val="22"/>
                <w:szCs w:val="22"/>
              </w:rPr>
              <w:t>А.Радиально</w:t>
            </w:r>
            <w:proofErr w:type="spellEnd"/>
            <w:r w:rsidRPr="005967DB">
              <w:rPr>
                <w:sz w:val="22"/>
                <w:szCs w:val="22"/>
              </w:rPr>
              <w:t>-роликовый</w:t>
            </w:r>
          </w:p>
        </w:tc>
      </w:tr>
      <w:tr w:rsidR="00C17275" w:rsidRPr="005967DB" w14:paraId="39F0C620" w14:textId="77777777" w:rsidTr="00D6422B">
        <w:tc>
          <w:tcPr>
            <w:tcW w:w="4785" w:type="dxa"/>
          </w:tcPr>
          <w:p w14:paraId="4856DFCC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5E9336DF" wp14:editId="50ACEC97">
                  <wp:extent cx="871220" cy="5949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6" t="35895" r="50456" b="5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7DB">
              <w:rPr>
                <w:sz w:val="22"/>
                <w:szCs w:val="22"/>
              </w:rPr>
              <w:t>2.</w:t>
            </w:r>
          </w:p>
        </w:tc>
        <w:tc>
          <w:tcPr>
            <w:tcW w:w="4786" w:type="dxa"/>
          </w:tcPr>
          <w:p w14:paraId="47D46342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proofErr w:type="spellStart"/>
            <w:r w:rsidRPr="005967DB">
              <w:rPr>
                <w:sz w:val="22"/>
                <w:szCs w:val="22"/>
              </w:rPr>
              <w:t>Б.Радиально</w:t>
            </w:r>
            <w:proofErr w:type="spellEnd"/>
            <w:r w:rsidRPr="005967DB">
              <w:rPr>
                <w:sz w:val="22"/>
                <w:szCs w:val="22"/>
              </w:rPr>
              <w:t>-шариковый</w:t>
            </w:r>
          </w:p>
        </w:tc>
      </w:tr>
      <w:tr w:rsidR="00C17275" w:rsidRPr="005967DB" w14:paraId="53436A85" w14:textId="77777777" w:rsidTr="00D6422B">
        <w:tc>
          <w:tcPr>
            <w:tcW w:w="4785" w:type="dxa"/>
          </w:tcPr>
          <w:p w14:paraId="64ED89B9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14FD460F" wp14:editId="537561D3">
                  <wp:extent cx="888365" cy="5949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27" t="35895" r="34062" b="5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7DB">
              <w:rPr>
                <w:sz w:val="22"/>
                <w:szCs w:val="22"/>
              </w:rPr>
              <w:t>3.</w:t>
            </w:r>
          </w:p>
        </w:tc>
        <w:tc>
          <w:tcPr>
            <w:tcW w:w="4786" w:type="dxa"/>
          </w:tcPr>
          <w:p w14:paraId="07C95EB8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proofErr w:type="spellStart"/>
            <w:r w:rsidRPr="005967DB">
              <w:rPr>
                <w:sz w:val="22"/>
                <w:szCs w:val="22"/>
              </w:rPr>
              <w:t>В.Упорно</w:t>
            </w:r>
            <w:proofErr w:type="spellEnd"/>
            <w:r w:rsidRPr="005967DB">
              <w:rPr>
                <w:sz w:val="22"/>
                <w:szCs w:val="22"/>
              </w:rPr>
              <w:t>-радиальный шариковый</w:t>
            </w:r>
          </w:p>
        </w:tc>
      </w:tr>
      <w:tr w:rsidR="00C17275" w:rsidRPr="005967DB" w14:paraId="738CE455" w14:textId="77777777" w:rsidTr="00D6422B">
        <w:tc>
          <w:tcPr>
            <w:tcW w:w="4785" w:type="dxa"/>
          </w:tcPr>
          <w:p w14:paraId="5C5A5A90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5936B437" wp14:editId="22AC96A5">
                  <wp:extent cx="880110" cy="5949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67" t="35895" r="17618" b="5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7DB">
              <w:rPr>
                <w:sz w:val="22"/>
                <w:szCs w:val="22"/>
              </w:rPr>
              <w:t>4.</w:t>
            </w:r>
          </w:p>
        </w:tc>
        <w:tc>
          <w:tcPr>
            <w:tcW w:w="4786" w:type="dxa"/>
          </w:tcPr>
          <w:p w14:paraId="115135E2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proofErr w:type="spellStart"/>
            <w:r w:rsidRPr="005967DB">
              <w:rPr>
                <w:sz w:val="22"/>
                <w:szCs w:val="22"/>
              </w:rPr>
              <w:t>Г.Упорно</w:t>
            </w:r>
            <w:proofErr w:type="spellEnd"/>
            <w:r w:rsidRPr="005967DB">
              <w:rPr>
                <w:sz w:val="22"/>
                <w:szCs w:val="22"/>
              </w:rPr>
              <w:t>-радиальный роликовый</w:t>
            </w:r>
          </w:p>
        </w:tc>
      </w:tr>
    </w:tbl>
    <w:p w14:paraId="7F208AC9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</w:p>
    <w:p w14:paraId="1E792F3E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9. Пластическая деформация это:</w:t>
      </w:r>
    </w:p>
    <w:p w14:paraId="2A16187E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b/>
          <w:sz w:val="22"/>
          <w:szCs w:val="22"/>
        </w:rPr>
        <w:t xml:space="preserve">         </w:t>
      </w:r>
      <w:r w:rsidRPr="005967DB">
        <w:rPr>
          <w:sz w:val="22"/>
          <w:szCs w:val="22"/>
        </w:rPr>
        <w:t>А. Деформация, при которой размеры и формы тела восстанавливаются после снятия нагрузки.</w:t>
      </w:r>
    </w:p>
    <w:p w14:paraId="2CB671BE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Б.   Деформация, при которой изменяются размеры и формы тела под действием приложенных сил.</w:t>
      </w:r>
    </w:p>
    <w:p w14:paraId="6E3642F0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В. Деформация, остающаяся после снятия нагрузки.</w:t>
      </w:r>
    </w:p>
    <w:p w14:paraId="32B2E4E1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Г. Деформация, относящаяся к отдельным участкам тела.</w:t>
      </w:r>
    </w:p>
    <w:p w14:paraId="1403509A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10. Напряжение, при котором происходит разрушение:</w:t>
      </w:r>
    </w:p>
    <w:p w14:paraId="5E37D4A6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b/>
          <w:sz w:val="22"/>
          <w:szCs w:val="22"/>
        </w:rPr>
        <w:t xml:space="preserve">          </w:t>
      </w:r>
      <w:r w:rsidRPr="005967DB">
        <w:rPr>
          <w:sz w:val="22"/>
          <w:szCs w:val="22"/>
        </w:rPr>
        <w:t>А. Напряжение растяжения.</w:t>
      </w:r>
    </w:p>
    <w:p w14:paraId="1EE5C0B2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Б. Пределом разрушения.</w:t>
      </w:r>
    </w:p>
    <w:p w14:paraId="6F1E1EB7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В. Напряжение сжатия.</w:t>
      </w:r>
    </w:p>
    <w:p w14:paraId="718D3934" w14:textId="77777777" w:rsidR="00C17275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Г. Пределом усталости.</w:t>
      </w:r>
    </w:p>
    <w:p w14:paraId="51D8814B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</w:p>
    <w:p w14:paraId="79E4E865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11. Функции, которые выполняет смазка с помощью смазочных масел:</w:t>
      </w:r>
    </w:p>
    <w:p w14:paraId="5DB455D6" w14:textId="77777777" w:rsidR="00C17275" w:rsidRPr="005967DB" w:rsidRDefault="00C17275" w:rsidP="00C17275">
      <w:pPr>
        <w:pStyle w:val="13"/>
        <w:keepNext/>
        <w:keepLines/>
        <w:numPr>
          <w:ilvl w:val="0"/>
          <w:numId w:val="23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Увеличивает потери мощности на трение.</w:t>
      </w:r>
    </w:p>
    <w:p w14:paraId="6A4DE95A" w14:textId="77777777" w:rsidR="00C17275" w:rsidRPr="005967DB" w:rsidRDefault="00C17275" w:rsidP="00C17275">
      <w:pPr>
        <w:pStyle w:val="13"/>
        <w:keepNext/>
        <w:keepLines/>
        <w:numPr>
          <w:ilvl w:val="0"/>
          <w:numId w:val="23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Защищает соединения от проникновения в зазоры абразивных частиц из внешней среды.</w:t>
      </w:r>
    </w:p>
    <w:p w14:paraId="49FE1024" w14:textId="77777777" w:rsidR="00C17275" w:rsidRPr="005967DB" w:rsidRDefault="00C17275" w:rsidP="00C17275">
      <w:pPr>
        <w:pStyle w:val="13"/>
        <w:keepNext/>
        <w:keepLines/>
        <w:numPr>
          <w:ilvl w:val="0"/>
          <w:numId w:val="23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Способствует увеличению трения между рабочими поверхностями.</w:t>
      </w:r>
    </w:p>
    <w:p w14:paraId="32BE04E1" w14:textId="77777777" w:rsidR="00C17275" w:rsidRPr="005967DB" w:rsidRDefault="00C17275" w:rsidP="00C17275">
      <w:pPr>
        <w:pStyle w:val="13"/>
        <w:keepNext/>
        <w:keepLines/>
        <w:numPr>
          <w:ilvl w:val="0"/>
          <w:numId w:val="23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Удаляет с поверхностей трения продукты износа.</w:t>
      </w:r>
    </w:p>
    <w:p w14:paraId="3ECDF05F" w14:textId="77777777" w:rsidR="00C17275" w:rsidRPr="005967DB" w:rsidRDefault="00C17275" w:rsidP="00C17275">
      <w:pPr>
        <w:pStyle w:val="13"/>
        <w:keepNext/>
        <w:keepLines/>
        <w:numPr>
          <w:ilvl w:val="0"/>
          <w:numId w:val="23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Отводит тепло от поверхностей трения.</w:t>
      </w:r>
    </w:p>
    <w:p w14:paraId="7D8B5509" w14:textId="77777777" w:rsidR="00C17275" w:rsidRPr="005967DB" w:rsidRDefault="00C17275" w:rsidP="00C17275">
      <w:pPr>
        <w:pStyle w:val="13"/>
        <w:keepNext/>
        <w:keepLines/>
        <w:numPr>
          <w:ilvl w:val="0"/>
          <w:numId w:val="23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Предохраняет поверхности трения от коррозии.</w:t>
      </w:r>
    </w:p>
    <w:p w14:paraId="654A2304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12. Масло, которое применяется для различных зубчатых передач:</w:t>
      </w:r>
    </w:p>
    <w:p w14:paraId="682E4E41" w14:textId="77777777" w:rsidR="00C17275" w:rsidRPr="005967DB" w:rsidRDefault="00C17275" w:rsidP="00C17275">
      <w:pPr>
        <w:pStyle w:val="13"/>
        <w:keepNext/>
        <w:keepLines/>
        <w:numPr>
          <w:ilvl w:val="0"/>
          <w:numId w:val="24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Моторное.</w:t>
      </w:r>
    </w:p>
    <w:p w14:paraId="537D12D7" w14:textId="77777777" w:rsidR="00C17275" w:rsidRPr="005967DB" w:rsidRDefault="00C17275" w:rsidP="00C17275">
      <w:pPr>
        <w:pStyle w:val="13"/>
        <w:keepNext/>
        <w:keepLines/>
        <w:numPr>
          <w:ilvl w:val="0"/>
          <w:numId w:val="24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Гидравлическое.</w:t>
      </w:r>
    </w:p>
    <w:p w14:paraId="0048AC48" w14:textId="77777777" w:rsidR="00C17275" w:rsidRPr="005967DB" w:rsidRDefault="00C17275" w:rsidP="00C17275">
      <w:pPr>
        <w:pStyle w:val="13"/>
        <w:keepNext/>
        <w:keepLines/>
        <w:numPr>
          <w:ilvl w:val="0"/>
          <w:numId w:val="24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Индустриальное.</w:t>
      </w:r>
    </w:p>
    <w:p w14:paraId="7F060864" w14:textId="77777777" w:rsidR="00C17275" w:rsidRPr="005967DB" w:rsidRDefault="00C17275" w:rsidP="00C17275">
      <w:pPr>
        <w:pStyle w:val="13"/>
        <w:keepNext/>
        <w:keepLines/>
        <w:numPr>
          <w:ilvl w:val="0"/>
          <w:numId w:val="24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Электропроводящее.</w:t>
      </w:r>
    </w:p>
    <w:p w14:paraId="257CD40D" w14:textId="77777777" w:rsidR="00C17275" w:rsidRPr="005967DB" w:rsidRDefault="00C17275" w:rsidP="00C17275">
      <w:pPr>
        <w:pStyle w:val="13"/>
        <w:keepNext/>
        <w:keepLines/>
        <w:numPr>
          <w:ilvl w:val="0"/>
          <w:numId w:val="24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Трансмиссионное.</w:t>
      </w:r>
    </w:p>
    <w:p w14:paraId="40DFB1FE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sz w:val="22"/>
          <w:szCs w:val="22"/>
        </w:rPr>
      </w:pPr>
      <w:r w:rsidRPr="005967DB">
        <w:rPr>
          <w:b/>
          <w:sz w:val="22"/>
          <w:szCs w:val="22"/>
        </w:rPr>
        <w:t>13.</w:t>
      </w:r>
      <w:r w:rsidRPr="005967DB">
        <w:rPr>
          <w:sz w:val="22"/>
          <w:szCs w:val="22"/>
        </w:rPr>
        <w:t xml:space="preserve"> </w:t>
      </w:r>
      <w:r w:rsidRPr="005967DB">
        <w:rPr>
          <w:b/>
          <w:sz w:val="22"/>
          <w:szCs w:val="22"/>
        </w:rPr>
        <w:t>Масло для защиты электрических контактов от коррозии и снижения переходного сопротивления контактов.</w:t>
      </w:r>
    </w:p>
    <w:p w14:paraId="60BC2ABF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1146"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А.  Моторное.</w:t>
      </w:r>
    </w:p>
    <w:p w14:paraId="2DC0DA8C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        Б.  Гидравлическое.</w:t>
      </w:r>
    </w:p>
    <w:p w14:paraId="5A8CFBAF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1146"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В. Индустриальное.</w:t>
      </w:r>
    </w:p>
    <w:p w14:paraId="6DA045B5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1146"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Г. Электропроводящее.</w:t>
      </w:r>
    </w:p>
    <w:p w14:paraId="389F287D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1146"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Д. Трансмиссионное.</w:t>
      </w:r>
    </w:p>
    <w:p w14:paraId="4CE12770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14. Соединение, предназначенное главным образом для передачи вращательного движения.</w:t>
      </w:r>
    </w:p>
    <w:p w14:paraId="74B2E055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      1. Профильное.</w:t>
      </w:r>
    </w:p>
    <w:p w14:paraId="0D550542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      2. Клиновое.</w:t>
      </w:r>
    </w:p>
    <w:p w14:paraId="11B76981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      3. Шпоночное.</w:t>
      </w:r>
    </w:p>
    <w:p w14:paraId="44573A01" w14:textId="77777777" w:rsidR="00C17275" w:rsidRPr="008806C3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      4. Резьбовое</w:t>
      </w:r>
    </w:p>
    <w:p w14:paraId="6158FE6B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 xml:space="preserve">15. </w:t>
      </w:r>
      <w:r>
        <w:rPr>
          <w:b/>
          <w:sz w:val="22"/>
          <w:szCs w:val="22"/>
        </w:rPr>
        <w:t>У</w:t>
      </w:r>
      <w:r w:rsidRPr="005967DB">
        <w:rPr>
          <w:b/>
          <w:sz w:val="22"/>
          <w:szCs w:val="22"/>
        </w:rPr>
        <w:t>становите соответствие: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17275" w:rsidRPr="005967DB" w14:paraId="5D4C8115" w14:textId="77777777" w:rsidTr="00D6422B">
        <w:tc>
          <w:tcPr>
            <w:tcW w:w="4785" w:type="dxa"/>
          </w:tcPr>
          <w:p w14:paraId="2E2548B5" w14:textId="77777777" w:rsidR="00C17275" w:rsidRPr="005967DB" w:rsidRDefault="00C17275" w:rsidP="00D6422B">
            <w:pPr>
              <w:pStyle w:val="13"/>
              <w:keepNext/>
              <w:keepLines/>
              <w:suppressLineNumbers/>
              <w:suppressAutoHyphens/>
              <w:ind w:left="0"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 xml:space="preserve"> Классификация смазочных масел</w:t>
            </w:r>
          </w:p>
        </w:tc>
        <w:tc>
          <w:tcPr>
            <w:tcW w:w="4786" w:type="dxa"/>
          </w:tcPr>
          <w:p w14:paraId="67630891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Виды смазочных масел</w:t>
            </w:r>
          </w:p>
        </w:tc>
      </w:tr>
      <w:tr w:rsidR="00C17275" w:rsidRPr="005967DB" w14:paraId="03EDE68D" w14:textId="77777777" w:rsidTr="00D6422B">
        <w:tc>
          <w:tcPr>
            <w:tcW w:w="4785" w:type="dxa"/>
            <w:vMerge w:val="restart"/>
          </w:tcPr>
          <w:p w14:paraId="5B00FDBC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1. По агрегатному состоянию</w:t>
            </w:r>
          </w:p>
        </w:tc>
        <w:tc>
          <w:tcPr>
            <w:tcW w:w="4786" w:type="dxa"/>
          </w:tcPr>
          <w:p w14:paraId="5012FFD8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А. Твердые.</w:t>
            </w:r>
          </w:p>
        </w:tc>
      </w:tr>
      <w:tr w:rsidR="00C17275" w:rsidRPr="005967DB" w14:paraId="21FC3A8F" w14:textId="77777777" w:rsidTr="00D6422B">
        <w:tc>
          <w:tcPr>
            <w:tcW w:w="4785" w:type="dxa"/>
            <w:vMerge/>
          </w:tcPr>
          <w:p w14:paraId="58B263F9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4EB21C80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Б. Минеральные.</w:t>
            </w:r>
          </w:p>
        </w:tc>
      </w:tr>
      <w:tr w:rsidR="00C17275" w:rsidRPr="005967DB" w14:paraId="52713A21" w14:textId="77777777" w:rsidTr="00D6422B">
        <w:tc>
          <w:tcPr>
            <w:tcW w:w="4785" w:type="dxa"/>
            <w:vMerge/>
          </w:tcPr>
          <w:p w14:paraId="645F548B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383B351C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В. Моторные.</w:t>
            </w:r>
          </w:p>
        </w:tc>
      </w:tr>
      <w:tr w:rsidR="00C17275" w:rsidRPr="005967DB" w14:paraId="54E82190" w14:textId="77777777" w:rsidTr="00D6422B">
        <w:tc>
          <w:tcPr>
            <w:tcW w:w="4785" w:type="dxa"/>
            <w:vMerge w:val="restart"/>
          </w:tcPr>
          <w:p w14:paraId="5CCFDE5A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2. По материалу основы смазки</w:t>
            </w:r>
          </w:p>
        </w:tc>
        <w:tc>
          <w:tcPr>
            <w:tcW w:w="4786" w:type="dxa"/>
          </w:tcPr>
          <w:p w14:paraId="2D91FEC9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Г. Индустриальные.</w:t>
            </w:r>
          </w:p>
        </w:tc>
      </w:tr>
      <w:tr w:rsidR="00C17275" w:rsidRPr="005967DB" w14:paraId="0597D69F" w14:textId="77777777" w:rsidTr="00D6422B">
        <w:tc>
          <w:tcPr>
            <w:tcW w:w="4785" w:type="dxa"/>
            <w:vMerge/>
          </w:tcPr>
          <w:p w14:paraId="685C6228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3B2E985C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Д. Синтетические.</w:t>
            </w:r>
          </w:p>
        </w:tc>
      </w:tr>
      <w:tr w:rsidR="00C17275" w:rsidRPr="005967DB" w14:paraId="252E6F57" w14:textId="77777777" w:rsidTr="00D6422B">
        <w:tc>
          <w:tcPr>
            <w:tcW w:w="4785" w:type="dxa"/>
            <w:vMerge/>
          </w:tcPr>
          <w:p w14:paraId="2D113308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07DF8643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Е. Электротехнические.</w:t>
            </w:r>
          </w:p>
        </w:tc>
      </w:tr>
      <w:tr w:rsidR="00C17275" w:rsidRPr="005967DB" w14:paraId="18965837" w14:textId="77777777" w:rsidTr="00D6422B">
        <w:tc>
          <w:tcPr>
            <w:tcW w:w="4785" w:type="dxa"/>
            <w:vMerge/>
          </w:tcPr>
          <w:p w14:paraId="01721C86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11BCF1D6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Ж. Полужидкие.</w:t>
            </w:r>
          </w:p>
        </w:tc>
      </w:tr>
      <w:tr w:rsidR="00C17275" w:rsidRPr="005967DB" w14:paraId="4C92252B" w14:textId="77777777" w:rsidTr="00D6422B">
        <w:tc>
          <w:tcPr>
            <w:tcW w:w="4785" w:type="dxa"/>
            <w:vMerge w:val="restart"/>
          </w:tcPr>
          <w:p w14:paraId="5AC3012B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3. По назначению</w:t>
            </w:r>
          </w:p>
        </w:tc>
        <w:tc>
          <w:tcPr>
            <w:tcW w:w="4786" w:type="dxa"/>
          </w:tcPr>
          <w:p w14:paraId="0610C63F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З. Газообразные.</w:t>
            </w:r>
          </w:p>
        </w:tc>
      </w:tr>
      <w:tr w:rsidR="00C17275" w:rsidRPr="005967DB" w14:paraId="2DD9E250" w14:textId="77777777" w:rsidTr="00D6422B">
        <w:tc>
          <w:tcPr>
            <w:tcW w:w="4785" w:type="dxa"/>
            <w:vMerge/>
          </w:tcPr>
          <w:p w14:paraId="1DA8CB00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6F807372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И. Трансмиссионные</w:t>
            </w:r>
          </w:p>
        </w:tc>
      </w:tr>
      <w:tr w:rsidR="00C17275" w:rsidRPr="005967DB" w14:paraId="16F233FD" w14:textId="77777777" w:rsidTr="00D6422B">
        <w:tc>
          <w:tcPr>
            <w:tcW w:w="4785" w:type="dxa"/>
            <w:vMerge/>
          </w:tcPr>
          <w:p w14:paraId="1ACBE152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1A8FBA7E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К. Жидкие</w:t>
            </w:r>
          </w:p>
        </w:tc>
      </w:tr>
    </w:tbl>
    <w:p w14:paraId="64C13DEF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</w:p>
    <w:p w14:paraId="6471EF89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b/>
          <w:sz w:val="22"/>
          <w:szCs w:val="22"/>
        </w:rPr>
        <w:t>16. ДОПОЛНИТЕ ВЫРАЖЕНИЕ НЕДОСТОЮЩИМИ СЛОВАМИ</w:t>
      </w:r>
      <w:r w:rsidRPr="005967DB">
        <w:rPr>
          <w:sz w:val="22"/>
          <w:szCs w:val="22"/>
        </w:rPr>
        <w:t>:</w:t>
      </w:r>
    </w:p>
    <w:p w14:paraId="01FF4253" w14:textId="77777777" w:rsidR="00C17275" w:rsidRPr="008806C3" w:rsidRDefault="00C17275" w:rsidP="00C17275">
      <w:pPr>
        <w:pStyle w:val="13"/>
        <w:keepNext/>
        <w:keepLines/>
        <w:suppressLineNumbers/>
        <w:suppressAutoHyphens/>
        <w:ind w:left="360"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…………….…… - это процесс взаимодействия твердых тел при их относительном движении либо при движении твердого тела в газообразной или жидкой среде.</w:t>
      </w:r>
    </w:p>
    <w:p w14:paraId="38A01EAE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</w:p>
    <w:p w14:paraId="71C5B959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17</w:t>
      </w:r>
      <w:r w:rsidRPr="005967D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r w:rsidRPr="005967DB">
        <w:rPr>
          <w:b/>
          <w:sz w:val="22"/>
          <w:szCs w:val="22"/>
        </w:rPr>
        <w:t>Материал для соединения деталей в паянном соединении:</w:t>
      </w:r>
    </w:p>
    <w:p w14:paraId="49648EC2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735"/>
        <w:jc w:val="both"/>
        <w:rPr>
          <w:b/>
          <w:sz w:val="22"/>
          <w:szCs w:val="22"/>
        </w:rPr>
      </w:pPr>
    </w:p>
    <w:p w14:paraId="31C57308" w14:textId="77777777" w:rsidR="00C17275" w:rsidRPr="005967DB" w:rsidRDefault="00C17275" w:rsidP="00C17275">
      <w:pPr>
        <w:pStyle w:val="13"/>
        <w:keepNext/>
        <w:keepLines/>
        <w:numPr>
          <w:ilvl w:val="0"/>
          <w:numId w:val="25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Флюсы.</w:t>
      </w:r>
    </w:p>
    <w:p w14:paraId="7EDAC97A" w14:textId="77777777" w:rsidR="00C17275" w:rsidRPr="005967DB" w:rsidRDefault="00C17275" w:rsidP="00C17275">
      <w:pPr>
        <w:pStyle w:val="13"/>
        <w:keepNext/>
        <w:keepLines/>
        <w:numPr>
          <w:ilvl w:val="0"/>
          <w:numId w:val="25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Припой.</w:t>
      </w:r>
    </w:p>
    <w:p w14:paraId="2A7049C7" w14:textId="77777777" w:rsidR="00C17275" w:rsidRPr="005967DB" w:rsidRDefault="00C17275" w:rsidP="00C17275">
      <w:pPr>
        <w:pStyle w:val="13"/>
        <w:keepNext/>
        <w:keepLines/>
        <w:numPr>
          <w:ilvl w:val="0"/>
          <w:numId w:val="25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lastRenderedPageBreak/>
        <w:t>Присадка.</w:t>
      </w:r>
    </w:p>
    <w:p w14:paraId="30CB25E5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</w:p>
    <w:p w14:paraId="7C798A6B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18</w:t>
      </w:r>
      <w:r w:rsidRPr="005967DB">
        <w:rPr>
          <w:b/>
          <w:sz w:val="22"/>
          <w:szCs w:val="22"/>
        </w:rPr>
        <w:t>. Решить задачу.</w:t>
      </w:r>
    </w:p>
    <w:p w14:paraId="5DC02EF8" w14:textId="77777777" w:rsidR="00C17275" w:rsidRDefault="00C17275" w:rsidP="00C17275">
      <w:pPr>
        <w:pStyle w:val="13"/>
        <w:keepNext/>
        <w:keepLines/>
        <w:suppressLineNumbers/>
        <w:suppressAutoHyphens/>
        <w:ind w:left="426"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Определите передаточное отношение зубчатой пары, если число зубьев ведущего зубчатого колеса равно 40, а число зубьев ведомого 20.</w:t>
      </w:r>
    </w:p>
    <w:p w14:paraId="30D6C2ED" w14:textId="77777777" w:rsidR="00C17275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</w:p>
    <w:p w14:paraId="3A00C7FA" w14:textId="77777777" w:rsidR="00C17275" w:rsidRPr="008806C3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sz w:val="24"/>
          <w:szCs w:val="24"/>
          <w:vertAlign w:val="superscript"/>
        </w:rPr>
      </w:pPr>
      <w:r>
        <w:rPr>
          <w:b/>
          <w:sz w:val="22"/>
          <w:szCs w:val="22"/>
        </w:rPr>
        <w:t>19</w:t>
      </w:r>
      <w:r w:rsidRPr="00671A7F">
        <w:rPr>
          <w:b/>
          <w:sz w:val="22"/>
          <w:szCs w:val="22"/>
        </w:rPr>
        <w:t xml:space="preserve">. </w:t>
      </w:r>
      <w:r w:rsidRPr="005967DB">
        <w:rPr>
          <w:b/>
          <w:sz w:val="22"/>
          <w:szCs w:val="22"/>
        </w:rPr>
        <w:t>Решить задачу.</w:t>
      </w:r>
      <w:r w:rsidRPr="00671A7F">
        <w:rPr>
          <w:b/>
          <w:sz w:val="22"/>
          <w:szCs w:val="22"/>
        </w:rPr>
        <w:t xml:space="preserve"> </w:t>
      </w:r>
      <w:r w:rsidRPr="00671A7F">
        <w:rPr>
          <w:sz w:val="22"/>
          <w:szCs w:val="22"/>
        </w:rPr>
        <w:t xml:space="preserve">Постройте эпюры продольных сил и нормальных напряжений. </w:t>
      </w:r>
      <w:r w:rsidRPr="008806C3">
        <w:rPr>
          <w:sz w:val="24"/>
          <w:szCs w:val="24"/>
        </w:rPr>
        <w:t>F1</w:t>
      </w:r>
      <w:r w:rsidRPr="008806C3">
        <w:rPr>
          <w:sz w:val="24"/>
          <w:szCs w:val="24"/>
          <w:lang w:val="en-US"/>
        </w:rPr>
        <w:t>=</w:t>
      </w:r>
      <w:r w:rsidRPr="008806C3">
        <w:rPr>
          <w:sz w:val="24"/>
          <w:szCs w:val="24"/>
        </w:rPr>
        <w:t>1кН, F2 =13кН, F3=8кН, А1=50мм</w:t>
      </w:r>
      <w:r w:rsidRPr="008806C3">
        <w:rPr>
          <w:sz w:val="24"/>
          <w:szCs w:val="24"/>
          <w:vertAlign w:val="superscript"/>
        </w:rPr>
        <w:t xml:space="preserve">2, </w:t>
      </w:r>
      <w:r w:rsidRPr="008806C3">
        <w:rPr>
          <w:sz w:val="24"/>
          <w:szCs w:val="24"/>
        </w:rPr>
        <w:t>А2=100мм</w:t>
      </w:r>
      <w:r w:rsidRPr="008806C3">
        <w:rPr>
          <w:sz w:val="24"/>
          <w:szCs w:val="24"/>
          <w:vertAlign w:val="superscript"/>
        </w:rPr>
        <w:t>2</w:t>
      </w:r>
    </w:p>
    <w:p w14:paraId="4B049F68" w14:textId="77777777" w:rsidR="00C17275" w:rsidRPr="00671A7F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</w:p>
    <w:p w14:paraId="0B642D9B" w14:textId="77777777" w:rsidR="00C17275" w:rsidRDefault="00C17275" w:rsidP="00C17275">
      <w:pPr>
        <w:rPr>
          <w:sz w:val="22"/>
          <w:szCs w:val="22"/>
        </w:rPr>
      </w:pPr>
      <w:r w:rsidRPr="00671A7F">
        <w:rPr>
          <w:noProof/>
          <w:sz w:val="22"/>
          <w:szCs w:val="22"/>
        </w:rPr>
        <w:drawing>
          <wp:inline distT="0" distB="0" distL="0" distR="0" wp14:anchorId="521C0AA9" wp14:editId="18D1E39E">
            <wp:extent cx="2528024" cy="9661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23" cy="96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6381A" w14:textId="77777777" w:rsidR="00C17275" w:rsidRPr="004511D6" w:rsidRDefault="00C17275" w:rsidP="00C17275">
      <w:pPr>
        <w:jc w:val="both"/>
        <w:rPr>
          <w:b/>
          <w:bCs/>
          <w:color w:val="000000"/>
          <w:spacing w:val="-6"/>
        </w:rPr>
      </w:pPr>
      <w:r w:rsidRPr="005C03FA">
        <w:rPr>
          <w:b/>
        </w:rPr>
        <w:t>20</w:t>
      </w:r>
      <w:r>
        <w:t xml:space="preserve">. </w:t>
      </w:r>
      <w:r w:rsidRPr="005967DB">
        <w:rPr>
          <w:b/>
          <w:sz w:val="22"/>
          <w:szCs w:val="22"/>
        </w:rPr>
        <w:t>Решить задачу</w:t>
      </w:r>
      <w:r>
        <w:t xml:space="preserve">. </w:t>
      </w:r>
      <w:r w:rsidRPr="004511D6">
        <w:t>Груз подвешен на стержнях и находится в равновесии. Определить усилия в стержнях геометрическим способом.</w:t>
      </w:r>
    </w:p>
    <w:p w14:paraId="4412F80A" w14:textId="77777777" w:rsidR="00C17275" w:rsidRPr="004511D6" w:rsidRDefault="00C17275" w:rsidP="00C17275">
      <w:pPr>
        <w:shd w:val="clear" w:color="auto" w:fill="FFFFFF"/>
      </w:pPr>
      <w:r w:rsidRPr="00A3598D">
        <w:rPr>
          <w:noProof/>
        </w:rPr>
        <w:drawing>
          <wp:inline distT="0" distB="0" distL="0" distR="0" wp14:anchorId="4715DF4B" wp14:editId="2D24113F">
            <wp:extent cx="2338070" cy="216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1D6">
        <w:rPr>
          <w:lang w:val="en-US"/>
        </w:rPr>
        <w:t>F</w:t>
      </w:r>
      <w:r w:rsidRPr="004511D6">
        <w:t>=25кН</w:t>
      </w:r>
    </w:p>
    <w:p w14:paraId="26C2731F" w14:textId="77777777" w:rsidR="00C17275" w:rsidRPr="00B21FB4" w:rsidRDefault="00C17275" w:rsidP="001D294F"/>
    <w:sectPr w:rsidR="00C17275" w:rsidRPr="00B21FB4" w:rsidSect="00641400">
      <w:pgSz w:w="11906" w:h="16838"/>
      <w:pgMar w:top="568" w:right="850" w:bottom="1134" w:left="1418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E7B1E1" w14:textId="77777777" w:rsidR="00BE2A73" w:rsidRDefault="00BE2A73">
      <w:r>
        <w:separator/>
      </w:r>
    </w:p>
  </w:endnote>
  <w:endnote w:type="continuationSeparator" w:id="0">
    <w:p w14:paraId="1DD46952" w14:textId="77777777" w:rsidR="00BE2A73" w:rsidRDefault="00BE2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B3E80" w14:textId="77777777" w:rsidR="00026B02" w:rsidRDefault="00977C32" w:rsidP="00641400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026B02"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09299C5B" w14:textId="77777777" w:rsidR="00026B02" w:rsidRDefault="00026B02" w:rsidP="00641400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3E3BD" w14:textId="77777777" w:rsidR="00026B02" w:rsidRDefault="00026B02" w:rsidP="00641400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F00AE3" w14:textId="77777777" w:rsidR="00BE2A73" w:rsidRDefault="00BE2A73">
      <w:r>
        <w:separator/>
      </w:r>
    </w:p>
  </w:footnote>
  <w:footnote w:type="continuationSeparator" w:id="0">
    <w:p w14:paraId="2ADF7C35" w14:textId="77777777" w:rsidR="00BE2A73" w:rsidRDefault="00BE2A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72F94"/>
    <w:multiLevelType w:val="hybridMultilevel"/>
    <w:tmpl w:val="DCF2D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ED81C99"/>
    <w:multiLevelType w:val="multilevel"/>
    <w:tmpl w:val="2F08C6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" w15:restartNumberingAfterBreak="0">
    <w:nsid w:val="11E47B7B"/>
    <w:multiLevelType w:val="hybridMultilevel"/>
    <w:tmpl w:val="077C7E52"/>
    <w:lvl w:ilvl="0" w:tplc="9BC0A0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3A1AD8"/>
    <w:multiLevelType w:val="hybridMultilevel"/>
    <w:tmpl w:val="8F5EAB70"/>
    <w:lvl w:ilvl="0" w:tplc="7A0CB926">
      <w:start w:val="1"/>
      <w:numFmt w:val="decimal"/>
      <w:lvlText w:val="%1."/>
      <w:lvlJc w:val="left"/>
      <w:pPr>
        <w:ind w:left="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84" w:hanging="360"/>
      </w:pPr>
    </w:lvl>
    <w:lvl w:ilvl="2" w:tplc="0419001B" w:tentative="1">
      <w:start w:val="1"/>
      <w:numFmt w:val="lowerRoman"/>
      <w:lvlText w:val="%3."/>
      <w:lvlJc w:val="right"/>
      <w:pPr>
        <w:ind w:left="1704" w:hanging="180"/>
      </w:pPr>
    </w:lvl>
    <w:lvl w:ilvl="3" w:tplc="0419000F" w:tentative="1">
      <w:start w:val="1"/>
      <w:numFmt w:val="decimal"/>
      <w:lvlText w:val="%4."/>
      <w:lvlJc w:val="left"/>
      <w:pPr>
        <w:ind w:left="2424" w:hanging="360"/>
      </w:pPr>
    </w:lvl>
    <w:lvl w:ilvl="4" w:tplc="04190019" w:tentative="1">
      <w:start w:val="1"/>
      <w:numFmt w:val="lowerLetter"/>
      <w:lvlText w:val="%5."/>
      <w:lvlJc w:val="left"/>
      <w:pPr>
        <w:ind w:left="3144" w:hanging="360"/>
      </w:pPr>
    </w:lvl>
    <w:lvl w:ilvl="5" w:tplc="0419001B" w:tentative="1">
      <w:start w:val="1"/>
      <w:numFmt w:val="lowerRoman"/>
      <w:lvlText w:val="%6."/>
      <w:lvlJc w:val="right"/>
      <w:pPr>
        <w:ind w:left="3864" w:hanging="180"/>
      </w:pPr>
    </w:lvl>
    <w:lvl w:ilvl="6" w:tplc="0419000F" w:tentative="1">
      <w:start w:val="1"/>
      <w:numFmt w:val="decimal"/>
      <w:lvlText w:val="%7."/>
      <w:lvlJc w:val="left"/>
      <w:pPr>
        <w:ind w:left="4584" w:hanging="360"/>
      </w:pPr>
    </w:lvl>
    <w:lvl w:ilvl="7" w:tplc="04190019" w:tentative="1">
      <w:start w:val="1"/>
      <w:numFmt w:val="lowerLetter"/>
      <w:lvlText w:val="%8."/>
      <w:lvlJc w:val="left"/>
      <w:pPr>
        <w:ind w:left="5304" w:hanging="360"/>
      </w:pPr>
    </w:lvl>
    <w:lvl w:ilvl="8" w:tplc="0419001B" w:tentative="1">
      <w:start w:val="1"/>
      <w:numFmt w:val="lowerRoman"/>
      <w:lvlText w:val="%9."/>
      <w:lvlJc w:val="right"/>
      <w:pPr>
        <w:ind w:left="6024" w:hanging="180"/>
      </w:pPr>
    </w:lvl>
  </w:abstractNum>
  <w:abstractNum w:abstractNumId="6" w15:restartNumberingAfterBreak="0">
    <w:nsid w:val="246F7B36"/>
    <w:multiLevelType w:val="multilevel"/>
    <w:tmpl w:val="1ECAA30E"/>
    <w:lvl w:ilvl="0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536" w:hanging="7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36" w:hanging="7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cs="Times New Roman" w:hint="default"/>
      </w:rPr>
    </w:lvl>
  </w:abstractNum>
  <w:abstractNum w:abstractNumId="7" w15:restartNumberingAfterBreak="0">
    <w:nsid w:val="281E371E"/>
    <w:multiLevelType w:val="hybridMultilevel"/>
    <w:tmpl w:val="22429C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B2A17D1"/>
    <w:multiLevelType w:val="hybridMultilevel"/>
    <w:tmpl w:val="4C54A10A"/>
    <w:lvl w:ilvl="0" w:tplc="456C8E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A7610"/>
    <w:multiLevelType w:val="hybridMultilevel"/>
    <w:tmpl w:val="AE58D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485101"/>
    <w:multiLevelType w:val="hybridMultilevel"/>
    <w:tmpl w:val="6F20B8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767224B"/>
    <w:multiLevelType w:val="hybridMultilevel"/>
    <w:tmpl w:val="9AD67EBE"/>
    <w:lvl w:ilvl="0" w:tplc="C72C8F3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85C6E85"/>
    <w:multiLevelType w:val="hybridMultilevel"/>
    <w:tmpl w:val="887464F2"/>
    <w:lvl w:ilvl="0" w:tplc="053AF0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9002E"/>
    <w:multiLevelType w:val="hybridMultilevel"/>
    <w:tmpl w:val="4538FCDC"/>
    <w:lvl w:ilvl="0" w:tplc="053AF0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45D70"/>
    <w:multiLevelType w:val="hybridMultilevel"/>
    <w:tmpl w:val="A9769ED6"/>
    <w:lvl w:ilvl="0" w:tplc="6588A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612D1F"/>
    <w:multiLevelType w:val="hybridMultilevel"/>
    <w:tmpl w:val="9DE27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D33FDA"/>
    <w:multiLevelType w:val="hybridMultilevel"/>
    <w:tmpl w:val="C05E7EF0"/>
    <w:lvl w:ilvl="0" w:tplc="C72C8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2F27E3"/>
    <w:multiLevelType w:val="hybridMultilevel"/>
    <w:tmpl w:val="EE98F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AA79C7"/>
    <w:multiLevelType w:val="hybridMultilevel"/>
    <w:tmpl w:val="52B8F1BC"/>
    <w:lvl w:ilvl="0" w:tplc="3188B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B30A75"/>
    <w:multiLevelType w:val="hybridMultilevel"/>
    <w:tmpl w:val="5B10E7CE"/>
    <w:lvl w:ilvl="0" w:tplc="C406C3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88B6F2C"/>
    <w:multiLevelType w:val="hybridMultilevel"/>
    <w:tmpl w:val="B33230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92A2CC0"/>
    <w:multiLevelType w:val="hybridMultilevel"/>
    <w:tmpl w:val="B7748826"/>
    <w:lvl w:ilvl="0" w:tplc="7472C8FA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3" w15:restartNumberingAfterBreak="0">
    <w:nsid w:val="6B586846"/>
    <w:multiLevelType w:val="hybridMultilevel"/>
    <w:tmpl w:val="3058E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5922B2"/>
    <w:multiLevelType w:val="hybridMultilevel"/>
    <w:tmpl w:val="2050FAB8"/>
    <w:lvl w:ilvl="0" w:tplc="1CC2A3FA">
      <w:start w:val="1"/>
      <w:numFmt w:val="decimal"/>
      <w:lvlText w:val="%1."/>
      <w:lvlJc w:val="left"/>
      <w:pPr>
        <w:ind w:left="10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  <w:rPr>
        <w:rFonts w:cs="Times New Roman"/>
      </w:rPr>
    </w:lvl>
  </w:abstractNum>
  <w:abstractNum w:abstractNumId="25" w15:restartNumberingAfterBreak="0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5"/>
  </w:num>
  <w:num w:numId="4">
    <w:abstractNumId w:val="1"/>
  </w:num>
  <w:num w:numId="5">
    <w:abstractNumId w:val="10"/>
  </w:num>
  <w:num w:numId="6">
    <w:abstractNumId w:val="5"/>
  </w:num>
  <w:num w:numId="7">
    <w:abstractNumId w:val="20"/>
  </w:num>
  <w:num w:numId="8">
    <w:abstractNumId w:val="8"/>
  </w:num>
  <w:num w:numId="9">
    <w:abstractNumId w:val="16"/>
  </w:num>
  <w:num w:numId="10">
    <w:abstractNumId w:val="0"/>
  </w:num>
  <w:num w:numId="11">
    <w:abstractNumId w:val="9"/>
  </w:num>
  <w:num w:numId="12">
    <w:abstractNumId w:val="23"/>
  </w:num>
  <w:num w:numId="13">
    <w:abstractNumId w:val="13"/>
  </w:num>
  <w:num w:numId="14">
    <w:abstractNumId w:val="14"/>
  </w:num>
  <w:num w:numId="15">
    <w:abstractNumId w:val="15"/>
  </w:num>
  <w:num w:numId="16">
    <w:abstractNumId w:val="18"/>
  </w:num>
  <w:num w:numId="17">
    <w:abstractNumId w:val="2"/>
  </w:num>
  <w:num w:numId="18">
    <w:abstractNumId w:val="17"/>
  </w:num>
  <w:num w:numId="19">
    <w:abstractNumId w:val="12"/>
  </w:num>
  <w:num w:numId="20">
    <w:abstractNumId w:val="21"/>
  </w:num>
  <w:num w:numId="21">
    <w:abstractNumId w:val="11"/>
  </w:num>
  <w:num w:numId="22">
    <w:abstractNumId w:val="7"/>
  </w:num>
  <w:num w:numId="23">
    <w:abstractNumId w:val="6"/>
  </w:num>
  <w:num w:numId="24">
    <w:abstractNumId w:val="22"/>
  </w:num>
  <w:num w:numId="25">
    <w:abstractNumId w:val="24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DEE"/>
    <w:rsid w:val="0000436F"/>
    <w:rsid w:val="00026B02"/>
    <w:rsid w:val="00062537"/>
    <w:rsid w:val="001578B0"/>
    <w:rsid w:val="001870AA"/>
    <w:rsid w:val="001D294F"/>
    <w:rsid w:val="002A4776"/>
    <w:rsid w:val="002A6C0D"/>
    <w:rsid w:val="002D2FE9"/>
    <w:rsid w:val="003535FC"/>
    <w:rsid w:val="00371AB2"/>
    <w:rsid w:val="0039077A"/>
    <w:rsid w:val="003910F3"/>
    <w:rsid w:val="003B378E"/>
    <w:rsid w:val="003C4E61"/>
    <w:rsid w:val="00463BB8"/>
    <w:rsid w:val="00472D8B"/>
    <w:rsid w:val="00480519"/>
    <w:rsid w:val="00481DEE"/>
    <w:rsid w:val="004A72E5"/>
    <w:rsid w:val="004C79FE"/>
    <w:rsid w:val="004D1CA9"/>
    <w:rsid w:val="0053634F"/>
    <w:rsid w:val="005A7E68"/>
    <w:rsid w:val="00641400"/>
    <w:rsid w:val="00660AB3"/>
    <w:rsid w:val="006B4484"/>
    <w:rsid w:val="006E7035"/>
    <w:rsid w:val="007B1FE2"/>
    <w:rsid w:val="007E5C9B"/>
    <w:rsid w:val="008E45AE"/>
    <w:rsid w:val="008E50C4"/>
    <w:rsid w:val="008F231D"/>
    <w:rsid w:val="0093753D"/>
    <w:rsid w:val="00957257"/>
    <w:rsid w:val="00977C32"/>
    <w:rsid w:val="0098753A"/>
    <w:rsid w:val="00A13642"/>
    <w:rsid w:val="00AC570C"/>
    <w:rsid w:val="00AC5F74"/>
    <w:rsid w:val="00AF4D09"/>
    <w:rsid w:val="00B21FB4"/>
    <w:rsid w:val="00B22946"/>
    <w:rsid w:val="00B55C10"/>
    <w:rsid w:val="00B64E4F"/>
    <w:rsid w:val="00B6785B"/>
    <w:rsid w:val="00BC7D44"/>
    <w:rsid w:val="00BE2A73"/>
    <w:rsid w:val="00C17275"/>
    <w:rsid w:val="00C9473A"/>
    <w:rsid w:val="00CD6FE3"/>
    <w:rsid w:val="00D41E54"/>
    <w:rsid w:val="00DE157A"/>
    <w:rsid w:val="00DF65A4"/>
    <w:rsid w:val="00E20BF1"/>
    <w:rsid w:val="00E95D2A"/>
    <w:rsid w:val="00EA23BF"/>
    <w:rsid w:val="00EE2EE3"/>
    <w:rsid w:val="00EF0675"/>
    <w:rsid w:val="00EF33C3"/>
    <w:rsid w:val="00EF4065"/>
    <w:rsid w:val="00F22463"/>
    <w:rsid w:val="00F37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3FBA1"/>
  <w15:docId w15:val="{C61CCFCC-F2E9-4711-A87F-96219A5A5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D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81DEE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1DEE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rsid w:val="00481DEE"/>
    <w:pPr>
      <w:spacing w:before="100" w:beforeAutospacing="1" w:after="100" w:afterAutospacing="1"/>
    </w:pPr>
  </w:style>
  <w:style w:type="paragraph" w:styleId="2">
    <w:name w:val="List 2"/>
    <w:basedOn w:val="a"/>
    <w:rsid w:val="00481DEE"/>
    <w:pPr>
      <w:ind w:left="566" w:hanging="283"/>
    </w:pPr>
  </w:style>
  <w:style w:type="paragraph" w:styleId="20">
    <w:name w:val="Body Text Indent 2"/>
    <w:basedOn w:val="a"/>
    <w:link w:val="21"/>
    <w:rsid w:val="00481DEE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481D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481DEE"/>
    <w:rPr>
      <w:b/>
      <w:bCs/>
    </w:rPr>
  </w:style>
  <w:style w:type="paragraph" w:styleId="a5">
    <w:name w:val="footnote text"/>
    <w:basedOn w:val="a"/>
    <w:link w:val="a6"/>
    <w:semiHidden/>
    <w:rsid w:val="00481DEE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481D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481DEE"/>
    <w:rPr>
      <w:vertAlign w:val="superscript"/>
    </w:rPr>
  </w:style>
  <w:style w:type="paragraph" w:styleId="a8">
    <w:name w:val="Balloon Text"/>
    <w:basedOn w:val="a"/>
    <w:link w:val="a9"/>
    <w:semiHidden/>
    <w:rsid w:val="00481D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481DEE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2"/>
    <w:basedOn w:val="a"/>
    <w:link w:val="23"/>
    <w:rsid w:val="00481DE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481D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481DEE"/>
    <w:pPr>
      <w:spacing w:after="120"/>
    </w:pPr>
  </w:style>
  <w:style w:type="character" w:customStyle="1" w:styleId="ab">
    <w:name w:val="Основной текст Знак"/>
    <w:basedOn w:val="a0"/>
    <w:link w:val="aa"/>
    <w:rsid w:val="00481D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semiHidden/>
    <w:rsid w:val="00481DEE"/>
    <w:rPr>
      <w:sz w:val="16"/>
      <w:szCs w:val="16"/>
    </w:rPr>
  </w:style>
  <w:style w:type="paragraph" w:styleId="ad">
    <w:name w:val="annotation text"/>
    <w:basedOn w:val="a"/>
    <w:link w:val="ae"/>
    <w:semiHidden/>
    <w:rsid w:val="00481DE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481D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rsid w:val="00481DEE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481DE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rsid w:val="00481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Знак"/>
    <w:basedOn w:val="a"/>
    <w:rsid w:val="00481DEE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81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rsid w:val="00481DE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481D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481DEE"/>
  </w:style>
  <w:style w:type="paragraph" w:customStyle="1" w:styleId="24">
    <w:name w:val="Знак2"/>
    <w:basedOn w:val="a"/>
    <w:rsid w:val="00481DE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rsid w:val="00481DE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481D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ubtitle"/>
    <w:basedOn w:val="a"/>
    <w:next w:val="a"/>
    <w:link w:val="af9"/>
    <w:qFormat/>
    <w:rsid w:val="00481DEE"/>
    <w:pPr>
      <w:spacing w:after="60"/>
      <w:jc w:val="center"/>
      <w:outlineLvl w:val="1"/>
    </w:pPr>
    <w:rPr>
      <w:rFonts w:ascii="Cambria" w:hAnsi="Cambria"/>
    </w:rPr>
  </w:style>
  <w:style w:type="character" w:customStyle="1" w:styleId="af9">
    <w:name w:val="Подзаголовок Знак"/>
    <w:basedOn w:val="a0"/>
    <w:link w:val="af8"/>
    <w:rsid w:val="00481DEE"/>
    <w:rPr>
      <w:rFonts w:ascii="Cambria" w:eastAsia="Times New Roman" w:hAnsi="Cambria" w:cs="Times New Roman"/>
      <w:sz w:val="24"/>
      <w:szCs w:val="24"/>
    </w:rPr>
  </w:style>
  <w:style w:type="paragraph" w:styleId="afa">
    <w:name w:val="Plain Text"/>
    <w:basedOn w:val="a"/>
    <w:link w:val="afb"/>
    <w:rsid w:val="00481DEE"/>
    <w:rPr>
      <w:rFonts w:ascii="Courier New" w:hAnsi="Courier New"/>
      <w:sz w:val="20"/>
      <w:szCs w:val="20"/>
    </w:rPr>
  </w:style>
  <w:style w:type="character" w:customStyle="1" w:styleId="afb">
    <w:name w:val="Текст Знак"/>
    <w:basedOn w:val="a0"/>
    <w:link w:val="afa"/>
    <w:rsid w:val="00481DEE"/>
    <w:rPr>
      <w:rFonts w:ascii="Courier New" w:eastAsia="Times New Roman" w:hAnsi="Courier New" w:cs="Times New Roman"/>
      <w:sz w:val="20"/>
      <w:szCs w:val="20"/>
    </w:rPr>
  </w:style>
  <w:style w:type="character" w:styleId="afc">
    <w:name w:val="Hyperlink"/>
    <w:uiPriority w:val="99"/>
    <w:unhideWhenUsed/>
    <w:rsid w:val="00481DEE"/>
    <w:rPr>
      <w:color w:val="0000FF"/>
      <w:u w:val="single"/>
    </w:rPr>
  </w:style>
  <w:style w:type="paragraph" w:styleId="afd">
    <w:name w:val="TOC Heading"/>
    <w:basedOn w:val="1"/>
    <w:next w:val="a"/>
    <w:uiPriority w:val="39"/>
    <w:semiHidden/>
    <w:unhideWhenUsed/>
    <w:qFormat/>
    <w:rsid w:val="00481DEE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5">
    <w:name w:val="toc 2"/>
    <w:basedOn w:val="a"/>
    <w:next w:val="a"/>
    <w:autoRedefine/>
    <w:uiPriority w:val="39"/>
    <w:unhideWhenUsed/>
    <w:qFormat/>
    <w:rsid w:val="00481DEE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481DEE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481DEE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481D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e">
    <w:name w:val="List Paragraph"/>
    <w:basedOn w:val="a"/>
    <w:uiPriority w:val="34"/>
    <w:qFormat/>
    <w:rsid w:val="00481D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90">
    <w:name w:val="Font Style90"/>
    <w:rsid w:val="00481DEE"/>
    <w:rPr>
      <w:rFonts w:ascii="Times New Roman" w:hAnsi="Times New Roman" w:cs="Times New Roman"/>
      <w:b/>
      <w:bCs/>
      <w:sz w:val="26"/>
      <w:szCs w:val="26"/>
      <w:lang w:val="en-US" w:eastAsia="en-US" w:bidi="ar-SA"/>
    </w:rPr>
  </w:style>
  <w:style w:type="paragraph" w:customStyle="1" w:styleId="aff">
    <w:name w:val="Прижатый влево"/>
    <w:basedOn w:val="a"/>
    <w:next w:val="a"/>
    <w:uiPriority w:val="99"/>
    <w:rsid w:val="003B378E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paragraph" w:customStyle="1" w:styleId="13">
    <w:name w:val="Абзац списка1"/>
    <w:basedOn w:val="a"/>
    <w:rsid w:val="00C17275"/>
    <w:pPr>
      <w:ind w:left="720"/>
      <w:contextualSpacing/>
    </w:pPr>
    <w:rPr>
      <w:rFonts w:eastAsia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6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snel.ru/2010/11/17/teoreticheskaya-mexanika-teorme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setkov-psk.perm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9536F-34EB-485A-87FC-0990EBCD3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2753</Words>
  <Characters>15693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Препод</cp:lastModifiedBy>
  <cp:revision>9</cp:revision>
  <cp:lastPrinted>2023-02-09T12:02:00Z</cp:lastPrinted>
  <dcterms:created xsi:type="dcterms:W3CDTF">2021-12-25T04:02:00Z</dcterms:created>
  <dcterms:modified xsi:type="dcterms:W3CDTF">2024-11-12T08:40:00Z</dcterms:modified>
</cp:coreProperties>
</file>