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D9A45" w14:textId="3991AEE4"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8"/>
          <w:szCs w:val="28"/>
          <w:lang w:eastAsia="ru-RU"/>
        </w:rPr>
      </w:pPr>
      <w:r w:rsidRPr="00A53AA0">
        <w:rPr>
          <w:rFonts w:ascii="Times New Roman" w:eastAsia="Times New Roman" w:hAnsi="Times New Roman" w:cs="Times New Roman"/>
          <w:sz w:val="24"/>
          <w:szCs w:val="24"/>
          <w:lang w:eastAsia="ru-RU"/>
        </w:rPr>
        <w:t xml:space="preserve">Приложение </w:t>
      </w:r>
      <w:r w:rsidR="0073507C">
        <w:rPr>
          <w:rFonts w:ascii="Times New Roman" w:eastAsia="Times New Roman" w:hAnsi="Times New Roman" w:cs="Times New Roman"/>
          <w:sz w:val="24"/>
          <w:szCs w:val="24"/>
          <w:lang w:eastAsia="ru-RU"/>
        </w:rPr>
        <w:t>20</w:t>
      </w:r>
      <w:bookmarkStart w:id="0" w:name="_GoBack"/>
      <w:bookmarkEnd w:id="0"/>
      <w:r w:rsidRPr="00A53AA0">
        <w:rPr>
          <w:rFonts w:ascii="Times New Roman" w:eastAsia="Times New Roman" w:hAnsi="Times New Roman" w:cs="Times New Roman"/>
          <w:sz w:val="24"/>
          <w:szCs w:val="24"/>
          <w:lang w:eastAsia="ru-RU"/>
        </w:rPr>
        <w:t xml:space="preserve"> </w:t>
      </w:r>
    </w:p>
    <w:p w14:paraId="4AD43DA8" w14:textId="09A74554"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4"/>
          <w:szCs w:val="24"/>
          <w:lang w:eastAsia="ru-RU"/>
        </w:rPr>
      </w:pPr>
      <w:proofErr w:type="gramStart"/>
      <w:r w:rsidRPr="00A53AA0">
        <w:rPr>
          <w:rFonts w:ascii="Times New Roman" w:eastAsia="Times New Roman" w:hAnsi="Times New Roman" w:cs="Times New Roman"/>
          <w:sz w:val="24"/>
          <w:szCs w:val="24"/>
          <w:lang w:eastAsia="ru-RU"/>
        </w:rPr>
        <w:t>к  ООП</w:t>
      </w:r>
      <w:proofErr w:type="gramEnd"/>
      <w:r w:rsidRPr="00A53AA0">
        <w:rPr>
          <w:rFonts w:ascii="Times New Roman" w:eastAsia="Times New Roman" w:hAnsi="Times New Roman" w:cs="Times New Roman"/>
          <w:sz w:val="24"/>
          <w:szCs w:val="24"/>
          <w:lang w:eastAsia="ru-RU"/>
        </w:rPr>
        <w:t xml:space="preserve"> СПО по специальности </w:t>
      </w:r>
      <w:r w:rsidR="0073507C">
        <w:rPr>
          <w:rFonts w:ascii="Times New Roman" w:eastAsia="Times New Roman" w:hAnsi="Times New Roman" w:cs="Times New Roman"/>
          <w:b/>
          <w:sz w:val="24"/>
          <w:szCs w:val="24"/>
          <w:lang w:eastAsia="ru-RU"/>
        </w:rPr>
        <w:t>15</w:t>
      </w:r>
      <w:r w:rsidR="00D7533D">
        <w:rPr>
          <w:rFonts w:ascii="Times New Roman" w:eastAsia="Times New Roman" w:hAnsi="Times New Roman" w:cs="Times New Roman"/>
          <w:b/>
          <w:sz w:val="24"/>
          <w:szCs w:val="24"/>
          <w:lang w:eastAsia="ru-RU"/>
        </w:rPr>
        <w:t>.02.</w:t>
      </w:r>
      <w:r w:rsidR="0073507C">
        <w:rPr>
          <w:rFonts w:ascii="Times New Roman" w:eastAsia="Times New Roman" w:hAnsi="Times New Roman" w:cs="Times New Roman"/>
          <w:b/>
          <w:sz w:val="24"/>
          <w:szCs w:val="24"/>
          <w:lang w:eastAsia="ru-RU"/>
        </w:rPr>
        <w:t>19 Сварочное производство</w:t>
      </w:r>
    </w:p>
    <w:p w14:paraId="4B4E21C9" w14:textId="77777777" w:rsidR="00A53AA0" w:rsidRPr="00A53AA0" w:rsidRDefault="00A53AA0" w:rsidP="00A53AA0">
      <w:pPr>
        <w:widowControl w:val="0"/>
        <w:suppressAutoHyphens/>
        <w:spacing w:after="0" w:line="240" w:lineRule="auto"/>
        <w:jc w:val="right"/>
        <w:rPr>
          <w:rFonts w:ascii="Times New Roman" w:eastAsia="Times New Roman" w:hAnsi="Times New Roman" w:cs="Times New Roman"/>
          <w:sz w:val="28"/>
          <w:szCs w:val="28"/>
          <w:lang w:eastAsia="ru-RU"/>
        </w:rPr>
      </w:pPr>
    </w:p>
    <w:p w14:paraId="6C3D4F5E" w14:textId="77777777" w:rsidR="00031608" w:rsidRPr="006758B0" w:rsidRDefault="00031608" w:rsidP="00031608">
      <w:pPr>
        <w:rPr>
          <w:rFonts w:ascii="Times New Roman" w:eastAsia="Calibri" w:hAnsi="Times New Roman" w:cs="Times New Roman"/>
          <w:szCs w:val="24"/>
        </w:rPr>
      </w:pPr>
    </w:p>
    <w:p w14:paraId="5815740A" w14:textId="77777777" w:rsidR="00056DF1" w:rsidRDefault="00056DF1" w:rsidP="00031608">
      <w:pPr>
        <w:jc w:val="center"/>
        <w:rPr>
          <w:rFonts w:ascii="Times New Roman" w:eastAsia="Calibri" w:hAnsi="Times New Roman" w:cs="Times New Roman"/>
          <w:b/>
          <w:bCs/>
          <w:sz w:val="28"/>
          <w:szCs w:val="28"/>
        </w:rPr>
      </w:pPr>
    </w:p>
    <w:p w14:paraId="1DC7C875" w14:textId="77777777" w:rsidR="00056DF1" w:rsidRDefault="00056DF1" w:rsidP="00031608">
      <w:pPr>
        <w:jc w:val="center"/>
        <w:rPr>
          <w:rFonts w:ascii="Times New Roman" w:eastAsia="Calibri" w:hAnsi="Times New Roman" w:cs="Times New Roman"/>
          <w:b/>
          <w:bCs/>
          <w:sz w:val="28"/>
          <w:szCs w:val="28"/>
        </w:rPr>
      </w:pPr>
    </w:p>
    <w:p w14:paraId="0BC71699" w14:textId="77777777" w:rsidR="00056DF1" w:rsidRDefault="00056DF1" w:rsidP="00031608">
      <w:pPr>
        <w:jc w:val="center"/>
        <w:rPr>
          <w:rFonts w:ascii="Times New Roman" w:eastAsia="Calibri" w:hAnsi="Times New Roman" w:cs="Times New Roman"/>
          <w:b/>
          <w:bCs/>
          <w:sz w:val="28"/>
          <w:szCs w:val="28"/>
        </w:rPr>
      </w:pPr>
    </w:p>
    <w:p w14:paraId="6740BF6D" w14:textId="77777777" w:rsidR="00056DF1" w:rsidRDefault="00056DF1" w:rsidP="00031608">
      <w:pPr>
        <w:jc w:val="center"/>
        <w:rPr>
          <w:rFonts w:ascii="Times New Roman" w:eastAsia="Calibri" w:hAnsi="Times New Roman" w:cs="Times New Roman"/>
          <w:b/>
          <w:bCs/>
          <w:sz w:val="28"/>
          <w:szCs w:val="28"/>
        </w:rPr>
      </w:pPr>
    </w:p>
    <w:p w14:paraId="2E2AEF14" w14:textId="77777777" w:rsidR="00056DF1" w:rsidRDefault="00056DF1" w:rsidP="00031608">
      <w:pPr>
        <w:jc w:val="center"/>
        <w:rPr>
          <w:rFonts w:ascii="Times New Roman" w:eastAsia="Calibri" w:hAnsi="Times New Roman" w:cs="Times New Roman"/>
          <w:b/>
          <w:bCs/>
          <w:sz w:val="28"/>
          <w:szCs w:val="28"/>
        </w:rPr>
      </w:pPr>
    </w:p>
    <w:p w14:paraId="0BA4AB55" w14:textId="77777777" w:rsidR="00056DF1" w:rsidRDefault="00056DF1" w:rsidP="00031608">
      <w:pPr>
        <w:jc w:val="center"/>
        <w:rPr>
          <w:rFonts w:ascii="Times New Roman" w:eastAsia="Calibri" w:hAnsi="Times New Roman" w:cs="Times New Roman"/>
          <w:b/>
          <w:bCs/>
          <w:sz w:val="28"/>
          <w:szCs w:val="28"/>
        </w:rPr>
      </w:pPr>
    </w:p>
    <w:p w14:paraId="046D7426" w14:textId="77777777" w:rsidR="00056DF1" w:rsidRDefault="00056DF1" w:rsidP="00031608">
      <w:pPr>
        <w:jc w:val="center"/>
        <w:rPr>
          <w:rFonts w:ascii="Times New Roman" w:eastAsia="Calibri" w:hAnsi="Times New Roman" w:cs="Times New Roman"/>
          <w:b/>
          <w:bCs/>
          <w:sz w:val="28"/>
          <w:szCs w:val="28"/>
        </w:rPr>
      </w:pPr>
    </w:p>
    <w:p w14:paraId="02130CEA" w14:textId="77777777" w:rsidR="00056DF1" w:rsidRDefault="00056DF1" w:rsidP="00031608">
      <w:pPr>
        <w:jc w:val="center"/>
        <w:rPr>
          <w:rFonts w:ascii="Times New Roman" w:eastAsia="Calibri" w:hAnsi="Times New Roman" w:cs="Times New Roman"/>
          <w:b/>
          <w:bCs/>
          <w:sz w:val="28"/>
          <w:szCs w:val="28"/>
        </w:rPr>
      </w:pPr>
    </w:p>
    <w:p w14:paraId="39F1693C" w14:textId="77777777" w:rsidR="00056DF1" w:rsidRDefault="00056DF1" w:rsidP="00031608">
      <w:pPr>
        <w:jc w:val="center"/>
        <w:rPr>
          <w:rFonts w:ascii="Times New Roman" w:eastAsia="Calibri" w:hAnsi="Times New Roman" w:cs="Times New Roman"/>
          <w:b/>
          <w:bCs/>
          <w:sz w:val="28"/>
          <w:szCs w:val="28"/>
        </w:rPr>
      </w:pPr>
    </w:p>
    <w:p w14:paraId="2777ECCB" w14:textId="47639A14" w:rsidR="00031608" w:rsidRPr="006758B0" w:rsidRDefault="00031608" w:rsidP="00031608">
      <w:pPr>
        <w:jc w:val="center"/>
        <w:rPr>
          <w:rFonts w:ascii="Times New Roman" w:eastAsia="Calibri" w:hAnsi="Times New Roman" w:cs="Times New Roman"/>
          <w:b/>
          <w:bCs/>
          <w:sz w:val="28"/>
          <w:szCs w:val="28"/>
        </w:rPr>
      </w:pPr>
      <w:proofErr w:type="gramStart"/>
      <w:r w:rsidRPr="006758B0">
        <w:rPr>
          <w:rFonts w:ascii="Times New Roman" w:eastAsia="Calibri" w:hAnsi="Times New Roman" w:cs="Times New Roman"/>
          <w:b/>
          <w:bCs/>
          <w:sz w:val="28"/>
          <w:szCs w:val="28"/>
        </w:rPr>
        <w:t xml:space="preserve">РАБОЧАЯ </w:t>
      </w:r>
      <w:r w:rsidR="00A53AA0">
        <w:rPr>
          <w:rFonts w:ascii="Times New Roman" w:eastAsia="Calibri" w:hAnsi="Times New Roman" w:cs="Times New Roman"/>
          <w:b/>
          <w:bCs/>
          <w:sz w:val="28"/>
          <w:szCs w:val="28"/>
        </w:rPr>
        <w:t xml:space="preserve"> </w:t>
      </w:r>
      <w:r w:rsidRPr="006758B0">
        <w:rPr>
          <w:rFonts w:ascii="Times New Roman" w:eastAsia="Calibri" w:hAnsi="Times New Roman" w:cs="Times New Roman"/>
          <w:b/>
          <w:bCs/>
          <w:sz w:val="28"/>
          <w:szCs w:val="28"/>
        </w:rPr>
        <w:t>ПРОГРАММА</w:t>
      </w:r>
      <w:proofErr w:type="gramEnd"/>
      <w:r w:rsidRPr="006758B0">
        <w:rPr>
          <w:rFonts w:ascii="Times New Roman" w:eastAsia="Calibri" w:hAnsi="Times New Roman" w:cs="Times New Roman"/>
          <w:b/>
          <w:bCs/>
          <w:sz w:val="28"/>
          <w:szCs w:val="28"/>
        </w:rPr>
        <w:t xml:space="preserve"> </w:t>
      </w:r>
      <w:r w:rsidR="00056DF1">
        <w:rPr>
          <w:rFonts w:ascii="Times New Roman" w:eastAsia="Calibri" w:hAnsi="Times New Roman" w:cs="Times New Roman"/>
          <w:b/>
          <w:bCs/>
          <w:sz w:val="28"/>
          <w:szCs w:val="28"/>
        </w:rPr>
        <w:t>УЧЕБНОЙ</w:t>
      </w:r>
      <w:r w:rsidRPr="006758B0">
        <w:rPr>
          <w:rFonts w:ascii="Times New Roman" w:eastAsia="Calibri" w:hAnsi="Times New Roman" w:cs="Times New Roman"/>
          <w:b/>
          <w:bCs/>
          <w:sz w:val="28"/>
          <w:szCs w:val="28"/>
        </w:rPr>
        <w:t xml:space="preserve"> ДИСЦИПЛИНЫ</w:t>
      </w:r>
    </w:p>
    <w:p w14:paraId="3EC3E3D7" w14:textId="1557745D" w:rsidR="00031608" w:rsidRDefault="0073507C" w:rsidP="00031608">
      <w:pPr>
        <w:spacing w:before="240" w:after="24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ПОО.02 </w:t>
      </w:r>
      <w:r w:rsidR="00A53AA0">
        <w:rPr>
          <w:rFonts w:ascii="Times New Roman" w:eastAsia="Calibri" w:hAnsi="Times New Roman" w:cs="Times New Roman"/>
          <w:b/>
          <w:bCs/>
          <w:sz w:val="28"/>
          <w:szCs w:val="28"/>
        </w:rPr>
        <w:t>РОССИЯ – МОЯ ИСТОРИЯ</w:t>
      </w:r>
    </w:p>
    <w:p w14:paraId="1C0276DF" w14:textId="2597076E" w:rsidR="00056DF1" w:rsidRDefault="00056DF1" w:rsidP="00031608">
      <w:pPr>
        <w:spacing w:before="240" w:after="240"/>
        <w:jc w:val="center"/>
        <w:rPr>
          <w:rFonts w:ascii="Times New Roman" w:eastAsia="Calibri" w:hAnsi="Times New Roman" w:cs="Times New Roman"/>
          <w:b/>
          <w:bCs/>
          <w:sz w:val="28"/>
          <w:szCs w:val="28"/>
        </w:rPr>
      </w:pPr>
    </w:p>
    <w:p w14:paraId="2E04C634" w14:textId="0834780F" w:rsidR="00056DF1" w:rsidRDefault="00056DF1" w:rsidP="00031608">
      <w:pPr>
        <w:spacing w:before="240" w:after="240"/>
        <w:jc w:val="center"/>
        <w:rPr>
          <w:rFonts w:ascii="Times New Roman" w:eastAsia="Calibri" w:hAnsi="Times New Roman" w:cs="Times New Roman"/>
          <w:b/>
          <w:bCs/>
          <w:sz w:val="28"/>
          <w:szCs w:val="28"/>
        </w:rPr>
      </w:pPr>
    </w:p>
    <w:p w14:paraId="5FEE8FA5" w14:textId="5E098F9F" w:rsidR="00056DF1" w:rsidRDefault="00056DF1" w:rsidP="00031608">
      <w:pPr>
        <w:spacing w:before="240" w:after="240"/>
        <w:jc w:val="center"/>
        <w:rPr>
          <w:rFonts w:ascii="Times New Roman" w:eastAsia="Calibri" w:hAnsi="Times New Roman" w:cs="Times New Roman"/>
          <w:b/>
          <w:bCs/>
          <w:sz w:val="28"/>
          <w:szCs w:val="28"/>
        </w:rPr>
      </w:pPr>
    </w:p>
    <w:p w14:paraId="2FD7A912" w14:textId="7F7DD700" w:rsidR="00056DF1" w:rsidRDefault="00056DF1" w:rsidP="00031608">
      <w:pPr>
        <w:spacing w:before="240" w:after="240"/>
        <w:jc w:val="center"/>
        <w:rPr>
          <w:rFonts w:ascii="Times New Roman" w:eastAsia="Calibri" w:hAnsi="Times New Roman" w:cs="Times New Roman"/>
          <w:b/>
          <w:bCs/>
          <w:sz w:val="28"/>
          <w:szCs w:val="28"/>
        </w:rPr>
      </w:pPr>
    </w:p>
    <w:p w14:paraId="19AE156F" w14:textId="467915AC" w:rsidR="00056DF1" w:rsidRDefault="00056DF1" w:rsidP="00031608">
      <w:pPr>
        <w:spacing w:before="240" w:after="240"/>
        <w:jc w:val="center"/>
        <w:rPr>
          <w:rFonts w:ascii="Times New Roman" w:eastAsia="Calibri" w:hAnsi="Times New Roman" w:cs="Times New Roman"/>
          <w:b/>
          <w:bCs/>
          <w:sz w:val="28"/>
          <w:szCs w:val="28"/>
        </w:rPr>
      </w:pPr>
    </w:p>
    <w:p w14:paraId="2E4132DD" w14:textId="164917C9" w:rsidR="00056DF1" w:rsidRDefault="00056DF1" w:rsidP="00031608">
      <w:pPr>
        <w:spacing w:before="240" w:after="240"/>
        <w:jc w:val="center"/>
        <w:rPr>
          <w:rFonts w:ascii="Times New Roman" w:eastAsia="Calibri" w:hAnsi="Times New Roman" w:cs="Times New Roman"/>
          <w:b/>
          <w:bCs/>
          <w:sz w:val="28"/>
          <w:szCs w:val="28"/>
        </w:rPr>
      </w:pPr>
    </w:p>
    <w:p w14:paraId="0D224926" w14:textId="775CE316" w:rsidR="00056DF1" w:rsidRDefault="00056DF1" w:rsidP="00031608">
      <w:pPr>
        <w:spacing w:before="240" w:after="240"/>
        <w:jc w:val="center"/>
        <w:rPr>
          <w:rFonts w:ascii="Times New Roman" w:eastAsia="Calibri" w:hAnsi="Times New Roman" w:cs="Times New Roman"/>
          <w:b/>
          <w:bCs/>
          <w:sz w:val="28"/>
          <w:szCs w:val="28"/>
        </w:rPr>
      </w:pPr>
    </w:p>
    <w:p w14:paraId="4180AA3E" w14:textId="000FF20E" w:rsidR="00056DF1" w:rsidRDefault="00056DF1" w:rsidP="00031608">
      <w:pPr>
        <w:spacing w:before="240" w:after="240"/>
        <w:jc w:val="center"/>
        <w:rPr>
          <w:rFonts w:ascii="Times New Roman" w:eastAsia="Calibri" w:hAnsi="Times New Roman" w:cs="Times New Roman"/>
          <w:b/>
          <w:bCs/>
          <w:sz w:val="28"/>
          <w:szCs w:val="28"/>
        </w:rPr>
      </w:pPr>
    </w:p>
    <w:p w14:paraId="7F9D50C2" w14:textId="51301186" w:rsidR="00056DF1" w:rsidRDefault="00056DF1" w:rsidP="00A53AA0">
      <w:pPr>
        <w:spacing w:before="240" w:after="240"/>
        <w:rPr>
          <w:rFonts w:ascii="Times New Roman" w:eastAsia="Calibri" w:hAnsi="Times New Roman" w:cs="Times New Roman"/>
          <w:b/>
          <w:bCs/>
          <w:sz w:val="28"/>
          <w:szCs w:val="28"/>
        </w:rPr>
      </w:pPr>
    </w:p>
    <w:p w14:paraId="3C1D1394" w14:textId="4284DCB2" w:rsidR="00056DF1" w:rsidRDefault="00056DF1" w:rsidP="00031608">
      <w:pPr>
        <w:spacing w:before="240" w:after="240"/>
        <w:jc w:val="center"/>
        <w:rPr>
          <w:rFonts w:ascii="Times New Roman" w:eastAsia="Calibri" w:hAnsi="Times New Roman" w:cs="Times New Roman"/>
          <w:b/>
          <w:bCs/>
          <w:sz w:val="28"/>
          <w:szCs w:val="28"/>
        </w:rPr>
      </w:pPr>
    </w:p>
    <w:p w14:paraId="7E1380E3" w14:textId="4D4477B4" w:rsidR="00056DF1" w:rsidRDefault="00056DF1" w:rsidP="00031608">
      <w:pPr>
        <w:spacing w:before="240" w:after="240"/>
        <w:jc w:val="center"/>
        <w:rPr>
          <w:rFonts w:ascii="Times New Roman" w:eastAsia="Calibri" w:hAnsi="Times New Roman" w:cs="Times New Roman"/>
          <w:b/>
          <w:bCs/>
          <w:sz w:val="28"/>
          <w:szCs w:val="28"/>
        </w:rPr>
      </w:pPr>
    </w:p>
    <w:p w14:paraId="28C8076E" w14:textId="2F96A7D7" w:rsidR="00935757" w:rsidRPr="00A53AA0" w:rsidRDefault="00056DF1" w:rsidP="00056DF1">
      <w:pPr>
        <w:spacing w:before="240" w:after="240"/>
        <w:jc w:val="center"/>
        <w:rPr>
          <w:rFonts w:ascii="Times New Roman" w:hAnsi="Times New Roman" w:cs="Times New Roman"/>
          <w:sz w:val="24"/>
          <w:szCs w:val="24"/>
        </w:rPr>
      </w:pPr>
      <w:r w:rsidRPr="00A53AA0">
        <w:rPr>
          <w:rFonts w:ascii="Times New Roman" w:eastAsia="Calibri" w:hAnsi="Times New Roman" w:cs="Times New Roman"/>
          <w:sz w:val="24"/>
          <w:szCs w:val="24"/>
        </w:rPr>
        <w:t>202</w:t>
      </w:r>
      <w:r w:rsidR="0073507C">
        <w:rPr>
          <w:rFonts w:ascii="Times New Roman" w:eastAsia="Calibri" w:hAnsi="Times New Roman" w:cs="Times New Roman"/>
          <w:sz w:val="24"/>
          <w:szCs w:val="24"/>
        </w:rPr>
        <w:t>4</w:t>
      </w:r>
      <w:r w:rsidR="00935757" w:rsidRPr="00A53AA0">
        <w:rPr>
          <w:rFonts w:ascii="Times New Roman" w:hAnsi="Times New Roman" w:cs="Times New Roman"/>
          <w:sz w:val="24"/>
          <w:szCs w:val="24"/>
        </w:rPr>
        <w:br w:type="page"/>
      </w:r>
    </w:p>
    <w:p w14:paraId="18C272AF" w14:textId="77777777" w:rsidR="0073507C" w:rsidRPr="0073507C" w:rsidRDefault="0073507C" w:rsidP="0073507C">
      <w:pPr>
        <w:spacing w:after="0" w:line="240" w:lineRule="auto"/>
        <w:jc w:val="both"/>
        <w:rPr>
          <w:rFonts w:ascii="Times New Roman" w:eastAsia="Calibri" w:hAnsi="Times New Roman" w:cs="Times New Roman"/>
          <w:bCs/>
          <w:sz w:val="24"/>
          <w:szCs w:val="24"/>
          <w:lang w:eastAsia="ru-RU"/>
        </w:rPr>
      </w:pPr>
      <w:r w:rsidRPr="0073507C">
        <w:rPr>
          <w:rFonts w:ascii="Times New Roman" w:eastAsia="Calibri" w:hAnsi="Times New Roman" w:cs="Times New Roman"/>
          <w:bCs/>
          <w:sz w:val="24"/>
          <w:szCs w:val="24"/>
          <w:lang w:eastAsia="ru-RU"/>
        </w:rPr>
        <w:lastRenderedPageBreak/>
        <w:t>Рабочая программа учебного предмета разработана с учетом требований:</w:t>
      </w:r>
    </w:p>
    <w:p w14:paraId="76B65087" w14:textId="77777777" w:rsidR="0073507C" w:rsidRPr="0073507C" w:rsidRDefault="0073507C" w:rsidP="0073507C">
      <w:pPr>
        <w:numPr>
          <w:ilvl w:val="0"/>
          <w:numId w:val="26"/>
        </w:numPr>
        <w:spacing w:after="0" w:line="240" w:lineRule="auto"/>
        <w:jc w:val="both"/>
        <w:rPr>
          <w:rFonts w:ascii="Times New Roman" w:eastAsia="Calibri" w:hAnsi="Times New Roman" w:cs="Times New Roman"/>
          <w:bCs/>
          <w:sz w:val="24"/>
          <w:szCs w:val="24"/>
          <w:lang w:eastAsia="ru-RU"/>
        </w:rPr>
      </w:pPr>
      <w:r w:rsidRPr="0073507C">
        <w:rPr>
          <w:rFonts w:ascii="Times New Roman" w:eastAsia="Calibri" w:hAnsi="Times New Roman" w:cs="Times New Roman"/>
          <w:bCs/>
          <w:sz w:val="24"/>
          <w:szCs w:val="24"/>
          <w:lang w:eastAsia="ru-RU"/>
        </w:rPr>
        <w:t>ФГОС СОО (Приказ от 17.05.2012 № 413);</w:t>
      </w:r>
    </w:p>
    <w:p w14:paraId="4B3C4AA5" w14:textId="77777777" w:rsidR="0073507C" w:rsidRPr="0073507C" w:rsidRDefault="0073507C" w:rsidP="0073507C">
      <w:pPr>
        <w:numPr>
          <w:ilvl w:val="0"/>
          <w:numId w:val="26"/>
        </w:numPr>
        <w:spacing w:after="0" w:line="240" w:lineRule="auto"/>
        <w:jc w:val="both"/>
        <w:rPr>
          <w:rFonts w:ascii="Times New Roman" w:eastAsia="Calibri" w:hAnsi="Times New Roman" w:cs="Times New Roman"/>
          <w:bCs/>
          <w:sz w:val="24"/>
          <w:szCs w:val="24"/>
          <w:lang w:eastAsia="ru-RU"/>
        </w:rPr>
      </w:pPr>
      <w:r w:rsidRPr="0073507C">
        <w:rPr>
          <w:rFonts w:ascii="Times New Roman" w:eastAsia="Calibri" w:hAnsi="Times New Roman" w:cs="Times New Roman"/>
          <w:bCs/>
          <w:sz w:val="24"/>
          <w:szCs w:val="24"/>
          <w:lang w:eastAsia="ru-RU"/>
        </w:rPr>
        <w:t xml:space="preserve">ФГОС СПО по специальности </w:t>
      </w:r>
      <w:r w:rsidRPr="0073507C">
        <w:rPr>
          <w:rFonts w:ascii="Times New Roman" w:eastAsia="Times New Roman" w:hAnsi="Times New Roman" w:cs="Times New Roman"/>
          <w:sz w:val="24"/>
          <w:szCs w:val="24"/>
          <w:lang w:eastAsia="ru-RU"/>
        </w:rPr>
        <w:t>15.02.19 Сварочное производство</w:t>
      </w:r>
      <w:r w:rsidRPr="0073507C">
        <w:rPr>
          <w:rFonts w:ascii="Times New Roman" w:eastAsia="Times New Roman" w:hAnsi="Times New Roman" w:cs="Times New Roman"/>
          <w:b/>
          <w:sz w:val="24"/>
          <w:szCs w:val="24"/>
          <w:lang w:eastAsia="ru-RU"/>
        </w:rPr>
        <w:t xml:space="preserve"> </w:t>
      </w:r>
      <w:r w:rsidRPr="0073507C">
        <w:rPr>
          <w:rFonts w:ascii="Times New Roman" w:eastAsia="Times New Roman" w:hAnsi="Times New Roman" w:cs="Times New Roman"/>
          <w:sz w:val="24"/>
          <w:szCs w:val="24"/>
          <w:lang w:eastAsia="ru-RU"/>
        </w:rPr>
        <w:t>(П</w:t>
      </w:r>
      <w:r w:rsidRPr="0073507C">
        <w:rPr>
          <w:rFonts w:ascii="Times New Roman" w:eastAsia="Times New Roman" w:hAnsi="Times New Roman" w:cs="Times New Roman"/>
          <w:color w:val="000000"/>
          <w:sz w:val="24"/>
          <w:szCs w:val="24"/>
          <w:lang w:eastAsia="ru-RU"/>
        </w:rPr>
        <w:t>риказ Министерства просвещения Российской Федерации от 30.11.2023 №907</w:t>
      </w:r>
      <w:r w:rsidRPr="0073507C">
        <w:rPr>
          <w:rFonts w:ascii="Times New Roman" w:eastAsia="Times New Roman" w:hAnsi="Times New Roman" w:cs="Times New Roman"/>
          <w:bCs/>
          <w:color w:val="000000"/>
          <w:sz w:val="24"/>
          <w:szCs w:val="24"/>
          <w:lang w:eastAsia="ru-RU"/>
        </w:rPr>
        <w:t xml:space="preserve"> (</w:t>
      </w:r>
      <w:r w:rsidRPr="0073507C">
        <w:rPr>
          <w:rFonts w:ascii="Times New Roman" w:eastAsia="Times New Roman" w:hAnsi="Times New Roman" w:cs="Times New Roman"/>
          <w:color w:val="000000"/>
          <w:sz w:val="24"/>
          <w:szCs w:val="24"/>
          <w:lang w:eastAsia="ru-RU"/>
        </w:rPr>
        <w:t>зарегистрирован в Минюсте России 29.12.2023 №76769);</w:t>
      </w:r>
    </w:p>
    <w:p w14:paraId="630882AB" w14:textId="77777777" w:rsidR="0073507C" w:rsidRPr="0073507C" w:rsidRDefault="0073507C" w:rsidP="0073507C">
      <w:pPr>
        <w:numPr>
          <w:ilvl w:val="0"/>
          <w:numId w:val="26"/>
        </w:numPr>
        <w:spacing w:after="0" w:line="240" w:lineRule="auto"/>
        <w:jc w:val="both"/>
        <w:rPr>
          <w:rFonts w:ascii="Times New Roman" w:eastAsia="Calibri" w:hAnsi="Times New Roman" w:cs="Times New Roman"/>
          <w:bCs/>
          <w:sz w:val="24"/>
          <w:szCs w:val="24"/>
          <w:lang w:eastAsia="ru-RU"/>
        </w:rPr>
      </w:pPr>
      <w:r w:rsidRPr="0073507C">
        <w:rPr>
          <w:rFonts w:ascii="Times New Roman" w:eastAsia="Calibri" w:hAnsi="Times New Roman" w:cs="Times New Roman"/>
          <w:bCs/>
          <w:sz w:val="24"/>
          <w:szCs w:val="24"/>
          <w:lang w:eastAsia="ru-RU"/>
        </w:rPr>
        <w:t>Федеральной образовательной программы среднего общего образования.</w:t>
      </w:r>
    </w:p>
    <w:p w14:paraId="5889B515" w14:textId="77777777" w:rsidR="0073507C" w:rsidRPr="0073507C" w:rsidRDefault="0073507C" w:rsidP="0073507C">
      <w:pPr>
        <w:numPr>
          <w:ilvl w:val="0"/>
          <w:numId w:val="26"/>
        </w:numPr>
        <w:spacing w:after="0" w:line="240" w:lineRule="auto"/>
        <w:jc w:val="both"/>
        <w:rPr>
          <w:rFonts w:ascii="Times New Roman" w:eastAsia="Calibri" w:hAnsi="Times New Roman" w:cs="Times New Roman"/>
          <w:bCs/>
          <w:sz w:val="24"/>
          <w:szCs w:val="24"/>
          <w:lang w:eastAsia="ru-RU"/>
        </w:rPr>
      </w:pPr>
      <w:r w:rsidRPr="0073507C">
        <w:rPr>
          <w:rFonts w:ascii="Times New Roman" w:eastAsia="Calibri" w:hAnsi="Times New Roman" w:cs="Times New Roman"/>
          <w:bCs/>
          <w:sz w:val="24"/>
          <w:szCs w:val="24"/>
          <w:lang w:eastAsia="ru-RU"/>
        </w:rPr>
        <w:t>Федеральной рабочей программы</w:t>
      </w:r>
    </w:p>
    <w:p w14:paraId="35F4D41A" w14:textId="77777777" w:rsidR="0073507C" w:rsidRPr="0073507C" w:rsidRDefault="0073507C" w:rsidP="0073507C">
      <w:pPr>
        <w:spacing w:after="0" w:line="240" w:lineRule="auto"/>
        <w:ind w:firstLine="567"/>
        <w:rPr>
          <w:rFonts w:ascii="Times New Roman" w:eastAsia="Calibri" w:hAnsi="Times New Roman" w:cs="Times New Roman"/>
          <w:color w:val="000000"/>
          <w:sz w:val="24"/>
          <w:szCs w:val="24"/>
          <w:lang w:eastAsia="ru-RU"/>
        </w:rPr>
      </w:pPr>
    </w:p>
    <w:p w14:paraId="0C79AB63"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73507C">
        <w:rPr>
          <w:rFonts w:ascii="Times New Roman" w:eastAsia="Calibri" w:hAnsi="Times New Roman" w:cs="Times New Roman"/>
          <w:b/>
          <w:sz w:val="24"/>
          <w:szCs w:val="24"/>
          <w:lang w:eastAsia="ru-RU"/>
        </w:rPr>
        <w:t>Организация-разработчик:</w:t>
      </w:r>
    </w:p>
    <w:p w14:paraId="32B0A273" w14:textId="77777777" w:rsidR="0073507C" w:rsidRPr="0073507C" w:rsidRDefault="0073507C" w:rsidP="0073507C">
      <w:pPr>
        <w:widowControl w:val="0"/>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r w:rsidRPr="0073507C">
        <w:rPr>
          <w:rFonts w:ascii="Times New Roman" w:eastAsia="Calibri" w:hAnsi="Times New Roman" w:cs="Times New Roman"/>
          <w:sz w:val="24"/>
          <w:szCs w:val="24"/>
          <w:lang w:eastAsia="ru-RU"/>
        </w:rPr>
        <w:t>ГАПОУ ТО «Тобольский многопрофильный техникум»</w:t>
      </w:r>
    </w:p>
    <w:p w14:paraId="3D54D312"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14:paraId="7A322357"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73507C">
        <w:rPr>
          <w:rFonts w:ascii="Times New Roman" w:eastAsia="Calibri" w:hAnsi="Times New Roman" w:cs="Times New Roman"/>
          <w:b/>
          <w:sz w:val="24"/>
          <w:szCs w:val="24"/>
          <w:lang w:eastAsia="ru-RU"/>
        </w:rPr>
        <w:t>Разработчик:</w:t>
      </w:r>
    </w:p>
    <w:p w14:paraId="7082BD95" w14:textId="77777777" w:rsidR="0073507C" w:rsidRPr="0073507C" w:rsidRDefault="0073507C" w:rsidP="0073507C">
      <w:pPr>
        <w:widowControl w:val="0"/>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roofErr w:type="spellStart"/>
      <w:r w:rsidRPr="0073507C">
        <w:rPr>
          <w:rFonts w:ascii="Times New Roman" w:eastAsia="Calibri" w:hAnsi="Times New Roman" w:cs="Times New Roman"/>
          <w:sz w:val="24"/>
          <w:szCs w:val="24"/>
          <w:lang w:eastAsia="ru-RU"/>
        </w:rPr>
        <w:t>Княжева</w:t>
      </w:r>
      <w:proofErr w:type="spellEnd"/>
      <w:r w:rsidRPr="0073507C">
        <w:rPr>
          <w:rFonts w:ascii="Times New Roman" w:eastAsia="Calibri" w:hAnsi="Times New Roman" w:cs="Times New Roman"/>
          <w:sz w:val="24"/>
          <w:szCs w:val="24"/>
          <w:lang w:eastAsia="ru-RU"/>
        </w:rPr>
        <w:t xml:space="preserve"> В.В., преподаватель ГАПОУ ТО «Тобольский многопрофильный техникум»</w:t>
      </w:r>
    </w:p>
    <w:p w14:paraId="62AFFC6E"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rPr>
          <w:rFonts w:ascii="Times New Roman" w:eastAsia="Calibri" w:hAnsi="Times New Roman" w:cs="Times New Roman"/>
          <w:b/>
          <w:sz w:val="24"/>
          <w:szCs w:val="24"/>
          <w:lang w:eastAsia="ru-RU"/>
        </w:rPr>
      </w:pPr>
    </w:p>
    <w:p w14:paraId="1473F92E"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14:paraId="402B1ECC" w14:textId="77777777" w:rsidR="0073507C" w:rsidRPr="0073507C" w:rsidRDefault="0073507C" w:rsidP="00735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14:paraId="51493DB8" w14:textId="77777777" w:rsidR="0073507C" w:rsidRPr="0073507C" w:rsidRDefault="0073507C" w:rsidP="0073507C">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14:paraId="01D18BDF" w14:textId="77777777" w:rsidR="0073507C" w:rsidRPr="0073507C" w:rsidRDefault="0073507C" w:rsidP="0073507C">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14:paraId="5EEF9D30"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296E169A"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7F65EC75"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042D2E88"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545ECBC8"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53BC9038"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03F5A903"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02618474"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7222F7A1"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4282E31C"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24F9140"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1840331"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07B3875"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0231A930"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46345142"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601E1B02"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7DFEF7E3"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978A957"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65053B68"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14C4E597"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60A89F68"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FF8328C"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2FB7EF90"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3E6E44D3" w14:textId="77777777" w:rsidR="0073507C" w:rsidRPr="0073507C" w:rsidRDefault="0073507C" w:rsidP="0073507C">
      <w:pPr>
        <w:widowControl w:val="0"/>
        <w:tabs>
          <w:tab w:val="left" w:pos="6420"/>
        </w:tabs>
        <w:suppressAutoHyphens/>
        <w:spacing w:after="0" w:line="240" w:lineRule="auto"/>
        <w:rPr>
          <w:rFonts w:ascii="Times New Roman" w:eastAsia="Calibri" w:hAnsi="Times New Roman" w:cs="Times New Roman"/>
          <w:sz w:val="24"/>
          <w:szCs w:val="24"/>
          <w:lang w:eastAsia="ru-RU"/>
        </w:rPr>
      </w:pPr>
      <w:r w:rsidRPr="0073507C">
        <w:rPr>
          <w:rFonts w:ascii="Times New Roman" w:eastAsia="Calibri" w:hAnsi="Times New Roman" w:cs="Times New Roman"/>
          <w:sz w:val="24"/>
          <w:szCs w:val="24"/>
          <w:lang w:eastAsia="ru-RU"/>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14:paraId="27532081" w14:textId="77777777" w:rsidR="0073507C" w:rsidRPr="0073507C" w:rsidRDefault="0073507C" w:rsidP="0073507C">
      <w:pPr>
        <w:widowControl w:val="0"/>
        <w:tabs>
          <w:tab w:val="left" w:pos="6420"/>
        </w:tabs>
        <w:suppressAutoHyphens/>
        <w:spacing w:after="0" w:line="240" w:lineRule="auto"/>
        <w:rPr>
          <w:rFonts w:ascii="Times New Roman" w:eastAsia="Calibri" w:hAnsi="Times New Roman" w:cs="Times New Roman"/>
          <w:sz w:val="24"/>
          <w:szCs w:val="24"/>
          <w:lang w:eastAsia="ru-RU"/>
        </w:rPr>
      </w:pPr>
      <w:r w:rsidRPr="0073507C">
        <w:rPr>
          <w:rFonts w:ascii="Times New Roman" w:eastAsia="Calibri" w:hAnsi="Times New Roman" w:cs="Times New Roman"/>
          <w:sz w:val="24"/>
          <w:szCs w:val="24"/>
          <w:lang w:eastAsia="ru-RU"/>
        </w:rPr>
        <w:t>Протокол №</w:t>
      </w:r>
      <w:proofErr w:type="gramStart"/>
      <w:r w:rsidRPr="0073507C">
        <w:rPr>
          <w:rFonts w:ascii="Times New Roman" w:eastAsia="Calibri" w:hAnsi="Times New Roman" w:cs="Times New Roman"/>
          <w:sz w:val="24"/>
          <w:szCs w:val="24"/>
          <w:lang w:eastAsia="ru-RU"/>
        </w:rPr>
        <w:t>9  от</w:t>
      </w:r>
      <w:proofErr w:type="gramEnd"/>
      <w:r w:rsidRPr="0073507C">
        <w:rPr>
          <w:rFonts w:ascii="Times New Roman" w:eastAsia="Calibri" w:hAnsi="Times New Roman" w:cs="Times New Roman"/>
          <w:sz w:val="24"/>
          <w:szCs w:val="24"/>
          <w:lang w:eastAsia="ru-RU"/>
        </w:rPr>
        <w:t xml:space="preserve"> 25 мая  2024 г. </w:t>
      </w:r>
    </w:p>
    <w:p w14:paraId="3B12C423" w14:textId="77777777" w:rsidR="0073507C" w:rsidRPr="0073507C" w:rsidRDefault="0073507C" w:rsidP="0073507C">
      <w:pPr>
        <w:widowControl w:val="0"/>
        <w:tabs>
          <w:tab w:val="left" w:pos="6420"/>
        </w:tabs>
        <w:suppressAutoHyphens/>
        <w:spacing w:after="0" w:line="240" w:lineRule="auto"/>
        <w:rPr>
          <w:rFonts w:ascii="Times New Roman" w:eastAsia="Calibri" w:hAnsi="Times New Roman" w:cs="Times New Roman"/>
          <w:sz w:val="24"/>
          <w:szCs w:val="24"/>
          <w:lang w:eastAsia="ru-RU"/>
        </w:rPr>
      </w:pPr>
      <w:r w:rsidRPr="0073507C">
        <w:rPr>
          <w:rFonts w:ascii="Times New Roman" w:eastAsia="Calibri" w:hAnsi="Times New Roman" w:cs="Times New Roman"/>
          <w:sz w:val="24"/>
          <w:szCs w:val="24"/>
          <w:lang w:eastAsia="ru-RU"/>
        </w:rPr>
        <w:t xml:space="preserve">Председатель ЦК: </w:t>
      </w:r>
      <w:proofErr w:type="spellStart"/>
      <w:r w:rsidRPr="0073507C">
        <w:rPr>
          <w:rFonts w:ascii="Times New Roman" w:eastAsia="Calibri" w:hAnsi="Times New Roman" w:cs="Times New Roman"/>
          <w:sz w:val="24"/>
          <w:szCs w:val="24"/>
          <w:lang w:eastAsia="ru-RU"/>
        </w:rPr>
        <w:t>Коломоец</w:t>
      </w:r>
      <w:proofErr w:type="spellEnd"/>
      <w:r w:rsidRPr="0073507C">
        <w:rPr>
          <w:rFonts w:ascii="Times New Roman" w:eastAsia="Calibri" w:hAnsi="Times New Roman" w:cs="Times New Roman"/>
          <w:sz w:val="24"/>
          <w:szCs w:val="24"/>
          <w:lang w:eastAsia="ru-RU"/>
        </w:rPr>
        <w:t xml:space="preserve"> Ю.Г.</w:t>
      </w:r>
    </w:p>
    <w:p w14:paraId="59FB534C" w14:textId="77777777" w:rsidR="0073507C" w:rsidRPr="0073507C" w:rsidRDefault="0073507C" w:rsidP="0073507C">
      <w:pPr>
        <w:widowControl w:val="0"/>
        <w:tabs>
          <w:tab w:val="left" w:pos="6420"/>
        </w:tabs>
        <w:suppressAutoHyphens/>
        <w:spacing w:after="0" w:line="240" w:lineRule="auto"/>
        <w:ind w:firstLine="567"/>
        <w:rPr>
          <w:rFonts w:ascii="Times New Roman" w:eastAsia="Calibri" w:hAnsi="Times New Roman" w:cs="Times New Roman"/>
          <w:sz w:val="24"/>
          <w:szCs w:val="24"/>
          <w:lang w:eastAsia="ru-RU"/>
        </w:rPr>
      </w:pPr>
      <w:r w:rsidRPr="0073507C">
        <w:rPr>
          <w:rFonts w:ascii="Times New Roman" w:eastAsia="Calibri" w:hAnsi="Times New Roman" w:cs="Times New Roman"/>
          <w:sz w:val="24"/>
          <w:szCs w:val="24"/>
          <w:lang w:eastAsia="ru-RU"/>
        </w:rPr>
        <w:t xml:space="preserve"> </w:t>
      </w:r>
    </w:p>
    <w:p w14:paraId="19B7699F" w14:textId="77777777" w:rsidR="0073507C" w:rsidRPr="0073507C" w:rsidRDefault="0073507C" w:rsidP="0073507C">
      <w:pPr>
        <w:spacing w:after="0" w:line="240" w:lineRule="auto"/>
        <w:rPr>
          <w:rFonts w:ascii="Times New Roman" w:eastAsia="Calibri" w:hAnsi="Times New Roman" w:cs="Times New Roman"/>
          <w:sz w:val="24"/>
          <w:szCs w:val="24"/>
          <w:lang w:eastAsia="ru-RU"/>
        </w:rPr>
      </w:pPr>
      <w:r w:rsidRPr="0073507C">
        <w:rPr>
          <w:rFonts w:ascii="Times New Roman" w:eastAsia="Calibri" w:hAnsi="Times New Roman" w:cs="Times New Roman"/>
          <w:b/>
          <w:sz w:val="24"/>
          <w:szCs w:val="24"/>
          <w:lang w:eastAsia="ru-RU"/>
        </w:rPr>
        <w:t>Согласовано:</w:t>
      </w:r>
      <w:r w:rsidRPr="0073507C">
        <w:rPr>
          <w:rFonts w:ascii="Times New Roman" w:eastAsia="Calibri" w:hAnsi="Times New Roman" w:cs="Times New Roman"/>
          <w:sz w:val="24"/>
          <w:szCs w:val="24"/>
          <w:lang w:eastAsia="ru-RU"/>
        </w:rPr>
        <w:t xml:space="preserve"> методист </w:t>
      </w:r>
      <w:proofErr w:type="spellStart"/>
      <w:r w:rsidRPr="0073507C">
        <w:rPr>
          <w:rFonts w:ascii="Times New Roman" w:eastAsia="Calibri" w:hAnsi="Times New Roman" w:cs="Times New Roman"/>
          <w:sz w:val="24"/>
          <w:szCs w:val="24"/>
          <w:lang w:eastAsia="ru-RU"/>
        </w:rPr>
        <w:t>Симанова</w:t>
      </w:r>
      <w:proofErr w:type="spellEnd"/>
      <w:r w:rsidRPr="0073507C">
        <w:rPr>
          <w:rFonts w:ascii="Times New Roman" w:eastAsia="Calibri" w:hAnsi="Times New Roman" w:cs="Times New Roman"/>
          <w:sz w:val="24"/>
          <w:szCs w:val="24"/>
          <w:lang w:eastAsia="ru-RU"/>
        </w:rPr>
        <w:t xml:space="preserve"> И.Н.</w:t>
      </w:r>
    </w:p>
    <w:p w14:paraId="2C5BB887" w14:textId="77777777" w:rsidR="0073507C" w:rsidRPr="0073507C" w:rsidRDefault="0073507C" w:rsidP="007350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14:paraId="1F51A751"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1A8C8384"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1B9E19D0"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1B50FAE6"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0CB5F97A"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3C3063B9"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276E7A5A"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54588B16"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63DCB444" w14:textId="77777777" w:rsidR="0073507C" w:rsidRDefault="0073507C" w:rsidP="004C0920">
      <w:pPr>
        <w:spacing w:after="0" w:line="240" w:lineRule="auto"/>
        <w:jc w:val="center"/>
        <w:rPr>
          <w:rFonts w:ascii="Times New Roman" w:eastAsia="Times New Roman" w:hAnsi="Times New Roman"/>
          <w:b/>
          <w:sz w:val="28"/>
          <w:szCs w:val="28"/>
          <w:lang w:eastAsia="ru-RU"/>
        </w:rPr>
      </w:pPr>
    </w:p>
    <w:p w14:paraId="7E5E81B2" w14:textId="77777777" w:rsidR="004C0920" w:rsidRPr="003D33FF" w:rsidRDefault="004C0920" w:rsidP="004C0920">
      <w:pPr>
        <w:spacing w:after="0" w:line="240" w:lineRule="auto"/>
        <w:jc w:val="center"/>
        <w:rPr>
          <w:rFonts w:ascii="Times New Roman" w:eastAsia="Times New Roman" w:hAnsi="Times New Roman"/>
          <w:b/>
          <w:sz w:val="28"/>
          <w:szCs w:val="28"/>
          <w:lang w:eastAsia="ru-RU"/>
        </w:rPr>
      </w:pPr>
      <w:r w:rsidRPr="003D33FF">
        <w:rPr>
          <w:rFonts w:ascii="Times New Roman" w:eastAsia="Times New Roman" w:hAnsi="Times New Roman"/>
          <w:b/>
          <w:sz w:val="28"/>
          <w:szCs w:val="28"/>
          <w:lang w:eastAsia="ru-RU"/>
        </w:rPr>
        <w:t>СОДЕРЖАНИЕ</w:t>
      </w:r>
    </w:p>
    <w:p w14:paraId="0AA288E5" w14:textId="77777777" w:rsidR="004C0920" w:rsidRPr="00A53AA0" w:rsidRDefault="004C0920" w:rsidP="004C0920">
      <w:pPr>
        <w:spacing w:after="0" w:line="276" w:lineRule="auto"/>
        <w:jc w:val="center"/>
        <w:rPr>
          <w:rFonts w:ascii="Times New Roman" w:eastAsia="Times New Roman" w:hAnsi="Times New Roman"/>
          <w:bCs/>
          <w:sz w:val="28"/>
          <w:szCs w:val="28"/>
          <w:lang w:eastAsia="ru-RU"/>
        </w:rPr>
      </w:pPr>
    </w:p>
    <w:tbl>
      <w:tblPr>
        <w:tblW w:w="10421" w:type="dxa"/>
        <w:tblLook w:val="01E0" w:firstRow="1" w:lastRow="1" w:firstColumn="1" w:lastColumn="1" w:noHBand="0" w:noVBand="0"/>
      </w:tblPr>
      <w:tblGrid>
        <w:gridCol w:w="648"/>
        <w:gridCol w:w="8820"/>
        <w:gridCol w:w="953"/>
      </w:tblGrid>
      <w:tr w:rsidR="004C0920" w:rsidRPr="00A53AA0" w14:paraId="5FACDF8C" w14:textId="77777777" w:rsidTr="005F7664">
        <w:tc>
          <w:tcPr>
            <w:tcW w:w="648" w:type="dxa"/>
            <w:shd w:val="clear" w:color="auto" w:fill="auto"/>
          </w:tcPr>
          <w:p w14:paraId="186A7D27" w14:textId="77777777"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1.</w:t>
            </w:r>
          </w:p>
        </w:tc>
        <w:tc>
          <w:tcPr>
            <w:tcW w:w="8820" w:type="dxa"/>
            <w:shd w:val="clear" w:color="auto" w:fill="auto"/>
          </w:tcPr>
          <w:p w14:paraId="48501157" w14:textId="79A1052C"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 xml:space="preserve">ОБЩАЯ </w:t>
            </w:r>
            <w:proofErr w:type="gramStart"/>
            <w:r w:rsidRPr="00A53AA0">
              <w:rPr>
                <w:rFonts w:ascii="Times New Roman" w:eastAsia="Times New Roman" w:hAnsi="Times New Roman"/>
                <w:bCs/>
                <w:sz w:val="28"/>
                <w:szCs w:val="28"/>
                <w:lang w:eastAsia="ru-RU"/>
              </w:rPr>
              <w:t>ХАРАКТЕРИСТИКА  РАБОЧЕЙ</w:t>
            </w:r>
            <w:proofErr w:type="gramEnd"/>
            <w:r w:rsidRPr="00A53AA0">
              <w:rPr>
                <w:rFonts w:ascii="Times New Roman" w:eastAsia="Times New Roman" w:hAnsi="Times New Roman"/>
                <w:bCs/>
                <w:sz w:val="28"/>
                <w:szCs w:val="28"/>
                <w:lang w:eastAsia="ru-RU"/>
              </w:rPr>
              <w:t xml:space="preserve"> ПРОГРАММЫ УЧЕБНОЙ ДИСЦИПЛИНЫ</w:t>
            </w:r>
          </w:p>
        </w:tc>
        <w:tc>
          <w:tcPr>
            <w:tcW w:w="953" w:type="dxa"/>
            <w:shd w:val="clear" w:color="auto" w:fill="auto"/>
            <w:vAlign w:val="center"/>
          </w:tcPr>
          <w:p w14:paraId="42B61E15" w14:textId="3150660A" w:rsidR="004C0920" w:rsidRPr="00A53AA0" w:rsidRDefault="004C0920" w:rsidP="005F7664">
            <w:pPr>
              <w:spacing w:after="0" w:line="276" w:lineRule="auto"/>
              <w:jc w:val="center"/>
              <w:rPr>
                <w:rFonts w:ascii="Times New Roman" w:hAnsi="Times New Roman"/>
                <w:bCs/>
                <w:sz w:val="28"/>
                <w:szCs w:val="28"/>
              </w:rPr>
            </w:pPr>
          </w:p>
        </w:tc>
      </w:tr>
      <w:tr w:rsidR="004C0920" w:rsidRPr="00A53AA0" w14:paraId="6C2C7783" w14:textId="77777777" w:rsidTr="005F7664">
        <w:tc>
          <w:tcPr>
            <w:tcW w:w="648" w:type="dxa"/>
            <w:shd w:val="clear" w:color="auto" w:fill="auto"/>
          </w:tcPr>
          <w:p w14:paraId="0608E87C" w14:textId="77777777"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2.</w:t>
            </w:r>
          </w:p>
        </w:tc>
        <w:tc>
          <w:tcPr>
            <w:tcW w:w="8820" w:type="dxa"/>
            <w:shd w:val="clear" w:color="auto" w:fill="auto"/>
          </w:tcPr>
          <w:p w14:paraId="1ECBA2BC" w14:textId="5E888DDB"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СТРУКТУРА И СОДЕРЖАНИЕ УЧЕБНОЙ ДИСЦИПЛИНЫ</w:t>
            </w:r>
          </w:p>
        </w:tc>
        <w:tc>
          <w:tcPr>
            <w:tcW w:w="953" w:type="dxa"/>
            <w:shd w:val="clear" w:color="auto" w:fill="auto"/>
            <w:vAlign w:val="center"/>
          </w:tcPr>
          <w:p w14:paraId="052EB6EE" w14:textId="74676D9D" w:rsidR="004C0920" w:rsidRPr="00A53AA0" w:rsidRDefault="004C0920" w:rsidP="005F7664">
            <w:pPr>
              <w:spacing w:after="0" w:line="276" w:lineRule="auto"/>
              <w:jc w:val="center"/>
              <w:rPr>
                <w:rFonts w:ascii="Times New Roman" w:hAnsi="Times New Roman"/>
                <w:bCs/>
                <w:sz w:val="28"/>
                <w:szCs w:val="28"/>
              </w:rPr>
            </w:pPr>
          </w:p>
        </w:tc>
      </w:tr>
      <w:tr w:rsidR="004C0920" w:rsidRPr="00A53AA0" w14:paraId="33B7E038" w14:textId="77777777" w:rsidTr="005F7664">
        <w:tc>
          <w:tcPr>
            <w:tcW w:w="648" w:type="dxa"/>
            <w:shd w:val="clear" w:color="auto" w:fill="auto"/>
          </w:tcPr>
          <w:p w14:paraId="00F1DF7E" w14:textId="77777777"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3.</w:t>
            </w:r>
          </w:p>
        </w:tc>
        <w:tc>
          <w:tcPr>
            <w:tcW w:w="8820" w:type="dxa"/>
            <w:shd w:val="clear" w:color="auto" w:fill="auto"/>
          </w:tcPr>
          <w:p w14:paraId="5A17A4D6" w14:textId="43C7E659"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УСЛОВИЯ РЕАЛИЗАЦИИ УЧЕБНОЙ ДИСЦИПЛИНЫ</w:t>
            </w:r>
          </w:p>
        </w:tc>
        <w:tc>
          <w:tcPr>
            <w:tcW w:w="953" w:type="dxa"/>
            <w:shd w:val="clear" w:color="auto" w:fill="auto"/>
            <w:vAlign w:val="center"/>
          </w:tcPr>
          <w:p w14:paraId="581B8B32" w14:textId="3EE51406" w:rsidR="004C0920" w:rsidRPr="00A53AA0" w:rsidRDefault="004C0920" w:rsidP="005F7664">
            <w:pPr>
              <w:spacing w:after="0" w:line="276" w:lineRule="auto"/>
              <w:jc w:val="center"/>
              <w:rPr>
                <w:rFonts w:ascii="Times New Roman" w:hAnsi="Times New Roman"/>
                <w:bCs/>
                <w:sz w:val="28"/>
                <w:szCs w:val="28"/>
              </w:rPr>
            </w:pPr>
          </w:p>
        </w:tc>
      </w:tr>
      <w:tr w:rsidR="004C0920" w:rsidRPr="00A53AA0" w14:paraId="78D3B7E6" w14:textId="77777777" w:rsidTr="005F7664">
        <w:tc>
          <w:tcPr>
            <w:tcW w:w="648" w:type="dxa"/>
            <w:shd w:val="clear" w:color="auto" w:fill="auto"/>
          </w:tcPr>
          <w:p w14:paraId="3021A321" w14:textId="77777777" w:rsidR="004C0920" w:rsidRPr="00A53AA0" w:rsidRDefault="004C0920" w:rsidP="005F7664">
            <w:pPr>
              <w:spacing w:after="0" w:line="276" w:lineRule="auto"/>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4.</w:t>
            </w:r>
          </w:p>
        </w:tc>
        <w:tc>
          <w:tcPr>
            <w:tcW w:w="8820" w:type="dxa"/>
            <w:shd w:val="clear" w:color="auto" w:fill="auto"/>
          </w:tcPr>
          <w:p w14:paraId="157BFA37" w14:textId="0B84D4D5" w:rsidR="004C0920" w:rsidRPr="00A53AA0" w:rsidRDefault="004C0920" w:rsidP="005F7664">
            <w:pPr>
              <w:widowControl w:val="0"/>
              <w:spacing w:after="0" w:line="276" w:lineRule="auto"/>
              <w:jc w:val="both"/>
              <w:rPr>
                <w:rFonts w:ascii="Times New Roman" w:eastAsia="Times New Roman" w:hAnsi="Times New Roman"/>
                <w:bCs/>
                <w:sz w:val="28"/>
                <w:szCs w:val="28"/>
                <w:lang w:eastAsia="ru-RU"/>
              </w:rPr>
            </w:pPr>
            <w:r w:rsidRPr="00A53AA0">
              <w:rPr>
                <w:rFonts w:ascii="Times New Roman" w:eastAsia="Times New Roman" w:hAnsi="Times New Roman"/>
                <w:bCs/>
                <w:sz w:val="28"/>
                <w:szCs w:val="28"/>
                <w:lang w:eastAsia="ru-RU"/>
              </w:rPr>
              <w:t>КОНТРОЛЬ И ОЦЕНКА РЕЗУЛЬТАТОВ ОСВОЕНИЯ УЧЕБНОЙ ДИСЦИПЛИНЫ</w:t>
            </w:r>
          </w:p>
        </w:tc>
        <w:tc>
          <w:tcPr>
            <w:tcW w:w="953" w:type="dxa"/>
            <w:shd w:val="clear" w:color="auto" w:fill="auto"/>
            <w:vAlign w:val="center"/>
          </w:tcPr>
          <w:p w14:paraId="503ABF8F" w14:textId="753E0AE9" w:rsidR="004C0920" w:rsidRPr="00A53AA0" w:rsidRDefault="004C0920" w:rsidP="005F7664">
            <w:pPr>
              <w:spacing w:after="0" w:line="276" w:lineRule="auto"/>
              <w:jc w:val="center"/>
              <w:rPr>
                <w:rFonts w:ascii="Times New Roman" w:hAnsi="Times New Roman"/>
                <w:bCs/>
                <w:sz w:val="28"/>
                <w:szCs w:val="28"/>
              </w:rPr>
            </w:pPr>
          </w:p>
        </w:tc>
      </w:tr>
    </w:tbl>
    <w:p w14:paraId="6D42E26C" w14:textId="77777777" w:rsidR="004C0920" w:rsidRDefault="004C0920" w:rsidP="004C0920">
      <w:pPr>
        <w:spacing w:after="0" w:line="240" w:lineRule="auto"/>
        <w:rPr>
          <w:rFonts w:ascii="Times New Roman" w:eastAsia="Times New Roman" w:hAnsi="Times New Roman"/>
          <w:bCs/>
          <w:sz w:val="24"/>
          <w:szCs w:val="24"/>
          <w:lang w:eastAsia="ru-RU"/>
        </w:rPr>
      </w:pPr>
    </w:p>
    <w:p w14:paraId="2692CF03" w14:textId="77777777" w:rsidR="003F02B8" w:rsidRDefault="003F02B8" w:rsidP="004C0920">
      <w:pPr>
        <w:spacing w:after="0" w:line="240" w:lineRule="auto"/>
        <w:rPr>
          <w:rFonts w:ascii="Times New Roman" w:eastAsia="Times New Roman" w:hAnsi="Times New Roman"/>
          <w:bCs/>
          <w:sz w:val="24"/>
          <w:szCs w:val="24"/>
          <w:lang w:eastAsia="ru-RU"/>
        </w:rPr>
      </w:pPr>
    </w:p>
    <w:p w14:paraId="02AA1E90" w14:textId="77777777" w:rsidR="003F02B8" w:rsidRDefault="003F02B8" w:rsidP="004C0920">
      <w:pPr>
        <w:spacing w:after="0" w:line="240" w:lineRule="auto"/>
        <w:rPr>
          <w:rFonts w:ascii="Times New Roman" w:eastAsia="Times New Roman" w:hAnsi="Times New Roman"/>
          <w:bCs/>
          <w:sz w:val="24"/>
          <w:szCs w:val="24"/>
          <w:lang w:eastAsia="ru-RU"/>
        </w:rPr>
      </w:pPr>
    </w:p>
    <w:p w14:paraId="1F6789FB" w14:textId="77777777" w:rsidR="003F02B8" w:rsidRDefault="003F02B8" w:rsidP="004C0920">
      <w:pPr>
        <w:spacing w:after="0" w:line="240" w:lineRule="auto"/>
        <w:rPr>
          <w:rFonts w:ascii="Times New Roman" w:eastAsia="Times New Roman" w:hAnsi="Times New Roman"/>
          <w:bCs/>
          <w:sz w:val="24"/>
          <w:szCs w:val="24"/>
          <w:lang w:eastAsia="ru-RU"/>
        </w:rPr>
      </w:pPr>
    </w:p>
    <w:p w14:paraId="46D6225F" w14:textId="77777777" w:rsidR="003F02B8" w:rsidRDefault="003F02B8" w:rsidP="004C0920">
      <w:pPr>
        <w:spacing w:after="0" w:line="240" w:lineRule="auto"/>
        <w:rPr>
          <w:rFonts w:ascii="Times New Roman" w:eastAsia="Times New Roman" w:hAnsi="Times New Roman"/>
          <w:bCs/>
          <w:sz w:val="24"/>
          <w:szCs w:val="24"/>
          <w:lang w:eastAsia="ru-RU"/>
        </w:rPr>
      </w:pPr>
    </w:p>
    <w:p w14:paraId="0E6427DE" w14:textId="77777777" w:rsidR="003F02B8" w:rsidRDefault="003F02B8" w:rsidP="004C0920">
      <w:pPr>
        <w:spacing w:after="0" w:line="240" w:lineRule="auto"/>
        <w:rPr>
          <w:rFonts w:ascii="Times New Roman" w:eastAsia="Times New Roman" w:hAnsi="Times New Roman"/>
          <w:bCs/>
          <w:sz w:val="24"/>
          <w:szCs w:val="24"/>
          <w:lang w:eastAsia="ru-RU"/>
        </w:rPr>
      </w:pPr>
    </w:p>
    <w:p w14:paraId="25B740A4" w14:textId="77777777" w:rsidR="003F02B8" w:rsidRDefault="003F02B8" w:rsidP="004C0920">
      <w:pPr>
        <w:spacing w:after="0" w:line="240" w:lineRule="auto"/>
        <w:rPr>
          <w:rFonts w:ascii="Times New Roman" w:eastAsia="Times New Roman" w:hAnsi="Times New Roman"/>
          <w:bCs/>
          <w:sz w:val="24"/>
          <w:szCs w:val="24"/>
          <w:lang w:eastAsia="ru-RU"/>
        </w:rPr>
      </w:pPr>
    </w:p>
    <w:p w14:paraId="2B108A0C" w14:textId="77777777" w:rsidR="003F02B8" w:rsidRDefault="003F02B8" w:rsidP="004C0920">
      <w:pPr>
        <w:spacing w:after="0" w:line="240" w:lineRule="auto"/>
        <w:rPr>
          <w:rFonts w:ascii="Times New Roman" w:eastAsia="Times New Roman" w:hAnsi="Times New Roman"/>
          <w:bCs/>
          <w:sz w:val="24"/>
          <w:szCs w:val="24"/>
          <w:lang w:eastAsia="ru-RU"/>
        </w:rPr>
      </w:pPr>
    </w:p>
    <w:p w14:paraId="1611CA6A" w14:textId="77777777" w:rsidR="003F02B8" w:rsidRDefault="003F02B8" w:rsidP="004C0920">
      <w:pPr>
        <w:spacing w:after="0" w:line="240" w:lineRule="auto"/>
        <w:rPr>
          <w:rFonts w:ascii="Times New Roman" w:eastAsia="Times New Roman" w:hAnsi="Times New Roman"/>
          <w:bCs/>
          <w:sz w:val="24"/>
          <w:szCs w:val="24"/>
          <w:lang w:eastAsia="ru-RU"/>
        </w:rPr>
      </w:pPr>
    </w:p>
    <w:p w14:paraId="60EB97C6" w14:textId="77777777" w:rsidR="003F02B8" w:rsidRDefault="003F02B8" w:rsidP="004C0920">
      <w:pPr>
        <w:spacing w:after="0" w:line="240" w:lineRule="auto"/>
        <w:rPr>
          <w:rFonts w:ascii="Times New Roman" w:eastAsia="Times New Roman" w:hAnsi="Times New Roman"/>
          <w:bCs/>
          <w:sz w:val="24"/>
          <w:szCs w:val="24"/>
          <w:lang w:eastAsia="ru-RU"/>
        </w:rPr>
      </w:pPr>
    </w:p>
    <w:p w14:paraId="7DC029D7" w14:textId="77777777" w:rsidR="003F02B8" w:rsidRDefault="003F02B8" w:rsidP="004C0920">
      <w:pPr>
        <w:spacing w:after="0" w:line="240" w:lineRule="auto"/>
        <w:rPr>
          <w:rFonts w:ascii="Times New Roman" w:eastAsia="Times New Roman" w:hAnsi="Times New Roman"/>
          <w:bCs/>
          <w:sz w:val="24"/>
          <w:szCs w:val="24"/>
          <w:lang w:eastAsia="ru-RU"/>
        </w:rPr>
      </w:pPr>
    </w:p>
    <w:p w14:paraId="639BFE9E" w14:textId="77777777" w:rsidR="003F02B8" w:rsidRDefault="003F02B8" w:rsidP="004C0920">
      <w:pPr>
        <w:spacing w:after="0" w:line="240" w:lineRule="auto"/>
        <w:rPr>
          <w:rFonts w:ascii="Times New Roman" w:eastAsia="Times New Roman" w:hAnsi="Times New Roman"/>
          <w:bCs/>
          <w:sz w:val="24"/>
          <w:szCs w:val="24"/>
          <w:lang w:eastAsia="ru-RU"/>
        </w:rPr>
      </w:pPr>
    </w:p>
    <w:p w14:paraId="47C3F38B" w14:textId="77777777" w:rsidR="003F02B8" w:rsidRDefault="003F02B8" w:rsidP="004C0920">
      <w:pPr>
        <w:spacing w:after="0" w:line="240" w:lineRule="auto"/>
        <w:rPr>
          <w:rFonts w:ascii="Times New Roman" w:eastAsia="Times New Roman" w:hAnsi="Times New Roman"/>
          <w:bCs/>
          <w:sz w:val="24"/>
          <w:szCs w:val="24"/>
          <w:lang w:eastAsia="ru-RU"/>
        </w:rPr>
      </w:pPr>
    </w:p>
    <w:p w14:paraId="4847E072" w14:textId="77777777" w:rsidR="003F02B8" w:rsidRDefault="003F02B8" w:rsidP="004C0920">
      <w:pPr>
        <w:spacing w:after="0" w:line="240" w:lineRule="auto"/>
        <w:rPr>
          <w:rFonts w:ascii="Times New Roman" w:eastAsia="Times New Roman" w:hAnsi="Times New Roman"/>
          <w:bCs/>
          <w:sz w:val="24"/>
          <w:szCs w:val="24"/>
          <w:lang w:eastAsia="ru-RU"/>
        </w:rPr>
      </w:pPr>
    </w:p>
    <w:p w14:paraId="582537F0" w14:textId="77777777" w:rsidR="003F02B8" w:rsidRDefault="003F02B8" w:rsidP="004C0920">
      <w:pPr>
        <w:spacing w:after="0" w:line="240" w:lineRule="auto"/>
        <w:rPr>
          <w:rFonts w:ascii="Times New Roman" w:eastAsia="Times New Roman" w:hAnsi="Times New Roman"/>
          <w:bCs/>
          <w:sz w:val="24"/>
          <w:szCs w:val="24"/>
          <w:lang w:eastAsia="ru-RU"/>
        </w:rPr>
      </w:pPr>
    </w:p>
    <w:p w14:paraId="74E7A017" w14:textId="77777777" w:rsidR="003F02B8" w:rsidRDefault="003F02B8" w:rsidP="004C0920">
      <w:pPr>
        <w:spacing w:after="0" w:line="240" w:lineRule="auto"/>
        <w:rPr>
          <w:rFonts w:ascii="Times New Roman" w:eastAsia="Times New Roman" w:hAnsi="Times New Roman"/>
          <w:bCs/>
          <w:sz w:val="24"/>
          <w:szCs w:val="24"/>
          <w:lang w:eastAsia="ru-RU"/>
        </w:rPr>
      </w:pPr>
    </w:p>
    <w:p w14:paraId="07EDF8C6" w14:textId="77777777" w:rsidR="003F02B8" w:rsidRDefault="003F02B8" w:rsidP="004C0920">
      <w:pPr>
        <w:spacing w:after="0" w:line="240" w:lineRule="auto"/>
        <w:rPr>
          <w:rFonts w:ascii="Times New Roman" w:eastAsia="Times New Roman" w:hAnsi="Times New Roman"/>
          <w:bCs/>
          <w:sz w:val="24"/>
          <w:szCs w:val="24"/>
          <w:lang w:eastAsia="ru-RU"/>
        </w:rPr>
      </w:pPr>
    </w:p>
    <w:p w14:paraId="371D1059" w14:textId="77777777" w:rsidR="003F02B8" w:rsidRDefault="003F02B8" w:rsidP="004C0920">
      <w:pPr>
        <w:spacing w:after="0" w:line="240" w:lineRule="auto"/>
        <w:rPr>
          <w:rFonts w:ascii="Times New Roman" w:eastAsia="Times New Roman" w:hAnsi="Times New Roman"/>
          <w:bCs/>
          <w:sz w:val="24"/>
          <w:szCs w:val="24"/>
          <w:lang w:eastAsia="ru-RU"/>
        </w:rPr>
      </w:pPr>
    </w:p>
    <w:p w14:paraId="010DAD06" w14:textId="77777777" w:rsidR="003F02B8" w:rsidRDefault="003F02B8" w:rsidP="004C0920">
      <w:pPr>
        <w:spacing w:after="0" w:line="240" w:lineRule="auto"/>
        <w:rPr>
          <w:rFonts w:ascii="Times New Roman" w:eastAsia="Times New Roman" w:hAnsi="Times New Roman"/>
          <w:bCs/>
          <w:sz w:val="24"/>
          <w:szCs w:val="24"/>
          <w:lang w:eastAsia="ru-RU"/>
        </w:rPr>
      </w:pPr>
    </w:p>
    <w:p w14:paraId="72007730" w14:textId="77777777" w:rsidR="003F02B8" w:rsidRDefault="003F02B8" w:rsidP="004C0920">
      <w:pPr>
        <w:spacing w:after="0" w:line="240" w:lineRule="auto"/>
        <w:rPr>
          <w:rFonts w:ascii="Times New Roman" w:eastAsia="Times New Roman" w:hAnsi="Times New Roman"/>
          <w:bCs/>
          <w:sz w:val="24"/>
          <w:szCs w:val="24"/>
          <w:lang w:eastAsia="ru-RU"/>
        </w:rPr>
      </w:pPr>
    </w:p>
    <w:p w14:paraId="100FB06E" w14:textId="77777777" w:rsidR="003F02B8" w:rsidRDefault="003F02B8" w:rsidP="004C0920">
      <w:pPr>
        <w:spacing w:after="0" w:line="240" w:lineRule="auto"/>
        <w:rPr>
          <w:rFonts w:ascii="Times New Roman" w:eastAsia="Times New Roman" w:hAnsi="Times New Roman"/>
          <w:bCs/>
          <w:sz w:val="24"/>
          <w:szCs w:val="24"/>
          <w:lang w:eastAsia="ru-RU"/>
        </w:rPr>
      </w:pPr>
    </w:p>
    <w:p w14:paraId="4BECF21C" w14:textId="77777777" w:rsidR="003F02B8" w:rsidRDefault="003F02B8" w:rsidP="004C0920">
      <w:pPr>
        <w:spacing w:after="0" w:line="240" w:lineRule="auto"/>
        <w:rPr>
          <w:rFonts w:ascii="Times New Roman" w:eastAsia="Times New Roman" w:hAnsi="Times New Roman"/>
          <w:bCs/>
          <w:sz w:val="24"/>
          <w:szCs w:val="24"/>
          <w:lang w:eastAsia="ru-RU"/>
        </w:rPr>
      </w:pPr>
    </w:p>
    <w:p w14:paraId="0FAC9A6E" w14:textId="77777777" w:rsidR="003F02B8" w:rsidRDefault="003F02B8" w:rsidP="004C0920">
      <w:pPr>
        <w:spacing w:after="0" w:line="240" w:lineRule="auto"/>
        <w:rPr>
          <w:rFonts w:ascii="Times New Roman" w:eastAsia="Times New Roman" w:hAnsi="Times New Roman"/>
          <w:bCs/>
          <w:sz w:val="24"/>
          <w:szCs w:val="24"/>
          <w:lang w:eastAsia="ru-RU"/>
        </w:rPr>
      </w:pPr>
    </w:p>
    <w:p w14:paraId="6FA00C8D" w14:textId="77777777" w:rsidR="003F02B8" w:rsidRDefault="003F02B8" w:rsidP="004C0920">
      <w:pPr>
        <w:spacing w:after="0" w:line="240" w:lineRule="auto"/>
        <w:rPr>
          <w:rFonts w:ascii="Times New Roman" w:eastAsia="Times New Roman" w:hAnsi="Times New Roman"/>
          <w:bCs/>
          <w:sz w:val="24"/>
          <w:szCs w:val="24"/>
          <w:lang w:eastAsia="ru-RU"/>
        </w:rPr>
      </w:pPr>
    </w:p>
    <w:p w14:paraId="45ACF5D9" w14:textId="77777777" w:rsidR="003F02B8" w:rsidRDefault="003F02B8" w:rsidP="004C0920">
      <w:pPr>
        <w:spacing w:after="0" w:line="240" w:lineRule="auto"/>
        <w:rPr>
          <w:rFonts w:ascii="Times New Roman" w:eastAsia="Times New Roman" w:hAnsi="Times New Roman"/>
          <w:bCs/>
          <w:sz w:val="24"/>
          <w:szCs w:val="24"/>
          <w:lang w:eastAsia="ru-RU"/>
        </w:rPr>
      </w:pPr>
    </w:p>
    <w:p w14:paraId="691D65D1" w14:textId="77777777" w:rsidR="003F02B8" w:rsidRDefault="003F02B8" w:rsidP="004C0920">
      <w:pPr>
        <w:spacing w:after="0" w:line="240" w:lineRule="auto"/>
        <w:rPr>
          <w:rFonts w:ascii="Times New Roman" w:eastAsia="Times New Roman" w:hAnsi="Times New Roman"/>
          <w:bCs/>
          <w:sz w:val="24"/>
          <w:szCs w:val="24"/>
          <w:lang w:eastAsia="ru-RU"/>
        </w:rPr>
      </w:pPr>
    </w:p>
    <w:p w14:paraId="20C12B6B" w14:textId="77777777" w:rsidR="003F02B8" w:rsidRDefault="003F02B8" w:rsidP="004C0920">
      <w:pPr>
        <w:spacing w:after="0" w:line="240" w:lineRule="auto"/>
        <w:rPr>
          <w:rFonts w:ascii="Times New Roman" w:eastAsia="Times New Roman" w:hAnsi="Times New Roman"/>
          <w:bCs/>
          <w:sz w:val="24"/>
          <w:szCs w:val="24"/>
          <w:lang w:eastAsia="ru-RU"/>
        </w:rPr>
      </w:pPr>
    </w:p>
    <w:p w14:paraId="24A7F6CE" w14:textId="77777777" w:rsidR="003F02B8" w:rsidRDefault="003F02B8" w:rsidP="004C0920">
      <w:pPr>
        <w:spacing w:after="0" w:line="240" w:lineRule="auto"/>
        <w:rPr>
          <w:rFonts w:ascii="Times New Roman" w:eastAsia="Times New Roman" w:hAnsi="Times New Roman"/>
          <w:bCs/>
          <w:sz w:val="24"/>
          <w:szCs w:val="24"/>
          <w:lang w:eastAsia="ru-RU"/>
        </w:rPr>
      </w:pPr>
    </w:p>
    <w:p w14:paraId="45788ED4" w14:textId="77777777" w:rsidR="003F02B8" w:rsidRDefault="003F02B8" w:rsidP="004C0920">
      <w:pPr>
        <w:spacing w:after="0" w:line="240" w:lineRule="auto"/>
        <w:rPr>
          <w:rFonts w:ascii="Times New Roman" w:eastAsia="Times New Roman" w:hAnsi="Times New Roman"/>
          <w:bCs/>
          <w:sz w:val="24"/>
          <w:szCs w:val="24"/>
          <w:lang w:eastAsia="ru-RU"/>
        </w:rPr>
      </w:pPr>
    </w:p>
    <w:p w14:paraId="1709F61B" w14:textId="77777777" w:rsidR="003F02B8" w:rsidRDefault="003F02B8" w:rsidP="004C0920">
      <w:pPr>
        <w:spacing w:after="0" w:line="240" w:lineRule="auto"/>
        <w:rPr>
          <w:rFonts w:ascii="Times New Roman" w:eastAsia="Times New Roman" w:hAnsi="Times New Roman"/>
          <w:bCs/>
          <w:sz w:val="24"/>
          <w:szCs w:val="24"/>
          <w:lang w:eastAsia="ru-RU"/>
        </w:rPr>
      </w:pPr>
    </w:p>
    <w:p w14:paraId="69EE548F" w14:textId="77777777" w:rsidR="003F02B8" w:rsidRDefault="003F02B8" w:rsidP="004C0920">
      <w:pPr>
        <w:spacing w:after="0" w:line="240" w:lineRule="auto"/>
        <w:rPr>
          <w:rFonts w:ascii="Times New Roman" w:eastAsia="Times New Roman" w:hAnsi="Times New Roman"/>
          <w:bCs/>
          <w:sz w:val="24"/>
          <w:szCs w:val="24"/>
          <w:lang w:eastAsia="ru-RU"/>
        </w:rPr>
      </w:pPr>
    </w:p>
    <w:p w14:paraId="5A668961" w14:textId="77777777" w:rsidR="003F02B8" w:rsidRDefault="003F02B8" w:rsidP="004C0920">
      <w:pPr>
        <w:spacing w:after="0" w:line="240" w:lineRule="auto"/>
        <w:rPr>
          <w:rFonts w:ascii="Times New Roman" w:eastAsia="Times New Roman" w:hAnsi="Times New Roman"/>
          <w:bCs/>
          <w:sz w:val="24"/>
          <w:szCs w:val="24"/>
          <w:lang w:eastAsia="ru-RU"/>
        </w:rPr>
      </w:pPr>
    </w:p>
    <w:p w14:paraId="6C01BA6A" w14:textId="77777777" w:rsidR="003F02B8" w:rsidRDefault="003F02B8" w:rsidP="004C0920">
      <w:pPr>
        <w:spacing w:after="0" w:line="240" w:lineRule="auto"/>
        <w:rPr>
          <w:rFonts w:ascii="Times New Roman" w:eastAsia="Times New Roman" w:hAnsi="Times New Roman"/>
          <w:bCs/>
          <w:sz w:val="24"/>
          <w:szCs w:val="24"/>
          <w:lang w:eastAsia="ru-RU"/>
        </w:rPr>
      </w:pPr>
    </w:p>
    <w:p w14:paraId="15C893EC" w14:textId="77777777" w:rsidR="003F02B8" w:rsidRDefault="003F02B8" w:rsidP="004C0920">
      <w:pPr>
        <w:spacing w:after="0" w:line="240" w:lineRule="auto"/>
        <w:rPr>
          <w:rFonts w:ascii="Times New Roman" w:eastAsia="Times New Roman" w:hAnsi="Times New Roman"/>
          <w:bCs/>
          <w:sz w:val="24"/>
          <w:szCs w:val="24"/>
          <w:lang w:eastAsia="ru-RU"/>
        </w:rPr>
      </w:pPr>
    </w:p>
    <w:p w14:paraId="7AF0D754" w14:textId="77777777" w:rsidR="003F02B8" w:rsidRPr="00A53AA0" w:rsidRDefault="003F02B8" w:rsidP="004C0920">
      <w:pPr>
        <w:spacing w:after="0" w:line="240" w:lineRule="auto"/>
        <w:rPr>
          <w:rFonts w:ascii="Times New Roman" w:eastAsia="Times New Roman" w:hAnsi="Times New Roman"/>
          <w:bCs/>
          <w:sz w:val="24"/>
          <w:szCs w:val="24"/>
          <w:lang w:eastAsia="ru-RU"/>
        </w:rPr>
      </w:pPr>
    </w:p>
    <w:p w14:paraId="39F52A6B" w14:textId="6DB48388" w:rsidR="004C0920" w:rsidRPr="008D00C1" w:rsidRDefault="004C0920" w:rsidP="004C0920">
      <w:pPr>
        <w:numPr>
          <w:ilvl w:val="0"/>
          <w:numId w:val="16"/>
        </w:numPr>
        <w:suppressAutoHyphens/>
        <w:spacing w:after="0" w:line="240" w:lineRule="auto"/>
        <w:jc w:val="center"/>
        <w:rPr>
          <w:rFonts w:ascii="Times New Roman" w:eastAsia="Times New Roman" w:hAnsi="Times New Roman"/>
          <w:b/>
          <w:sz w:val="24"/>
          <w:szCs w:val="24"/>
          <w:lang w:eastAsia="ru-RU"/>
        </w:rPr>
      </w:pPr>
      <w:r w:rsidRPr="00A53AA0">
        <w:rPr>
          <w:rFonts w:ascii="Times New Roman" w:eastAsia="Times New Roman" w:hAnsi="Times New Roman"/>
          <w:bCs/>
          <w:i/>
          <w:sz w:val="24"/>
          <w:szCs w:val="24"/>
          <w:u w:val="single"/>
          <w:lang w:eastAsia="ru-RU"/>
        </w:rPr>
        <w:br w:type="page"/>
      </w:r>
      <w:r w:rsidRPr="003D33FF">
        <w:rPr>
          <w:rFonts w:ascii="Times New Roman" w:eastAsia="Times New Roman" w:hAnsi="Times New Roman"/>
          <w:b/>
          <w:sz w:val="24"/>
          <w:szCs w:val="24"/>
          <w:lang w:eastAsia="ru-RU"/>
        </w:rPr>
        <w:lastRenderedPageBreak/>
        <w:t>ОБЩАЯ ХАРАКТЕРИСТИКА РАБОЧЕЙ ПРОГРАММЫ</w:t>
      </w:r>
      <w:r>
        <w:rPr>
          <w:rFonts w:ascii="Times New Roman" w:eastAsia="Times New Roman" w:hAnsi="Times New Roman"/>
          <w:b/>
          <w:sz w:val="24"/>
          <w:szCs w:val="24"/>
          <w:lang w:eastAsia="ru-RU"/>
        </w:rPr>
        <w:t xml:space="preserve"> УЧЕБНОЙ ДИСЦИПЛИНЫ</w:t>
      </w:r>
      <w:r w:rsidRPr="008D00C1">
        <w:rPr>
          <w:rFonts w:ascii="Times New Roman" w:eastAsia="Times New Roman" w:hAnsi="Times New Roman"/>
          <w:b/>
          <w:sz w:val="24"/>
          <w:szCs w:val="24"/>
          <w:lang w:eastAsia="ru-RU"/>
        </w:rPr>
        <w:t xml:space="preserve"> </w:t>
      </w:r>
      <w:r w:rsidR="0073507C">
        <w:rPr>
          <w:rFonts w:ascii="Times New Roman" w:eastAsia="Times New Roman" w:hAnsi="Times New Roman"/>
          <w:b/>
          <w:sz w:val="24"/>
          <w:szCs w:val="24"/>
          <w:lang w:eastAsia="ru-RU"/>
        </w:rPr>
        <w:t xml:space="preserve">ПОО.02 </w:t>
      </w:r>
      <w:r w:rsidR="00A53AA0">
        <w:rPr>
          <w:rFonts w:ascii="Times New Roman" w:eastAsia="Times New Roman" w:hAnsi="Times New Roman"/>
          <w:b/>
          <w:sz w:val="24"/>
          <w:szCs w:val="24"/>
          <w:lang w:eastAsia="ru-RU"/>
        </w:rPr>
        <w:t>РОССИЯ – МОЯ ИСТОРИЯ</w:t>
      </w:r>
    </w:p>
    <w:p w14:paraId="0D6914FB" w14:textId="77777777"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4"/>
          <w:szCs w:val="24"/>
          <w:lang w:eastAsia="ru-RU"/>
        </w:rPr>
      </w:pPr>
    </w:p>
    <w:p w14:paraId="135686F3" w14:textId="5A819AD1" w:rsidR="004C0920" w:rsidRPr="003D33FF" w:rsidRDefault="004C0920" w:rsidP="004C0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b/>
          <w:sz w:val="24"/>
          <w:szCs w:val="24"/>
          <w:lang w:eastAsia="ru-RU"/>
        </w:rPr>
        <w:t>1.1. Место</w:t>
      </w:r>
      <w:r>
        <w:rPr>
          <w:rFonts w:ascii="Times New Roman" w:eastAsia="Times New Roman" w:hAnsi="Times New Roman"/>
          <w:b/>
          <w:sz w:val="24"/>
          <w:szCs w:val="24"/>
          <w:lang w:eastAsia="ru-RU"/>
        </w:rPr>
        <w:t xml:space="preserve"> дисциплины</w:t>
      </w:r>
      <w:r w:rsidRPr="003D33FF">
        <w:rPr>
          <w:rFonts w:ascii="Times New Roman" w:eastAsia="Times New Roman" w:hAnsi="Times New Roman"/>
          <w:b/>
          <w:sz w:val="24"/>
          <w:szCs w:val="24"/>
          <w:lang w:eastAsia="ru-RU"/>
        </w:rPr>
        <w:t xml:space="preserve"> в структуре основной образовательной программы</w:t>
      </w:r>
    </w:p>
    <w:p w14:paraId="0D24F1A9" w14:textId="0A1A8734" w:rsidR="004C0920" w:rsidRPr="00A53AA0" w:rsidRDefault="004C0920" w:rsidP="004C0920">
      <w:pPr>
        <w:widowControl w:val="0"/>
        <w:spacing w:after="0" w:line="240" w:lineRule="auto"/>
        <w:ind w:firstLine="709"/>
        <w:jc w:val="both"/>
        <w:rPr>
          <w:rFonts w:ascii="Times New Roman" w:eastAsia="Times New Roman" w:hAnsi="Times New Roman" w:cs="Times New Roman"/>
          <w:b/>
          <w:bCs/>
          <w:sz w:val="24"/>
          <w:szCs w:val="24"/>
          <w:lang w:eastAsia="ru-RU"/>
        </w:rPr>
      </w:pPr>
      <w:r w:rsidRPr="004C0920">
        <w:rPr>
          <w:rFonts w:ascii="Times New Roman" w:eastAsia="Times New Roman" w:hAnsi="Times New Roman" w:cs="Times New Roman"/>
          <w:color w:val="000000"/>
          <w:sz w:val="24"/>
          <w:szCs w:val="24"/>
          <w:lang w:eastAsia="ru-RU"/>
        </w:rPr>
        <w:t xml:space="preserve">Учебная дисциплина </w:t>
      </w:r>
      <w:r w:rsidR="0073507C">
        <w:rPr>
          <w:rFonts w:ascii="Times New Roman" w:eastAsia="Times New Roman" w:hAnsi="Times New Roman" w:cs="Times New Roman"/>
          <w:color w:val="000000"/>
          <w:sz w:val="24"/>
          <w:szCs w:val="24"/>
          <w:lang w:eastAsia="ru-RU"/>
        </w:rPr>
        <w:t>ПОО.02</w:t>
      </w:r>
      <w:r w:rsidRPr="004C0920">
        <w:rPr>
          <w:rFonts w:ascii="Times New Roman" w:eastAsia="Times New Roman" w:hAnsi="Times New Roman" w:cs="Times New Roman"/>
          <w:color w:val="000000"/>
          <w:sz w:val="24"/>
          <w:szCs w:val="24"/>
          <w:lang w:eastAsia="ru-RU"/>
        </w:rPr>
        <w:t xml:space="preserve"> </w:t>
      </w:r>
      <w:r w:rsidR="00A53AA0">
        <w:rPr>
          <w:rFonts w:ascii="Times New Roman" w:eastAsia="Times New Roman" w:hAnsi="Times New Roman" w:cs="Times New Roman"/>
          <w:color w:val="000000"/>
          <w:sz w:val="24"/>
          <w:szCs w:val="24"/>
          <w:lang w:eastAsia="ru-RU"/>
        </w:rPr>
        <w:t>Россия -</w:t>
      </w:r>
      <w:r w:rsidR="0073507C">
        <w:rPr>
          <w:rFonts w:ascii="Times New Roman" w:eastAsia="Times New Roman" w:hAnsi="Times New Roman" w:cs="Times New Roman"/>
          <w:color w:val="000000"/>
          <w:sz w:val="24"/>
          <w:szCs w:val="24"/>
          <w:lang w:eastAsia="ru-RU"/>
        </w:rPr>
        <w:t xml:space="preserve"> </w:t>
      </w:r>
      <w:r w:rsidR="00A53AA0">
        <w:rPr>
          <w:rFonts w:ascii="Times New Roman" w:eastAsia="Times New Roman" w:hAnsi="Times New Roman" w:cs="Times New Roman"/>
          <w:color w:val="000000"/>
          <w:sz w:val="24"/>
          <w:szCs w:val="24"/>
          <w:lang w:eastAsia="ru-RU"/>
        </w:rPr>
        <w:t>моя история</w:t>
      </w:r>
      <w:r w:rsidRPr="004C0920">
        <w:rPr>
          <w:rFonts w:ascii="Times New Roman" w:eastAsia="Times New Roman" w:hAnsi="Times New Roman" w:cs="Times New Roman"/>
          <w:color w:val="000000"/>
          <w:sz w:val="24"/>
          <w:szCs w:val="24"/>
          <w:lang w:eastAsia="ru-RU"/>
        </w:rPr>
        <w:t xml:space="preserve"> является обязательной частью социально-гуманитарного цикла основной образовательной программы в соответствии с ФГОС СПО по </w:t>
      </w:r>
      <w:r w:rsidRPr="00A53AA0">
        <w:rPr>
          <w:rFonts w:ascii="Times New Roman" w:eastAsia="Times New Roman" w:hAnsi="Times New Roman" w:cs="Times New Roman"/>
          <w:color w:val="000000"/>
          <w:sz w:val="24"/>
          <w:szCs w:val="24"/>
          <w:lang w:eastAsia="ru-RU"/>
        </w:rPr>
        <w:t>специальности</w:t>
      </w:r>
      <w:r w:rsidR="00A53AA0" w:rsidRPr="00A53AA0">
        <w:rPr>
          <w:rFonts w:ascii="Times New Roman" w:eastAsia="Times New Roman" w:hAnsi="Times New Roman" w:cs="Times New Roman"/>
          <w:color w:val="000000"/>
          <w:sz w:val="24"/>
          <w:szCs w:val="24"/>
          <w:lang w:eastAsia="ru-RU"/>
        </w:rPr>
        <w:t xml:space="preserve"> </w:t>
      </w:r>
      <w:r w:rsidR="0073507C">
        <w:rPr>
          <w:rFonts w:ascii="Times New Roman" w:eastAsia="Times New Roman" w:hAnsi="Times New Roman" w:cs="Times New Roman"/>
          <w:b/>
          <w:bCs/>
          <w:color w:val="000000"/>
          <w:sz w:val="24"/>
          <w:szCs w:val="24"/>
          <w:lang w:eastAsia="ru-RU"/>
        </w:rPr>
        <w:t>15.02.19 Сварочное производство</w:t>
      </w:r>
    </w:p>
    <w:p w14:paraId="7A18D76E" w14:textId="09BC93FF" w:rsidR="004C0920" w:rsidRPr="00A53AA0" w:rsidRDefault="004C0920" w:rsidP="00A53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0000"/>
          <w:sz w:val="24"/>
          <w:szCs w:val="24"/>
          <w:lang w:eastAsia="ru-RU"/>
        </w:rPr>
      </w:pPr>
      <w:r w:rsidRPr="004C0920">
        <w:rPr>
          <w:rFonts w:ascii="Times New Roman" w:eastAsia="Times New Roman" w:hAnsi="Times New Roman" w:cs="Times New Roman"/>
          <w:color w:val="000000"/>
          <w:sz w:val="24"/>
          <w:szCs w:val="24"/>
          <w:lang w:eastAsia="ru-RU"/>
        </w:rPr>
        <w:t>Особое значение дисциплина имеет при формировании и развитии ОК 01, ОК 02, ОК 03, ОК 04, ОК 05, ОК 06</w:t>
      </w:r>
      <w:r w:rsidRPr="004C0920">
        <w:rPr>
          <w:rFonts w:ascii="Times New Roman" w:eastAsia="Times New Roman" w:hAnsi="Times New Roman" w:cs="Times New Roman"/>
          <w:i/>
          <w:iCs/>
          <w:color w:val="000000"/>
          <w:sz w:val="24"/>
          <w:szCs w:val="24"/>
          <w:lang w:eastAsia="ru-RU"/>
        </w:rPr>
        <w:t xml:space="preserve">, </w:t>
      </w:r>
      <w:r w:rsidRPr="004C0920">
        <w:rPr>
          <w:rFonts w:ascii="Times New Roman" w:eastAsia="Times New Roman" w:hAnsi="Times New Roman" w:cs="Times New Roman"/>
          <w:color w:val="000000"/>
          <w:sz w:val="24"/>
          <w:szCs w:val="24"/>
          <w:lang w:eastAsia="ru-RU"/>
        </w:rPr>
        <w:t xml:space="preserve">ОК </w:t>
      </w:r>
      <w:r w:rsidR="00D94785">
        <w:rPr>
          <w:rFonts w:ascii="Times New Roman" w:eastAsia="Times New Roman" w:hAnsi="Times New Roman" w:cs="Times New Roman"/>
          <w:color w:val="000000"/>
          <w:sz w:val="24"/>
          <w:szCs w:val="24"/>
          <w:lang w:eastAsia="ru-RU"/>
        </w:rPr>
        <w:t>09</w:t>
      </w:r>
      <w:r w:rsidRPr="004C0920">
        <w:rPr>
          <w:rFonts w:ascii="Times New Roman" w:eastAsia="Times New Roman" w:hAnsi="Times New Roman" w:cs="Times New Roman"/>
          <w:color w:val="000000"/>
          <w:sz w:val="24"/>
          <w:szCs w:val="24"/>
          <w:lang w:eastAsia="ru-RU"/>
        </w:rPr>
        <w:t>.</w:t>
      </w:r>
    </w:p>
    <w:p w14:paraId="447F76E3" w14:textId="7AE41B99" w:rsidR="004C0920" w:rsidRPr="003D33FF" w:rsidRDefault="004C0920" w:rsidP="004C0920">
      <w:pPr>
        <w:spacing w:after="0" w:line="240" w:lineRule="auto"/>
        <w:ind w:firstLine="709"/>
        <w:jc w:val="both"/>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1.2. Цель и планируемые результаты освоения </w:t>
      </w:r>
      <w:r>
        <w:rPr>
          <w:rFonts w:ascii="Times New Roman" w:eastAsia="Times New Roman" w:hAnsi="Times New Roman"/>
          <w:b/>
          <w:sz w:val="24"/>
          <w:szCs w:val="24"/>
          <w:lang w:eastAsia="ru-RU"/>
        </w:rPr>
        <w:t>дисциплины</w:t>
      </w:r>
    </w:p>
    <w:p w14:paraId="781A5A56" w14:textId="480E42FA" w:rsidR="009154A3" w:rsidRDefault="009154A3" w:rsidP="009154A3">
      <w:pPr>
        <w:spacing w:after="0" w:line="240" w:lineRule="auto"/>
        <w:ind w:firstLine="709"/>
        <w:jc w:val="both"/>
        <w:rPr>
          <w:rFonts w:ascii="Times New Roman" w:eastAsia="Times New Roman" w:hAnsi="Times New Roman"/>
          <w:bCs/>
          <w:sz w:val="24"/>
          <w:szCs w:val="24"/>
          <w:lang w:eastAsia="ru-RU"/>
        </w:rPr>
      </w:pPr>
      <w:r w:rsidRPr="00200667">
        <w:rPr>
          <w:rFonts w:ascii="Times New Roman" w:eastAsia="Times New Roman" w:hAnsi="Times New Roman"/>
          <w:bCs/>
          <w:sz w:val="24"/>
          <w:szCs w:val="24"/>
          <w:lang w:val="x-none" w:eastAsia="ru-RU"/>
        </w:rPr>
        <w:t xml:space="preserve">Целью </w:t>
      </w:r>
      <w:r w:rsidR="008C1FBE">
        <w:rPr>
          <w:rFonts w:ascii="Times New Roman" w:eastAsia="Times New Roman" w:hAnsi="Times New Roman"/>
          <w:bCs/>
          <w:sz w:val="24"/>
          <w:szCs w:val="24"/>
          <w:lang w:eastAsia="ru-RU"/>
        </w:rPr>
        <w:t>учебной дисциплины</w:t>
      </w:r>
      <w:r w:rsidRPr="00200667">
        <w:rPr>
          <w:rFonts w:ascii="Times New Roman" w:eastAsia="Times New Roman" w:hAnsi="Times New Roman"/>
          <w:bCs/>
          <w:sz w:val="24"/>
          <w:szCs w:val="24"/>
          <w:lang w:val="x-none" w:eastAsia="ru-RU"/>
        </w:rPr>
        <w:t xml:space="preserve"> является формирование представлений об истории России, как истории Отечества, ее основных вехах истории, воспитание базовых национальных ценностей, уважения к истории, культуре, традициям.</w:t>
      </w:r>
      <w:r w:rsidR="008C1FBE">
        <w:rPr>
          <w:rFonts w:ascii="Times New Roman" w:eastAsia="Times New Roman" w:hAnsi="Times New Roman"/>
          <w:bCs/>
          <w:sz w:val="24"/>
          <w:szCs w:val="24"/>
          <w:lang w:eastAsia="ru-RU"/>
        </w:rPr>
        <w:t xml:space="preserve"> Дисциплина </w:t>
      </w:r>
      <w:r w:rsidR="008C1FBE" w:rsidRPr="008C1FBE">
        <w:rPr>
          <w:rFonts w:ascii="Times New Roman" w:eastAsia="Times New Roman" w:hAnsi="Times New Roman"/>
          <w:bCs/>
          <w:sz w:val="24"/>
          <w:szCs w:val="24"/>
          <w:lang w:eastAsia="ru-RU"/>
        </w:rPr>
        <w:t>имеет также историко-просвещенческую направленность, формируя у молодёжи способность и готовность к защите исторической правды и сохранению исторической памяти, противодействию фальсификации исторических фактов.</w:t>
      </w:r>
    </w:p>
    <w:p w14:paraId="5DB6C80E" w14:textId="2E8728A8" w:rsidR="008C1FBE" w:rsidRPr="008C1FBE" w:rsidRDefault="008C1FBE" w:rsidP="009154A3">
      <w:pPr>
        <w:spacing w:after="0" w:line="240" w:lineRule="auto"/>
        <w:ind w:firstLine="709"/>
        <w:jc w:val="both"/>
        <w:rPr>
          <w:rFonts w:ascii="Times New Roman" w:eastAsia="Times New Roman" w:hAnsi="Times New Roman"/>
          <w:bCs/>
          <w:sz w:val="24"/>
          <w:szCs w:val="24"/>
          <w:lang w:val="x-none" w:eastAsia="ru-RU"/>
        </w:rPr>
      </w:pPr>
      <w:r w:rsidRPr="008C1FBE">
        <w:rPr>
          <w:rFonts w:ascii="Times New Roman" w:eastAsia="Times New Roman" w:hAnsi="Times New Roman"/>
          <w:bCs/>
          <w:sz w:val="24"/>
          <w:szCs w:val="24"/>
          <w:lang w:val="x-none" w:eastAsia="ru-RU"/>
        </w:rPr>
        <w:t xml:space="preserve">Актуальность </w:t>
      </w:r>
      <w:r>
        <w:rPr>
          <w:rFonts w:ascii="Times New Roman" w:eastAsia="Times New Roman" w:hAnsi="Times New Roman"/>
          <w:bCs/>
          <w:sz w:val="24"/>
          <w:szCs w:val="24"/>
          <w:lang w:eastAsia="ru-RU"/>
        </w:rPr>
        <w:t>учебной дисциплины «История России</w:t>
      </w:r>
      <w:r w:rsidRPr="008C1FBE">
        <w:rPr>
          <w:rFonts w:ascii="Times New Roman" w:eastAsia="Times New Roman" w:hAnsi="Times New Roman"/>
          <w:bCs/>
          <w:sz w:val="24"/>
          <w:szCs w:val="24"/>
          <w:lang w:val="x-none" w:eastAsia="ru-RU"/>
        </w:rPr>
        <w:t xml:space="preserve">» заключается в его практической направленности на реализацию единства интересов личности, общества и государства в деле воспитания гражданина России. </w:t>
      </w:r>
      <w:r>
        <w:rPr>
          <w:rFonts w:ascii="Times New Roman" w:eastAsia="Times New Roman" w:hAnsi="Times New Roman"/>
          <w:bCs/>
          <w:sz w:val="24"/>
          <w:szCs w:val="24"/>
          <w:lang w:eastAsia="ru-RU"/>
        </w:rPr>
        <w:t xml:space="preserve">Дисциплина </w:t>
      </w:r>
      <w:r w:rsidRPr="008C1FBE">
        <w:rPr>
          <w:rFonts w:ascii="Times New Roman" w:eastAsia="Times New Roman" w:hAnsi="Times New Roman"/>
          <w:bCs/>
          <w:sz w:val="24"/>
          <w:szCs w:val="24"/>
          <w:lang w:val="x-none" w:eastAsia="ru-RU"/>
        </w:rPr>
        <w:t>способствует</w:t>
      </w:r>
      <w:r>
        <w:rPr>
          <w:rFonts w:ascii="Times New Roman" w:eastAsia="Times New Roman" w:hAnsi="Times New Roman"/>
          <w:bCs/>
          <w:sz w:val="24"/>
          <w:szCs w:val="24"/>
          <w:lang w:eastAsia="ru-RU"/>
        </w:rPr>
        <w:t xml:space="preserve"> </w:t>
      </w:r>
      <w:r w:rsidRPr="008C1FBE">
        <w:rPr>
          <w:rFonts w:ascii="Times New Roman" w:eastAsia="Times New Roman" w:hAnsi="Times New Roman"/>
          <w:bCs/>
          <w:sz w:val="24"/>
          <w:szCs w:val="24"/>
          <w:lang w:val="x-none" w:eastAsia="ru-RU"/>
        </w:rPr>
        <w:t>формированию патриотизма, гражданственности как важнейших направлений воспитания школьников.</w:t>
      </w:r>
    </w:p>
    <w:p w14:paraId="147286EC" w14:textId="67947172" w:rsidR="007C31FF" w:rsidRPr="003D33FF" w:rsidRDefault="004C0920" w:rsidP="007C31FF">
      <w:pPr>
        <w:suppressAutoHyphens/>
        <w:spacing w:after="0" w:line="240" w:lineRule="auto"/>
        <w:ind w:firstLine="709"/>
        <w:jc w:val="both"/>
        <w:rPr>
          <w:rFonts w:ascii="Times New Roman" w:eastAsia="Times New Roman" w:hAnsi="Times New Roman"/>
          <w:sz w:val="24"/>
          <w:szCs w:val="24"/>
          <w:lang w:eastAsia="ru-RU"/>
        </w:rPr>
      </w:pPr>
      <w:r w:rsidRPr="003D33FF">
        <w:rPr>
          <w:rFonts w:ascii="Times New Roman" w:eastAsia="Times New Roman" w:hAnsi="Times New Roman"/>
          <w:sz w:val="24"/>
          <w:szCs w:val="24"/>
          <w:lang w:eastAsia="ru-RU"/>
        </w:rPr>
        <w:t xml:space="preserve">В рамках программы </w:t>
      </w:r>
      <w:r>
        <w:rPr>
          <w:rFonts w:ascii="Times New Roman" w:eastAsia="Times New Roman" w:hAnsi="Times New Roman"/>
          <w:sz w:val="24"/>
          <w:szCs w:val="24"/>
          <w:lang w:eastAsia="ru-RU"/>
        </w:rPr>
        <w:t>учебной дисциплины</w:t>
      </w:r>
      <w:r w:rsidRPr="003D33FF">
        <w:rPr>
          <w:rFonts w:ascii="Times New Roman" w:eastAsia="Times New Roman" w:hAnsi="Times New Roman"/>
          <w:sz w:val="24"/>
          <w:szCs w:val="24"/>
          <w:lang w:eastAsia="ru-RU"/>
        </w:rPr>
        <w:t xml:space="preserve"> обучающимися осваиваются следующие умения 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4004"/>
        <w:gridCol w:w="3969"/>
      </w:tblGrid>
      <w:tr w:rsidR="004C0920" w:rsidRPr="003F02B8" w14:paraId="2ED1EEC4" w14:textId="77777777" w:rsidTr="00C95A5C">
        <w:trPr>
          <w:trHeight w:val="649"/>
        </w:trPr>
        <w:tc>
          <w:tcPr>
            <w:tcW w:w="1661" w:type="dxa"/>
          </w:tcPr>
          <w:p w14:paraId="5AA6E0A1" w14:textId="77777777"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 xml:space="preserve">Коды </w:t>
            </w:r>
          </w:p>
          <w:p w14:paraId="4F046BDC" w14:textId="77777777"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ОК, ПК</w:t>
            </w:r>
          </w:p>
        </w:tc>
        <w:tc>
          <w:tcPr>
            <w:tcW w:w="4004" w:type="dxa"/>
          </w:tcPr>
          <w:p w14:paraId="77AABBEC" w14:textId="77777777"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Умения</w:t>
            </w:r>
          </w:p>
        </w:tc>
        <w:tc>
          <w:tcPr>
            <w:tcW w:w="3969" w:type="dxa"/>
          </w:tcPr>
          <w:p w14:paraId="6BF8473D" w14:textId="77777777" w:rsidR="004C0920" w:rsidRPr="003F02B8" w:rsidRDefault="004C0920" w:rsidP="005F7664">
            <w:pPr>
              <w:suppressAutoHyphens/>
              <w:spacing w:after="0" w:line="240" w:lineRule="auto"/>
              <w:jc w:val="center"/>
              <w:rPr>
                <w:rFonts w:ascii="Times New Roman" w:eastAsia="Times New Roman" w:hAnsi="Times New Roman"/>
                <w:b/>
                <w:sz w:val="20"/>
                <w:szCs w:val="20"/>
                <w:lang w:eastAsia="ru-RU"/>
              </w:rPr>
            </w:pPr>
            <w:r w:rsidRPr="003F02B8">
              <w:rPr>
                <w:rFonts w:ascii="Times New Roman" w:eastAsia="Times New Roman" w:hAnsi="Times New Roman"/>
                <w:b/>
                <w:sz w:val="20"/>
                <w:szCs w:val="20"/>
                <w:lang w:eastAsia="ru-RU"/>
              </w:rPr>
              <w:t>Знания</w:t>
            </w:r>
          </w:p>
        </w:tc>
      </w:tr>
      <w:tr w:rsidR="007C31FF" w:rsidRPr="003F02B8" w14:paraId="52F71E87" w14:textId="77777777" w:rsidTr="00C95A5C">
        <w:trPr>
          <w:trHeight w:val="212"/>
        </w:trPr>
        <w:tc>
          <w:tcPr>
            <w:tcW w:w="1661" w:type="dxa"/>
          </w:tcPr>
          <w:p w14:paraId="46C19591" w14:textId="77777777"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01, ОК 02, </w:t>
            </w:r>
          </w:p>
          <w:p w14:paraId="0B93B6A4" w14:textId="77777777"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03, </w:t>
            </w:r>
          </w:p>
          <w:p w14:paraId="3CD278B0" w14:textId="77777777"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04, </w:t>
            </w:r>
          </w:p>
          <w:p w14:paraId="716CB9DF" w14:textId="77777777"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05, </w:t>
            </w:r>
          </w:p>
          <w:p w14:paraId="73239A38" w14:textId="77777777"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eastAsia="Times New Roman" w:hAnsi="Times New Roman"/>
                <w:sz w:val="20"/>
                <w:szCs w:val="20"/>
                <w:lang w:eastAsia="ru-RU"/>
              </w:rPr>
              <w:t xml:space="preserve">ОК 06, </w:t>
            </w:r>
          </w:p>
          <w:p w14:paraId="10B72C7E" w14:textId="1269F615"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r w:rsidRPr="003F02B8">
              <w:rPr>
                <w:rFonts w:ascii="Times New Roman" w:hAnsi="Times New Roman"/>
                <w:sz w:val="20"/>
                <w:szCs w:val="20"/>
              </w:rPr>
              <w:t xml:space="preserve">ОК </w:t>
            </w:r>
            <w:r w:rsidRPr="003F02B8">
              <w:rPr>
                <w:rFonts w:ascii="Times New Roman" w:hAnsi="Times New Roman"/>
                <w:sz w:val="20"/>
                <w:szCs w:val="20"/>
                <w:lang w:val="en-US"/>
              </w:rPr>
              <w:t>09</w:t>
            </w:r>
            <w:r w:rsidRPr="003F02B8">
              <w:rPr>
                <w:rFonts w:ascii="Times New Roman" w:eastAsia="Times New Roman" w:hAnsi="Times New Roman"/>
                <w:sz w:val="20"/>
                <w:szCs w:val="20"/>
                <w:lang w:eastAsia="ru-RU"/>
              </w:rPr>
              <w:t xml:space="preserve"> </w:t>
            </w:r>
          </w:p>
          <w:p w14:paraId="37E03A13" w14:textId="1BBC0F0A" w:rsidR="007C31FF" w:rsidRPr="003F02B8" w:rsidRDefault="007C31FF" w:rsidP="007C31F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0"/>
                <w:szCs w:val="20"/>
                <w:lang w:eastAsia="ru-RU"/>
              </w:rPr>
            </w:pPr>
          </w:p>
        </w:tc>
        <w:tc>
          <w:tcPr>
            <w:tcW w:w="4004" w:type="dxa"/>
          </w:tcPr>
          <w:p w14:paraId="70F2CD8B" w14:textId="77777777" w:rsidR="007C31FF" w:rsidRPr="003F02B8" w:rsidRDefault="007C31FF" w:rsidP="007C31FF">
            <w:pPr>
              <w:suppressAutoHyphens/>
              <w:spacing w:after="0" w:line="240" w:lineRule="auto"/>
              <w:jc w:val="both"/>
              <w:rPr>
                <w:rFonts w:ascii="Times New Roman" w:eastAsia="Times New Roman" w:hAnsi="Times New Roman"/>
                <w:iCs/>
                <w:sz w:val="20"/>
                <w:szCs w:val="20"/>
                <w:u w:val="single"/>
                <w:lang w:eastAsia="ru-RU"/>
              </w:rPr>
            </w:pPr>
            <w:r w:rsidRPr="003F02B8">
              <w:rPr>
                <w:rFonts w:ascii="Times New Roman" w:eastAsia="Times New Roman" w:hAnsi="Times New Roman"/>
                <w:iCs/>
                <w:sz w:val="20"/>
                <w:szCs w:val="20"/>
                <w:u w:val="single"/>
                <w:lang w:eastAsia="ru-RU"/>
              </w:rPr>
              <w:t xml:space="preserve">Должен уметь: </w:t>
            </w:r>
          </w:p>
          <w:p w14:paraId="2DC43353" w14:textId="77777777"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5AF1CB4C" w14:textId="77777777"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0910FBC7" w14:textId="77777777" w:rsidR="007C31FF" w:rsidRPr="003F02B8" w:rsidRDefault="007C31FF" w:rsidP="007C31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6B97BA9C" w14:textId="77777777" w:rsidR="007C31FF" w:rsidRPr="003F02B8" w:rsidRDefault="007C31FF" w:rsidP="007C31FF">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lastRenderedPageBreak/>
              <w:t>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6DEF127" w14:textId="77777777"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1D63006" w14:textId="77777777"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30FD1B44" w14:textId="77777777" w:rsidR="007C31FF" w:rsidRPr="003F02B8" w:rsidRDefault="007C31FF" w:rsidP="007C31FF">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90BC54F" w14:textId="77777777" w:rsidR="007C31FF" w:rsidRPr="003F02B8" w:rsidRDefault="007C31FF" w:rsidP="007C31FF">
            <w:pPr>
              <w:suppressAutoHyphen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w:t>
            </w:r>
            <w:r w:rsidRPr="003F02B8">
              <w:rPr>
                <w:rFonts w:ascii="Times New Roman" w:eastAsia="Times New Roman" w:hAnsi="Times New Roman"/>
                <w:iCs/>
                <w:sz w:val="20"/>
                <w:szCs w:val="20"/>
                <w:lang w:eastAsia="ru-RU"/>
              </w:rPr>
              <w:tab/>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A0DDA8B" w14:textId="77777777" w:rsidR="00964216" w:rsidRPr="003F02B8" w:rsidRDefault="007C31FF" w:rsidP="007C31FF">
            <w:pPr>
              <w:widowControl w:val="0"/>
              <w:numPr>
                <w:ilvl w:val="0"/>
                <w:numId w:val="1"/>
              </w:numPr>
              <w:spacing w:after="0" w:line="240" w:lineRule="auto"/>
              <w:ind w:left="0" w:firstLine="0"/>
              <w:jc w:val="both"/>
              <w:rPr>
                <w:rFonts w:ascii="Times New Roman" w:eastAsia="Times New Roman" w:hAnsi="Times New Roman" w:cs="Times New Roman"/>
                <w:i/>
                <w:sz w:val="20"/>
                <w:szCs w:val="20"/>
                <w:lang w:eastAsia="ru-RU"/>
              </w:rPr>
            </w:pPr>
            <w:r w:rsidRPr="003F02B8">
              <w:rPr>
                <w:rFonts w:ascii="Times New Roman" w:eastAsia="Times New Roman" w:hAnsi="Times New Roman"/>
                <w:iCs/>
                <w:sz w:val="20"/>
                <w:szCs w:val="20"/>
                <w:lang w:eastAsia="ru-RU"/>
              </w:rPr>
              <w:t>анализировать, характеризовать и сравнивать исторические события, явления, процессы с древнейших времен до настоящего времени</w:t>
            </w:r>
            <w:r w:rsidR="00964216" w:rsidRPr="003F02B8">
              <w:rPr>
                <w:rFonts w:ascii="Times New Roman" w:eastAsia="Times New Roman" w:hAnsi="Times New Roman"/>
                <w:iCs/>
                <w:sz w:val="20"/>
                <w:szCs w:val="20"/>
                <w:lang w:eastAsia="ru-RU"/>
              </w:rPr>
              <w:t>;</w:t>
            </w:r>
          </w:p>
          <w:p w14:paraId="37815540" w14:textId="51530C5B" w:rsidR="007C31FF" w:rsidRPr="003F02B8" w:rsidRDefault="00964216" w:rsidP="007C31FF">
            <w:pPr>
              <w:widowControl w:val="0"/>
              <w:numPr>
                <w:ilvl w:val="0"/>
                <w:numId w:val="1"/>
              </w:numPr>
              <w:spacing w:after="0" w:line="240" w:lineRule="auto"/>
              <w:ind w:left="0" w:firstLine="0"/>
              <w:jc w:val="both"/>
              <w:rPr>
                <w:rFonts w:ascii="Times New Roman" w:eastAsia="Times New Roman" w:hAnsi="Times New Roman" w:cs="Times New Roman"/>
                <w:i/>
                <w:sz w:val="20"/>
                <w:szCs w:val="20"/>
                <w:lang w:eastAsia="ru-RU"/>
              </w:rPr>
            </w:pPr>
            <w:r w:rsidRPr="003F02B8">
              <w:rPr>
                <w:rFonts w:ascii="Times New Roman" w:hAnsi="Times New Roman" w:cs="Times New Roman"/>
                <w:sz w:val="20"/>
                <w:szCs w:val="20"/>
              </w:rPr>
              <w:t>причинно-следственные, пространственные связи исторических событий, явлений, процессов с древнейших времен до настоящего времени.</w:t>
            </w:r>
          </w:p>
        </w:tc>
        <w:tc>
          <w:tcPr>
            <w:tcW w:w="3969" w:type="dxa"/>
          </w:tcPr>
          <w:p w14:paraId="4C717C91" w14:textId="77777777" w:rsidR="007C31FF" w:rsidRPr="003F02B8" w:rsidRDefault="007C31FF" w:rsidP="007C31FF">
            <w:pPr>
              <w:pStyle w:val="TableParagraph"/>
              <w:ind w:right="98"/>
              <w:jc w:val="both"/>
              <w:rPr>
                <w:iCs/>
                <w:sz w:val="20"/>
                <w:szCs w:val="20"/>
                <w:u w:val="single"/>
                <w:lang w:eastAsia="ru-RU"/>
              </w:rPr>
            </w:pPr>
            <w:r w:rsidRPr="003F02B8">
              <w:rPr>
                <w:iCs/>
                <w:sz w:val="20"/>
                <w:szCs w:val="20"/>
                <w:u w:val="single"/>
                <w:lang w:eastAsia="ru-RU"/>
              </w:rPr>
              <w:lastRenderedPageBreak/>
              <w:t>Должен знать:</w:t>
            </w:r>
          </w:p>
          <w:p w14:paraId="38C4B08D" w14:textId="77777777"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6CB5DDF2" w14:textId="77777777"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8108D1E" w14:textId="77777777"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4E0289A5" w14:textId="77777777"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этапы эволюции внешней политики России, роль и место России в общемировом пространстве;</w:t>
            </w:r>
          </w:p>
          <w:p w14:paraId="52675F4C" w14:textId="77777777" w:rsidR="007C31FF" w:rsidRPr="003F02B8" w:rsidRDefault="007C31FF" w:rsidP="007C31FF">
            <w:pPr>
              <w:pStyle w:val="TableParagraph"/>
              <w:numPr>
                <w:ilvl w:val="0"/>
                <w:numId w:val="2"/>
              </w:numPr>
              <w:ind w:left="0" w:firstLine="0"/>
              <w:jc w:val="both"/>
              <w:rPr>
                <w:iCs/>
                <w:sz w:val="20"/>
                <w:szCs w:val="20"/>
                <w:lang w:eastAsia="ru-RU"/>
              </w:rPr>
            </w:pPr>
            <w:r w:rsidRPr="003F02B8">
              <w:rPr>
                <w:iCs/>
                <w:sz w:val="20"/>
                <w:szCs w:val="20"/>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62BFD713" w14:textId="77777777"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14:paraId="74AAE664" w14:textId="77777777"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 xml:space="preserve">Февральская революция 1917 года. Двоевластие. Октябрьская революция. Первые преобразования большевиков. Гражданская война и интервенция. </w:t>
            </w:r>
            <w:r w:rsidRPr="003F02B8">
              <w:rPr>
                <w:rFonts w:ascii="Times New Roman" w:hAnsi="Times New Roman" w:cs="Times New Roman"/>
              </w:rPr>
              <w:lastRenderedPageBreak/>
              <w:t>Политика «военного коммунизма». Общество, культура в годы революций и Гражданской войны;</w:t>
            </w:r>
          </w:p>
          <w:p w14:paraId="5B557925" w14:textId="77777777"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9157327" w14:textId="77777777"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46EFA2E4" w14:textId="77777777" w:rsidR="007C31FF" w:rsidRPr="003F02B8" w:rsidRDefault="007C31FF" w:rsidP="007C31F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СССР в 1945-1991 годы. Экономические развитие и реформы.</w:t>
            </w:r>
          </w:p>
          <w:p w14:paraId="7248EB41" w14:textId="77777777" w:rsidR="007C31FF" w:rsidRPr="003F02B8" w:rsidRDefault="007C31FF" w:rsidP="007C31FF">
            <w:pPr>
              <w:pStyle w:val="HTML"/>
              <w:shd w:val="clear" w:color="auto" w:fill="FFFFFF"/>
              <w:jc w:val="both"/>
              <w:rPr>
                <w:rFonts w:ascii="Times New Roman" w:hAnsi="Times New Roman" w:cs="Times New Roman"/>
              </w:rPr>
            </w:pPr>
            <w:r w:rsidRPr="003F02B8">
              <w:rPr>
                <w:rFonts w:ascii="Times New Roman" w:hAnsi="Times New Roman" w:cs="Times New Roman"/>
              </w:rPr>
              <w:t>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72760210" w14:textId="77777777" w:rsidR="007C31FF" w:rsidRPr="003F02B8" w:rsidRDefault="007C31FF" w:rsidP="007C31FF">
            <w:pPr>
              <w:pStyle w:val="HTML"/>
              <w:numPr>
                <w:ilvl w:val="0"/>
                <w:numId w:val="23"/>
              </w:numPr>
              <w:shd w:val="clear" w:color="auto" w:fill="FFFFFF"/>
              <w:ind w:left="0" w:firstLine="0"/>
              <w:jc w:val="both"/>
            </w:pPr>
            <w:r w:rsidRPr="003F02B8">
              <w:rPr>
                <w:rFonts w:ascii="Times New Roman" w:hAnsi="Times New Roman" w:cs="Times New Roman"/>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D042472" w14:textId="666B5DBB" w:rsidR="007C31FF" w:rsidRPr="003F02B8" w:rsidRDefault="007C31FF" w:rsidP="00964216">
            <w:pPr>
              <w:pStyle w:val="HTML"/>
              <w:numPr>
                <w:ilvl w:val="0"/>
                <w:numId w:val="23"/>
              </w:numPr>
              <w:shd w:val="clear" w:color="auto" w:fill="FFFFFF"/>
              <w:ind w:left="0" w:firstLine="0"/>
              <w:jc w:val="both"/>
            </w:pPr>
            <w:r w:rsidRPr="003F02B8">
              <w:rPr>
                <w:rFonts w:ascii="Times New Roman" w:hAnsi="Times New Roman" w:cs="Times New Roman"/>
              </w:rPr>
              <w:t>роли России в мировых политических и социально-экономических процессах с древнейших времен до настоящего времени</w:t>
            </w:r>
            <w:r w:rsidR="00964216" w:rsidRPr="003F02B8">
              <w:rPr>
                <w:rFonts w:ascii="Times New Roman" w:hAnsi="Times New Roman" w:cs="Times New Roman"/>
              </w:rPr>
              <w:t>.</w:t>
            </w:r>
          </w:p>
        </w:tc>
      </w:tr>
    </w:tbl>
    <w:p w14:paraId="6D5AF748" w14:textId="77777777" w:rsidR="004C0920" w:rsidRDefault="004C0920" w:rsidP="004C0920">
      <w:pPr>
        <w:widowControl w:val="0"/>
        <w:spacing w:after="0" w:line="240" w:lineRule="auto"/>
        <w:jc w:val="center"/>
        <w:rPr>
          <w:rFonts w:ascii="Times New Roman" w:eastAsia="Times New Roman" w:hAnsi="Times New Roman"/>
          <w:b/>
          <w:sz w:val="24"/>
          <w:szCs w:val="24"/>
          <w:lang w:eastAsia="ru-RU"/>
        </w:rPr>
      </w:pPr>
    </w:p>
    <w:p w14:paraId="48E687B8" w14:textId="77777777" w:rsidR="004C0920" w:rsidRPr="003D33FF" w:rsidRDefault="004C0920" w:rsidP="003F02B8">
      <w:pPr>
        <w:widowControl w:val="0"/>
        <w:spacing w:after="0" w:line="240" w:lineRule="auto"/>
        <w:rPr>
          <w:rFonts w:ascii="Times New Roman" w:eastAsia="Times New Roman" w:hAnsi="Times New Roman"/>
          <w:b/>
          <w:sz w:val="24"/>
          <w:szCs w:val="24"/>
          <w:lang w:eastAsia="ru-RU"/>
        </w:rPr>
      </w:pPr>
    </w:p>
    <w:p w14:paraId="1E308147" w14:textId="13ED69A2" w:rsidR="004C0920" w:rsidRPr="003F02B8" w:rsidRDefault="004C0920" w:rsidP="003F02B8">
      <w:pPr>
        <w:widowControl w:val="0"/>
        <w:numPr>
          <w:ilvl w:val="0"/>
          <w:numId w:val="16"/>
        </w:numPr>
        <w:spacing w:after="0" w:line="360" w:lineRule="auto"/>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t xml:space="preserve">СТРУКТУРА И СОДЕРЖАНИЕ </w:t>
      </w:r>
      <w:r>
        <w:rPr>
          <w:rFonts w:ascii="Times New Roman" w:eastAsia="Times New Roman" w:hAnsi="Times New Roman"/>
          <w:b/>
          <w:sz w:val="24"/>
          <w:szCs w:val="24"/>
          <w:lang w:eastAsia="ru-RU"/>
        </w:rPr>
        <w:t>УЧЕБНОЙ ДИСЦИПЛИНЫ</w:t>
      </w:r>
      <w:r w:rsidRPr="003D33FF">
        <w:rPr>
          <w:rFonts w:ascii="Times New Roman" w:eastAsia="Times New Roman" w:hAnsi="Times New Roman"/>
          <w:b/>
          <w:sz w:val="24"/>
          <w:szCs w:val="24"/>
          <w:lang w:eastAsia="ru-RU"/>
        </w:rPr>
        <w:t xml:space="preserve"> </w:t>
      </w:r>
    </w:p>
    <w:p w14:paraId="45DC4521" w14:textId="090902E8" w:rsidR="004C0920" w:rsidRPr="008F0BF0" w:rsidRDefault="004C0920" w:rsidP="004C0920">
      <w:pPr>
        <w:suppressAutoHyphens/>
        <w:spacing w:after="0" w:line="360" w:lineRule="auto"/>
        <w:ind w:firstLine="709"/>
        <w:rPr>
          <w:rFonts w:ascii="Times New Roman" w:hAnsi="Times New Roman"/>
          <w:b/>
          <w:sz w:val="24"/>
          <w:szCs w:val="24"/>
        </w:rPr>
      </w:pPr>
      <w:r w:rsidRPr="008F0BF0">
        <w:rPr>
          <w:rFonts w:ascii="Times New Roman" w:hAnsi="Times New Roman"/>
          <w:b/>
          <w:sz w:val="24"/>
          <w:szCs w:val="24"/>
        </w:rPr>
        <w:t>2.1. Объем</w:t>
      </w:r>
      <w:r w:rsidR="00783D8F">
        <w:rPr>
          <w:rFonts w:ascii="Times New Roman" w:hAnsi="Times New Roman"/>
          <w:b/>
          <w:sz w:val="24"/>
          <w:szCs w:val="24"/>
        </w:rPr>
        <w:t xml:space="preserve"> учебной</w:t>
      </w:r>
      <w:r w:rsidRPr="008F0BF0">
        <w:rPr>
          <w:rFonts w:ascii="Times New Roman" w:hAnsi="Times New Roman"/>
          <w:b/>
          <w:sz w:val="24"/>
          <w:szCs w:val="24"/>
        </w:rPr>
        <w:t xml:space="preserve"> </w:t>
      </w:r>
      <w:r w:rsidR="00783D8F">
        <w:rPr>
          <w:rFonts w:ascii="Times New Roman" w:hAnsi="Times New Roman"/>
          <w:b/>
          <w:sz w:val="24"/>
          <w:szCs w:val="24"/>
        </w:rPr>
        <w:t>дисциплины</w:t>
      </w:r>
      <w:r w:rsidRPr="008F0BF0">
        <w:rPr>
          <w:rFonts w:ascii="Times New Roman" w:hAnsi="Times New Roman"/>
          <w:b/>
          <w:sz w:val="24"/>
          <w:szCs w:val="24"/>
        </w:rPr>
        <w:t xml:space="preserve"> и виды учебной работы</w:t>
      </w:r>
    </w:p>
    <w:tbl>
      <w:tblPr>
        <w:tblW w:w="500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41"/>
      </w:tblGrid>
      <w:tr w:rsidR="009154A3" w:rsidRPr="009154A3" w14:paraId="7341A691" w14:textId="77777777" w:rsidTr="00990E22">
        <w:trPr>
          <w:trHeight w:val="55"/>
        </w:trPr>
        <w:tc>
          <w:tcPr>
            <w:tcW w:w="3681" w:type="pct"/>
            <w:vAlign w:val="center"/>
          </w:tcPr>
          <w:p w14:paraId="2E54CFA4" w14:textId="77777777" w:rsidR="004C0920" w:rsidRPr="009154A3" w:rsidRDefault="004C0920" w:rsidP="005F7664">
            <w:pPr>
              <w:suppressAutoHyphens/>
              <w:spacing w:after="0" w:line="240" w:lineRule="auto"/>
              <w:rPr>
                <w:rFonts w:ascii="Times New Roman" w:hAnsi="Times New Roman"/>
                <w:b/>
              </w:rPr>
            </w:pPr>
            <w:r w:rsidRPr="009154A3">
              <w:rPr>
                <w:rFonts w:ascii="Times New Roman" w:hAnsi="Times New Roman"/>
                <w:b/>
              </w:rPr>
              <w:t>Вид учебной работы</w:t>
            </w:r>
          </w:p>
        </w:tc>
        <w:tc>
          <w:tcPr>
            <w:tcW w:w="1319" w:type="pct"/>
            <w:vAlign w:val="center"/>
          </w:tcPr>
          <w:p w14:paraId="06AE9974" w14:textId="77777777" w:rsidR="004C0920" w:rsidRPr="009154A3" w:rsidRDefault="004C0920" w:rsidP="005F7664">
            <w:pPr>
              <w:suppressAutoHyphens/>
              <w:spacing w:after="0" w:line="240" w:lineRule="auto"/>
              <w:rPr>
                <w:rFonts w:ascii="Times New Roman" w:hAnsi="Times New Roman"/>
                <w:b/>
                <w:iCs/>
              </w:rPr>
            </w:pPr>
            <w:r w:rsidRPr="009154A3">
              <w:rPr>
                <w:rFonts w:ascii="Times New Roman" w:hAnsi="Times New Roman"/>
                <w:b/>
                <w:iCs/>
              </w:rPr>
              <w:t>Объем в часах</w:t>
            </w:r>
          </w:p>
        </w:tc>
      </w:tr>
      <w:tr w:rsidR="009154A3" w:rsidRPr="009154A3" w14:paraId="39E215BD" w14:textId="77777777" w:rsidTr="00990E22">
        <w:trPr>
          <w:trHeight w:val="490"/>
        </w:trPr>
        <w:tc>
          <w:tcPr>
            <w:tcW w:w="3681" w:type="pct"/>
            <w:vAlign w:val="center"/>
          </w:tcPr>
          <w:p w14:paraId="38A0080E"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Объем образовательной программы элективного курса</w:t>
            </w:r>
          </w:p>
        </w:tc>
        <w:tc>
          <w:tcPr>
            <w:tcW w:w="1319" w:type="pct"/>
            <w:vAlign w:val="center"/>
          </w:tcPr>
          <w:p w14:paraId="6E61D2D5"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r w:rsidR="009154A3" w:rsidRPr="009154A3" w14:paraId="3A1F5D1E" w14:textId="77777777" w:rsidTr="00990E22">
        <w:trPr>
          <w:trHeight w:val="490"/>
        </w:trPr>
        <w:tc>
          <w:tcPr>
            <w:tcW w:w="3681" w:type="pct"/>
            <w:shd w:val="clear" w:color="auto" w:fill="auto"/>
            <w:vAlign w:val="center"/>
          </w:tcPr>
          <w:p w14:paraId="3168BDEA" w14:textId="77777777" w:rsidR="004C0920" w:rsidRPr="009154A3" w:rsidRDefault="004C0920" w:rsidP="005F7664">
            <w:pPr>
              <w:suppressAutoHyphens/>
              <w:spacing w:after="0"/>
              <w:rPr>
                <w:rFonts w:ascii="Times New Roman" w:hAnsi="Times New Roman"/>
                <w:b/>
              </w:rPr>
            </w:pPr>
            <w:r w:rsidRPr="009154A3">
              <w:rPr>
                <w:rFonts w:ascii="Times New Roman" w:hAnsi="Times New Roman"/>
                <w:b/>
              </w:rPr>
              <w:t xml:space="preserve">в </w:t>
            </w:r>
            <w:proofErr w:type="spellStart"/>
            <w:r w:rsidRPr="009154A3">
              <w:rPr>
                <w:rFonts w:ascii="Times New Roman" w:hAnsi="Times New Roman"/>
                <w:b/>
              </w:rPr>
              <w:t>т.ч</w:t>
            </w:r>
            <w:proofErr w:type="spellEnd"/>
            <w:r w:rsidRPr="009154A3">
              <w:rPr>
                <w:rFonts w:ascii="Times New Roman" w:hAnsi="Times New Roman"/>
                <w:b/>
              </w:rPr>
              <w:t>. в форме практической подготовки</w:t>
            </w:r>
          </w:p>
        </w:tc>
        <w:tc>
          <w:tcPr>
            <w:tcW w:w="1319" w:type="pct"/>
            <w:shd w:val="clear" w:color="auto" w:fill="auto"/>
            <w:vAlign w:val="center"/>
          </w:tcPr>
          <w:p w14:paraId="1A4A9413"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w:t>
            </w:r>
          </w:p>
        </w:tc>
      </w:tr>
      <w:tr w:rsidR="009154A3" w:rsidRPr="009154A3" w14:paraId="2EE39773" w14:textId="77777777" w:rsidTr="00990E22">
        <w:trPr>
          <w:trHeight w:val="336"/>
        </w:trPr>
        <w:tc>
          <w:tcPr>
            <w:tcW w:w="5000" w:type="pct"/>
            <w:gridSpan w:val="2"/>
            <w:vAlign w:val="center"/>
          </w:tcPr>
          <w:p w14:paraId="604414EC"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rPr>
              <w:t>в т. ч.:</w:t>
            </w:r>
          </w:p>
        </w:tc>
      </w:tr>
      <w:tr w:rsidR="00783D8F" w:rsidRPr="009154A3" w14:paraId="023708FB" w14:textId="77777777" w:rsidTr="00990E22">
        <w:trPr>
          <w:trHeight w:val="490"/>
        </w:trPr>
        <w:tc>
          <w:tcPr>
            <w:tcW w:w="3681" w:type="pct"/>
            <w:vAlign w:val="center"/>
          </w:tcPr>
          <w:p w14:paraId="6C35D7F6" w14:textId="77777777" w:rsidR="004C0920" w:rsidRPr="009154A3" w:rsidRDefault="004C0920" w:rsidP="005F7664">
            <w:pPr>
              <w:suppressAutoHyphens/>
              <w:spacing w:after="0"/>
              <w:rPr>
                <w:rFonts w:ascii="Times New Roman" w:hAnsi="Times New Roman"/>
              </w:rPr>
            </w:pPr>
            <w:r w:rsidRPr="009154A3">
              <w:rPr>
                <w:rFonts w:ascii="Times New Roman" w:hAnsi="Times New Roman"/>
              </w:rPr>
              <w:t>теоретическое обучение</w:t>
            </w:r>
          </w:p>
        </w:tc>
        <w:tc>
          <w:tcPr>
            <w:tcW w:w="1319" w:type="pct"/>
            <w:vAlign w:val="center"/>
          </w:tcPr>
          <w:p w14:paraId="68AAF99E" w14:textId="77777777" w:rsidR="004C0920" w:rsidRPr="009154A3" w:rsidRDefault="004C0920" w:rsidP="005F7664">
            <w:pPr>
              <w:suppressAutoHyphens/>
              <w:spacing w:after="0"/>
              <w:rPr>
                <w:rFonts w:ascii="Times New Roman" w:hAnsi="Times New Roman"/>
                <w:iCs/>
              </w:rPr>
            </w:pPr>
            <w:r w:rsidRPr="009154A3">
              <w:rPr>
                <w:rFonts w:ascii="Times New Roman" w:hAnsi="Times New Roman"/>
                <w:iCs/>
              </w:rPr>
              <w:t>32</w:t>
            </w:r>
          </w:p>
        </w:tc>
      </w:tr>
    </w:tbl>
    <w:p w14:paraId="14602BD9" w14:textId="77777777" w:rsidR="004C0920" w:rsidRPr="009154A3" w:rsidRDefault="004C0920" w:rsidP="004C0920">
      <w:pPr>
        <w:widowControl w:val="0"/>
        <w:spacing w:after="0" w:line="240" w:lineRule="auto"/>
        <w:jc w:val="center"/>
        <w:rPr>
          <w:rFonts w:ascii="Times New Roman" w:eastAsia="Times New Roman" w:hAnsi="Times New Roman"/>
          <w:b/>
          <w:sz w:val="24"/>
          <w:szCs w:val="24"/>
          <w:lang w:eastAsia="ru-RU"/>
        </w:rPr>
      </w:pPr>
    </w:p>
    <w:p w14:paraId="487EF32F" w14:textId="77777777" w:rsidR="004C0920" w:rsidRPr="003D33FF" w:rsidRDefault="004C0920" w:rsidP="004C0920">
      <w:pPr>
        <w:spacing w:after="0" w:line="240" w:lineRule="auto"/>
        <w:rPr>
          <w:rFonts w:ascii="Times New Roman" w:eastAsia="Times New Roman" w:hAnsi="Times New Roman"/>
          <w:b/>
          <w:i/>
          <w:sz w:val="24"/>
          <w:szCs w:val="24"/>
          <w:lang w:eastAsia="ru-RU"/>
        </w:rPr>
      </w:pPr>
    </w:p>
    <w:p w14:paraId="49442A44" w14:textId="77777777" w:rsidR="004C0920" w:rsidRPr="003D33FF" w:rsidRDefault="004C0920" w:rsidP="004C0920">
      <w:pPr>
        <w:spacing w:after="0" w:line="240" w:lineRule="auto"/>
        <w:rPr>
          <w:rFonts w:ascii="Times New Roman" w:eastAsia="Times New Roman" w:hAnsi="Times New Roman"/>
          <w:b/>
          <w:i/>
          <w:sz w:val="24"/>
          <w:szCs w:val="24"/>
          <w:lang w:eastAsia="ru-RU"/>
        </w:rPr>
        <w:sectPr w:rsidR="004C0920" w:rsidRPr="003D33FF" w:rsidSect="004C0920">
          <w:footerReference w:type="even" r:id="rId8"/>
          <w:footerReference w:type="default" r:id="rId9"/>
          <w:footnotePr>
            <w:numRestart w:val="eachPage"/>
          </w:footnotePr>
          <w:pgSz w:w="11906" w:h="16838"/>
          <w:pgMar w:top="1134" w:right="1134" w:bottom="1134" w:left="1134" w:header="709" w:footer="709" w:gutter="0"/>
          <w:cols w:space="720"/>
          <w:titlePg/>
          <w:docGrid w:linePitch="299"/>
        </w:sectPr>
      </w:pPr>
    </w:p>
    <w:p w14:paraId="57164486" w14:textId="672639A8" w:rsidR="004C0920" w:rsidRPr="004A3658" w:rsidRDefault="004C0920" w:rsidP="004C0920">
      <w:pPr>
        <w:widowControl w:val="0"/>
        <w:spacing w:after="120" w:line="240" w:lineRule="auto"/>
        <w:ind w:firstLine="709"/>
        <w:rPr>
          <w:rFonts w:ascii="Times New Roman" w:eastAsia="Times New Roman" w:hAnsi="Times New Roman"/>
          <w:b/>
          <w:sz w:val="24"/>
          <w:szCs w:val="24"/>
          <w:lang w:eastAsia="ru-RU"/>
        </w:rPr>
      </w:pPr>
      <w:r w:rsidRPr="008F0BF0">
        <w:rPr>
          <w:rFonts w:ascii="Times New Roman" w:hAnsi="Times New Roman"/>
          <w:b/>
        </w:rPr>
        <w:lastRenderedPageBreak/>
        <w:t xml:space="preserve">2.2. Тематический план и содержание </w:t>
      </w:r>
      <w:r w:rsidR="004A3658">
        <w:rPr>
          <w:rFonts w:ascii="Times New Roman" w:hAnsi="Times New Roman"/>
          <w:b/>
        </w:rPr>
        <w:t>учебной дисциплины</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7603"/>
        <w:gridCol w:w="2764"/>
        <w:gridCol w:w="1994"/>
      </w:tblGrid>
      <w:tr w:rsidR="004C0920" w:rsidRPr="003D33FF" w14:paraId="61BC214B" w14:textId="77777777" w:rsidTr="005F7664">
        <w:trPr>
          <w:trHeight w:val="20"/>
        </w:trPr>
        <w:tc>
          <w:tcPr>
            <w:tcW w:w="765" w:type="pct"/>
            <w:vAlign w:val="center"/>
          </w:tcPr>
          <w:p w14:paraId="0C4FB002" w14:textId="77777777"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Наименование разделов и тем</w:t>
            </w:r>
          </w:p>
        </w:tc>
        <w:tc>
          <w:tcPr>
            <w:tcW w:w="2605" w:type="pct"/>
            <w:vAlign w:val="center"/>
          </w:tcPr>
          <w:p w14:paraId="682002B5" w14:textId="77777777"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Примерное содержание учебного материала и формы организации деятельности обучающихся</w:t>
            </w:r>
          </w:p>
        </w:tc>
        <w:tc>
          <w:tcPr>
            <w:tcW w:w="947" w:type="pct"/>
            <w:vAlign w:val="center"/>
          </w:tcPr>
          <w:p w14:paraId="2F14CC9F" w14:textId="77777777"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Объем, акад. ч. /</w:t>
            </w:r>
          </w:p>
          <w:p w14:paraId="4BFAB4B2" w14:textId="77777777"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в том числе в форме практической подготовки, акад. ч</w:t>
            </w:r>
          </w:p>
        </w:tc>
        <w:tc>
          <w:tcPr>
            <w:tcW w:w="683" w:type="pct"/>
            <w:vAlign w:val="center"/>
          </w:tcPr>
          <w:p w14:paraId="6BF2EEB2" w14:textId="77777777" w:rsidR="004C0920" w:rsidRPr="00A53AA0" w:rsidRDefault="004C0920" w:rsidP="005F7664">
            <w:pPr>
              <w:suppressAutoHyphens/>
              <w:spacing w:after="0" w:line="240" w:lineRule="auto"/>
              <w:jc w:val="center"/>
              <w:rPr>
                <w:rFonts w:ascii="Times New Roman" w:eastAsia="Times New Roman" w:hAnsi="Times New Roman"/>
                <w:b/>
                <w:bCs/>
                <w:sz w:val="20"/>
                <w:szCs w:val="20"/>
                <w:lang w:eastAsia="ru-RU"/>
              </w:rPr>
            </w:pPr>
            <w:r w:rsidRPr="00A53AA0">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r>
      <w:tr w:rsidR="004C0920" w:rsidRPr="003D33FF" w14:paraId="2FE5763B" w14:textId="77777777" w:rsidTr="005F7664">
        <w:trPr>
          <w:trHeight w:val="371"/>
        </w:trPr>
        <w:tc>
          <w:tcPr>
            <w:tcW w:w="765" w:type="pct"/>
          </w:tcPr>
          <w:p w14:paraId="09561331" w14:textId="77777777"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1</w:t>
            </w:r>
          </w:p>
        </w:tc>
        <w:tc>
          <w:tcPr>
            <w:tcW w:w="2605" w:type="pct"/>
          </w:tcPr>
          <w:p w14:paraId="462AE337" w14:textId="77777777"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2</w:t>
            </w:r>
          </w:p>
        </w:tc>
        <w:tc>
          <w:tcPr>
            <w:tcW w:w="947" w:type="pct"/>
          </w:tcPr>
          <w:p w14:paraId="765B9975" w14:textId="77777777"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3</w:t>
            </w:r>
          </w:p>
        </w:tc>
        <w:tc>
          <w:tcPr>
            <w:tcW w:w="683" w:type="pct"/>
          </w:tcPr>
          <w:p w14:paraId="331B0D99" w14:textId="77777777" w:rsidR="004C0920" w:rsidRPr="00A53AA0" w:rsidRDefault="004C0920" w:rsidP="005F7664">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4</w:t>
            </w:r>
          </w:p>
        </w:tc>
      </w:tr>
      <w:tr w:rsidR="00931901" w:rsidRPr="003D33FF" w14:paraId="36AA3DF0" w14:textId="77777777" w:rsidTr="005F7664">
        <w:trPr>
          <w:trHeight w:val="340"/>
        </w:trPr>
        <w:tc>
          <w:tcPr>
            <w:tcW w:w="765" w:type="pct"/>
            <w:vMerge w:val="restart"/>
            <w:tcBorders>
              <w:top w:val="single" w:sz="2" w:space="0" w:color="auto"/>
            </w:tcBorders>
          </w:tcPr>
          <w:p w14:paraId="10F5927F" w14:textId="6AECAB5D" w:rsidR="00931901" w:rsidRPr="00A53AA0" w:rsidRDefault="00931901" w:rsidP="00931901">
            <w:pPr>
              <w:spacing w:after="0" w:line="240" w:lineRule="auto"/>
              <w:rPr>
                <w:rFonts w:ascii="Times New Roman" w:eastAsia="Times New Roman" w:hAnsi="Times New Roman"/>
                <w:b/>
                <w:sz w:val="20"/>
                <w:szCs w:val="20"/>
                <w:lang w:eastAsia="ru-RU"/>
              </w:rPr>
            </w:pPr>
            <w:r w:rsidRPr="00A53AA0">
              <w:rPr>
                <w:rFonts w:ascii="Times New Roman" w:eastAsia="Times New Roman" w:hAnsi="Times New Roman"/>
                <w:b/>
                <w:bCs/>
                <w:sz w:val="20"/>
                <w:szCs w:val="20"/>
                <w:lang w:eastAsia="ru-RU"/>
              </w:rPr>
              <w:t>Тема 1. Россия – великая наша держава</w:t>
            </w:r>
          </w:p>
        </w:tc>
        <w:tc>
          <w:tcPr>
            <w:tcW w:w="2605" w:type="pct"/>
            <w:tcBorders>
              <w:bottom w:val="single" w:sz="4" w:space="0" w:color="auto"/>
            </w:tcBorders>
          </w:tcPr>
          <w:p w14:paraId="3801DC8B"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3A768222"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6F6B30AF" w14:textId="150712DB"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7E379DB6" w14:textId="483BEDDC"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14:paraId="30F7D0FF" w14:textId="77777777" w:rsidTr="005F7664">
        <w:trPr>
          <w:trHeight w:val="20"/>
        </w:trPr>
        <w:tc>
          <w:tcPr>
            <w:tcW w:w="765" w:type="pct"/>
            <w:vMerge/>
            <w:tcBorders>
              <w:bottom w:val="single" w:sz="2" w:space="0" w:color="auto"/>
            </w:tcBorders>
          </w:tcPr>
          <w:p w14:paraId="3C16EC8A"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bottom w:val="single" w:sz="2" w:space="0" w:color="auto"/>
            </w:tcBorders>
          </w:tcPr>
          <w:p w14:paraId="567D477E" w14:textId="77777777" w:rsidR="00931901" w:rsidRPr="00A53AA0" w:rsidRDefault="00931901" w:rsidP="00931901">
            <w:pPr>
              <w:pStyle w:val="aa"/>
              <w:spacing w:line="240" w:lineRule="auto"/>
              <w:ind w:left="0"/>
              <w:jc w:val="both"/>
              <w:rPr>
                <w:sz w:val="20"/>
                <w:szCs w:val="20"/>
                <w:lang w:eastAsia="ru-RU"/>
              </w:rPr>
            </w:pPr>
            <w:r w:rsidRPr="00A53AA0">
              <w:rPr>
                <w:sz w:val="20"/>
                <w:szCs w:val="20"/>
                <w:lang w:eastAsia="ru-RU"/>
              </w:rPr>
              <w:t>Гимн России. Становление духовных основ России. Место и роль России в мировом сообществе. Содружество народов России и единство российской цивилизации. Пространство России и его геополитическое, экономическое и культурное значение. Российские инновации и устремленность в будущее.</w:t>
            </w:r>
          </w:p>
        </w:tc>
        <w:tc>
          <w:tcPr>
            <w:tcW w:w="947" w:type="pct"/>
            <w:vAlign w:val="center"/>
          </w:tcPr>
          <w:p w14:paraId="1F2C930E"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0C12313E"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14:paraId="3671E79A" w14:textId="77777777" w:rsidTr="005F7664">
        <w:trPr>
          <w:trHeight w:val="340"/>
        </w:trPr>
        <w:tc>
          <w:tcPr>
            <w:tcW w:w="765" w:type="pct"/>
            <w:vMerge w:val="restart"/>
          </w:tcPr>
          <w:p w14:paraId="2E198654" w14:textId="366CF2E6" w:rsidR="00931901" w:rsidRPr="00A53AA0" w:rsidRDefault="00931901" w:rsidP="00931901">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2. Александр Невский как спаситель Руси</w:t>
            </w:r>
          </w:p>
        </w:tc>
        <w:tc>
          <w:tcPr>
            <w:tcW w:w="2605" w:type="pct"/>
          </w:tcPr>
          <w:p w14:paraId="2443072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3A7542D2"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3F915738" w14:textId="678B22A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05, ОК 06, </w:t>
            </w:r>
            <w:r w:rsidRPr="00A53AA0">
              <w:rPr>
                <w:rFonts w:ascii="Times New Roman" w:hAnsi="Times New Roman"/>
                <w:sz w:val="20"/>
                <w:szCs w:val="20"/>
              </w:rPr>
              <w:t>ОК 0</w:t>
            </w:r>
            <w:r w:rsidR="008C03DB" w:rsidRPr="00A53AA0">
              <w:rPr>
                <w:rFonts w:ascii="Times New Roman" w:hAnsi="Times New Roman"/>
                <w:sz w:val="20"/>
                <w:szCs w:val="20"/>
              </w:rPr>
              <w:t>9</w:t>
            </w:r>
          </w:p>
          <w:p w14:paraId="45CBCC85" w14:textId="39D1FF4D"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14:paraId="25EF537A" w14:textId="77777777" w:rsidTr="005F7664">
        <w:trPr>
          <w:trHeight w:val="20"/>
        </w:trPr>
        <w:tc>
          <w:tcPr>
            <w:tcW w:w="765" w:type="pct"/>
            <w:vMerge/>
          </w:tcPr>
          <w:p w14:paraId="4ACEDE4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Pr>
          <w:p w14:paraId="7D313F3F" w14:textId="77777777" w:rsidR="00931901" w:rsidRPr="00A53AA0" w:rsidRDefault="00931901" w:rsidP="00931901">
            <w:pPr>
              <w:pStyle w:val="aa"/>
              <w:spacing w:line="240" w:lineRule="auto"/>
              <w:ind w:left="0"/>
              <w:jc w:val="both"/>
              <w:rPr>
                <w:sz w:val="20"/>
                <w:szCs w:val="20"/>
                <w:lang w:eastAsia="ru-RU"/>
              </w:rPr>
            </w:pPr>
            <w:r w:rsidRPr="00A53AA0">
              <w:rPr>
                <w:sz w:val="20"/>
                <w:szCs w:val="20"/>
                <w:lang w:eastAsia="ru-RU"/>
              </w:rPr>
              <w:t xml:space="preserve">Выбор союзников Даниилом Галицким. Александр Ярославович. Невская битва и Ледовое побоище. Столкновение двух христианских течений: православие и католичество. </w:t>
            </w:r>
            <w:proofErr w:type="spellStart"/>
            <w:r w:rsidRPr="00A53AA0">
              <w:rPr>
                <w:sz w:val="20"/>
                <w:szCs w:val="20"/>
                <w:lang w:eastAsia="ru-RU"/>
              </w:rPr>
              <w:t>Любечский</w:t>
            </w:r>
            <w:proofErr w:type="spellEnd"/>
            <w:r w:rsidRPr="00A53AA0">
              <w:rPr>
                <w:sz w:val="20"/>
                <w:szCs w:val="20"/>
                <w:lang w:eastAsia="ru-RU"/>
              </w:rPr>
              <w:t xml:space="preserve"> съезд.  Русь и Орда. Отношение Александра с Ордой. </w:t>
            </w:r>
          </w:p>
        </w:tc>
        <w:tc>
          <w:tcPr>
            <w:tcW w:w="947" w:type="pct"/>
            <w:vAlign w:val="center"/>
          </w:tcPr>
          <w:p w14:paraId="655459B5"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70025E7A"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14:paraId="0C6FAB48" w14:textId="77777777" w:rsidTr="005F7664">
        <w:trPr>
          <w:trHeight w:val="114"/>
        </w:trPr>
        <w:tc>
          <w:tcPr>
            <w:tcW w:w="765" w:type="pct"/>
            <w:vMerge w:val="restart"/>
          </w:tcPr>
          <w:p w14:paraId="69622B30" w14:textId="359B3080" w:rsidR="00931901" w:rsidRPr="00A53AA0" w:rsidRDefault="00931901" w:rsidP="00931901">
            <w:pPr>
              <w:tabs>
                <w:tab w:val="right" w:pos="2051"/>
              </w:tabs>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3. Смута и её преодоление</w:t>
            </w:r>
          </w:p>
        </w:tc>
        <w:tc>
          <w:tcPr>
            <w:tcW w:w="2605" w:type="pct"/>
          </w:tcPr>
          <w:p w14:paraId="761FAF4B"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Содержание учебного материала</w:t>
            </w:r>
          </w:p>
        </w:tc>
        <w:tc>
          <w:tcPr>
            <w:tcW w:w="947" w:type="pct"/>
            <w:vAlign w:val="center"/>
          </w:tcPr>
          <w:p w14:paraId="3894CECD"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3FCE605F" w14:textId="7BEAA1BE"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6B53E471" w14:textId="0E06E6D4"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r>
      <w:tr w:rsidR="00931901" w:rsidRPr="003D33FF" w14:paraId="3232A97D" w14:textId="77777777" w:rsidTr="005F7664">
        <w:trPr>
          <w:trHeight w:val="340"/>
        </w:trPr>
        <w:tc>
          <w:tcPr>
            <w:tcW w:w="765" w:type="pct"/>
            <w:vMerge/>
          </w:tcPr>
          <w:p w14:paraId="330A8FBF"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Pr>
          <w:p w14:paraId="37395AC5" w14:textId="77777777" w:rsidR="00931901" w:rsidRPr="00A53AA0" w:rsidRDefault="00931901" w:rsidP="00931901">
            <w:pPr>
              <w:spacing w:after="0" w:line="240" w:lineRule="auto"/>
              <w:jc w:val="both"/>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Династический кризис и причины Смутного времени. Избрание государей посредством народного голосования. Столкновение с иностранными захватчиками и зарождение гражданско-патриотической идентичности в ходе 1-2 народного ополчений.</w:t>
            </w:r>
          </w:p>
        </w:tc>
        <w:tc>
          <w:tcPr>
            <w:tcW w:w="947" w:type="pct"/>
            <w:vAlign w:val="center"/>
          </w:tcPr>
          <w:p w14:paraId="2E5BFCE0" w14:textId="77777777" w:rsidR="00931901" w:rsidRPr="00A53AA0" w:rsidRDefault="00931901" w:rsidP="00931901">
            <w:pPr>
              <w:spacing w:after="0" w:line="240" w:lineRule="auto"/>
              <w:jc w:val="center"/>
              <w:rPr>
                <w:rFonts w:ascii="Times New Roman" w:eastAsia="Times New Roman" w:hAnsi="Times New Roman"/>
                <w:bCs/>
                <w:sz w:val="20"/>
                <w:szCs w:val="20"/>
                <w:lang w:eastAsia="ru-RU"/>
              </w:rPr>
            </w:pPr>
            <w:r w:rsidRPr="00A53AA0">
              <w:rPr>
                <w:rFonts w:ascii="Times New Roman" w:eastAsia="Times New Roman" w:hAnsi="Times New Roman"/>
                <w:bCs/>
                <w:sz w:val="20"/>
                <w:szCs w:val="20"/>
                <w:lang w:eastAsia="ru-RU"/>
              </w:rPr>
              <w:t>2</w:t>
            </w:r>
          </w:p>
        </w:tc>
        <w:tc>
          <w:tcPr>
            <w:tcW w:w="683" w:type="pct"/>
            <w:vMerge/>
          </w:tcPr>
          <w:p w14:paraId="1A00F7E4"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14:paraId="16159E02" w14:textId="77777777" w:rsidTr="005F7664">
        <w:trPr>
          <w:trHeight w:val="340"/>
        </w:trPr>
        <w:tc>
          <w:tcPr>
            <w:tcW w:w="765" w:type="pct"/>
            <w:vMerge w:val="restart"/>
          </w:tcPr>
          <w:p w14:paraId="5C9CFB12" w14:textId="2D35F5CF" w:rsidR="00931901" w:rsidRPr="00A53AA0" w:rsidRDefault="00931901" w:rsidP="00931901">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Тема 4. </w:t>
            </w:r>
            <w:proofErr w:type="spellStart"/>
            <w:r w:rsidRPr="00A53AA0">
              <w:rPr>
                <w:rFonts w:ascii="Times New Roman" w:eastAsia="Times New Roman" w:hAnsi="Times New Roman"/>
                <w:b/>
                <w:bCs/>
                <w:sz w:val="20"/>
                <w:szCs w:val="20"/>
                <w:lang w:eastAsia="ru-RU"/>
              </w:rPr>
              <w:t>Волим</w:t>
            </w:r>
            <w:proofErr w:type="spellEnd"/>
            <w:r w:rsidRPr="00A53AA0">
              <w:rPr>
                <w:rFonts w:ascii="Times New Roman" w:eastAsia="Times New Roman" w:hAnsi="Times New Roman"/>
                <w:b/>
                <w:bCs/>
                <w:sz w:val="20"/>
                <w:szCs w:val="20"/>
                <w:lang w:eastAsia="ru-RU"/>
              </w:rPr>
              <w:t xml:space="preserve"> под царя восточного, православного</w:t>
            </w:r>
          </w:p>
        </w:tc>
        <w:tc>
          <w:tcPr>
            <w:tcW w:w="2605" w:type="pct"/>
          </w:tcPr>
          <w:p w14:paraId="0D58D98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249CD5EC"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2A550FD8" w14:textId="0C75D516"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2FC79115" w14:textId="4D21354F"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14:paraId="568C4F4E" w14:textId="77777777" w:rsidTr="005F7664">
        <w:trPr>
          <w:trHeight w:val="20"/>
        </w:trPr>
        <w:tc>
          <w:tcPr>
            <w:tcW w:w="765" w:type="pct"/>
            <w:vMerge/>
          </w:tcPr>
          <w:p w14:paraId="565B8239"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Pr>
          <w:p w14:paraId="0F9FBA33" w14:textId="77777777" w:rsidR="004C0920" w:rsidRPr="00A53AA0" w:rsidRDefault="004C0920" w:rsidP="005F7664">
            <w:pPr>
              <w:pStyle w:val="aa"/>
              <w:spacing w:line="240" w:lineRule="auto"/>
              <w:ind w:left="0"/>
              <w:jc w:val="both"/>
              <w:rPr>
                <w:sz w:val="20"/>
                <w:szCs w:val="20"/>
                <w:lang w:eastAsia="ru-RU"/>
              </w:rPr>
            </w:pPr>
            <w:r w:rsidRPr="00A53AA0">
              <w:rPr>
                <w:sz w:val="20"/>
                <w:szCs w:val="20"/>
                <w:lang w:eastAsia="ru-RU"/>
              </w:rPr>
              <w:t xml:space="preserve">Взаимоотношения России и Польши. Вопросы национальной и культурной идентичности приграничных княжеств западной и южной Руси (Запорожское казачество). Борьба за свободу под руководством Богдана Хмельницкого. Земский собор 1653 г. и </w:t>
            </w:r>
            <w:proofErr w:type="spellStart"/>
            <w:r w:rsidRPr="00A53AA0">
              <w:rPr>
                <w:sz w:val="20"/>
                <w:szCs w:val="20"/>
                <w:lang w:eastAsia="ru-RU"/>
              </w:rPr>
              <w:t>Переяславская</w:t>
            </w:r>
            <w:proofErr w:type="spellEnd"/>
            <w:r w:rsidRPr="00A53AA0">
              <w:rPr>
                <w:sz w:val="20"/>
                <w:szCs w:val="20"/>
                <w:lang w:eastAsia="ru-RU"/>
              </w:rPr>
              <w:t xml:space="preserve"> Рада 1654 г.</w:t>
            </w:r>
          </w:p>
        </w:tc>
        <w:tc>
          <w:tcPr>
            <w:tcW w:w="947" w:type="pct"/>
            <w:vAlign w:val="center"/>
          </w:tcPr>
          <w:p w14:paraId="7DB6E2CE" w14:textId="77777777"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6C280673" w14:textId="77777777" w:rsidR="004C0920" w:rsidRPr="00A53AA0" w:rsidRDefault="004C0920" w:rsidP="005F7664">
            <w:pPr>
              <w:spacing w:after="0" w:line="240" w:lineRule="auto"/>
              <w:jc w:val="center"/>
              <w:rPr>
                <w:rFonts w:ascii="Times New Roman" w:eastAsia="Times New Roman" w:hAnsi="Times New Roman"/>
                <w:b/>
                <w:bCs/>
                <w:sz w:val="20"/>
                <w:szCs w:val="20"/>
                <w:lang w:eastAsia="ru-RU"/>
              </w:rPr>
            </w:pPr>
          </w:p>
        </w:tc>
      </w:tr>
      <w:tr w:rsidR="00931901" w:rsidRPr="003D33FF" w14:paraId="3734330D" w14:textId="77777777" w:rsidTr="005F7664">
        <w:trPr>
          <w:trHeight w:val="56"/>
        </w:trPr>
        <w:tc>
          <w:tcPr>
            <w:tcW w:w="765" w:type="pct"/>
            <w:vMerge w:val="restart"/>
          </w:tcPr>
          <w:p w14:paraId="5FCB41F8" w14:textId="63071E78" w:rsidR="00931901" w:rsidRPr="00A53AA0" w:rsidRDefault="00931901" w:rsidP="00931901">
            <w:pPr>
              <w:spacing w:after="0" w:line="240" w:lineRule="auto"/>
              <w:rPr>
                <w:rFonts w:ascii="Times New Roman" w:eastAsia="Times New Roman" w:hAnsi="Times New Roman"/>
                <w:b/>
                <w:sz w:val="20"/>
                <w:szCs w:val="20"/>
                <w:lang w:eastAsia="ru-RU"/>
              </w:rPr>
            </w:pPr>
            <w:r w:rsidRPr="00A53AA0">
              <w:rPr>
                <w:rFonts w:ascii="Times New Roman" w:eastAsia="Times New Roman" w:hAnsi="Times New Roman"/>
                <w:b/>
                <w:bCs/>
                <w:sz w:val="20"/>
                <w:szCs w:val="20"/>
                <w:lang w:eastAsia="ru-RU"/>
              </w:rPr>
              <w:t>Тема 5. Пётр Великий. Строитель великой империи</w:t>
            </w:r>
          </w:p>
        </w:tc>
        <w:tc>
          <w:tcPr>
            <w:tcW w:w="2605" w:type="pct"/>
          </w:tcPr>
          <w:p w14:paraId="13AEB0BF"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2FBF4736"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5C72A4B0" w14:textId="21FAF312"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581BA274" w14:textId="2158221B"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1F500A27" w14:textId="77777777" w:rsidTr="005F7664">
        <w:trPr>
          <w:trHeight w:val="20"/>
        </w:trPr>
        <w:tc>
          <w:tcPr>
            <w:tcW w:w="765" w:type="pct"/>
            <w:vMerge/>
          </w:tcPr>
          <w:p w14:paraId="68975DAD"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Pr>
          <w:p w14:paraId="11F19B87"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Взаимодействие Петра </w:t>
            </w:r>
            <w:r w:rsidRPr="00A53AA0">
              <w:rPr>
                <w:rFonts w:ascii="Times New Roman" w:eastAsia="Times New Roman" w:hAnsi="Times New Roman"/>
                <w:sz w:val="20"/>
                <w:szCs w:val="20"/>
                <w:lang w:val="en-US" w:eastAsia="ru-RU"/>
              </w:rPr>
              <w:t>I</w:t>
            </w:r>
            <w:r w:rsidRPr="00A53AA0">
              <w:rPr>
                <w:rFonts w:ascii="Times New Roman" w:eastAsia="Times New Roman" w:hAnsi="Times New Roman"/>
                <w:sz w:val="20"/>
                <w:szCs w:val="20"/>
                <w:lang w:eastAsia="ru-RU"/>
              </w:rPr>
              <w:t xml:space="preserve"> с европейскими державами (северная война, </w:t>
            </w:r>
            <w:proofErr w:type="spellStart"/>
            <w:r w:rsidRPr="00A53AA0">
              <w:rPr>
                <w:rFonts w:ascii="Times New Roman" w:eastAsia="Times New Roman" w:hAnsi="Times New Roman"/>
                <w:sz w:val="20"/>
                <w:szCs w:val="20"/>
                <w:lang w:eastAsia="ru-RU"/>
              </w:rPr>
              <w:t>прутские</w:t>
            </w:r>
            <w:proofErr w:type="spellEnd"/>
            <w:r w:rsidRPr="00A53AA0">
              <w:rPr>
                <w:rFonts w:ascii="Times New Roman" w:eastAsia="Times New Roman" w:hAnsi="Times New Roman"/>
                <w:sz w:val="20"/>
                <w:szCs w:val="20"/>
                <w:lang w:eastAsia="ru-RU"/>
              </w:rPr>
              <w:t xml:space="preserve"> походы). Формирование нового курса развития России: </w:t>
            </w:r>
            <w:proofErr w:type="spellStart"/>
            <w:r w:rsidRPr="00A53AA0">
              <w:rPr>
                <w:rFonts w:ascii="Times New Roman" w:eastAsia="Times New Roman" w:hAnsi="Times New Roman"/>
                <w:sz w:val="20"/>
                <w:szCs w:val="20"/>
                <w:lang w:eastAsia="ru-RU"/>
              </w:rPr>
              <w:t>западноориентированный</w:t>
            </w:r>
            <w:proofErr w:type="spellEnd"/>
            <w:r w:rsidRPr="00A53AA0">
              <w:rPr>
                <w:rFonts w:ascii="Times New Roman" w:eastAsia="Times New Roman" w:hAnsi="Times New Roman"/>
                <w:sz w:val="20"/>
                <w:szCs w:val="20"/>
                <w:lang w:eastAsia="ru-RU"/>
              </w:rPr>
              <w:t xml:space="preserve"> подход. Россия – империя. Социальные, экономические и политические изменения в стране. Строительство великой империи: цена и результаты.</w:t>
            </w:r>
          </w:p>
        </w:tc>
        <w:tc>
          <w:tcPr>
            <w:tcW w:w="947" w:type="pct"/>
            <w:vAlign w:val="center"/>
          </w:tcPr>
          <w:p w14:paraId="7CE8502C" w14:textId="77777777" w:rsidR="00931901" w:rsidRPr="00A53AA0" w:rsidRDefault="00931901" w:rsidP="00931901">
            <w:pPr>
              <w:spacing w:after="0" w:line="240" w:lineRule="auto"/>
              <w:jc w:val="center"/>
              <w:rPr>
                <w:rFonts w:ascii="Times New Roman" w:hAnsi="Times New Roman"/>
                <w:sz w:val="20"/>
                <w:szCs w:val="20"/>
              </w:rPr>
            </w:pPr>
            <w:r w:rsidRPr="00A53AA0">
              <w:rPr>
                <w:rFonts w:ascii="Times New Roman" w:hAnsi="Times New Roman"/>
                <w:sz w:val="20"/>
                <w:szCs w:val="20"/>
              </w:rPr>
              <w:t>2</w:t>
            </w:r>
          </w:p>
        </w:tc>
        <w:tc>
          <w:tcPr>
            <w:tcW w:w="683" w:type="pct"/>
            <w:vMerge/>
          </w:tcPr>
          <w:p w14:paraId="7758A8C8"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p>
        </w:tc>
      </w:tr>
      <w:tr w:rsidR="00931901" w:rsidRPr="003D33FF" w14:paraId="641533CA" w14:textId="77777777" w:rsidTr="005F7664">
        <w:trPr>
          <w:trHeight w:val="340"/>
        </w:trPr>
        <w:tc>
          <w:tcPr>
            <w:tcW w:w="765" w:type="pct"/>
            <w:vMerge w:val="restart"/>
            <w:tcBorders>
              <w:right w:val="single" w:sz="2" w:space="0" w:color="auto"/>
            </w:tcBorders>
          </w:tcPr>
          <w:p w14:paraId="2328D476" w14:textId="77777777" w:rsidR="00931901" w:rsidRPr="00A53AA0" w:rsidRDefault="00931901" w:rsidP="00931901">
            <w:pPr>
              <w:spacing w:after="0" w:line="240" w:lineRule="auto"/>
              <w:rPr>
                <w:rFonts w:ascii="Times New Roman" w:eastAsia="Times New Roman" w:hAnsi="Times New Roman"/>
                <w:sz w:val="20"/>
                <w:szCs w:val="20"/>
                <w:lang w:eastAsia="ru-RU"/>
              </w:rPr>
            </w:pPr>
            <w:r w:rsidRPr="00A53AA0">
              <w:rPr>
                <w:rFonts w:ascii="Times New Roman" w:eastAsia="Times New Roman" w:hAnsi="Times New Roman"/>
                <w:b/>
                <w:bCs/>
                <w:sz w:val="20"/>
                <w:szCs w:val="20"/>
                <w:lang w:eastAsia="ru-RU"/>
              </w:rPr>
              <w:t xml:space="preserve">Тема 6. </w:t>
            </w:r>
            <w:proofErr w:type="spellStart"/>
            <w:r w:rsidRPr="00A53AA0">
              <w:rPr>
                <w:rFonts w:ascii="Times New Roman" w:eastAsia="Times New Roman" w:hAnsi="Times New Roman"/>
                <w:b/>
                <w:bCs/>
                <w:sz w:val="20"/>
                <w:szCs w:val="20"/>
                <w:lang w:eastAsia="ru-RU"/>
              </w:rPr>
              <w:t>Отторженная</w:t>
            </w:r>
            <w:proofErr w:type="spellEnd"/>
            <w:r w:rsidRPr="00A53AA0">
              <w:rPr>
                <w:rFonts w:ascii="Times New Roman" w:eastAsia="Times New Roman" w:hAnsi="Times New Roman"/>
                <w:b/>
                <w:bCs/>
                <w:sz w:val="20"/>
                <w:szCs w:val="20"/>
                <w:lang w:eastAsia="ru-RU"/>
              </w:rPr>
              <w:t xml:space="preserve"> </w:t>
            </w:r>
            <w:proofErr w:type="spellStart"/>
            <w:r w:rsidRPr="00A53AA0">
              <w:rPr>
                <w:rFonts w:ascii="Times New Roman" w:eastAsia="Times New Roman" w:hAnsi="Times New Roman"/>
                <w:b/>
                <w:bCs/>
                <w:sz w:val="20"/>
                <w:szCs w:val="20"/>
                <w:lang w:eastAsia="ru-RU"/>
              </w:rPr>
              <w:t>возвратих</w:t>
            </w:r>
            <w:proofErr w:type="spellEnd"/>
            <w:r w:rsidRPr="00A53AA0">
              <w:rPr>
                <w:rFonts w:ascii="Times New Roman" w:eastAsia="Times New Roman" w:hAnsi="Times New Roman"/>
                <w:b/>
                <w:bCs/>
                <w:sz w:val="20"/>
                <w:szCs w:val="20"/>
                <w:lang w:eastAsia="ru-RU"/>
              </w:rPr>
              <w:t xml:space="preserve"> </w:t>
            </w:r>
          </w:p>
          <w:p w14:paraId="5689CFEC"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7FFA62ED"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43B22844"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1A58596B" w14:textId="16F4192E"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24BF9072" w14:textId="17729202"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598B437E" w14:textId="77777777" w:rsidTr="005F7664">
        <w:trPr>
          <w:trHeight w:val="20"/>
        </w:trPr>
        <w:tc>
          <w:tcPr>
            <w:tcW w:w="765" w:type="pct"/>
            <w:vMerge/>
            <w:tcBorders>
              <w:right w:val="single" w:sz="2" w:space="0" w:color="auto"/>
            </w:tcBorders>
          </w:tcPr>
          <w:p w14:paraId="1C70A613"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289FEAA4"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Просвещённый абсолютизм в России. Положение Российской империи в мировом порядке: русско-турецкие войны (присоединение Крыма), разделы Речи </w:t>
            </w:r>
            <w:proofErr w:type="spellStart"/>
            <w:r w:rsidRPr="00A53AA0">
              <w:rPr>
                <w:rFonts w:ascii="Times New Roman" w:eastAsia="Times New Roman" w:hAnsi="Times New Roman"/>
                <w:sz w:val="20"/>
                <w:szCs w:val="20"/>
                <w:lang w:eastAsia="ru-RU"/>
              </w:rPr>
              <w:t>Посполитой</w:t>
            </w:r>
            <w:proofErr w:type="spellEnd"/>
            <w:r w:rsidRPr="00A53AA0">
              <w:rPr>
                <w:rFonts w:ascii="Times New Roman" w:eastAsia="Times New Roman" w:hAnsi="Times New Roman"/>
                <w:sz w:val="20"/>
                <w:szCs w:val="20"/>
                <w:lang w:eastAsia="ru-RU"/>
              </w:rPr>
              <w:t xml:space="preserve">. </w:t>
            </w:r>
            <w:r w:rsidRPr="00A53AA0">
              <w:rPr>
                <w:rFonts w:ascii="Times New Roman" w:eastAsia="Times New Roman" w:hAnsi="Times New Roman"/>
                <w:sz w:val="20"/>
                <w:szCs w:val="20"/>
                <w:lang w:eastAsia="ru-RU"/>
              </w:rPr>
              <w:lastRenderedPageBreak/>
              <w:t xml:space="preserve">Расцвет культуры Российской империи и её значение в мире. Строительство городов в Северном Причерноморье. </w:t>
            </w:r>
          </w:p>
        </w:tc>
        <w:tc>
          <w:tcPr>
            <w:tcW w:w="947" w:type="pct"/>
            <w:vAlign w:val="center"/>
          </w:tcPr>
          <w:p w14:paraId="19F950D9"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lastRenderedPageBreak/>
              <w:t>2</w:t>
            </w:r>
          </w:p>
        </w:tc>
        <w:tc>
          <w:tcPr>
            <w:tcW w:w="683" w:type="pct"/>
            <w:vMerge/>
          </w:tcPr>
          <w:p w14:paraId="0C9F6250"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1710E135" w14:textId="77777777" w:rsidTr="005F7664">
        <w:trPr>
          <w:trHeight w:val="340"/>
        </w:trPr>
        <w:tc>
          <w:tcPr>
            <w:tcW w:w="765" w:type="pct"/>
            <w:vMerge w:val="restart"/>
            <w:tcBorders>
              <w:right w:val="single" w:sz="2" w:space="0" w:color="auto"/>
            </w:tcBorders>
          </w:tcPr>
          <w:p w14:paraId="706B77CC"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7. Крымская война – «Пиррова победа Европы»</w:t>
            </w:r>
          </w:p>
          <w:p w14:paraId="4B55138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19DA0D3D"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5D3A9AAD"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0B6B1D34" w14:textId="34DAB99F"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2C4CBD8F" w14:textId="225E51BD"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375E253C" w14:textId="77777777" w:rsidTr="005F7664">
        <w:trPr>
          <w:trHeight w:val="20"/>
        </w:trPr>
        <w:tc>
          <w:tcPr>
            <w:tcW w:w="765" w:type="pct"/>
            <w:vMerge/>
            <w:tcBorders>
              <w:right w:val="single" w:sz="2" w:space="0" w:color="auto"/>
            </w:tcBorders>
          </w:tcPr>
          <w:p w14:paraId="7D9C61F3"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7366B437"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«Восточный вопрос». Положение держав в восточной Европе. Курс императора Николая I. Расстановка сил перед Крымской войной. Ход военных действий. Оборона Севастополя. Итоги Крымской войны.</w:t>
            </w:r>
          </w:p>
        </w:tc>
        <w:tc>
          <w:tcPr>
            <w:tcW w:w="947" w:type="pct"/>
            <w:vAlign w:val="center"/>
          </w:tcPr>
          <w:p w14:paraId="461C9572" w14:textId="77777777" w:rsidR="00931901" w:rsidRPr="00A53AA0" w:rsidRDefault="00931901" w:rsidP="00931901">
            <w:pPr>
              <w:spacing w:before="120" w:after="0" w:line="240" w:lineRule="auto"/>
              <w:jc w:val="center"/>
              <w:rPr>
                <w:rFonts w:ascii="Times New Roman" w:hAnsi="Times New Roman"/>
                <w:sz w:val="20"/>
                <w:szCs w:val="20"/>
              </w:rPr>
            </w:pPr>
            <w:r w:rsidRPr="00A53AA0">
              <w:rPr>
                <w:rFonts w:ascii="Times New Roman" w:hAnsi="Times New Roman"/>
                <w:sz w:val="20"/>
                <w:szCs w:val="20"/>
              </w:rPr>
              <w:t>2</w:t>
            </w:r>
          </w:p>
        </w:tc>
        <w:tc>
          <w:tcPr>
            <w:tcW w:w="683" w:type="pct"/>
            <w:vMerge/>
          </w:tcPr>
          <w:p w14:paraId="519E0CCE"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45118A9A" w14:textId="77777777" w:rsidTr="005F7664">
        <w:trPr>
          <w:trHeight w:val="64"/>
        </w:trPr>
        <w:tc>
          <w:tcPr>
            <w:tcW w:w="765" w:type="pct"/>
            <w:vMerge w:val="restart"/>
            <w:tcBorders>
              <w:right w:val="single" w:sz="2" w:space="0" w:color="auto"/>
            </w:tcBorders>
          </w:tcPr>
          <w:p w14:paraId="65DFD18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8. Гибель империи</w:t>
            </w:r>
          </w:p>
          <w:p w14:paraId="44D2EB8B"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6AA307CA"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0B6EB77D"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3181E77D" w14:textId="7D645EC3"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5F9A7F46" w14:textId="0518C586"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14:paraId="6B558C3A" w14:textId="77777777" w:rsidTr="005F7664">
        <w:trPr>
          <w:trHeight w:val="673"/>
        </w:trPr>
        <w:tc>
          <w:tcPr>
            <w:tcW w:w="765" w:type="pct"/>
            <w:vMerge/>
            <w:tcBorders>
              <w:right w:val="single" w:sz="2" w:space="0" w:color="auto"/>
            </w:tcBorders>
          </w:tcPr>
          <w:p w14:paraId="4CFF1E8B"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7243AA36"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Первая русская революция 1905-1907 гг. Первая мировая война и её значение для российской истории: причины, предпосылки, ход военных действий (Брусиловский прорыв), расстановка сил. Февральская революция и Брестский мир. Октябрь 1917 г. как реакция на происходящие события: причины и ход Октябрьской революции. Гражданская война.</w:t>
            </w:r>
          </w:p>
        </w:tc>
        <w:tc>
          <w:tcPr>
            <w:tcW w:w="947" w:type="pct"/>
            <w:vAlign w:val="center"/>
          </w:tcPr>
          <w:p w14:paraId="28E5D327"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13E24AA0"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1CEA5868" w14:textId="77777777" w:rsidTr="005F7664">
        <w:trPr>
          <w:trHeight w:val="340"/>
        </w:trPr>
        <w:tc>
          <w:tcPr>
            <w:tcW w:w="765" w:type="pct"/>
            <w:vMerge w:val="restart"/>
            <w:tcBorders>
              <w:right w:val="single" w:sz="2" w:space="0" w:color="auto"/>
            </w:tcBorders>
          </w:tcPr>
          <w:p w14:paraId="5675409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9. От великих потрясений к Великой победе</w:t>
            </w:r>
          </w:p>
          <w:p w14:paraId="0A8C61C9"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4690205B"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22360FB6"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0F058BFE" w14:textId="262F3909"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62D83EB4" w14:textId="356F2CDC"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14:paraId="408D04A8" w14:textId="77777777" w:rsidTr="005F7664">
        <w:trPr>
          <w:trHeight w:val="673"/>
        </w:trPr>
        <w:tc>
          <w:tcPr>
            <w:tcW w:w="765" w:type="pct"/>
            <w:vMerge/>
            <w:tcBorders>
              <w:right w:val="single" w:sz="2" w:space="0" w:color="auto"/>
            </w:tcBorders>
          </w:tcPr>
          <w:p w14:paraId="654E5F87"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0AB39E68"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Новая экономическая политика. Антирелигиозная компания. Коллективизация и ее последствия. Индустриализация. Патриотический поворот в идеологии советской власти и его выражение в Великой Отечественной Войне.</w:t>
            </w:r>
          </w:p>
        </w:tc>
        <w:tc>
          <w:tcPr>
            <w:tcW w:w="947" w:type="pct"/>
            <w:vAlign w:val="center"/>
          </w:tcPr>
          <w:p w14:paraId="27D09F86"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0984A3CF"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7F327B96" w14:textId="77777777" w:rsidTr="005F7664">
        <w:trPr>
          <w:trHeight w:val="84"/>
        </w:trPr>
        <w:tc>
          <w:tcPr>
            <w:tcW w:w="765" w:type="pct"/>
            <w:vMerge w:val="restart"/>
            <w:tcBorders>
              <w:right w:val="single" w:sz="2" w:space="0" w:color="auto"/>
            </w:tcBorders>
          </w:tcPr>
          <w:p w14:paraId="6B3ADA6F"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10. Вставай, страна огромная</w:t>
            </w:r>
          </w:p>
          <w:p w14:paraId="61864617"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773BCAD3"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4BE10520"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20B64FF5" w14:textId="38445DD8"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128E7BDD" w14:textId="14FFD3DB"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14:paraId="3CF2A531" w14:textId="77777777" w:rsidTr="005F7664">
        <w:trPr>
          <w:trHeight w:val="673"/>
        </w:trPr>
        <w:tc>
          <w:tcPr>
            <w:tcW w:w="765" w:type="pct"/>
            <w:vMerge/>
            <w:tcBorders>
              <w:right w:val="single" w:sz="2" w:space="0" w:color="auto"/>
            </w:tcBorders>
          </w:tcPr>
          <w:p w14:paraId="4EBC336F"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250E129A" w14:textId="77777777"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Причины и предпосылки Второй мировой войны. Основные этапы и события Великой Отечественной войны. Патриотический подъем народа в годы Отечественной Войны. Фронт и тыл. Защитники Родины и пособники нацистов. Великая Отечественная война в исторической памяти нашего народа.</w:t>
            </w:r>
          </w:p>
        </w:tc>
        <w:tc>
          <w:tcPr>
            <w:tcW w:w="947" w:type="pct"/>
            <w:vAlign w:val="center"/>
          </w:tcPr>
          <w:p w14:paraId="27EC594A" w14:textId="77777777"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312A4054"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931901" w:rsidRPr="003D33FF" w14:paraId="4F035A31" w14:textId="77777777" w:rsidTr="005F7664">
        <w:trPr>
          <w:trHeight w:val="56"/>
        </w:trPr>
        <w:tc>
          <w:tcPr>
            <w:tcW w:w="765" w:type="pct"/>
            <w:vMerge w:val="restart"/>
            <w:tcBorders>
              <w:right w:val="single" w:sz="2" w:space="0" w:color="auto"/>
            </w:tcBorders>
          </w:tcPr>
          <w:p w14:paraId="4BBCE5BB"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11. В буднях великих строек</w:t>
            </w:r>
          </w:p>
          <w:p w14:paraId="087D919E"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5448172A"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6CAD8C02"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6B642902" w14:textId="560B0A4A"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58E11C31" w14:textId="28A9CBE5"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43561023" w14:textId="77777777" w:rsidTr="005F7664">
        <w:trPr>
          <w:trHeight w:val="673"/>
        </w:trPr>
        <w:tc>
          <w:tcPr>
            <w:tcW w:w="765" w:type="pct"/>
            <w:vMerge/>
            <w:tcBorders>
              <w:right w:val="single" w:sz="2" w:space="0" w:color="auto"/>
            </w:tcBorders>
          </w:tcPr>
          <w:p w14:paraId="4EA7F433"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1C501FAC"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Геополитические результаты Великой Отечественной. Экономика и общество СССР после Победы. Пути восстановления экономики – процессы и дискуссии. Экономическая модель послевоенного СССР, идеи социалистической автаркии. Продолжение и последующее сворачивание патриотического курса в идеологии. Атомный проект и создание советского ВПК. План преобразования природы.</w:t>
            </w:r>
          </w:p>
        </w:tc>
        <w:tc>
          <w:tcPr>
            <w:tcW w:w="947" w:type="pct"/>
            <w:vAlign w:val="center"/>
          </w:tcPr>
          <w:p w14:paraId="48DBC67A"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325A0A9E"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27917539" w14:textId="77777777" w:rsidTr="005F7664">
        <w:trPr>
          <w:trHeight w:val="340"/>
        </w:trPr>
        <w:tc>
          <w:tcPr>
            <w:tcW w:w="765" w:type="pct"/>
            <w:vMerge w:val="restart"/>
            <w:tcBorders>
              <w:right w:val="single" w:sz="2" w:space="0" w:color="auto"/>
            </w:tcBorders>
          </w:tcPr>
          <w:p w14:paraId="28C60B28"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12. От перестройки к кризису, от кризиса к возрождению</w:t>
            </w:r>
          </w:p>
          <w:p w14:paraId="784B6565"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7F7DBDDC"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15E9AFF6"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6D7E9F93" w14:textId="0B894B8A"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411040C4" w14:textId="1CD4BED6"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7807C3F5" w14:textId="77777777" w:rsidTr="005F7664">
        <w:trPr>
          <w:trHeight w:val="673"/>
        </w:trPr>
        <w:tc>
          <w:tcPr>
            <w:tcW w:w="765" w:type="pct"/>
            <w:vMerge/>
            <w:tcBorders>
              <w:right w:val="single" w:sz="2" w:space="0" w:color="auto"/>
            </w:tcBorders>
          </w:tcPr>
          <w:p w14:paraId="124AD344"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5B979D16"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Идеология и действующие лица «перестройки». Россия и страны СНГ в 1990-е годы. Кризис экономики – цена реформ. Безработица и криминализация общества. Пропаганда деструктивных идеологий среди молодёжи. </w:t>
            </w:r>
            <w:proofErr w:type="spellStart"/>
            <w:r w:rsidRPr="00A53AA0">
              <w:rPr>
                <w:rFonts w:ascii="Times New Roman" w:eastAsia="Times New Roman" w:hAnsi="Times New Roman"/>
                <w:sz w:val="20"/>
                <w:szCs w:val="20"/>
                <w:lang w:eastAsia="ru-RU"/>
              </w:rPr>
              <w:t>Олигархизация</w:t>
            </w:r>
            <w:proofErr w:type="spellEnd"/>
            <w:r w:rsidRPr="00A53AA0">
              <w:rPr>
                <w:rFonts w:ascii="Times New Roman" w:eastAsia="Times New Roman" w:hAnsi="Times New Roman"/>
                <w:sz w:val="20"/>
                <w:szCs w:val="20"/>
                <w:lang w:eastAsia="ru-RU"/>
              </w:rPr>
              <w:t>. Конфликты на Северном Кавказе. Положение национальных меньшинств в новообразованном государстве.</w:t>
            </w:r>
          </w:p>
        </w:tc>
        <w:tc>
          <w:tcPr>
            <w:tcW w:w="947" w:type="pct"/>
            <w:vAlign w:val="center"/>
          </w:tcPr>
          <w:p w14:paraId="62723679"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52A0A5DC"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04B02E80" w14:textId="77777777" w:rsidTr="005F7664">
        <w:trPr>
          <w:trHeight w:val="340"/>
        </w:trPr>
        <w:tc>
          <w:tcPr>
            <w:tcW w:w="765" w:type="pct"/>
            <w:vMerge w:val="restart"/>
            <w:tcBorders>
              <w:right w:val="single" w:sz="2" w:space="0" w:color="auto"/>
            </w:tcBorders>
          </w:tcPr>
          <w:p w14:paraId="50A6B74D"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13. Россия. ХХI век</w:t>
            </w:r>
          </w:p>
          <w:p w14:paraId="519A0D61"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1E002466"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Содержание учебного материала</w:t>
            </w:r>
          </w:p>
        </w:tc>
        <w:tc>
          <w:tcPr>
            <w:tcW w:w="947" w:type="pct"/>
            <w:vAlign w:val="center"/>
          </w:tcPr>
          <w:p w14:paraId="06810E96"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656BBDEA" w14:textId="65D11D12"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20194671" w14:textId="17907B3E"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931901" w:rsidRPr="003D33FF" w14:paraId="114F5A75" w14:textId="77777777" w:rsidTr="005F7664">
        <w:trPr>
          <w:trHeight w:val="673"/>
        </w:trPr>
        <w:tc>
          <w:tcPr>
            <w:tcW w:w="765" w:type="pct"/>
            <w:vMerge/>
            <w:tcBorders>
              <w:right w:val="single" w:sz="2" w:space="0" w:color="auto"/>
            </w:tcBorders>
          </w:tcPr>
          <w:p w14:paraId="75F4A8FB"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4603A623"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Запрос на национальное возрождение в обществе. Укрепление патриотических настроений. Владимир Путин. </w:t>
            </w:r>
            <w:proofErr w:type="spellStart"/>
            <w:r w:rsidRPr="00A53AA0">
              <w:rPr>
                <w:rFonts w:ascii="Times New Roman" w:eastAsia="Times New Roman" w:hAnsi="Times New Roman"/>
                <w:sz w:val="20"/>
                <w:szCs w:val="20"/>
                <w:lang w:eastAsia="ru-RU"/>
              </w:rPr>
              <w:t>Деолигархизация</w:t>
            </w:r>
            <w:proofErr w:type="spellEnd"/>
            <w:r w:rsidRPr="00A53AA0">
              <w:rPr>
                <w:rFonts w:ascii="Times New Roman" w:eastAsia="Times New Roman" w:hAnsi="Times New Roman"/>
                <w:sz w:val="20"/>
                <w:szCs w:val="20"/>
                <w:lang w:eastAsia="ru-RU"/>
              </w:rPr>
              <w:t xml:space="preserve"> и укрепление вертикали власти. Курс на суверенную внешнюю политику: от Мюнхенской речи до операции в Сирии. Экономическое возрождение: энергетика, сельское хозяйство, национальные проекты. Возвращение ценностей в конституцию. Спецоперация по защите Донбасса.</w:t>
            </w:r>
          </w:p>
        </w:tc>
        <w:tc>
          <w:tcPr>
            <w:tcW w:w="947" w:type="pct"/>
            <w:vAlign w:val="center"/>
          </w:tcPr>
          <w:p w14:paraId="1509576C"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226B8162"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2DC45FFB" w14:textId="77777777" w:rsidTr="005F7664">
        <w:trPr>
          <w:trHeight w:val="56"/>
        </w:trPr>
        <w:tc>
          <w:tcPr>
            <w:tcW w:w="765" w:type="pct"/>
            <w:vMerge w:val="restart"/>
            <w:tcBorders>
              <w:right w:val="single" w:sz="2" w:space="0" w:color="auto"/>
            </w:tcBorders>
          </w:tcPr>
          <w:p w14:paraId="26D2E089"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lastRenderedPageBreak/>
              <w:t>Тема 14. История антироссийской пропаганды</w:t>
            </w:r>
          </w:p>
          <w:p w14:paraId="431A3A17"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6033635D"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2E77CCEA"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44FCF696" w14:textId="562AB0F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378CC092" w14:textId="62CE188B" w:rsidR="00931901" w:rsidRPr="00A53AA0" w:rsidRDefault="00931901" w:rsidP="00931901">
            <w:pPr>
              <w:spacing w:after="0" w:line="240" w:lineRule="auto"/>
              <w:jc w:val="both"/>
              <w:rPr>
                <w:rFonts w:ascii="Times New Roman" w:eastAsia="Times New Roman" w:hAnsi="Times New Roman"/>
                <w:b/>
                <w:sz w:val="20"/>
                <w:szCs w:val="20"/>
                <w:lang w:eastAsia="ru-RU"/>
              </w:rPr>
            </w:pPr>
          </w:p>
        </w:tc>
      </w:tr>
      <w:tr w:rsidR="00931901" w:rsidRPr="003D33FF" w14:paraId="25051FE5" w14:textId="77777777" w:rsidTr="005F7664">
        <w:trPr>
          <w:trHeight w:val="673"/>
        </w:trPr>
        <w:tc>
          <w:tcPr>
            <w:tcW w:w="765" w:type="pct"/>
            <w:vMerge/>
            <w:tcBorders>
              <w:right w:val="single" w:sz="2" w:space="0" w:color="auto"/>
            </w:tcBorders>
          </w:tcPr>
          <w:p w14:paraId="61A2E9D6"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41F1A5C9" w14:textId="77777777" w:rsidR="00931901" w:rsidRPr="00A53AA0" w:rsidRDefault="00931901" w:rsidP="00931901">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Ливонская война – истоки русофобской мифологии. «Завещание Петра великого» - антироссийская фальшивка. Пропаганда Наполеона Бонапарта. Либеральная и революционная антироссийская пропаганда в Европе в XIX столетии и роль в ней российской революционной эмиграции. Образ большевистской угрозы в подготовке гитлеровской агрессии. Антисоветская пропаганда эпохи Холодной войны. Мифологемы и центры распространения современной русофобии.</w:t>
            </w:r>
          </w:p>
        </w:tc>
        <w:tc>
          <w:tcPr>
            <w:tcW w:w="947" w:type="pct"/>
            <w:vAlign w:val="center"/>
          </w:tcPr>
          <w:p w14:paraId="6E71F133" w14:textId="77777777" w:rsidR="00931901" w:rsidRPr="00A53AA0" w:rsidRDefault="00931901" w:rsidP="00931901">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243F21EC" w14:textId="77777777" w:rsidR="00931901" w:rsidRPr="00A53AA0" w:rsidRDefault="00931901" w:rsidP="00931901">
            <w:pPr>
              <w:spacing w:after="0" w:line="240" w:lineRule="auto"/>
              <w:rPr>
                <w:rFonts w:ascii="Times New Roman" w:eastAsia="Times New Roman" w:hAnsi="Times New Roman"/>
                <w:b/>
                <w:bCs/>
                <w:sz w:val="20"/>
                <w:szCs w:val="20"/>
                <w:lang w:eastAsia="ru-RU"/>
              </w:rPr>
            </w:pPr>
          </w:p>
        </w:tc>
      </w:tr>
      <w:tr w:rsidR="00931901" w:rsidRPr="003D33FF" w14:paraId="460C701F" w14:textId="77777777" w:rsidTr="005F7664">
        <w:trPr>
          <w:trHeight w:val="56"/>
        </w:trPr>
        <w:tc>
          <w:tcPr>
            <w:tcW w:w="765" w:type="pct"/>
            <w:vMerge w:val="restart"/>
            <w:tcBorders>
              <w:right w:val="single" w:sz="2" w:space="0" w:color="auto"/>
            </w:tcBorders>
          </w:tcPr>
          <w:p w14:paraId="02FCC044"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15. Слава русского оружия</w:t>
            </w:r>
          </w:p>
          <w:p w14:paraId="737E3177"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4B3CA282" w14:textId="77777777" w:rsidR="00931901" w:rsidRPr="00A53AA0" w:rsidRDefault="00931901" w:rsidP="00931901">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70332DDD" w14:textId="77777777" w:rsidR="00931901" w:rsidRPr="00A53AA0" w:rsidRDefault="00931901" w:rsidP="00931901">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31F76472" w14:textId="7E6CB249" w:rsidR="00931901" w:rsidRPr="00A53AA0" w:rsidRDefault="00931901" w:rsidP="00931901">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767372EA" w14:textId="42D79078" w:rsidR="00931901" w:rsidRPr="00A53AA0" w:rsidRDefault="00931901" w:rsidP="00931901">
            <w:pPr>
              <w:spacing w:after="0" w:line="240" w:lineRule="auto"/>
              <w:jc w:val="both"/>
              <w:rPr>
                <w:rFonts w:ascii="Times New Roman" w:eastAsia="Times New Roman" w:hAnsi="Times New Roman"/>
                <w:sz w:val="20"/>
                <w:szCs w:val="20"/>
                <w:lang w:eastAsia="ru-RU"/>
              </w:rPr>
            </w:pPr>
          </w:p>
        </w:tc>
      </w:tr>
      <w:tr w:rsidR="004C0920" w:rsidRPr="003D33FF" w14:paraId="019BD737" w14:textId="77777777" w:rsidTr="005F7664">
        <w:trPr>
          <w:trHeight w:val="673"/>
        </w:trPr>
        <w:tc>
          <w:tcPr>
            <w:tcW w:w="765" w:type="pct"/>
            <w:vMerge/>
            <w:tcBorders>
              <w:right w:val="single" w:sz="2" w:space="0" w:color="auto"/>
            </w:tcBorders>
          </w:tcPr>
          <w:p w14:paraId="66362B81"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472FD053" w14:textId="77777777"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Ранние этапы истории российского оружейного дела: государев пушечный двор, тульские оружейники. Значение военно-промышленного комплекса в истории экономической модернизации Российской Империи: Путиловский и </w:t>
            </w:r>
            <w:proofErr w:type="spellStart"/>
            <w:r w:rsidRPr="00A53AA0">
              <w:rPr>
                <w:rFonts w:ascii="Times New Roman" w:eastAsia="Times New Roman" w:hAnsi="Times New Roman"/>
                <w:sz w:val="20"/>
                <w:szCs w:val="20"/>
                <w:lang w:eastAsia="ru-RU"/>
              </w:rPr>
              <w:t>Обуховский</w:t>
            </w:r>
            <w:proofErr w:type="spellEnd"/>
            <w:r w:rsidRPr="00A53AA0">
              <w:rPr>
                <w:rFonts w:ascii="Times New Roman" w:eastAsia="Times New Roman" w:hAnsi="Times New Roman"/>
                <w:sz w:val="20"/>
                <w:szCs w:val="20"/>
                <w:lang w:eastAsia="ru-RU"/>
              </w:rPr>
              <w:t xml:space="preserve"> заводы, развитие авиации. Сталинская индустриализация. Пятилетки. ВПК в эпоху Великой Отечественной Войны – всё для фронта, всё для победы. Космическая отрасль, авиация, ракетостроение, кораблестроения. Современный российский ВПК и его новейшие разработки.</w:t>
            </w:r>
          </w:p>
        </w:tc>
        <w:tc>
          <w:tcPr>
            <w:tcW w:w="947" w:type="pct"/>
            <w:vAlign w:val="center"/>
          </w:tcPr>
          <w:p w14:paraId="1057DF8A" w14:textId="77777777"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16276D61"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4C0920" w:rsidRPr="003D33FF" w14:paraId="63FD893A" w14:textId="77777777" w:rsidTr="005F7664">
        <w:trPr>
          <w:trHeight w:val="67"/>
        </w:trPr>
        <w:tc>
          <w:tcPr>
            <w:tcW w:w="765" w:type="pct"/>
            <w:vMerge w:val="restart"/>
            <w:tcBorders>
              <w:right w:val="single" w:sz="2" w:space="0" w:color="auto"/>
            </w:tcBorders>
          </w:tcPr>
          <w:p w14:paraId="529C1C91" w14:textId="77777777" w:rsidR="004C0920" w:rsidRPr="00A53AA0" w:rsidRDefault="004C0920" w:rsidP="005F7664">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Тема 16. Россия в деле</w:t>
            </w:r>
          </w:p>
          <w:p w14:paraId="4A00BA5F" w14:textId="77777777" w:rsidR="004C0920" w:rsidRPr="00A53AA0" w:rsidRDefault="004C0920" w:rsidP="005F7664">
            <w:pPr>
              <w:spacing w:after="0" w:line="240" w:lineRule="auto"/>
              <w:jc w:val="both"/>
              <w:rPr>
                <w:rFonts w:ascii="Times New Roman" w:eastAsia="Times New Roman" w:hAnsi="Times New Roman"/>
                <w:b/>
                <w:bCs/>
                <w:sz w:val="20"/>
                <w:szCs w:val="20"/>
                <w:lang w:eastAsia="ru-RU"/>
              </w:rPr>
            </w:pPr>
          </w:p>
        </w:tc>
        <w:tc>
          <w:tcPr>
            <w:tcW w:w="2605" w:type="pct"/>
            <w:tcBorders>
              <w:left w:val="single" w:sz="2" w:space="0" w:color="auto"/>
            </w:tcBorders>
          </w:tcPr>
          <w:p w14:paraId="18FAAFB2" w14:textId="77777777" w:rsidR="004C0920" w:rsidRPr="00A53AA0" w:rsidRDefault="004C0920" w:rsidP="005F7664">
            <w:pPr>
              <w:spacing w:after="0" w:line="240" w:lineRule="auto"/>
              <w:jc w:val="both"/>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 xml:space="preserve">Содержание учебного материала </w:t>
            </w:r>
          </w:p>
        </w:tc>
        <w:tc>
          <w:tcPr>
            <w:tcW w:w="947" w:type="pct"/>
            <w:vAlign w:val="center"/>
          </w:tcPr>
          <w:p w14:paraId="643309B1" w14:textId="77777777" w:rsidR="004C0920" w:rsidRPr="00A53AA0" w:rsidRDefault="004C0920" w:rsidP="005F7664">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2</w:t>
            </w:r>
          </w:p>
        </w:tc>
        <w:tc>
          <w:tcPr>
            <w:tcW w:w="683" w:type="pct"/>
            <w:vMerge w:val="restart"/>
          </w:tcPr>
          <w:p w14:paraId="740D5EFC" w14:textId="11E1F733" w:rsidR="004C0920" w:rsidRPr="00A53AA0" w:rsidRDefault="004C0920" w:rsidP="005F7664">
            <w:pPr>
              <w:spacing w:after="0" w:line="240" w:lineRule="auto"/>
              <w:jc w:val="both"/>
              <w:rPr>
                <w:rFonts w:ascii="Times New Roman" w:hAnsi="Times New Roman"/>
                <w:sz w:val="20"/>
                <w:szCs w:val="20"/>
              </w:rPr>
            </w:pPr>
            <w:r w:rsidRPr="00A53AA0">
              <w:rPr>
                <w:rFonts w:ascii="Times New Roman" w:eastAsia="Times New Roman" w:hAnsi="Times New Roman"/>
                <w:sz w:val="20"/>
                <w:szCs w:val="20"/>
                <w:lang w:eastAsia="ru-RU"/>
              </w:rPr>
              <w:t xml:space="preserve">ОК 01, ОК 02, ОК 03, ОК 04, ОК 05, ОК 06, </w:t>
            </w:r>
            <w:r w:rsidRPr="00A53AA0">
              <w:rPr>
                <w:rFonts w:ascii="Times New Roman" w:hAnsi="Times New Roman"/>
                <w:sz w:val="20"/>
                <w:szCs w:val="20"/>
              </w:rPr>
              <w:t xml:space="preserve">ОК </w:t>
            </w:r>
            <w:r w:rsidR="008C03DB" w:rsidRPr="00A53AA0">
              <w:rPr>
                <w:rFonts w:ascii="Times New Roman" w:hAnsi="Times New Roman"/>
                <w:sz w:val="20"/>
                <w:szCs w:val="20"/>
              </w:rPr>
              <w:t>09</w:t>
            </w:r>
          </w:p>
          <w:p w14:paraId="1507B6D3" w14:textId="23D87A46" w:rsidR="00DE0978" w:rsidRPr="00A53AA0" w:rsidRDefault="00DE0978" w:rsidP="005F7664">
            <w:pPr>
              <w:spacing w:after="0" w:line="240" w:lineRule="auto"/>
              <w:jc w:val="both"/>
              <w:rPr>
                <w:rFonts w:ascii="Times New Roman" w:eastAsia="Times New Roman" w:hAnsi="Times New Roman"/>
                <w:sz w:val="20"/>
                <w:szCs w:val="20"/>
                <w:lang w:eastAsia="ru-RU"/>
              </w:rPr>
            </w:pPr>
          </w:p>
        </w:tc>
      </w:tr>
      <w:tr w:rsidR="004C0920" w:rsidRPr="003D33FF" w14:paraId="62948D36" w14:textId="77777777" w:rsidTr="005F7664">
        <w:trPr>
          <w:trHeight w:val="673"/>
        </w:trPr>
        <w:tc>
          <w:tcPr>
            <w:tcW w:w="765" w:type="pct"/>
            <w:vMerge/>
            <w:tcBorders>
              <w:right w:val="single" w:sz="2" w:space="0" w:color="auto"/>
            </w:tcBorders>
          </w:tcPr>
          <w:p w14:paraId="10866857"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c>
          <w:tcPr>
            <w:tcW w:w="2605" w:type="pct"/>
            <w:tcBorders>
              <w:left w:val="single" w:sz="2" w:space="0" w:color="auto"/>
            </w:tcBorders>
          </w:tcPr>
          <w:p w14:paraId="0F5D8529" w14:textId="77777777" w:rsidR="004C0920" w:rsidRPr="00A53AA0" w:rsidRDefault="004C0920" w:rsidP="005F7664">
            <w:pPr>
              <w:spacing w:after="0" w:line="240" w:lineRule="auto"/>
              <w:jc w:val="both"/>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 xml:space="preserve">Высокие технологии. Энергетика. Сельское хозяйство. Освоение Арктики. Развитие сообщений – дороги и мосты. Космос. Перспективы </w:t>
            </w:r>
            <w:proofErr w:type="spellStart"/>
            <w:r w:rsidRPr="00A53AA0">
              <w:rPr>
                <w:rFonts w:ascii="Times New Roman" w:eastAsia="Times New Roman" w:hAnsi="Times New Roman"/>
                <w:sz w:val="20"/>
                <w:szCs w:val="20"/>
                <w:lang w:eastAsia="ru-RU"/>
              </w:rPr>
              <w:t>импортозамещения</w:t>
            </w:r>
            <w:proofErr w:type="spellEnd"/>
            <w:r w:rsidRPr="00A53AA0">
              <w:rPr>
                <w:rFonts w:ascii="Times New Roman" w:eastAsia="Times New Roman" w:hAnsi="Times New Roman"/>
                <w:sz w:val="20"/>
                <w:szCs w:val="20"/>
                <w:lang w:eastAsia="ru-RU"/>
              </w:rPr>
              <w:t xml:space="preserve"> и технологических рывков.</w:t>
            </w:r>
          </w:p>
        </w:tc>
        <w:tc>
          <w:tcPr>
            <w:tcW w:w="947" w:type="pct"/>
            <w:vAlign w:val="center"/>
          </w:tcPr>
          <w:p w14:paraId="11CA282D" w14:textId="77777777" w:rsidR="004C0920" w:rsidRPr="00A53AA0" w:rsidRDefault="004C0920" w:rsidP="005F7664">
            <w:pPr>
              <w:spacing w:after="0" w:line="240" w:lineRule="auto"/>
              <w:jc w:val="center"/>
              <w:rPr>
                <w:rFonts w:ascii="Times New Roman" w:eastAsia="Times New Roman" w:hAnsi="Times New Roman"/>
                <w:sz w:val="20"/>
                <w:szCs w:val="20"/>
                <w:lang w:eastAsia="ru-RU"/>
              </w:rPr>
            </w:pPr>
            <w:r w:rsidRPr="00A53AA0">
              <w:rPr>
                <w:rFonts w:ascii="Times New Roman" w:eastAsia="Times New Roman" w:hAnsi="Times New Roman"/>
                <w:sz w:val="20"/>
                <w:szCs w:val="20"/>
                <w:lang w:eastAsia="ru-RU"/>
              </w:rPr>
              <w:t>2</w:t>
            </w:r>
          </w:p>
        </w:tc>
        <w:tc>
          <w:tcPr>
            <w:tcW w:w="683" w:type="pct"/>
            <w:vMerge/>
          </w:tcPr>
          <w:p w14:paraId="1373F541" w14:textId="77777777" w:rsidR="004C0920" w:rsidRPr="00A53AA0" w:rsidRDefault="004C0920" w:rsidP="005F7664">
            <w:pPr>
              <w:spacing w:after="0" w:line="240" w:lineRule="auto"/>
              <w:rPr>
                <w:rFonts w:ascii="Times New Roman" w:eastAsia="Times New Roman" w:hAnsi="Times New Roman"/>
                <w:b/>
                <w:bCs/>
                <w:sz w:val="20"/>
                <w:szCs w:val="20"/>
                <w:lang w:eastAsia="ru-RU"/>
              </w:rPr>
            </w:pPr>
          </w:p>
        </w:tc>
      </w:tr>
      <w:tr w:rsidR="004C0920" w:rsidRPr="003D33FF" w14:paraId="2B401FED" w14:textId="77777777" w:rsidTr="005F7664">
        <w:trPr>
          <w:trHeight w:val="20"/>
        </w:trPr>
        <w:tc>
          <w:tcPr>
            <w:tcW w:w="3370" w:type="pct"/>
            <w:gridSpan w:val="2"/>
          </w:tcPr>
          <w:p w14:paraId="77FA3F35" w14:textId="77777777" w:rsidR="004C0920" w:rsidRPr="00A53AA0" w:rsidRDefault="004C0920" w:rsidP="005F7664">
            <w:pPr>
              <w:spacing w:after="0" w:line="240" w:lineRule="auto"/>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Всего:</w:t>
            </w:r>
          </w:p>
        </w:tc>
        <w:tc>
          <w:tcPr>
            <w:tcW w:w="947" w:type="pct"/>
            <w:vAlign w:val="center"/>
          </w:tcPr>
          <w:p w14:paraId="5657D85A" w14:textId="77777777" w:rsidR="004C0920" w:rsidRPr="00A53AA0" w:rsidRDefault="004C0920" w:rsidP="005F7664">
            <w:pPr>
              <w:spacing w:after="0" w:line="240" w:lineRule="auto"/>
              <w:jc w:val="center"/>
              <w:rPr>
                <w:rFonts w:ascii="Times New Roman" w:eastAsia="Times New Roman" w:hAnsi="Times New Roman"/>
                <w:b/>
                <w:bCs/>
                <w:sz w:val="20"/>
                <w:szCs w:val="20"/>
                <w:lang w:eastAsia="ru-RU"/>
              </w:rPr>
            </w:pPr>
            <w:r w:rsidRPr="00A53AA0">
              <w:rPr>
                <w:rFonts w:ascii="Times New Roman" w:eastAsia="Times New Roman" w:hAnsi="Times New Roman"/>
                <w:b/>
                <w:bCs/>
                <w:sz w:val="20"/>
                <w:szCs w:val="20"/>
                <w:lang w:eastAsia="ru-RU"/>
              </w:rPr>
              <w:t>32</w:t>
            </w:r>
          </w:p>
        </w:tc>
        <w:tc>
          <w:tcPr>
            <w:tcW w:w="683" w:type="pct"/>
          </w:tcPr>
          <w:p w14:paraId="0313D788" w14:textId="77777777" w:rsidR="004C0920" w:rsidRPr="00A53AA0" w:rsidRDefault="004C0920" w:rsidP="005F7664">
            <w:pPr>
              <w:spacing w:after="0" w:line="240" w:lineRule="auto"/>
              <w:rPr>
                <w:rFonts w:ascii="Times New Roman" w:eastAsia="Times New Roman" w:hAnsi="Times New Roman"/>
                <w:b/>
                <w:bCs/>
                <w:i/>
                <w:sz w:val="20"/>
                <w:szCs w:val="20"/>
                <w:lang w:eastAsia="ru-RU"/>
              </w:rPr>
            </w:pPr>
          </w:p>
        </w:tc>
      </w:tr>
    </w:tbl>
    <w:p w14:paraId="56157E52" w14:textId="77777777" w:rsidR="004C0920" w:rsidRPr="003D33FF" w:rsidRDefault="004C0920" w:rsidP="004C0920">
      <w:pPr>
        <w:spacing w:after="0" w:line="240" w:lineRule="auto"/>
        <w:jc w:val="both"/>
        <w:rPr>
          <w:rFonts w:ascii="Times New Roman" w:eastAsia="Times New Roman" w:hAnsi="Times New Roman"/>
          <w:i/>
          <w:sz w:val="20"/>
          <w:szCs w:val="20"/>
          <w:lang w:eastAsia="ru-RU"/>
        </w:rPr>
        <w:sectPr w:rsidR="004C0920" w:rsidRPr="003D33FF" w:rsidSect="00C938D3">
          <w:pgSz w:w="16840" w:h="11907" w:orient="landscape"/>
          <w:pgMar w:top="1134" w:right="1134" w:bottom="1134" w:left="1134" w:header="709" w:footer="709" w:gutter="0"/>
          <w:cols w:space="720"/>
        </w:sectPr>
      </w:pPr>
    </w:p>
    <w:p w14:paraId="119BFB9D" w14:textId="3B10CA45" w:rsidR="004C0920" w:rsidRPr="003D33FF" w:rsidRDefault="004C0920" w:rsidP="004C0920">
      <w:pPr>
        <w:pStyle w:val="aa"/>
        <w:spacing w:line="240" w:lineRule="auto"/>
        <w:ind w:left="0"/>
        <w:jc w:val="center"/>
        <w:rPr>
          <w:b/>
          <w:bCs/>
          <w:sz w:val="24"/>
          <w:szCs w:val="24"/>
          <w:lang w:eastAsia="ru-RU"/>
        </w:rPr>
      </w:pPr>
      <w:r w:rsidRPr="003D33FF">
        <w:rPr>
          <w:b/>
          <w:bCs/>
          <w:sz w:val="24"/>
          <w:szCs w:val="24"/>
          <w:lang w:eastAsia="ru-RU"/>
        </w:rPr>
        <w:lastRenderedPageBreak/>
        <w:t xml:space="preserve">3. УСЛОВИЯ РЕАЛИЗАЦИИ </w:t>
      </w:r>
      <w:r w:rsidR="003A4D5A">
        <w:rPr>
          <w:b/>
          <w:bCs/>
          <w:sz w:val="24"/>
          <w:szCs w:val="24"/>
          <w:lang w:eastAsia="ru-RU"/>
        </w:rPr>
        <w:t>УЧЕБНОЙ ДИСЦИПЛИНЫ</w:t>
      </w:r>
    </w:p>
    <w:p w14:paraId="28107820" w14:textId="77777777" w:rsidR="004C0920" w:rsidRPr="003D33FF" w:rsidRDefault="004C0920" w:rsidP="004C0920">
      <w:pPr>
        <w:pStyle w:val="aa"/>
        <w:spacing w:line="240" w:lineRule="auto"/>
        <w:jc w:val="both"/>
        <w:rPr>
          <w:b/>
          <w:bCs/>
          <w:sz w:val="24"/>
          <w:szCs w:val="24"/>
          <w:lang w:eastAsia="ru-RU"/>
        </w:rPr>
      </w:pPr>
    </w:p>
    <w:p w14:paraId="1ADD1F0C" w14:textId="5CD80E65" w:rsidR="004C0920" w:rsidRPr="00920002" w:rsidRDefault="004C0920" w:rsidP="004C0920">
      <w:pPr>
        <w:suppressAutoHyphens/>
        <w:spacing w:after="0" w:line="240" w:lineRule="auto"/>
        <w:ind w:firstLine="709"/>
        <w:jc w:val="both"/>
        <w:rPr>
          <w:rFonts w:ascii="Times New Roman" w:eastAsia="Times New Roman" w:hAnsi="Times New Roman"/>
          <w:sz w:val="24"/>
          <w:szCs w:val="24"/>
          <w:lang w:eastAsia="ru-RU"/>
        </w:rPr>
      </w:pPr>
      <w:r w:rsidRPr="00920002">
        <w:rPr>
          <w:rFonts w:ascii="Times New Roman" w:eastAsia="Times New Roman" w:hAnsi="Times New Roman"/>
          <w:sz w:val="24"/>
          <w:szCs w:val="24"/>
          <w:lang w:eastAsia="ru-RU"/>
        </w:rPr>
        <w:t xml:space="preserve">3.1. Для реализации программы </w:t>
      </w:r>
      <w:r w:rsidR="003A4D5A">
        <w:rPr>
          <w:rFonts w:ascii="Times New Roman" w:eastAsia="Times New Roman" w:hAnsi="Times New Roman"/>
          <w:sz w:val="24"/>
          <w:szCs w:val="24"/>
          <w:lang w:eastAsia="ru-RU"/>
        </w:rPr>
        <w:t>учебной дисциплины</w:t>
      </w:r>
      <w:r w:rsidRPr="00920002">
        <w:rPr>
          <w:rFonts w:ascii="Times New Roman" w:eastAsia="Times New Roman" w:hAnsi="Times New Roman"/>
          <w:sz w:val="24"/>
          <w:szCs w:val="24"/>
          <w:lang w:eastAsia="ru-RU"/>
        </w:rPr>
        <w:t xml:space="preserve"> должны быть предусмотрены следующие специальные помещения:</w:t>
      </w:r>
    </w:p>
    <w:p w14:paraId="2FFCC469" w14:textId="77777777" w:rsidR="004C0920" w:rsidRPr="003D33FF" w:rsidRDefault="004C0920" w:rsidP="004C0920">
      <w:pPr>
        <w:suppressAutoHyphens/>
        <w:spacing w:after="0" w:line="240" w:lineRule="auto"/>
        <w:ind w:firstLine="709"/>
        <w:jc w:val="both"/>
        <w:rPr>
          <w:rFonts w:ascii="Times New Roman" w:eastAsia="Times New Roman" w:hAnsi="Times New Roman"/>
          <w:iCs/>
          <w:sz w:val="24"/>
          <w:szCs w:val="24"/>
        </w:rPr>
      </w:pPr>
      <w:r w:rsidRPr="003D33FF">
        <w:rPr>
          <w:rFonts w:ascii="Times New Roman" w:eastAsia="Times New Roman" w:hAnsi="Times New Roman"/>
          <w:bCs/>
          <w:sz w:val="24"/>
          <w:szCs w:val="24"/>
          <w:lang w:eastAsia="ru-RU"/>
        </w:rPr>
        <w:t>Кабинет «</w:t>
      </w:r>
      <w:r w:rsidRPr="003D33FF">
        <w:rPr>
          <w:rFonts w:ascii="Times New Roman" w:hAnsi="Times New Roman"/>
          <w:bCs/>
          <w:sz w:val="24"/>
          <w:szCs w:val="24"/>
        </w:rPr>
        <w:t>Социально-гуманитарных дисциплин</w:t>
      </w:r>
      <w:r w:rsidRPr="003D33FF">
        <w:rPr>
          <w:rFonts w:ascii="Times New Roman" w:eastAsia="Times New Roman" w:hAnsi="Times New Roman"/>
          <w:bCs/>
          <w:iCs/>
          <w:sz w:val="24"/>
          <w:szCs w:val="24"/>
          <w:lang w:eastAsia="ru-RU"/>
        </w:rPr>
        <w:t>»</w:t>
      </w:r>
      <w:r w:rsidRPr="003D33FF">
        <w:rPr>
          <w:rFonts w:ascii="Times New Roman" w:eastAsia="Times New Roman" w:hAnsi="Times New Roman"/>
          <w:iCs/>
          <w:sz w:val="24"/>
          <w:szCs w:val="24"/>
        </w:rPr>
        <w:t xml:space="preserve">, </w:t>
      </w:r>
    </w:p>
    <w:p w14:paraId="0F07BAB4" w14:textId="77777777" w:rsidR="004C0920" w:rsidRPr="003D33FF" w:rsidRDefault="004C0920" w:rsidP="004C0920">
      <w:pPr>
        <w:suppressAutoHyphens/>
        <w:spacing w:after="0" w:line="240" w:lineRule="auto"/>
        <w:ind w:firstLine="709"/>
        <w:jc w:val="both"/>
        <w:rPr>
          <w:rFonts w:ascii="Times New Roman" w:hAnsi="Times New Roman"/>
          <w:bCs/>
          <w:i/>
          <w:sz w:val="24"/>
          <w:szCs w:val="24"/>
        </w:rPr>
      </w:pPr>
      <w:r w:rsidRPr="003D33FF">
        <w:rPr>
          <w:rFonts w:ascii="Times New Roman" w:eastAsia="Times New Roman" w:hAnsi="Times New Roman"/>
          <w:sz w:val="24"/>
          <w:szCs w:val="24"/>
        </w:rPr>
        <w:t xml:space="preserve">оснащенный </w:t>
      </w:r>
      <w:r w:rsidRPr="003D33FF">
        <w:rPr>
          <w:rFonts w:ascii="Times New Roman" w:eastAsia="Times New Roman" w:hAnsi="Times New Roman"/>
          <w:i/>
          <w:sz w:val="24"/>
          <w:szCs w:val="24"/>
        </w:rPr>
        <w:t>о</w:t>
      </w:r>
      <w:r w:rsidRPr="003D33FF">
        <w:rPr>
          <w:rFonts w:ascii="Times New Roman" w:eastAsia="Times New Roman" w:hAnsi="Times New Roman"/>
          <w:bCs/>
          <w:i/>
          <w:sz w:val="24"/>
          <w:szCs w:val="24"/>
        </w:rPr>
        <w:t xml:space="preserve">борудованием: </w:t>
      </w:r>
    </w:p>
    <w:p w14:paraId="3692349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учебная доска;</w:t>
      </w:r>
    </w:p>
    <w:p w14:paraId="21F8CE0A"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рабочие места по количеству обучающихся;</w:t>
      </w:r>
    </w:p>
    <w:p w14:paraId="61052428"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наглядные пособия;</w:t>
      </w:r>
    </w:p>
    <w:p w14:paraId="1D48FA2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рабочее место преподавателя;</w:t>
      </w:r>
    </w:p>
    <w:p w14:paraId="13B1B264" w14:textId="77777777" w:rsidR="004C0920" w:rsidRPr="003D33FF" w:rsidRDefault="004C0920" w:rsidP="004C0920">
      <w:pPr>
        <w:suppressAutoHyphens/>
        <w:spacing w:after="0" w:line="240" w:lineRule="auto"/>
        <w:ind w:firstLine="720"/>
        <w:jc w:val="both"/>
        <w:rPr>
          <w:rFonts w:ascii="Times New Roman" w:hAnsi="Times New Roman"/>
          <w:bCs/>
          <w:i/>
          <w:sz w:val="24"/>
          <w:szCs w:val="24"/>
        </w:rPr>
      </w:pPr>
      <w:r w:rsidRPr="003D33FF">
        <w:rPr>
          <w:rFonts w:ascii="Times New Roman" w:hAnsi="Times New Roman"/>
          <w:bCs/>
          <w:i/>
          <w:sz w:val="24"/>
          <w:szCs w:val="24"/>
        </w:rPr>
        <w:t>техническими средствами обучения:</w:t>
      </w:r>
    </w:p>
    <w:p w14:paraId="23156259"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персональный компьютер с лицензионным программным обеспечением;</w:t>
      </w:r>
    </w:p>
    <w:p w14:paraId="066AB6C5"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проектор;</w:t>
      </w:r>
    </w:p>
    <w:p w14:paraId="46F24D27"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мультимедийный экран;</w:t>
      </w:r>
    </w:p>
    <w:p w14:paraId="5886A3B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лазерная указка;</w:t>
      </w:r>
    </w:p>
    <w:p w14:paraId="404469F1"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r w:rsidRPr="003D33FF">
        <w:rPr>
          <w:rFonts w:ascii="Times New Roman" w:hAnsi="Times New Roman"/>
          <w:bCs/>
          <w:sz w:val="24"/>
          <w:szCs w:val="24"/>
        </w:rPr>
        <w:t xml:space="preserve">средства </w:t>
      </w:r>
      <w:proofErr w:type="spellStart"/>
      <w:r w:rsidRPr="003D33FF">
        <w:rPr>
          <w:rFonts w:ascii="Times New Roman" w:hAnsi="Times New Roman"/>
          <w:bCs/>
          <w:sz w:val="24"/>
          <w:szCs w:val="24"/>
        </w:rPr>
        <w:t>аудиовизуализации</w:t>
      </w:r>
      <w:proofErr w:type="spellEnd"/>
      <w:r w:rsidRPr="003D33FF">
        <w:rPr>
          <w:rFonts w:ascii="Times New Roman" w:hAnsi="Times New Roman"/>
          <w:bCs/>
          <w:sz w:val="24"/>
          <w:szCs w:val="24"/>
        </w:rPr>
        <w:t>.</w:t>
      </w:r>
    </w:p>
    <w:p w14:paraId="1BA12C0D" w14:textId="77777777" w:rsidR="004C0920" w:rsidRPr="003D33FF" w:rsidRDefault="004C0920" w:rsidP="004C0920">
      <w:pPr>
        <w:suppressAutoHyphens/>
        <w:spacing w:after="0" w:line="240" w:lineRule="auto"/>
        <w:ind w:firstLine="709"/>
        <w:jc w:val="both"/>
        <w:rPr>
          <w:rFonts w:ascii="Times New Roman" w:hAnsi="Times New Roman"/>
          <w:bCs/>
          <w:sz w:val="24"/>
          <w:szCs w:val="24"/>
        </w:rPr>
      </w:pPr>
    </w:p>
    <w:p w14:paraId="1123BEF9" w14:textId="77777777" w:rsidR="004C0920" w:rsidRPr="003D33FF" w:rsidRDefault="004C0920" w:rsidP="004C0920">
      <w:pPr>
        <w:suppressAutoHyphens/>
        <w:spacing w:after="0" w:line="240" w:lineRule="auto"/>
        <w:ind w:firstLine="709"/>
        <w:jc w:val="both"/>
        <w:rPr>
          <w:rFonts w:ascii="Times New Roman" w:eastAsia="Times New Roman" w:hAnsi="Times New Roman"/>
          <w:b/>
          <w:bCs/>
          <w:sz w:val="24"/>
          <w:szCs w:val="24"/>
          <w:lang w:eastAsia="ru-RU"/>
        </w:rPr>
      </w:pPr>
      <w:r w:rsidRPr="003D33FF">
        <w:rPr>
          <w:rFonts w:ascii="Times New Roman" w:eastAsia="Times New Roman" w:hAnsi="Times New Roman"/>
          <w:b/>
          <w:bCs/>
          <w:sz w:val="24"/>
          <w:szCs w:val="24"/>
          <w:lang w:eastAsia="ru-RU"/>
        </w:rPr>
        <w:t>3.2. Информационное обеспечение реализации программы</w:t>
      </w:r>
    </w:p>
    <w:p w14:paraId="23621E8A" w14:textId="77777777" w:rsidR="004C0920" w:rsidRPr="003D33FF" w:rsidRDefault="004C0920" w:rsidP="004C0920">
      <w:pPr>
        <w:suppressAutoHyphens/>
        <w:spacing w:after="0" w:line="240" w:lineRule="auto"/>
        <w:ind w:firstLine="709"/>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Для реализации программы библиотечный фонд образовательной организации должен иметь п</w:t>
      </w:r>
      <w:r w:rsidRPr="003D33FF">
        <w:rPr>
          <w:rFonts w:ascii="Times New Roman" w:eastAsia="Times New Roman" w:hAnsi="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D33FF">
        <w:rPr>
          <w:rFonts w:ascii="Times New Roman" w:eastAsia="Times New Roman" w:hAnsi="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63A63EF" w14:textId="77777777" w:rsidR="004C0920" w:rsidRPr="003D33FF" w:rsidRDefault="004C0920" w:rsidP="004C0920">
      <w:pPr>
        <w:suppressAutoHyphens/>
        <w:spacing w:after="0" w:line="240" w:lineRule="auto"/>
        <w:ind w:firstLine="709"/>
        <w:jc w:val="both"/>
        <w:rPr>
          <w:rFonts w:ascii="Times New Roman" w:eastAsia="Times New Roman" w:hAnsi="Times New Roman"/>
          <w:sz w:val="24"/>
          <w:szCs w:val="24"/>
          <w:lang w:eastAsia="ru-RU"/>
        </w:rPr>
      </w:pPr>
    </w:p>
    <w:p w14:paraId="09188C76" w14:textId="77777777" w:rsidR="004C0920" w:rsidRDefault="004C0920" w:rsidP="004C0920">
      <w:pPr>
        <w:suppressAutoHyphens/>
        <w:spacing w:after="0" w:line="240" w:lineRule="auto"/>
        <w:ind w:firstLine="709"/>
        <w:jc w:val="both"/>
        <w:rPr>
          <w:rFonts w:ascii="Times New Roman" w:hAnsi="Times New Roman"/>
          <w:b/>
          <w:sz w:val="24"/>
          <w:szCs w:val="24"/>
        </w:rPr>
      </w:pPr>
      <w:r>
        <w:rPr>
          <w:rFonts w:ascii="Times New Roman" w:hAnsi="Times New Roman"/>
          <w:b/>
          <w:sz w:val="24"/>
          <w:szCs w:val="24"/>
        </w:rPr>
        <w:t>3.2.1. Основные печатные издания</w:t>
      </w:r>
    </w:p>
    <w:p w14:paraId="0DD14D0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1. Артемов, В. В. История (для всех специальностей СПО</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учебник для студентов учреждений сред. проф. образования / В.В. Артемов, Ю.Н. </w:t>
      </w:r>
      <w:proofErr w:type="spellStart"/>
      <w:r>
        <w:rPr>
          <w:rFonts w:ascii="Times New Roman" w:hAnsi="Times New Roman"/>
          <w:bCs/>
          <w:sz w:val="24"/>
          <w:szCs w:val="24"/>
        </w:rPr>
        <w:t>Лубченков</w:t>
      </w:r>
      <w:proofErr w:type="spellEnd"/>
      <w:r>
        <w:rPr>
          <w:rFonts w:ascii="Times New Roman" w:hAnsi="Times New Roman"/>
          <w:bCs/>
          <w:sz w:val="24"/>
          <w:szCs w:val="24"/>
        </w:rPr>
        <w:t xml:space="preserve">. - 3-е изд., стер.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Академия, 2020. – 256 с.</w:t>
      </w:r>
    </w:p>
    <w:p w14:paraId="3184EE4B"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299 с.</w:t>
      </w:r>
    </w:p>
    <w:p w14:paraId="53B68A89"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bookmarkStart w:id="1" w:name="_Hlk81577930"/>
      <w:r>
        <w:rPr>
          <w:rFonts w:ascii="Times New Roman" w:hAnsi="Times New Roman"/>
          <w:bCs/>
          <w:sz w:val="24"/>
          <w:szCs w:val="24"/>
        </w:rPr>
        <w:t xml:space="preserve">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2020. – 311 с.</w:t>
      </w:r>
    </w:p>
    <w:bookmarkEnd w:id="1"/>
    <w:p w14:paraId="1CED9B10"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050FBA">
        <w:rPr>
          <w:rFonts w:ascii="Times New Roman" w:hAnsi="Times New Roman"/>
          <w:bCs/>
          <w:sz w:val="24"/>
          <w:szCs w:val="24"/>
        </w:rPr>
        <w:t xml:space="preserve">История России с древнейших времен до наших </w:t>
      </w:r>
      <w:proofErr w:type="gramStart"/>
      <w:r w:rsidRPr="00050FBA">
        <w:rPr>
          <w:rFonts w:ascii="Times New Roman" w:hAnsi="Times New Roman"/>
          <w:bCs/>
          <w:sz w:val="24"/>
          <w:szCs w:val="24"/>
        </w:rPr>
        <w:t>дней :</w:t>
      </w:r>
      <w:proofErr w:type="gramEnd"/>
      <w:r w:rsidRPr="00050FBA">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050FBA">
        <w:rPr>
          <w:rFonts w:ascii="Times New Roman" w:hAnsi="Times New Roman"/>
          <w:bCs/>
          <w:sz w:val="24"/>
          <w:szCs w:val="24"/>
        </w:rPr>
        <w:t>СПб :</w:t>
      </w:r>
      <w:proofErr w:type="gramEnd"/>
      <w:r w:rsidRPr="00050FBA">
        <w:rPr>
          <w:rFonts w:ascii="Times New Roman" w:hAnsi="Times New Roman"/>
          <w:bCs/>
          <w:sz w:val="24"/>
          <w:szCs w:val="24"/>
        </w:rPr>
        <w:t xml:space="preserve"> Изд-во </w:t>
      </w:r>
      <w:r>
        <w:rPr>
          <w:rFonts w:ascii="Times New Roman" w:hAnsi="Times New Roman"/>
          <w:bCs/>
          <w:sz w:val="24"/>
          <w:szCs w:val="24"/>
        </w:rPr>
        <w:t>С.-</w:t>
      </w:r>
      <w:proofErr w:type="spellStart"/>
      <w:r>
        <w:rPr>
          <w:rFonts w:ascii="Times New Roman" w:hAnsi="Times New Roman"/>
          <w:bCs/>
          <w:sz w:val="24"/>
          <w:szCs w:val="24"/>
        </w:rPr>
        <w:t>Петерб</w:t>
      </w:r>
      <w:proofErr w:type="spellEnd"/>
      <w:r>
        <w:rPr>
          <w:rFonts w:ascii="Times New Roman" w:hAnsi="Times New Roman"/>
          <w:bCs/>
          <w:sz w:val="24"/>
          <w:szCs w:val="24"/>
        </w:rPr>
        <w:t>. ун-та, 2019. - 368 с</w:t>
      </w:r>
      <w:r w:rsidRPr="00050FBA">
        <w:rPr>
          <w:rFonts w:ascii="Times New Roman" w:hAnsi="Times New Roman"/>
          <w:bCs/>
          <w:sz w:val="24"/>
          <w:szCs w:val="24"/>
        </w:rPr>
        <w:t>.</w:t>
      </w:r>
    </w:p>
    <w:p w14:paraId="626280DD" w14:textId="77777777" w:rsidR="004C0920" w:rsidRDefault="004C0920" w:rsidP="004C0920">
      <w:pPr>
        <w:spacing w:after="0" w:line="240" w:lineRule="auto"/>
        <w:ind w:firstLine="709"/>
        <w:jc w:val="both"/>
        <w:rPr>
          <w:rFonts w:ascii="Times New Roman" w:hAnsi="Times New Roman"/>
          <w:b/>
          <w:sz w:val="24"/>
          <w:szCs w:val="24"/>
        </w:rPr>
      </w:pPr>
    </w:p>
    <w:p w14:paraId="77F68622" w14:textId="77777777" w:rsidR="004C0920" w:rsidRDefault="004C0920" w:rsidP="004C0920">
      <w:pPr>
        <w:spacing w:after="0" w:line="240" w:lineRule="auto"/>
        <w:ind w:firstLine="709"/>
        <w:jc w:val="both"/>
        <w:rPr>
          <w:rFonts w:ascii="Times New Roman" w:hAnsi="Times New Roman"/>
          <w:b/>
          <w:sz w:val="24"/>
          <w:szCs w:val="24"/>
        </w:rPr>
      </w:pPr>
      <w:r>
        <w:rPr>
          <w:rFonts w:ascii="Times New Roman" w:hAnsi="Times New Roman"/>
          <w:b/>
          <w:sz w:val="24"/>
          <w:szCs w:val="24"/>
        </w:rPr>
        <w:t>3.2.2. Основные электронные издания</w:t>
      </w:r>
    </w:p>
    <w:p w14:paraId="4784BD1D"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Зуев, М. Н. История России ХХ - начала ХХI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и практикум для среднего профессионального образования / М. Н. Зуев, С. Я. </w:t>
      </w:r>
      <w:proofErr w:type="spellStart"/>
      <w:r>
        <w:rPr>
          <w:rFonts w:ascii="Times New Roman" w:hAnsi="Times New Roman"/>
          <w:bCs/>
          <w:sz w:val="24"/>
          <w:szCs w:val="24"/>
        </w:rPr>
        <w:t>Лавренов</w:t>
      </w:r>
      <w:proofErr w:type="spellEnd"/>
      <w:r>
        <w:rPr>
          <w:rFonts w:ascii="Times New Roman" w:hAnsi="Times New Roman"/>
          <w:bCs/>
          <w:sz w:val="24"/>
          <w:szCs w:val="24"/>
        </w:rPr>
        <w:t xml:space="preserve">.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299 с. — (Профессиональное образование). — ISBN 978-5-534-01245-3.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https://urait.ru/bcode/491562 (дата обращения: 10.02.2022).</w:t>
      </w:r>
    </w:p>
    <w:p w14:paraId="4A57D7A1"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2. История России XX - начала XXI </w:t>
      </w:r>
      <w:proofErr w:type="gramStart"/>
      <w:r>
        <w:rPr>
          <w:rFonts w:ascii="Times New Roman" w:hAnsi="Times New Roman"/>
          <w:bCs/>
          <w:sz w:val="24"/>
          <w:szCs w:val="24"/>
        </w:rPr>
        <w:t>века :</w:t>
      </w:r>
      <w:proofErr w:type="gramEnd"/>
      <w:r>
        <w:rPr>
          <w:rFonts w:ascii="Times New Roman" w:hAnsi="Times New Roman"/>
          <w:bCs/>
          <w:sz w:val="24"/>
          <w:szCs w:val="24"/>
        </w:rPr>
        <w:t xml:space="preserve"> учебник для среднего профессионального образования / Д. О. </w:t>
      </w:r>
      <w:proofErr w:type="spellStart"/>
      <w:r>
        <w:rPr>
          <w:rFonts w:ascii="Times New Roman" w:hAnsi="Times New Roman"/>
          <w:bCs/>
          <w:sz w:val="24"/>
          <w:szCs w:val="24"/>
        </w:rPr>
        <w:t>Чураков</w:t>
      </w:r>
      <w:proofErr w:type="spellEnd"/>
      <w:r>
        <w:rPr>
          <w:rFonts w:ascii="Times New Roman" w:hAnsi="Times New Roman"/>
          <w:bCs/>
          <w:sz w:val="24"/>
          <w:szCs w:val="24"/>
        </w:rPr>
        <w:t xml:space="preserve"> [и др.] ; под редакцией Д. О. </w:t>
      </w:r>
      <w:proofErr w:type="spellStart"/>
      <w:r>
        <w:rPr>
          <w:rFonts w:ascii="Times New Roman" w:hAnsi="Times New Roman"/>
          <w:bCs/>
          <w:sz w:val="24"/>
          <w:szCs w:val="24"/>
        </w:rPr>
        <w:t>Чуракова</w:t>
      </w:r>
      <w:proofErr w:type="spellEnd"/>
      <w:r>
        <w:rPr>
          <w:rFonts w:ascii="Times New Roman" w:hAnsi="Times New Roman"/>
          <w:bCs/>
          <w:sz w:val="24"/>
          <w:szCs w:val="24"/>
        </w:rPr>
        <w:t xml:space="preserve">, С. А. Саркисяна. — 3-е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и доп.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2020. — 311 с. — (Профессиональное образование). — ISBN 978-5-534-13853-5.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https://urait.ru/bcode/467055 (дата обращения: 10.02.2022).</w:t>
      </w:r>
    </w:p>
    <w:p w14:paraId="26F80A04"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3. Сафонов, А. А. История (конец XX — начало XXI века</w:t>
      </w:r>
      <w:proofErr w:type="gramStart"/>
      <w:r>
        <w:rPr>
          <w:rFonts w:ascii="Times New Roman" w:hAnsi="Times New Roman"/>
          <w:bCs/>
          <w:sz w:val="24"/>
          <w:szCs w:val="24"/>
        </w:rPr>
        <w:t>) :</w:t>
      </w:r>
      <w:proofErr w:type="gramEnd"/>
      <w:r>
        <w:rPr>
          <w:rFonts w:ascii="Times New Roman" w:hAnsi="Times New Roman"/>
          <w:bCs/>
          <w:sz w:val="24"/>
          <w:szCs w:val="24"/>
        </w:rPr>
        <w:t xml:space="preserve"> учебное пособие для среднего профессионального образования / А. А. Сафонов, М. А. Сафонова. — </w:t>
      </w:r>
      <w:proofErr w:type="gramStart"/>
      <w:r>
        <w:rPr>
          <w:rFonts w:ascii="Times New Roman" w:hAnsi="Times New Roman"/>
          <w:bCs/>
          <w:sz w:val="24"/>
          <w:szCs w:val="24"/>
        </w:rPr>
        <w:t>Москва :</w:t>
      </w:r>
      <w:proofErr w:type="gramEnd"/>
      <w:r>
        <w:rPr>
          <w:rFonts w:ascii="Times New Roman" w:hAnsi="Times New Roman"/>
          <w:bCs/>
          <w:sz w:val="24"/>
          <w:szCs w:val="24"/>
        </w:rPr>
        <w:t xml:space="preserve">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2022. –— 245 с. – (Профессиональное образование). — ISBN 978-5-534-12892-5.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https://urait.ru/bcode/496927 (дата обращения: 10.02.2022).</w:t>
      </w:r>
    </w:p>
    <w:p w14:paraId="14A4FCB8" w14:textId="77777777" w:rsidR="004C0920" w:rsidRDefault="004C0920" w:rsidP="004C092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787D43">
        <w:rPr>
          <w:rFonts w:ascii="Times New Roman" w:hAnsi="Times New Roman"/>
          <w:bCs/>
          <w:sz w:val="24"/>
          <w:szCs w:val="24"/>
        </w:rPr>
        <w:t xml:space="preserve">История России с древнейших времен до наших </w:t>
      </w:r>
      <w:proofErr w:type="gramStart"/>
      <w:r w:rsidRPr="00787D43">
        <w:rPr>
          <w:rFonts w:ascii="Times New Roman" w:hAnsi="Times New Roman"/>
          <w:bCs/>
          <w:sz w:val="24"/>
          <w:szCs w:val="24"/>
        </w:rPr>
        <w:t>дней :</w:t>
      </w:r>
      <w:proofErr w:type="gramEnd"/>
      <w:r w:rsidRPr="00787D43">
        <w:rPr>
          <w:rFonts w:ascii="Times New Roman" w:hAnsi="Times New Roman"/>
          <w:bCs/>
          <w:sz w:val="24"/>
          <w:szCs w:val="24"/>
        </w:rPr>
        <w:t xml:space="preserve"> учебное пособие / А. Х. Даудов, А. Ю. Дворниченко, Ю. В. Кривошеев [и др.] ; под. ред. А. Х. Даудов. - </w:t>
      </w:r>
      <w:proofErr w:type="gramStart"/>
      <w:r w:rsidRPr="00787D43">
        <w:rPr>
          <w:rFonts w:ascii="Times New Roman" w:hAnsi="Times New Roman"/>
          <w:bCs/>
          <w:sz w:val="24"/>
          <w:szCs w:val="24"/>
        </w:rPr>
        <w:t>СПб :</w:t>
      </w:r>
      <w:proofErr w:type="gramEnd"/>
      <w:r w:rsidRPr="00787D43">
        <w:rPr>
          <w:rFonts w:ascii="Times New Roman" w:hAnsi="Times New Roman"/>
          <w:bCs/>
          <w:sz w:val="24"/>
          <w:szCs w:val="24"/>
        </w:rPr>
        <w:t xml:space="preserve"> Изд-во С.-</w:t>
      </w:r>
      <w:proofErr w:type="spellStart"/>
      <w:r w:rsidRPr="00787D43">
        <w:rPr>
          <w:rFonts w:ascii="Times New Roman" w:hAnsi="Times New Roman"/>
          <w:bCs/>
          <w:sz w:val="24"/>
          <w:szCs w:val="24"/>
        </w:rPr>
        <w:t>Петерб</w:t>
      </w:r>
      <w:proofErr w:type="spellEnd"/>
      <w:r w:rsidRPr="00787D43">
        <w:rPr>
          <w:rFonts w:ascii="Times New Roman" w:hAnsi="Times New Roman"/>
          <w:bCs/>
          <w:sz w:val="24"/>
          <w:szCs w:val="24"/>
        </w:rPr>
        <w:t xml:space="preserve">. ун-та, 2019. - 368 с. - ISBN 978-5-288-05973-5. - </w:t>
      </w:r>
      <w:proofErr w:type="gramStart"/>
      <w:r w:rsidRPr="00787D43">
        <w:rPr>
          <w:rFonts w:ascii="Times New Roman" w:hAnsi="Times New Roman"/>
          <w:bCs/>
          <w:sz w:val="24"/>
          <w:szCs w:val="24"/>
        </w:rPr>
        <w:t>Текст :</w:t>
      </w:r>
      <w:proofErr w:type="gramEnd"/>
      <w:r w:rsidRPr="00787D43">
        <w:rPr>
          <w:rFonts w:ascii="Times New Roman" w:hAnsi="Times New Roman"/>
          <w:bCs/>
          <w:sz w:val="24"/>
          <w:szCs w:val="24"/>
        </w:rPr>
        <w:t xml:space="preserve"> электронный. - URL: https://znanium.com/catalog/product/1081437 (дата обращения: 12.09.2022). – Режим доступа: по подписке.</w:t>
      </w:r>
    </w:p>
    <w:p w14:paraId="187FDA57" w14:textId="77777777" w:rsidR="004C0920" w:rsidRDefault="004C0920" w:rsidP="004C0920">
      <w:pPr>
        <w:spacing w:after="0" w:line="240" w:lineRule="auto"/>
        <w:ind w:firstLine="709"/>
        <w:jc w:val="both"/>
        <w:rPr>
          <w:rFonts w:ascii="Times New Roman" w:hAnsi="Times New Roman"/>
          <w:bCs/>
          <w:sz w:val="24"/>
          <w:szCs w:val="24"/>
        </w:rPr>
      </w:pPr>
    </w:p>
    <w:p w14:paraId="7BE7F79F" w14:textId="77777777" w:rsidR="004C0920" w:rsidRDefault="004C0920" w:rsidP="004C0920">
      <w:pPr>
        <w:spacing w:after="0" w:line="240" w:lineRule="auto"/>
        <w:ind w:firstLine="709"/>
        <w:jc w:val="both"/>
        <w:rPr>
          <w:rFonts w:ascii="Times New Roman" w:hAnsi="Times New Roman"/>
          <w:bCs/>
          <w:i/>
          <w:sz w:val="24"/>
          <w:szCs w:val="24"/>
        </w:rPr>
      </w:pPr>
      <w:r>
        <w:rPr>
          <w:rFonts w:ascii="Times New Roman" w:hAnsi="Times New Roman"/>
          <w:b/>
          <w:bCs/>
          <w:sz w:val="24"/>
          <w:szCs w:val="24"/>
        </w:rPr>
        <w:t xml:space="preserve">3.2.3. Дополнительные источники </w:t>
      </w:r>
    </w:p>
    <w:p w14:paraId="0D137B90"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bookmarkStart w:id="2" w:name="_Hlk75854385"/>
      <w:r w:rsidRPr="003D33FF">
        <w:rPr>
          <w:rFonts w:ascii="Times New Roman" w:hAnsi="Times New Roman"/>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242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978-5-534-05792-8. </w:t>
      </w:r>
      <w:r w:rsidRPr="003D33FF">
        <w:rPr>
          <w:rFonts w:ascii="Times New Roman" w:eastAsia="Times New Roman" w:hAnsi="Times New Roman"/>
          <w:bCs/>
          <w:sz w:val="24"/>
          <w:szCs w:val="24"/>
          <w:lang w:eastAsia="ru-RU"/>
        </w:rPr>
        <w:t>– Текст: непосредственный.</w:t>
      </w:r>
    </w:p>
    <w:p w14:paraId="3F77ECE6"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 начало </w:t>
      </w:r>
      <w:r w:rsidRPr="003D33FF">
        <w:rPr>
          <w:rFonts w:ascii="Times New Roman" w:eastAsia="Times New Roman" w:hAnsi="Times New Roman"/>
          <w:bCs/>
          <w:sz w:val="24"/>
          <w:szCs w:val="24"/>
          <w:lang w:val="en-US" w:eastAsia="ru-RU"/>
        </w:rPr>
        <w:t>XXI</w:t>
      </w:r>
      <w:r w:rsidRPr="003D33FF">
        <w:rPr>
          <w:rFonts w:ascii="Times New Roman" w:eastAsia="Times New Roman" w:hAnsi="Times New Roman"/>
          <w:bCs/>
          <w:sz w:val="24"/>
          <w:szCs w:val="24"/>
          <w:lang w:eastAsia="ru-RU"/>
        </w:rPr>
        <w:t xml:space="preserve"> века: учебник для среднего профессионального образования / Л.И. </w:t>
      </w:r>
      <w:proofErr w:type="spellStart"/>
      <w:r w:rsidRPr="003D33FF">
        <w:rPr>
          <w:rFonts w:ascii="Times New Roman" w:eastAsia="Times New Roman" w:hAnsi="Times New Roman"/>
          <w:bCs/>
          <w:sz w:val="24"/>
          <w:szCs w:val="24"/>
          <w:lang w:eastAsia="ru-RU"/>
        </w:rPr>
        <w:t>Семенникова</w:t>
      </w:r>
      <w:proofErr w:type="spellEnd"/>
      <w:r w:rsidRPr="003D33FF">
        <w:rPr>
          <w:rFonts w:ascii="Times New Roman" w:eastAsia="Times New Roman" w:hAnsi="Times New Roman"/>
          <w:bCs/>
          <w:sz w:val="24"/>
          <w:szCs w:val="24"/>
          <w:lang w:eastAsia="ru-RU"/>
        </w:rPr>
        <w:t xml:space="preserve"> [и др.]; под редакцией Л.И. Семенниковой. – 7-е </w:t>
      </w:r>
      <w:proofErr w:type="gramStart"/>
      <w:r w:rsidRPr="003D33FF">
        <w:rPr>
          <w:rFonts w:ascii="Times New Roman" w:eastAsia="Times New Roman" w:hAnsi="Times New Roman"/>
          <w:bCs/>
          <w:sz w:val="24"/>
          <w:szCs w:val="24"/>
          <w:lang w:eastAsia="ru-RU"/>
        </w:rPr>
        <w:t>изд.,</w:t>
      </w:r>
      <w:proofErr w:type="gramEnd"/>
      <w:r w:rsidRPr="003D33FF">
        <w:rPr>
          <w:rFonts w:ascii="Times New Roman" w:eastAsia="Times New Roman" w:hAnsi="Times New Roman"/>
          <w:bCs/>
          <w:sz w:val="24"/>
          <w:szCs w:val="24"/>
          <w:lang w:eastAsia="ru-RU"/>
        </w:rPr>
        <w:t xml:space="preserve"> </w:t>
      </w:r>
      <w:proofErr w:type="spellStart"/>
      <w:r w:rsidRPr="003D33FF">
        <w:rPr>
          <w:rFonts w:ascii="Times New Roman" w:eastAsia="Times New Roman" w:hAnsi="Times New Roman"/>
          <w:bCs/>
          <w:sz w:val="24"/>
          <w:szCs w:val="24"/>
          <w:lang w:eastAsia="ru-RU"/>
        </w:rPr>
        <w:t>испр</w:t>
      </w:r>
      <w:proofErr w:type="spellEnd"/>
      <w:r w:rsidRPr="003D33FF">
        <w:rPr>
          <w:rFonts w:ascii="Times New Roman" w:eastAsia="Times New Roman" w:hAnsi="Times New Roman"/>
          <w:bCs/>
          <w:sz w:val="24"/>
          <w:szCs w:val="24"/>
          <w:lang w:eastAsia="ru-RU"/>
        </w:rPr>
        <w:t xml:space="preserve">. и доп.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xml:space="preserve">, 2020. – 328 с. - (Профессиональное образование).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978-5-534-09384. – Текст: непосредственный. </w:t>
      </w:r>
    </w:p>
    <w:p w14:paraId="76C8061F"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ascii="Times New Roman" w:eastAsia="Times New Roman" w:hAnsi="Times New Roman"/>
          <w:bCs/>
          <w:sz w:val="24"/>
          <w:szCs w:val="24"/>
          <w:lang w:eastAsia="ru-RU"/>
        </w:rPr>
        <w:t>Текст: непосредственный.</w:t>
      </w:r>
    </w:p>
    <w:p w14:paraId="729FD9E8"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Касьянов, В.В. История России: учебное пособие для среднего профессионального образования / В.В. Касьянов.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255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978-5-534-09549-4. </w:t>
      </w:r>
      <w:r w:rsidRPr="003D33FF">
        <w:rPr>
          <w:rFonts w:ascii="Times New Roman" w:eastAsia="Times New Roman" w:hAnsi="Times New Roman"/>
          <w:bCs/>
          <w:sz w:val="24"/>
          <w:szCs w:val="24"/>
          <w:lang w:eastAsia="ru-RU"/>
        </w:rPr>
        <w:t>– Текст: непосредственный.</w:t>
      </w:r>
    </w:p>
    <w:p w14:paraId="797782DA"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Style w:val="fontstyle01"/>
        </w:rPr>
        <w:t xml:space="preserve">Кириллов, В.В. История России: учебник для среднего профессионального образования / В.В. Кириллов, М.А. </w:t>
      </w:r>
      <w:proofErr w:type="spellStart"/>
      <w:r w:rsidRPr="003D33FF">
        <w:rPr>
          <w:rStyle w:val="fontstyle01"/>
        </w:rPr>
        <w:t>Бравина</w:t>
      </w:r>
      <w:proofErr w:type="spellEnd"/>
      <w:r w:rsidRPr="003D33FF">
        <w:rPr>
          <w:rStyle w:val="fontstyle01"/>
        </w:rPr>
        <w:t xml:space="preserve">. – 4-е изд., </w:t>
      </w:r>
      <w:proofErr w:type="spellStart"/>
      <w:r w:rsidRPr="003D33FF">
        <w:rPr>
          <w:rStyle w:val="fontstyle01"/>
        </w:rPr>
        <w:t>перераб</w:t>
      </w:r>
      <w:proofErr w:type="spellEnd"/>
      <w:proofErr w:type="gramStart"/>
      <w:r w:rsidRPr="003D33FF">
        <w:rPr>
          <w:rStyle w:val="fontstyle01"/>
        </w:rPr>
        <w:t>.</w:t>
      </w:r>
      <w:proofErr w:type="gramEnd"/>
      <w:r w:rsidRPr="003D33FF">
        <w:rPr>
          <w:rStyle w:val="fontstyle01"/>
        </w:rPr>
        <w:t xml:space="preserve"> и доп. – Москва: Издательство </w:t>
      </w:r>
      <w:proofErr w:type="spellStart"/>
      <w:r w:rsidRPr="003D33FF">
        <w:rPr>
          <w:rStyle w:val="fontstyle01"/>
        </w:rPr>
        <w:t>Юрайт</w:t>
      </w:r>
      <w:proofErr w:type="spellEnd"/>
      <w:r w:rsidRPr="003D33FF">
        <w:rPr>
          <w:rStyle w:val="fontstyle01"/>
        </w:rPr>
        <w:t xml:space="preserve">, 2021. – 565 с. – (Профессиональное образование). – ISBN 978-5-534-08560-0. – </w:t>
      </w:r>
      <w:r w:rsidRPr="003D33FF">
        <w:rPr>
          <w:rFonts w:ascii="Times New Roman" w:eastAsia="Times New Roman" w:hAnsi="Times New Roman"/>
          <w:bCs/>
          <w:sz w:val="24"/>
          <w:szCs w:val="24"/>
          <w:lang w:eastAsia="ru-RU"/>
        </w:rPr>
        <w:t>Текст: непосредственный.</w:t>
      </w:r>
    </w:p>
    <w:p w14:paraId="78E3E2D9"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t xml:space="preserve">Князев, Е.А. История России </w:t>
      </w:r>
      <w:r w:rsidRPr="003D33FF">
        <w:rPr>
          <w:rFonts w:ascii="Times New Roman" w:eastAsia="Times New Roman" w:hAnsi="Times New Roman"/>
          <w:bCs/>
          <w:sz w:val="24"/>
          <w:szCs w:val="24"/>
          <w:lang w:val="en-US" w:eastAsia="ru-RU"/>
        </w:rPr>
        <w:t>XX</w:t>
      </w:r>
      <w:r w:rsidRPr="003D33FF">
        <w:rPr>
          <w:rFonts w:ascii="Times New Roman" w:eastAsia="Times New Roman" w:hAnsi="Times New Roman"/>
          <w:bCs/>
          <w:sz w:val="24"/>
          <w:szCs w:val="24"/>
          <w:lang w:eastAsia="ru-RU"/>
        </w:rPr>
        <w:t xml:space="preserve"> век: учебник для среднего профессионального образования / Е.А. Князев. – Москва: </w:t>
      </w:r>
      <w:proofErr w:type="spellStart"/>
      <w:r w:rsidRPr="003D33FF">
        <w:rPr>
          <w:rFonts w:ascii="Times New Roman" w:eastAsia="Times New Roman" w:hAnsi="Times New Roman"/>
          <w:bCs/>
          <w:sz w:val="24"/>
          <w:szCs w:val="24"/>
          <w:lang w:eastAsia="ru-RU"/>
        </w:rPr>
        <w:t>Юрайт</w:t>
      </w:r>
      <w:proofErr w:type="spellEnd"/>
      <w:r w:rsidRPr="003D33FF">
        <w:rPr>
          <w:rFonts w:ascii="Times New Roman" w:eastAsia="Times New Roman" w:hAnsi="Times New Roman"/>
          <w:bCs/>
          <w:sz w:val="24"/>
          <w:szCs w:val="24"/>
          <w:lang w:eastAsia="ru-RU"/>
        </w:rPr>
        <w:t>, 2021. – 234 с. – (Профессиональное образование).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978-5-534-13336-3. – Текст: непосредственный.</w:t>
      </w:r>
    </w:p>
    <w:p w14:paraId="59829033"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2-е изд., </w:t>
      </w:r>
      <w:proofErr w:type="spellStart"/>
      <w:r w:rsidRPr="003D33FF">
        <w:rPr>
          <w:rFonts w:ascii="Times New Roman" w:hAnsi="Times New Roman"/>
          <w:sz w:val="24"/>
          <w:szCs w:val="24"/>
        </w:rPr>
        <w:t>испр</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197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978-5-534-09199-1. </w:t>
      </w:r>
      <w:r w:rsidRPr="003D33FF">
        <w:rPr>
          <w:rFonts w:ascii="Times New Roman" w:eastAsia="Times New Roman" w:hAnsi="Times New Roman"/>
          <w:bCs/>
          <w:sz w:val="24"/>
          <w:szCs w:val="24"/>
          <w:lang w:eastAsia="ru-RU"/>
        </w:rPr>
        <w:t>– Текст: непосредственный.</w:t>
      </w:r>
    </w:p>
    <w:p w14:paraId="00E2C7A1"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128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978-5-534-08376-7. </w:t>
      </w:r>
      <w:r w:rsidRPr="003D33FF">
        <w:rPr>
          <w:rFonts w:ascii="Times New Roman" w:eastAsia="Times New Roman" w:hAnsi="Times New Roman"/>
          <w:bCs/>
          <w:sz w:val="24"/>
          <w:szCs w:val="24"/>
          <w:lang w:eastAsia="ru-RU"/>
        </w:rPr>
        <w:t>– Текст: непосредственный.</w:t>
      </w:r>
    </w:p>
    <w:bookmarkEnd w:id="2"/>
    <w:p w14:paraId="1711097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iCs/>
          <w:sz w:val="24"/>
          <w:szCs w:val="24"/>
        </w:rPr>
        <w:t xml:space="preserve">Некрасова, М.Б. </w:t>
      </w:r>
      <w:r w:rsidRPr="003D33FF">
        <w:rPr>
          <w:rFonts w:ascii="Times New Roman" w:hAnsi="Times New Roman"/>
          <w:sz w:val="24"/>
          <w:szCs w:val="24"/>
        </w:rPr>
        <w:t xml:space="preserve">История России: учебник и практикум для среднего профессионального образования / М.Б. Некрасова. – 5-е изд., </w:t>
      </w:r>
      <w:proofErr w:type="spellStart"/>
      <w:r w:rsidRPr="003D33FF">
        <w:rPr>
          <w:rFonts w:ascii="Times New Roman" w:hAnsi="Times New Roman"/>
          <w:sz w:val="24"/>
          <w:szCs w:val="24"/>
        </w:rPr>
        <w:t>перераб</w:t>
      </w:r>
      <w:proofErr w:type="spellEnd"/>
      <w:proofErr w:type="gramStart"/>
      <w:r w:rsidRPr="003D33FF">
        <w:rPr>
          <w:rFonts w:ascii="Times New Roman" w:hAnsi="Times New Roman"/>
          <w:sz w:val="24"/>
          <w:szCs w:val="24"/>
        </w:rPr>
        <w:t>.</w:t>
      </w:r>
      <w:proofErr w:type="gramEnd"/>
      <w:r w:rsidRPr="003D33FF">
        <w:rPr>
          <w:rFonts w:ascii="Times New Roman" w:hAnsi="Times New Roman"/>
          <w:sz w:val="24"/>
          <w:szCs w:val="24"/>
        </w:rPr>
        <w:t xml:space="preserve"> и доп. – Москва: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 363 с. – (Профессиональное образование). – ISBN 978-5-534-05027-1. </w:t>
      </w:r>
      <w:r w:rsidRPr="003D33FF">
        <w:rPr>
          <w:rFonts w:ascii="Times New Roman" w:eastAsia="Times New Roman" w:hAnsi="Times New Roman"/>
          <w:bCs/>
          <w:sz w:val="24"/>
          <w:szCs w:val="24"/>
          <w:lang w:eastAsia="ru-RU"/>
        </w:rPr>
        <w:t>– Текст: непосредственный.</w:t>
      </w:r>
    </w:p>
    <w:p w14:paraId="03A4C086"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В.С. История России в схемах, таблицах, терминах и тестах: учебное пособие для среднего профессионального образования / В.С. </w:t>
      </w:r>
      <w:proofErr w:type="spellStart"/>
      <w:r w:rsidRPr="003D33FF">
        <w:rPr>
          <w:rFonts w:ascii="Times New Roman" w:hAnsi="Times New Roman"/>
          <w:sz w:val="24"/>
          <w:szCs w:val="24"/>
        </w:rPr>
        <w:t>Прядеин</w:t>
      </w:r>
      <w:proofErr w:type="spellEnd"/>
      <w:r w:rsidRPr="003D33FF">
        <w:rPr>
          <w:rFonts w:ascii="Times New Roman" w:hAnsi="Times New Roman"/>
          <w:sz w:val="24"/>
          <w:szCs w:val="24"/>
        </w:rPr>
        <w:t xml:space="preserve">; под научной редакцией В.М. Кириллова.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2020.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198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978-5-534-05440-8. </w:t>
      </w:r>
      <w:r w:rsidRPr="003D33FF">
        <w:rPr>
          <w:rFonts w:ascii="Times New Roman" w:eastAsia="Times New Roman" w:hAnsi="Times New Roman"/>
          <w:bCs/>
          <w:sz w:val="24"/>
          <w:szCs w:val="24"/>
          <w:lang w:eastAsia="ru-RU"/>
        </w:rPr>
        <w:t>– Текст: непосредственный.</w:t>
      </w:r>
    </w:p>
    <w:p w14:paraId="627A8CB0" w14:textId="77777777" w:rsidR="004C0920" w:rsidRPr="003D33FF" w:rsidRDefault="004C0920" w:rsidP="004C0920">
      <w:pPr>
        <w:numPr>
          <w:ilvl w:val="0"/>
          <w:numId w:val="15"/>
        </w:numPr>
        <w:spacing w:after="0" w:line="240" w:lineRule="auto"/>
        <w:ind w:left="0" w:firstLine="357"/>
        <w:contextualSpacing/>
        <w:jc w:val="both"/>
        <w:rPr>
          <w:rFonts w:ascii="Times New Roman" w:eastAsia="Times New Roman" w:hAnsi="Times New Roman"/>
          <w:bCs/>
          <w:sz w:val="24"/>
          <w:szCs w:val="24"/>
          <w:lang w:eastAsia="ru-RU"/>
        </w:rPr>
      </w:pPr>
      <w:r w:rsidRPr="003D33FF">
        <w:rPr>
          <w:rFonts w:ascii="Times New Roman" w:eastAsia="Times New Roman" w:hAnsi="Times New Roman"/>
          <w:bCs/>
          <w:sz w:val="24"/>
          <w:szCs w:val="24"/>
          <w:lang w:eastAsia="ru-RU"/>
        </w:rPr>
        <w:lastRenderedPageBreak/>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ascii="Times New Roman" w:eastAsia="Times New Roman" w:hAnsi="Times New Roman"/>
          <w:bCs/>
          <w:sz w:val="24"/>
          <w:szCs w:val="24"/>
          <w:lang w:val="en-US" w:eastAsia="ru-RU"/>
        </w:rPr>
        <w:t>ISBN</w:t>
      </w:r>
      <w:r w:rsidRPr="003D33FF">
        <w:rPr>
          <w:rFonts w:ascii="Times New Roman" w:eastAsia="Times New Roman" w:hAnsi="Times New Roman"/>
          <w:bCs/>
          <w:sz w:val="24"/>
          <w:szCs w:val="24"/>
          <w:lang w:eastAsia="ru-RU"/>
        </w:rPr>
        <w:t xml:space="preserve"> 978-5- 09-034351-0. – Текст: непосредственный. </w:t>
      </w:r>
    </w:p>
    <w:p w14:paraId="12742062" w14:textId="77777777" w:rsidR="004C0920" w:rsidRPr="003D33FF" w:rsidRDefault="004C0920" w:rsidP="004C0920">
      <w:pPr>
        <w:numPr>
          <w:ilvl w:val="0"/>
          <w:numId w:val="15"/>
        </w:numPr>
        <w:spacing w:after="0" w:line="240" w:lineRule="auto"/>
        <w:ind w:left="0" w:firstLine="357"/>
        <w:contextualSpacing/>
        <w:jc w:val="both"/>
        <w:rPr>
          <w:rFonts w:ascii="Times New Roman" w:hAnsi="Times New Roman"/>
          <w:sz w:val="24"/>
          <w:szCs w:val="24"/>
        </w:rPr>
      </w:pPr>
      <w:r w:rsidRPr="003D33FF">
        <w:rPr>
          <w:rFonts w:ascii="Times New Roman" w:hAnsi="Times New Roman"/>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Москва: Издательство </w:t>
      </w:r>
      <w:proofErr w:type="spellStart"/>
      <w:r w:rsidRPr="003D33FF">
        <w:rPr>
          <w:rFonts w:ascii="Times New Roman" w:hAnsi="Times New Roman"/>
          <w:sz w:val="24"/>
          <w:szCs w:val="24"/>
        </w:rPr>
        <w:t>Юрайт</w:t>
      </w:r>
      <w:proofErr w:type="spellEnd"/>
      <w:r w:rsidRPr="003D33FF">
        <w:rPr>
          <w:rFonts w:ascii="Times New Roman" w:hAnsi="Times New Roman"/>
          <w:sz w:val="24"/>
          <w:szCs w:val="24"/>
        </w:rPr>
        <w:t xml:space="preserve">, 2021.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231 с.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(Профессиональное образование). </w:t>
      </w:r>
      <w:r w:rsidRPr="003D33FF">
        <w:rPr>
          <w:rFonts w:ascii="Times New Roman" w:eastAsia="Times New Roman" w:hAnsi="Times New Roman"/>
          <w:bCs/>
          <w:sz w:val="24"/>
          <w:szCs w:val="24"/>
          <w:lang w:eastAsia="ru-RU"/>
        </w:rPr>
        <w:t>–</w:t>
      </w:r>
      <w:r w:rsidRPr="003D33FF">
        <w:rPr>
          <w:rFonts w:ascii="Times New Roman" w:hAnsi="Times New Roman"/>
          <w:sz w:val="24"/>
          <w:szCs w:val="24"/>
        </w:rPr>
        <w:t xml:space="preserve"> ISBN 978-5-534-10705-0. </w:t>
      </w:r>
      <w:r w:rsidRPr="003D33FF">
        <w:rPr>
          <w:rFonts w:ascii="Times New Roman" w:eastAsia="Times New Roman" w:hAnsi="Times New Roman"/>
          <w:bCs/>
          <w:sz w:val="24"/>
          <w:szCs w:val="24"/>
          <w:lang w:eastAsia="ru-RU"/>
        </w:rPr>
        <w:t>– Текст: непосредственный.</w:t>
      </w:r>
    </w:p>
    <w:p w14:paraId="0C0B02B5"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p w14:paraId="1D738896"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r w:rsidRPr="003D33FF">
        <w:rPr>
          <w:rFonts w:ascii="Times New Roman" w:eastAsia="Times New Roman" w:hAnsi="Times New Roman"/>
          <w:b/>
          <w:sz w:val="24"/>
          <w:szCs w:val="24"/>
          <w:lang w:eastAsia="ru-RU"/>
        </w:rPr>
        <w:br w:type="page"/>
      </w:r>
      <w:r w:rsidRPr="003D33FF">
        <w:rPr>
          <w:rFonts w:ascii="Times New Roman" w:eastAsia="Times New Roman" w:hAnsi="Times New Roman"/>
          <w:b/>
          <w:sz w:val="24"/>
          <w:szCs w:val="24"/>
          <w:lang w:eastAsia="ru-RU"/>
        </w:rPr>
        <w:lastRenderedPageBreak/>
        <w:t xml:space="preserve">4. КОНТРОЛЬ И ОЦЕНКА РЕЗУЛЬТАТОВ ОСВОЕНИЯ </w:t>
      </w:r>
    </w:p>
    <w:p w14:paraId="744BAA1F" w14:textId="560715E5" w:rsidR="004C0920" w:rsidRPr="003D33FF" w:rsidRDefault="003A4D5A" w:rsidP="004C0920">
      <w:pPr>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УЧЕБНОЙ ДИСЦИПЛИНЫ</w:t>
      </w:r>
    </w:p>
    <w:p w14:paraId="15CA59FB" w14:textId="77777777" w:rsidR="004C0920" w:rsidRPr="003D33FF" w:rsidRDefault="004C0920" w:rsidP="004C0920">
      <w:pPr>
        <w:spacing w:after="0" w:line="240" w:lineRule="auto"/>
        <w:contextualSpacing/>
        <w:jc w:val="center"/>
        <w:rPr>
          <w:rFonts w:ascii="Times New Roman" w:eastAsia="Times New Roman" w:hAnsi="Times New Roman"/>
          <w:b/>
          <w:sz w:val="24"/>
          <w:szCs w:val="24"/>
          <w:lang w:eastAsia="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4254"/>
        <w:gridCol w:w="4074"/>
        <w:gridCol w:w="2021"/>
      </w:tblGrid>
      <w:tr w:rsidR="004C0920" w:rsidRPr="003F02B8" w14:paraId="06C889A3" w14:textId="77777777" w:rsidTr="009700E7">
        <w:trPr>
          <w:jc w:val="center"/>
        </w:trPr>
        <w:tc>
          <w:tcPr>
            <w:tcW w:w="4254" w:type="dxa"/>
            <w:vAlign w:val="center"/>
          </w:tcPr>
          <w:p w14:paraId="0EEAA942" w14:textId="77777777" w:rsidR="004C0920" w:rsidRPr="003F02B8" w:rsidRDefault="004C0920" w:rsidP="005F7664">
            <w:pPr>
              <w:tabs>
                <w:tab w:val="left" w:pos="1134"/>
              </w:tabs>
              <w:spacing w:after="0" w:line="240" w:lineRule="auto"/>
              <w:jc w:val="center"/>
              <w:rPr>
                <w:rFonts w:ascii="Times New Roman" w:hAnsi="Times New Roman"/>
                <w:b/>
                <w:bCs/>
                <w:sz w:val="20"/>
                <w:szCs w:val="20"/>
              </w:rPr>
            </w:pPr>
            <w:r w:rsidRPr="003F02B8">
              <w:rPr>
                <w:rFonts w:ascii="Times New Roman" w:hAnsi="Times New Roman"/>
                <w:b/>
                <w:bCs/>
                <w:sz w:val="20"/>
                <w:szCs w:val="20"/>
              </w:rPr>
              <w:t xml:space="preserve">Результаты обучения </w:t>
            </w:r>
          </w:p>
        </w:tc>
        <w:tc>
          <w:tcPr>
            <w:tcW w:w="4074" w:type="dxa"/>
          </w:tcPr>
          <w:p w14:paraId="5B6C0FDB" w14:textId="77777777" w:rsidR="004C0920" w:rsidRPr="003F02B8" w:rsidRDefault="004C0920" w:rsidP="005F7664">
            <w:pPr>
              <w:spacing w:after="0" w:line="240" w:lineRule="auto"/>
              <w:jc w:val="center"/>
              <w:rPr>
                <w:rFonts w:ascii="Times New Roman" w:hAnsi="Times New Roman"/>
                <w:b/>
                <w:bCs/>
                <w:sz w:val="20"/>
                <w:szCs w:val="20"/>
              </w:rPr>
            </w:pPr>
            <w:r w:rsidRPr="003F02B8">
              <w:rPr>
                <w:rFonts w:ascii="Times New Roman" w:hAnsi="Times New Roman"/>
                <w:b/>
                <w:bCs/>
                <w:sz w:val="20"/>
                <w:szCs w:val="20"/>
              </w:rPr>
              <w:t>Критерии оценки</w:t>
            </w:r>
          </w:p>
        </w:tc>
        <w:tc>
          <w:tcPr>
            <w:tcW w:w="2021" w:type="dxa"/>
            <w:vAlign w:val="center"/>
          </w:tcPr>
          <w:p w14:paraId="5BA93E51" w14:textId="77777777" w:rsidR="004C0920" w:rsidRPr="003F02B8" w:rsidRDefault="004C0920" w:rsidP="005F7664">
            <w:pPr>
              <w:spacing w:after="0" w:line="240" w:lineRule="auto"/>
              <w:jc w:val="center"/>
              <w:rPr>
                <w:rFonts w:ascii="Times New Roman" w:hAnsi="Times New Roman"/>
                <w:b/>
                <w:bCs/>
                <w:sz w:val="20"/>
                <w:szCs w:val="20"/>
              </w:rPr>
            </w:pPr>
            <w:r w:rsidRPr="003F02B8">
              <w:rPr>
                <w:rFonts w:ascii="Times New Roman" w:hAnsi="Times New Roman"/>
                <w:b/>
                <w:bCs/>
                <w:sz w:val="20"/>
                <w:szCs w:val="20"/>
              </w:rPr>
              <w:t xml:space="preserve">Методы оценки </w:t>
            </w:r>
          </w:p>
        </w:tc>
      </w:tr>
      <w:tr w:rsidR="004C0920" w:rsidRPr="003F02B8" w14:paraId="1349F9F9" w14:textId="77777777" w:rsidTr="009700E7">
        <w:trPr>
          <w:trHeight w:val="229"/>
          <w:jc w:val="center"/>
        </w:trPr>
        <w:tc>
          <w:tcPr>
            <w:tcW w:w="10349" w:type="dxa"/>
            <w:gridSpan w:val="3"/>
            <w:vAlign w:val="center"/>
          </w:tcPr>
          <w:p w14:paraId="5654EE62" w14:textId="06A8095E" w:rsidR="004C0920" w:rsidRPr="003F02B8" w:rsidRDefault="004C0920" w:rsidP="005F7664">
            <w:pPr>
              <w:spacing w:after="0" w:line="240" w:lineRule="auto"/>
              <w:jc w:val="center"/>
              <w:rPr>
                <w:rFonts w:ascii="Times New Roman" w:hAnsi="Times New Roman"/>
                <w:sz w:val="20"/>
                <w:szCs w:val="20"/>
              </w:rPr>
            </w:pPr>
            <w:r w:rsidRPr="003F02B8">
              <w:rPr>
                <w:rFonts w:ascii="Times New Roman" w:hAnsi="Times New Roman"/>
                <w:b/>
                <w:bCs/>
                <w:sz w:val="20"/>
                <w:szCs w:val="20"/>
              </w:rPr>
              <w:t xml:space="preserve">Перечень знаний, осваиваемых в рамках </w:t>
            </w:r>
            <w:r w:rsidR="003A4D5A" w:rsidRPr="003F02B8">
              <w:rPr>
                <w:rFonts w:ascii="Times New Roman" w:hAnsi="Times New Roman"/>
                <w:b/>
                <w:bCs/>
                <w:sz w:val="20"/>
                <w:szCs w:val="20"/>
              </w:rPr>
              <w:t>учебной дисциплины</w:t>
            </w:r>
          </w:p>
        </w:tc>
      </w:tr>
      <w:tr w:rsidR="003557B7" w:rsidRPr="003F02B8" w14:paraId="52B3E61B" w14:textId="77777777" w:rsidTr="009700E7">
        <w:trPr>
          <w:trHeight w:val="229"/>
          <w:jc w:val="center"/>
        </w:trPr>
        <w:tc>
          <w:tcPr>
            <w:tcW w:w="4254" w:type="dxa"/>
          </w:tcPr>
          <w:p w14:paraId="055D0A75" w14:textId="77777777" w:rsidR="003557B7" w:rsidRPr="003F02B8" w:rsidRDefault="003557B7" w:rsidP="003557B7">
            <w:pPr>
              <w:spacing w:after="0" w:line="240" w:lineRule="auto"/>
              <w:jc w:val="both"/>
              <w:rPr>
                <w:rFonts w:ascii="Times New Roman" w:hAnsi="Times New Roman"/>
                <w:sz w:val="20"/>
                <w:szCs w:val="20"/>
                <w:u w:val="single"/>
              </w:rPr>
            </w:pPr>
            <w:r w:rsidRPr="003F02B8">
              <w:rPr>
                <w:rFonts w:ascii="Times New Roman" w:hAnsi="Times New Roman"/>
                <w:sz w:val="20"/>
                <w:szCs w:val="20"/>
                <w:u w:val="single"/>
              </w:rPr>
              <w:t>Знать:</w:t>
            </w:r>
          </w:p>
          <w:p w14:paraId="7E95CB23" w14:textId="77777777"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периоды истории Российского государства, ключевые социально-экономические процессы, а также даты важнейших событий отечественной истории;</w:t>
            </w:r>
          </w:p>
          <w:p w14:paraId="539EF287" w14:textId="77777777"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имена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13CB05C7" w14:textId="77777777"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ключевые события, основные даты и этапы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6EA969DF" w14:textId="77777777"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этапы эволюции внешней политики России, роль и место России в общемировом пространстве;</w:t>
            </w:r>
          </w:p>
          <w:p w14:paraId="744F9442" w14:textId="77777777" w:rsidR="00C95A5C" w:rsidRPr="003F02B8" w:rsidRDefault="00C95A5C" w:rsidP="00C95A5C">
            <w:pPr>
              <w:pStyle w:val="TableParagraph"/>
              <w:numPr>
                <w:ilvl w:val="0"/>
                <w:numId w:val="2"/>
              </w:numPr>
              <w:ind w:left="0" w:firstLine="0"/>
              <w:jc w:val="both"/>
              <w:rPr>
                <w:iCs/>
                <w:sz w:val="20"/>
                <w:szCs w:val="20"/>
                <w:lang w:eastAsia="ru-RU"/>
              </w:rPr>
            </w:pPr>
            <w:r w:rsidRPr="003F02B8">
              <w:rPr>
                <w:iCs/>
                <w:sz w:val="20"/>
                <w:szCs w:val="20"/>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2BC9F6C5" w14:textId="77777777"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Россия накануне Первой мировой войны. Ход военных действий. Власть, общество, экономика, культура. Предпосылки революции;</w:t>
            </w:r>
          </w:p>
          <w:p w14:paraId="0382FC78" w14:textId="77777777"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41D84E1B" w14:textId="77777777"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64433717" w14:textId="77777777" w:rsidR="00201F3F"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EC72E48" w14:textId="0CE91124" w:rsidR="00C95A5C" w:rsidRPr="003F02B8" w:rsidRDefault="00C95A5C" w:rsidP="00201F3F">
            <w:pPr>
              <w:pStyle w:val="HTML"/>
              <w:numPr>
                <w:ilvl w:val="0"/>
                <w:numId w:val="2"/>
              </w:numPr>
              <w:shd w:val="clear" w:color="auto" w:fill="FFFFFF"/>
              <w:ind w:left="0" w:firstLine="0"/>
              <w:jc w:val="both"/>
              <w:rPr>
                <w:rFonts w:ascii="Times New Roman" w:hAnsi="Times New Roman" w:cs="Times New Roman"/>
              </w:rPr>
            </w:pPr>
            <w:r w:rsidRPr="003F02B8">
              <w:rPr>
                <w:rFonts w:ascii="Times New Roman" w:hAnsi="Times New Roman" w:cs="Times New Roman"/>
              </w:rPr>
              <w:t>СССР в 1945-1991 годы. Экономические развитие и реформы.</w:t>
            </w:r>
          </w:p>
          <w:p w14:paraId="4A25DC1E" w14:textId="30BBF853" w:rsidR="00C95A5C" w:rsidRPr="003F02B8" w:rsidRDefault="00C95A5C" w:rsidP="00C95A5C">
            <w:pPr>
              <w:pStyle w:val="HTML"/>
              <w:shd w:val="clear" w:color="auto" w:fill="FFFFFF"/>
              <w:jc w:val="both"/>
              <w:rPr>
                <w:rFonts w:ascii="Times New Roman" w:hAnsi="Times New Roman" w:cs="Times New Roman"/>
              </w:rPr>
            </w:pPr>
            <w:r w:rsidRPr="003F02B8">
              <w:rPr>
                <w:rFonts w:ascii="Times New Roman" w:hAnsi="Times New Roman" w:cs="Times New Roman"/>
              </w:rPr>
              <w:t xml:space="preserve">Политическая система «развитого социализма». Развитие науки, образования, </w:t>
            </w:r>
            <w:r w:rsidRPr="003F02B8">
              <w:rPr>
                <w:rFonts w:ascii="Times New Roman" w:hAnsi="Times New Roman" w:cs="Times New Roman"/>
              </w:rPr>
              <w:lastRenderedPageBreak/>
              <w:t>культуры. «Холодная война» и внешняя политика. СССР и мировая социалистическая система. Причины распада Советского Союза;</w:t>
            </w:r>
          </w:p>
          <w:p w14:paraId="44AC48C5" w14:textId="0D0F5316" w:rsidR="003557B7" w:rsidRPr="003F02B8" w:rsidRDefault="00C95A5C" w:rsidP="00C95A5C">
            <w:pPr>
              <w:pStyle w:val="HTML"/>
              <w:numPr>
                <w:ilvl w:val="0"/>
                <w:numId w:val="22"/>
              </w:numPr>
              <w:shd w:val="clear" w:color="auto" w:fill="FFFFFF"/>
              <w:ind w:left="0" w:firstLine="0"/>
              <w:jc w:val="both"/>
              <w:rPr>
                <w:rFonts w:ascii="Times New Roman" w:hAnsi="Times New Roman" w:cs="Times New Roman"/>
              </w:rPr>
            </w:pPr>
            <w:r w:rsidRPr="003F02B8">
              <w:rPr>
                <w:rFonts w:ascii="Times New Roman" w:hAnsi="Times New Roman" w:cs="Times New Roman"/>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tc>
        <w:tc>
          <w:tcPr>
            <w:tcW w:w="4074" w:type="dxa"/>
          </w:tcPr>
          <w:p w14:paraId="207079C5"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lastRenderedPageBreak/>
              <w:t>Демонстрация знания об основных тенденциях экономического, политического и культурного развития России.</w:t>
            </w:r>
          </w:p>
          <w:p w14:paraId="15FC49FE"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об основных источниках информации и ресурсов для решения задач и проблем в историческом контексте.</w:t>
            </w:r>
          </w:p>
          <w:p w14:paraId="0AAF5D6F"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знания о приемах структурирования информации.</w:t>
            </w:r>
          </w:p>
          <w:p w14:paraId="04A01BBB"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формате оформления результатов поиска информации.</w:t>
            </w:r>
          </w:p>
          <w:p w14:paraId="0D549573"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знания о возможных траекториях личностного развития в соответствии с принятой системой ценностей.</w:t>
            </w:r>
          </w:p>
          <w:p w14:paraId="00F61F51"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психологии коллектива психологии личности.</w:t>
            </w:r>
          </w:p>
          <w:p w14:paraId="7D1C254A" w14:textId="77777777"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знаний о роли науки, культуры и религии в сохранении и укреплении национальных и государственных традиций.</w:t>
            </w:r>
          </w:p>
          <w:p w14:paraId="3BCF70EF"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 сущности гражданско-патриотической позиции.</w:t>
            </w:r>
          </w:p>
          <w:p w14:paraId="202C592B"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знания об общечеловеческих ценностях.</w:t>
            </w:r>
          </w:p>
          <w:p w14:paraId="60658004"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 xml:space="preserve">Демонстрация знания о содержании и назначении важнейших правовых и законодательных актов государственного значения. </w:t>
            </w: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знаний о </w:t>
            </w:r>
            <w:r w:rsidRPr="003F02B8">
              <w:rPr>
                <w:rFonts w:ascii="Times New Roman" w:hAnsi="Times New Roman"/>
                <w:spacing w:val="-4"/>
                <w:sz w:val="20"/>
                <w:szCs w:val="20"/>
              </w:rPr>
              <w:t>перспективных направлениях и основных проблемах развития РФ на современном этапе.</w:t>
            </w:r>
          </w:p>
        </w:tc>
        <w:tc>
          <w:tcPr>
            <w:tcW w:w="2021" w:type="dxa"/>
          </w:tcPr>
          <w:p w14:paraId="30ECF88A" w14:textId="77777777" w:rsidR="003557B7" w:rsidRPr="003F02B8" w:rsidRDefault="003557B7" w:rsidP="003557B7">
            <w:pPr>
              <w:spacing w:after="0" w:line="240" w:lineRule="auto"/>
              <w:jc w:val="both"/>
              <w:rPr>
                <w:rFonts w:ascii="Times New Roman" w:hAnsi="Times New Roman"/>
                <w:bCs/>
                <w:sz w:val="20"/>
                <w:szCs w:val="20"/>
              </w:rPr>
            </w:pPr>
            <w:r w:rsidRPr="003F02B8">
              <w:rPr>
                <w:rFonts w:ascii="Times New Roman" w:hAnsi="Times New Roman"/>
                <w:sz w:val="20"/>
                <w:szCs w:val="20"/>
              </w:rPr>
              <w:t xml:space="preserve">Экспертное наблюдение и оценивание </w:t>
            </w:r>
            <w:r w:rsidRPr="003F02B8">
              <w:rPr>
                <w:rFonts w:ascii="Times New Roman" w:hAnsi="Times New Roman"/>
                <w:bCs/>
                <w:sz w:val="20"/>
                <w:szCs w:val="20"/>
              </w:rPr>
              <w:t>знаний на теоретических занятиях.</w:t>
            </w:r>
          </w:p>
          <w:p w14:paraId="0E078CDE"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Оценивание выполнения индивидуальных и групповых заданий.</w:t>
            </w:r>
          </w:p>
        </w:tc>
      </w:tr>
      <w:tr w:rsidR="003557B7" w:rsidRPr="003F02B8" w14:paraId="4E84FFC2" w14:textId="77777777" w:rsidTr="009700E7">
        <w:trPr>
          <w:trHeight w:val="229"/>
          <w:jc w:val="center"/>
        </w:trPr>
        <w:tc>
          <w:tcPr>
            <w:tcW w:w="10349" w:type="dxa"/>
            <w:gridSpan w:val="3"/>
            <w:vAlign w:val="center"/>
          </w:tcPr>
          <w:p w14:paraId="5A8F8242" w14:textId="0ACA774A" w:rsidR="003557B7" w:rsidRPr="003F02B8" w:rsidRDefault="003557B7" w:rsidP="003557B7">
            <w:pPr>
              <w:spacing w:after="0" w:line="240" w:lineRule="auto"/>
              <w:jc w:val="center"/>
              <w:rPr>
                <w:rFonts w:ascii="Times New Roman" w:hAnsi="Times New Roman"/>
                <w:b/>
                <w:bCs/>
                <w:sz w:val="20"/>
                <w:szCs w:val="20"/>
              </w:rPr>
            </w:pPr>
            <w:r w:rsidRPr="003F02B8">
              <w:rPr>
                <w:rFonts w:ascii="Times New Roman" w:hAnsi="Times New Roman"/>
                <w:b/>
                <w:bCs/>
                <w:sz w:val="20"/>
                <w:szCs w:val="20"/>
              </w:rPr>
              <w:t>Перечень умений, осваиваемых в рамках элективного курса</w:t>
            </w:r>
          </w:p>
        </w:tc>
      </w:tr>
      <w:tr w:rsidR="003557B7" w:rsidRPr="003F02B8" w14:paraId="19776ADD" w14:textId="77777777" w:rsidTr="009700E7">
        <w:trPr>
          <w:trHeight w:val="415"/>
          <w:jc w:val="center"/>
        </w:trPr>
        <w:tc>
          <w:tcPr>
            <w:tcW w:w="4254" w:type="dxa"/>
          </w:tcPr>
          <w:p w14:paraId="3795E032" w14:textId="77777777" w:rsidR="003557B7" w:rsidRPr="003F02B8" w:rsidRDefault="003557B7" w:rsidP="003557B7">
            <w:pPr>
              <w:suppressAutoHyphens/>
              <w:spacing w:after="0" w:line="240" w:lineRule="auto"/>
              <w:jc w:val="both"/>
              <w:rPr>
                <w:rFonts w:ascii="Times New Roman" w:eastAsia="Times New Roman" w:hAnsi="Times New Roman"/>
                <w:iCs/>
                <w:sz w:val="20"/>
                <w:szCs w:val="20"/>
                <w:u w:val="single"/>
                <w:lang w:eastAsia="ru-RU"/>
              </w:rPr>
            </w:pPr>
            <w:r w:rsidRPr="003F02B8">
              <w:rPr>
                <w:rFonts w:ascii="Times New Roman" w:eastAsia="Times New Roman" w:hAnsi="Times New Roman"/>
                <w:iCs/>
                <w:sz w:val="20"/>
                <w:szCs w:val="20"/>
                <w:u w:val="single"/>
                <w:lang w:eastAsia="ru-RU"/>
              </w:rPr>
              <w:t xml:space="preserve">Уметь: </w:t>
            </w:r>
          </w:p>
          <w:p w14:paraId="0BC6BC0D" w14:textId="77777777"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отражать понимание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
          <w:p w14:paraId="6229090D" w14:textId="77777777"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B4D18C1" w14:textId="77777777"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7BB8692" w14:textId="77777777"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w:t>
            </w:r>
          </w:p>
          <w:p w14:paraId="30265C71" w14:textId="77777777" w:rsidR="003557B7" w:rsidRPr="003F02B8" w:rsidRDefault="003557B7" w:rsidP="00355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AB526E1" w14:textId="77777777" w:rsidR="003557B7" w:rsidRPr="003F02B8" w:rsidRDefault="003557B7" w:rsidP="003557B7">
            <w:pPr>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iCs/>
                <w:sz w:val="20"/>
                <w:szCs w:val="20"/>
                <w:lang w:eastAsia="ru-RU"/>
              </w:rPr>
            </w:pPr>
            <w:r w:rsidRPr="003F02B8">
              <w:rPr>
                <w:rFonts w:ascii="Times New Roman" w:eastAsia="Times New Roman" w:hAnsi="Times New Roman" w:cs="Times New Roman"/>
                <w:iCs/>
                <w:sz w:val="20"/>
                <w:szCs w:val="20"/>
                <w:lang w:eastAsia="ru-RU"/>
              </w:rPr>
              <w:t xml:space="preserve">выявлять существенные черты исторических событий, явлений, процессов; систематизировать историческую информацию в соответствии с заданными </w:t>
            </w:r>
            <w:r w:rsidRPr="003F02B8">
              <w:rPr>
                <w:rFonts w:ascii="Times New Roman" w:eastAsia="Times New Roman" w:hAnsi="Times New Roman" w:cs="Times New Roman"/>
                <w:iCs/>
                <w:sz w:val="20"/>
                <w:szCs w:val="20"/>
                <w:lang w:eastAsia="ru-RU"/>
              </w:rPr>
              <w:lastRenderedPageBreak/>
              <w:t>критериями; сравнивать изученные исторические события, явления, процессы;</w:t>
            </w:r>
          </w:p>
          <w:p w14:paraId="22A158B0" w14:textId="77777777" w:rsidR="003557B7" w:rsidRPr="003F02B8" w:rsidRDefault="003557B7" w:rsidP="003557B7">
            <w:pPr>
              <w:numPr>
                <w:ilvl w:val="0"/>
                <w:numId w:val="19"/>
              </w:numPr>
              <w:suppressAutoHyphens/>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СМИ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2D40E56" w14:textId="77777777" w:rsidR="003557B7" w:rsidRPr="003F02B8" w:rsidRDefault="003557B7" w:rsidP="003557B7">
            <w:pPr>
              <w:suppressAutoHyphens/>
              <w:spacing w:after="0" w:line="240" w:lineRule="auto"/>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w:t>
            </w:r>
            <w:r w:rsidRPr="003F02B8">
              <w:rPr>
                <w:rFonts w:ascii="Times New Roman" w:eastAsia="Times New Roman" w:hAnsi="Times New Roman"/>
                <w:iCs/>
                <w:sz w:val="20"/>
                <w:szCs w:val="20"/>
                <w:lang w:eastAsia="ru-RU"/>
              </w:rPr>
              <w:tab/>
              <w:t>характеризовать места, участников, результаты важнейших исторических событий в истории Российского государства;</w:t>
            </w:r>
          </w:p>
          <w:p w14:paraId="3C36CE23" w14:textId="77777777"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соотносить   год    с    веком, устанавливать    последовательность и длительность исторических событий;</w:t>
            </w:r>
          </w:p>
          <w:p w14:paraId="1D8EE6D7" w14:textId="77777777"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
                <w:sz w:val="20"/>
                <w:szCs w:val="20"/>
                <w:lang w:eastAsia="ru-RU"/>
              </w:rPr>
            </w:pPr>
            <w:r w:rsidRPr="003F02B8">
              <w:rPr>
                <w:rFonts w:ascii="Times New Roman" w:eastAsia="Times New Roman" w:hAnsi="Times New Roman"/>
                <w:iCs/>
                <w:sz w:val="20"/>
                <w:szCs w:val="20"/>
                <w:lang w:eastAsia="ru-RU"/>
              </w:rPr>
              <w:t>давать оценку историческим событиям и обосновывать свою точку зрения с помощью исторических фактов и собственных аргументов;</w:t>
            </w:r>
          </w:p>
          <w:p w14:paraId="0E3A7C95" w14:textId="77777777"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 xml:space="preserve">применять исторические знания в учебной и </w:t>
            </w:r>
            <w:proofErr w:type="spellStart"/>
            <w:r w:rsidRPr="003F02B8">
              <w:rPr>
                <w:rFonts w:ascii="Times New Roman" w:eastAsia="Times New Roman" w:hAnsi="Times New Roman"/>
                <w:iCs/>
                <w:sz w:val="20"/>
                <w:szCs w:val="20"/>
                <w:lang w:eastAsia="ru-RU"/>
              </w:rPr>
              <w:t>внеучебной</w:t>
            </w:r>
            <w:proofErr w:type="spellEnd"/>
            <w:r w:rsidRPr="003F02B8">
              <w:rPr>
                <w:rFonts w:ascii="Times New Roman" w:eastAsia="Times New Roman" w:hAnsi="Times New Roman"/>
                <w:iCs/>
                <w:sz w:val="20"/>
                <w:szCs w:val="20"/>
                <w:lang w:eastAsia="ru-RU"/>
              </w:rPr>
              <w:t xml:space="preserve"> деятельности, в современном поликультурном, </w:t>
            </w:r>
            <w:proofErr w:type="spellStart"/>
            <w:r w:rsidRPr="003F02B8">
              <w:rPr>
                <w:rFonts w:ascii="Times New Roman" w:eastAsia="Times New Roman" w:hAnsi="Times New Roman"/>
                <w:iCs/>
                <w:sz w:val="20"/>
                <w:szCs w:val="20"/>
                <w:lang w:eastAsia="ru-RU"/>
              </w:rPr>
              <w:t>полиэтничном</w:t>
            </w:r>
            <w:proofErr w:type="spellEnd"/>
            <w:r w:rsidRPr="003F02B8">
              <w:rPr>
                <w:rFonts w:ascii="Times New Roman" w:eastAsia="Times New Roman" w:hAnsi="Times New Roman"/>
                <w:iCs/>
                <w:sz w:val="20"/>
                <w:szCs w:val="20"/>
                <w:lang w:eastAsia="ru-RU"/>
              </w:rPr>
              <w:t xml:space="preserve"> и многоконфессиональном обществе;</w:t>
            </w:r>
          </w:p>
          <w:p w14:paraId="70AA432F" w14:textId="74CA15A0" w:rsidR="003557B7" w:rsidRPr="003F02B8" w:rsidRDefault="003557B7" w:rsidP="003557B7">
            <w:pPr>
              <w:widowControl w:val="0"/>
              <w:numPr>
                <w:ilvl w:val="0"/>
                <w:numId w:val="1"/>
              </w:numPr>
              <w:spacing w:after="0" w:line="240" w:lineRule="auto"/>
              <w:ind w:left="0" w:firstLine="0"/>
              <w:jc w:val="both"/>
              <w:rPr>
                <w:rFonts w:ascii="Times New Roman" w:eastAsia="Times New Roman" w:hAnsi="Times New Roman"/>
                <w:iCs/>
                <w:sz w:val="20"/>
                <w:szCs w:val="20"/>
                <w:lang w:eastAsia="ru-RU"/>
              </w:rPr>
            </w:pPr>
            <w:r w:rsidRPr="003F02B8">
              <w:rPr>
                <w:rFonts w:ascii="Times New Roman" w:eastAsia="Times New Roman" w:hAnsi="Times New Roman"/>
                <w:iCs/>
                <w:sz w:val="20"/>
                <w:szCs w:val="20"/>
                <w:lang w:eastAsia="ru-RU"/>
              </w:rPr>
              <w:t>демонстрировать патриотизм, гражданственность, уважение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tc>
        <w:tc>
          <w:tcPr>
            <w:tcW w:w="4074" w:type="dxa"/>
          </w:tcPr>
          <w:p w14:paraId="4EE068B8"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lastRenderedPageBreak/>
              <w:t>Демонстрация умения ориентироваться в современной экономической, политической и культурной ситуации в России и мире.</w:t>
            </w:r>
          </w:p>
          <w:p w14:paraId="121E446C"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распознавать задачу и/или проблему в историческом контексте.</w:t>
            </w:r>
          </w:p>
          <w:p w14:paraId="2E339417"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анализировать задачу и/или проблему в историческом контексте и выделять ее составные части.</w:t>
            </w:r>
          </w:p>
          <w:p w14:paraId="0BC4FA52"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оценивать результат и последствия исторических событий.</w:t>
            </w:r>
          </w:p>
          <w:p w14:paraId="1EC3C59A" w14:textId="77777777"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умений определять задачи поиска исторической информации.</w:t>
            </w:r>
          </w:p>
          <w:p w14:paraId="5780660F"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определять необходимые источники информации.</w:t>
            </w:r>
          </w:p>
          <w:p w14:paraId="73D8215E"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структурировать получаемую информацию.</w:t>
            </w:r>
          </w:p>
          <w:p w14:paraId="4584FDC5"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выделять наиболее значимое в перечне информации.</w:t>
            </w:r>
          </w:p>
          <w:p w14:paraId="1A085AB1"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оценивать практическую значимость результатов поиска и умения оформлять результаты поиска.</w:t>
            </w:r>
          </w:p>
          <w:p w14:paraId="4D8BEFE6" w14:textId="77777777"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умения выстраивать траекторию личностного развития в соответствии с принятой системой ценностей.</w:t>
            </w:r>
          </w:p>
          <w:p w14:paraId="0C7F1BDB"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организовывать и мотивировать коллектив для совместной деятельности.</w:t>
            </w:r>
          </w:p>
          <w:p w14:paraId="035C571C"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излагать свои мысли в контексте современной экономической, политической и культурной ситуации в России и мире.</w:t>
            </w:r>
          </w:p>
          <w:p w14:paraId="088689A5"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осознавать личную ответственность за судьбу России.</w:t>
            </w:r>
          </w:p>
          <w:p w14:paraId="2C5B2275"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Демонстрация умения проявлять социальную активность и гражданскую зрелость.</w:t>
            </w:r>
          </w:p>
          <w:p w14:paraId="3F45C017"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Демонстрирование умения применять средства информационных технологий для решения поставленных задач.</w:t>
            </w:r>
          </w:p>
          <w:p w14:paraId="71E7072C" w14:textId="77777777" w:rsidR="003557B7" w:rsidRPr="003F02B8" w:rsidRDefault="003557B7" w:rsidP="003557B7">
            <w:pPr>
              <w:spacing w:after="0" w:line="240" w:lineRule="auto"/>
              <w:jc w:val="both"/>
              <w:rPr>
                <w:rFonts w:ascii="Times New Roman" w:hAnsi="Times New Roman"/>
                <w:sz w:val="20"/>
                <w:szCs w:val="20"/>
              </w:rPr>
            </w:pPr>
            <w:proofErr w:type="spellStart"/>
            <w:r w:rsidRPr="003F02B8">
              <w:rPr>
                <w:rFonts w:ascii="Times New Roman" w:hAnsi="Times New Roman"/>
                <w:sz w:val="20"/>
                <w:szCs w:val="20"/>
              </w:rPr>
              <w:t>Сформированность</w:t>
            </w:r>
            <w:proofErr w:type="spellEnd"/>
            <w:r w:rsidRPr="003F02B8">
              <w:rPr>
                <w:rFonts w:ascii="Times New Roman" w:hAnsi="Times New Roman"/>
                <w:sz w:val="20"/>
                <w:szCs w:val="20"/>
              </w:rPr>
              <w:t xml:space="preserve"> умения анализировать правовые и законодательные акты регионального значения.</w:t>
            </w:r>
          </w:p>
        </w:tc>
        <w:tc>
          <w:tcPr>
            <w:tcW w:w="2021" w:type="dxa"/>
          </w:tcPr>
          <w:p w14:paraId="470B1480" w14:textId="77777777" w:rsidR="003557B7" w:rsidRPr="003F02B8" w:rsidRDefault="003557B7" w:rsidP="003557B7">
            <w:pPr>
              <w:spacing w:after="0" w:line="240" w:lineRule="auto"/>
              <w:jc w:val="both"/>
              <w:rPr>
                <w:rFonts w:ascii="Times New Roman" w:hAnsi="Times New Roman"/>
                <w:sz w:val="20"/>
                <w:szCs w:val="20"/>
              </w:rPr>
            </w:pPr>
            <w:r w:rsidRPr="003F02B8">
              <w:rPr>
                <w:rFonts w:ascii="Times New Roman" w:hAnsi="Times New Roman"/>
                <w:sz w:val="20"/>
                <w:szCs w:val="20"/>
              </w:rPr>
              <w:t>Подготовка выступлений с проблемно-тематическими сообщениями (докладами, презентациями).</w:t>
            </w:r>
          </w:p>
          <w:p w14:paraId="0F1E5389" w14:textId="77777777" w:rsidR="003557B7" w:rsidRPr="003F02B8" w:rsidRDefault="003557B7" w:rsidP="003557B7">
            <w:pPr>
              <w:autoSpaceDE w:val="0"/>
              <w:autoSpaceDN w:val="0"/>
              <w:adjustRightInd w:val="0"/>
              <w:spacing w:after="0" w:line="240" w:lineRule="auto"/>
              <w:rPr>
                <w:rFonts w:ascii="Times New Roman" w:hAnsi="Times New Roman"/>
                <w:b/>
                <w:bCs/>
                <w:sz w:val="20"/>
                <w:szCs w:val="20"/>
              </w:rPr>
            </w:pPr>
          </w:p>
        </w:tc>
      </w:tr>
    </w:tbl>
    <w:p w14:paraId="47E9880E" w14:textId="77777777" w:rsidR="00564225" w:rsidRPr="003F02B8" w:rsidRDefault="00564225" w:rsidP="009700E7">
      <w:pPr>
        <w:rPr>
          <w:rFonts w:ascii="Times New Roman" w:hAnsi="Times New Roman" w:cs="Times New Roman"/>
          <w:sz w:val="20"/>
          <w:szCs w:val="20"/>
        </w:rPr>
      </w:pPr>
    </w:p>
    <w:sectPr w:rsidR="00564225" w:rsidRPr="003F02B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0E53C" w14:textId="77777777" w:rsidR="00DF1D3F" w:rsidRDefault="00DF1D3F">
      <w:pPr>
        <w:spacing w:after="0" w:line="240" w:lineRule="auto"/>
      </w:pPr>
      <w:r>
        <w:separator/>
      </w:r>
    </w:p>
  </w:endnote>
  <w:endnote w:type="continuationSeparator" w:id="0">
    <w:p w14:paraId="75371638" w14:textId="77777777" w:rsidR="00DF1D3F" w:rsidRDefault="00DF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C4C5" w14:textId="77777777" w:rsidR="004C0920" w:rsidRDefault="004C0920" w:rsidP="00443BA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786627" w14:textId="77777777" w:rsidR="004C0920" w:rsidRDefault="004C092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2229" w14:textId="5C90027B" w:rsidR="004C0920" w:rsidRDefault="004C0920" w:rsidP="003F02B8">
    <w:pPr>
      <w:pStyle w:val="a3"/>
      <w:framePr w:wrap="around" w:vAnchor="text" w:hAnchor="margin" w:xAlign="center" w:y="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993E3" w14:textId="77777777" w:rsidR="00FE5498" w:rsidRDefault="00DF1D3F" w:rsidP="00DF0F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2B44EE" w14:textId="77777777" w:rsidR="00FE5498" w:rsidRDefault="00FE5498" w:rsidP="00DF0FB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7F18B" w14:textId="77777777" w:rsidR="00FE5498" w:rsidRDefault="00FE5498" w:rsidP="00DF0F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5EF8F" w14:textId="77777777" w:rsidR="00DF1D3F" w:rsidRDefault="00DF1D3F">
      <w:pPr>
        <w:spacing w:after="0" w:line="240" w:lineRule="auto"/>
      </w:pPr>
      <w:r>
        <w:separator/>
      </w:r>
    </w:p>
  </w:footnote>
  <w:footnote w:type="continuationSeparator" w:id="0">
    <w:p w14:paraId="6344FB07" w14:textId="77777777" w:rsidR="00DF1D3F" w:rsidRDefault="00DF1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7C843C9"/>
    <w:multiLevelType w:val="hybridMultilevel"/>
    <w:tmpl w:val="ABF8B690"/>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BD26E39"/>
    <w:multiLevelType w:val="hybridMultilevel"/>
    <w:tmpl w:val="D422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60652B"/>
    <w:multiLevelType w:val="hybridMultilevel"/>
    <w:tmpl w:val="572242F8"/>
    <w:lvl w:ilvl="0" w:tplc="EAA6A57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1" w15:restartNumberingAfterBreak="0">
    <w:nsid w:val="348A534C"/>
    <w:multiLevelType w:val="hybridMultilevel"/>
    <w:tmpl w:val="79ECC94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405A01C4"/>
    <w:multiLevelType w:val="hybridMultilevel"/>
    <w:tmpl w:val="B718B246"/>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FF5541"/>
    <w:multiLevelType w:val="hybridMultilevel"/>
    <w:tmpl w:val="4DEEF7F0"/>
    <w:lvl w:ilvl="0" w:tplc="12A4903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2D2304"/>
    <w:multiLevelType w:val="hybridMultilevel"/>
    <w:tmpl w:val="FBD0ECBC"/>
    <w:lvl w:ilvl="0" w:tplc="2E885FD0">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97709C0"/>
    <w:multiLevelType w:val="hybridMultilevel"/>
    <w:tmpl w:val="E8D0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21"/>
  </w:num>
  <w:num w:numId="4">
    <w:abstractNumId w:val="12"/>
  </w:num>
  <w:num w:numId="5">
    <w:abstractNumId w:val="5"/>
  </w:num>
  <w:num w:numId="6">
    <w:abstractNumId w:val="23"/>
  </w:num>
  <w:num w:numId="7">
    <w:abstractNumId w:val="20"/>
  </w:num>
  <w:num w:numId="8">
    <w:abstractNumId w:val="8"/>
  </w:num>
  <w:num w:numId="9">
    <w:abstractNumId w:val="4"/>
  </w:num>
  <w:num w:numId="10">
    <w:abstractNumId w:val="16"/>
  </w:num>
  <w:num w:numId="11">
    <w:abstractNumId w:val="18"/>
  </w:num>
  <w:num w:numId="12">
    <w:abstractNumId w:val="19"/>
  </w:num>
  <w:num w:numId="13">
    <w:abstractNumId w:val="25"/>
  </w:num>
  <w:num w:numId="14">
    <w:abstractNumId w:val="3"/>
  </w:num>
  <w:num w:numId="15">
    <w:abstractNumId w:val="6"/>
  </w:num>
  <w:num w:numId="16">
    <w:abstractNumId w:val="15"/>
  </w:num>
  <w:num w:numId="17">
    <w:abstractNumId w:val="2"/>
  </w:num>
  <w:num w:numId="18">
    <w:abstractNumId w:val="22"/>
  </w:num>
  <w:num w:numId="19">
    <w:abstractNumId w:val="9"/>
  </w:num>
  <w:num w:numId="20">
    <w:abstractNumId w:val="1"/>
  </w:num>
  <w:num w:numId="21">
    <w:abstractNumId w:val="10"/>
  </w:num>
  <w:num w:numId="22">
    <w:abstractNumId w:val="0"/>
  </w:num>
  <w:num w:numId="23">
    <w:abstractNumId w:val="11"/>
  </w:num>
  <w:num w:numId="24">
    <w:abstractNumId w:val="24"/>
  </w:num>
  <w:num w:numId="25">
    <w:abstractNumId w:val="7"/>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D28"/>
    <w:rsid w:val="00003419"/>
    <w:rsid w:val="000072EC"/>
    <w:rsid w:val="00031608"/>
    <w:rsid w:val="00056DF1"/>
    <w:rsid w:val="000579EC"/>
    <w:rsid w:val="000619F1"/>
    <w:rsid w:val="00087167"/>
    <w:rsid w:val="000918AE"/>
    <w:rsid w:val="00095265"/>
    <w:rsid w:val="000A3EF0"/>
    <w:rsid w:val="000B4C68"/>
    <w:rsid w:val="000B7847"/>
    <w:rsid w:val="000D0916"/>
    <w:rsid w:val="00147D28"/>
    <w:rsid w:val="00166493"/>
    <w:rsid w:val="001800B0"/>
    <w:rsid w:val="001E0573"/>
    <w:rsid w:val="001E5B50"/>
    <w:rsid w:val="00201F3F"/>
    <w:rsid w:val="0022754A"/>
    <w:rsid w:val="00267342"/>
    <w:rsid w:val="00277B48"/>
    <w:rsid w:val="002908A2"/>
    <w:rsid w:val="002A4800"/>
    <w:rsid w:val="002C3C2D"/>
    <w:rsid w:val="002C6433"/>
    <w:rsid w:val="002C7267"/>
    <w:rsid w:val="002C7A92"/>
    <w:rsid w:val="0030028A"/>
    <w:rsid w:val="00322213"/>
    <w:rsid w:val="00331089"/>
    <w:rsid w:val="003557B7"/>
    <w:rsid w:val="003628B5"/>
    <w:rsid w:val="00367E01"/>
    <w:rsid w:val="00380DF1"/>
    <w:rsid w:val="003A4D5A"/>
    <w:rsid w:val="003D076B"/>
    <w:rsid w:val="003D6777"/>
    <w:rsid w:val="003D71AC"/>
    <w:rsid w:val="003D79A6"/>
    <w:rsid w:val="003D7E2A"/>
    <w:rsid w:val="003E6AF7"/>
    <w:rsid w:val="003F02B8"/>
    <w:rsid w:val="00424668"/>
    <w:rsid w:val="004467C4"/>
    <w:rsid w:val="004640B1"/>
    <w:rsid w:val="004747FA"/>
    <w:rsid w:val="00480B89"/>
    <w:rsid w:val="004A3658"/>
    <w:rsid w:val="004A408D"/>
    <w:rsid w:val="004A6E37"/>
    <w:rsid w:val="004A7927"/>
    <w:rsid w:val="004C0920"/>
    <w:rsid w:val="004C0C71"/>
    <w:rsid w:val="004C3721"/>
    <w:rsid w:val="004C7F98"/>
    <w:rsid w:val="004D38BA"/>
    <w:rsid w:val="004D772B"/>
    <w:rsid w:val="004F20DD"/>
    <w:rsid w:val="004F36D8"/>
    <w:rsid w:val="005475C8"/>
    <w:rsid w:val="00564225"/>
    <w:rsid w:val="005964A7"/>
    <w:rsid w:val="005B4D19"/>
    <w:rsid w:val="005C44A7"/>
    <w:rsid w:val="005D61B0"/>
    <w:rsid w:val="005E527D"/>
    <w:rsid w:val="005F5270"/>
    <w:rsid w:val="006211BA"/>
    <w:rsid w:val="00627FDF"/>
    <w:rsid w:val="006758B0"/>
    <w:rsid w:val="00694660"/>
    <w:rsid w:val="006A551B"/>
    <w:rsid w:val="006F25EE"/>
    <w:rsid w:val="006F563B"/>
    <w:rsid w:val="00727250"/>
    <w:rsid w:val="0073507C"/>
    <w:rsid w:val="00750D8E"/>
    <w:rsid w:val="00752008"/>
    <w:rsid w:val="007626C8"/>
    <w:rsid w:val="00777FDE"/>
    <w:rsid w:val="00782C82"/>
    <w:rsid w:val="00783D8F"/>
    <w:rsid w:val="00786DA3"/>
    <w:rsid w:val="007A1941"/>
    <w:rsid w:val="007B6B7F"/>
    <w:rsid w:val="007C31FF"/>
    <w:rsid w:val="008151DF"/>
    <w:rsid w:val="008255D4"/>
    <w:rsid w:val="00875465"/>
    <w:rsid w:val="0089127C"/>
    <w:rsid w:val="00895D74"/>
    <w:rsid w:val="008A233A"/>
    <w:rsid w:val="008B2BAD"/>
    <w:rsid w:val="008C03DB"/>
    <w:rsid w:val="008C1FBE"/>
    <w:rsid w:val="008D4840"/>
    <w:rsid w:val="009154A3"/>
    <w:rsid w:val="00931901"/>
    <w:rsid w:val="00931AE8"/>
    <w:rsid w:val="00935757"/>
    <w:rsid w:val="00952DD7"/>
    <w:rsid w:val="00964216"/>
    <w:rsid w:val="009700E7"/>
    <w:rsid w:val="00990E22"/>
    <w:rsid w:val="009A6871"/>
    <w:rsid w:val="009C15A4"/>
    <w:rsid w:val="009C72E0"/>
    <w:rsid w:val="009F69A6"/>
    <w:rsid w:val="00A3378A"/>
    <w:rsid w:val="00A36D29"/>
    <w:rsid w:val="00A458A5"/>
    <w:rsid w:val="00A45B9B"/>
    <w:rsid w:val="00A53AA0"/>
    <w:rsid w:val="00A70FE7"/>
    <w:rsid w:val="00A907F8"/>
    <w:rsid w:val="00AA574C"/>
    <w:rsid w:val="00AB03F7"/>
    <w:rsid w:val="00AC32FD"/>
    <w:rsid w:val="00B1692A"/>
    <w:rsid w:val="00B75E22"/>
    <w:rsid w:val="00BA7072"/>
    <w:rsid w:val="00BC2A0B"/>
    <w:rsid w:val="00C1789C"/>
    <w:rsid w:val="00C447E2"/>
    <w:rsid w:val="00C45A8A"/>
    <w:rsid w:val="00C558CC"/>
    <w:rsid w:val="00C95A5C"/>
    <w:rsid w:val="00C966E8"/>
    <w:rsid w:val="00CA02BE"/>
    <w:rsid w:val="00CB4DAE"/>
    <w:rsid w:val="00CC6FD0"/>
    <w:rsid w:val="00CE28AF"/>
    <w:rsid w:val="00CE5834"/>
    <w:rsid w:val="00D2493E"/>
    <w:rsid w:val="00D37676"/>
    <w:rsid w:val="00D461A9"/>
    <w:rsid w:val="00D67DC9"/>
    <w:rsid w:val="00D7533D"/>
    <w:rsid w:val="00D94785"/>
    <w:rsid w:val="00DD22B6"/>
    <w:rsid w:val="00DE0978"/>
    <w:rsid w:val="00DF1D3F"/>
    <w:rsid w:val="00E249AA"/>
    <w:rsid w:val="00E5061A"/>
    <w:rsid w:val="00E67050"/>
    <w:rsid w:val="00E807E9"/>
    <w:rsid w:val="00E97535"/>
    <w:rsid w:val="00EA28BF"/>
    <w:rsid w:val="00EB0C5F"/>
    <w:rsid w:val="00EC4D20"/>
    <w:rsid w:val="00EE56F8"/>
    <w:rsid w:val="00EF765B"/>
    <w:rsid w:val="00EF767D"/>
    <w:rsid w:val="00F10283"/>
    <w:rsid w:val="00F63E8A"/>
    <w:rsid w:val="00F7056E"/>
    <w:rsid w:val="00F87367"/>
    <w:rsid w:val="00F91E84"/>
    <w:rsid w:val="00FC2D37"/>
    <w:rsid w:val="00FE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7B2"/>
  <w15:chartTrackingRefBased/>
  <w15:docId w15:val="{3CD4CC06-C9B0-4D5A-AC1C-D6A139F9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08"/>
  </w:style>
  <w:style w:type="paragraph" w:styleId="1">
    <w:name w:val="heading 1"/>
    <w:basedOn w:val="a"/>
    <w:next w:val="a"/>
    <w:link w:val="10"/>
    <w:qFormat/>
    <w:rsid w:val="00031608"/>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1608"/>
    <w:rPr>
      <w:rFonts w:ascii="Times New Roman" w:eastAsia="Times New Roman" w:hAnsi="Times New Roman" w:cs="Times New Roman"/>
      <w:sz w:val="24"/>
      <w:szCs w:val="24"/>
      <w:lang w:eastAsia="ru-RU"/>
    </w:rPr>
  </w:style>
  <w:style w:type="paragraph" w:styleId="a3">
    <w:name w:val="footer"/>
    <w:basedOn w:val="a"/>
    <w:link w:val="a4"/>
    <w:rsid w:val="0003160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1608"/>
    <w:rPr>
      <w:rFonts w:ascii="Times New Roman" w:eastAsia="Times New Roman" w:hAnsi="Times New Roman" w:cs="Times New Roman"/>
      <w:sz w:val="24"/>
      <w:szCs w:val="24"/>
      <w:lang w:eastAsia="ru-RU"/>
    </w:rPr>
  </w:style>
  <w:style w:type="character" w:styleId="a5">
    <w:name w:val="page number"/>
    <w:basedOn w:val="a0"/>
    <w:rsid w:val="00031608"/>
  </w:style>
  <w:style w:type="character" w:customStyle="1" w:styleId="fontstyle01">
    <w:name w:val="fontstyle01"/>
    <w:rsid w:val="000A3EF0"/>
    <w:rPr>
      <w:rFonts w:ascii="Times New Roman" w:hAnsi="Times New Roman" w:cs="Times New Roman" w:hint="default"/>
      <w:b w:val="0"/>
      <w:bCs w:val="0"/>
      <w:i w:val="0"/>
      <w:iCs w:val="0"/>
      <w:color w:val="000000"/>
      <w:sz w:val="24"/>
      <w:szCs w:val="24"/>
    </w:rPr>
  </w:style>
  <w:style w:type="character" w:customStyle="1" w:styleId="pt-a0-000023">
    <w:name w:val="pt-a0-000023"/>
    <w:basedOn w:val="a0"/>
    <w:rsid w:val="005964A7"/>
  </w:style>
  <w:style w:type="character" w:customStyle="1" w:styleId="pt-a0-000083">
    <w:name w:val="pt-a0-000083"/>
    <w:basedOn w:val="a0"/>
    <w:rsid w:val="005964A7"/>
  </w:style>
  <w:style w:type="paragraph" w:customStyle="1" w:styleId="pt-a-000040">
    <w:name w:val="pt-a-000040"/>
    <w:basedOn w:val="a"/>
    <w:rsid w:val="00596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5964A7"/>
  </w:style>
  <w:style w:type="character" w:customStyle="1" w:styleId="pt-a0-000036">
    <w:name w:val="pt-a0-000036"/>
    <w:basedOn w:val="a0"/>
    <w:rsid w:val="008D4840"/>
  </w:style>
  <w:style w:type="character" w:customStyle="1" w:styleId="pt-a0-000043">
    <w:name w:val="pt-a0-000043"/>
    <w:basedOn w:val="a0"/>
    <w:rsid w:val="008D4840"/>
  </w:style>
  <w:style w:type="paragraph" w:customStyle="1" w:styleId="pt-000045">
    <w:name w:val="pt-000045"/>
    <w:basedOn w:val="a"/>
    <w:rsid w:val="008D48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6">
    <w:name w:val="pt-000046"/>
    <w:basedOn w:val="a0"/>
    <w:rsid w:val="008D4840"/>
  </w:style>
  <w:style w:type="character" w:customStyle="1" w:styleId="pt-a0-000041">
    <w:name w:val="pt-a0-000041"/>
    <w:basedOn w:val="a0"/>
    <w:rsid w:val="008151DF"/>
  </w:style>
  <w:style w:type="character" w:customStyle="1" w:styleId="pt-a0-000047">
    <w:name w:val="pt-a0-000047"/>
    <w:basedOn w:val="a0"/>
    <w:rsid w:val="008151DF"/>
  </w:style>
  <w:style w:type="character" w:customStyle="1" w:styleId="pt-a0-000042">
    <w:name w:val="pt-a0-000042"/>
    <w:basedOn w:val="a0"/>
    <w:rsid w:val="008151DF"/>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nhideWhenUsed/>
    <w:qFormat/>
    <w:rsid w:val="009F69A6"/>
    <w:pPr>
      <w:spacing w:after="0" w:line="240" w:lineRule="auto"/>
    </w:pPr>
    <w:rPr>
      <w:rFonts w:ascii="Calibri" w:eastAsia="Calibri" w:hAnsi="Calibri"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rsid w:val="009F69A6"/>
    <w:rPr>
      <w:rFonts w:ascii="Calibri" w:eastAsia="Calibri" w:hAnsi="Calibri" w:cs="Times New Roman"/>
      <w:sz w:val="20"/>
      <w:szCs w:val="20"/>
      <w:lang w:val="x-none" w:eastAsia="x-none"/>
    </w:rPr>
  </w:style>
  <w:style w:type="character" w:styleId="a8">
    <w:name w:val="footnote reference"/>
    <w:uiPriority w:val="99"/>
    <w:rsid w:val="009F69A6"/>
    <w:rPr>
      <w:rFonts w:cs="Times New Roman"/>
      <w:vertAlign w:val="superscript"/>
    </w:rPr>
  </w:style>
  <w:style w:type="paragraph" w:customStyle="1" w:styleId="TableParagraph">
    <w:name w:val="Table Paragraph"/>
    <w:basedOn w:val="a"/>
    <w:uiPriority w:val="1"/>
    <w:qFormat/>
    <w:rsid w:val="009F69A6"/>
    <w:pPr>
      <w:widowControl w:val="0"/>
      <w:autoSpaceDE w:val="0"/>
      <w:autoSpaceDN w:val="0"/>
      <w:spacing w:after="0" w:line="240" w:lineRule="auto"/>
    </w:pPr>
    <w:rPr>
      <w:rFonts w:ascii="Times New Roman" w:eastAsia="Times New Roman" w:hAnsi="Times New Roman" w:cs="Times New Roman"/>
    </w:rPr>
  </w:style>
  <w:style w:type="table" w:styleId="a9">
    <w:name w:val="Table Grid"/>
    <w:basedOn w:val="a1"/>
    <w:uiPriority w:val="59"/>
    <w:rsid w:val="009F6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99"/>
    <w:qFormat/>
    <w:rsid w:val="00CE28AF"/>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99"/>
    <w:qFormat/>
    <w:locked/>
    <w:rsid w:val="00CE28AF"/>
    <w:rPr>
      <w:rFonts w:ascii="Times New Roman" w:eastAsia="Times New Roman" w:hAnsi="Times New Roman" w:cs="Times New Roman"/>
    </w:rPr>
  </w:style>
  <w:style w:type="paragraph" w:customStyle="1" w:styleId="11">
    <w:name w:val="Заголовок 11"/>
    <w:basedOn w:val="a"/>
    <w:uiPriority w:val="1"/>
    <w:qFormat/>
    <w:rsid w:val="002908A2"/>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c">
    <w:name w:val="Hyperlink"/>
    <w:basedOn w:val="a0"/>
    <w:uiPriority w:val="99"/>
    <w:unhideWhenUsed/>
    <w:rsid w:val="002908A2"/>
    <w:rPr>
      <w:color w:val="0000FF"/>
      <w:u w:val="single"/>
    </w:rPr>
  </w:style>
  <w:style w:type="paragraph" w:styleId="ad">
    <w:name w:val="No Spacing"/>
    <w:uiPriority w:val="1"/>
    <w:qFormat/>
    <w:rsid w:val="002908A2"/>
    <w:pPr>
      <w:spacing w:after="0" w:line="240" w:lineRule="auto"/>
    </w:pPr>
    <w:rPr>
      <w:rFonts w:ascii="Calibri" w:eastAsia="Times New Roman" w:hAnsi="Calibri" w:cs="Times New Roman"/>
      <w:lang w:eastAsia="ru-RU"/>
    </w:rPr>
  </w:style>
  <w:style w:type="character" w:customStyle="1" w:styleId="UnresolvedMention">
    <w:name w:val="Unresolved Mention"/>
    <w:basedOn w:val="a0"/>
    <w:uiPriority w:val="99"/>
    <w:semiHidden/>
    <w:unhideWhenUsed/>
    <w:rsid w:val="005C44A7"/>
    <w:rPr>
      <w:color w:val="605E5C"/>
      <w:shd w:val="clear" w:color="auto" w:fill="E1DFDD"/>
    </w:rPr>
  </w:style>
  <w:style w:type="character" w:customStyle="1" w:styleId="8">
    <w:name w:val="Знак Знак8"/>
    <w:locked/>
    <w:rsid w:val="004C0920"/>
    <w:rPr>
      <w:rFonts w:ascii="Times New Roman" w:hAnsi="Times New Roman" w:cs="Times New Roman"/>
      <w:sz w:val="24"/>
      <w:szCs w:val="24"/>
    </w:rPr>
  </w:style>
  <w:style w:type="paragraph" w:customStyle="1" w:styleId="docdata">
    <w:name w:val="docdata"/>
    <w:aliases w:val="docy,v5,4426,bqiaagaaefgdaaag/amaaaoedqaabzinaaaaaaaaaaaaaaaaaaaaaaaaaaaaaaaaaaaaaaaaaaaaaaaaaaaaaaaaaaaaaaaaaaaaaaaaaaaaaaaaaaaaaaaaaaaaaaaaaaaaaaaaaaaaaaaaaaaaaaaaaaaaaaaaaaaaaaaaaaaaaaaaaaaaaaaaaaaaaaaaaaaaaaaaaaaaaaaaaaaaaaaaaaaaaaaaaaaaaaaa"/>
    <w:basedOn w:val="a"/>
    <w:rsid w:val="004C0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Characters">
    <w:name w:val="Footnote Characters"/>
    <w:qFormat/>
    <w:rsid w:val="00990E22"/>
    <w:rPr>
      <w:rFonts w:ascii="Times New Roman" w:hAnsi="Times New Roman" w:cs="Times New Roman" w:hint="default"/>
      <w:vertAlign w:val="superscript"/>
    </w:rPr>
  </w:style>
  <w:style w:type="character" w:customStyle="1" w:styleId="FootnoteAnchor">
    <w:name w:val="Footnote Anchor"/>
    <w:rsid w:val="00990E22"/>
    <w:rPr>
      <w:vertAlign w:val="superscript"/>
    </w:rPr>
  </w:style>
  <w:style w:type="paragraph" w:styleId="HTML">
    <w:name w:val="HTML Preformatted"/>
    <w:basedOn w:val="a"/>
    <w:link w:val="HTML0"/>
    <w:uiPriority w:val="99"/>
    <w:unhideWhenUsed/>
    <w:rsid w:val="00C95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95A5C"/>
    <w:rPr>
      <w:rFonts w:ascii="Courier New" w:eastAsia="Times New Roman" w:hAnsi="Courier New" w:cs="Courier New"/>
      <w:sz w:val="20"/>
      <w:szCs w:val="20"/>
      <w:lang w:eastAsia="ru-RU"/>
    </w:rPr>
  </w:style>
  <w:style w:type="paragraph" w:styleId="ae">
    <w:name w:val="header"/>
    <w:basedOn w:val="a"/>
    <w:link w:val="af"/>
    <w:uiPriority w:val="99"/>
    <w:unhideWhenUsed/>
    <w:rsid w:val="00A53AA0"/>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53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5575">
      <w:bodyDiv w:val="1"/>
      <w:marLeft w:val="0"/>
      <w:marRight w:val="0"/>
      <w:marTop w:val="0"/>
      <w:marBottom w:val="0"/>
      <w:divBdr>
        <w:top w:val="none" w:sz="0" w:space="0" w:color="auto"/>
        <w:left w:val="none" w:sz="0" w:space="0" w:color="auto"/>
        <w:bottom w:val="none" w:sz="0" w:space="0" w:color="auto"/>
        <w:right w:val="none" w:sz="0" w:space="0" w:color="auto"/>
      </w:divBdr>
    </w:div>
    <w:div w:id="1104497728">
      <w:bodyDiv w:val="1"/>
      <w:marLeft w:val="0"/>
      <w:marRight w:val="0"/>
      <w:marTop w:val="0"/>
      <w:marBottom w:val="0"/>
      <w:divBdr>
        <w:top w:val="none" w:sz="0" w:space="0" w:color="auto"/>
        <w:left w:val="none" w:sz="0" w:space="0" w:color="auto"/>
        <w:bottom w:val="none" w:sz="0" w:space="0" w:color="auto"/>
        <w:right w:val="none" w:sz="0" w:space="0" w:color="auto"/>
      </w:divBdr>
    </w:div>
    <w:div w:id="1383553904">
      <w:bodyDiv w:val="1"/>
      <w:marLeft w:val="0"/>
      <w:marRight w:val="0"/>
      <w:marTop w:val="0"/>
      <w:marBottom w:val="0"/>
      <w:divBdr>
        <w:top w:val="none" w:sz="0" w:space="0" w:color="auto"/>
        <w:left w:val="none" w:sz="0" w:space="0" w:color="auto"/>
        <w:bottom w:val="none" w:sz="0" w:space="0" w:color="auto"/>
        <w:right w:val="none" w:sz="0" w:space="0" w:color="auto"/>
      </w:divBdr>
    </w:div>
    <w:div w:id="14522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7E0D7-117B-4EE9-A124-DAC049F1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1</Pages>
  <Words>4461</Words>
  <Characters>25434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dns</dc:creator>
  <cp:keywords/>
  <dc:description/>
  <cp:lastModifiedBy>Препод</cp:lastModifiedBy>
  <cp:revision>47</cp:revision>
  <dcterms:created xsi:type="dcterms:W3CDTF">2022-08-03T08:59:00Z</dcterms:created>
  <dcterms:modified xsi:type="dcterms:W3CDTF">2024-11-12T07:27:00Z</dcterms:modified>
</cp:coreProperties>
</file>