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9C1E" w14:textId="36145DEE" w:rsidR="00BB5DDD" w:rsidRPr="00390048" w:rsidRDefault="00BB5DDD" w:rsidP="00BB5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="006505F6">
        <w:rPr>
          <w:rFonts w:ascii="Times New Roman" w:hAnsi="Times New Roman"/>
          <w:sz w:val="24"/>
          <w:szCs w:val="24"/>
        </w:rPr>
        <w:t>9</w:t>
      </w:r>
    </w:p>
    <w:p w14:paraId="3FF3FE5E" w14:textId="5E73DC00" w:rsidR="00BB5DDD" w:rsidRPr="00191FA9" w:rsidRDefault="00BB5DDD" w:rsidP="00BB5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к </w:t>
      </w:r>
      <w:r w:rsidR="00C07101">
        <w:rPr>
          <w:rFonts w:ascii="Times New Roman" w:hAnsi="Times New Roman"/>
          <w:sz w:val="24"/>
          <w:szCs w:val="24"/>
        </w:rPr>
        <w:t xml:space="preserve">ООП СПО по специальности </w:t>
      </w:r>
      <w:proofErr w:type="gramStart"/>
      <w:r w:rsidRPr="00390048">
        <w:rPr>
          <w:rFonts w:ascii="Times New Roman" w:hAnsi="Times New Roman"/>
          <w:b/>
          <w:bCs/>
          <w:sz w:val="24"/>
          <w:szCs w:val="24"/>
        </w:rPr>
        <w:t>22.02.06  Сварочное</w:t>
      </w:r>
      <w:proofErr w:type="gramEnd"/>
      <w:r w:rsidRPr="00390048">
        <w:rPr>
          <w:rFonts w:ascii="Times New Roman" w:hAnsi="Times New Roman"/>
          <w:b/>
          <w:bCs/>
          <w:sz w:val="24"/>
          <w:szCs w:val="24"/>
        </w:rPr>
        <w:t xml:space="preserve"> производство</w:t>
      </w:r>
    </w:p>
    <w:p w14:paraId="0E724354" w14:textId="77777777" w:rsidR="00BB5DDD" w:rsidRPr="00390048" w:rsidRDefault="00BB5DDD" w:rsidP="00BB5DDD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08DA590" w14:textId="77777777" w:rsidR="00BB5DDD" w:rsidRPr="00390048" w:rsidRDefault="00BB5DDD" w:rsidP="00BB5DDD"/>
    <w:p w14:paraId="65155A0E" w14:textId="77777777" w:rsidR="00BB5DDD" w:rsidRPr="00160D5A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CB5A1" w14:textId="77777777" w:rsidR="00BB5DDD" w:rsidRPr="00160D5A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0ECED" w14:textId="77777777" w:rsidR="00BB5DDD" w:rsidRPr="00C07101" w:rsidRDefault="00BB5DDD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7101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Тюменской области</w:t>
      </w:r>
    </w:p>
    <w:p w14:paraId="62CE41A6" w14:textId="77777777" w:rsidR="00BB5DDD" w:rsidRPr="00C07101" w:rsidRDefault="00BB5DDD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7101">
        <w:rPr>
          <w:rFonts w:ascii="Times New Roman" w:eastAsia="Calibri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687B1793" w14:textId="77777777" w:rsidR="00C07101" w:rsidRPr="00191FA9" w:rsidRDefault="00C07101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692"/>
        <w:gridCol w:w="3630"/>
      </w:tblGrid>
      <w:tr w:rsidR="00C07101" w:rsidRPr="00C07101" w14:paraId="37292ED1" w14:textId="77777777" w:rsidTr="00E4454C">
        <w:tc>
          <w:tcPr>
            <w:tcW w:w="3528" w:type="dxa"/>
            <w:hideMark/>
          </w:tcPr>
          <w:p w14:paraId="6E1CEAD4" w14:textId="77777777" w:rsid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  <w:p w14:paraId="6B286545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0710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Согласовано:</w:t>
            </w:r>
          </w:p>
        </w:tc>
        <w:tc>
          <w:tcPr>
            <w:tcW w:w="2250" w:type="dxa"/>
          </w:tcPr>
          <w:p w14:paraId="07C1F6E4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07101" w:rsidRPr="00C07101" w14:paraId="2BB9F4A1" w14:textId="77777777" w:rsidTr="00E4454C">
        <w:tc>
          <w:tcPr>
            <w:tcW w:w="3528" w:type="dxa"/>
            <w:hideMark/>
          </w:tcPr>
          <w:p w14:paraId="41F5E549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50" w:type="dxa"/>
          </w:tcPr>
          <w:p w14:paraId="116A07CD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07101" w:rsidRPr="00C07101" w14:paraId="77E89BA5" w14:textId="77777777" w:rsidTr="00E4454C">
        <w:tc>
          <w:tcPr>
            <w:tcW w:w="3528" w:type="dxa"/>
            <w:hideMark/>
          </w:tcPr>
          <w:p w14:paraId="17EA7DF6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7101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</w:t>
            </w:r>
          </w:p>
          <w:p w14:paraId="19EF060F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7101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</w:t>
            </w:r>
          </w:p>
        </w:tc>
        <w:tc>
          <w:tcPr>
            <w:tcW w:w="2250" w:type="dxa"/>
          </w:tcPr>
          <w:p w14:paraId="01C83011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07101" w:rsidRPr="00C07101" w14:paraId="2472F406" w14:textId="77777777" w:rsidTr="00E4454C">
        <w:tc>
          <w:tcPr>
            <w:tcW w:w="3528" w:type="dxa"/>
            <w:hideMark/>
          </w:tcPr>
          <w:p w14:paraId="31A7EDE0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50" w:type="dxa"/>
          </w:tcPr>
          <w:p w14:paraId="125D6832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07101" w:rsidRPr="00C07101" w14:paraId="5A44BC98" w14:textId="77777777" w:rsidTr="00E4454C">
        <w:tc>
          <w:tcPr>
            <w:tcW w:w="3528" w:type="dxa"/>
            <w:hideMark/>
          </w:tcPr>
          <w:p w14:paraId="690843F2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7101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_____________/_____________/</w:t>
            </w:r>
          </w:p>
        </w:tc>
        <w:tc>
          <w:tcPr>
            <w:tcW w:w="2250" w:type="dxa"/>
          </w:tcPr>
          <w:p w14:paraId="7D239CD6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07101" w:rsidRPr="00C07101" w14:paraId="6748C791" w14:textId="77777777" w:rsidTr="00E4454C">
        <w:tc>
          <w:tcPr>
            <w:tcW w:w="3528" w:type="dxa"/>
            <w:hideMark/>
          </w:tcPr>
          <w:p w14:paraId="1A0400FE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7101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«___»_________________2024г.</w:t>
            </w:r>
          </w:p>
        </w:tc>
        <w:tc>
          <w:tcPr>
            <w:tcW w:w="2250" w:type="dxa"/>
          </w:tcPr>
          <w:p w14:paraId="26A6C7B9" w14:textId="77777777" w:rsidR="00C07101" w:rsidRPr="00C07101" w:rsidRDefault="00C07101" w:rsidP="00C07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14:paraId="1DB95965" w14:textId="77777777" w:rsidR="00BB5DDD" w:rsidRPr="00BB5DDD" w:rsidRDefault="00BB5DDD" w:rsidP="00BB5DDD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8"/>
          <w:szCs w:val="28"/>
          <w:lang w:val="ru-RU"/>
        </w:rPr>
      </w:pPr>
    </w:p>
    <w:p w14:paraId="6AA7343B" w14:textId="77777777" w:rsidR="00BB5DDD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2A574" w14:textId="6E9B5ED7" w:rsidR="00BB5DDD" w:rsidRPr="00C07101" w:rsidRDefault="00BB5DDD" w:rsidP="00BB5D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101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14:paraId="58621F7E" w14:textId="158BB598" w:rsidR="00BB5DDD" w:rsidRPr="00C07101" w:rsidRDefault="00BB5DDD" w:rsidP="00BB5D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101">
        <w:rPr>
          <w:rFonts w:ascii="Times New Roman" w:hAnsi="Times New Roman" w:cs="Times New Roman"/>
          <w:b/>
          <w:sz w:val="24"/>
          <w:szCs w:val="24"/>
        </w:rPr>
        <w:t xml:space="preserve">ПП 05.01 </w:t>
      </w:r>
      <w:r w:rsidRPr="00C07101">
        <w:rPr>
          <w:rFonts w:ascii="Times New Roman" w:hAnsi="Times New Roman" w:cs="Times New Roman"/>
          <w:sz w:val="24"/>
          <w:szCs w:val="24"/>
        </w:rPr>
        <w:br/>
        <w:t>ПМ.05 Выполнение работ по профессии Сварщик ручной дуговой сварки плавящимся покрытым электродом</w:t>
      </w:r>
    </w:p>
    <w:p w14:paraId="475F0222" w14:textId="77777777" w:rsidR="00BB5DDD" w:rsidRPr="00C07101" w:rsidRDefault="00BB5DDD" w:rsidP="00BB5D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1B8A1" w14:textId="77777777" w:rsidR="00BB5DDD" w:rsidRPr="00C07101" w:rsidRDefault="00BB5DDD" w:rsidP="00BB5D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AB42A" w14:textId="4874D001" w:rsidR="00BE39F9" w:rsidRPr="003E47F6" w:rsidRDefault="00BE39F9" w:rsidP="00BB5D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A9E7B62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CF04D6C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9D6F482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66F1BFB" w14:textId="77777777" w:rsidR="00BE39F9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F915696" w14:textId="77777777" w:rsidR="00BE39F9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B36946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EDA5F6B" w14:textId="5992559D" w:rsidR="00BE39F9" w:rsidRDefault="00BE39F9" w:rsidP="00BE39F9">
      <w:pPr>
        <w:spacing w:after="0" w:line="360" w:lineRule="auto"/>
        <w:rPr>
          <w:rFonts w:ascii="Times New Roman" w:hAnsi="Times New Roman" w:cs="Times New Roman"/>
        </w:rPr>
      </w:pPr>
    </w:p>
    <w:p w14:paraId="5DEB5D72" w14:textId="296CD075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2A38760E" w14:textId="5315BA12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03902D38" w14:textId="4D23674E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623EEA62" w14:textId="77777777" w:rsidR="00BB5DDD" w:rsidRPr="003E47F6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4A8B8687" w14:textId="77777777" w:rsidR="00BE39F9" w:rsidRPr="003E47F6" w:rsidRDefault="00BE39F9" w:rsidP="00BE39F9">
      <w:pPr>
        <w:spacing w:after="0" w:line="360" w:lineRule="auto"/>
        <w:rPr>
          <w:rFonts w:ascii="Times New Roman" w:hAnsi="Times New Roman" w:cs="Times New Roman"/>
        </w:rPr>
      </w:pPr>
    </w:p>
    <w:p w14:paraId="65B4D038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4A4D2C0" w14:textId="6F0330FC" w:rsidR="00BE39F9" w:rsidRDefault="003873DF" w:rsidP="00BE39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DDD">
        <w:rPr>
          <w:rFonts w:ascii="Times New Roman" w:hAnsi="Times New Roman" w:cs="Times New Roman"/>
          <w:sz w:val="24"/>
          <w:szCs w:val="24"/>
        </w:rPr>
        <w:t>202</w:t>
      </w:r>
      <w:r w:rsidR="00C07101">
        <w:rPr>
          <w:rFonts w:ascii="Times New Roman" w:hAnsi="Times New Roman" w:cs="Times New Roman"/>
          <w:sz w:val="24"/>
          <w:szCs w:val="24"/>
        </w:rPr>
        <w:t>4</w:t>
      </w:r>
    </w:p>
    <w:p w14:paraId="41A4EC1F" w14:textId="77777777" w:rsidR="00C07101" w:rsidRPr="00BB5DDD" w:rsidRDefault="00C07101" w:rsidP="00BE39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C51BE" w14:textId="72CABF18" w:rsidR="00BB5DDD" w:rsidRPr="00160D5A" w:rsidRDefault="00BB5DDD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D5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0D5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774E3514" w14:textId="77777777" w:rsidR="00C07101" w:rsidRPr="00CD4DB1" w:rsidRDefault="00C07101" w:rsidP="00C07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D4DB1">
        <w:rPr>
          <w:rFonts w:ascii="Times New Roman" w:eastAsia="Calibri" w:hAnsi="Times New Roman"/>
          <w:bCs/>
          <w:sz w:val="24"/>
          <w:szCs w:val="24"/>
        </w:rPr>
        <w:t xml:space="preserve">ФГОС СПО по специальности </w:t>
      </w:r>
      <w:r w:rsidRPr="00CD4DB1">
        <w:rPr>
          <w:rFonts w:ascii="Times New Roman" w:hAnsi="Times New Roman"/>
          <w:sz w:val="24"/>
          <w:szCs w:val="24"/>
        </w:rPr>
        <w:t>15.02.19 Сварочное производство</w:t>
      </w:r>
      <w:r w:rsidRPr="00CD4DB1">
        <w:rPr>
          <w:rFonts w:ascii="Times New Roman" w:hAnsi="Times New Roman"/>
          <w:b/>
          <w:sz w:val="24"/>
          <w:szCs w:val="24"/>
        </w:rPr>
        <w:t xml:space="preserve"> </w:t>
      </w:r>
      <w:r w:rsidRPr="00CD4DB1">
        <w:rPr>
          <w:rFonts w:ascii="Times New Roman" w:hAnsi="Times New Roman"/>
          <w:sz w:val="24"/>
          <w:szCs w:val="24"/>
        </w:rPr>
        <w:t>(П</w:t>
      </w:r>
      <w:r w:rsidRPr="00CD4DB1">
        <w:rPr>
          <w:rFonts w:ascii="Times New Roman" w:hAnsi="Times New Roman"/>
          <w:color w:val="000000"/>
          <w:sz w:val="24"/>
          <w:szCs w:val="24"/>
        </w:rPr>
        <w:t>риказ Министерства просвещения Российской Федерации от 30.11.2023 №907</w:t>
      </w:r>
      <w:r w:rsidRPr="00CD4DB1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CD4DB1">
        <w:rPr>
          <w:rFonts w:ascii="Times New Roman" w:hAnsi="Times New Roman"/>
          <w:color w:val="000000"/>
          <w:sz w:val="24"/>
          <w:szCs w:val="24"/>
        </w:rPr>
        <w:t>зарегистрирован в Минюсте России 29.12.2023 №76769);</w:t>
      </w:r>
    </w:p>
    <w:p w14:paraId="63E696F2" w14:textId="77777777" w:rsidR="00BB5DDD" w:rsidRDefault="00BB5DDD" w:rsidP="00BB5DDD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по профессии 15.01.05 Сварщик (ручной и частично механизированной сварки (наплавки), утвержденный приказом Министерства образования и науки Российской Федерации от 29.01.2016г. № 50 (зарегистрирован в Минюсте России 24.02.2016).</w:t>
      </w:r>
    </w:p>
    <w:p w14:paraId="2039BCCC" w14:textId="708D4AF8" w:rsidR="00BB5DDD" w:rsidRPr="003D02B4" w:rsidRDefault="00BB5DDD" w:rsidP="00BB5DDD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color w:val="000000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D02B4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2B4">
        <w:rPr>
          <w:rFonts w:ascii="Times New Roman" w:hAnsi="Times New Roman" w:cs="Times New Roman"/>
          <w:color w:val="000000"/>
          <w:sz w:val="24"/>
          <w:szCs w:val="24"/>
        </w:rPr>
        <w:t xml:space="preserve"> «Сварщик» (регистрационный номер 14, утвержден приказом Минтруда России от 28.11.2013 № 701н, зарегистрировано в Минюсте России 13.02.2014г. № 31301).</w:t>
      </w:r>
    </w:p>
    <w:p w14:paraId="620CB3C0" w14:textId="77777777" w:rsidR="00BB5DDD" w:rsidRPr="003D02B4" w:rsidRDefault="00BB5DDD" w:rsidP="00BB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8BE32" w14:textId="77777777" w:rsidR="00BB5DDD" w:rsidRPr="00160D5A" w:rsidRDefault="00BB5DDD" w:rsidP="00BB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37CB" w14:textId="77777777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A1FFD" w14:textId="77777777" w:rsidR="00BB5DDD" w:rsidRPr="004F55CE" w:rsidRDefault="00BB5DDD" w:rsidP="00BB5DD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CE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A246C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041248" w14:textId="77777777" w:rsidR="00BB5DDD" w:rsidRDefault="00BB5DDD" w:rsidP="00BB5D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60D5A">
        <w:rPr>
          <w:rFonts w:ascii="Times New Roman" w:hAnsi="Times New Roman" w:cs="Times New Roman"/>
          <w:b/>
          <w:sz w:val="24"/>
          <w:szCs w:val="24"/>
        </w:rPr>
        <w:t>:</w:t>
      </w:r>
    </w:p>
    <w:p w14:paraId="5D3E4632" w14:textId="77777777" w:rsidR="00BB5DDD" w:rsidRPr="003D02B4" w:rsidRDefault="00BB5DDD" w:rsidP="00BB5D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2B4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3D02B4">
        <w:rPr>
          <w:rFonts w:ascii="Times New Roman" w:hAnsi="Times New Roman" w:cs="Times New Roman"/>
          <w:sz w:val="24"/>
          <w:szCs w:val="24"/>
        </w:rPr>
        <w:t xml:space="preserve"> Р.М.,  мастер </w:t>
      </w:r>
      <w:r>
        <w:rPr>
          <w:rFonts w:ascii="Times New Roman" w:hAnsi="Times New Roman" w:cs="Times New Roman"/>
          <w:sz w:val="24"/>
          <w:szCs w:val="24"/>
        </w:rPr>
        <w:t xml:space="preserve">п/о </w:t>
      </w:r>
      <w:r w:rsidRPr="003D02B4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3917D789" w14:textId="77777777" w:rsidR="00BB5DDD" w:rsidRPr="003D02B4" w:rsidRDefault="00BB5DDD" w:rsidP="00BB5D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техникум».</w:t>
      </w:r>
    </w:p>
    <w:p w14:paraId="4A46A79C" w14:textId="77777777" w:rsidR="006505F6" w:rsidRDefault="006505F6" w:rsidP="006505F6"/>
    <w:p w14:paraId="1398E8A9" w14:textId="77777777" w:rsidR="006505F6" w:rsidRPr="006505F6" w:rsidRDefault="006505F6" w:rsidP="006505F6">
      <w:pPr>
        <w:spacing w:after="0" w:line="240" w:lineRule="auto"/>
        <w:rPr>
          <w:rFonts w:ascii="Times New Roman" w:hAnsi="Times New Roman" w:cs="Times New Roman"/>
        </w:rPr>
      </w:pPr>
    </w:p>
    <w:p w14:paraId="6C225ED4" w14:textId="77777777" w:rsidR="006505F6" w:rsidRPr="006505F6" w:rsidRDefault="006505F6" w:rsidP="006505F6">
      <w:pPr>
        <w:spacing w:after="0" w:line="240" w:lineRule="auto"/>
        <w:rPr>
          <w:rFonts w:ascii="Times New Roman" w:hAnsi="Times New Roman" w:cs="Times New Roman"/>
        </w:rPr>
      </w:pPr>
    </w:p>
    <w:p w14:paraId="20434E44" w14:textId="77777777" w:rsidR="00C0710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11E492A" w14:textId="77777777" w:rsidR="00C0710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1E9AE85" w14:textId="77777777" w:rsidR="00C0710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3B1CC51" w14:textId="77777777" w:rsidR="00C07101" w:rsidRPr="00CD4DB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«Рассмотрено» на заседании цикловой комиссии педагогических работников </w:t>
      </w:r>
      <w:r>
        <w:rPr>
          <w:rFonts w:ascii="Times New Roman" w:eastAsia="Calibri" w:hAnsi="Times New Roman"/>
          <w:sz w:val="24"/>
          <w:szCs w:val="24"/>
        </w:rPr>
        <w:t>технологического направления</w:t>
      </w:r>
    </w:p>
    <w:p w14:paraId="76F80FAC" w14:textId="77777777" w:rsidR="00C07101" w:rsidRPr="00CD4DB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>Протокол №</w:t>
      </w:r>
      <w:proofErr w:type="gramStart"/>
      <w:r w:rsidRPr="00CD4DB1">
        <w:rPr>
          <w:rFonts w:ascii="Times New Roman" w:eastAsia="Calibri" w:hAnsi="Times New Roman"/>
          <w:sz w:val="24"/>
          <w:szCs w:val="24"/>
        </w:rPr>
        <w:t>9  от</w:t>
      </w:r>
      <w:proofErr w:type="gramEnd"/>
      <w:r w:rsidRPr="00CD4DB1">
        <w:rPr>
          <w:rFonts w:ascii="Times New Roman" w:eastAsia="Calibri" w:hAnsi="Times New Roman"/>
          <w:sz w:val="24"/>
          <w:szCs w:val="24"/>
        </w:rPr>
        <w:t xml:space="preserve"> 25 мая  2024 г. </w:t>
      </w:r>
    </w:p>
    <w:p w14:paraId="257E27EE" w14:textId="77777777" w:rsidR="00C07101" w:rsidRPr="00CD4DB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Председатель ЦК: </w:t>
      </w:r>
      <w:proofErr w:type="spellStart"/>
      <w:r>
        <w:rPr>
          <w:rFonts w:ascii="Times New Roman" w:eastAsia="Calibri" w:hAnsi="Times New Roman"/>
          <w:sz w:val="24"/>
          <w:szCs w:val="24"/>
        </w:rPr>
        <w:t>Чубукова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Е.М.</w:t>
      </w:r>
    </w:p>
    <w:p w14:paraId="73CEA568" w14:textId="77777777" w:rsidR="00C07101" w:rsidRPr="00CD4DB1" w:rsidRDefault="00C07101" w:rsidP="00C07101">
      <w:pPr>
        <w:widowControl w:val="0"/>
        <w:tabs>
          <w:tab w:val="left" w:pos="6420"/>
        </w:tabs>
        <w:suppressAutoHyphens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 </w:t>
      </w:r>
    </w:p>
    <w:p w14:paraId="59AC7FB7" w14:textId="77777777" w:rsidR="00C07101" w:rsidRPr="00CD4DB1" w:rsidRDefault="00C07101" w:rsidP="00C0710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b/>
          <w:sz w:val="24"/>
          <w:szCs w:val="24"/>
        </w:rPr>
        <w:t>Согласовано:</w:t>
      </w:r>
      <w:r w:rsidRPr="00CD4DB1">
        <w:rPr>
          <w:rFonts w:ascii="Times New Roman" w:eastAsia="Calibri" w:hAnsi="Times New Roman"/>
          <w:sz w:val="24"/>
          <w:szCs w:val="24"/>
        </w:rPr>
        <w:t xml:space="preserve"> методист </w:t>
      </w:r>
      <w:proofErr w:type="spellStart"/>
      <w:r w:rsidRPr="00CD4DB1">
        <w:rPr>
          <w:rFonts w:ascii="Times New Roman" w:eastAsia="Calibri" w:hAnsi="Times New Roman"/>
          <w:sz w:val="24"/>
          <w:szCs w:val="24"/>
        </w:rPr>
        <w:t>Симанова</w:t>
      </w:r>
      <w:proofErr w:type="spellEnd"/>
      <w:r w:rsidRPr="00CD4DB1">
        <w:rPr>
          <w:rFonts w:ascii="Times New Roman" w:eastAsia="Calibri" w:hAnsi="Times New Roman"/>
          <w:sz w:val="24"/>
          <w:szCs w:val="24"/>
        </w:rPr>
        <w:t xml:space="preserve"> И.Н.</w:t>
      </w:r>
    </w:p>
    <w:p w14:paraId="2869BF9F" w14:textId="77777777" w:rsidR="006505F6" w:rsidRPr="006505F6" w:rsidRDefault="006505F6" w:rsidP="006505F6">
      <w:pPr>
        <w:spacing w:after="0" w:line="240" w:lineRule="auto"/>
        <w:rPr>
          <w:rFonts w:ascii="Times New Roman" w:hAnsi="Times New Roman" w:cs="Times New Roman"/>
        </w:rPr>
      </w:pPr>
    </w:p>
    <w:p w14:paraId="7BE8FA6B" w14:textId="77777777" w:rsidR="006505F6" w:rsidRDefault="006505F6" w:rsidP="006505F6"/>
    <w:p w14:paraId="33DBDBE6" w14:textId="77777777" w:rsidR="006505F6" w:rsidRDefault="006505F6" w:rsidP="006505F6"/>
    <w:p w14:paraId="703C3CDE" w14:textId="51F7F31B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36374A" w14:textId="2AF3DB9D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3CE5AF" w14:textId="034447A4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D029E" w14:textId="77777777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1BD3F" w14:textId="754620AE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0AAB9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6BE08C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14:paraId="5A92074A" w14:textId="77777777" w:rsidR="00BE39F9" w:rsidRPr="003E47F6" w:rsidRDefault="00BE39F9" w:rsidP="00BE39F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BE39F9" w:rsidRPr="003E47F6" w14:paraId="59174038" w14:textId="77777777" w:rsidTr="009172DF">
        <w:trPr>
          <w:trHeight w:val="90"/>
        </w:trPr>
        <w:tc>
          <w:tcPr>
            <w:tcW w:w="8909" w:type="dxa"/>
          </w:tcPr>
          <w:p w14:paraId="2F2E9712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14:paraId="29666AAD" w14:textId="77777777" w:rsidR="00BE39F9" w:rsidRPr="003E47F6" w:rsidRDefault="00BE39F9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E39F9" w:rsidRPr="003E47F6" w14:paraId="78CBC01F" w14:textId="77777777" w:rsidTr="009172DF">
        <w:trPr>
          <w:trHeight w:val="90"/>
        </w:trPr>
        <w:tc>
          <w:tcPr>
            <w:tcW w:w="8909" w:type="dxa"/>
          </w:tcPr>
          <w:p w14:paraId="6C078839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7801D16A" w14:textId="77777777" w:rsidR="00BE39F9" w:rsidRPr="003E47F6" w:rsidRDefault="00BE39F9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39F9" w:rsidRPr="003E47F6" w14:paraId="67B899BD" w14:textId="77777777" w:rsidTr="009172DF">
        <w:trPr>
          <w:trHeight w:val="90"/>
        </w:trPr>
        <w:tc>
          <w:tcPr>
            <w:tcW w:w="8909" w:type="dxa"/>
          </w:tcPr>
          <w:p w14:paraId="3B9665C4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13CAD777" w14:textId="77777777" w:rsidR="00BE39F9" w:rsidRPr="003E47F6" w:rsidRDefault="00BE39F9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9F9" w:rsidRPr="003E47F6" w14:paraId="50372B2B" w14:textId="77777777" w:rsidTr="009172DF">
        <w:trPr>
          <w:trHeight w:val="90"/>
        </w:trPr>
        <w:tc>
          <w:tcPr>
            <w:tcW w:w="8909" w:type="dxa"/>
          </w:tcPr>
          <w:p w14:paraId="2FEED9A1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14:paraId="791FB387" w14:textId="77777777" w:rsidR="00BE39F9" w:rsidRPr="003E47F6" w:rsidRDefault="009172DF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E39F9" w:rsidRPr="003E47F6" w14:paraId="1765AA6C" w14:textId="77777777" w:rsidTr="009172DF">
        <w:trPr>
          <w:trHeight w:val="90"/>
        </w:trPr>
        <w:tc>
          <w:tcPr>
            <w:tcW w:w="8909" w:type="dxa"/>
          </w:tcPr>
          <w:p w14:paraId="6F7FE477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14:paraId="186C8CE3" w14:textId="77777777" w:rsidR="00BE39F9" w:rsidRPr="003E47F6" w:rsidRDefault="009172DF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3247AF6D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14:paraId="0321B94D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FCE6423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BE47027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5AF660E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24EAF17E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43F3069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7310A7A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F6BDE75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8421D2C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2B6605B1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03F50F93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B633DB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942671F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37AF689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7F50E3A5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D3A3723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1D621FD8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86C6B0C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253936F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B4BEEA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B0E6024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18B3432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45E4A5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1055CB56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66667C7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1A80659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060861FF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0AA42910" w14:textId="0C69776F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51797FE" w14:textId="77777777" w:rsidR="00BB5DDD" w:rsidRDefault="00BB5DDD" w:rsidP="00BE39F9">
      <w:pPr>
        <w:spacing w:after="0"/>
        <w:rPr>
          <w:rFonts w:ascii="Times New Roman" w:hAnsi="Times New Roman" w:cs="Times New Roman"/>
        </w:rPr>
      </w:pPr>
    </w:p>
    <w:p w14:paraId="56C811D8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4616CCD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897CC7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28AC7F8" w14:textId="3844C47C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132A5CF" w14:textId="77777777" w:rsidR="00BB5DDD" w:rsidRDefault="00BB5DDD" w:rsidP="00BE39F9">
      <w:pPr>
        <w:spacing w:after="0"/>
        <w:rPr>
          <w:rFonts w:ascii="Times New Roman" w:hAnsi="Times New Roman" w:cs="Times New Roman"/>
        </w:rPr>
      </w:pPr>
    </w:p>
    <w:p w14:paraId="5F974C55" w14:textId="77777777" w:rsidR="00BB5DDD" w:rsidRDefault="00BB5DDD" w:rsidP="00BE39F9">
      <w:pPr>
        <w:spacing w:after="0"/>
        <w:jc w:val="center"/>
        <w:rPr>
          <w:rFonts w:ascii="Times New Roman" w:hAnsi="Times New Roman" w:cs="Times New Roman"/>
        </w:rPr>
      </w:pPr>
    </w:p>
    <w:p w14:paraId="3490E5C9" w14:textId="4F0FCB18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proofErr w:type="gramStart"/>
      <w:r w:rsidRPr="003E47F6">
        <w:rPr>
          <w:rFonts w:ascii="Times New Roman" w:hAnsi="Times New Roman" w:cs="Times New Roman"/>
          <w:b/>
          <w:bCs/>
          <w:sz w:val="24"/>
          <w:szCs w:val="24"/>
        </w:rPr>
        <w:t>ПАСПОРТ  РАБОЧЕЙ</w:t>
      </w:r>
      <w:proofErr w:type="gramEnd"/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D06A32" w14:textId="2BEF29D7" w:rsidR="00BE39F9" w:rsidRPr="003E47F6" w:rsidRDefault="00BE39F9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специальности 22.02.06 Сварочное производство.</w:t>
      </w:r>
    </w:p>
    <w:p w14:paraId="7A86E6E3" w14:textId="77777777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979CC" w14:textId="1124F9F2" w:rsidR="00BE39F9" w:rsidRPr="00BB5DDD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14:paraId="75827241" w14:textId="77777777" w:rsidR="00BE39F9" w:rsidRPr="003E47F6" w:rsidRDefault="00BE39F9" w:rsidP="00BE39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14:paraId="28661E14" w14:textId="77777777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BE39F9" w:rsidRPr="00836D87" w14:paraId="4E0FFA36" w14:textId="77777777" w:rsidTr="009172DF">
        <w:trPr>
          <w:trHeight w:val="90"/>
        </w:trPr>
        <w:tc>
          <w:tcPr>
            <w:tcW w:w="2160" w:type="dxa"/>
          </w:tcPr>
          <w:p w14:paraId="709C9F7B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ВПД</w:t>
            </w:r>
          </w:p>
        </w:tc>
        <w:tc>
          <w:tcPr>
            <w:tcW w:w="7338" w:type="dxa"/>
          </w:tcPr>
          <w:p w14:paraId="439F370E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Требования к практическому опыту</w:t>
            </w:r>
          </w:p>
        </w:tc>
      </w:tr>
      <w:tr w:rsidR="00BE39F9" w:rsidRPr="00836D87" w14:paraId="59E28BCA" w14:textId="77777777" w:rsidTr="009172DF">
        <w:trPr>
          <w:trHeight w:val="90"/>
        </w:trPr>
        <w:tc>
          <w:tcPr>
            <w:tcW w:w="2160" w:type="dxa"/>
          </w:tcPr>
          <w:p w14:paraId="2CED2B07" w14:textId="7C64BF5F" w:rsidR="00BE39F9" w:rsidRPr="00836D87" w:rsidRDefault="00BB5DDD" w:rsidP="00BE39F9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338" w:type="dxa"/>
          </w:tcPr>
          <w:p w14:paraId="21986A7C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проверки оснащенности сварочного поста ручной дуговой сварки (наплавки, резки) плавящимся покрытым электродом; </w:t>
            </w:r>
          </w:p>
          <w:p w14:paraId="6F39E0B3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14:paraId="1A6E2213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14:paraId="0E1DEDE0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14:paraId="2D3B5BFB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настройки оборудования ручной дуговой сварки (наплавки, резки) плавящимся покрытым электродом для выполнения сварки; </w:t>
            </w:r>
          </w:p>
          <w:p w14:paraId="59446919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14:paraId="3080D7C6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выполнения дуговой резки; </w:t>
            </w:r>
          </w:p>
        </w:tc>
      </w:tr>
    </w:tbl>
    <w:p w14:paraId="63199B73" w14:textId="77777777" w:rsidR="00BE39F9" w:rsidRPr="003E47F6" w:rsidRDefault="00BE39F9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D6729" w14:textId="77777777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3E47F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47F6">
        <w:rPr>
          <w:rFonts w:ascii="Times New Roman" w:hAnsi="Times New Roman" w:cs="Times New Roman"/>
          <w:sz w:val="24"/>
          <w:szCs w:val="24"/>
        </w:rPr>
        <w:t>.</w:t>
      </w:r>
    </w:p>
    <w:p w14:paraId="49B9A682" w14:textId="77777777" w:rsidR="00BB5DDD" w:rsidRPr="003E47F6" w:rsidRDefault="00BB5DDD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D4336" w14:textId="77777777" w:rsidR="00BE39F9" w:rsidRPr="00E740FA" w:rsidRDefault="00BE39F9" w:rsidP="00BE39F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РАБОЧЕЙ ПРОГРАММЫ </w:t>
      </w:r>
    </w:p>
    <w:p w14:paraId="1D484995" w14:textId="77777777" w:rsidR="00BE39F9" w:rsidRPr="00E740FA" w:rsidRDefault="00BE39F9" w:rsidP="00BE39F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14:paraId="42F55A20" w14:textId="598F52D1" w:rsidR="00836D87" w:rsidRPr="00E740FA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222"/>
      </w:tblGrid>
      <w:tr w:rsidR="00BE39F9" w:rsidRPr="00836D87" w14:paraId="4103C0CA" w14:textId="77777777" w:rsidTr="009172DF">
        <w:trPr>
          <w:trHeight w:val="90"/>
        </w:trPr>
        <w:tc>
          <w:tcPr>
            <w:tcW w:w="1276" w:type="dxa"/>
            <w:vAlign w:val="center"/>
          </w:tcPr>
          <w:p w14:paraId="4719C0ED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222" w:type="dxa"/>
          </w:tcPr>
          <w:p w14:paraId="420B27D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3873DF" w:rsidRPr="00836D87" w14:paraId="25625C58" w14:textId="77777777" w:rsidTr="009172DF">
        <w:trPr>
          <w:trHeight w:val="90"/>
        </w:trPr>
        <w:tc>
          <w:tcPr>
            <w:tcW w:w="1276" w:type="dxa"/>
            <w:vAlign w:val="center"/>
          </w:tcPr>
          <w:p w14:paraId="4807D7E1" w14:textId="77777777" w:rsidR="003873DF" w:rsidRPr="00836D87" w:rsidRDefault="003873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14:paraId="6FF1AC0D" w14:textId="77777777" w:rsidR="003873DF" w:rsidRPr="00836D87" w:rsidRDefault="003873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D87" w:rsidRPr="00836D87" w14:paraId="63EDE5F3" w14:textId="77777777" w:rsidTr="009172DF">
        <w:trPr>
          <w:trHeight w:val="90"/>
        </w:trPr>
        <w:tc>
          <w:tcPr>
            <w:tcW w:w="1276" w:type="dxa"/>
          </w:tcPr>
          <w:p w14:paraId="497D6BEB" w14:textId="0EAEC3B9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8222" w:type="dxa"/>
          </w:tcPr>
          <w:p w14:paraId="3D7245D6" w14:textId="05680717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836D87" w:rsidRPr="00836D87" w14:paraId="79A165E7" w14:textId="77777777" w:rsidTr="009172DF">
        <w:trPr>
          <w:trHeight w:val="90"/>
        </w:trPr>
        <w:tc>
          <w:tcPr>
            <w:tcW w:w="1276" w:type="dxa"/>
          </w:tcPr>
          <w:p w14:paraId="389B98DC" w14:textId="1CD9109A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5.2.</w:t>
            </w:r>
          </w:p>
        </w:tc>
        <w:tc>
          <w:tcPr>
            <w:tcW w:w="8222" w:type="dxa"/>
          </w:tcPr>
          <w:p w14:paraId="7DEFF545" w14:textId="1FEF1B60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836D87" w:rsidRPr="00836D87" w14:paraId="06B32B9E" w14:textId="77777777" w:rsidTr="009172DF">
        <w:trPr>
          <w:trHeight w:val="90"/>
        </w:trPr>
        <w:tc>
          <w:tcPr>
            <w:tcW w:w="1276" w:type="dxa"/>
          </w:tcPr>
          <w:p w14:paraId="3FCF4947" w14:textId="3908920C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5.3.</w:t>
            </w:r>
          </w:p>
        </w:tc>
        <w:tc>
          <w:tcPr>
            <w:tcW w:w="8222" w:type="dxa"/>
          </w:tcPr>
          <w:p w14:paraId="0E3AF419" w14:textId="251F4B3F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836D87" w:rsidRPr="00836D87" w14:paraId="4BED6D5F" w14:textId="77777777" w:rsidTr="009172DF">
        <w:trPr>
          <w:trHeight w:val="90"/>
        </w:trPr>
        <w:tc>
          <w:tcPr>
            <w:tcW w:w="1276" w:type="dxa"/>
          </w:tcPr>
          <w:p w14:paraId="229CF948" w14:textId="71744CB0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5.4.</w:t>
            </w:r>
          </w:p>
        </w:tc>
        <w:tc>
          <w:tcPr>
            <w:tcW w:w="8222" w:type="dxa"/>
          </w:tcPr>
          <w:p w14:paraId="7B14116D" w14:textId="708556DE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дуговую резку различных деталей.</w:t>
            </w:r>
          </w:p>
        </w:tc>
      </w:tr>
    </w:tbl>
    <w:p w14:paraId="39A0B4EE" w14:textId="77777777" w:rsidR="00836D87" w:rsidRDefault="00BE39F9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</w:r>
    </w:p>
    <w:p w14:paraId="5D453BF5" w14:textId="77777777" w:rsidR="00836D87" w:rsidRDefault="00836D87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8706FC" w14:textId="77777777" w:rsidR="00836D87" w:rsidRDefault="00836D87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9D6DE1" w14:textId="77777777" w:rsidR="00836D87" w:rsidRDefault="00836D87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6CE4B7" w14:textId="1823C731" w:rsidR="00BE39F9" w:rsidRPr="00E740FA" w:rsidRDefault="00BE39F9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E51173D" w14:textId="53AD012E" w:rsidR="00BE39F9" w:rsidRPr="00836D87" w:rsidRDefault="00BE39F9" w:rsidP="00BE39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2098"/>
        <w:gridCol w:w="1271"/>
        <w:gridCol w:w="4340"/>
        <w:gridCol w:w="1217"/>
      </w:tblGrid>
      <w:tr w:rsidR="00BE39F9" w:rsidRPr="00836D87" w14:paraId="556CBC6A" w14:textId="77777777" w:rsidTr="00836D87">
        <w:tc>
          <w:tcPr>
            <w:tcW w:w="1239" w:type="dxa"/>
            <w:vAlign w:val="center"/>
          </w:tcPr>
          <w:p w14:paraId="57F53209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Код  ПК</w:t>
            </w:r>
            <w:proofErr w:type="gramEnd"/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098" w:type="dxa"/>
            <w:vAlign w:val="center"/>
          </w:tcPr>
          <w:p w14:paraId="748D69EB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271" w:type="dxa"/>
            <w:vAlign w:val="center"/>
          </w:tcPr>
          <w:p w14:paraId="702556BA" w14:textId="77777777" w:rsidR="00BE39F9" w:rsidRPr="00836D87" w:rsidRDefault="00BE39F9" w:rsidP="00BE39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ПМ 05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0" w:type="dxa"/>
            <w:vAlign w:val="center"/>
          </w:tcPr>
          <w:p w14:paraId="637D0F3C" w14:textId="763C4A8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Наименования тем </w:t>
            </w:r>
            <w:r w:rsidR="00364A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производственной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практики  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center"/>
          </w:tcPr>
          <w:p w14:paraId="4FBE5FC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BE39F9" w:rsidRPr="00836D87" w14:paraId="39591618" w14:textId="77777777" w:rsidTr="00836D87">
        <w:tc>
          <w:tcPr>
            <w:tcW w:w="1239" w:type="dxa"/>
            <w:vAlign w:val="center"/>
          </w:tcPr>
          <w:p w14:paraId="4785230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14:paraId="599D61F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</w:tcPr>
          <w:p w14:paraId="05C410D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  <w:vAlign w:val="center"/>
          </w:tcPr>
          <w:p w14:paraId="4DC6758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7" w:type="dxa"/>
            <w:vAlign w:val="center"/>
          </w:tcPr>
          <w:p w14:paraId="51976DB8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6460E0F5" w14:textId="77777777" w:rsidTr="00836D87">
        <w:tc>
          <w:tcPr>
            <w:tcW w:w="1239" w:type="dxa"/>
            <w:vMerge w:val="restart"/>
            <w:vAlign w:val="center"/>
          </w:tcPr>
          <w:p w14:paraId="29B15FED" w14:textId="32C7B165" w:rsidR="00424CB3" w:rsidRPr="00836D87" w:rsidRDefault="00424CB3" w:rsidP="00BE39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B9CC56" w14:textId="77DA1030" w:rsidR="00424CB3" w:rsidRPr="00836D87" w:rsidRDefault="00424CB3" w:rsidP="00BE39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E0AC6D" w14:textId="04A2E48B" w:rsidR="00424CB3" w:rsidRPr="00836D87" w:rsidRDefault="00424CB3" w:rsidP="00BE39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439961" w14:textId="7513EAC5" w:rsidR="00424CB3" w:rsidRPr="00836D87" w:rsidRDefault="00424CB3" w:rsidP="00BE39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098" w:type="dxa"/>
            <w:vMerge w:val="restart"/>
            <w:vAlign w:val="center"/>
          </w:tcPr>
          <w:p w14:paraId="105FF888" w14:textId="1822873F" w:rsidR="00424CB3" w:rsidRPr="00836D87" w:rsidRDefault="00424CB3" w:rsidP="00BE3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ПМ 05.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1271" w:type="dxa"/>
            <w:vMerge w:val="restart"/>
            <w:vAlign w:val="center"/>
          </w:tcPr>
          <w:p w14:paraId="4CCE282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340" w:type="dxa"/>
          </w:tcPr>
          <w:p w14:paraId="1BE793EC" w14:textId="683BB250" w:rsidR="00424CB3" w:rsidRPr="00836D87" w:rsidRDefault="00424CB3" w:rsidP="00BE39F9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1. Оснащенность сварочного поста ручной дуговой сварки (наплавки, резки) плавящимся покрытым электродом</w:t>
            </w:r>
          </w:p>
          <w:p w14:paraId="1E229536" w14:textId="77777777" w:rsidR="00424CB3" w:rsidRPr="00836D87" w:rsidRDefault="00424CB3" w:rsidP="00917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Align w:val="center"/>
          </w:tcPr>
          <w:p w14:paraId="2FC2EF3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26F9B24B" w14:textId="77777777" w:rsidTr="00836D87">
        <w:tc>
          <w:tcPr>
            <w:tcW w:w="1239" w:type="dxa"/>
            <w:vMerge/>
            <w:vAlign w:val="center"/>
          </w:tcPr>
          <w:p w14:paraId="73A3031F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FBBC096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70D80BF0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B4EE109" w14:textId="77777777" w:rsidR="00424CB3" w:rsidRPr="00836D87" w:rsidRDefault="00424CB3" w:rsidP="00424CB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2. Работоспособность и исправность оборудования поста ручной дуговой сварки (наплавки, резки) плавящимся покрытым электродом; </w:t>
            </w:r>
          </w:p>
        </w:tc>
        <w:tc>
          <w:tcPr>
            <w:tcW w:w="1217" w:type="dxa"/>
            <w:vAlign w:val="center"/>
          </w:tcPr>
          <w:p w14:paraId="0C1BF10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060F9EC9" w14:textId="77777777" w:rsidTr="00836D87">
        <w:tc>
          <w:tcPr>
            <w:tcW w:w="1239" w:type="dxa"/>
            <w:vMerge/>
          </w:tcPr>
          <w:p w14:paraId="5439B58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4F68E95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41C8B1F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4B60F1CE" w14:textId="77777777" w:rsidR="00424CB3" w:rsidRPr="00836D87" w:rsidRDefault="00424CB3" w:rsidP="00424CB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3. Подготовка и проверка сварочных материалов для ручной дуговой сварки </w:t>
            </w:r>
          </w:p>
        </w:tc>
        <w:tc>
          <w:tcPr>
            <w:tcW w:w="1217" w:type="dxa"/>
            <w:vAlign w:val="center"/>
          </w:tcPr>
          <w:p w14:paraId="61293CD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6F5FFC8F" w14:textId="77777777" w:rsidTr="00836D87">
        <w:tc>
          <w:tcPr>
            <w:tcW w:w="1239" w:type="dxa"/>
            <w:vMerge/>
          </w:tcPr>
          <w:p w14:paraId="204B2B9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ED4C80D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440B8665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092FAB49" w14:textId="77777777" w:rsidR="00424CB3" w:rsidRPr="00836D87" w:rsidRDefault="00424CB3" w:rsidP="00424CB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4. Настройка оборудования ручной дуговой сварки </w:t>
            </w:r>
          </w:p>
        </w:tc>
        <w:tc>
          <w:tcPr>
            <w:tcW w:w="1217" w:type="dxa"/>
            <w:vAlign w:val="center"/>
          </w:tcPr>
          <w:p w14:paraId="04CAB3C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2F126CAC" w14:textId="77777777" w:rsidTr="00836D87">
        <w:tc>
          <w:tcPr>
            <w:tcW w:w="1239" w:type="dxa"/>
            <w:vMerge/>
          </w:tcPr>
          <w:p w14:paraId="5068F249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6523A991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242D11B8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700D84DA" w14:textId="1C105119" w:rsidR="00424CB3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5. Ручная дуговая сварка (наплавка) плавящимся покрытым электродом различных деталей и конструкций</w:t>
            </w:r>
            <w:r w:rsidR="00083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14:paraId="51AE8433" w14:textId="0097BD3D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24CB3" w:rsidRPr="00836D87" w14:paraId="0D85D7E5" w14:textId="77777777" w:rsidTr="00836D87">
        <w:tc>
          <w:tcPr>
            <w:tcW w:w="1239" w:type="dxa"/>
            <w:vMerge/>
          </w:tcPr>
          <w:p w14:paraId="70DFDBA5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6FA4EFD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5BB5181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4D6A6F44" w14:textId="3903E7BA" w:rsidR="00424CB3" w:rsidRPr="00836D87" w:rsidRDefault="009172DF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6. Сварка неплавящимся электродом в среде аргона</w:t>
            </w:r>
            <w:r w:rsidR="00083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14:paraId="073B6B08" w14:textId="2F4C0EAB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24CB3" w:rsidRPr="00836D87" w14:paraId="1332550B" w14:textId="77777777" w:rsidTr="00836D87">
        <w:tc>
          <w:tcPr>
            <w:tcW w:w="1239" w:type="dxa"/>
            <w:vMerge/>
          </w:tcPr>
          <w:p w14:paraId="62B81254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AA40BD0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1266089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6F64ADD8" w14:textId="77777777" w:rsidR="00424CB3" w:rsidRPr="00836D87" w:rsidRDefault="009172DF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7. Сварка на полуавтоматах.</w:t>
            </w:r>
          </w:p>
        </w:tc>
        <w:tc>
          <w:tcPr>
            <w:tcW w:w="1217" w:type="dxa"/>
            <w:vAlign w:val="center"/>
          </w:tcPr>
          <w:p w14:paraId="046E36A0" w14:textId="65B0AA42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24CB3" w:rsidRPr="00836D87" w14:paraId="7C621DBE" w14:textId="77777777" w:rsidTr="00836D87">
        <w:tc>
          <w:tcPr>
            <w:tcW w:w="1239" w:type="dxa"/>
            <w:vMerge/>
          </w:tcPr>
          <w:p w14:paraId="0CF55453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AB0B903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28B67F2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7C38FDEA" w14:textId="338251F4" w:rsidR="00424CB3" w:rsidRPr="00836D87" w:rsidRDefault="009172DF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8. Выполнения дуговой резки</w:t>
            </w:r>
            <w:r w:rsidR="00083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14:paraId="3171F8CA" w14:textId="45808F07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39F9" w:rsidRPr="00836D87" w14:paraId="4DE31283" w14:textId="77777777" w:rsidTr="00836D87">
        <w:tc>
          <w:tcPr>
            <w:tcW w:w="8948" w:type="dxa"/>
            <w:gridSpan w:val="4"/>
          </w:tcPr>
          <w:p w14:paraId="5B1C0359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</w:t>
            </w:r>
            <w:r w:rsidRPr="00836D8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14:paraId="5CB95AF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2C43EBCA" w14:textId="77777777" w:rsidTr="00836D87">
        <w:tc>
          <w:tcPr>
            <w:tcW w:w="1239" w:type="dxa"/>
          </w:tcPr>
          <w:p w14:paraId="1B4A1D8F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55CB4FE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71" w:type="dxa"/>
            <w:vAlign w:val="center"/>
          </w:tcPr>
          <w:p w14:paraId="50983709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Align w:val="center"/>
          </w:tcPr>
          <w:p w14:paraId="7A842809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center"/>
          </w:tcPr>
          <w:p w14:paraId="3B00E452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</w:tbl>
    <w:p w14:paraId="44B98198" w14:textId="77777777" w:rsidR="00BE39F9" w:rsidRPr="00E740FA" w:rsidRDefault="00BE39F9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D7C90" w14:textId="6EB2ED0D" w:rsidR="00BE39F9" w:rsidRPr="00E740FA" w:rsidRDefault="00BE39F9" w:rsidP="00BE39F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4262A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proofErr w:type="gramEnd"/>
      <w:r w:rsidR="0042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980"/>
        <w:gridCol w:w="3515"/>
        <w:gridCol w:w="1225"/>
        <w:gridCol w:w="759"/>
      </w:tblGrid>
      <w:tr w:rsidR="00BE39F9" w:rsidRPr="00836D87" w14:paraId="2A5C849F" w14:textId="77777777" w:rsidTr="00836D87">
        <w:tc>
          <w:tcPr>
            <w:tcW w:w="2586" w:type="dxa"/>
            <w:vAlign w:val="center"/>
          </w:tcPr>
          <w:p w14:paraId="699059B5" w14:textId="77777777" w:rsidR="00BE39F9" w:rsidRPr="00836D87" w:rsidRDefault="00BE39F9" w:rsidP="00917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и наименование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профессиональных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модулей и тем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61CE53D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515" w:type="dxa"/>
            <w:vAlign w:val="center"/>
          </w:tcPr>
          <w:p w14:paraId="437325D7" w14:textId="1F0552BB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</w:t>
            </w:r>
            <w:r w:rsidR="00364A87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1225" w:type="dxa"/>
            <w:vAlign w:val="center"/>
          </w:tcPr>
          <w:p w14:paraId="337F6E91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759" w:type="dxa"/>
            <w:vAlign w:val="center"/>
          </w:tcPr>
          <w:p w14:paraId="3AC172C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освоения</w:t>
            </w:r>
          </w:p>
        </w:tc>
      </w:tr>
      <w:tr w:rsidR="00BE39F9" w:rsidRPr="00836D87" w14:paraId="35B2F964" w14:textId="77777777" w:rsidTr="00836D87">
        <w:tc>
          <w:tcPr>
            <w:tcW w:w="2586" w:type="dxa"/>
            <w:vAlign w:val="center"/>
          </w:tcPr>
          <w:p w14:paraId="3A58A32D" w14:textId="77777777" w:rsidR="00BE39F9" w:rsidRPr="00836D87" w:rsidRDefault="00BE39F9" w:rsidP="00917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7578BFE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vAlign w:val="center"/>
          </w:tcPr>
          <w:p w14:paraId="3466D07E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vAlign w:val="center"/>
          </w:tcPr>
          <w:p w14:paraId="6759480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 w14:paraId="672C9DE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39F9" w:rsidRPr="00836D87" w14:paraId="49A0A4F0" w14:textId="77777777" w:rsidTr="00836D87">
        <w:tc>
          <w:tcPr>
            <w:tcW w:w="2586" w:type="dxa"/>
            <w:vAlign w:val="center"/>
          </w:tcPr>
          <w:p w14:paraId="2E1653EF" w14:textId="77777777" w:rsidR="00BE39F9" w:rsidRPr="00836D87" w:rsidRDefault="00BE39F9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ПМ. 03. Контроль качества сварочных работ</w:t>
            </w:r>
          </w:p>
        </w:tc>
        <w:tc>
          <w:tcPr>
            <w:tcW w:w="1980" w:type="dxa"/>
            <w:vAlign w:val="center"/>
          </w:tcPr>
          <w:p w14:paraId="299ED32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7B5D8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7F32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32867F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vAlign w:val="center"/>
          </w:tcPr>
          <w:p w14:paraId="0029B3DF" w14:textId="77777777" w:rsidR="00BE39F9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5AE6218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774E9B24" w14:textId="77777777" w:rsidTr="00836D87">
        <w:tc>
          <w:tcPr>
            <w:tcW w:w="2586" w:type="dxa"/>
            <w:vMerge w:val="restart"/>
          </w:tcPr>
          <w:p w14:paraId="32E46733" w14:textId="77777777" w:rsidR="00BE39F9" w:rsidRPr="00836D87" w:rsidRDefault="00BE39F9" w:rsidP="00BE39F9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  <w:b/>
              </w:rPr>
              <w:t>Тема 1.</w:t>
            </w:r>
            <w:r w:rsidRPr="00836D87">
              <w:rPr>
                <w:rFonts w:ascii="Times New Roman" w:hAnsi="Times New Roman" w:cs="Times New Roman"/>
              </w:rPr>
              <w:t xml:space="preserve"> Оснащенность сварочного поста ручной дуговой сварки (наплавки, резки) плавящимся покрытым электродом; </w:t>
            </w:r>
          </w:p>
          <w:p w14:paraId="7F57EB76" w14:textId="77777777" w:rsidR="00BE39F9" w:rsidRPr="00836D87" w:rsidRDefault="00BE39F9" w:rsidP="00917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14:paraId="6AF10932" w14:textId="3CDA6626" w:rsidR="00BE39F9" w:rsidRPr="00836D87" w:rsidRDefault="00BE39F9" w:rsidP="00BE39F9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Проверка оснащенности сварочного поста ручной дуговой сварки (наплавки, резки) плавящимся покрытым электродом </w:t>
            </w:r>
          </w:p>
        </w:tc>
        <w:tc>
          <w:tcPr>
            <w:tcW w:w="3515" w:type="dxa"/>
            <w:vAlign w:val="center"/>
          </w:tcPr>
          <w:p w14:paraId="3BFAC2C4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1E0EBFEF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5E86D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264B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35AE35B1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33E7A725" w14:textId="77777777" w:rsidTr="00836D87">
        <w:trPr>
          <w:trHeight w:val="541"/>
        </w:trPr>
        <w:tc>
          <w:tcPr>
            <w:tcW w:w="2586" w:type="dxa"/>
            <w:vMerge/>
            <w:vAlign w:val="center"/>
          </w:tcPr>
          <w:p w14:paraId="1DA2BE19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7638F0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17330D4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Оснащённость поста оборудованием</w:t>
            </w:r>
          </w:p>
        </w:tc>
        <w:tc>
          <w:tcPr>
            <w:tcW w:w="1225" w:type="dxa"/>
            <w:vMerge/>
            <w:vAlign w:val="center"/>
          </w:tcPr>
          <w:p w14:paraId="0B24DF5B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20994B3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0DF3C856" w14:textId="77777777" w:rsidTr="00836D87">
        <w:trPr>
          <w:trHeight w:val="861"/>
        </w:trPr>
        <w:tc>
          <w:tcPr>
            <w:tcW w:w="2586" w:type="dxa"/>
            <w:vMerge/>
            <w:vAlign w:val="center"/>
          </w:tcPr>
          <w:p w14:paraId="5903FD53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91A2C8D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C2BD711" w14:textId="0A8C20FE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Оснащённость поста инструмент</w:t>
            </w:r>
            <w:r w:rsidR="00836D87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</w:tc>
        <w:tc>
          <w:tcPr>
            <w:tcW w:w="1225" w:type="dxa"/>
            <w:vMerge/>
            <w:vAlign w:val="center"/>
          </w:tcPr>
          <w:p w14:paraId="48E689B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4F3DB91F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2459687D" w14:textId="77777777" w:rsidTr="00836D87">
        <w:tc>
          <w:tcPr>
            <w:tcW w:w="2586" w:type="dxa"/>
            <w:vMerge w:val="restart"/>
          </w:tcPr>
          <w:p w14:paraId="5C593833" w14:textId="218D8A49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аботоспособност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исправност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поста ручной дуговой сварки (наплавки, резки) плавящимся покрытым электродом</w:t>
            </w:r>
          </w:p>
        </w:tc>
        <w:tc>
          <w:tcPr>
            <w:tcW w:w="1980" w:type="dxa"/>
            <w:vMerge w:val="restart"/>
          </w:tcPr>
          <w:p w14:paraId="65CDD5C4" w14:textId="4DFEDB20" w:rsidR="00424CB3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проверка работоспособности и исправности оборудования поста ручной дуговой сварки (наплавки, </w:t>
            </w:r>
            <w:r w:rsidRPr="00836D87">
              <w:rPr>
                <w:rFonts w:ascii="Times New Roman" w:hAnsi="Times New Roman" w:cs="Times New Roman"/>
              </w:rPr>
              <w:lastRenderedPageBreak/>
              <w:t xml:space="preserve">резки) плавящимся покрытым электродом </w:t>
            </w:r>
          </w:p>
        </w:tc>
        <w:tc>
          <w:tcPr>
            <w:tcW w:w="3515" w:type="dxa"/>
            <w:vAlign w:val="center"/>
          </w:tcPr>
          <w:p w14:paraId="248EA6DB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0FA3F38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1FC359D1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40C0A958" w14:textId="77777777" w:rsidTr="00836D87">
        <w:tc>
          <w:tcPr>
            <w:tcW w:w="2586" w:type="dxa"/>
            <w:vMerge/>
          </w:tcPr>
          <w:p w14:paraId="150A5AC8" w14:textId="77777777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9495630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D7C5DBC" w14:textId="77777777" w:rsidR="00424CB3" w:rsidRPr="00836D87" w:rsidRDefault="00424CB3" w:rsidP="00424CB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работоспособности оборудования поста</w:t>
            </w:r>
          </w:p>
        </w:tc>
        <w:tc>
          <w:tcPr>
            <w:tcW w:w="1225" w:type="dxa"/>
            <w:vMerge/>
            <w:vAlign w:val="center"/>
          </w:tcPr>
          <w:p w14:paraId="4724B72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66936CC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639205C8" w14:textId="77777777" w:rsidTr="00836D87">
        <w:trPr>
          <w:trHeight w:val="780"/>
        </w:trPr>
        <w:tc>
          <w:tcPr>
            <w:tcW w:w="2586" w:type="dxa"/>
            <w:vMerge/>
          </w:tcPr>
          <w:p w14:paraId="3A2D5E66" w14:textId="77777777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8B4931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F83CA58" w14:textId="77777777" w:rsidR="00424CB3" w:rsidRPr="00836D87" w:rsidRDefault="00424CB3" w:rsidP="00424CB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исправности оборудования поста</w:t>
            </w:r>
          </w:p>
        </w:tc>
        <w:tc>
          <w:tcPr>
            <w:tcW w:w="1225" w:type="dxa"/>
            <w:vMerge/>
            <w:vAlign w:val="center"/>
          </w:tcPr>
          <w:p w14:paraId="2DF6816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64CE90B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00846C4F" w14:textId="77777777" w:rsidTr="00836D87">
        <w:trPr>
          <w:trHeight w:val="1560"/>
        </w:trPr>
        <w:tc>
          <w:tcPr>
            <w:tcW w:w="2586" w:type="dxa"/>
            <w:vMerge/>
          </w:tcPr>
          <w:p w14:paraId="73F4B2ED" w14:textId="77777777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D81362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107E411" w14:textId="77777777" w:rsidR="00424CB3" w:rsidRPr="00836D87" w:rsidRDefault="00424CB3" w:rsidP="00424CB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 наличия заземления сварочного поста ручной дуговой сварки (наплавки, резки) плавящимся покрытым электродом</w:t>
            </w:r>
          </w:p>
        </w:tc>
        <w:tc>
          <w:tcPr>
            <w:tcW w:w="1225" w:type="dxa"/>
            <w:vMerge/>
            <w:vAlign w:val="center"/>
          </w:tcPr>
          <w:p w14:paraId="16C52ED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25A3306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1E42204B" w14:textId="77777777" w:rsidTr="00836D87">
        <w:tc>
          <w:tcPr>
            <w:tcW w:w="2586" w:type="dxa"/>
            <w:vMerge w:val="restart"/>
          </w:tcPr>
          <w:p w14:paraId="733BCF77" w14:textId="77777777" w:rsidR="00BE39F9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проверк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сварочных материалов для ручной дуговой сварки</w:t>
            </w:r>
          </w:p>
        </w:tc>
        <w:tc>
          <w:tcPr>
            <w:tcW w:w="1980" w:type="dxa"/>
            <w:vMerge w:val="restart"/>
          </w:tcPr>
          <w:p w14:paraId="5892EDFC" w14:textId="6C26DEF9" w:rsidR="00BE39F9" w:rsidRPr="00836D87" w:rsidRDefault="00424CB3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подготовк</w:t>
            </w:r>
            <w:r w:rsidR="00836D87">
              <w:rPr>
                <w:rFonts w:ascii="Times New Roman" w:hAnsi="Times New Roman" w:cs="Times New Roman"/>
              </w:rPr>
              <w:t>а</w:t>
            </w:r>
            <w:r w:rsidRPr="00836D87">
              <w:rPr>
                <w:rFonts w:ascii="Times New Roman" w:hAnsi="Times New Roman" w:cs="Times New Roman"/>
              </w:rPr>
              <w:t xml:space="preserve"> и проверк</w:t>
            </w:r>
            <w:r w:rsidR="00836D87">
              <w:rPr>
                <w:rFonts w:ascii="Times New Roman" w:hAnsi="Times New Roman" w:cs="Times New Roman"/>
              </w:rPr>
              <w:t>а</w:t>
            </w:r>
            <w:r w:rsidRPr="00836D87">
              <w:rPr>
                <w:rFonts w:ascii="Times New Roman" w:hAnsi="Times New Roman" w:cs="Times New Roman"/>
              </w:rPr>
              <w:t xml:space="preserve"> сварочных материалов для ручной дуговой сварки (наплавки, резки) плавящимся покрытым электродом</w:t>
            </w:r>
          </w:p>
        </w:tc>
        <w:tc>
          <w:tcPr>
            <w:tcW w:w="3515" w:type="dxa"/>
            <w:vAlign w:val="center"/>
          </w:tcPr>
          <w:p w14:paraId="17C0B531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56F3C7B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6141395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0F8CCD4E" w14:textId="77777777" w:rsidTr="00836D87">
        <w:tc>
          <w:tcPr>
            <w:tcW w:w="2586" w:type="dxa"/>
            <w:vMerge/>
          </w:tcPr>
          <w:p w14:paraId="69DD949E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49B5427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5F84572" w14:textId="77777777" w:rsidR="00BE39F9" w:rsidRPr="00836D87" w:rsidRDefault="00424CB3" w:rsidP="00424C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сварочных материалов для ручной дуговой сварки</w:t>
            </w:r>
          </w:p>
        </w:tc>
        <w:tc>
          <w:tcPr>
            <w:tcW w:w="1225" w:type="dxa"/>
            <w:vMerge/>
            <w:vAlign w:val="center"/>
          </w:tcPr>
          <w:p w14:paraId="208CE1D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57C083C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31335363" w14:textId="77777777" w:rsidTr="00836D87">
        <w:trPr>
          <w:trHeight w:val="1142"/>
        </w:trPr>
        <w:tc>
          <w:tcPr>
            <w:tcW w:w="2586" w:type="dxa"/>
            <w:vMerge/>
          </w:tcPr>
          <w:p w14:paraId="27ACD28C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C161AF4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714D12A" w14:textId="77777777" w:rsidR="00BE39F9" w:rsidRPr="00836D87" w:rsidRDefault="00424CB3" w:rsidP="00424C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сварочных материалов для ручной дуговой сварки</w:t>
            </w:r>
          </w:p>
        </w:tc>
        <w:tc>
          <w:tcPr>
            <w:tcW w:w="1225" w:type="dxa"/>
            <w:vMerge/>
            <w:vAlign w:val="center"/>
          </w:tcPr>
          <w:p w14:paraId="24A91FE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073902F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54A73CBA" w14:textId="77777777" w:rsidTr="00836D87">
        <w:trPr>
          <w:trHeight w:val="232"/>
        </w:trPr>
        <w:tc>
          <w:tcPr>
            <w:tcW w:w="2586" w:type="dxa"/>
            <w:vMerge w:val="restart"/>
          </w:tcPr>
          <w:p w14:paraId="1912C366" w14:textId="77777777" w:rsidR="00BE39F9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4. Настройка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ручной дуговой сварки</w:t>
            </w:r>
          </w:p>
        </w:tc>
        <w:tc>
          <w:tcPr>
            <w:tcW w:w="1980" w:type="dxa"/>
            <w:vMerge w:val="restart"/>
          </w:tcPr>
          <w:p w14:paraId="7FDEF000" w14:textId="77777777" w:rsidR="00BE39F9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настройки оборудования ручной дуговой сварки (наплавки, резки) плавящимся покрытым электродом для выполнения сварки; </w:t>
            </w:r>
          </w:p>
        </w:tc>
        <w:tc>
          <w:tcPr>
            <w:tcW w:w="3515" w:type="dxa"/>
          </w:tcPr>
          <w:p w14:paraId="26AA28F0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68F13941" w14:textId="77777777" w:rsidR="00BE39F9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092E6A0D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03840F8D" w14:textId="77777777" w:rsidTr="00836D87">
        <w:trPr>
          <w:trHeight w:val="232"/>
        </w:trPr>
        <w:tc>
          <w:tcPr>
            <w:tcW w:w="2586" w:type="dxa"/>
            <w:vMerge/>
          </w:tcPr>
          <w:p w14:paraId="2ED19AC4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A2B19F6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28FB428" w14:textId="77777777" w:rsidR="00BE39F9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Настройка сварочного аппарата</w:t>
            </w:r>
          </w:p>
        </w:tc>
        <w:tc>
          <w:tcPr>
            <w:tcW w:w="1225" w:type="dxa"/>
            <w:vMerge/>
            <w:vAlign w:val="center"/>
          </w:tcPr>
          <w:p w14:paraId="7DFF2870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40BF3C9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2592D80B" w14:textId="77777777" w:rsidTr="00836D87">
        <w:trPr>
          <w:trHeight w:val="1264"/>
        </w:trPr>
        <w:tc>
          <w:tcPr>
            <w:tcW w:w="2586" w:type="dxa"/>
            <w:vMerge/>
          </w:tcPr>
          <w:p w14:paraId="7C554B84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3F091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04D17EA" w14:textId="77777777" w:rsidR="00BE39F9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Настройка сварочного инвертора</w:t>
            </w:r>
          </w:p>
        </w:tc>
        <w:tc>
          <w:tcPr>
            <w:tcW w:w="1225" w:type="dxa"/>
            <w:vMerge/>
            <w:vAlign w:val="center"/>
          </w:tcPr>
          <w:p w14:paraId="089B546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4A010E6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740C3BDC" w14:textId="77777777" w:rsidTr="00836D87">
        <w:trPr>
          <w:trHeight w:val="283"/>
        </w:trPr>
        <w:tc>
          <w:tcPr>
            <w:tcW w:w="2586" w:type="dxa"/>
            <w:vMerge w:val="restart"/>
          </w:tcPr>
          <w:p w14:paraId="0D76E82E" w14:textId="2C870EAC" w:rsidR="00424CB3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5. Ручная дуговая сварка (наплавка) плавящимся покрытым электродом различных деталей и конструкций </w:t>
            </w:r>
          </w:p>
          <w:p w14:paraId="25B5D972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4C63AEC0" w14:textId="77777777" w:rsidR="00424CB3" w:rsidRPr="00836D87" w:rsidRDefault="00424CB3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</w:tc>
        <w:tc>
          <w:tcPr>
            <w:tcW w:w="3515" w:type="dxa"/>
          </w:tcPr>
          <w:p w14:paraId="2733C867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089BEA4B" w14:textId="77777777" w:rsidR="00424CB3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6077EEAD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530D5EE2" w14:textId="77777777" w:rsidTr="00836D87">
        <w:trPr>
          <w:trHeight w:val="283"/>
        </w:trPr>
        <w:tc>
          <w:tcPr>
            <w:tcW w:w="2586" w:type="dxa"/>
            <w:vMerge/>
          </w:tcPr>
          <w:p w14:paraId="14615F09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6879656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A9F58AD" w14:textId="77777777" w:rsidR="00424CB3" w:rsidRPr="00836D87" w:rsidRDefault="00424CB3" w:rsidP="009172DF">
            <w:pPr>
              <w:spacing w:after="0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простых конструкций</w:t>
            </w:r>
          </w:p>
        </w:tc>
        <w:tc>
          <w:tcPr>
            <w:tcW w:w="1225" w:type="dxa"/>
            <w:vMerge/>
            <w:vAlign w:val="center"/>
          </w:tcPr>
          <w:p w14:paraId="5E19D35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1FCE93EB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3477F150" w14:textId="77777777" w:rsidTr="00836D87">
        <w:trPr>
          <w:trHeight w:val="270"/>
        </w:trPr>
        <w:tc>
          <w:tcPr>
            <w:tcW w:w="2586" w:type="dxa"/>
            <w:vMerge/>
          </w:tcPr>
          <w:p w14:paraId="42FDED00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279FE3B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D1AE01F" w14:textId="77777777" w:rsidR="00424CB3" w:rsidRPr="00836D87" w:rsidRDefault="00424CB3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бункерных конструкций</w:t>
            </w:r>
          </w:p>
        </w:tc>
        <w:tc>
          <w:tcPr>
            <w:tcW w:w="1225" w:type="dxa"/>
            <w:vMerge/>
            <w:vAlign w:val="center"/>
          </w:tcPr>
          <w:p w14:paraId="4B14D210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78CB909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384DB657" w14:textId="77777777" w:rsidTr="00836D87">
        <w:trPr>
          <w:trHeight w:val="360"/>
        </w:trPr>
        <w:tc>
          <w:tcPr>
            <w:tcW w:w="2586" w:type="dxa"/>
            <w:vMerge/>
          </w:tcPr>
          <w:p w14:paraId="787163E6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1126697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9F68865" w14:textId="77777777" w:rsidR="00424CB3" w:rsidRPr="00836D87" w:rsidRDefault="00424CB3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балок и колон</w:t>
            </w:r>
          </w:p>
        </w:tc>
        <w:tc>
          <w:tcPr>
            <w:tcW w:w="1225" w:type="dxa"/>
            <w:vMerge/>
            <w:vAlign w:val="center"/>
          </w:tcPr>
          <w:p w14:paraId="71DB66D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905A31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7F7451D7" w14:textId="77777777" w:rsidTr="00836D87">
        <w:trPr>
          <w:trHeight w:val="435"/>
        </w:trPr>
        <w:tc>
          <w:tcPr>
            <w:tcW w:w="2586" w:type="dxa"/>
            <w:vMerge/>
          </w:tcPr>
          <w:p w14:paraId="1859086A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AA4980F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76A5138" w14:textId="77777777" w:rsidR="00424CB3" w:rsidRPr="00836D87" w:rsidRDefault="00424CB3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элементов ферм</w:t>
            </w:r>
          </w:p>
        </w:tc>
        <w:tc>
          <w:tcPr>
            <w:tcW w:w="1225" w:type="dxa"/>
            <w:vMerge/>
            <w:vAlign w:val="center"/>
          </w:tcPr>
          <w:p w14:paraId="14BA75B0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50419816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4662B7F1" w14:textId="77777777" w:rsidTr="00836D87">
        <w:trPr>
          <w:trHeight w:val="300"/>
        </w:trPr>
        <w:tc>
          <w:tcPr>
            <w:tcW w:w="2586" w:type="dxa"/>
            <w:vMerge/>
          </w:tcPr>
          <w:p w14:paraId="2C749ABF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614BC2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FA4180E" w14:textId="77777777" w:rsidR="00424CB3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труб</w:t>
            </w:r>
          </w:p>
        </w:tc>
        <w:tc>
          <w:tcPr>
            <w:tcW w:w="1225" w:type="dxa"/>
            <w:vMerge/>
            <w:vAlign w:val="center"/>
          </w:tcPr>
          <w:p w14:paraId="553BD55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73740EA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16E863DD" w14:textId="77777777" w:rsidTr="00836D87">
        <w:trPr>
          <w:trHeight w:val="679"/>
        </w:trPr>
        <w:tc>
          <w:tcPr>
            <w:tcW w:w="2586" w:type="dxa"/>
            <w:vMerge/>
          </w:tcPr>
          <w:p w14:paraId="543776E2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ED8B03D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9EE02D5" w14:textId="77777777" w:rsidR="00424CB3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металла во всех пространственных положениях</w:t>
            </w:r>
          </w:p>
        </w:tc>
        <w:tc>
          <w:tcPr>
            <w:tcW w:w="1225" w:type="dxa"/>
            <w:vMerge/>
            <w:vAlign w:val="center"/>
          </w:tcPr>
          <w:p w14:paraId="0AEF63CC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1CD4485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12F4CCD8" w14:textId="77777777" w:rsidTr="00836D87">
        <w:trPr>
          <w:trHeight w:val="270"/>
        </w:trPr>
        <w:tc>
          <w:tcPr>
            <w:tcW w:w="2586" w:type="dxa"/>
            <w:vMerge w:val="restart"/>
          </w:tcPr>
          <w:p w14:paraId="6C4BCD7B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6. Сварка неплавящимся электродом в среде аргона</w:t>
            </w:r>
          </w:p>
        </w:tc>
        <w:tc>
          <w:tcPr>
            <w:tcW w:w="1980" w:type="dxa"/>
            <w:vMerge w:val="restart"/>
          </w:tcPr>
          <w:p w14:paraId="3316CA5E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Выполнение аргонно-дуговой сварки</w:t>
            </w:r>
          </w:p>
        </w:tc>
        <w:tc>
          <w:tcPr>
            <w:tcW w:w="3515" w:type="dxa"/>
            <w:vAlign w:val="center"/>
          </w:tcPr>
          <w:p w14:paraId="0C5E342B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15041C0E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59B5150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00819E3" w14:textId="77777777" w:rsidTr="00836D87">
        <w:trPr>
          <w:trHeight w:val="390"/>
        </w:trPr>
        <w:tc>
          <w:tcPr>
            <w:tcW w:w="2586" w:type="dxa"/>
            <w:vMerge/>
          </w:tcPr>
          <w:p w14:paraId="54633463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CDDA37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DD4DC7A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во всех пространственных положениях шва</w:t>
            </w:r>
          </w:p>
        </w:tc>
        <w:tc>
          <w:tcPr>
            <w:tcW w:w="1225" w:type="dxa"/>
            <w:vMerge/>
            <w:vAlign w:val="center"/>
          </w:tcPr>
          <w:p w14:paraId="4A1B22D7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E1468E0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046CE449" w14:textId="77777777" w:rsidTr="00836D87">
        <w:trPr>
          <w:trHeight w:val="102"/>
        </w:trPr>
        <w:tc>
          <w:tcPr>
            <w:tcW w:w="2586" w:type="dxa"/>
            <w:vMerge/>
          </w:tcPr>
          <w:p w14:paraId="11D6025E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A258F03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DEC4F23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простых деталей</w:t>
            </w:r>
          </w:p>
        </w:tc>
        <w:tc>
          <w:tcPr>
            <w:tcW w:w="1225" w:type="dxa"/>
            <w:vMerge/>
            <w:vAlign w:val="center"/>
          </w:tcPr>
          <w:p w14:paraId="1DA4E4E2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59ED6C9F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78CA1735" w14:textId="77777777" w:rsidTr="00836D87">
        <w:trPr>
          <w:trHeight w:val="102"/>
        </w:trPr>
        <w:tc>
          <w:tcPr>
            <w:tcW w:w="2586" w:type="dxa"/>
            <w:vMerge/>
          </w:tcPr>
          <w:p w14:paraId="607E73C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E2D4A8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A91DD36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бункерных конструкций</w:t>
            </w:r>
          </w:p>
        </w:tc>
        <w:tc>
          <w:tcPr>
            <w:tcW w:w="1225" w:type="dxa"/>
            <w:vMerge/>
            <w:vAlign w:val="center"/>
          </w:tcPr>
          <w:p w14:paraId="28E0404D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3E0FA217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EEB432D" w14:textId="77777777" w:rsidTr="00836D87">
        <w:trPr>
          <w:trHeight w:val="351"/>
        </w:trPr>
        <w:tc>
          <w:tcPr>
            <w:tcW w:w="2586" w:type="dxa"/>
            <w:vMerge/>
          </w:tcPr>
          <w:p w14:paraId="7BE937B3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0ABA2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F9421D7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алюминиевых деталей</w:t>
            </w:r>
          </w:p>
        </w:tc>
        <w:tc>
          <w:tcPr>
            <w:tcW w:w="1225" w:type="dxa"/>
            <w:vMerge/>
            <w:vAlign w:val="center"/>
          </w:tcPr>
          <w:p w14:paraId="50E30D5F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3184CE4E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63AFBD03" w14:textId="77777777" w:rsidTr="00836D87">
        <w:trPr>
          <w:trHeight w:val="351"/>
        </w:trPr>
        <w:tc>
          <w:tcPr>
            <w:tcW w:w="2586" w:type="dxa"/>
            <w:vMerge/>
          </w:tcPr>
          <w:p w14:paraId="327D0212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0C5358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8A30603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деталей из нержавейки</w:t>
            </w:r>
          </w:p>
        </w:tc>
        <w:tc>
          <w:tcPr>
            <w:tcW w:w="1225" w:type="dxa"/>
            <w:vMerge/>
            <w:vAlign w:val="center"/>
          </w:tcPr>
          <w:p w14:paraId="112A5AA4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20E3F160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F4F0683" w14:textId="77777777" w:rsidTr="00836D87">
        <w:trPr>
          <w:trHeight w:val="210"/>
        </w:trPr>
        <w:tc>
          <w:tcPr>
            <w:tcW w:w="2586" w:type="dxa"/>
            <w:vMerge w:val="restart"/>
          </w:tcPr>
          <w:p w14:paraId="67F30912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7. Сварка на полуавтоматах.</w:t>
            </w:r>
          </w:p>
        </w:tc>
        <w:tc>
          <w:tcPr>
            <w:tcW w:w="1980" w:type="dxa"/>
            <w:vMerge w:val="restart"/>
          </w:tcPr>
          <w:p w14:paraId="71AFEC20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Выполнение изделий на полуавтоматической сварке</w:t>
            </w:r>
          </w:p>
        </w:tc>
        <w:tc>
          <w:tcPr>
            <w:tcW w:w="3515" w:type="dxa"/>
            <w:vAlign w:val="center"/>
          </w:tcPr>
          <w:p w14:paraId="050279BF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4B053A1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2291D2C1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D0F439D" w14:textId="77777777" w:rsidTr="00836D87">
        <w:trPr>
          <w:trHeight w:val="240"/>
        </w:trPr>
        <w:tc>
          <w:tcPr>
            <w:tcW w:w="2586" w:type="dxa"/>
            <w:vMerge/>
          </w:tcPr>
          <w:p w14:paraId="25B9A59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E13193A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DBBB1D2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изделий на полуавтомате</w:t>
            </w:r>
          </w:p>
        </w:tc>
        <w:tc>
          <w:tcPr>
            <w:tcW w:w="1225" w:type="dxa"/>
            <w:vMerge/>
            <w:vAlign w:val="center"/>
          </w:tcPr>
          <w:p w14:paraId="44A1806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2C7FBB0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3586ED5A" w14:textId="77777777" w:rsidTr="00836D87">
        <w:trPr>
          <w:trHeight w:val="285"/>
        </w:trPr>
        <w:tc>
          <w:tcPr>
            <w:tcW w:w="2586" w:type="dxa"/>
            <w:vMerge/>
          </w:tcPr>
          <w:p w14:paraId="5DA1AC1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E54A95B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0F1D337" w14:textId="77777777" w:rsidR="009172DF" w:rsidRPr="00836D87" w:rsidRDefault="009172DF" w:rsidP="009172DF">
            <w:pPr>
              <w:spacing w:after="0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тонколистовой стали</w:t>
            </w:r>
          </w:p>
        </w:tc>
        <w:tc>
          <w:tcPr>
            <w:tcW w:w="1225" w:type="dxa"/>
            <w:vMerge/>
            <w:vAlign w:val="center"/>
          </w:tcPr>
          <w:p w14:paraId="48409F9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7236A5E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1573A4CE" w14:textId="77777777" w:rsidTr="00836D87">
        <w:trPr>
          <w:trHeight w:val="510"/>
        </w:trPr>
        <w:tc>
          <w:tcPr>
            <w:tcW w:w="2586" w:type="dxa"/>
            <w:vMerge/>
          </w:tcPr>
          <w:p w14:paraId="144C6127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137C545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397D96E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нержавеющей стали</w:t>
            </w:r>
          </w:p>
        </w:tc>
        <w:tc>
          <w:tcPr>
            <w:tcW w:w="1225" w:type="dxa"/>
            <w:vMerge/>
            <w:vAlign w:val="center"/>
          </w:tcPr>
          <w:p w14:paraId="537D4A5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899F5B4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50EA903C" w14:textId="77777777" w:rsidTr="00836D87">
        <w:trPr>
          <w:trHeight w:val="225"/>
        </w:trPr>
        <w:tc>
          <w:tcPr>
            <w:tcW w:w="2586" w:type="dxa"/>
            <w:vMerge w:val="restart"/>
          </w:tcPr>
          <w:p w14:paraId="10861EF9" w14:textId="544AAAC9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8. В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ыполнения дуговой резки</w:t>
            </w:r>
          </w:p>
        </w:tc>
        <w:tc>
          <w:tcPr>
            <w:tcW w:w="1980" w:type="dxa"/>
            <w:vMerge w:val="restart"/>
          </w:tcPr>
          <w:p w14:paraId="045EE96A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Дуговая резка металла</w:t>
            </w:r>
          </w:p>
        </w:tc>
        <w:tc>
          <w:tcPr>
            <w:tcW w:w="3515" w:type="dxa"/>
            <w:vAlign w:val="center"/>
          </w:tcPr>
          <w:p w14:paraId="482D2867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0773C74C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7FB153D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6C1FABD2" w14:textId="77777777" w:rsidTr="00836D87">
        <w:trPr>
          <w:trHeight w:val="240"/>
        </w:trPr>
        <w:tc>
          <w:tcPr>
            <w:tcW w:w="2586" w:type="dxa"/>
            <w:vMerge/>
          </w:tcPr>
          <w:p w14:paraId="51AC36E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6C3CF81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0FC648D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Подбор материалов для дуговой резки</w:t>
            </w:r>
          </w:p>
        </w:tc>
        <w:tc>
          <w:tcPr>
            <w:tcW w:w="1225" w:type="dxa"/>
            <w:vMerge/>
            <w:vAlign w:val="center"/>
          </w:tcPr>
          <w:p w14:paraId="5DAA4326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67DEDF0C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5A5CFADF" w14:textId="77777777" w:rsidTr="00836D87">
        <w:trPr>
          <w:trHeight w:val="330"/>
        </w:trPr>
        <w:tc>
          <w:tcPr>
            <w:tcW w:w="2586" w:type="dxa"/>
            <w:vMerge/>
          </w:tcPr>
          <w:p w14:paraId="160F76AD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A48872A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B76388F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Настройка аппарата для резки</w:t>
            </w:r>
          </w:p>
        </w:tc>
        <w:tc>
          <w:tcPr>
            <w:tcW w:w="1225" w:type="dxa"/>
            <w:vMerge/>
            <w:vAlign w:val="center"/>
          </w:tcPr>
          <w:p w14:paraId="0164D225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13DE833A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52328B3E" w14:textId="77777777" w:rsidTr="00836D87">
        <w:trPr>
          <w:trHeight w:val="450"/>
        </w:trPr>
        <w:tc>
          <w:tcPr>
            <w:tcW w:w="2586" w:type="dxa"/>
            <w:vMerge/>
          </w:tcPr>
          <w:p w14:paraId="3C112832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3FECF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472A1AA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Выполнение резки стали</w:t>
            </w:r>
          </w:p>
        </w:tc>
        <w:tc>
          <w:tcPr>
            <w:tcW w:w="1225" w:type="dxa"/>
            <w:vMerge/>
            <w:vAlign w:val="center"/>
          </w:tcPr>
          <w:p w14:paraId="5CB0B9D1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2D5769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43E34468" w14:textId="77777777" w:rsidTr="00836D87">
        <w:tc>
          <w:tcPr>
            <w:tcW w:w="8081" w:type="dxa"/>
            <w:gridSpan w:val="3"/>
            <w:vAlign w:val="center"/>
          </w:tcPr>
          <w:p w14:paraId="781498F2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225" w:type="dxa"/>
            <w:vAlign w:val="center"/>
          </w:tcPr>
          <w:p w14:paraId="493C8170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313E738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42A5E" w14:textId="77777777" w:rsidR="00BE39F9" w:rsidRPr="00836D87" w:rsidRDefault="00BE39F9" w:rsidP="00BE39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A10CC" w14:textId="77777777" w:rsidR="009172DF" w:rsidRPr="00836D87" w:rsidRDefault="009172DF" w:rsidP="00BE39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8321E0" w14:textId="77777777" w:rsidR="00BE39F9" w:rsidRPr="005322B0" w:rsidRDefault="00BE39F9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14:paraId="0EB76375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14:paraId="2C6F38DD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41E53EB4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322B0">
        <w:rPr>
          <w:rFonts w:ascii="Times New Roman" w:hAnsi="Times New Roman" w:cs="Times New Roman"/>
        </w:rPr>
        <w:t>Оснащение:</w:t>
      </w:r>
      <w:r w:rsidRPr="005322B0">
        <w:rPr>
          <w:rFonts w:ascii="Times New Roman" w:hAnsi="Times New Roman" w:cs="Times New Roman"/>
        </w:rPr>
        <w:br/>
        <w:t>Слесарная мастерская</w:t>
      </w:r>
    </w:p>
    <w:p w14:paraId="12A35B5E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1.Оборудование:</w:t>
      </w:r>
    </w:p>
    <w:p w14:paraId="1FF4EA62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Заточной станок 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14:paraId="11D08526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Сверлильный станок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14:paraId="0790CA97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Верстак слесарный   </w:t>
      </w:r>
    </w:p>
    <w:p w14:paraId="58B8B6C8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Тиски слесарные</w:t>
      </w:r>
    </w:p>
    <w:p w14:paraId="4148EBC6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инвертор</w:t>
      </w:r>
    </w:p>
    <w:p w14:paraId="2589F1F5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полуавтомат</w:t>
      </w:r>
    </w:p>
    <w:p w14:paraId="3814147A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Аргонно-дуговой аппарат. </w:t>
      </w:r>
    </w:p>
    <w:p w14:paraId="7562694E" w14:textId="77777777" w:rsidR="00BE39F9" w:rsidRPr="005322B0" w:rsidRDefault="00BE39F9" w:rsidP="00BE39F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br/>
        <w:t>2. Инструменты и приспособления:</w:t>
      </w:r>
    </w:p>
    <w:p w14:paraId="5B6EBF22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Угольник слесарный    </w:t>
      </w:r>
    </w:p>
    <w:p w14:paraId="42A7677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Линейка металлическая </w:t>
      </w:r>
    </w:p>
    <w:p w14:paraId="2B396AEB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Штангенциркуль </w:t>
      </w:r>
    </w:p>
    <w:p w14:paraId="54C78AAB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gramStart"/>
      <w:r w:rsidRPr="005322B0">
        <w:rPr>
          <w:rFonts w:ascii="Times New Roman" w:hAnsi="Times New Roman" w:cs="Times New Roman"/>
        </w:rPr>
        <w:t>Сверла  по</w:t>
      </w:r>
      <w:proofErr w:type="gramEnd"/>
      <w:r w:rsidRPr="005322B0">
        <w:rPr>
          <w:rFonts w:ascii="Times New Roman" w:hAnsi="Times New Roman" w:cs="Times New Roman"/>
        </w:rPr>
        <w:t xml:space="preserve"> металлу набор Ø 3-14мм   </w:t>
      </w:r>
    </w:p>
    <w:p w14:paraId="061F9F0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Молоток слесарный    </w:t>
      </w:r>
    </w:p>
    <w:p w14:paraId="0624D8B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Очки защитные</w:t>
      </w:r>
    </w:p>
    <w:p w14:paraId="4E9B948A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Зубило слесарное</w:t>
      </w:r>
    </w:p>
    <w:p w14:paraId="419E4FB8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Чертилка слесарная</w:t>
      </w:r>
    </w:p>
    <w:p w14:paraId="71651AA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Струбцины</w:t>
      </w:r>
    </w:p>
    <w:p w14:paraId="4EBCB6E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Кернер слесарный     </w:t>
      </w:r>
    </w:p>
    <w:p w14:paraId="38C1E9AD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плоский   </w:t>
      </w:r>
    </w:p>
    <w:p w14:paraId="022E744F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круглый   </w:t>
      </w:r>
    </w:p>
    <w:p w14:paraId="4B30A1BD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квадратный </w:t>
      </w:r>
    </w:p>
    <w:p w14:paraId="23B99B7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инверторы;</w:t>
      </w:r>
    </w:p>
    <w:p w14:paraId="228EF45C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полуавтоматы;</w:t>
      </w:r>
    </w:p>
    <w:p w14:paraId="6141411D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Аргонодуговой аппарат;</w:t>
      </w:r>
    </w:p>
    <w:p w14:paraId="1F6BF19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маски «Хамелеон»;</w:t>
      </w:r>
    </w:p>
    <w:p w14:paraId="0B210C73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Металлические щётки;</w:t>
      </w:r>
    </w:p>
    <w:p w14:paraId="0DE7474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5322B0">
        <w:rPr>
          <w:rFonts w:ascii="Times New Roman" w:hAnsi="Times New Roman" w:cs="Times New Roman"/>
        </w:rPr>
        <w:t>Шлакоотделитель</w:t>
      </w:r>
      <w:proofErr w:type="spellEnd"/>
      <w:r w:rsidRPr="005322B0">
        <w:rPr>
          <w:rFonts w:ascii="Times New Roman" w:hAnsi="Times New Roman" w:cs="Times New Roman"/>
        </w:rPr>
        <w:t>;</w:t>
      </w:r>
    </w:p>
    <w:p w14:paraId="7CA67523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Угловая шлифовальная машина;</w:t>
      </w:r>
    </w:p>
    <w:p w14:paraId="18E8B3B5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стол;</w:t>
      </w:r>
    </w:p>
    <w:p w14:paraId="3242E120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Слесарный верстак с тисками;</w:t>
      </w:r>
    </w:p>
    <w:p w14:paraId="4AC34F35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углекислым газом;</w:t>
      </w:r>
    </w:p>
    <w:p w14:paraId="41C28224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аргоном.</w:t>
      </w:r>
    </w:p>
    <w:p w14:paraId="5E076968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</w:p>
    <w:p w14:paraId="5D639BD0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3. Средства обучения:</w:t>
      </w:r>
    </w:p>
    <w:p w14:paraId="515D5D04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технологических карт по обработке металла;</w:t>
      </w:r>
    </w:p>
    <w:p w14:paraId="05C6563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инструкционных карт по обработке металла;</w:t>
      </w:r>
    </w:p>
    <w:p w14:paraId="24E66E2C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ЕНИР;</w:t>
      </w:r>
    </w:p>
    <w:p w14:paraId="371D60E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ГОСТ;</w:t>
      </w:r>
    </w:p>
    <w:p w14:paraId="7D1C6738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Плакаты;</w:t>
      </w:r>
    </w:p>
    <w:p w14:paraId="45B0CA9A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Альбомы.</w:t>
      </w:r>
    </w:p>
    <w:p w14:paraId="2A594825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E3170E2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4.3. Общие требования к организации образовательного процесса</w:t>
      </w:r>
    </w:p>
    <w:p w14:paraId="09C465D9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Учебная </w:t>
      </w:r>
      <w:proofErr w:type="gramStart"/>
      <w:r w:rsidRPr="005322B0">
        <w:rPr>
          <w:rFonts w:ascii="Times New Roman" w:hAnsi="Times New Roman" w:cs="Times New Roman"/>
        </w:rPr>
        <w:t>практика  проводится</w:t>
      </w:r>
      <w:proofErr w:type="gramEnd"/>
      <w:r w:rsidRPr="005322B0">
        <w:rPr>
          <w:rFonts w:ascii="Times New Roman" w:hAnsi="Times New Roman" w:cs="Times New Roman"/>
        </w:rPr>
        <w:t xml:space="preserve"> мастерами производственного обучения и/или преподавателями профессионального цикла рассредоточено.</w:t>
      </w:r>
    </w:p>
    <w:p w14:paraId="4E83DDD8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3E28129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 xml:space="preserve">4.4. Кадровое обеспечение образовательного процесса </w:t>
      </w:r>
    </w:p>
    <w:p w14:paraId="1381C5A2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Мастера производственного обучения, </w:t>
      </w:r>
      <w:proofErr w:type="gramStart"/>
      <w:r w:rsidRPr="005322B0">
        <w:rPr>
          <w:rFonts w:ascii="Times New Roman" w:hAnsi="Times New Roman" w:cs="Times New Roman"/>
        </w:rPr>
        <w:t>осуществляющие  руководство</w:t>
      </w:r>
      <w:proofErr w:type="gramEnd"/>
      <w:r w:rsidRPr="005322B0">
        <w:rPr>
          <w:rFonts w:ascii="Times New Roman" w:hAnsi="Times New Roman" w:cs="Times New Roman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7487931E" w14:textId="77777777" w:rsidR="00BE39F9" w:rsidRPr="005322B0" w:rsidRDefault="00BE39F9" w:rsidP="00BE39F9">
      <w:pPr>
        <w:tabs>
          <w:tab w:val="left" w:pos="2282"/>
        </w:tabs>
        <w:spacing w:after="0"/>
        <w:rPr>
          <w:rFonts w:ascii="Times New Roman" w:hAnsi="Times New Roman" w:cs="Times New Roman"/>
        </w:rPr>
      </w:pPr>
    </w:p>
    <w:p w14:paraId="1023D9BE" w14:textId="77777777" w:rsidR="00BE39F9" w:rsidRPr="005322B0" w:rsidRDefault="00BE39F9" w:rsidP="00BE39F9">
      <w:pPr>
        <w:spacing w:after="0"/>
        <w:jc w:val="center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  <w:b/>
          <w:bCs/>
          <w:sz w:val="27"/>
          <w:szCs w:val="27"/>
        </w:rPr>
        <w:t>5. КОНТРОЛЬ И ОЦЕНКА РЕЗУЛЬТАТОВ ОСВОЕНИЯ ПРОГРАММЫ УЧЕБНОЙ ПРАКТИКИ</w:t>
      </w:r>
    </w:p>
    <w:p w14:paraId="4A64FA9B" w14:textId="77777777" w:rsidR="00BE39F9" w:rsidRPr="005322B0" w:rsidRDefault="00BE39F9" w:rsidP="00BE39F9">
      <w:pPr>
        <w:spacing w:after="0"/>
        <w:rPr>
          <w:rFonts w:ascii="Times New Roman" w:hAnsi="Times New Roman" w:cs="Times New Roman"/>
        </w:rPr>
      </w:pPr>
    </w:p>
    <w:p w14:paraId="1EEEE912" w14:textId="77777777" w:rsidR="00BE39F9" w:rsidRPr="005322B0" w:rsidRDefault="00BE39F9" w:rsidP="00BE39F9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5322B0">
        <w:rPr>
          <w:rFonts w:ascii="Times New Roman" w:hAnsi="Times New Roman" w:cs="Times New Roman"/>
        </w:rPr>
        <w:t>освоения  учебной</w:t>
      </w:r>
      <w:proofErr w:type="gramEnd"/>
      <w:r w:rsidRPr="005322B0">
        <w:rPr>
          <w:rFonts w:ascii="Times New Roman" w:hAnsi="Times New Roman" w:cs="Times New Roman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14:paraId="4E702C6F" w14:textId="77777777" w:rsidR="00BE39F9" w:rsidRPr="005322B0" w:rsidRDefault="00BE39F9" w:rsidP="00BE39F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BE39F9" w:rsidRPr="005322B0" w14:paraId="6A384D1C" w14:textId="77777777" w:rsidTr="009172DF">
        <w:trPr>
          <w:trHeight w:val="876"/>
        </w:trPr>
        <w:tc>
          <w:tcPr>
            <w:tcW w:w="4928" w:type="dxa"/>
          </w:tcPr>
          <w:p w14:paraId="40657072" w14:textId="77777777" w:rsidR="00BE39F9" w:rsidRPr="005322B0" w:rsidRDefault="00BE39F9" w:rsidP="009172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обучения</w:t>
            </w:r>
            <w:r>
              <w:rPr>
                <w:rFonts w:ascii="Times New Roman" w:hAnsi="Times New Roman" w:cs="Times New Roman"/>
                <w:bCs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освоенный практический опыт в</w:t>
            </w:r>
            <w:r w:rsidRPr="005322B0">
              <w:rPr>
                <w:rFonts w:ascii="Times New Roman" w:hAnsi="Times New Roman" w:cs="Times New Roman"/>
                <w:bCs/>
              </w:rPr>
              <w:t xml:space="preserve"> рамках ВПД)   </w:t>
            </w:r>
          </w:p>
        </w:tc>
        <w:tc>
          <w:tcPr>
            <w:tcW w:w="4643" w:type="dxa"/>
          </w:tcPr>
          <w:p w14:paraId="0E97A241" w14:textId="77777777" w:rsidR="00BE39F9" w:rsidRPr="005322B0" w:rsidRDefault="00BE39F9" w:rsidP="009172DF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  <w:bCs/>
              </w:rPr>
              <w:t>Формы и методы контроля и оценки результатов обучения</w:t>
            </w:r>
          </w:p>
        </w:tc>
      </w:tr>
      <w:tr w:rsidR="00BE39F9" w:rsidRPr="005322B0" w14:paraId="57CBFD2C" w14:textId="77777777" w:rsidTr="009172DF">
        <w:trPr>
          <w:trHeight w:val="96"/>
        </w:trPr>
        <w:tc>
          <w:tcPr>
            <w:tcW w:w="4928" w:type="dxa"/>
          </w:tcPr>
          <w:p w14:paraId="0CF31F8A" w14:textId="77777777" w:rsidR="009172DF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оснащенности сварочного поста ручной дуговой сварки (наплавки, резки) плавящимся покрытым электродом; </w:t>
            </w:r>
          </w:p>
          <w:p w14:paraId="660DA7FA" w14:textId="77777777" w:rsidR="009172DF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14:paraId="34F22086" w14:textId="77777777" w:rsidR="009172DF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14:paraId="47D69470" w14:textId="77777777" w:rsidR="009172DF" w:rsidRPr="00BE39F9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14:paraId="0E096BC6" w14:textId="77777777" w:rsidR="009172DF" w:rsidRPr="00BE39F9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настройки оборудования ручной дуговой сварки (наплавки, резки) плавящимся покрытым электродом для выполнения сварки; </w:t>
            </w:r>
          </w:p>
          <w:p w14:paraId="1A7851AA" w14:textId="77777777" w:rsidR="009172DF" w:rsidRPr="00BE39F9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14:paraId="14E1AC38" w14:textId="77777777" w:rsidR="00BE39F9" w:rsidRPr="005322B0" w:rsidRDefault="009172DF" w:rsidP="009172DF">
            <w:pPr>
              <w:pStyle w:val="ConsPlusNormal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  <w:tc>
          <w:tcPr>
            <w:tcW w:w="4643" w:type="dxa"/>
          </w:tcPr>
          <w:p w14:paraId="3098A26F" w14:textId="77777777" w:rsidR="00BE39F9" w:rsidRPr="005322B0" w:rsidRDefault="00BE39F9" w:rsidP="009172DF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Текущий контроль:</w:t>
            </w:r>
          </w:p>
          <w:p w14:paraId="6A9C37BD" w14:textId="77777777" w:rsidR="00BE39F9" w:rsidRPr="005322B0" w:rsidRDefault="00BE39F9" w:rsidP="00BE39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322B0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14:paraId="06134F71" w14:textId="77777777" w:rsidR="00BE39F9" w:rsidRPr="005322B0" w:rsidRDefault="00BE39F9" w:rsidP="00BE39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тестирование;</w:t>
            </w:r>
          </w:p>
          <w:p w14:paraId="2DDB463E" w14:textId="77777777" w:rsidR="00BE39F9" w:rsidRPr="005322B0" w:rsidRDefault="00BE39F9" w:rsidP="00BE39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14:paraId="50228819" w14:textId="77777777" w:rsidR="00BE39F9" w:rsidRPr="005322B0" w:rsidRDefault="00BE39F9" w:rsidP="009172DF">
            <w:pPr>
              <w:spacing w:after="0"/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14:paraId="47BC75DF" w14:textId="77777777" w:rsidR="00BE39F9" w:rsidRPr="005322B0" w:rsidRDefault="00BE39F9" w:rsidP="00BE39F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402D3A4" w14:textId="77777777" w:rsidR="00BE39F9" w:rsidRPr="005322B0" w:rsidRDefault="00BE39F9" w:rsidP="00BE39F9">
      <w:pPr>
        <w:spacing w:after="0"/>
        <w:rPr>
          <w:rFonts w:ascii="Times New Roman" w:hAnsi="Times New Roman" w:cs="Times New Roman"/>
        </w:rPr>
      </w:pPr>
    </w:p>
    <w:p w14:paraId="1B7DF613" w14:textId="77777777" w:rsidR="00BE39F9" w:rsidRPr="005322B0" w:rsidRDefault="00BE39F9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39F9" w:rsidRPr="005322B0" w:rsidSect="009172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01629" w14:textId="77777777" w:rsidR="004E0A27" w:rsidRDefault="004E0A27" w:rsidP="007F4EDB">
      <w:pPr>
        <w:spacing w:after="0" w:line="240" w:lineRule="auto"/>
      </w:pPr>
      <w:r>
        <w:separator/>
      </w:r>
    </w:p>
  </w:endnote>
  <w:endnote w:type="continuationSeparator" w:id="0">
    <w:p w14:paraId="527B9B8E" w14:textId="77777777" w:rsidR="004E0A27" w:rsidRDefault="004E0A27" w:rsidP="007F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03D28" w14:textId="07DE9C0B" w:rsidR="009172DF" w:rsidRDefault="009172DF">
    <w:pPr>
      <w:pStyle w:val="a4"/>
      <w:jc w:val="right"/>
    </w:pPr>
  </w:p>
  <w:p w14:paraId="0DA6F34A" w14:textId="77777777" w:rsidR="009172DF" w:rsidRDefault="009172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54DB" w14:textId="77777777" w:rsidR="004E0A27" w:rsidRDefault="004E0A27" w:rsidP="007F4EDB">
      <w:pPr>
        <w:spacing w:after="0" w:line="240" w:lineRule="auto"/>
      </w:pPr>
      <w:r>
        <w:separator/>
      </w:r>
    </w:p>
  </w:footnote>
  <w:footnote w:type="continuationSeparator" w:id="0">
    <w:p w14:paraId="64E0AF47" w14:textId="77777777" w:rsidR="004E0A27" w:rsidRDefault="004E0A27" w:rsidP="007F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CA0"/>
    <w:multiLevelType w:val="hybridMultilevel"/>
    <w:tmpl w:val="A40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31E"/>
    <w:multiLevelType w:val="hybridMultilevel"/>
    <w:tmpl w:val="98383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03C0"/>
    <w:multiLevelType w:val="hybridMultilevel"/>
    <w:tmpl w:val="30CA3366"/>
    <w:lvl w:ilvl="0" w:tplc="893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67C"/>
    <w:multiLevelType w:val="hybridMultilevel"/>
    <w:tmpl w:val="D8A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5C4D"/>
    <w:multiLevelType w:val="hybridMultilevel"/>
    <w:tmpl w:val="8FAC28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BB51AA0"/>
    <w:multiLevelType w:val="hybridMultilevel"/>
    <w:tmpl w:val="C614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9F9"/>
    <w:rsid w:val="000518F7"/>
    <w:rsid w:val="000839EC"/>
    <w:rsid w:val="000F386F"/>
    <w:rsid w:val="0016472E"/>
    <w:rsid w:val="00220966"/>
    <w:rsid w:val="00236F23"/>
    <w:rsid w:val="00364A87"/>
    <w:rsid w:val="003873DF"/>
    <w:rsid w:val="00424CB3"/>
    <w:rsid w:val="004262A1"/>
    <w:rsid w:val="004E0A27"/>
    <w:rsid w:val="006505F6"/>
    <w:rsid w:val="0068716D"/>
    <w:rsid w:val="007B75B1"/>
    <w:rsid w:val="007F4EDB"/>
    <w:rsid w:val="00836D87"/>
    <w:rsid w:val="00912A89"/>
    <w:rsid w:val="009172DF"/>
    <w:rsid w:val="00BB5DDD"/>
    <w:rsid w:val="00BE39F9"/>
    <w:rsid w:val="00C07101"/>
    <w:rsid w:val="00C93AAB"/>
    <w:rsid w:val="00CE188B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B22"/>
  <w15:docId w15:val="{24F8EA52-EDAC-48B1-ADB5-E94D7373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BE39F9"/>
    <w:pPr>
      <w:ind w:left="720"/>
      <w:contextualSpacing/>
    </w:pPr>
  </w:style>
  <w:style w:type="paragraph" w:styleId="a4">
    <w:name w:val="footer"/>
    <w:basedOn w:val="a"/>
    <w:link w:val="a5"/>
    <w:unhideWhenUsed/>
    <w:rsid w:val="00BE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BE39F9"/>
  </w:style>
  <w:style w:type="character" w:customStyle="1" w:styleId="FontStyle90">
    <w:name w:val="Font Style90"/>
    <w:rsid w:val="00BB5DD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B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</cp:lastModifiedBy>
  <cp:revision>14</cp:revision>
  <cp:lastPrinted>2023-09-26T04:37:00Z</cp:lastPrinted>
  <dcterms:created xsi:type="dcterms:W3CDTF">2017-10-16T20:50:00Z</dcterms:created>
  <dcterms:modified xsi:type="dcterms:W3CDTF">2024-11-12T07:54:00Z</dcterms:modified>
</cp:coreProperties>
</file>