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257" w:rsidRPr="00344599" w:rsidRDefault="00006257" w:rsidP="00077F4D">
      <w:pPr>
        <w:jc w:val="right"/>
        <w:rPr>
          <w:b/>
          <w:i/>
        </w:rPr>
      </w:pPr>
      <w:r w:rsidRPr="00344599">
        <w:rPr>
          <w:b/>
          <w:i/>
        </w:rPr>
        <w:t xml:space="preserve">Приложение </w:t>
      </w:r>
      <w:r w:rsidR="00F60B48">
        <w:rPr>
          <w:b/>
          <w:i/>
        </w:rPr>
        <w:t>1.11</w:t>
      </w:r>
      <w:bookmarkStart w:id="0" w:name="_GoBack"/>
      <w:bookmarkEnd w:id="0"/>
    </w:p>
    <w:p w:rsidR="004E21C7" w:rsidRPr="00D00E5F" w:rsidRDefault="00735238" w:rsidP="00735238">
      <w:pPr>
        <w:jc w:val="right"/>
      </w:pPr>
      <w:r w:rsidRPr="00D00E5F">
        <w:t>к ООП СПО по специальности</w:t>
      </w:r>
    </w:p>
    <w:p w:rsidR="00006257" w:rsidRPr="005C5227" w:rsidRDefault="005C5227" w:rsidP="005C52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olor w:val="000000"/>
        </w:rPr>
      </w:pPr>
      <w:r>
        <w:rPr>
          <w:b/>
          <w:color w:val="000000"/>
        </w:rPr>
        <w:t>13.02.13 Э</w:t>
      </w:r>
      <w:r w:rsidR="00AE581F">
        <w:rPr>
          <w:b/>
          <w:color w:val="000000"/>
        </w:rPr>
        <w:t xml:space="preserve">ксплуатация и обслуживание </w:t>
      </w:r>
      <w:r>
        <w:rPr>
          <w:b/>
          <w:color w:val="000000"/>
        </w:rPr>
        <w:t>электрического и электромеханического оборудования (по отраслям)</w:t>
      </w:r>
    </w:p>
    <w:p w:rsidR="00522E73" w:rsidRDefault="00522E73"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r>
        <w:rPr>
          <w:caps/>
        </w:rPr>
        <w:t>ГАПОУ ТО «</w:t>
      </w:r>
      <w:r>
        <w:t>Тобольский</w:t>
      </w:r>
      <w:r>
        <w:rPr>
          <w:caps/>
        </w:rPr>
        <w:t xml:space="preserve"> </w:t>
      </w:r>
      <w:r>
        <w:t>многопрофильный</w:t>
      </w:r>
      <w:r>
        <w:rPr>
          <w:caps/>
        </w:rPr>
        <w:t xml:space="preserve"> </w:t>
      </w:r>
      <w:r>
        <w:t>техникум</w:t>
      </w:r>
      <w:r>
        <w:rPr>
          <w:caps/>
        </w:rPr>
        <w:t>»</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Pr>
          <w:b/>
          <w:caps/>
        </w:rPr>
        <w:t>Рабочая ПРОГРАММа учебно</w:t>
      </w:r>
      <w:r w:rsidR="009169E6">
        <w:rPr>
          <w:b/>
          <w:caps/>
        </w:rPr>
        <w:t>ГО ПРЕДМЕТА</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p>
    <w:p w:rsidR="00006257" w:rsidRPr="00344599" w:rsidRDefault="00344599" w:rsidP="00006257">
      <w:pPr>
        <w:pStyle w:val="afb"/>
        <w:jc w:val="center"/>
        <w:rPr>
          <w:rFonts w:ascii="Times New Roman" w:hAnsi="Times New Roman"/>
          <w:b/>
          <w:sz w:val="24"/>
          <w:szCs w:val="24"/>
        </w:rPr>
      </w:pPr>
      <w:r w:rsidRPr="00344599">
        <w:rPr>
          <w:rFonts w:ascii="Times New Roman" w:hAnsi="Times New Roman"/>
          <w:b/>
          <w:sz w:val="24"/>
          <w:szCs w:val="24"/>
        </w:rPr>
        <w:t>О</w:t>
      </w:r>
      <w:r w:rsidR="00BC52BD" w:rsidRPr="00344599">
        <w:rPr>
          <w:rFonts w:ascii="Times New Roman" w:hAnsi="Times New Roman"/>
          <w:b/>
          <w:sz w:val="24"/>
          <w:szCs w:val="24"/>
        </w:rPr>
        <w:t>УП</w:t>
      </w:r>
      <w:r w:rsidR="00006257" w:rsidRPr="00344599">
        <w:rPr>
          <w:rFonts w:ascii="Times New Roman" w:hAnsi="Times New Roman"/>
          <w:b/>
          <w:sz w:val="24"/>
          <w:szCs w:val="24"/>
        </w:rPr>
        <w:t>.</w:t>
      </w:r>
      <w:r w:rsidR="00BC52BD" w:rsidRPr="00344599">
        <w:rPr>
          <w:rFonts w:ascii="Times New Roman" w:hAnsi="Times New Roman"/>
          <w:b/>
          <w:sz w:val="24"/>
          <w:szCs w:val="24"/>
        </w:rPr>
        <w:t>11</w:t>
      </w:r>
      <w:r w:rsidR="00006257" w:rsidRPr="00344599">
        <w:rPr>
          <w:rFonts w:ascii="Times New Roman" w:hAnsi="Times New Roman"/>
          <w:b/>
          <w:sz w:val="24"/>
          <w:szCs w:val="24"/>
        </w:rPr>
        <w:t xml:space="preserve"> Физика</w:t>
      </w:r>
    </w:p>
    <w:p w:rsidR="00006257" w:rsidRDefault="00006257" w:rsidP="00006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p w:rsidR="00006257" w:rsidRDefault="00006257" w:rsidP="00006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32"/>
          <w:szCs w:val="32"/>
        </w:rPr>
      </w:pPr>
    </w:p>
    <w:p w:rsidR="00006257" w:rsidRDefault="00006257" w:rsidP="00006257">
      <w:pPr>
        <w:pStyle w:val="afb"/>
        <w:jc w:val="center"/>
        <w:rPr>
          <w:rFonts w:ascii="Times New Roman" w:hAnsi="Times New Roman"/>
          <w:b/>
          <w:sz w:val="32"/>
          <w:szCs w:val="32"/>
        </w:rPr>
      </w:pPr>
    </w:p>
    <w:p w:rsidR="00006257" w:rsidRDefault="00006257" w:rsidP="00006257">
      <w:pPr>
        <w:pStyle w:val="afb"/>
        <w:jc w:val="center"/>
        <w:rPr>
          <w:rFonts w:ascii="Times New Roman" w:hAnsi="Times New Roman"/>
          <w:b/>
          <w:sz w:val="24"/>
          <w:szCs w:val="24"/>
        </w:rPr>
      </w:pPr>
    </w:p>
    <w:p w:rsidR="00006257" w:rsidRDefault="00006257" w:rsidP="00006257">
      <w:pPr>
        <w:pStyle w:val="afb"/>
        <w:jc w:val="center"/>
        <w:rPr>
          <w:rFonts w:ascii="Times New Roman" w:hAnsi="Times New Roman"/>
          <w:sz w:val="24"/>
          <w:szCs w:val="24"/>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ind w:left="0" w:firstLine="0"/>
        <w:contextualSpacing/>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AE581F" w:rsidRDefault="00AE581F" w:rsidP="00006257">
      <w:pPr>
        <w:pStyle w:val="afb"/>
        <w:rPr>
          <w:rFonts w:ascii="Times New Roman" w:hAnsi="Times New Roman"/>
        </w:rPr>
      </w:pPr>
    </w:p>
    <w:p w:rsidR="00735238" w:rsidRDefault="00735238"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jc w:val="center"/>
        <w:rPr>
          <w:rFonts w:ascii="Times New Roman" w:hAnsi="Times New Roman"/>
          <w:sz w:val="24"/>
          <w:szCs w:val="24"/>
        </w:rPr>
      </w:pPr>
      <w:r>
        <w:rPr>
          <w:rFonts w:ascii="Times New Roman" w:hAnsi="Times New Roman"/>
          <w:sz w:val="24"/>
          <w:szCs w:val="24"/>
        </w:rPr>
        <w:t>г. Тобольск, 202</w:t>
      </w:r>
      <w:r w:rsidR="00F1746F">
        <w:rPr>
          <w:rFonts w:ascii="Times New Roman" w:hAnsi="Times New Roman"/>
          <w:sz w:val="24"/>
          <w:szCs w:val="24"/>
        </w:rPr>
        <w:t>4</w:t>
      </w:r>
      <w:r>
        <w:rPr>
          <w:rFonts w:ascii="Times New Roman" w:hAnsi="Times New Roman"/>
          <w:sz w:val="24"/>
          <w:szCs w:val="24"/>
        </w:rPr>
        <w:t>г.</w:t>
      </w:r>
    </w:p>
    <w:p w:rsidR="00006257" w:rsidRPr="005C5227" w:rsidRDefault="00045B27" w:rsidP="005C5227">
      <w:pPr>
        <w:autoSpaceDE w:val="0"/>
        <w:autoSpaceDN w:val="0"/>
        <w:adjustRightInd w:val="0"/>
        <w:jc w:val="both"/>
        <w:rPr>
          <w:rFonts w:eastAsiaTheme="minorHAnsi"/>
        </w:rPr>
      </w:pPr>
      <w:r w:rsidRPr="00DB36F4">
        <w:lastRenderedPageBreak/>
        <w:t xml:space="preserve">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 и Федерального государственного образовательного стандарта по </w:t>
      </w:r>
      <w:r w:rsidR="00901083">
        <w:t>профессии</w:t>
      </w:r>
      <w:r w:rsidRPr="00DB36F4">
        <w:t xml:space="preserve"> среднего профессионального </w:t>
      </w:r>
      <w:r w:rsidR="005C5227">
        <w:t xml:space="preserve">образования (далее ФГОС СПО) </w:t>
      </w:r>
      <w:r w:rsidR="005C5227">
        <w:rPr>
          <w:b/>
          <w:color w:val="000000"/>
        </w:rPr>
        <w:t xml:space="preserve">13.02.13 Эксплуатация и обслуживание электрического и электромеханического оборудования (по отраслям), </w:t>
      </w:r>
      <w:r w:rsidR="005C5227" w:rsidRPr="008D0093">
        <w:rPr>
          <w:rFonts w:eastAsiaTheme="minorHAnsi"/>
        </w:rPr>
        <w:t>Прика</w:t>
      </w:r>
      <w:r w:rsidR="005C5227">
        <w:rPr>
          <w:rFonts w:eastAsiaTheme="minorHAnsi"/>
        </w:rPr>
        <w:t>з Минпросвещения России от 27.10</w:t>
      </w:r>
      <w:r w:rsidR="005C5227" w:rsidRPr="008D0093">
        <w:rPr>
          <w:rFonts w:eastAsiaTheme="minorHAnsi"/>
        </w:rPr>
        <w:t>.2023</w:t>
      </w:r>
      <w:r w:rsidR="005C5227">
        <w:rPr>
          <w:rFonts w:eastAsiaTheme="minorHAnsi"/>
        </w:rPr>
        <w:t xml:space="preserve"> г. N 797.</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highlight w:val="yellow"/>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highlight w:val="yellow"/>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Pr>
          <w:b/>
        </w:rPr>
        <w:t xml:space="preserve">Организация-разработчик: </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r>
        <w:rPr>
          <w:sz w:val="21"/>
          <w:szCs w:val="21"/>
          <w:u w:val="single"/>
          <w:shd w:val="clear" w:color="auto" w:fill="FFFFFF"/>
        </w:rPr>
        <w:t>ГАПОУ ТО «</w:t>
      </w:r>
      <w:r>
        <w:rPr>
          <w:u w:val="single"/>
        </w:rPr>
        <w:t>Тобольский многопрофильный техникум»</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Pr>
          <w:b/>
        </w:rPr>
        <w:t>Разработчики:</w:t>
      </w:r>
    </w:p>
    <w:p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r>
        <w:rPr>
          <w:u w:val="single"/>
        </w:rPr>
        <w:t>Алиев Ильяс Манзурович – преподаватель физики</w:t>
      </w:r>
    </w:p>
    <w:p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r>
        <w:rPr>
          <w:vertAlign w:val="superscript"/>
        </w:rPr>
        <w:t>Ф.И.О., ученая степень, звание, должность</w:t>
      </w: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B26980" w:rsidRDefault="00B26980" w:rsidP="00006257">
      <w:pPr>
        <w:widowControl w:val="0"/>
        <w:tabs>
          <w:tab w:val="left" w:pos="0"/>
        </w:tabs>
        <w:suppressAutoHyphens/>
      </w:pPr>
    </w:p>
    <w:p w:rsidR="00B26980" w:rsidRDefault="00B26980" w:rsidP="00006257">
      <w:pPr>
        <w:widowControl w:val="0"/>
        <w:tabs>
          <w:tab w:val="left" w:pos="0"/>
        </w:tabs>
        <w:suppressAutoHyphens/>
      </w:pPr>
    </w:p>
    <w:p w:rsidR="00B26980" w:rsidRDefault="00B26980" w:rsidP="00006257">
      <w:pPr>
        <w:widowControl w:val="0"/>
        <w:tabs>
          <w:tab w:val="left" w:pos="0"/>
        </w:tabs>
        <w:suppressAutoHyphens/>
      </w:pPr>
    </w:p>
    <w:p w:rsidR="00006257" w:rsidRDefault="00006257" w:rsidP="00006257">
      <w:pPr>
        <w:widowControl w:val="0"/>
        <w:tabs>
          <w:tab w:val="left" w:pos="0"/>
        </w:tabs>
        <w:suppressAutoHyphens/>
      </w:pPr>
    </w:p>
    <w:p w:rsidR="009049E1" w:rsidRDefault="009049E1" w:rsidP="00006257">
      <w:pPr>
        <w:widowControl w:val="0"/>
        <w:tabs>
          <w:tab w:val="left" w:pos="0"/>
        </w:tabs>
        <w:suppressAutoHyphens/>
      </w:pPr>
    </w:p>
    <w:p w:rsidR="009049E1" w:rsidRDefault="009049E1" w:rsidP="00006257">
      <w:pPr>
        <w:widowControl w:val="0"/>
        <w:tabs>
          <w:tab w:val="left" w:pos="0"/>
        </w:tabs>
        <w:suppressAutoHyphens/>
      </w:pPr>
    </w:p>
    <w:p w:rsidR="009049E1" w:rsidRDefault="009049E1" w:rsidP="00006257">
      <w:pPr>
        <w:widowControl w:val="0"/>
        <w:tabs>
          <w:tab w:val="left" w:pos="0"/>
        </w:tabs>
        <w:suppressAutoHyphens/>
      </w:pPr>
    </w:p>
    <w:p w:rsidR="00006257" w:rsidRDefault="00006257" w:rsidP="00006257">
      <w:pPr>
        <w:widowControl w:val="0"/>
        <w:tabs>
          <w:tab w:val="left" w:pos="0"/>
        </w:tabs>
        <w:suppressAutoHyphens/>
      </w:pPr>
    </w:p>
    <w:p w:rsidR="00B26980" w:rsidRDefault="00B26980"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Pr>
          <w:b/>
        </w:rPr>
        <w:t>«Рассмотрено»</w:t>
      </w:r>
      <w: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w:t>
      </w:r>
      <w:r w:rsidR="003B3336">
        <w:t xml:space="preserve"> </w:t>
      </w:r>
      <w:r>
        <w:t>Тобольск)</w:t>
      </w:r>
    </w:p>
    <w:p w:rsidR="00916970" w:rsidRPr="003B3336" w:rsidRDefault="00916970" w:rsidP="00CF083C">
      <w:pPr>
        <w:rPr>
          <w:b/>
          <w:bCs/>
        </w:rPr>
      </w:pPr>
      <w:r w:rsidRPr="003B3336">
        <w:t xml:space="preserve">Протокол № </w:t>
      </w:r>
      <w:r w:rsidR="003B3336" w:rsidRPr="003B3336">
        <w:t>10</w:t>
      </w:r>
      <w:r w:rsidRPr="003B3336">
        <w:t xml:space="preserve"> от </w:t>
      </w:r>
      <w:r w:rsidR="00490DBE" w:rsidRPr="003B3336">
        <w:t>2</w:t>
      </w:r>
      <w:r w:rsidR="003B3336" w:rsidRPr="003B3336">
        <w:t>9</w:t>
      </w:r>
      <w:r w:rsidR="00490DBE" w:rsidRPr="003B3336">
        <w:t xml:space="preserve"> мая </w:t>
      </w:r>
      <w:r w:rsidRPr="003B3336">
        <w:t>20</w:t>
      </w:r>
      <w:r w:rsidR="003B3336" w:rsidRPr="003B3336">
        <w:t>24</w:t>
      </w:r>
      <w:r w:rsidRPr="003B3336">
        <w:t xml:space="preserve"> г.</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Председатель цикловой комиссии ______________ / Коломоец Ю.Г./</w:t>
      </w: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rPr>
          <w:b/>
        </w:rPr>
      </w:pPr>
      <w:r>
        <w:rPr>
          <w:b/>
        </w:rPr>
        <w:t>«Согласовано»</w:t>
      </w:r>
    </w:p>
    <w:p w:rsidR="00006257" w:rsidRDefault="00006257" w:rsidP="00006257">
      <w:pPr>
        <w:widowControl w:val="0"/>
        <w:tabs>
          <w:tab w:val="left" w:pos="0"/>
        </w:tabs>
        <w:suppressAutoHyphens/>
      </w:pPr>
      <w:r>
        <w:t>Методист ____________/Симанова И.Н./</w:t>
      </w:r>
    </w:p>
    <w:p w:rsidR="00006257" w:rsidRDefault="00006257" w:rsidP="00006257">
      <w:pPr>
        <w:autoSpaceDE w:val="0"/>
        <w:autoSpaceDN w:val="0"/>
        <w:adjustRightInd w:val="0"/>
        <w:jc w:val="center"/>
        <w:rPr>
          <w:rFonts w:eastAsiaTheme="minorHAnsi"/>
          <w:color w:val="000000"/>
          <w:sz w:val="28"/>
          <w:szCs w:val="28"/>
          <w:lang w:eastAsia="en-US"/>
        </w:rPr>
      </w:pPr>
    </w:p>
    <w:p w:rsidR="00006257" w:rsidRDefault="00006257" w:rsidP="00006257">
      <w:pPr>
        <w:autoSpaceDE w:val="0"/>
        <w:autoSpaceDN w:val="0"/>
        <w:adjustRightInd w:val="0"/>
        <w:jc w:val="center"/>
        <w:rPr>
          <w:rFonts w:eastAsiaTheme="minorHAnsi"/>
          <w:color w:val="000000"/>
          <w:sz w:val="28"/>
          <w:szCs w:val="28"/>
          <w:lang w:eastAsia="en-US"/>
        </w:rPr>
      </w:pPr>
    </w:p>
    <w:p w:rsidR="00B26980" w:rsidRDefault="00B26980" w:rsidP="00006257">
      <w:pPr>
        <w:autoSpaceDE w:val="0"/>
        <w:autoSpaceDN w:val="0"/>
        <w:adjustRightInd w:val="0"/>
        <w:jc w:val="center"/>
        <w:rPr>
          <w:rFonts w:eastAsiaTheme="minorHAnsi"/>
          <w:color w:val="000000"/>
          <w:sz w:val="28"/>
          <w:szCs w:val="28"/>
          <w:lang w:eastAsia="en-US"/>
        </w:rPr>
      </w:pPr>
    </w:p>
    <w:p w:rsidR="00006257" w:rsidRDefault="00006257" w:rsidP="00306887">
      <w:pPr>
        <w:widowControl w:val="0"/>
        <w:suppressAutoHyphens/>
        <w:autoSpaceDE w:val="0"/>
        <w:autoSpaceDN w:val="0"/>
        <w:adjustRightInd w:val="0"/>
        <w:jc w:val="right"/>
        <w:rPr>
          <w:b/>
          <w:color w:val="000000" w:themeColor="text1"/>
        </w:rPr>
      </w:pPr>
    </w:p>
    <w:sdt>
      <w:sdtPr>
        <w:rPr>
          <w:rFonts w:ascii="Times New Roman" w:eastAsia="Times New Roman" w:hAnsi="Times New Roman" w:cs="Times New Roman"/>
          <w:b w:val="0"/>
          <w:bCs w:val="0"/>
          <w:color w:val="auto"/>
          <w:sz w:val="24"/>
          <w:szCs w:val="24"/>
          <w:lang w:eastAsia="ru-RU"/>
        </w:rPr>
        <w:id w:val="14542227"/>
        <w:docPartObj>
          <w:docPartGallery w:val="Table of Contents"/>
          <w:docPartUnique/>
        </w:docPartObj>
      </w:sdtPr>
      <w:sdtEndPr/>
      <w:sdtContent>
        <w:p w:rsidR="003A6536" w:rsidRDefault="003A6536" w:rsidP="003A6536">
          <w:pPr>
            <w:pStyle w:val="aff1"/>
            <w:jc w:val="center"/>
          </w:pPr>
          <w:r w:rsidRPr="0034499B">
            <w:rPr>
              <w:rFonts w:ascii="Times New Roman" w:hAnsi="Times New Roman" w:cs="Times New Roman"/>
              <w:color w:val="auto"/>
            </w:rPr>
            <w:t>СОДЕРЖАНИЕ</w:t>
          </w:r>
        </w:p>
        <w:p w:rsidR="00CF083C" w:rsidRDefault="00EC42FF">
          <w:pPr>
            <w:pStyle w:val="11"/>
            <w:tabs>
              <w:tab w:val="right" w:leader="dot" w:pos="10194"/>
            </w:tabs>
            <w:rPr>
              <w:rFonts w:asciiTheme="minorHAnsi" w:eastAsiaTheme="minorEastAsia" w:hAnsiTheme="minorHAnsi" w:cstheme="minorBidi"/>
              <w:b w:val="0"/>
              <w:bCs w:val="0"/>
              <w:caps w:val="0"/>
              <w:noProof/>
              <w:sz w:val="22"/>
              <w:szCs w:val="22"/>
            </w:rPr>
          </w:pPr>
          <w:r>
            <w:rPr>
              <w:b w:val="0"/>
              <w:bCs w:val="0"/>
              <w:caps w:val="0"/>
            </w:rPr>
            <w:fldChar w:fldCharType="begin"/>
          </w:r>
          <w:r w:rsidR="003A6536">
            <w:rPr>
              <w:b w:val="0"/>
              <w:bCs w:val="0"/>
              <w:caps w:val="0"/>
            </w:rPr>
            <w:instrText xml:space="preserve"> TOC \o "1-3" \h \z \u </w:instrText>
          </w:r>
          <w:r>
            <w:rPr>
              <w:b w:val="0"/>
              <w:bCs w:val="0"/>
              <w:caps w:val="0"/>
            </w:rPr>
            <w:fldChar w:fldCharType="separate"/>
          </w:r>
          <w:hyperlink w:anchor="_Toc113609717" w:history="1">
            <w:r w:rsidR="00CF083C" w:rsidRPr="00D86C1E">
              <w:rPr>
                <w:rStyle w:val="a3"/>
                <w:noProof/>
              </w:rPr>
              <w:t>1. ПАСПОРТ РАБОЧЕЙ ПРОГРАММЫ УЧЕБНОГО ПРЕДМЕТА</w:t>
            </w:r>
            <w:r w:rsidR="00CF083C">
              <w:rPr>
                <w:noProof/>
                <w:webHidden/>
              </w:rPr>
              <w:tab/>
            </w:r>
            <w:r>
              <w:rPr>
                <w:noProof/>
                <w:webHidden/>
              </w:rPr>
              <w:fldChar w:fldCharType="begin"/>
            </w:r>
            <w:r w:rsidR="00CF083C">
              <w:rPr>
                <w:noProof/>
                <w:webHidden/>
              </w:rPr>
              <w:instrText xml:space="preserve"> PAGEREF _Toc113609717 \h </w:instrText>
            </w:r>
            <w:r>
              <w:rPr>
                <w:noProof/>
                <w:webHidden/>
              </w:rPr>
            </w:r>
            <w:r>
              <w:rPr>
                <w:noProof/>
                <w:webHidden/>
              </w:rPr>
              <w:fldChar w:fldCharType="separate"/>
            </w:r>
            <w:r w:rsidR="00CF083C">
              <w:rPr>
                <w:noProof/>
                <w:webHidden/>
              </w:rPr>
              <w:t>4</w:t>
            </w:r>
            <w:r>
              <w:rPr>
                <w:noProof/>
                <w:webHidden/>
              </w:rPr>
              <w:fldChar w:fldCharType="end"/>
            </w:r>
          </w:hyperlink>
        </w:p>
        <w:p w:rsidR="00CF083C" w:rsidRDefault="00EC3804">
          <w:pPr>
            <w:pStyle w:val="11"/>
            <w:tabs>
              <w:tab w:val="right" w:leader="dot" w:pos="10194"/>
            </w:tabs>
            <w:rPr>
              <w:rFonts w:asciiTheme="minorHAnsi" w:eastAsiaTheme="minorEastAsia" w:hAnsiTheme="minorHAnsi" w:cstheme="minorBidi"/>
              <w:b w:val="0"/>
              <w:bCs w:val="0"/>
              <w:caps w:val="0"/>
              <w:noProof/>
              <w:sz w:val="22"/>
              <w:szCs w:val="22"/>
            </w:rPr>
          </w:pPr>
          <w:hyperlink w:anchor="_Toc113609718" w:history="1">
            <w:r w:rsidR="00CF083C" w:rsidRPr="00D86C1E">
              <w:rPr>
                <w:rStyle w:val="a3"/>
                <w:noProof/>
              </w:rPr>
              <w:t>2. СТРУКТУРА И СОДЕРЖАНИЕ УЧЕБНОГО ПРЕДМЕТА</w:t>
            </w:r>
            <w:r w:rsidR="00CF083C">
              <w:rPr>
                <w:noProof/>
                <w:webHidden/>
              </w:rPr>
              <w:tab/>
            </w:r>
            <w:r w:rsidR="00EC42FF">
              <w:rPr>
                <w:noProof/>
                <w:webHidden/>
              </w:rPr>
              <w:fldChar w:fldCharType="begin"/>
            </w:r>
            <w:r w:rsidR="00CF083C">
              <w:rPr>
                <w:noProof/>
                <w:webHidden/>
              </w:rPr>
              <w:instrText xml:space="preserve"> PAGEREF _Toc113609718 \h </w:instrText>
            </w:r>
            <w:r w:rsidR="00EC42FF">
              <w:rPr>
                <w:noProof/>
                <w:webHidden/>
              </w:rPr>
            </w:r>
            <w:r w:rsidR="00EC42FF">
              <w:rPr>
                <w:noProof/>
                <w:webHidden/>
              </w:rPr>
              <w:fldChar w:fldCharType="separate"/>
            </w:r>
            <w:r w:rsidR="00CF083C">
              <w:rPr>
                <w:noProof/>
                <w:webHidden/>
              </w:rPr>
              <w:t>7</w:t>
            </w:r>
            <w:r w:rsidR="00EC42FF">
              <w:rPr>
                <w:noProof/>
                <w:webHidden/>
              </w:rPr>
              <w:fldChar w:fldCharType="end"/>
            </w:r>
          </w:hyperlink>
        </w:p>
        <w:p w:rsidR="00CF083C" w:rsidRDefault="00EC3804">
          <w:pPr>
            <w:pStyle w:val="11"/>
            <w:tabs>
              <w:tab w:val="right" w:leader="dot" w:pos="10194"/>
            </w:tabs>
            <w:rPr>
              <w:rFonts w:asciiTheme="minorHAnsi" w:eastAsiaTheme="minorEastAsia" w:hAnsiTheme="minorHAnsi" w:cstheme="minorBidi"/>
              <w:b w:val="0"/>
              <w:bCs w:val="0"/>
              <w:caps w:val="0"/>
              <w:noProof/>
              <w:sz w:val="22"/>
              <w:szCs w:val="22"/>
            </w:rPr>
          </w:pPr>
          <w:hyperlink w:anchor="_Toc113609719" w:history="1">
            <w:r w:rsidR="00CF083C" w:rsidRPr="00D86C1E">
              <w:rPr>
                <w:rStyle w:val="a3"/>
                <w:noProof/>
              </w:rPr>
              <w:t>3. условия реализации программы ПРЕДМЕТА</w:t>
            </w:r>
            <w:r w:rsidR="00CF083C">
              <w:rPr>
                <w:noProof/>
                <w:webHidden/>
              </w:rPr>
              <w:tab/>
            </w:r>
            <w:r w:rsidR="00EC42FF">
              <w:rPr>
                <w:noProof/>
                <w:webHidden/>
              </w:rPr>
              <w:fldChar w:fldCharType="begin"/>
            </w:r>
            <w:r w:rsidR="00CF083C">
              <w:rPr>
                <w:noProof/>
                <w:webHidden/>
              </w:rPr>
              <w:instrText xml:space="preserve"> PAGEREF _Toc113609719 \h </w:instrText>
            </w:r>
            <w:r w:rsidR="00EC42FF">
              <w:rPr>
                <w:noProof/>
                <w:webHidden/>
              </w:rPr>
            </w:r>
            <w:r w:rsidR="00EC42FF">
              <w:rPr>
                <w:noProof/>
                <w:webHidden/>
              </w:rPr>
              <w:fldChar w:fldCharType="separate"/>
            </w:r>
            <w:r w:rsidR="00CF083C">
              <w:rPr>
                <w:noProof/>
                <w:webHidden/>
              </w:rPr>
              <w:t>16</w:t>
            </w:r>
            <w:r w:rsidR="00EC42FF">
              <w:rPr>
                <w:noProof/>
                <w:webHidden/>
              </w:rPr>
              <w:fldChar w:fldCharType="end"/>
            </w:r>
          </w:hyperlink>
        </w:p>
        <w:p w:rsidR="00CF083C" w:rsidRDefault="00EC3804">
          <w:pPr>
            <w:pStyle w:val="11"/>
            <w:tabs>
              <w:tab w:val="right" w:leader="dot" w:pos="10194"/>
            </w:tabs>
            <w:rPr>
              <w:rFonts w:asciiTheme="minorHAnsi" w:eastAsiaTheme="minorEastAsia" w:hAnsiTheme="minorHAnsi" w:cstheme="minorBidi"/>
              <w:b w:val="0"/>
              <w:bCs w:val="0"/>
              <w:caps w:val="0"/>
              <w:noProof/>
              <w:sz w:val="22"/>
              <w:szCs w:val="22"/>
            </w:rPr>
          </w:pPr>
          <w:hyperlink w:anchor="_Toc113609720" w:history="1">
            <w:r w:rsidR="00CF083C" w:rsidRPr="00D86C1E">
              <w:rPr>
                <w:rStyle w:val="a3"/>
                <w:noProof/>
              </w:rPr>
              <w:t>4. Контроль и оценка результатов освоения ПРЕДМЕТА</w:t>
            </w:r>
            <w:r w:rsidR="00CF083C">
              <w:rPr>
                <w:noProof/>
                <w:webHidden/>
              </w:rPr>
              <w:tab/>
            </w:r>
            <w:r w:rsidR="00EC42FF">
              <w:rPr>
                <w:noProof/>
                <w:webHidden/>
              </w:rPr>
              <w:fldChar w:fldCharType="begin"/>
            </w:r>
            <w:r w:rsidR="00CF083C">
              <w:rPr>
                <w:noProof/>
                <w:webHidden/>
              </w:rPr>
              <w:instrText xml:space="preserve"> PAGEREF _Toc113609720 \h </w:instrText>
            </w:r>
            <w:r w:rsidR="00EC42FF">
              <w:rPr>
                <w:noProof/>
                <w:webHidden/>
              </w:rPr>
            </w:r>
            <w:r w:rsidR="00EC42FF">
              <w:rPr>
                <w:noProof/>
                <w:webHidden/>
              </w:rPr>
              <w:fldChar w:fldCharType="separate"/>
            </w:r>
            <w:r w:rsidR="00CF083C">
              <w:rPr>
                <w:noProof/>
                <w:webHidden/>
              </w:rPr>
              <w:t>18</w:t>
            </w:r>
            <w:r w:rsidR="00EC42FF">
              <w:rPr>
                <w:noProof/>
                <w:webHidden/>
              </w:rPr>
              <w:fldChar w:fldCharType="end"/>
            </w:r>
          </w:hyperlink>
        </w:p>
        <w:p w:rsidR="003A6536" w:rsidRDefault="00EC42FF" w:rsidP="003A6536">
          <w:r>
            <w:rPr>
              <w:b/>
              <w:bCs/>
              <w:caps/>
              <w:sz w:val="28"/>
            </w:rPr>
            <w:fldChar w:fldCharType="end"/>
          </w:r>
        </w:p>
      </w:sdtContent>
    </w:sdt>
    <w:p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before="0" w:beforeAutospacing="0" w:after="0" w:afterAutospacing="0"/>
        <w:contextualSpacing/>
        <w:rPr>
          <w:sz w:val="28"/>
          <w:szCs w:val="28"/>
        </w:rPr>
      </w:pPr>
    </w:p>
    <w:p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before="0" w:beforeAutospacing="0" w:after="0" w:afterAutospacing="0"/>
        <w:contextualSpacing/>
        <w:rPr>
          <w:sz w:val="28"/>
          <w:szCs w:val="28"/>
        </w:rPr>
      </w:pPr>
    </w:p>
    <w:p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before="0" w:beforeAutospacing="0" w:after="0" w:afterAutospacing="0"/>
        <w:contextualSpacing/>
        <w:rPr>
          <w:sz w:val="28"/>
          <w:szCs w:val="28"/>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3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E410E1" w:rsidRDefault="00E410E1"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E410E1" w:rsidRDefault="00E410E1"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E410E1" w:rsidRDefault="00E410E1"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Pr="00267B95" w:rsidRDefault="003A6536" w:rsidP="00D75DCA">
      <w:pPr>
        <w:pStyle w:val="1"/>
        <w:spacing w:before="0" w:beforeAutospacing="0" w:after="0" w:afterAutospacing="0"/>
        <w:contextualSpacing/>
        <w:jc w:val="both"/>
        <w:rPr>
          <w:sz w:val="28"/>
          <w:szCs w:val="28"/>
        </w:rPr>
      </w:pPr>
      <w:bookmarkStart w:id="1" w:name="_Toc113609717"/>
      <w:bookmarkStart w:id="2" w:name="_Toc304198244"/>
      <w:r w:rsidRPr="00267B95">
        <w:rPr>
          <w:sz w:val="28"/>
          <w:szCs w:val="28"/>
        </w:rPr>
        <w:lastRenderedPageBreak/>
        <w:t xml:space="preserve">1. </w:t>
      </w:r>
      <w:r>
        <w:rPr>
          <w:sz w:val="28"/>
          <w:szCs w:val="28"/>
        </w:rPr>
        <w:t xml:space="preserve">ПАСПОРТ РАБОЧЕЙ </w:t>
      </w:r>
      <w:r w:rsidRPr="00267B95">
        <w:rPr>
          <w:sz w:val="28"/>
          <w:szCs w:val="28"/>
        </w:rPr>
        <w:t>ПРОГРАММЫ УЧЕБНО</w:t>
      </w:r>
      <w:r w:rsidR="00E42CBA">
        <w:rPr>
          <w:sz w:val="28"/>
          <w:szCs w:val="28"/>
        </w:rPr>
        <w:t>ГО ПРЕДМЕТА</w:t>
      </w:r>
      <w:bookmarkEnd w:id="1"/>
    </w:p>
    <w:p w:rsidR="00E0040C" w:rsidRPr="008D0093" w:rsidRDefault="008D0093" w:rsidP="00F025D3">
      <w:pPr>
        <w:pStyle w:val="afb"/>
        <w:contextualSpacing/>
        <w:jc w:val="center"/>
        <w:rPr>
          <w:rFonts w:ascii="Times New Roman" w:hAnsi="Times New Roman" w:cs="Times New Roman"/>
          <w:b/>
          <w:iCs/>
          <w:sz w:val="24"/>
          <w:szCs w:val="24"/>
        </w:rPr>
      </w:pPr>
      <w:r w:rsidRPr="008D0093">
        <w:rPr>
          <w:rFonts w:ascii="Times New Roman" w:hAnsi="Times New Roman" w:cs="Times New Roman"/>
          <w:b/>
          <w:iCs/>
          <w:sz w:val="24"/>
          <w:szCs w:val="24"/>
        </w:rPr>
        <w:t>О</w:t>
      </w:r>
      <w:r w:rsidR="00BC52BD" w:rsidRPr="008D0093">
        <w:rPr>
          <w:rFonts w:ascii="Times New Roman" w:hAnsi="Times New Roman" w:cs="Times New Roman"/>
          <w:b/>
          <w:iCs/>
          <w:sz w:val="24"/>
          <w:szCs w:val="24"/>
        </w:rPr>
        <w:t>УП.11</w:t>
      </w:r>
      <w:r w:rsidR="0062703E" w:rsidRPr="008D0093">
        <w:rPr>
          <w:rFonts w:ascii="Times New Roman" w:hAnsi="Times New Roman" w:cs="Times New Roman"/>
          <w:b/>
          <w:iCs/>
          <w:sz w:val="24"/>
          <w:szCs w:val="24"/>
        </w:rPr>
        <w:t xml:space="preserve"> Физика</w:t>
      </w:r>
    </w:p>
    <w:p w:rsidR="0062703E" w:rsidRPr="00942209" w:rsidRDefault="0062703E" w:rsidP="00F025D3">
      <w:pPr>
        <w:pStyle w:val="afb"/>
        <w:contextualSpacing/>
        <w:jc w:val="center"/>
        <w:rPr>
          <w:rFonts w:ascii="Times New Roman" w:hAnsi="Times New Roman" w:cs="Times New Roman"/>
          <w:b/>
          <w:sz w:val="24"/>
          <w:szCs w:val="24"/>
        </w:rPr>
      </w:pPr>
    </w:p>
    <w:p w:rsidR="003A6536" w:rsidRPr="00942209"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b/>
        </w:rPr>
      </w:pPr>
      <w:r w:rsidRPr="00942209">
        <w:rPr>
          <w:b/>
        </w:rPr>
        <w:t>1.1.</w:t>
      </w:r>
      <w:r w:rsidR="005C5955" w:rsidRPr="00942209">
        <w:rPr>
          <w:b/>
        </w:rPr>
        <w:t xml:space="preserve"> </w:t>
      </w:r>
      <w:r w:rsidRPr="00942209">
        <w:rPr>
          <w:b/>
        </w:rPr>
        <w:t>Область применения программы</w:t>
      </w:r>
    </w:p>
    <w:p w:rsidR="00AE581F" w:rsidRDefault="00E42CBA" w:rsidP="00AE581F">
      <w:pPr>
        <w:ind w:firstLine="709"/>
        <w:contextualSpacing/>
        <w:jc w:val="both"/>
        <w:rPr>
          <w:b/>
          <w:color w:val="000000"/>
        </w:rPr>
      </w:pPr>
      <w:r w:rsidRPr="00942209">
        <w:t xml:space="preserve">Рабочая программа учебного предмета является частью программы подготовки специалистов среднего звена по </w:t>
      </w:r>
      <w:r w:rsidR="00F1522B">
        <w:t>специальности</w:t>
      </w:r>
      <w:r w:rsidR="00AE581F">
        <w:t xml:space="preserve"> </w:t>
      </w:r>
      <w:r w:rsidR="009E2607">
        <w:rPr>
          <w:b/>
          <w:color w:val="000000"/>
        </w:rPr>
        <w:t>13.02.13 Эксплуатация и обслуживание электрического и электромеханического оборудования (по отраслям)</w:t>
      </w:r>
      <w:r w:rsidR="00AE581F">
        <w:rPr>
          <w:b/>
          <w:color w:val="000000"/>
        </w:rPr>
        <w:t>.</w:t>
      </w:r>
    </w:p>
    <w:p w:rsidR="003A6536" w:rsidRPr="00942209" w:rsidRDefault="003A6536" w:rsidP="003A6536">
      <w:pPr>
        <w:contextualSpacing/>
        <w:jc w:val="both"/>
      </w:pPr>
    </w:p>
    <w:p w:rsidR="003A6536" w:rsidRPr="00942209"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pPr>
      <w:r w:rsidRPr="00942209">
        <w:rPr>
          <w:b/>
        </w:rPr>
        <w:t xml:space="preserve">1.2. </w:t>
      </w:r>
      <w:r w:rsidR="00110D03" w:rsidRPr="00942209">
        <w:rPr>
          <w:b/>
        </w:rPr>
        <w:t xml:space="preserve">Место </w:t>
      </w:r>
      <w:r w:rsidR="00E42CBA" w:rsidRPr="00942209">
        <w:rPr>
          <w:b/>
        </w:rPr>
        <w:t>предмета</w:t>
      </w:r>
      <w:r w:rsidR="00110D03" w:rsidRPr="00942209">
        <w:rPr>
          <w:b/>
        </w:rPr>
        <w:t xml:space="preserve"> в структуре основной образовательной программы</w:t>
      </w:r>
      <w:r w:rsidRPr="00942209">
        <w:rPr>
          <w:b/>
        </w:rPr>
        <w:t xml:space="preserve">: </w:t>
      </w:r>
      <w:r w:rsidR="00E42CBA" w:rsidRPr="00942209">
        <w:t>предмет</w:t>
      </w:r>
      <w:r w:rsidRPr="00942209">
        <w:t xml:space="preserve"> входит в общеобразовательный цикл.</w:t>
      </w:r>
    </w:p>
    <w:p w:rsidR="00E0040C" w:rsidRPr="00942209" w:rsidRDefault="00E0040C"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pPr>
    </w:p>
    <w:p w:rsidR="003A6536" w:rsidRPr="00942209" w:rsidRDefault="003A6536" w:rsidP="00874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942209">
        <w:rPr>
          <w:b/>
        </w:rPr>
        <w:t xml:space="preserve">1.3. Цели и задачи </w:t>
      </w:r>
      <w:r w:rsidR="00E42CBA" w:rsidRPr="00942209">
        <w:rPr>
          <w:b/>
        </w:rPr>
        <w:t>предмета</w:t>
      </w:r>
      <w:r w:rsidRPr="00942209">
        <w:rPr>
          <w:b/>
        </w:rPr>
        <w:t xml:space="preserve"> – требования к результатам освоения </w:t>
      </w:r>
      <w:r w:rsidR="00E42CBA" w:rsidRPr="00942209">
        <w:rPr>
          <w:b/>
        </w:rPr>
        <w:t>предмета</w:t>
      </w:r>
      <w:r w:rsidRPr="00942209">
        <w:rPr>
          <w:b/>
        </w:rPr>
        <w:t>:</w:t>
      </w:r>
    </w:p>
    <w:p w:rsidR="00CF3C83" w:rsidRPr="00942209" w:rsidRDefault="00CF3C83" w:rsidP="0087470F">
      <w:pPr>
        <w:pStyle w:val="c19"/>
        <w:shd w:val="clear" w:color="auto" w:fill="FFFFFF"/>
        <w:spacing w:before="0" w:beforeAutospacing="0" w:after="0" w:afterAutospacing="0"/>
        <w:ind w:firstLine="709"/>
        <w:contextualSpacing/>
        <w:jc w:val="both"/>
        <w:rPr>
          <w:rStyle w:val="c2"/>
          <w:color w:val="000000"/>
          <w:u w:val="single"/>
        </w:rPr>
      </w:pPr>
      <w:r w:rsidRPr="00942209">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87470F" w:rsidRDefault="00CF3C83" w:rsidP="0087470F">
      <w:pPr>
        <w:pStyle w:val="c19"/>
        <w:shd w:val="clear" w:color="auto" w:fill="FFFFFF"/>
        <w:spacing w:before="0" w:beforeAutospacing="0" w:after="0" w:afterAutospacing="0"/>
        <w:ind w:firstLine="709"/>
        <w:contextualSpacing/>
        <w:jc w:val="both"/>
      </w:pPr>
      <w:r w:rsidRPr="00942209">
        <w:rPr>
          <w:b/>
          <w:bCs/>
        </w:rPr>
        <w:t>Личностные результаты</w:t>
      </w:r>
      <w:r w:rsidRPr="00942209">
        <w:rPr>
          <w:rStyle w:val="c2"/>
          <w:b/>
          <w:color w:val="000000"/>
        </w:rPr>
        <w:t xml:space="preserve">. </w:t>
      </w:r>
      <w:r w:rsidRPr="00942209">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tbl>
      <w:tblPr>
        <w:tblStyle w:val="aff0"/>
        <w:tblW w:w="0" w:type="auto"/>
        <w:tblLook w:val="04A0" w:firstRow="1" w:lastRow="0" w:firstColumn="1" w:lastColumn="0" w:noHBand="0" w:noVBand="1"/>
      </w:tblPr>
      <w:tblGrid>
        <w:gridCol w:w="675"/>
        <w:gridCol w:w="9745"/>
      </w:tblGrid>
      <w:tr w:rsidR="00ED619D" w:rsidRPr="00723E65" w:rsidTr="00BF2EDA">
        <w:tc>
          <w:tcPr>
            <w:tcW w:w="10420" w:type="dxa"/>
            <w:gridSpan w:val="2"/>
          </w:tcPr>
          <w:p w:rsidR="00ED619D" w:rsidRPr="00723E65" w:rsidRDefault="00ED619D" w:rsidP="00BF2EDA">
            <w:pPr>
              <w:jc w:val="both"/>
              <w:rPr>
                <w:color w:val="000000"/>
                <w:sz w:val="20"/>
                <w:szCs w:val="20"/>
              </w:rPr>
            </w:pPr>
            <w:r w:rsidRPr="00942209">
              <w:rPr>
                <w:rFonts w:eastAsiaTheme="minorHAnsi"/>
                <w:b/>
                <w:bCs/>
                <w:color w:val="000000"/>
                <w:lang w:eastAsia="en-US"/>
              </w:rPr>
              <w:t>Гражданского воспитания</w:t>
            </w:r>
          </w:p>
        </w:tc>
      </w:tr>
      <w:tr w:rsidR="00FC4A45" w:rsidRPr="00723E65" w:rsidTr="00BF2EDA">
        <w:tc>
          <w:tcPr>
            <w:tcW w:w="675" w:type="dxa"/>
          </w:tcPr>
          <w:p w:rsidR="00FC4A45" w:rsidRPr="00723E65" w:rsidRDefault="00FC4A45" w:rsidP="00BF2EDA">
            <w:pPr>
              <w:jc w:val="center"/>
              <w:rPr>
                <w:color w:val="000000"/>
              </w:rPr>
            </w:pPr>
            <w:r>
              <w:rPr>
                <w:color w:val="000000"/>
              </w:rPr>
              <w:t>Л1</w:t>
            </w:r>
          </w:p>
        </w:tc>
        <w:tc>
          <w:tcPr>
            <w:tcW w:w="9745" w:type="dxa"/>
          </w:tcPr>
          <w:p w:rsidR="00FC4A45" w:rsidRPr="00723E65" w:rsidRDefault="00FC4A45" w:rsidP="00BF2EDA">
            <w:pPr>
              <w:jc w:val="both"/>
              <w:rPr>
                <w:color w:val="000000"/>
                <w:sz w:val="20"/>
                <w:szCs w:val="20"/>
              </w:rPr>
            </w:pPr>
            <w:r w:rsidRPr="00942209">
              <w:rPr>
                <w:rFonts w:eastAsiaTheme="minorHAnsi"/>
                <w:color w:val="000000"/>
                <w:lang w:eastAsia="en-US"/>
              </w:rPr>
              <w:t>сформированность гражданской позиции обучающегося как активного и ответственного члена российского общества</w:t>
            </w:r>
          </w:p>
        </w:tc>
      </w:tr>
      <w:tr w:rsidR="00FC4A45" w:rsidRPr="00723E65" w:rsidTr="00FC4A45">
        <w:tc>
          <w:tcPr>
            <w:tcW w:w="675" w:type="dxa"/>
          </w:tcPr>
          <w:p w:rsidR="00FC4A45" w:rsidRPr="00723E65" w:rsidRDefault="00FC4A45" w:rsidP="00BF2EDA">
            <w:pPr>
              <w:jc w:val="center"/>
              <w:rPr>
                <w:color w:val="000000"/>
              </w:rPr>
            </w:pPr>
            <w:r>
              <w:rPr>
                <w:color w:val="000000"/>
              </w:rPr>
              <w:t>Л2</w:t>
            </w:r>
          </w:p>
        </w:tc>
        <w:tc>
          <w:tcPr>
            <w:tcW w:w="9745" w:type="dxa"/>
          </w:tcPr>
          <w:p w:rsidR="00FC4A45" w:rsidRPr="00723E65" w:rsidRDefault="00FC4A45" w:rsidP="00BF2EDA">
            <w:pPr>
              <w:jc w:val="both"/>
              <w:rPr>
                <w:color w:val="000000"/>
                <w:sz w:val="20"/>
                <w:szCs w:val="20"/>
              </w:rPr>
            </w:pPr>
            <w:r w:rsidRPr="00942209">
              <w:rPr>
                <w:rFonts w:eastAsiaTheme="minorHAnsi"/>
                <w:color w:val="000000"/>
                <w:lang w:eastAsia="en-US"/>
              </w:rPr>
              <w:t>принятие традиционных общечеловеческих гуманистических и демократических ценностей</w:t>
            </w:r>
          </w:p>
        </w:tc>
      </w:tr>
      <w:tr w:rsidR="00FC4A45" w:rsidRPr="00723E65" w:rsidTr="00FC4A45">
        <w:tc>
          <w:tcPr>
            <w:tcW w:w="675" w:type="dxa"/>
          </w:tcPr>
          <w:p w:rsidR="00FC4A45" w:rsidRPr="00723E65" w:rsidRDefault="00FC4A45" w:rsidP="00BF2EDA">
            <w:pPr>
              <w:jc w:val="center"/>
              <w:rPr>
                <w:color w:val="000000"/>
              </w:rPr>
            </w:pPr>
            <w:r>
              <w:rPr>
                <w:color w:val="000000"/>
              </w:rPr>
              <w:t>Л3</w:t>
            </w:r>
          </w:p>
        </w:tc>
        <w:tc>
          <w:tcPr>
            <w:tcW w:w="9745" w:type="dxa"/>
          </w:tcPr>
          <w:p w:rsidR="00FC4A45" w:rsidRPr="00723E65" w:rsidRDefault="00FC4A45" w:rsidP="00BF2EDA">
            <w:pPr>
              <w:jc w:val="both"/>
              <w:rPr>
                <w:color w:val="000000"/>
                <w:sz w:val="20"/>
                <w:szCs w:val="20"/>
              </w:rPr>
            </w:pPr>
            <w:r w:rsidRPr="00942209">
              <w:rPr>
                <w:rFonts w:eastAsiaTheme="minorHAnsi"/>
                <w:color w:val="000000"/>
                <w:lang w:eastAsia="en-US"/>
              </w:rPr>
              <w:t>готовность вести совместную деятельность в интересах гражданского общества, участвовать в самоуправлении в образовательной организации</w:t>
            </w:r>
          </w:p>
        </w:tc>
      </w:tr>
      <w:tr w:rsidR="00FC4A45" w:rsidRPr="00723E65" w:rsidTr="00FC4A45">
        <w:tc>
          <w:tcPr>
            <w:tcW w:w="675" w:type="dxa"/>
          </w:tcPr>
          <w:p w:rsidR="00FC4A45" w:rsidRPr="00723E65" w:rsidRDefault="00FC4A45" w:rsidP="00BF2EDA">
            <w:pPr>
              <w:jc w:val="center"/>
              <w:rPr>
                <w:color w:val="000000"/>
              </w:rPr>
            </w:pPr>
            <w:r>
              <w:rPr>
                <w:color w:val="000000"/>
              </w:rPr>
              <w:t>Л4</w:t>
            </w:r>
          </w:p>
        </w:tc>
        <w:tc>
          <w:tcPr>
            <w:tcW w:w="9745" w:type="dxa"/>
          </w:tcPr>
          <w:p w:rsidR="00FC4A45" w:rsidRPr="00723E65" w:rsidRDefault="00FC4A45" w:rsidP="00BF2EDA">
            <w:pPr>
              <w:jc w:val="both"/>
              <w:rPr>
                <w:color w:val="000000"/>
                <w:sz w:val="20"/>
                <w:szCs w:val="20"/>
              </w:rPr>
            </w:pPr>
            <w:r w:rsidRPr="00942209">
              <w:rPr>
                <w:rFonts w:eastAsiaTheme="minorHAnsi"/>
                <w:color w:val="000000"/>
                <w:lang w:eastAsia="en-US"/>
              </w:rPr>
              <w:t>умение взаимодействовать с социальными институтами в соответствии с их функциями и назначением</w:t>
            </w:r>
          </w:p>
        </w:tc>
      </w:tr>
      <w:tr w:rsidR="00FC4A45" w:rsidRPr="00723E65" w:rsidTr="00FC4A45">
        <w:tc>
          <w:tcPr>
            <w:tcW w:w="675" w:type="dxa"/>
          </w:tcPr>
          <w:p w:rsidR="00FC4A45" w:rsidRPr="00723E65" w:rsidRDefault="00FC4A45" w:rsidP="00BF2EDA">
            <w:pPr>
              <w:jc w:val="center"/>
              <w:rPr>
                <w:color w:val="000000"/>
              </w:rPr>
            </w:pPr>
            <w:r>
              <w:rPr>
                <w:color w:val="000000"/>
              </w:rPr>
              <w:t>Л5</w:t>
            </w:r>
          </w:p>
        </w:tc>
        <w:tc>
          <w:tcPr>
            <w:tcW w:w="9745" w:type="dxa"/>
          </w:tcPr>
          <w:p w:rsidR="00FC4A45" w:rsidRPr="00723E65" w:rsidRDefault="00FC4A45" w:rsidP="00BF2EDA">
            <w:pPr>
              <w:jc w:val="both"/>
              <w:rPr>
                <w:color w:val="000000"/>
                <w:sz w:val="20"/>
                <w:szCs w:val="20"/>
              </w:rPr>
            </w:pPr>
            <w:r w:rsidRPr="00942209">
              <w:rPr>
                <w:rFonts w:eastAsiaTheme="minorHAnsi"/>
                <w:color w:val="000000"/>
                <w:lang w:eastAsia="en-US"/>
              </w:rPr>
              <w:t>готовность к гуманитарной и волонтёрской деятельности</w:t>
            </w:r>
          </w:p>
        </w:tc>
      </w:tr>
      <w:tr w:rsidR="00ED619D" w:rsidRPr="00723E65" w:rsidTr="00BF2EDA">
        <w:tc>
          <w:tcPr>
            <w:tcW w:w="10420" w:type="dxa"/>
            <w:gridSpan w:val="2"/>
          </w:tcPr>
          <w:p w:rsidR="00ED619D" w:rsidRPr="00942209" w:rsidRDefault="00ED619D" w:rsidP="00BF2EDA">
            <w:pPr>
              <w:jc w:val="both"/>
              <w:rPr>
                <w:rFonts w:eastAsiaTheme="minorHAnsi"/>
                <w:color w:val="000000"/>
                <w:lang w:eastAsia="en-US"/>
              </w:rPr>
            </w:pPr>
            <w:r w:rsidRPr="00942209">
              <w:rPr>
                <w:rFonts w:eastAsiaTheme="minorHAnsi"/>
                <w:b/>
                <w:bCs/>
                <w:color w:val="000000"/>
                <w:lang w:eastAsia="en-US"/>
              </w:rPr>
              <w:t>Патриотического воспитания</w:t>
            </w:r>
          </w:p>
        </w:tc>
      </w:tr>
      <w:tr w:rsidR="00ED619D" w:rsidRPr="00723E65" w:rsidTr="00FC4A45">
        <w:tc>
          <w:tcPr>
            <w:tcW w:w="675" w:type="dxa"/>
          </w:tcPr>
          <w:p w:rsidR="00ED619D" w:rsidRDefault="00ED619D" w:rsidP="00BF2EDA">
            <w:pPr>
              <w:jc w:val="center"/>
              <w:rPr>
                <w:color w:val="000000"/>
              </w:rPr>
            </w:pPr>
            <w:r>
              <w:rPr>
                <w:color w:val="000000"/>
              </w:rPr>
              <w:t>Л6</w:t>
            </w:r>
          </w:p>
        </w:tc>
        <w:tc>
          <w:tcPr>
            <w:tcW w:w="9745" w:type="dxa"/>
          </w:tcPr>
          <w:p w:rsidR="00ED619D" w:rsidRPr="00942209" w:rsidRDefault="00ED619D" w:rsidP="00BF2EDA">
            <w:pPr>
              <w:jc w:val="both"/>
              <w:rPr>
                <w:rFonts w:eastAsiaTheme="minorHAnsi"/>
                <w:color w:val="000000"/>
                <w:lang w:eastAsia="en-US"/>
              </w:rPr>
            </w:pPr>
            <w:r w:rsidRPr="00942209">
              <w:rPr>
                <w:rFonts w:eastAsiaTheme="minorHAnsi"/>
                <w:color w:val="000000"/>
                <w:lang w:eastAsia="en-US"/>
              </w:rPr>
              <w:t>сформированность российской гражданской идентичности, патриотизма</w:t>
            </w:r>
          </w:p>
        </w:tc>
      </w:tr>
      <w:tr w:rsidR="00ED619D" w:rsidRPr="00723E65" w:rsidTr="00FC4A45">
        <w:tc>
          <w:tcPr>
            <w:tcW w:w="675" w:type="dxa"/>
          </w:tcPr>
          <w:p w:rsidR="00ED619D" w:rsidRDefault="00ED619D" w:rsidP="00BF2EDA">
            <w:pPr>
              <w:jc w:val="center"/>
              <w:rPr>
                <w:color w:val="000000"/>
              </w:rPr>
            </w:pPr>
            <w:r>
              <w:rPr>
                <w:color w:val="000000"/>
              </w:rPr>
              <w:t>Л7</w:t>
            </w:r>
          </w:p>
        </w:tc>
        <w:tc>
          <w:tcPr>
            <w:tcW w:w="9745" w:type="dxa"/>
          </w:tcPr>
          <w:p w:rsidR="00ED619D" w:rsidRPr="00942209" w:rsidRDefault="00ED619D" w:rsidP="00BF2EDA">
            <w:pPr>
              <w:jc w:val="both"/>
              <w:rPr>
                <w:rFonts w:eastAsiaTheme="minorHAnsi"/>
                <w:color w:val="000000"/>
                <w:lang w:eastAsia="en-US"/>
              </w:rPr>
            </w:pPr>
            <w:r w:rsidRPr="00942209">
              <w:rPr>
                <w:rFonts w:eastAsiaTheme="minorHAnsi"/>
                <w:color w:val="000000"/>
                <w:lang w:eastAsia="en-US"/>
              </w:rPr>
              <w:t>ценностное отношение к государственным символам, достижениям российских учёных в области физики и технике</w:t>
            </w:r>
          </w:p>
        </w:tc>
      </w:tr>
      <w:tr w:rsidR="006F23D2" w:rsidRPr="00723E65" w:rsidTr="00BF2EDA">
        <w:tc>
          <w:tcPr>
            <w:tcW w:w="10420" w:type="dxa"/>
            <w:gridSpan w:val="2"/>
          </w:tcPr>
          <w:p w:rsidR="006F23D2" w:rsidRPr="00942209" w:rsidRDefault="006F23D2" w:rsidP="00BF2EDA">
            <w:pPr>
              <w:jc w:val="both"/>
              <w:rPr>
                <w:rFonts w:eastAsiaTheme="minorHAnsi"/>
                <w:color w:val="000000"/>
                <w:lang w:eastAsia="en-US"/>
              </w:rPr>
            </w:pPr>
            <w:r w:rsidRPr="00942209">
              <w:rPr>
                <w:rFonts w:eastAsiaTheme="minorHAnsi"/>
                <w:b/>
                <w:bCs/>
                <w:color w:val="000000"/>
                <w:lang w:eastAsia="en-US"/>
              </w:rPr>
              <w:t>Духовно-нравственного воспитания</w:t>
            </w:r>
          </w:p>
        </w:tc>
      </w:tr>
      <w:tr w:rsidR="00796D54" w:rsidRPr="00723E65" w:rsidTr="00FC4A45">
        <w:tc>
          <w:tcPr>
            <w:tcW w:w="675" w:type="dxa"/>
          </w:tcPr>
          <w:p w:rsidR="00796D54" w:rsidRDefault="006F23D2" w:rsidP="00BF2EDA">
            <w:pPr>
              <w:jc w:val="center"/>
              <w:rPr>
                <w:color w:val="000000"/>
              </w:rPr>
            </w:pPr>
            <w:r>
              <w:rPr>
                <w:color w:val="000000"/>
              </w:rPr>
              <w:t>Л8</w:t>
            </w:r>
          </w:p>
        </w:tc>
        <w:tc>
          <w:tcPr>
            <w:tcW w:w="9745" w:type="dxa"/>
          </w:tcPr>
          <w:p w:rsidR="00796D54" w:rsidRPr="00942209" w:rsidRDefault="00796D54" w:rsidP="00BF2EDA">
            <w:pPr>
              <w:jc w:val="both"/>
              <w:rPr>
                <w:rFonts w:eastAsiaTheme="minorHAnsi"/>
                <w:color w:val="000000"/>
                <w:lang w:eastAsia="en-US"/>
              </w:rPr>
            </w:pPr>
            <w:r w:rsidRPr="00942209">
              <w:rPr>
                <w:rFonts w:eastAsiaTheme="minorHAnsi"/>
                <w:color w:val="000000"/>
                <w:lang w:eastAsia="en-US"/>
              </w:rPr>
              <w:t>сформированность нравственного сознания, этического поведения</w:t>
            </w:r>
          </w:p>
        </w:tc>
      </w:tr>
      <w:tr w:rsidR="00796D54" w:rsidRPr="00723E65" w:rsidTr="00FC4A45">
        <w:tc>
          <w:tcPr>
            <w:tcW w:w="675" w:type="dxa"/>
          </w:tcPr>
          <w:p w:rsidR="00796D54" w:rsidRDefault="006F23D2" w:rsidP="00BF2EDA">
            <w:pPr>
              <w:jc w:val="center"/>
              <w:rPr>
                <w:color w:val="000000"/>
              </w:rPr>
            </w:pPr>
            <w:r>
              <w:rPr>
                <w:color w:val="000000"/>
              </w:rPr>
              <w:t>Л9</w:t>
            </w:r>
          </w:p>
        </w:tc>
        <w:tc>
          <w:tcPr>
            <w:tcW w:w="9745" w:type="dxa"/>
          </w:tcPr>
          <w:p w:rsidR="00796D54" w:rsidRPr="00942209" w:rsidRDefault="00796D54" w:rsidP="00BF2EDA">
            <w:pPr>
              <w:jc w:val="both"/>
              <w:rPr>
                <w:rFonts w:eastAsiaTheme="minorHAnsi"/>
                <w:color w:val="000000"/>
                <w:lang w:eastAsia="en-US"/>
              </w:rPr>
            </w:pPr>
            <w:r w:rsidRPr="00942209">
              <w:rPr>
                <w:rFonts w:eastAsiaTheme="minorHAnsi"/>
                <w:color w:val="000000"/>
                <w:lang w:eastAsia="en-US"/>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tc>
      </w:tr>
      <w:tr w:rsidR="00ED619D" w:rsidRPr="00723E65" w:rsidTr="00FC4A45">
        <w:tc>
          <w:tcPr>
            <w:tcW w:w="675" w:type="dxa"/>
          </w:tcPr>
          <w:p w:rsidR="00ED619D" w:rsidRDefault="006F23D2" w:rsidP="00BF2EDA">
            <w:pPr>
              <w:jc w:val="center"/>
              <w:rPr>
                <w:color w:val="000000"/>
              </w:rPr>
            </w:pPr>
            <w:r>
              <w:rPr>
                <w:color w:val="000000"/>
              </w:rPr>
              <w:t>Л10</w:t>
            </w:r>
          </w:p>
        </w:tc>
        <w:tc>
          <w:tcPr>
            <w:tcW w:w="9745" w:type="dxa"/>
          </w:tcPr>
          <w:p w:rsidR="00ED619D" w:rsidRPr="00942209" w:rsidRDefault="00796D54" w:rsidP="00BF2EDA">
            <w:pPr>
              <w:jc w:val="both"/>
              <w:rPr>
                <w:rFonts w:eastAsiaTheme="minorHAnsi"/>
                <w:color w:val="000000"/>
                <w:lang w:eastAsia="en-US"/>
              </w:rPr>
            </w:pPr>
            <w:r w:rsidRPr="00942209">
              <w:rPr>
                <w:rFonts w:eastAsiaTheme="minorHAnsi"/>
                <w:color w:val="000000"/>
                <w:lang w:eastAsia="en-US"/>
              </w:rPr>
              <w:t>осознание личного вклада в построение устойчивого будущего</w:t>
            </w:r>
          </w:p>
        </w:tc>
      </w:tr>
      <w:tr w:rsidR="006F23D2" w:rsidRPr="00723E65" w:rsidTr="00BF2EDA">
        <w:tc>
          <w:tcPr>
            <w:tcW w:w="10420" w:type="dxa"/>
            <w:gridSpan w:val="2"/>
          </w:tcPr>
          <w:p w:rsidR="006F23D2" w:rsidRPr="00942209" w:rsidRDefault="006F23D2" w:rsidP="00BF2EDA">
            <w:pPr>
              <w:jc w:val="both"/>
              <w:rPr>
                <w:rFonts w:eastAsiaTheme="minorHAnsi"/>
                <w:color w:val="000000"/>
                <w:lang w:eastAsia="en-US"/>
              </w:rPr>
            </w:pPr>
            <w:r w:rsidRPr="00942209">
              <w:rPr>
                <w:rFonts w:eastAsiaTheme="minorHAnsi"/>
                <w:b/>
                <w:bCs/>
                <w:color w:val="000000"/>
                <w:lang w:eastAsia="en-US"/>
              </w:rPr>
              <w:t>Эстетического воспитания</w:t>
            </w:r>
          </w:p>
        </w:tc>
      </w:tr>
      <w:tr w:rsidR="006F23D2" w:rsidRPr="00723E65" w:rsidTr="00FC4A45">
        <w:tc>
          <w:tcPr>
            <w:tcW w:w="675" w:type="dxa"/>
          </w:tcPr>
          <w:p w:rsidR="006F23D2" w:rsidRDefault="006F23D2" w:rsidP="00BF2EDA">
            <w:pPr>
              <w:jc w:val="center"/>
              <w:rPr>
                <w:color w:val="000000"/>
              </w:rPr>
            </w:pPr>
            <w:r>
              <w:rPr>
                <w:color w:val="000000"/>
              </w:rPr>
              <w:t>Л11</w:t>
            </w:r>
          </w:p>
        </w:tc>
        <w:tc>
          <w:tcPr>
            <w:tcW w:w="9745" w:type="dxa"/>
          </w:tcPr>
          <w:p w:rsidR="006F23D2" w:rsidRPr="00942209" w:rsidRDefault="006F23D2" w:rsidP="00BF2EDA">
            <w:pPr>
              <w:jc w:val="both"/>
              <w:rPr>
                <w:rFonts w:eastAsiaTheme="minorHAnsi"/>
                <w:color w:val="000000"/>
                <w:lang w:eastAsia="en-US"/>
              </w:rPr>
            </w:pPr>
            <w:r w:rsidRPr="00942209">
              <w:rPr>
                <w:rFonts w:eastAsiaTheme="minorHAnsi"/>
                <w:color w:val="000000"/>
                <w:lang w:eastAsia="en-US"/>
              </w:rPr>
              <w:t>эстетическое отношение к миру, включая эстетику научного творчества, присущего физической науке</w:t>
            </w:r>
          </w:p>
        </w:tc>
      </w:tr>
      <w:tr w:rsidR="006F23D2" w:rsidRPr="00723E65" w:rsidTr="00BF2EDA">
        <w:tc>
          <w:tcPr>
            <w:tcW w:w="10420" w:type="dxa"/>
            <w:gridSpan w:val="2"/>
          </w:tcPr>
          <w:p w:rsidR="006F23D2" w:rsidRPr="00942209" w:rsidRDefault="006F23D2" w:rsidP="00BF2EDA">
            <w:pPr>
              <w:jc w:val="both"/>
              <w:rPr>
                <w:rFonts w:eastAsiaTheme="minorHAnsi"/>
                <w:color w:val="000000"/>
                <w:lang w:eastAsia="en-US"/>
              </w:rPr>
            </w:pPr>
            <w:r w:rsidRPr="00942209">
              <w:rPr>
                <w:rFonts w:eastAsiaTheme="minorHAnsi"/>
                <w:b/>
                <w:bCs/>
                <w:color w:val="000000"/>
                <w:lang w:eastAsia="en-US"/>
              </w:rPr>
              <w:t>Трудового воспитания</w:t>
            </w:r>
          </w:p>
        </w:tc>
      </w:tr>
      <w:tr w:rsidR="006F23D2" w:rsidRPr="00723E65" w:rsidTr="00FC4A45">
        <w:tc>
          <w:tcPr>
            <w:tcW w:w="675" w:type="dxa"/>
          </w:tcPr>
          <w:p w:rsidR="006F23D2" w:rsidRDefault="006F23D2" w:rsidP="00BF2EDA">
            <w:pPr>
              <w:jc w:val="center"/>
              <w:rPr>
                <w:color w:val="000000"/>
              </w:rPr>
            </w:pPr>
            <w:r>
              <w:rPr>
                <w:color w:val="000000"/>
              </w:rPr>
              <w:t>Л12</w:t>
            </w:r>
          </w:p>
        </w:tc>
        <w:tc>
          <w:tcPr>
            <w:tcW w:w="9745" w:type="dxa"/>
          </w:tcPr>
          <w:p w:rsidR="006F23D2" w:rsidRPr="00942209" w:rsidRDefault="006F23D2" w:rsidP="00BF2EDA">
            <w:pPr>
              <w:jc w:val="both"/>
              <w:rPr>
                <w:rFonts w:eastAsiaTheme="minorHAnsi"/>
                <w:color w:val="000000"/>
                <w:lang w:eastAsia="en-US"/>
              </w:rPr>
            </w:pPr>
            <w:r w:rsidRPr="00942209">
              <w:rPr>
                <w:rFonts w:eastAsiaTheme="minorHAnsi"/>
                <w:color w:val="000000"/>
                <w:lang w:eastAsia="en-US"/>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tc>
      </w:tr>
      <w:tr w:rsidR="006F23D2" w:rsidRPr="00723E65" w:rsidTr="00FC4A45">
        <w:tc>
          <w:tcPr>
            <w:tcW w:w="675" w:type="dxa"/>
          </w:tcPr>
          <w:p w:rsidR="006F23D2" w:rsidRDefault="006F23D2" w:rsidP="00BF2EDA">
            <w:pPr>
              <w:jc w:val="center"/>
              <w:rPr>
                <w:color w:val="000000"/>
              </w:rPr>
            </w:pPr>
            <w:r>
              <w:rPr>
                <w:color w:val="000000"/>
              </w:rPr>
              <w:t>Л13</w:t>
            </w:r>
          </w:p>
        </w:tc>
        <w:tc>
          <w:tcPr>
            <w:tcW w:w="9745" w:type="dxa"/>
          </w:tcPr>
          <w:p w:rsidR="006F23D2" w:rsidRPr="00942209" w:rsidRDefault="006F23D2" w:rsidP="00BF2EDA">
            <w:pPr>
              <w:jc w:val="both"/>
              <w:rPr>
                <w:rFonts w:eastAsiaTheme="minorHAnsi"/>
                <w:color w:val="000000"/>
                <w:lang w:eastAsia="en-US"/>
              </w:rPr>
            </w:pPr>
            <w:r w:rsidRPr="00942209">
              <w:rPr>
                <w:rFonts w:eastAsiaTheme="minorHAnsi"/>
                <w:color w:val="000000"/>
                <w:lang w:eastAsia="en-US"/>
              </w:rPr>
              <w:t>готовность и способность к образованию и самообразованию в области физики на протяжении всей жизни</w:t>
            </w:r>
          </w:p>
        </w:tc>
      </w:tr>
      <w:tr w:rsidR="008C33E8" w:rsidRPr="00723E65" w:rsidTr="00BF2EDA">
        <w:tc>
          <w:tcPr>
            <w:tcW w:w="10420" w:type="dxa"/>
            <w:gridSpan w:val="2"/>
          </w:tcPr>
          <w:p w:rsidR="008C33E8" w:rsidRPr="00942209" w:rsidRDefault="008C33E8" w:rsidP="00BF2EDA">
            <w:pPr>
              <w:jc w:val="both"/>
              <w:rPr>
                <w:rFonts w:eastAsiaTheme="minorHAnsi"/>
                <w:color w:val="000000"/>
                <w:lang w:eastAsia="en-US"/>
              </w:rPr>
            </w:pPr>
            <w:r w:rsidRPr="00942209">
              <w:rPr>
                <w:rFonts w:eastAsiaTheme="minorHAnsi"/>
                <w:b/>
                <w:bCs/>
                <w:color w:val="000000"/>
                <w:lang w:eastAsia="en-US"/>
              </w:rPr>
              <w:t>Экологического воспитания</w:t>
            </w:r>
          </w:p>
        </w:tc>
      </w:tr>
      <w:tr w:rsidR="008C33E8" w:rsidRPr="00723E65" w:rsidTr="00FC4A45">
        <w:tc>
          <w:tcPr>
            <w:tcW w:w="675" w:type="dxa"/>
          </w:tcPr>
          <w:p w:rsidR="008C33E8" w:rsidRDefault="008C33E8" w:rsidP="00BF2EDA">
            <w:pPr>
              <w:jc w:val="center"/>
              <w:rPr>
                <w:color w:val="000000"/>
              </w:rPr>
            </w:pPr>
            <w:r>
              <w:rPr>
                <w:color w:val="000000"/>
              </w:rPr>
              <w:t>Л14</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сформированность экологической культуры, осознание глобального характера экологических проблем</w:t>
            </w:r>
          </w:p>
        </w:tc>
      </w:tr>
      <w:tr w:rsidR="008C33E8" w:rsidRPr="00723E65" w:rsidTr="00FC4A45">
        <w:tc>
          <w:tcPr>
            <w:tcW w:w="675" w:type="dxa"/>
          </w:tcPr>
          <w:p w:rsidR="008C33E8" w:rsidRDefault="008C33E8" w:rsidP="00BF2EDA">
            <w:pPr>
              <w:jc w:val="center"/>
              <w:rPr>
                <w:color w:val="000000"/>
              </w:rPr>
            </w:pPr>
            <w:r>
              <w:rPr>
                <w:color w:val="000000"/>
              </w:rPr>
              <w:t>Л15</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планирование и осуществление действий в окружающей среде на основе знания целей устойчивого развития человечества</w:t>
            </w:r>
          </w:p>
        </w:tc>
      </w:tr>
      <w:tr w:rsidR="008C33E8" w:rsidRPr="00723E65" w:rsidTr="00FC4A45">
        <w:tc>
          <w:tcPr>
            <w:tcW w:w="675" w:type="dxa"/>
          </w:tcPr>
          <w:p w:rsidR="008C33E8" w:rsidRDefault="008C33E8" w:rsidP="00BF2EDA">
            <w:pPr>
              <w:jc w:val="center"/>
              <w:rPr>
                <w:color w:val="000000"/>
              </w:rPr>
            </w:pPr>
            <w:r>
              <w:rPr>
                <w:color w:val="000000"/>
              </w:rPr>
              <w:lastRenderedPageBreak/>
              <w:t>Л16</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расширение опыта деятельности экологической направленности на основе имеющихся знаний по физике</w:t>
            </w:r>
          </w:p>
        </w:tc>
      </w:tr>
      <w:tr w:rsidR="008C33E8" w:rsidRPr="00723E65" w:rsidTr="00BF2EDA">
        <w:tc>
          <w:tcPr>
            <w:tcW w:w="10420" w:type="dxa"/>
            <w:gridSpan w:val="2"/>
          </w:tcPr>
          <w:p w:rsidR="008C33E8" w:rsidRPr="00942209" w:rsidRDefault="008C33E8" w:rsidP="00BF2EDA">
            <w:pPr>
              <w:jc w:val="both"/>
              <w:rPr>
                <w:rFonts w:eastAsiaTheme="minorHAnsi"/>
                <w:color w:val="000000"/>
                <w:lang w:eastAsia="en-US"/>
              </w:rPr>
            </w:pPr>
            <w:r w:rsidRPr="00942209">
              <w:rPr>
                <w:rFonts w:eastAsiaTheme="minorHAnsi"/>
                <w:b/>
                <w:bCs/>
                <w:color w:val="000000"/>
                <w:lang w:eastAsia="en-US"/>
              </w:rPr>
              <w:t>Ценности научного познания</w:t>
            </w:r>
          </w:p>
        </w:tc>
      </w:tr>
      <w:tr w:rsidR="008C33E8" w:rsidRPr="00723E65" w:rsidTr="00FC4A45">
        <w:tc>
          <w:tcPr>
            <w:tcW w:w="675" w:type="dxa"/>
          </w:tcPr>
          <w:p w:rsidR="008C33E8" w:rsidRDefault="008C33E8" w:rsidP="00BF2EDA">
            <w:pPr>
              <w:jc w:val="center"/>
              <w:rPr>
                <w:color w:val="000000"/>
              </w:rPr>
            </w:pPr>
            <w:r>
              <w:rPr>
                <w:color w:val="000000"/>
              </w:rPr>
              <w:t>Л17</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сформированность мировоззрения, соответствующего современному уровню развития физической науки</w:t>
            </w:r>
          </w:p>
        </w:tc>
      </w:tr>
      <w:tr w:rsidR="008C33E8" w:rsidRPr="00723E65" w:rsidTr="00FC4A45">
        <w:tc>
          <w:tcPr>
            <w:tcW w:w="675" w:type="dxa"/>
          </w:tcPr>
          <w:p w:rsidR="008C33E8" w:rsidRDefault="008C33E8" w:rsidP="00BF2EDA">
            <w:pPr>
              <w:jc w:val="center"/>
              <w:rPr>
                <w:color w:val="000000"/>
              </w:rPr>
            </w:pPr>
            <w:r>
              <w:rPr>
                <w:color w:val="000000"/>
              </w:rPr>
              <w:t>Л18</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tc>
      </w:tr>
    </w:tbl>
    <w:p w:rsidR="0087470F" w:rsidRPr="00942209" w:rsidRDefault="0087470F" w:rsidP="0087470F">
      <w:pPr>
        <w:autoSpaceDE w:val="0"/>
        <w:autoSpaceDN w:val="0"/>
        <w:adjustRightInd w:val="0"/>
        <w:contextualSpacing/>
        <w:jc w:val="both"/>
        <w:rPr>
          <w:rFonts w:eastAsiaTheme="minorHAnsi"/>
          <w:b/>
          <w:bCs/>
          <w:color w:val="000000"/>
          <w:lang w:eastAsia="en-US"/>
        </w:rPr>
      </w:pPr>
    </w:p>
    <w:p w:rsidR="00110897" w:rsidRPr="00942209" w:rsidRDefault="00110897" w:rsidP="00110897">
      <w:pPr>
        <w:autoSpaceDE w:val="0"/>
        <w:autoSpaceDN w:val="0"/>
        <w:adjustRightInd w:val="0"/>
        <w:ind w:firstLine="709"/>
        <w:contextualSpacing/>
        <w:jc w:val="both"/>
        <w:rPr>
          <w:rFonts w:eastAsiaTheme="minorHAnsi"/>
          <w:color w:val="000000"/>
          <w:lang w:eastAsia="en-US"/>
        </w:rPr>
      </w:pPr>
      <w:r w:rsidRPr="00942209">
        <w:rPr>
          <w:rFonts w:eastAsiaTheme="minorHAnsi"/>
          <w:b/>
          <w:bCs/>
          <w:color w:val="000000"/>
          <w:lang w:eastAsia="en-US"/>
        </w:rPr>
        <w:t>Метапредметные результаты.</w:t>
      </w:r>
    </w:p>
    <w:p w:rsidR="00110897" w:rsidRPr="00942209" w:rsidRDefault="00110897" w:rsidP="00110897">
      <w:pPr>
        <w:autoSpaceDE w:val="0"/>
        <w:autoSpaceDN w:val="0"/>
        <w:adjustRightInd w:val="0"/>
        <w:contextualSpacing/>
        <w:rPr>
          <w:rFonts w:eastAsiaTheme="minorHAnsi"/>
          <w:b/>
          <w:bCs/>
          <w:color w:val="000000"/>
          <w:lang w:eastAsia="en-US"/>
        </w:rPr>
      </w:pPr>
    </w:p>
    <w:tbl>
      <w:tblPr>
        <w:tblStyle w:val="aff0"/>
        <w:tblW w:w="0" w:type="auto"/>
        <w:tblLook w:val="04A0" w:firstRow="1" w:lastRow="0" w:firstColumn="1" w:lastColumn="0" w:noHBand="0" w:noVBand="1"/>
      </w:tblPr>
      <w:tblGrid>
        <w:gridCol w:w="675"/>
        <w:gridCol w:w="9745"/>
      </w:tblGrid>
      <w:tr w:rsidR="008C33E8" w:rsidRPr="00723E65" w:rsidTr="00BF2EDA">
        <w:tc>
          <w:tcPr>
            <w:tcW w:w="10420" w:type="dxa"/>
            <w:gridSpan w:val="2"/>
          </w:tcPr>
          <w:p w:rsidR="008C33E8" w:rsidRPr="00942209" w:rsidRDefault="008C33E8" w:rsidP="008C33E8">
            <w:pPr>
              <w:jc w:val="center"/>
              <w:rPr>
                <w:rFonts w:eastAsiaTheme="minorHAnsi"/>
                <w:color w:val="000000"/>
                <w:lang w:eastAsia="en-US"/>
              </w:rPr>
            </w:pPr>
            <w:r w:rsidRPr="00942209">
              <w:rPr>
                <w:rFonts w:eastAsiaTheme="minorHAnsi"/>
                <w:b/>
                <w:bCs/>
                <w:color w:val="000000"/>
                <w:lang w:eastAsia="en-US"/>
              </w:rPr>
              <w:t>Познавательные универсальные учебные действия</w:t>
            </w:r>
          </w:p>
        </w:tc>
      </w:tr>
      <w:tr w:rsidR="008C33E8" w:rsidRPr="00723E65" w:rsidTr="00BF2EDA">
        <w:tc>
          <w:tcPr>
            <w:tcW w:w="10420" w:type="dxa"/>
            <w:gridSpan w:val="2"/>
          </w:tcPr>
          <w:p w:rsidR="008C33E8" w:rsidRPr="00942209" w:rsidRDefault="008C33E8" w:rsidP="00BF2EDA">
            <w:pPr>
              <w:jc w:val="both"/>
              <w:rPr>
                <w:rFonts w:eastAsiaTheme="minorHAnsi"/>
                <w:color w:val="000000"/>
                <w:lang w:eastAsia="en-US"/>
              </w:rPr>
            </w:pPr>
            <w:r w:rsidRPr="00942209">
              <w:rPr>
                <w:rFonts w:eastAsiaTheme="minorHAnsi"/>
                <w:b/>
                <w:bCs/>
                <w:color w:val="000000"/>
                <w:lang w:eastAsia="en-US"/>
              </w:rPr>
              <w:t>Базовые логические действия</w:t>
            </w:r>
          </w:p>
        </w:tc>
      </w:tr>
      <w:tr w:rsidR="008C33E8" w:rsidRPr="00723E65" w:rsidTr="00BF2EDA">
        <w:tc>
          <w:tcPr>
            <w:tcW w:w="675" w:type="dxa"/>
          </w:tcPr>
          <w:p w:rsidR="008C33E8" w:rsidRDefault="008C33E8" w:rsidP="00BF2EDA">
            <w:pPr>
              <w:jc w:val="center"/>
              <w:rPr>
                <w:color w:val="000000"/>
              </w:rPr>
            </w:pPr>
            <w:r>
              <w:rPr>
                <w:color w:val="000000"/>
              </w:rPr>
              <w:t>М1</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самостоятельно формулировать и актуализировать проблему, рассматривать её всесторонне</w:t>
            </w:r>
          </w:p>
        </w:tc>
      </w:tr>
      <w:tr w:rsidR="008C33E8" w:rsidRPr="00723E65" w:rsidTr="00BF2EDA">
        <w:tc>
          <w:tcPr>
            <w:tcW w:w="675" w:type="dxa"/>
          </w:tcPr>
          <w:p w:rsidR="008C33E8" w:rsidRDefault="008C33E8" w:rsidP="00BF2EDA">
            <w:pPr>
              <w:jc w:val="center"/>
              <w:rPr>
                <w:color w:val="000000"/>
              </w:rPr>
            </w:pPr>
            <w:r>
              <w:rPr>
                <w:color w:val="000000"/>
              </w:rPr>
              <w:t>М2</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определять цели деятельности, задавать параметры и критерии их достижения</w:t>
            </w:r>
          </w:p>
        </w:tc>
      </w:tr>
      <w:tr w:rsidR="008C33E8" w:rsidRPr="00723E65" w:rsidTr="00BF2EDA">
        <w:tc>
          <w:tcPr>
            <w:tcW w:w="675" w:type="dxa"/>
          </w:tcPr>
          <w:p w:rsidR="008C33E8" w:rsidRDefault="008C33E8" w:rsidP="00BF2EDA">
            <w:pPr>
              <w:jc w:val="center"/>
              <w:rPr>
                <w:color w:val="000000"/>
              </w:rPr>
            </w:pPr>
            <w:r>
              <w:rPr>
                <w:color w:val="000000"/>
              </w:rPr>
              <w:t>М3</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выявлять закономерности и противоречия в рассматриваемых физических явлениях</w:t>
            </w:r>
          </w:p>
        </w:tc>
      </w:tr>
      <w:tr w:rsidR="008C33E8" w:rsidRPr="00723E65" w:rsidTr="00BF2EDA">
        <w:tc>
          <w:tcPr>
            <w:tcW w:w="675" w:type="dxa"/>
          </w:tcPr>
          <w:p w:rsidR="008C33E8" w:rsidRDefault="008C33E8" w:rsidP="00BF2EDA">
            <w:pPr>
              <w:jc w:val="center"/>
              <w:rPr>
                <w:color w:val="000000"/>
              </w:rPr>
            </w:pPr>
            <w:r>
              <w:rPr>
                <w:color w:val="000000"/>
              </w:rPr>
              <w:t>М4</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разрабатывать план решения проблемы с учётом анализа имеющихся материальных и нематериальных ресурсов</w:t>
            </w:r>
          </w:p>
        </w:tc>
      </w:tr>
      <w:tr w:rsidR="008C33E8" w:rsidRPr="00723E65" w:rsidTr="008C33E8">
        <w:tc>
          <w:tcPr>
            <w:tcW w:w="675" w:type="dxa"/>
          </w:tcPr>
          <w:p w:rsidR="008C33E8" w:rsidRDefault="008C33E8" w:rsidP="00BF2EDA">
            <w:pPr>
              <w:jc w:val="center"/>
              <w:rPr>
                <w:color w:val="000000"/>
              </w:rPr>
            </w:pPr>
            <w:r>
              <w:rPr>
                <w:color w:val="000000"/>
              </w:rPr>
              <w:t>М5</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вносить коррективы в деятельность, оценивать соответствие результатов целям, оценивать риски последствий деятельности</w:t>
            </w:r>
          </w:p>
        </w:tc>
      </w:tr>
      <w:tr w:rsidR="008C33E8" w:rsidRPr="00723E65" w:rsidTr="008C33E8">
        <w:tc>
          <w:tcPr>
            <w:tcW w:w="675" w:type="dxa"/>
          </w:tcPr>
          <w:p w:rsidR="008C33E8" w:rsidRDefault="008C33E8" w:rsidP="00BF2EDA">
            <w:pPr>
              <w:jc w:val="center"/>
              <w:rPr>
                <w:color w:val="000000"/>
              </w:rPr>
            </w:pPr>
            <w:r>
              <w:rPr>
                <w:color w:val="000000"/>
              </w:rPr>
              <w:t>М6</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координировать и выполнять работу в условиях реального, виртуального и комбинированного взаимодействия</w:t>
            </w:r>
          </w:p>
        </w:tc>
      </w:tr>
      <w:tr w:rsidR="008C33E8" w:rsidRPr="00723E65" w:rsidTr="008C33E8">
        <w:tc>
          <w:tcPr>
            <w:tcW w:w="675" w:type="dxa"/>
          </w:tcPr>
          <w:p w:rsidR="008C33E8" w:rsidRDefault="008C33E8" w:rsidP="00BF2EDA">
            <w:pPr>
              <w:jc w:val="center"/>
              <w:rPr>
                <w:color w:val="000000"/>
              </w:rPr>
            </w:pPr>
            <w:r>
              <w:rPr>
                <w:color w:val="000000"/>
              </w:rPr>
              <w:t>М7</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развивать креативное мышление при решении жизненных проблем</w:t>
            </w:r>
          </w:p>
        </w:tc>
      </w:tr>
      <w:tr w:rsidR="0033589C" w:rsidRPr="00723E65" w:rsidTr="00BF2EDA">
        <w:tc>
          <w:tcPr>
            <w:tcW w:w="10420" w:type="dxa"/>
            <w:gridSpan w:val="2"/>
          </w:tcPr>
          <w:p w:rsidR="0033589C" w:rsidRPr="00942209" w:rsidRDefault="0033589C" w:rsidP="00BF2EDA">
            <w:pPr>
              <w:jc w:val="both"/>
              <w:rPr>
                <w:rFonts w:eastAsiaTheme="minorHAnsi"/>
                <w:color w:val="000000"/>
                <w:lang w:eastAsia="en-US"/>
              </w:rPr>
            </w:pPr>
            <w:r w:rsidRPr="00942209">
              <w:rPr>
                <w:rFonts w:eastAsiaTheme="minorHAnsi"/>
                <w:b/>
                <w:bCs/>
                <w:color w:val="000000"/>
                <w:lang w:eastAsia="en-US"/>
              </w:rPr>
              <w:t>Базовые исследовательские действия</w:t>
            </w:r>
          </w:p>
        </w:tc>
      </w:tr>
      <w:tr w:rsidR="008C33E8" w:rsidRPr="00723E65" w:rsidTr="008C33E8">
        <w:tc>
          <w:tcPr>
            <w:tcW w:w="675" w:type="dxa"/>
          </w:tcPr>
          <w:p w:rsidR="008C33E8" w:rsidRDefault="006B43ED" w:rsidP="00BF2EDA">
            <w:pPr>
              <w:jc w:val="center"/>
              <w:rPr>
                <w:color w:val="000000"/>
              </w:rPr>
            </w:pPr>
            <w:r>
              <w:rPr>
                <w:color w:val="000000"/>
              </w:rPr>
              <w:t>М8</w:t>
            </w:r>
          </w:p>
        </w:tc>
        <w:tc>
          <w:tcPr>
            <w:tcW w:w="9745" w:type="dxa"/>
          </w:tcPr>
          <w:p w:rsidR="008C33E8" w:rsidRPr="00942209" w:rsidRDefault="006B43ED" w:rsidP="00BF2EDA">
            <w:pPr>
              <w:jc w:val="both"/>
              <w:rPr>
                <w:rFonts w:eastAsiaTheme="minorHAnsi"/>
                <w:color w:val="000000"/>
                <w:lang w:eastAsia="en-US"/>
              </w:rPr>
            </w:pPr>
            <w:r w:rsidRPr="00942209">
              <w:rPr>
                <w:rFonts w:eastAsiaTheme="minorHAnsi"/>
                <w:color w:val="000000"/>
                <w:lang w:eastAsia="en-US"/>
              </w:rPr>
              <w:t>владеть научной терминологией, ключевыми понятиями и методами физической науки</w:t>
            </w:r>
          </w:p>
        </w:tc>
      </w:tr>
      <w:tr w:rsidR="008C33E8" w:rsidRPr="00723E65" w:rsidTr="008C33E8">
        <w:tc>
          <w:tcPr>
            <w:tcW w:w="675" w:type="dxa"/>
          </w:tcPr>
          <w:p w:rsidR="008C33E8" w:rsidRDefault="006B43ED" w:rsidP="00BF2EDA">
            <w:pPr>
              <w:jc w:val="center"/>
              <w:rPr>
                <w:color w:val="000000"/>
              </w:rPr>
            </w:pPr>
            <w:r>
              <w:rPr>
                <w:color w:val="000000"/>
              </w:rPr>
              <w:t>М</w:t>
            </w:r>
            <w:r w:rsidR="0033589C">
              <w:rPr>
                <w:color w:val="000000"/>
              </w:rPr>
              <w:t>9</w:t>
            </w:r>
          </w:p>
        </w:tc>
        <w:tc>
          <w:tcPr>
            <w:tcW w:w="9745" w:type="dxa"/>
          </w:tcPr>
          <w:p w:rsidR="008C33E8" w:rsidRPr="00942209" w:rsidRDefault="0033589C" w:rsidP="00BF2EDA">
            <w:pPr>
              <w:jc w:val="both"/>
              <w:rPr>
                <w:rFonts w:eastAsiaTheme="minorHAnsi"/>
                <w:color w:val="000000"/>
                <w:lang w:eastAsia="en-US"/>
              </w:rPr>
            </w:pPr>
            <w:r w:rsidRPr="00942209">
              <w:rPr>
                <w:rFonts w:eastAsiaTheme="minorHAnsi"/>
                <w:color w:val="000000"/>
                <w:lang w:eastAsia="en-US"/>
              </w:rPr>
              <w:t>владеть навыками учебно-исследовательской и проектной деятельности в области физики, способностью и готовностью к самостоятельному поиску</w:t>
            </w:r>
            <w:r w:rsidRPr="00942209">
              <w:rPr>
                <w:rStyle w:val="c2"/>
                <w:color w:val="000000"/>
              </w:rPr>
              <w:t xml:space="preserve"> методов решения задач физического содержания, применению различных методов познания</w:t>
            </w:r>
          </w:p>
        </w:tc>
      </w:tr>
      <w:tr w:rsidR="006B43ED" w:rsidRPr="00723E65" w:rsidTr="006B43ED">
        <w:tc>
          <w:tcPr>
            <w:tcW w:w="675" w:type="dxa"/>
          </w:tcPr>
          <w:p w:rsidR="006B43ED" w:rsidRDefault="006B43ED" w:rsidP="00BF2EDA">
            <w:pPr>
              <w:jc w:val="center"/>
              <w:rPr>
                <w:color w:val="000000"/>
              </w:rPr>
            </w:pPr>
            <w:r>
              <w:rPr>
                <w:color w:val="000000"/>
              </w:rPr>
              <w:t>М</w:t>
            </w:r>
            <w:r w:rsidR="0033589C">
              <w:rPr>
                <w:color w:val="000000"/>
              </w:rPr>
              <w:t>10</w:t>
            </w:r>
          </w:p>
        </w:tc>
        <w:tc>
          <w:tcPr>
            <w:tcW w:w="9745" w:type="dxa"/>
          </w:tcPr>
          <w:p w:rsidR="006B43ED" w:rsidRPr="00942209" w:rsidRDefault="0033589C" w:rsidP="00BF2EDA">
            <w:pPr>
              <w:jc w:val="both"/>
              <w:rPr>
                <w:rFonts w:eastAsiaTheme="minorHAnsi"/>
                <w:color w:val="000000"/>
                <w:lang w:eastAsia="en-US"/>
              </w:rPr>
            </w:pPr>
            <w:r w:rsidRPr="00942209">
              <w:rPr>
                <w:rStyle w:val="c2"/>
                <w:color w:val="000000"/>
              </w:rP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tc>
      </w:tr>
      <w:tr w:rsidR="0033589C" w:rsidRPr="00723E65" w:rsidTr="006B43ED">
        <w:tc>
          <w:tcPr>
            <w:tcW w:w="675" w:type="dxa"/>
          </w:tcPr>
          <w:p w:rsidR="0033589C" w:rsidRDefault="0033589C" w:rsidP="00BF2EDA">
            <w:pPr>
              <w:jc w:val="center"/>
              <w:rPr>
                <w:color w:val="000000"/>
              </w:rPr>
            </w:pPr>
            <w:r>
              <w:rPr>
                <w:color w:val="000000"/>
              </w:rPr>
              <w:t>М11</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tc>
      </w:tr>
      <w:tr w:rsidR="0033589C" w:rsidRPr="00723E65" w:rsidTr="006B43ED">
        <w:tc>
          <w:tcPr>
            <w:tcW w:w="675" w:type="dxa"/>
          </w:tcPr>
          <w:p w:rsidR="0033589C" w:rsidRDefault="0033589C" w:rsidP="00BF2EDA">
            <w:pPr>
              <w:jc w:val="center"/>
              <w:rPr>
                <w:color w:val="000000"/>
              </w:rPr>
            </w:pPr>
            <w:r>
              <w:rPr>
                <w:color w:val="000000"/>
              </w:rPr>
              <w:t>М12</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анализировать полученные в ходе решения задачи результаты, критически оценивать их достоверность, прогнозировать изменение в новых условиях</w:t>
            </w:r>
          </w:p>
        </w:tc>
      </w:tr>
      <w:tr w:rsidR="0033589C" w:rsidRPr="00723E65" w:rsidTr="006B43ED">
        <w:tc>
          <w:tcPr>
            <w:tcW w:w="675" w:type="dxa"/>
          </w:tcPr>
          <w:p w:rsidR="0033589C" w:rsidRDefault="0033589C" w:rsidP="00BF2EDA">
            <w:pPr>
              <w:jc w:val="center"/>
              <w:rPr>
                <w:color w:val="000000"/>
              </w:rPr>
            </w:pPr>
            <w:r>
              <w:rPr>
                <w:color w:val="000000"/>
              </w:rPr>
              <w:t>М13</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ставить и формулировать собственные задачи в образовательной деятельности, в том числе при изучении физики</w:t>
            </w:r>
          </w:p>
        </w:tc>
      </w:tr>
      <w:tr w:rsidR="0033589C" w:rsidRPr="00723E65" w:rsidTr="006B43ED">
        <w:tc>
          <w:tcPr>
            <w:tcW w:w="675" w:type="dxa"/>
          </w:tcPr>
          <w:p w:rsidR="0033589C" w:rsidRDefault="0033589C" w:rsidP="00BF2EDA">
            <w:pPr>
              <w:jc w:val="center"/>
              <w:rPr>
                <w:color w:val="000000"/>
              </w:rPr>
            </w:pPr>
            <w:r>
              <w:rPr>
                <w:color w:val="000000"/>
              </w:rPr>
              <w:t>М14</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давать оценку новым ситуациям, оценивать приобретённый опыт</w:t>
            </w:r>
          </w:p>
        </w:tc>
      </w:tr>
      <w:tr w:rsidR="0033589C" w:rsidRPr="00723E65" w:rsidTr="006B43ED">
        <w:tc>
          <w:tcPr>
            <w:tcW w:w="675" w:type="dxa"/>
          </w:tcPr>
          <w:p w:rsidR="0033589C" w:rsidRDefault="0033589C" w:rsidP="00BF2EDA">
            <w:pPr>
              <w:jc w:val="center"/>
              <w:rPr>
                <w:color w:val="000000"/>
              </w:rPr>
            </w:pPr>
            <w:r>
              <w:rPr>
                <w:color w:val="000000"/>
              </w:rPr>
              <w:t>М15</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уметь переносить знания по физике в практическую область жизнедеятельности</w:t>
            </w:r>
          </w:p>
        </w:tc>
      </w:tr>
      <w:tr w:rsidR="0033589C" w:rsidRPr="00723E65" w:rsidTr="006B43ED">
        <w:tc>
          <w:tcPr>
            <w:tcW w:w="675" w:type="dxa"/>
          </w:tcPr>
          <w:p w:rsidR="0033589C" w:rsidRDefault="0033589C" w:rsidP="00BF2EDA">
            <w:pPr>
              <w:jc w:val="center"/>
              <w:rPr>
                <w:color w:val="000000"/>
              </w:rPr>
            </w:pPr>
            <w:r>
              <w:rPr>
                <w:color w:val="000000"/>
              </w:rPr>
              <w:t>М16</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уметь интегрировать знания из разных предметных областей</w:t>
            </w:r>
          </w:p>
        </w:tc>
      </w:tr>
      <w:tr w:rsidR="0033589C" w:rsidRPr="00723E65" w:rsidTr="006B43ED">
        <w:tc>
          <w:tcPr>
            <w:tcW w:w="675" w:type="dxa"/>
          </w:tcPr>
          <w:p w:rsidR="0033589C" w:rsidRDefault="0033589C" w:rsidP="00BF2EDA">
            <w:pPr>
              <w:jc w:val="center"/>
              <w:rPr>
                <w:color w:val="000000"/>
              </w:rPr>
            </w:pPr>
            <w:r>
              <w:rPr>
                <w:color w:val="000000"/>
              </w:rPr>
              <w:t>М17</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выдвигать новые идеи, предлагать оригинальные подходы и решения</w:t>
            </w:r>
          </w:p>
        </w:tc>
      </w:tr>
      <w:tr w:rsidR="0033589C" w:rsidRPr="00723E65" w:rsidTr="006B43ED">
        <w:tc>
          <w:tcPr>
            <w:tcW w:w="675" w:type="dxa"/>
          </w:tcPr>
          <w:p w:rsidR="0033589C" w:rsidRDefault="0033589C" w:rsidP="00BF2EDA">
            <w:pPr>
              <w:jc w:val="center"/>
              <w:rPr>
                <w:color w:val="000000"/>
              </w:rPr>
            </w:pPr>
            <w:r>
              <w:rPr>
                <w:color w:val="000000"/>
              </w:rPr>
              <w:t>М18</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ставить проблемы и задачи, допускающие альтернативные решения</w:t>
            </w:r>
          </w:p>
        </w:tc>
      </w:tr>
      <w:tr w:rsidR="0033589C" w:rsidRPr="00723E65" w:rsidTr="00BF2EDA">
        <w:tc>
          <w:tcPr>
            <w:tcW w:w="10420" w:type="dxa"/>
            <w:gridSpan w:val="2"/>
          </w:tcPr>
          <w:p w:rsidR="0033589C" w:rsidRPr="00942209" w:rsidRDefault="0033589C" w:rsidP="00BF2EDA">
            <w:pPr>
              <w:jc w:val="both"/>
              <w:rPr>
                <w:rFonts w:eastAsiaTheme="minorHAnsi"/>
                <w:color w:val="000000"/>
                <w:lang w:eastAsia="en-US"/>
              </w:rPr>
            </w:pPr>
            <w:r w:rsidRPr="00942209">
              <w:rPr>
                <w:rFonts w:eastAsiaTheme="minorHAnsi"/>
                <w:b/>
                <w:bCs/>
                <w:color w:val="000000"/>
                <w:lang w:eastAsia="en-US"/>
              </w:rPr>
              <w:t>Работа с информацией</w:t>
            </w:r>
          </w:p>
        </w:tc>
      </w:tr>
      <w:tr w:rsidR="0033589C" w:rsidRPr="00723E65" w:rsidTr="006B43ED">
        <w:tc>
          <w:tcPr>
            <w:tcW w:w="675" w:type="dxa"/>
          </w:tcPr>
          <w:p w:rsidR="0033589C" w:rsidRDefault="0033589C" w:rsidP="00BF2EDA">
            <w:pPr>
              <w:jc w:val="center"/>
              <w:rPr>
                <w:color w:val="000000"/>
              </w:rPr>
            </w:pPr>
            <w:r>
              <w:rPr>
                <w:color w:val="000000"/>
              </w:rPr>
              <w:t>М19</w:t>
            </w:r>
          </w:p>
        </w:tc>
        <w:tc>
          <w:tcPr>
            <w:tcW w:w="9745" w:type="dxa"/>
          </w:tcPr>
          <w:p w:rsidR="0033589C" w:rsidRPr="00942209" w:rsidRDefault="0033589C" w:rsidP="00BF2EDA">
            <w:pPr>
              <w:jc w:val="both"/>
              <w:rPr>
                <w:rFonts w:eastAsiaTheme="minorHAnsi"/>
                <w:color w:val="000000"/>
                <w:lang w:eastAsia="en-US"/>
              </w:rPr>
            </w:pPr>
            <w:r w:rsidRPr="00942209">
              <w:rPr>
                <w:rFonts w:eastAsiaTheme="minorHAnsi"/>
                <w:color w:val="000000"/>
                <w:lang w:eastAsia="en-US"/>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tc>
      </w:tr>
      <w:tr w:rsidR="0033589C" w:rsidRPr="00723E65" w:rsidTr="006B43ED">
        <w:tc>
          <w:tcPr>
            <w:tcW w:w="675" w:type="dxa"/>
          </w:tcPr>
          <w:p w:rsidR="0033589C" w:rsidRDefault="0033589C" w:rsidP="00BF2EDA">
            <w:pPr>
              <w:jc w:val="center"/>
              <w:rPr>
                <w:color w:val="000000"/>
              </w:rPr>
            </w:pPr>
            <w:r>
              <w:rPr>
                <w:color w:val="000000"/>
              </w:rPr>
              <w:t>М20</w:t>
            </w:r>
          </w:p>
        </w:tc>
        <w:tc>
          <w:tcPr>
            <w:tcW w:w="9745" w:type="dxa"/>
          </w:tcPr>
          <w:p w:rsidR="0033589C" w:rsidRPr="00942209" w:rsidRDefault="0033589C" w:rsidP="00BF2EDA">
            <w:pPr>
              <w:jc w:val="both"/>
              <w:rPr>
                <w:rFonts w:eastAsiaTheme="minorHAnsi"/>
                <w:color w:val="000000"/>
                <w:lang w:eastAsia="en-US"/>
              </w:rPr>
            </w:pPr>
            <w:r w:rsidRPr="00942209">
              <w:rPr>
                <w:rFonts w:eastAsiaTheme="minorHAnsi"/>
                <w:color w:val="000000"/>
                <w:lang w:eastAsia="en-US"/>
              </w:rPr>
              <w:t>оценивать достоверность информации</w:t>
            </w:r>
          </w:p>
        </w:tc>
      </w:tr>
      <w:tr w:rsidR="0033589C" w:rsidRPr="00723E65" w:rsidTr="006B43ED">
        <w:tc>
          <w:tcPr>
            <w:tcW w:w="675" w:type="dxa"/>
          </w:tcPr>
          <w:p w:rsidR="0033589C" w:rsidRDefault="0033589C" w:rsidP="00BF2EDA">
            <w:pPr>
              <w:jc w:val="center"/>
              <w:rPr>
                <w:color w:val="000000"/>
              </w:rPr>
            </w:pPr>
            <w:r>
              <w:rPr>
                <w:color w:val="000000"/>
              </w:rPr>
              <w:t>М21</w:t>
            </w:r>
          </w:p>
        </w:tc>
        <w:tc>
          <w:tcPr>
            <w:tcW w:w="9745" w:type="dxa"/>
          </w:tcPr>
          <w:p w:rsidR="0033589C" w:rsidRPr="00942209" w:rsidRDefault="0033589C" w:rsidP="00BF2EDA">
            <w:pPr>
              <w:jc w:val="both"/>
              <w:rPr>
                <w:rFonts w:eastAsiaTheme="minorHAnsi"/>
                <w:color w:val="000000"/>
                <w:lang w:eastAsia="en-US"/>
              </w:rPr>
            </w:pPr>
            <w:r w:rsidRPr="00942209">
              <w:rPr>
                <w:rFonts w:eastAsiaTheme="minorHAnsi"/>
                <w:color w:val="000000"/>
                <w:lang w:eastAsia="en-US"/>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33589C" w:rsidRPr="00723E65" w:rsidTr="006B43ED">
        <w:tc>
          <w:tcPr>
            <w:tcW w:w="675" w:type="dxa"/>
          </w:tcPr>
          <w:p w:rsidR="0033589C" w:rsidRDefault="0033589C" w:rsidP="00BF2EDA">
            <w:pPr>
              <w:jc w:val="center"/>
              <w:rPr>
                <w:color w:val="000000"/>
              </w:rPr>
            </w:pPr>
            <w:r>
              <w:rPr>
                <w:color w:val="000000"/>
              </w:rPr>
              <w:t>М22</w:t>
            </w:r>
          </w:p>
        </w:tc>
        <w:tc>
          <w:tcPr>
            <w:tcW w:w="9745" w:type="dxa"/>
          </w:tcPr>
          <w:p w:rsidR="0033589C" w:rsidRPr="00942209" w:rsidRDefault="0033589C" w:rsidP="00BF2EDA">
            <w:pPr>
              <w:jc w:val="both"/>
              <w:rPr>
                <w:rFonts w:eastAsiaTheme="minorHAnsi"/>
                <w:color w:val="000000"/>
                <w:lang w:eastAsia="en-US"/>
              </w:rPr>
            </w:pPr>
            <w:r w:rsidRPr="00942209">
              <w:rPr>
                <w:rFonts w:eastAsiaTheme="minorHAnsi"/>
                <w:color w:val="000000"/>
                <w:lang w:eastAsia="en-US"/>
              </w:rPr>
              <w:t xml:space="preserve">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w:t>
            </w:r>
            <w:r w:rsidRPr="00942209">
              <w:rPr>
                <w:rFonts w:eastAsiaTheme="minorHAnsi"/>
                <w:color w:val="000000"/>
                <w:lang w:eastAsia="en-US"/>
              </w:rPr>
              <w:lastRenderedPageBreak/>
              <w:t>визуализации</w:t>
            </w:r>
          </w:p>
        </w:tc>
      </w:tr>
      <w:tr w:rsidR="0033589C" w:rsidRPr="00723E65" w:rsidTr="00BF2EDA">
        <w:tc>
          <w:tcPr>
            <w:tcW w:w="10420" w:type="dxa"/>
            <w:gridSpan w:val="2"/>
          </w:tcPr>
          <w:p w:rsidR="0033589C" w:rsidRPr="00942209" w:rsidRDefault="0033589C" w:rsidP="00BF2EDA">
            <w:pPr>
              <w:jc w:val="both"/>
              <w:rPr>
                <w:rFonts w:eastAsiaTheme="minorHAnsi"/>
                <w:color w:val="000000"/>
                <w:lang w:eastAsia="en-US"/>
              </w:rPr>
            </w:pPr>
            <w:r w:rsidRPr="00942209">
              <w:rPr>
                <w:rFonts w:eastAsiaTheme="minorHAnsi"/>
                <w:b/>
                <w:bCs/>
                <w:color w:val="000000"/>
                <w:lang w:eastAsia="en-US"/>
              </w:rPr>
              <w:lastRenderedPageBreak/>
              <w:t>Коммуникативные универсальные учебные действия</w:t>
            </w:r>
          </w:p>
        </w:tc>
      </w:tr>
      <w:tr w:rsidR="00774E86" w:rsidRPr="00723E65" w:rsidTr="0033589C">
        <w:tc>
          <w:tcPr>
            <w:tcW w:w="675" w:type="dxa"/>
          </w:tcPr>
          <w:p w:rsidR="00774E86" w:rsidRDefault="00774E86" w:rsidP="00BF2EDA">
            <w:pPr>
              <w:jc w:val="center"/>
              <w:rPr>
                <w:color w:val="000000"/>
              </w:rPr>
            </w:pPr>
            <w:r>
              <w:rPr>
                <w:color w:val="000000"/>
              </w:rPr>
              <w:t>М23</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осуществлять общение на уроках физики и во внеурочной деятельности</w:t>
            </w:r>
          </w:p>
        </w:tc>
      </w:tr>
      <w:tr w:rsidR="00774E86" w:rsidRPr="00723E65" w:rsidTr="0033589C">
        <w:tc>
          <w:tcPr>
            <w:tcW w:w="675" w:type="dxa"/>
          </w:tcPr>
          <w:p w:rsidR="00774E86" w:rsidRDefault="00774E86" w:rsidP="00BF2EDA">
            <w:pPr>
              <w:jc w:val="center"/>
              <w:rPr>
                <w:color w:val="000000"/>
              </w:rPr>
            </w:pPr>
            <w:r>
              <w:rPr>
                <w:color w:val="000000"/>
              </w:rPr>
              <w:t>М24</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распознавать предпосылки конфликтных ситуаций и смягчать конфликты</w:t>
            </w:r>
          </w:p>
        </w:tc>
      </w:tr>
      <w:tr w:rsidR="00774E86" w:rsidRPr="00723E65" w:rsidTr="0033589C">
        <w:tc>
          <w:tcPr>
            <w:tcW w:w="675" w:type="dxa"/>
          </w:tcPr>
          <w:p w:rsidR="00774E86" w:rsidRDefault="00774E86" w:rsidP="00BF2EDA">
            <w:pPr>
              <w:jc w:val="center"/>
              <w:rPr>
                <w:color w:val="000000"/>
              </w:rPr>
            </w:pPr>
            <w:r>
              <w:rPr>
                <w:color w:val="000000"/>
              </w:rPr>
              <w:t>М25</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развёрнуто и логично излагать свою точку зрения с использованием языковых средств</w:t>
            </w:r>
          </w:p>
        </w:tc>
      </w:tr>
      <w:tr w:rsidR="00774E86" w:rsidRPr="00723E65" w:rsidTr="0033589C">
        <w:tc>
          <w:tcPr>
            <w:tcW w:w="675" w:type="dxa"/>
          </w:tcPr>
          <w:p w:rsidR="00774E86" w:rsidRDefault="00774E86" w:rsidP="00BF2EDA">
            <w:pPr>
              <w:jc w:val="center"/>
              <w:rPr>
                <w:color w:val="000000"/>
              </w:rPr>
            </w:pPr>
            <w:r>
              <w:rPr>
                <w:color w:val="000000"/>
              </w:rPr>
              <w:t>М26</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понимать и использовать преимущества командной и индивидуальной работы</w:t>
            </w:r>
          </w:p>
        </w:tc>
      </w:tr>
      <w:tr w:rsidR="00774E86" w:rsidRPr="00723E65" w:rsidTr="0033589C">
        <w:tc>
          <w:tcPr>
            <w:tcW w:w="675" w:type="dxa"/>
          </w:tcPr>
          <w:p w:rsidR="00774E86" w:rsidRDefault="00774E86" w:rsidP="00BF2EDA">
            <w:pPr>
              <w:jc w:val="center"/>
              <w:rPr>
                <w:color w:val="000000"/>
              </w:rPr>
            </w:pPr>
            <w:r>
              <w:rPr>
                <w:color w:val="000000"/>
              </w:rPr>
              <w:t>М27</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выбирать тематику и методы совместных действий с учётом общих интересов, и возможностей каждого члена коллектива</w:t>
            </w:r>
          </w:p>
        </w:tc>
      </w:tr>
      <w:tr w:rsidR="00774E86" w:rsidRPr="00723E65" w:rsidTr="0033589C">
        <w:tc>
          <w:tcPr>
            <w:tcW w:w="675" w:type="dxa"/>
          </w:tcPr>
          <w:p w:rsidR="00774E86" w:rsidRDefault="00774E86" w:rsidP="00BF2EDA">
            <w:pPr>
              <w:jc w:val="center"/>
              <w:rPr>
                <w:color w:val="000000"/>
              </w:rPr>
            </w:pPr>
            <w:r>
              <w:rPr>
                <w:color w:val="000000"/>
              </w:rPr>
              <w:t>М28</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tc>
      </w:tr>
      <w:tr w:rsidR="00774E86" w:rsidRPr="00723E65" w:rsidTr="0033589C">
        <w:tc>
          <w:tcPr>
            <w:tcW w:w="675" w:type="dxa"/>
          </w:tcPr>
          <w:p w:rsidR="00774E86" w:rsidRDefault="00774E86" w:rsidP="00BF2EDA">
            <w:pPr>
              <w:jc w:val="center"/>
              <w:rPr>
                <w:color w:val="000000"/>
              </w:rPr>
            </w:pPr>
            <w:r>
              <w:rPr>
                <w:color w:val="000000"/>
              </w:rPr>
              <w:t>М29</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оценивать качество своего вклада и каждого участника команды в общий результат по разработанным критериям</w:t>
            </w:r>
          </w:p>
        </w:tc>
      </w:tr>
      <w:tr w:rsidR="00774E86" w:rsidRPr="00723E65" w:rsidTr="0033589C">
        <w:tc>
          <w:tcPr>
            <w:tcW w:w="675" w:type="dxa"/>
          </w:tcPr>
          <w:p w:rsidR="00774E86" w:rsidRDefault="00774E86" w:rsidP="00BF2EDA">
            <w:pPr>
              <w:jc w:val="center"/>
              <w:rPr>
                <w:color w:val="000000"/>
              </w:rPr>
            </w:pPr>
            <w:r>
              <w:rPr>
                <w:color w:val="000000"/>
              </w:rPr>
              <w:t>М30</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предлагать новые проекты, оценивать идеи с позиции новизны, оригинальности, практической значимости</w:t>
            </w:r>
          </w:p>
        </w:tc>
      </w:tr>
      <w:tr w:rsidR="00774E86" w:rsidRPr="00723E65" w:rsidTr="0033589C">
        <w:tc>
          <w:tcPr>
            <w:tcW w:w="675" w:type="dxa"/>
          </w:tcPr>
          <w:p w:rsidR="00774E86" w:rsidRDefault="00774E86" w:rsidP="00BF2EDA">
            <w:pPr>
              <w:jc w:val="center"/>
              <w:rPr>
                <w:color w:val="000000"/>
              </w:rPr>
            </w:pPr>
            <w:r>
              <w:rPr>
                <w:color w:val="000000"/>
              </w:rPr>
              <w:t>М31</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осуществлять позитивное стратегическое поведение в различных ситуациях, проявлять творчество и воображение, быть инициативным</w:t>
            </w:r>
          </w:p>
        </w:tc>
      </w:tr>
      <w:tr w:rsidR="00774E86" w:rsidRPr="00723E65" w:rsidTr="00BF2EDA">
        <w:tc>
          <w:tcPr>
            <w:tcW w:w="10420" w:type="dxa"/>
            <w:gridSpan w:val="2"/>
          </w:tcPr>
          <w:p w:rsidR="00774E86" w:rsidRPr="00942209" w:rsidRDefault="00774E86" w:rsidP="00774E86">
            <w:pPr>
              <w:autoSpaceDE w:val="0"/>
              <w:autoSpaceDN w:val="0"/>
              <w:adjustRightInd w:val="0"/>
              <w:contextualSpacing/>
              <w:jc w:val="center"/>
              <w:rPr>
                <w:rFonts w:eastAsiaTheme="minorHAnsi"/>
                <w:color w:val="000000"/>
                <w:lang w:eastAsia="en-US"/>
              </w:rPr>
            </w:pPr>
            <w:r w:rsidRPr="00942209">
              <w:rPr>
                <w:rFonts w:eastAsiaTheme="minorHAnsi"/>
                <w:b/>
                <w:bCs/>
                <w:color w:val="000000"/>
                <w:lang w:eastAsia="en-US"/>
              </w:rPr>
              <w:t>Регулятивные универсальные учебные действия</w:t>
            </w:r>
          </w:p>
        </w:tc>
      </w:tr>
      <w:tr w:rsidR="00774E86" w:rsidRPr="00723E65" w:rsidTr="00BF2EDA">
        <w:tc>
          <w:tcPr>
            <w:tcW w:w="10420" w:type="dxa"/>
            <w:gridSpan w:val="2"/>
          </w:tcPr>
          <w:p w:rsidR="00774E86" w:rsidRPr="00942209" w:rsidRDefault="00774E86" w:rsidP="00BF2EDA">
            <w:pPr>
              <w:jc w:val="both"/>
              <w:rPr>
                <w:rFonts w:eastAsiaTheme="minorHAnsi"/>
                <w:color w:val="000000"/>
                <w:lang w:eastAsia="en-US"/>
              </w:rPr>
            </w:pPr>
            <w:r w:rsidRPr="00942209">
              <w:rPr>
                <w:rFonts w:eastAsiaTheme="minorHAnsi"/>
                <w:b/>
                <w:bCs/>
                <w:color w:val="000000"/>
                <w:lang w:eastAsia="en-US"/>
              </w:rPr>
              <w:t>Самоорганизация</w:t>
            </w:r>
          </w:p>
        </w:tc>
      </w:tr>
      <w:tr w:rsidR="00774E86" w:rsidRPr="00723E65" w:rsidTr="0033589C">
        <w:tc>
          <w:tcPr>
            <w:tcW w:w="675" w:type="dxa"/>
          </w:tcPr>
          <w:p w:rsidR="00774E86" w:rsidRDefault="00774E86" w:rsidP="00BF2EDA">
            <w:pPr>
              <w:jc w:val="center"/>
              <w:rPr>
                <w:color w:val="000000"/>
              </w:rPr>
            </w:pPr>
            <w:r>
              <w:rPr>
                <w:color w:val="000000"/>
              </w:rPr>
              <w:t>М32</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tc>
      </w:tr>
      <w:tr w:rsidR="00774E86" w:rsidRPr="00723E65" w:rsidTr="0033589C">
        <w:tc>
          <w:tcPr>
            <w:tcW w:w="675" w:type="dxa"/>
          </w:tcPr>
          <w:p w:rsidR="00774E86" w:rsidRDefault="00774E86" w:rsidP="00BF2EDA">
            <w:pPr>
              <w:jc w:val="center"/>
              <w:rPr>
                <w:color w:val="000000"/>
              </w:rPr>
            </w:pPr>
            <w:r>
              <w:rPr>
                <w:color w:val="000000"/>
              </w:rPr>
              <w:t>М33</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tc>
      </w:tr>
      <w:tr w:rsidR="00774E86" w:rsidRPr="00723E65" w:rsidTr="0033589C">
        <w:tc>
          <w:tcPr>
            <w:tcW w:w="675" w:type="dxa"/>
          </w:tcPr>
          <w:p w:rsidR="00774E86" w:rsidRDefault="00774E86" w:rsidP="00BF2EDA">
            <w:pPr>
              <w:jc w:val="center"/>
              <w:rPr>
                <w:color w:val="000000"/>
              </w:rPr>
            </w:pPr>
            <w:r>
              <w:rPr>
                <w:color w:val="000000"/>
              </w:rPr>
              <w:t>М34</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давать оценку новым ситуациям</w:t>
            </w:r>
          </w:p>
        </w:tc>
      </w:tr>
      <w:tr w:rsidR="00774E86" w:rsidRPr="00723E65" w:rsidTr="0033589C">
        <w:tc>
          <w:tcPr>
            <w:tcW w:w="675" w:type="dxa"/>
          </w:tcPr>
          <w:p w:rsidR="00774E86" w:rsidRDefault="00774E86" w:rsidP="00BF2EDA">
            <w:pPr>
              <w:jc w:val="center"/>
              <w:rPr>
                <w:color w:val="000000"/>
              </w:rPr>
            </w:pPr>
            <w:r>
              <w:rPr>
                <w:color w:val="000000"/>
              </w:rPr>
              <w:t>М35</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расширять рамки учебного предмета на основе личных предпочтений</w:t>
            </w:r>
          </w:p>
        </w:tc>
      </w:tr>
      <w:tr w:rsidR="00774E86" w:rsidRPr="00723E65" w:rsidTr="0033589C">
        <w:tc>
          <w:tcPr>
            <w:tcW w:w="675" w:type="dxa"/>
          </w:tcPr>
          <w:p w:rsidR="00774E86" w:rsidRDefault="00774E86" w:rsidP="00BF2EDA">
            <w:pPr>
              <w:jc w:val="center"/>
              <w:rPr>
                <w:color w:val="000000"/>
              </w:rPr>
            </w:pPr>
            <w:r>
              <w:rPr>
                <w:color w:val="000000"/>
              </w:rPr>
              <w:t>М36</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делать осознанный выбор, аргументировать его, брать на себя ответственность за решение</w:t>
            </w:r>
          </w:p>
        </w:tc>
      </w:tr>
      <w:tr w:rsidR="00774E86" w:rsidRPr="00723E65" w:rsidTr="00774E86">
        <w:tc>
          <w:tcPr>
            <w:tcW w:w="675" w:type="dxa"/>
          </w:tcPr>
          <w:p w:rsidR="00774E86" w:rsidRDefault="00774E86" w:rsidP="00BF2EDA">
            <w:pPr>
              <w:jc w:val="center"/>
              <w:rPr>
                <w:color w:val="000000"/>
              </w:rPr>
            </w:pPr>
            <w:r>
              <w:rPr>
                <w:color w:val="000000"/>
              </w:rPr>
              <w:t>М37</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оценивать приобретённый опыт</w:t>
            </w:r>
          </w:p>
        </w:tc>
      </w:tr>
      <w:tr w:rsidR="00774E86" w:rsidRPr="00723E65" w:rsidTr="00774E86">
        <w:tc>
          <w:tcPr>
            <w:tcW w:w="675" w:type="dxa"/>
          </w:tcPr>
          <w:p w:rsidR="00774E86" w:rsidRDefault="00774E86" w:rsidP="00BF2EDA">
            <w:pPr>
              <w:jc w:val="center"/>
              <w:rPr>
                <w:color w:val="000000"/>
              </w:rPr>
            </w:pPr>
            <w:r>
              <w:rPr>
                <w:color w:val="000000"/>
              </w:rPr>
              <w:t>М38</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способствовать формированию и проявлению эрудиции в области физики, постоянно повышать свой образовательный и культурный уровень</w:t>
            </w:r>
          </w:p>
        </w:tc>
      </w:tr>
      <w:tr w:rsidR="00774E86" w:rsidRPr="00723E65" w:rsidTr="00BF2EDA">
        <w:tc>
          <w:tcPr>
            <w:tcW w:w="10420" w:type="dxa"/>
            <w:gridSpan w:val="2"/>
          </w:tcPr>
          <w:p w:rsidR="00774E86" w:rsidRPr="00942209" w:rsidRDefault="00774E86" w:rsidP="00BF2EDA">
            <w:pPr>
              <w:jc w:val="both"/>
              <w:rPr>
                <w:rFonts w:eastAsiaTheme="minorHAnsi"/>
                <w:color w:val="000000"/>
                <w:lang w:eastAsia="en-US"/>
              </w:rPr>
            </w:pPr>
            <w:r w:rsidRPr="00942209">
              <w:rPr>
                <w:rFonts w:eastAsiaTheme="minorHAnsi"/>
                <w:b/>
                <w:bCs/>
                <w:color w:val="000000"/>
                <w:lang w:eastAsia="en-US"/>
              </w:rPr>
              <w:t>Самоконтроль, эмоциональный интеллект</w:t>
            </w:r>
          </w:p>
        </w:tc>
      </w:tr>
      <w:tr w:rsidR="00774E86" w:rsidRPr="00723E65" w:rsidTr="00774E86">
        <w:tc>
          <w:tcPr>
            <w:tcW w:w="675" w:type="dxa"/>
          </w:tcPr>
          <w:p w:rsidR="00774E86" w:rsidRDefault="00774E86" w:rsidP="00BF2EDA">
            <w:pPr>
              <w:jc w:val="center"/>
              <w:rPr>
                <w:color w:val="000000"/>
              </w:rPr>
            </w:pPr>
            <w:r>
              <w:rPr>
                <w:color w:val="000000"/>
              </w:rPr>
              <w:t>М39</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давать оценку новым ситуациям, вносить коррективы в деятельность, оценивать соответствие результатов целям</w:t>
            </w:r>
          </w:p>
        </w:tc>
      </w:tr>
      <w:tr w:rsidR="00774E86" w:rsidRPr="00723E65" w:rsidTr="00774E86">
        <w:tc>
          <w:tcPr>
            <w:tcW w:w="675" w:type="dxa"/>
          </w:tcPr>
          <w:p w:rsidR="00774E86" w:rsidRDefault="00774E86" w:rsidP="00BF2EDA">
            <w:pPr>
              <w:jc w:val="center"/>
              <w:rPr>
                <w:color w:val="000000"/>
              </w:rPr>
            </w:pPr>
            <w:r>
              <w:rPr>
                <w:color w:val="000000"/>
              </w:rPr>
              <w:t>М40</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владеть навыками познавательной рефлексии как осознания совершаемых действий и мыслительных процессов, их результатов и оснований</w:t>
            </w:r>
          </w:p>
        </w:tc>
      </w:tr>
      <w:tr w:rsidR="00774E86" w:rsidRPr="00723E65" w:rsidTr="00774E86">
        <w:tc>
          <w:tcPr>
            <w:tcW w:w="675" w:type="dxa"/>
          </w:tcPr>
          <w:p w:rsidR="00774E86" w:rsidRDefault="00774E86" w:rsidP="00BF2EDA">
            <w:pPr>
              <w:jc w:val="center"/>
              <w:rPr>
                <w:color w:val="000000"/>
              </w:rPr>
            </w:pPr>
            <w:r>
              <w:rPr>
                <w:color w:val="000000"/>
              </w:rPr>
              <w:t>М41</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использовать приёмы рефлексии для оценки ситуации, выбора верного решения</w:t>
            </w:r>
          </w:p>
        </w:tc>
      </w:tr>
      <w:tr w:rsidR="00774E86" w:rsidRPr="00723E65" w:rsidTr="00774E86">
        <w:tc>
          <w:tcPr>
            <w:tcW w:w="675" w:type="dxa"/>
          </w:tcPr>
          <w:p w:rsidR="00774E86" w:rsidRDefault="00774E86" w:rsidP="00BF2EDA">
            <w:pPr>
              <w:jc w:val="center"/>
              <w:rPr>
                <w:color w:val="000000"/>
              </w:rPr>
            </w:pPr>
            <w:r>
              <w:rPr>
                <w:color w:val="000000"/>
              </w:rPr>
              <w:t>М42</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уметь оценивать риски и своевременно принимать решения по их снижению</w:t>
            </w:r>
          </w:p>
        </w:tc>
      </w:tr>
      <w:tr w:rsidR="00774E86" w:rsidRPr="00723E65" w:rsidTr="00774E86">
        <w:tc>
          <w:tcPr>
            <w:tcW w:w="675" w:type="dxa"/>
          </w:tcPr>
          <w:p w:rsidR="00774E86" w:rsidRDefault="00774E86" w:rsidP="00BF2EDA">
            <w:pPr>
              <w:jc w:val="center"/>
              <w:rPr>
                <w:color w:val="000000"/>
              </w:rPr>
            </w:pPr>
            <w:r>
              <w:rPr>
                <w:color w:val="000000"/>
              </w:rPr>
              <w:t>М43</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принимать мотивы и аргументы других при анализе результатов деятельности</w:t>
            </w:r>
          </w:p>
        </w:tc>
      </w:tr>
      <w:tr w:rsidR="00774E86" w:rsidRPr="00723E65" w:rsidTr="00774E86">
        <w:tc>
          <w:tcPr>
            <w:tcW w:w="675" w:type="dxa"/>
          </w:tcPr>
          <w:p w:rsidR="00774E86" w:rsidRDefault="00774E86" w:rsidP="00BF2EDA">
            <w:pPr>
              <w:jc w:val="center"/>
              <w:rPr>
                <w:color w:val="000000"/>
              </w:rPr>
            </w:pPr>
            <w:r>
              <w:rPr>
                <w:color w:val="000000"/>
              </w:rPr>
              <w:t>М44</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принимать себя, понимая свои недостатки и достоинства</w:t>
            </w:r>
          </w:p>
        </w:tc>
      </w:tr>
      <w:tr w:rsidR="00774E86" w:rsidRPr="00723E65" w:rsidTr="00774E86">
        <w:tc>
          <w:tcPr>
            <w:tcW w:w="675" w:type="dxa"/>
          </w:tcPr>
          <w:p w:rsidR="00774E86" w:rsidRDefault="00774E86" w:rsidP="00BF2EDA">
            <w:pPr>
              <w:jc w:val="center"/>
              <w:rPr>
                <w:color w:val="000000"/>
              </w:rPr>
            </w:pPr>
            <w:r>
              <w:rPr>
                <w:color w:val="000000"/>
              </w:rPr>
              <w:t>М45</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принимать мотивы и аргументы других при анализе результатов деятельности</w:t>
            </w:r>
          </w:p>
        </w:tc>
      </w:tr>
      <w:tr w:rsidR="00774E86" w:rsidRPr="00723E65" w:rsidTr="00774E86">
        <w:tc>
          <w:tcPr>
            <w:tcW w:w="675" w:type="dxa"/>
          </w:tcPr>
          <w:p w:rsidR="00774E86" w:rsidRDefault="00774E86" w:rsidP="00BF2EDA">
            <w:pPr>
              <w:jc w:val="center"/>
              <w:rPr>
                <w:color w:val="000000"/>
              </w:rPr>
            </w:pPr>
            <w:r>
              <w:rPr>
                <w:color w:val="000000"/>
              </w:rPr>
              <w:t>М46</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признавать своё право и право других на ошибки</w:t>
            </w:r>
          </w:p>
        </w:tc>
      </w:tr>
      <w:tr w:rsidR="00774E86" w:rsidRPr="00723E65" w:rsidTr="00774E86">
        <w:tc>
          <w:tcPr>
            <w:tcW w:w="675" w:type="dxa"/>
          </w:tcPr>
          <w:p w:rsidR="00774E86" w:rsidRDefault="00774E86" w:rsidP="00BF2EDA">
            <w:pPr>
              <w:jc w:val="center"/>
              <w:rPr>
                <w:color w:val="000000"/>
              </w:rPr>
            </w:pPr>
            <w:r>
              <w:rPr>
                <w:color w:val="000000"/>
              </w:rPr>
              <w:t>М47</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tc>
      </w:tr>
      <w:tr w:rsidR="00774E86" w:rsidRPr="00723E65" w:rsidTr="00774E86">
        <w:tc>
          <w:tcPr>
            <w:tcW w:w="675" w:type="dxa"/>
          </w:tcPr>
          <w:p w:rsidR="00774E86" w:rsidRDefault="00774E86" w:rsidP="00BF2EDA">
            <w:pPr>
              <w:jc w:val="center"/>
              <w:rPr>
                <w:color w:val="000000"/>
              </w:rPr>
            </w:pPr>
            <w:r>
              <w:rPr>
                <w:color w:val="000000"/>
              </w:rPr>
              <w:t>М48</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tc>
      </w:tr>
      <w:tr w:rsidR="00774E86" w:rsidRPr="00723E65" w:rsidTr="00774E86">
        <w:tc>
          <w:tcPr>
            <w:tcW w:w="675" w:type="dxa"/>
          </w:tcPr>
          <w:p w:rsidR="00774E86" w:rsidRDefault="00774E86" w:rsidP="00BF2EDA">
            <w:pPr>
              <w:jc w:val="center"/>
              <w:rPr>
                <w:color w:val="000000"/>
              </w:rPr>
            </w:pPr>
            <w:r>
              <w:rPr>
                <w:color w:val="000000"/>
              </w:rPr>
              <w:t>М49</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tc>
      </w:tr>
      <w:tr w:rsidR="00774E86" w:rsidRPr="00723E65" w:rsidTr="00774E86">
        <w:tc>
          <w:tcPr>
            <w:tcW w:w="675" w:type="dxa"/>
          </w:tcPr>
          <w:p w:rsidR="00774E86" w:rsidRDefault="00774E86" w:rsidP="00BF2EDA">
            <w:pPr>
              <w:jc w:val="center"/>
              <w:rPr>
                <w:color w:val="000000"/>
              </w:rPr>
            </w:pPr>
            <w:r>
              <w:rPr>
                <w:color w:val="000000"/>
              </w:rPr>
              <w:t>М50</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tc>
      </w:tr>
      <w:tr w:rsidR="00774E86" w:rsidRPr="00723E65" w:rsidTr="00774E86">
        <w:tc>
          <w:tcPr>
            <w:tcW w:w="675" w:type="dxa"/>
          </w:tcPr>
          <w:p w:rsidR="00774E86" w:rsidRDefault="00774E86" w:rsidP="00BF2EDA">
            <w:pPr>
              <w:jc w:val="center"/>
              <w:rPr>
                <w:color w:val="000000"/>
              </w:rPr>
            </w:pPr>
            <w:r>
              <w:rPr>
                <w:color w:val="000000"/>
              </w:rPr>
              <w:t>М51</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социальных навыков, включающих способность выстраивать отношения с другими людьми, заботиться, проявлять интерес и разрешать конфликты</w:t>
            </w:r>
          </w:p>
        </w:tc>
      </w:tr>
    </w:tbl>
    <w:p w:rsidR="00110897" w:rsidRPr="00942209" w:rsidRDefault="00110897" w:rsidP="0087470F">
      <w:pPr>
        <w:pStyle w:val="c19"/>
        <w:shd w:val="clear" w:color="auto" w:fill="FFFFFF"/>
        <w:spacing w:before="0" w:beforeAutospacing="0" w:after="0" w:afterAutospacing="0"/>
        <w:ind w:firstLine="709"/>
        <w:rPr>
          <w:rStyle w:val="c2"/>
          <w:color w:val="000000"/>
        </w:rPr>
      </w:pPr>
    </w:p>
    <w:p w:rsidR="00707F84" w:rsidRPr="00942209" w:rsidRDefault="00707F84" w:rsidP="00707F84">
      <w:pPr>
        <w:autoSpaceDE w:val="0"/>
        <w:autoSpaceDN w:val="0"/>
        <w:adjustRightInd w:val="0"/>
        <w:ind w:firstLine="709"/>
        <w:contextualSpacing/>
        <w:jc w:val="both"/>
        <w:rPr>
          <w:rFonts w:eastAsiaTheme="minorHAnsi"/>
          <w:color w:val="000000"/>
          <w:lang w:eastAsia="en-US"/>
        </w:rPr>
      </w:pPr>
      <w:r w:rsidRPr="00942209">
        <w:rPr>
          <w:rFonts w:eastAsiaTheme="minorHAnsi"/>
          <w:b/>
          <w:bCs/>
          <w:color w:val="000000"/>
          <w:lang w:eastAsia="en-US"/>
        </w:rPr>
        <w:lastRenderedPageBreak/>
        <w:t xml:space="preserve">Предметные результаты </w:t>
      </w:r>
    </w:p>
    <w:p w:rsidR="00110897" w:rsidRDefault="00707F84" w:rsidP="00707F84">
      <w:pPr>
        <w:pStyle w:val="c19"/>
        <w:shd w:val="clear" w:color="auto" w:fill="FFFFFF"/>
        <w:spacing w:before="0" w:beforeAutospacing="0" w:after="0" w:afterAutospacing="0"/>
        <w:ind w:firstLine="709"/>
        <w:contextualSpacing/>
        <w:jc w:val="both"/>
        <w:rPr>
          <w:rFonts w:eastAsiaTheme="minorHAnsi"/>
          <w:color w:val="000000"/>
          <w:lang w:eastAsia="en-US"/>
        </w:rPr>
      </w:pPr>
      <w:r w:rsidRPr="00942209">
        <w:rPr>
          <w:rFonts w:eastAsiaTheme="minorHAnsi"/>
          <w:color w:val="000000"/>
          <w:lang w:eastAsia="en-US"/>
        </w:rPr>
        <w:t>К концу обучения</w:t>
      </w:r>
      <w:r w:rsidR="00EE28B3">
        <w:rPr>
          <w:rFonts w:eastAsiaTheme="minorHAnsi"/>
          <w:color w:val="000000"/>
          <w:lang w:eastAsia="en-US"/>
        </w:rPr>
        <w:t xml:space="preserve"> </w:t>
      </w:r>
      <w:r w:rsidRPr="00942209">
        <w:rPr>
          <w:rFonts w:eastAsiaTheme="minorHAnsi"/>
          <w:color w:val="000000"/>
          <w:lang w:eastAsia="en-US"/>
        </w:rPr>
        <w:t>предметные результаты на базовом уровне должны отражать сформированность у обучающихся умений:</w:t>
      </w:r>
    </w:p>
    <w:tbl>
      <w:tblPr>
        <w:tblStyle w:val="aff0"/>
        <w:tblW w:w="0" w:type="auto"/>
        <w:tblLook w:val="04A0" w:firstRow="1" w:lastRow="0" w:firstColumn="1" w:lastColumn="0" w:noHBand="0" w:noVBand="1"/>
      </w:tblPr>
      <w:tblGrid>
        <w:gridCol w:w="675"/>
        <w:gridCol w:w="9745"/>
      </w:tblGrid>
      <w:tr w:rsidR="003C04CE" w:rsidRPr="00723E65" w:rsidTr="003C04CE">
        <w:tc>
          <w:tcPr>
            <w:tcW w:w="675" w:type="dxa"/>
          </w:tcPr>
          <w:p w:rsidR="003C04CE" w:rsidRPr="00723E65" w:rsidRDefault="003C04CE" w:rsidP="003C04CE">
            <w:pPr>
              <w:jc w:val="center"/>
              <w:rPr>
                <w:color w:val="000000"/>
              </w:rPr>
            </w:pPr>
            <w:r>
              <w:rPr>
                <w:color w:val="000000"/>
              </w:rPr>
              <w:t>П</w:t>
            </w:r>
            <w:r w:rsidRPr="00723E65">
              <w:rPr>
                <w:color w:val="000000"/>
              </w:rPr>
              <w:t>1</w:t>
            </w:r>
          </w:p>
        </w:tc>
        <w:tc>
          <w:tcPr>
            <w:tcW w:w="9745" w:type="dxa"/>
          </w:tcPr>
          <w:p w:rsidR="003C04CE" w:rsidRPr="00723E65" w:rsidRDefault="003C04CE" w:rsidP="003C04CE">
            <w:pPr>
              <w:jc w:val="both"/>
              <w:rPr>
                <w:color w:val="000000"/>
                <w:sz w:val="20"/>
                <w:szCs w:val="20"/>
              </w:rPr>
            </w:pPr>
            <w:r w:rsidRPr="00942209">
              <w:rPr>
                <w:rFonts w:eastAsiaTheme="minorHAnsi"/>
                <w:color w:val="000000"/>
                <w:lang w:eastAsia="en-US"/>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r>
      <w:tr w:rsidR="003C04CE" w:rsidRPr="00723E65" w:rsidTr="003C04CE">
        <w:tc>
          <w:tcPr>
            <w:tcW w:w="675" w:type="dxa"/>
          </w:tcPr>
          <w:p w:rsidR="003C04CE" w:rsidRPr="00723E65" w:rsidRDefault="003C04CE" w:rsidP="003C04CE">
            <w:pPr>
              <w:jc w:val="center"/>
              <w:rPr>
                <w:color w:val="000000"/>
              </w:rPr>
            </w:pPr>
            <w:r>
              <w:rPr>
                <w:color w:val="000000"/>
              </w:rPr>
              <w:t>П</w:t>
            </w:r>
            <w:r w:rsidRPr="00723E65">
              <w:rPr>
                <w:color w:val="000000"/>
              </w:rPr>
              <w:t>2</w:t>
            </w:r>
          </w:p>
        </w:tc>
        <w:tc>
          <w:tcPr>
            <w:tcW w:w="9745" w:type="dxa"/>
          </w:tcPr>
          <w:p w:rsidR="003C04CE" w:rsidRPr="00723E65" w:rsidRDefault="003C04CE" w:rsidP="003C04CE">
            <w:pPr>
              <w:jc w:val="both"/>
              <w:rPr>
                <w:color w:val="000000"/>
                <w:sz w:val="20"/>
                <w:szCs w:val="20"/>
              </w:rPr>
            </w:pPr>
            <w:r w:rsidRPr="00942209">
              <w:rPr>
                <w:rFonts w:eastAsiaTheme="minorHAnsi"/>
                <w:color w:val="000000"/>
                <w:lang w:eastAsia="en-US"/>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tc>
      </w:tr>
      <w:tr w:rsidR="003C04CE" w:rsidRPr="00723E65" w:rsidTr="003C04CE">
        <w:tc>
          <w:tcPr>
            <w:tcW w:w="675" w:type="dxa"/>
          </w:tcPr>
          <w:p w:rsidR="003C04CE" w:rsidRPr="00723E65" w:rsidRDefault="003C04CE" w:rsidP="003C04CE">
            <w:pPr>
              <w:jc w:val="center"/>
              <w:rPr>
                <w:color w:val="000000"/>
              </w:rPr>
            </w:pPr>
            <w:r>
              <w:rPr>
                <w:color w:val="000000"/>
              </w:rPr>
              <w:t>П</w:t>
            </w:r>
            <w:r w:rsidRPr="00723E65">
              <w:rPr>
                <w:color w:val="000000"/>
              </w:rPr>
              <w:t>3</w:t>
            </w:r>
          </w:p>
        </w:tc>
        <w:tc>
          <w:tcPr>
            <w:tcW w:w="9745" w:type="dxa"/>
          </w:tcPr>
          <w:p w:rsidR="003C04CE" w:rsidRPr="00723E65" w:rsidRDefault="003C04CE" w:rsidP="003C04CE">
            <w:pPr>
              <w:jc w:val="both"/>
              <w:rPr>
                <w:color w:val="000000"/>
                <w:sz w:val="20"/>
                <w:szCs w:val="20"/>
              </w:rPr>
            </w:pPr>
            <w:r w:rsidRPr="00942209">
              <w:rPr>
                <w:rFonts w:eastAsiaTheme="minorHAnsi"/>
                <w:color w:val="000000"/>
                <w:lang w:eastAsia="en-US"/>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tc>
      </w:tr>
      <w:tr w:rsidR="003C04CE" w:rsidRPr="00723E65" w:rsidTr="003C04CE">
        <w:tc>
          <w:tcPr>
            <w:tcW w:w="675" w:type="dxa"/>
          </w:tcPr>
          <w:p w:rsidR="003C04CE" w:rsidRPr="00723E65" w:rsidRDefault="003C04CE" w:rsidP="003C04CE">
            <w:pPr>
              <w:jc w:val="center"/>
              <w:rPr>
                <w:color w:val="000000"/>
              </w:rPr>
            </w:pPr>
            <w:r>
              <w:rPr>
                <w:color w:val="000000"/>
              </w:rPr>
              <w:t>П</w:t>
            </w:r>
            <w:r w:rsidRPr="00723E65">
              <w:rPr>
                <w:color w:val="000000"/>
              </w:rPr>
              <w:t>4</w:t>
            </w:r>
          </w:p>
        </w:tc>
        <w:tc>
          <w:tcPr>
            <w:tcW w:w="9745" w:type="dxa"/>
          </w:tcPr>
          <w:p w:rsidR="003C04CE" w:rsidRPr="00723E65" w:rsidRDefault="003C04CE" w:rsidP="003C04CE">
            <w:pPr>
              <w:jc w:val="both"/>
              <w:rPr>
                <w:color w:val="000000"/>
                <w:sz w:val="20"/>
                <w:szCs w:val="20"/>
              </w:rPr>
            </w:pPr>
            <w:r w:rsidRPr="00942209">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r>
      <w:tr w:rsidR="003C04CE" w:rsidRPr="00723E65" w:rsidTr="003C04CE">
        <w:tc>
          <w:tcPr>
            <w:tcW w:w="675" w:type="dxa"/>
          </w:tcPr>
          <w:p w:rsidR="003C04CE" w:rsidRDefault="003C04CE" w:rsidP="003C04CE">
            <w:pPr>
              <w:jc w:val="center"/>
              <w:rPr>
                <w:color w:val="000000"/>
              </w:rPr>
            </w:pPr>
            <w:r>
              <w:rPr>
                <w:color w:val="000000"/>
              </w:rPr>
              <w:t>П5</w:t>
            </w:r>
          </w:p>
        </w:tc>
        <w:tc>
          <w:tcPr>
            <w:tcW w:w="9745" w:type="dxa"/>
          </w:tcPr>
          <w:p w:rsidR="003C04CE" w:rsidRPr="00E1155C" w:rsidRDefault="003C04CE" w:rsidP="003C04CE">
            <w:pPr>
              <w:jc w:val="both"/>
              <w:rPr>
                <w:color w:val="000000"/>
              </w:rPr>
            </w:pPr>
            <w:r w:rsidRPr="00942209">
              <w:rPr>
                <w:rFonts w:eastAsiaTheme="minorHAnsi"/>
                <w:color w:val="000000"/>
                <w:lang w:eastAsia="en-US"/>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tc>
      </w:tr>
      <w:tr w:rsidR="003C04CE" w:rsidRPr="00723E65" w:rsidTr="003C04CE">
        <w:tc>
          <w:tcPr>
            <w:tcW w:w="675" w:type="dxa"/>
          </w:tcPr>
          <w:p w:rsidR="003C04CE" w:rsidRDefault="003C04CE" w:rsidP="003C04CE">
            <w:pPr>
              <w:jc w:val="center"/>
              <w:rPr>
                <w:color w:val="000000"/>
              </w:rPr>
            </w:pPr>
            <w:r>
              <w:rPr>
                <w:color w:val="000000"/>
              </w:rPr>
              <w:t>П6</w:t>
            </w:r>
          </w:p>
        </w:tc>
        <w:tc>
          <w:tcPr>
            <w:tcW w:w="9745" w:type="dxa"/>
          </w:tcPr>
          <w:p w:rsidR="003C04CE" w:rsidRPr="00E1155C" w:rsidRDefault="003C04CE" w:rsidP="003C04CE">
            <w:pPr>
              <w:jc w:val="both"/>
              <w:rPr>
                <w:color w:val="000000"/>
              </w:rPr>
            </w:pPr>
            <w:r w:rsidRPr="00942209">
              <w:rPr>
                <w:rFonts w:eastAsiaTheme="minorHAnsi"/>
                <w:color w:val="000000"/>
                <w:lang w:eastAsia="en-US"/>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6164A0" w:rsidRPr="00723E65" w:rsidTr="003C04CE">
        <w:tc>
          <w:tcPr>
            <w:tcW w:w="675" w:type="dxa"/>
          </w:tcPr>
          <w:p w:rsidR="006164A0" w:rsidRDefault="006164A0" w:rsidP="00BF2EDA">
            <w:pPr>
              <w:jc w:val="center"/>
              <w:rPr>
                <w:color w:val="000000"/>
              </w:rPr>
            </w:pPr>
            <w:r>
              <w:rPr>
                <w:color w:val="000000"/>
              </w:rPr>
              <w:t>П7</w:t>
            </w:r>
          </w:p>
        </w:tc>
        <w:tc>
          <w:tcPr>
            <w:tcW w:w="9745" w:type="dxa"/>
          </w:tcPr>
          <w:p w:rsidR="006164A0" w:rsidRPr="00E1155C" w:rsidRDefault="006164A0" w:rsidP="003C04CE">
            <w:pPr>
              <w:jc w:val="both"/>
              <w:rPr>
                <w:color w:val="000000"/>
              </w:rPr>
            </w:pPr>
            <w:r w:rsidRPr="00942209">
              <w:rPr>
                <w:rFonts w:eastAsiaTheme="minorHAnsi"/>
                <w:color w:val="000000"/>
                <w:lang w:eastAsia="en-US"/>
              </w:rPr>
              <w:t xml:space="preserve">анализировать физические процессы и явления, используя физические законы и принципы: </w:t>
            </w:r>
            <w:r w:rsidRPr="006F05C3">
              <w:rPr>
                <w:rFonts w:eastAsiaTheme="minorHAnsi"/>
                <w:color w:val="000000"/>
                <w:lang w:eastAsia="en-US"/>
              </w:rPr>
              <w:t>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r>
      <w:tr w:rsidR="006164A0" w:rsidRPr="00723E65" w:rsidTr="003C04CE">
        <w:tc>
          <w:tcPr>
            <w:tcW w:w="675" w:type="dxa"/>
          </w:tcPr>
          <w:p w:rsidR="006164A0" w:rsidRDefault="006164A0" w:rsidP="00BF2EDA">
            <w:pPr>
              <w:jc w:val="center"/>
              <w:rPr>
                <w:color w:val="000000"/>
              </w:rPr>
            </w:pPr>
            <w:r>
              <w:rPr>
                <w:color w:val="000000"/>
              </w:rPr>
              <w:t>П8</w:t>
            </w:r>
          </w:p>
        </w:tc>
        <w:tc>
          <w:tcPr>
            <w:tcW w:w="9745" w:type="dxa"/>
          </w:tcPr>
          <w:p w:rsidR="006164A0" w:rsidRPr="00E1155C" w:rsidRDefault="006164A0" w:rsidP="003C04CE">
            <w:pPr>
              <w:jc w:val="both"/>
              <w:rPr>
                <w:color w:val="000000"/>
              </w:rPr>
            </w:pPr>
            <w:r w:rsidRPr="006F05C3">
              <w:rPr>
                <w:rFonts w:eastAsiaTheme="minorHAnsi"/>
                <w:color w:val="000000"/>
                <w:lang w:eastAsia="en-US"/>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tc>
      </w:tr>
      <w:tr w:rsidR="006164A0" w:rsidRPr="00723E65" w:rsidTr="003C04CE">
        <w:tc>
          <w:tcPr>
            <w:tcW w:w="675" w:type="dxa"/>
          </w:tcPr>
          <w:p w:rsidR="006164A0" w:rsidRDefault="006164A0" w:rsidP="00BF2EDA">
            <w:pPr>
              <w:jc w:val="center"/>
              <w:rPr>
                <w:color w:val="000000"/>
              </w:rPr>
            </w:pPr>
            <w:r>
              <w:rPr>
                <w:color w:val="000000"/>
              </w:rPr>
              <w:t>П9</w:t>
            </w:r>
          </w:p>
        </w:tc>
        <w:tc>
          <w:tcPr>
            <w:tcW w:w="9745" w:type="dxa"/>
          </w:tcPr>
          <w:p w:rsidR="006164A0" w:rsidRPr="00E1155C" w:rsidRDefault="006164A0" w:rsidP="003C04CE">
            <w:pPr>
              <w:jc w:val="both"/>
              <w:rPr>
                <w:color w:val="000000"/>
              </w:rPr>
            </w:pPr>
            <w:r w:rsidRPr="006F05C3">
              <w:rPr>
                <w:rFonts w:eastAsiaTheme="minorHAnsi"/>
                <w:color w:val="000000"/>
                <w:lang w:eastAsia="en-US"/>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w:t>
            </w:r>
            <w:r w:rsidRPr="006F05C3">
              <w:rPr>
                <w:rFonts w:eastAsiaTheme="minorHAnsi"/>
                <w:color w:val="000000"/>
                <w:lang w:eastAsia="en-US"/>
              </w:rPr>
              <w:lastRenderedPageBreak/>
              <w:t>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tc>
      </w:tr>
      <w:tr w:rsidR="006164A0" w:rsidRPr="00723E65" w:rsidTr="003C04CE">
        <w:tc>
          <w:tcPr>
            <w:tcW w:w="675" w:type="dxa"/>
          </w:tcPr>
          <w:p w:rsidR="006164A0" w:rsidRDefault="006164A0" w:rsidP="00BF2EDA">
            <w:pPr>
              <w:jc w:val="center"/>
              <w:rPr>
                <w:color w:val="000000"/>
              </w:rPr>
            </w:pPr>
            <w:r>
              <w:rPr>
                <w:color w:val="000000"/>
              </w:rPr>
              <w:lastRenderedPageBreak/>
              <w:t>П10</w:t>
            </w:r>
          </w:p>
        </w:tc>
        <w:tc>
          <w:tcPr>
            <w:tcW w:w="9745" w:type="dxa"/>
          </w:tcPr>
          <w:p w:rsidR="006164A0" w:rsidRPr="00E1155C" w:rsidRDefault="006164A0" w:rsidP="003C04CE">
            <w:pPr>
              <w:jc w:val="both"/>
              <w:rPr>
                <w:color w:val="000000"/>
              </w:rPr>
            </w:pPr>
            <w:r w:rsidRPr="006F05C3">
              <w:rPr>
                <w:rFonts w:eastAsiaTheme="minorHAnsi"/>
                <w:color w:val="000000"/>
                <w:lang w:eastAsia="en-US"/>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6164A0" w:rsidRPr="00723E65" w:rsidTr="003C04CE">
        <w:tc>
          <w:tcPr>
            <w:tcW w:w="675" w:type="dxa"/>
          </w:tcPr>
          <w:p w:rsidR="006164A0" w:rsidRDefault="006164A0" w:rsidP="003C04CE">
            <w:pPr>
              <w:jc w:val="center"/>
              <w:rPr>
                <w:color w:val="000000"/>
              </w:rPr>
            </w:pPr>
            <w:r>
              <w:rPr>
                <w:color w:val="000000"/>
              </w:rPr>
              <w:t>П11</w:t>
            </w:r>
          </w:p>
        </w:tc>
        <w:tc>
          <w:tcPr>
            <w:tcW w:w="9745" w:type="dxa"/>
          </w:tcPr>
          <w:p w:rsidR="006164A0" w:rsidRPr="00E1155C" w:rsidRDefault="006164A0" w:rsidP="003C04CE">
            <w:pPr>
              <w:jc w:val="both"/>
              <w:rPr>
                <w:color w:val="000000"/>
              </w:rPr>
            </w:pPr>
            <w:r w:rsidRPr="006F05C3">
              <w:rPr>
                <w:rFonts w:eastAsiaTheme="minorHAnsi"/>
                <w:color w:val="000000"/>
                <w:lang w:eastAsia="en-US"/>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tc>
      </w:tr>
      <w:tr w:rsidR="006164A0" w:rsidRPr="00723E65" w:rsidTr="003C04CE">
        <w:tc>
          <w:tcPr>
            <w:tcW w:w="675" w:type="dxa"/>
          </w:tcPr>
          <w:p w:rsidR="006164A0" w:rsidRDefault="006164A0" w:rsidP="003C04CE">
            <w:pPr>
              <w:jc w:val="center"/>
              <w:rPr>
                <w:color w:val="000000"/>
              </w:rPr>
            </w:pPr>
            <w:r>
              <w:rPr>
                <w:color w:val="000000"/>
              </w:rPr>
              <w:t>П12</w:t>
            </w:r>
          </w:p>
        </w:tc>
        <w:tc>
          <w:tcPr>
            <w:tcW w:w="9745" w:type="dxa"/>
          </w:tcPr>
          <w:p w:rsidR="006164A0" w:rsidRPr="00E1155C" w:rsidRDefault="006164A0" w:rsidP="003C04CE">
            <w:pPr>
              <w:jc w:val="both"/>
              <w:rPr>
                <w:color w:val="000000"/>
              </w:rPr>
            </w:pPr>
            <w:r w:rsidRPr="006F05C3">
              <w:rPr>
                <w:rFonts w:eastAsiaTheme="minorHAnsi"/>
                <w:color w:val="000000"/>
                <w:lang w:eastAsia="en-US"/>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r>
      <w:tr w:rsidR="006164A0" w:rsidRPr="00723E65" w:rsidTr="003C04CE">
        <w:tc>
          <w:tcPr>
            <w:tcW w:w="675" w:type="dxa"/>
          </w:tcPr>
          <w:p w:rsidR="006164A0" w:rsidRDefault="006164A0" w:rsidP="003C04CE">
            <w:pPr>
              <w:jc w:val="center"/>
              <w:rPr>
                <w:color w:val="000000"/>
              </w:rPr>
            </w:pPr>
            <w:r>
              <w:rPr>
                <w:color w:val="000000"/>
              </w:rPr>
              <w:t>П13</w:t>
            </w:r>
          </w:p>
        </w:tc>
        <w:tc>
          <w:tcPr>
            <w:tcW w:w="9745" w:type="dxa"/>
          </w:tcPr>
          <w:p w:rsidR="006164A0" w:rsidRPr="00E1155C" w:rsidRDefault="006164A0" w:rsidP="003C04CE">
            <w:pPr>
              <w:jc w:val="both"/>
              <w:rPr>
                <w:color w:val="000000"/>
              </w:rPr>
            </w:pPr>
            <w:r w:rsidRPr="006F05C3">
              <w:rPr>
                <w:rFonts w:eastAsiaTheme="minorHAnsi"/>
                <w:color w:val="000000"/>
                <w:lang w:eastAsia="en-US"/>
              </w:rPr>
              <w:t>определять направление вектора индукции магнитного поля проводника с током, силы Ампера и силы Лоренца</w:t>
            </w:r>
          </w:p>
        </w:tc>
      </w:tr>
      <w:tr w:rsidR="006164A0" w:rsidRPr="00723E65" w:rsidTr="003C04CE">
        <w:tc>
          <w:tcPr>
            <w:tcW w:w="675" w:type="dxa"/>
          </w:tcPr>
          <w:p w:rsidR="006164A0" w:rsidRDefault="006164A0" w:rsidP="003C04CE">
            <w:pPr>
              <w:jc w:val="center"/>
              <w:rPr>
                <w:color w:val="000000"/>
              </w:rPr>
            </w:pPr>
            <w:r>
              <w:rPr>
                <w:color w:val="000000"/>
              </w:rPr>
              <w:t>П14</w:t>
            </w:r>
          </w:p>
        </w:tc>
        <w:tc>
          <w:tcPr>
            <w:tcW w:w="9745" w:type="dxa"/>
          </w:tcPr>
          <w:p w:rsidR="006164A0" w:rsidRPr="00E1155C" w:rsidRDefault="006164A0" w:rsidP="003C04CE">
            <w:pPr>
              <w:jc w:val="both"/>
              <w:rPr>
                <w:color w:val="000000"/>
              </w:rPr>
            </w:pPr>
            <w:r w:rsidRPr="006F05C3">
              <w:rPr>
                <w:rFonts w:eastAsiaTheme="minorHAnsi"/>
                <w:color w:val="000000"/>
                <w:lang w:eastAsia="en-US"/>
              </w:rPr>
              <w:t>строить и описывать изображение, создаваемое плоским зеркалом, тонкой линзой</w:t>
            </w:r>
          </w:p>
        </w:tc>
      </w:tr>
      <w:tr w:rsidR="006164A0" w:rsidRPr="00723E65" w:rsidTr="003C04CE">
        <w:tc>
          <w:tcPr>
            <w:tcW w:w="675" w:type="dxa"/>
          </w:tcPr>
          <w:p w:rsidR="006164A0" w:rsidRDefault="00FC4A45" w:rsidP="00FC4A45">
            <w:pPr>
              <w:jc w:val="center"/>
              <w:rPr>
                <w:color w:val="000000"/>
              </w:rPr>
            </w:pPr>
            <w:r>
              <w:rPr>
                <w:color w:val="000000"/>
              </w:rPr>
              <w:t>П15</w:t>
            </w:r>
          </w:p>
        </w:tc>
        <w:tc>
          <w:tcPr>
            <w:tcW w:w="9745" w:type="dxa"/>
          </w:tcPr>
          <w:p w:rsidR="006164A0" w:rsidRPr="00E1155C" w:rsidRDefault="00FC4A45" w:rsidP="003C04CE">
            <w:pPr>
              <w:jc w:val="both"/>
              <w:rPr>
                <w:color w:val="000000"/>
              </w:rPr>
            </w:pPr>
            <w:r w:rsidRPr="00942209">
              <w:rPr>
                <w:rStyle w:val="c2"/>
                <w:color w:val="000000"/>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r>
      <w:tr w:rsidR="00FC4A45" w:rsidRPr="00723E65" w:rsidTr="003C04CE">
        <w:tc>
          <w:tcPr>
            <w:tcW w:w="675" w:type="dxa"/>
          </w:tcPr>
          <w:p w:rsidR="00FC4A45" w:rsidRDefault="00FC4A45" w:rsidP="00FC4A45">
            <w:pPr>
              <w:jc w:val="center"/>
            </w:pPr>
            <w:r w:rsidRPr="00496931">
              <w:rPr>
                <w:color w:val="000000"/>
              </w:rPr>
              <w:t>П</w:t>
            </w:r>
            <w:r>
              <w:rPr>
                <w:color w:val="000000"/>
              </w:rPr>
              <w:t>16</w:t>
            </w:r>
          </w:p>
        </w:tc>
        <w:tc>
          <w:tcPr>
            <w:tcW w:w="9745" w:type="dxa"/>
          </w:tcPr>
          <w:p w:rsidR="00FC4A45" w:rsidRPr="00E1155C" w:rsidRDefault="00FC4A45" w:rsidP="003C04CE">
            <w:pPr>
              <w:jc w:val="both"/>
              <w:rPr>
                <w:color w:val="000000"/>
              </w:rPr>
            </w:pPr>
            <w:r w:rsidRPr="006F05C3">
              <w:rPr>
                <w:rStyle w:val="c2"/>
                <w:color w:val="000000"/>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tc>
      </w:tr>
      <w:tr w:rsidR="00FC4A45" w:rsidRPr="00723E65" w:rsidTr="003C04CE">
        <w:tc>
          <w:tcPr>
            <w:tcW w:w="675" w:type="dxa"/>
          </w:tcPr>
          <w:p w:rsidR="00FC4A45" w:rsidRDefault="00FC4A45" w:rsidP="00FC4A45">
            <w:pPr>
              <w:jc w:val="center"/>
            </w:pPr>
            <w:r w:rsidRPr="00496931">
              <w:rPr>
                <w:color w:val="000000"/>
              </w:rPr>
              <w:t>П</w:t>
            </w:r>
            <w:r>
              <w:rPr>
                <w:color w:val="000000"/>
              </w:rPr>
              <w:t>17</w:t>
            </w:r>
          </w:p>
        </w:tc>
        <w:tc>
          <w:tcPr>
            <w:tcW w:w="9745" w:type="dxa"/>
          </w:tcPr>
          <w:p w:rsidR="00FC4A45" w:rsidRPr="00E1155C" w:rsidRDefault="00FC4A45" w:rsidP="003C04CE">
            <w:pPr>
              <w:jc w:val="both"/>
              <w:rPr>
                <w:color w:val="000000"/>
              </w:rPr>
            </w:pPr>
            <w:r w:rsidRPr="006F05C3">
              <w:rPr>
                <w:rStyle w:val="c2"/>
                <w:color w:val="000000"/>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rsidR="00FC4A45" w:rsidRPr="00723E65" w:rsidTr="003C04CE">
        <w:tc>
          <w:tcPr>
            <w:tcW w:w="675" w:type="dxa"/>
          </w:tcPr>
          <w:p w:rsidR="00FC4A45" w:rsidRDefault="00FC4A45" w:rsidP="00FC4A45">
            <w:pPr>
              <w:jc w:val="center"/>
            </w:pPr>
            <w:r w:rsidRPr="00496931">
              <w:rPr>
                <w:color w:val="000000"/>
              </w:rPr>
              <w:t>П</w:t>
            </w:r>
            <w:r>
              <w:rPr>
                <w:color w:val="000000"/>
              </w:rPr>
              <w:t>18</w:t>
            </w:r>
          </w:p>
        </w:tc>
        <w:tc>
          <w:tcPr>
            <w:tcW w:w="9745" w:type="dxa"/>
          </w:tcPr>
          <w:p w:rsidR="00FC4A45" w:rsidRPr="00E1155C" w:rsidRDefault="00FC4A45" w:rsidP="003C04CE">
            <w:pPr>
              <w:jc w:val="both"/>
              <w:rPr>
                <w:color w:val="000000"/>
              </w:rPr>
            </w:pPr>
            <w:r w:rsidRPr="006F05C3">
              <w:rPr>
                <w:rStyle w:val="c2"/>
                <w:color w:val="000000"/>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FC4A45" w:rsidRPr="00723E65" w:rsidTr="003C04CE">
        <w:tc>
          <w:tcPr>
            <w:tcW w:w="675" w:type="dxa"/>
          </w:tcPr>
          <w:p w:rsidR="00FC4A45" w:rsidRDefault="00FC4A45" w:rsidP="00FC4A45">
            <w:pPr>
              <w:jc w:val="center"/>
            </w:pPr>
            <w:r w:rsidRPr="00496931">
              <w:rPr>
                <w:color w:val="000000"/>
              </w:rPr>
              <w:t>П</w:t>
            </w:r>
            <w:r>
              <w:rPr>
                <w:color w:val="000000"/>
              </w:rPr>
              <w:t>19</w:t>
            </w:r>
          </w:p>
        </w:tc>
        <w:tc>
          <w:tcPr>
            <w:tcW w:w="9745" w:type="dxa"/>
          </w:tcPr>
          <w:p w:rsidR="00FC4A45" w:rsidRPr="006F05C3" w:rsidRDefault="00FC4A45" w:rsidP="003C04CE">
            <w:pPr>
              <w:jc w:val="both"/>
              <w:rPr>
                <w:rStyle w:val="c2"/>
                <w:color w:val="000000"/>
              </w:rPr>
            </w:pPr>
            <w:r w:rsidRPr="006F05C3">
              <w:rPr>
                <w:rFonts w:eastAsiaTheme="minorHAnsi"/>
                <w:color w:val="000000"/>
                <w:lang w:eastAsia="en-US"/>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FC4A45" w:rsidRPr="00723E65" w:rsidTr="003C04CE">
        <w:tc>
          <w:tcPr>
            <w:tcW w:w="675" w:type="dxa"/>
          </w:tcPr>
          <w:p w:rsidR="00FC4A45" w:rsidRDefault="00FC4A45" w:rsidP="00FC4A45">
            <w:pPr>
              <w:jc w:val="center"/>
            </w:pPr>
            <w:r w:rsidRPr="00496931">
              <w:rPr>
                <w:color w:val="000000"/>
              </w:rPr>
              <w:t>П</w:t>
            </w:r>
            <w:r>
              <w:rPr>
                <w:color w:val="000000"/>
              </w:rPr>
              <w:t>20</w:t>
            </w:r>
          </w:p>
        </w:tc>
        <w:tc>
          <w:tcPr>
            <w:tcW w:w="9745" w:type="dxa"/>
          </w:tcPr>
          <w:p w:rsidR="00FC4A45" w:rsidRPr="006F05C3" w:rsidRDefault="00FC4A45" w:rsidP="003C04CE">
            <w:pPr>
              <w:jc w:val="both"/>
              <w:rPr>
                <w:rStyle w:val="c2"/>
                <w:color w:val="000000"/>
              </w:rPr>
            </w:pPr>
            <w:r w:rsidRPr="006F05C3">
              <w:rPr>
                <w:rFonts w:eastAsiaTheme="minorHAnsi"/>
                <w:color w:val="000000"/>
                <w:lang w:eastAsia="en-US"/>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r>
      <w:tr w:rsidR="00FC4A45" w:rsidRPr="00723E65" w:rsidTr="003C04CE">
        <w:tc>
          <w:tcPr>
            <w:tcW w:w="675" w:type="dxa"/>
          </w:tcPr>
          <w:p w:rsidR="00FC4A45" w:rsidRDefault="00FC4A45" w:rsidP="00FC4A45">
            <w:pPr>
              <w:jc w:val="center"/>
            </w:pPr>
            <w:r w:rsidRPr="00496931">
              <w:rPr>
                <w:color w:val="000000"/>
              </w:rPr>
              <w:t>П</w:t>
            </w:r>
            <w:r>
              <w:rPr>
                <w:color w:val="000000"/>
              </w:rPr>
              <w:t>21</w:t>
            </w:r>
          </w:p>
        </w:tc>
        <w:tc>
          <w:tcPr>
            <w:tcW w:w="9745" w:type="dxa"/>
          </w:tcPr>
          <w:p w:rsidR="00FC4A45" w:rsidRPr="006F05C3" w:rsidRDefault="00FC4A45" w:rsidP="003C04CE">
            <w:pPr>
              <w:jc w:val="both"/>
              <w:rPr>
                <w:rStyle w:val="c2"/>
                <w:color w:val="000000"/>
              </w:rPr>
            </w:pPr>
            <w:r w:rsidRPr="006F05C3">
              <w:rPr>
                <w:rFonts w:eastAsiaTheme="minorHAnsi"/>
                <w:color w:val="000000"/>
                <w:lang w:eastAsia="en-US"/>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FC4A45" w:rsidRPr="00723E65" w:rsidTr="003C04CE">
        <w:tc>
          <w:tcPr>
            <w:tcW w:w="675" w:type="dxa"/>
          </w:tcPr>
          <w:p w:rsidR="00FC4A45" w:rsidRDefault="00FC4A45" w:rsidP="00FC4A45">
            <w:pPr>
              <w:jc w:val="center"/>
            </w:pPr>
            <w:r w:rsidRPr="00496931">
              <w:rPr>
                <w:color w:val="000000"/>
              </w:rPr>
              <w:t>П</w:t>
            </w:r>
            <w:r>
              <w:rPr>
                <w:color w:val="000000"/>
              </w:rPr>
              <w:t>22</w:t>
            </w:r>
          </w:p>
        </w:tc>
        <w:tc>
          <w:tcPr>
            <w:tcW w:w="9745" w:type="dxa"/>
          </w:tcPr>
          <w:p w:rsidR="00FC4A45" w:rsidRPr="006F05C3" w:rsidRDefault="00FC4A45" w:rsidP="003C04CE">
            <w:pPr>
              <w:jc w:val="both"/>
              <w:rPr>
                <w:rStyle w:val="c2"/>
                <w:color w:val="000000"/>
              </w:rPr>
            </w:pPr>
            <w:r w:rsidRPr="006F05C3">
              <w:rPr>
                <w:rFonts w:eastAsiaTheme="minorHAnsi"/>
                <w:color w:val="000000"/>
                <w:lang w:eastAsia="en-US"/>
              </w:rPr>
              <w:t xml:space="preserve">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w:t>
            </w:r>
            <w:r w:rsidRPr="006F05C3">
              <w:rPr>
                <w:rFonts w:eastAsiaTheme="minorHAnsi"/>
                <w:color w:val="000000"/>
                <w:lang w:eastAsia="en-US"/>
              </w:rPr>
              <w:lastRenderedPageBreak/>
              <w:t>информации, полученной из различных источников, критически анализировать получаемую информацию</w:t>
            </w:r>
          </w:p>
        </w:tc>
      </w:tr>
      <w:tr w:rsidR="00FC4A45" w:rsidRPr="00723E65" w:rsidTr="003C04CE">
        <w:tc>
          <w:tcPr>
            <w:tcW w:w="675" w:type="dxa"/>
          </w:tcPr>
          <w:p w:rsidR="00FC4A45" w:rsidRDefault="00FC4A45" w:rsidP="00FC4A45">
            <w:pPr>
              <w:jc w:val="center"/>
            </w:pPr>
            <w:r w:rsidRPr="00496931">
              <w:rPr>
                <w:color w:val="000000"/>
              </w:rPr>
              <w:lastRenderedPageBreak/>
              <w:t>П</w:t>
            </w:r>
            <w:r>
              <w:rPr>
                <w:color w:val="000000"/>
              </w:rPr>
              <w:t>23</w:t>
            </w:r>
          </w:p>
        </w:tc>
        <w:tc>
          <w:tcPr>
            <w:tcW w:w="9745" w:type="dxa"/>
          </w:tcPr>
          <w:p w:rsidR="00FC4A45" w:rsidRPr="00E1155C" w:rsidRDefault="00FC4A45" w:rsidP="003C04CE">
            <w:pPr>
              <w:jc w:val="both"/>
              <w:rPr>
                <w:color w:val="000000"/>
              </w:rPr>
            </w:pPr>
            <w:r w:rsidRPr="006F05C3">
              <w:rPr>
                <w:rFonts w:eastAsiaTheme="minorHAnsi"/>
                <w:color w:val="000000"/>
                <w:lang w:eastAsia="en-US"/>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r>
      <w:tr w:rsidR="00FC4A45" w:rsidRPr="00723E65" w:rsidTr="003C04CE">
        <w:tc>
          <w:tcPr>
            <w:tcW w:w="675" w:type="dxa"/>
          </w:tcPr>
          <w:p w:rsidR="00FC4A45" w:rsidRDefault="00FC4A45" w:rsidP="00FC4A45">
            <w:pPr>
              <w:jc w:val="center"/>
            </w:pPr>
            <w:r w:rsidRPr="00496931">
              <w:rPr>
                <w:color w:val="000000"/>
              </w:rPr>
              <w:t>П</w:t>
            </w:r>
            <w:r>
              <w:rPr>
                <w:color w:val="000000"/>
              </w:rPr>
              <w:t>24</w:t>
            </w:r>
          </w:p>
        </w:tc>
        <w:tc>
          <w:tcPr>
            <w:tcW w:w="9745" w:type="dxa"/>
          </w:tcPr>
          <w:p w:rsidR="00FC4A45" w:rsidRPr="00E1155C" w:rsidRDefault="00FC4A45" w:rsidP="003C04CE">
            <w:pPr>
              <w:jc w:val="both"/>
              <w:rPr>
                <w:color w:val="000000"/>
              </w:rPr>
            </w:pPr>
            <w:r w:rsidRPr="006F05C3">
              <w:rPr>
                <w:rFonts w:eastAsiaTheme="minorHAnsi"/>
                <w:color w:val="000000"/>
                <w:lang w:eastAsia="en-US"/>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r>
      <w:tr w:rsidR="00FC4A45" w:rsidRPr="00723E65" w:rsidTr="003C04CE">
        <w:tc>
          <w:tcPr>
            <w:tcW w:w="675" w:type="dxa"/>
          </w:tcPr>
          <w:p w:rsidR="00FC4A45" w:rsidRDefault="00FC4A45" w:rsidP="00FC4A45">
            <w:pPr>
              <w:jc w:val="center"/>
            </w:pPr>
            <w:r w:rsidRPr="00496931">
              <w:rPr>
                <w:color w:val="000000"/>
              </w:rPr>
              <w:t>П</w:t>
            </w:r>
            <w:r>
              <w:rPr>
                <w:color w:val="000000"/>
              </w:rPr>
              <w:t>25</w:t>
            </w:r>
          </w:p>
        </w:tc>
        <w:tc>
          <w:tcPr>
            <w:tcW w:w="9745" w:type="dxa"/>
          </w:tcPr>
          <w:p w:rsidR="00FC4A45" w:rsidRPr="00E1155C" w:rsidRDefault="00FC4A45" w:rsidP="003C04CE">
            <w:pPr>
              <w:jc w:val="both"/>
              <w:rPr>
                <w:color w:val="000000"/>
              </w:rPr>
            </w:pPr>
            <w:r w:rsidRPr="006F05C3">
              <w:rPr>
                <w:rFonts w:eastAsiaTheme="minorHAnsi"/>
                <w:color w:val="000000"/>
                <w:lang w:eastAsia="en-US"/>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rsidR="00942209" w:rsidRDefault="00942209" w:rsidP="00545AE7">
      <w:pPr>
        <w:widowControl w:val="0"/>
        <w:autoSpaceDE w:val="0"/>
        <w:autoSpaceDN w:val="0"/>
        <w:jc w:val="center"/>
        <w:rPr>
          <w:b/>
          <w:bCs/>
          <w:color w:val="000000"/>
        </w:rPr>
      </w:pPr>
    </w:p>
    <w:p w:rsidR="00545AE7" w:rsidRPr="00F1746F" w:rsidRDefault="00545AE7" w:rsidP="00545AE7">
      <w:pPr>
        <w:widowControl w:val="0"/>
        <w:autoSpaceDE w:val="0"/>
        <w:autoSpaceDN w:val="0"/>
        <w:jc w:val="center"/>
        <w:rPr>
          <w:b/>
          <w:bCs/>
          <w:color w:val="FF0000"/>
        </w:rPr>
      </w:pPr>
      <w:r w:rsidRPr="00F1746F">
        <w:rPr>
          <w:b/>
          <w:bCs/>
          <w:color w:val="FF0000"/>
        </w:rPr>
        <w:t>Общие требования к личностным результатам выпускников СПО</w:t>
      </w:r>
    </w:p>
    <w:p w:rsidR="00545AE7" w:rsidRPr="006F64FF" w:rsidRDefault="00545AE7" w:rsidP="00545AE7">
      <w:pPr>
        <w:widowControl w:val="0"/>
        <w:autoSpaceDE w:val="0"/>
        <w:autoSpaceDN w:val="0"/>
        <w:jc w:val="center"/>
        <w:rPr>
          <w:b/>
          <w:bCs/>
        </w:rPr>
      </w:pPr>
    </w:p>
    <w:tbl>
      <w:tblPr>
        <w:tblStyle w:val="aff0"/>
        <w:tblW w:w="0" w:type="auto"/>
        <w:tblLook w:val="04A0" w:firstRow="1" w:lastRow="0" w:firstColumn="1" w:lastColumn="0" w:noHBand="0" w:noVBand="1"/>
      </w:tblPr>
      <w:tblGrid>
        <w:gridCol w:w="8330"/>
        <w:gridCol w:w="2090"/>
      </w:tblGrid>
      <w:tr w:rsidR="00545AE7" w:rsidRPr="00AE581F" w:rsidTr="009613BA">
        <w:tc>
          <w:tcPr>
            <w:tcW w:w="8330" w:type="dxa"/>
          </w:tcPr>
          <w:p w:rsidR="00545AE7" w:rsidRPr="00AE581F" w:rsidRDefault="00545AE7" w:rsidP="009613BA">
            <w:pPr>
              <w:ind w:firstLine="33"/>
              <w:jc w:val="center"/>
              <w:rPr>
                <w:b/>
                <w:bCs/>
                <w:color w:val="FF0000"/>
              </w:rPr>
            </w:pPr>
            <w:r w:rsidRPr="00AE581F">
              <w:rPr>
                <w:b/>
                <w:bCs/>
                <w:color w:val="FF0000"/>
              </w:rPr>
              <w:t xml:space="preserve">Личностные результаты </w:t>
            </w:r>
          </w:p>
          <w:p w:rsidR="00545AE7" w:rsidRPr="00AE581F" w:rsidRDefault="00545AE7" w:rsidP="009613BA">
            <w:pPr>
              <w:ind w:firstLine="33"/>
              <w:jc w:val="center"/>
              <w:rPr>
                <w:b/>
                <w:bCs/>
                <w:color w:val="FF0000"/>
              </w:rPr>
            </w:pPr>
            <w:r w:rsidRPr="00AE581F">
              <w:rPr>
                <w:b/>
                <w:bCs/>
                <w:color w:val="FF0000"/>
              </w:rPr>
              <w:t xml:space="preserve">реализации программы воспитания </w:t>
            </w:r>
          </w:p>
          <w:p w:rsidR="00545AE7" w:rsidRPr="00AE581F" w:rsidRDefault="00545AE7" w:rsidP="009613BA">
            <w:pPr>
              <w:ind w:firstLine="33"/>
              <w:jc w:val="center"/>
              <w:rPr>
                <w:b/>
                <w:bCs/>
                <w:color w:val="FF0000"/>
              </w:rPr>
            </w:pPr>
            <w:r w:rsidRPr="00AE581F">
              <w:rPr>
                <w:i/>
                <w:iCs/>
                <w:color w:val="FF0000"/>
              </w:rPr>
              <w:t>(дескрипторы)</w:t>
            </w:r>
          </w:p>
        </w:tc>
        <w:tc>
          <w:tcPr>
            <w:tcW w:w="2090" w:type="dxa"/>
            <w:vAlign w:val="center"/>
          </w:tcPr>
          <w:p w:rsidR="00545AE7" w:rsidRPr="00AE581F" w:rsidRDefault="00545AE7" w:rsidP="009613BA">
            <w:pPr>
              <w:ind w:firstLine="33"/>
              <w:jc w:val="center"/>
              <w:rPr>
                <w:b/>
                <w:bCs/>
                <w:color w:val="FF0000"/>
              </w:rPr>
            </w:pPr>
            <w:r w:rsidRPr="00AE581F">
              <w:rPr>
                <w:b/>
                <w:bCs/>
                <w:color w:val="FF0000"/>
              </w:rPr>
              <w:t xml:space="preserve">Код личностных результатов </w:t>
            </w:r>
            <w:r w:rsidRPr="00AE581F">
              <w:rPr>
                <w:b/>
                <w:bCs/>
                <w:color w:val="FF0000"/>
              </w:rPr>
              <w:br/>
              <w:t xml:space="preserve">реализации </w:t>
            </w:r>
            <w:r w:rsidRPr="00AE581F">
              <w:rPr>
                <w:b/>
                <w:bCs/>
                <w:color w:val="FF0000"/>
              </w:rPr>
              <w:br/>
              <w:t xml:space="preserve">программы </w:t>
            </w:r>
            <w:r w:rsidRPr="00AE581F">
              <w:rPr>
                <w:b/>
                <w:bCs/>
                <w:color w:val="FF0000"/>
              </w:rPr>
              <w:br/>
              <w:t>воспитания</w:t>
            </w:r>
          </w:p>
        </w:tc>
      </w:tr>
      <w:tr w:rsidR="00264EA5" w:rsidRPr="00AE581F" w:rsidTr="009613BA">
        <w:tc>
          <w:tcPr>
            <w:tcW w:w="8330" w:type="dxa"/>
          </w:tcPr>
          <w:p w:rsidR="00264EA5" w:rsidRPr="00AE581F" w:rsidRDefault="00264EA5" w:rsidP="00F1603A">
            <w:pPr>
              <w:jc w:val="both"/>
              <w:rPr>
                <w:b/>
                <w:bCs/>
                <w:i/>
                <w:iCs/>
                <w:color w:val="FF0000"/>
              </w:rPr>
            </w:pPr>
            <w:r w:rsidRPr="00AE581F">
              <w:rPr>
                <w:color w:val="FF0000"/>
              </w:rPr>
              <w:t>Осознающий себя гражданином и защитником великой страны.</w:t>
            </w:r>
          </w:p>
        </w:tc>
        <w:tc>
          <w:tcPr>
            <w:tcW w:w="2090" w:type="dxa"/>
            <w:vAlign w:val="center"/>
          </w:tcPr>
          <w:p w:rsidR="00264EA5" w:rsidRPr="00AE581F" w:rsidRDefault="00264EA5" w:rsidP="00F1603A">
            <w:pPr>
              <w:ind w:firstLine="33"/>
              <w:jc w:val="center"/>
              <w:rPr>
                <w:b/>
                <w:bCs/>
                <w:color w:val="FF0000"/>
              </w:rPr>
            </w:pPr>
            <w:r w:rsidRPr="00AE581F">
              <w:rPr>
                <w:b/>
                <w:bCs/>
                <w:color w:val="FF0000"/>
              </w:rPr>
              <w:t>ЛР 1</w:t>
            </w:r>
          </w:p>
        </w:tc>
      </w:tr>
      <w:tr w:rsidR="00264EA5" w:rsidRPr="00AE581F" w:rsidTr="009613BA">
        <w:tc>
          <w:tcPr>
            <w:tcW w:w="8330" w:type="dxa"/>
          </w:tcPr>
          <w:p w:rsidR="00264EA5" w:rsidRPr="00AE581F" w:rsidRDefault="00264EA5" w:rsidP="00F1603A">
            <w:pPr>
              <w:ind w:firstLine="33"/>
              <w:jc w:val="both"/>
              <w:rPr>
                <w:b/>
                <w:bCs/>
                <w:color w:val="FF0000"/>
              </w:rPr>
            </w:pPr>
            <w:r w:rsidRPr="00AE581F">
              <w:rPr>
                <w:color w:val="FF0000"/>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090" w:type="dxa"/>
            <w:vAlign w:val="center"/>
          </w:tcPr>
          <w:p w:rsidR="00264EA5" w:rsidRPr="00AE581F" w:rsidRDefault="00264EA5" w:rsidP="00F1603A">
            <w:pPr>
              <w:ind w:firstLine="33"/>
              <w:jc w:val="center"/>
              <w:rPr>
                <w:b/>
                <w:bCs/>
                <w:color w:val="FF0000"/>
              </w:rPr>
            </w:pPr>
            <w:r w:rsidRPr="00AE581F">
              <w:rPr>
                <w:b/>
                <w:bCs/>
                <w:color w:val="FF0000"/>
              </w:rPr>
              <w:t>ЛР 2</w:t>
            </w:r>
          </w:p>
        </w:tc>
      </w:tr>
      <w:tr w:rsidR="00264EA5" w:rsidRPr="00AE581F" w:rsidTr="009613BA">
        <w:tc>
          <w:tcPr>
            <w:tcW w:w="8330" w:type="dxa"/>
          </w:tcPr>
          <w:p w:rsidR="00264EA5" w:rsidRPr="00AE581F" w:rsidRDefault="00264EA5" w:rsidP="00F1603A">
            <w:pPr>
              <w:ind w:firstLine="33"/>
              <w:jc w:val="both"/>
              <w:rPr>
                <w:b/>
                <w:bCs/>
                <w:color w:val="FF0000"/>
              </w:rPr>
            </w:pPr>
            <w:r w:rsidRPr="00AE581F">
              <w:rPr>
                <w:color w:val="FF0000"/>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090" w:type="dxa"/>
            <w:vAlign w:val="center"/>
          </w:tcPr>
          <w:p w:rsidR="00264EA5" w:rsidRPr="00AE581F" w:rsidRDefault="00264EA5" w:rsidP="00F1603A">
            <w:pPr>
              <w:ind w:firstLine="33"/>
              <w:jc w:val="center"/>
              <w:rPr>
                <w:b/>
                <w:bCs/>
                <w:color w:val="FF0000"/>
              </w:rPr>
            </w:pPr>
            <w:r w:rsidRPr="00AE581F">
              <w:rPr>
                <w:b/>
                <w:bCs/>
                <w:color w:val="FF0000"/>
              </w:rPr>
              <w:t>ЛР 3</w:t>
            </w:r>
          </w:p>
        </w:tc>
      </w:tr>
      <w:tr w:rsidR="00264EA5" w:rsidRPr="00AE581F" w:rsidTr="009613BA">
        <w:tc>
          <w:tcPr>
            <w:tcW w:w="8330" w:type="dxa"/>
          </w:tcPr>
          <w:p w:rsidR="00264EA5" w:rsidRPr="00AE581F" w:rsidRDefault="00264EA5" w:rsidP="00F1603A">
            <w:pPr>
              <w:ind w:firstLine="33"/>
              <w:jc w:val="both"/>
              <w:rPr>
                <w:b/>
                <w:bCs/>
                <w:color w:val="FF0000"/>
              </w:rPr>
            </w:pPr>
            <w:r w:rsidRPr="00AE581F">
              <w:rPr>
                <w:color w:val="FF0000"/>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090" w:type="dxa"/>
            <w:vAlign w:val="center"/>
          </w:tcPr>
          <w:p w:rsidR="00264EA5" w:rsidRPr="00AE581F" w:rsidRDefault="00264EA5" w:rsidP="00F1603A">
            <w:pPr>
              <w:ind w:firstLine="33"/>
              <w:jc w:val="center"/>
              <w:rPr>
                <w:b/>
                <w:bCs/>
                <w:color w:val="FF0000"/>
              </w:rPr>
            </w:pPr>
            <w:r w:rsidRPr="00AE581F">
              <w:rPr>
                <w:b/>
                <w:bCs/>
                <w:color w:val="FF0000"/>
              </w:rPr>
              <w:t>ЛР 4</w:t>
            </w:r>
          </w:p>
        </w:tc>
      </w:tr>
      <w:tr w:rsidR="00264EA5" w:rsidRPr="00AE581F" w:rsidTr="009613BA">
        <w:tc>
          <w:tcPr>
            <w:tcW w:w="8330" w:type="dxa"/>
          </w:tcPr>
          <w:p w:rsidR="00264EA5" w:rsidRPr="00AE581F" w:rsidRDefault="00264EA5" w:rsidP="00F1603A">
            <w:pPr>
              <w:ind w:firstLine="33"/>
              <w:jc w:val="both"/>
              <w:rPr>
                <w:b/>
                <w:bCs/>
                <w:color w:val="FF0000"/>
              </w:rPr>
            </w:pPr>
            <w:r w:rsidRPr="00AE581F">
              <w:rPr>
                <w:color w:val="FF0000"/>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090" w:type="dxa"/>
            <w:vAlign w:val="center"/>
          </w:tcPr>
          <w:p w:rsidR="00264EA5" w:rsidRPr="00AE581F" w:rsidRDefault="00264EA5" w:rsidP="00F1603A">
            <w:pPr>
              <w:ind w:firstLine="33"/>
              <w:jc w:val="center"/>
              <w:rPr>
                <w:b/>
                <w:bCs/>
                <w:color w:val="FF0000"/>
              </w:rPr>
            </w:pPr>
            <w:r w:rsidRPr="00AE581F">
              <w:rPr>
                <w:b/>
                <w:bCs/>
                <w:color w:val="FF0000"/>
              </w:rPr>
              <w:t>ЛР 5</w:t>
            </w:r>
          </w:p>
        </w:tc>
      </w:tr>
      <w:tr w:rsidR="00264EA5" w:rsidRPr="00AE581F" w:rsidTr="009613BA">
        <w:tc>
          <w:tcPr>
            <w:tcW w:w="8330" w:type="dxa"/>
          </w:tcPr>
          <w:p w:rsidR="00264EA5" w:rsidRPr="00AE581F" w:rsidRDefault="00264EA5" w:rsidP="00F1603A">
            <w:pPr>
              <w:ind w:firstLine="33"/>
              <w:jc w:val="both"/>
              <w:rPr>
                <w:b/>
                <w:bCs/>
                <w:color w:val="FF0000"/>
              </w:rPr>
            </w:pPr>
            <w:r w:rsidRPr="00AE581F">
              <w:rPr>
                <w:color w:val="FF0000"/>
              </w:rPr>
              <w:t xml:space="preserve">Проявляющий уважение к людям старшего поколения и готовность к участию в социальной поддержке и волонтерских движениях.  </w:t>
            </w:r>
          </w:p>
        </w:tc>
        <w:tc>
          <w:tcPr>
            <w:tcW w:w="2090" w:type="dxa"/>
            <w:vAlign w:val="center"/>
          </w:tcPr>
          <w:p w:rsidR="00264EA5" w:rsidRPr="00AE581F" w:rsidRDefault="00264EA5" w:rsidP="00F1603A">
            <w:pPr>
              <w:ind w:firstLine="33"/>
              <w:jc w:val="center"/>
              <w:rPr>
                <w:b/>
                <w:bCs/>
                <w:color w:val="FF0000"/>
              </w:rPr>
            </w:pPr>
            <w:r w:rsidRPr="00AE581F">
              <w:rPr>
                <w:b/>
                <w:bCs/>
                <w:color w:val="FF0000"/>
              </w:rPr>
              <w:t>ЛР 6</w:t>
            </w:r>
          </w:p>
        </w:tc>
      </w:tr>
      <w:tr w:rsidR="00264EA5" w:rsidRPr="00AE581F" w:rsidTr="009613BA">
        <w:tc>
          <w:tcPr>
            <w:tcW w:w="8330" w:type="dxa"/>
          </w:tcPr>
          <w:p w:rsidR="00264EA5" w:rsidRPr="00AE581F" w:rsidRDefault="00264EA5" w:rsidP="00F1603A">
            <w:pPr>
              <w:ind w:firstLine="33"/>
              <w:jc w:val="both"/>
              <w:rPr>
                <w:b/>
                <w:bCs/>
                <w:color w:val="FF0000"/>
              </w:rPr>
            </w:pPr>
            <w:r w:rsidRPr="00AE581F">
              <w:rPr>
                <w:color w:val="FF0000"/>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090" w:type="dxa"/>
            <w:vAlign w:val="center"/>
          </w:tcPr>
          <w:p w:rsidR="00264EA5" w:rsidRPr="00AE581F" w:rsidRDefault="00264EA5" w:rsidP="00F1603A">
            <w:pPr>
              <w:ind w:firstLine="33"/>
              <w:jc w:val="center"/>
              <w:rPr>
                <w:b/>
                <w:bCs/>
                <w:color w:val="FF0000"/>
              </w:rPr>
            </w:pPr>
            <w:r w:rsidRPr="00AE581F">
              <w:rPr>
                <w:b/>
                <w:bCs/>
                <w:color w:val="FF0000"/>
              </w:rPr>
              <w:t>ЛР 7</w:t>
            </w:r>
          </w:p>
        </w:tc>
      </w:tr>
      <w:tr w:rsidR="00264EA5" w:rsidRPr="00AE581F" w:rsidTr="009613BA">
        <w:tc>
          <w:tcPr>
            <w:tcW w:w="8330" w:type="dxa"/>
          </w:tcPr>
          <w:p w:rsidR="00264EA5" w:rsidRPr="00AE581F" w:rsidRDefault="00264EA5" w:rsidP="00F1603A">
            <w:pPr>
              <w:ind w:firstLine="33"/>
              <w:jc w:val="both"/>
              <w:rPr>
                <w:b/>
                <w:bCs/>
                <w:color w:val="FF0000"/>
              </w:rPr>
            </w:pPr>
            <w:r w:rsidRPr="00AE581F">
              <w:rPr>
                <w:color w:val="FF0000"/>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090" w:type="dxa"/>
            <w:vAlign w:val="center"/>
          </w:tcPr>
          <w:p w:rsidR="00264EA5" w:rsidRPr="00AE581F" w:rsidRDefault="00264EA5" w:rsidP="00F1603A">
            <w:pPr>
              <w:ind w:firstLine="33"/>
              <w:jc w:val="center"/>
              <w:rPr>
                <w:b/>
                <w:bCs/>
                <w:color w:val="FF0000"/>
              </w:rPr>
            </w:pPr>
            <w:r w:rsidRPr="00AE581F">
              <w:rPr>
                <w:b/>
                <w:bCs/>
                <w:color w:val="FF0000"/>
              </w:rPr>
              <w:t>ЛР 8</w:t>
            </w:r>
          </w:p>
        </w:tc>
      </w:tr>
      <w:tr w:rsidR="00264EA5" w:rsidRPr="00AE581F" w:rsidTr="009613BA">
        <w:tc>
          <w:tcPr>
            <w:tcW w:w="8330" w:type="dxa"/>
          </w:tcPr>
          <w:p w:rsidR="00264EA5" w:rsidRPr="00AE581F" w:rsidRDefault="00264EA5" w:rsidP="00F1603A">
            <w:pPr>
              <w:ind w:firstLine="33"/>
              <w:jc w:val="both"/>
              <w:rPr>
                <w:b/>
                <w:bCs/>
                <w:color w:val="FF0000"/>
              </w:rPr>
            </w:pPr>
            <w:r w:rsidRPr="00AE581F">
              <w:rPr>
                <w:color w:val="FF0000"/>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090" w:type="dxa"/>
            <w:vAlign w:val="center"/>
          </w:tcPr>
          <w:p w:rsidR="00264EA5" w:rsidRPr="00AE581F" w:rsidRDefault="00264EA5" w:rsidP="00F1603A">
            <w:pPr>
              <w:ind w:firstLine="33"/>
              <w:jc w:val="center"/>
              <w:rPr>
                <w:b/>
                <w:bCs/>
                <w:color w:val="FF0000"/>
              </w:rPr>
            </w:pPr>
            <w:r w:rsidRPr="00AE581F">
              <w:rPr>
                <w:b/>
                <w:bCs/>
                <w:color w:val="FF0000"/>
              </w:rPr>
              <w:t>ЛР 9</w:t>
            </w:r>
          </w:p>
        </w:tc>
      </w:tr>
      <w:tr w:rsidR="00264EA5" w:rsidRPr="00AE581F" w:rsidTr="009613BA">
        <w:tc>
          <w:tcPr>
            <w:tcW w:w="8330" w:type="dxa"/>
          </w:tcPr>
          <w:p w:rsidR="00264EA5" w:rsidRPr="00AE581F" w:rsidRDefault="00264EA5" w:rsidP="00F1603A">
            <w:pPr>
              <w:jc w:val="both"/>
              <w:rPr>
                <w:b/>
                <w:bCs/>
                <w:color w:val="FF0000"/>
              </w:rPr>
            </w:pPr>
            <w:r w:rsidRPr="00AE581F">
              <w:rPr>
                <w:color w:val="FF0000"/>
              </w:rPr>
              <w:t xml:space="preserve">Заботящийся о защите окружающей среды, собственной и чужой </w:t>
            </w:r>
            <w:r w:rsidRPr="00AE581F">
              <w:rPr>
                <w:color w:val="FF0000"/>
              </w:rPr>
              <w:lastRenderedPageBreak/>
              <w:t>безопасности, в том числе цифровой.</w:t>
            </w:r>
          </w:p>
        </w:tc>
        <w:tc>
          <w:tcPr>
            <w:tcW w:w="2090" w:type="dxa"/>
            <w:vAlign w:val="center"/>
          </w:tcPr>
          <w:p w:rsidR="00264EA5" w:rsidRPr="00AE581F" w:rsidRDefault="00264EA5" w:rsidP="00F1603A">
            <w:pPr>
              <w:ind w:firstLine="33"/>
              <w:jc w:val="center"/>
              <w:rPr>
                <w:b/>
                <w:bCs/>
                <w:color w:val="FF0000"/>
              </w:rPr>
            </w:pPr>
            <w:r w:rsidRPr="00AE581F">
              <w:rPr>
                <w:b/>
                <w:bCs/>
                <w:color w:val="FF0000"/>
              </w:rPr>
              <w:lastRenderedPageBreak/>
              <w:t>ЛР 10</w:t>
            </w:r>
          </w:p>
        </w:tc>
      </w:tr>
      <w:tr w:rsidR="00264EA5" w:rsidRPr="00AE581F" w:rsidTr="009613BA">
        <w:tc>
          <w:tcPr>
            <w:tcW w:w="8330" w:type="dxa"/>
          </w:tcPr>
          <w:p w:rsidR="00264EA5" w:rsidRPr="00AE581F" w:rsidRDefault="00264EA5" w:rsidP="00F1603A">
            <w:pPr>
              <w:jc w:val="both"/>
              <w:rPr>
                <w:b/>
                <w:bCs/>
                <w:color w:val="FF0000"/>
              </w:rPr>
            </w:pPr>
            <w:r w:rsidRPr="00AE581F">
              <w:rPr>
                <w:color w:val="FF0000"/>
              </w:rPr>
              <w:t xml:space="preserve">Проявляющий уважение к эстетическим ценностям, обладающий основами эстетической культуры. </w:t>
            </w:r>
          </w:p>
        </w:tc>
        <w:tc>
          <w:tcPr>
            <w:tcW w:w="2090" w:type="dxa"/>
            <w:vAlign w:val="center"/>
          </w:tcPr>
          <w:p w:rsidR="00264EA5" w:rsidRPr="00AE581F" w:rsidRDefault="00264EA5" w:rsidP="00F1603A">
            <w:pPr>
              <w:ind w:firstLine="33"/>
              <w:jc w:val="center"/>
              <w:rPr>
                <w:b/>
                <w:bCs/>
                <w:color w:val="FF0000"/>
              </w:rPr>
            </w:pPr>
            <w:r w:rsidRPr="00AE581F">
              <w:rPr>
                <w:b/>
                <w:bCs/>
                <w:color w:val="FF0000"/>
              </w:rPr>
              <w:t>ЛР 11</w:t>
            </w:r>
          </w:p>
        </w:tc>
      </w:tr>
      <w:tr w:rsidR="00264EA5" w:rsidRPr="00AE581F" w:rsidTr="009613BA">
        <w:tc>
          <w:tcPr>
            <w:tcW w:w="8330" w:type="dxa"/>
          </w:tcPr>
          <w:p w:rsidR="00264EA5" w:rsidRPr="00AE581F" w:rsidRDefault="00264EA5" w:rsidP="00F1603A">
            <w:pPr>
              <w:jc w:val="both"/>
              <w:rPr>
                <w:b/>
                <w:bCs/>
                <w:color w:val="FF0000"/>
              </w:rPr>
            </w:pPr>
            <w:r w:rsidRPr="00AE581F">
              <w:rPr>
                <w:color w:val="FF0000"/>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090" w:type="dxa"/>
            <w:vAlign w:val="center"/>
          </w:tcPr>
          <w:p w:rsidR="00264EA5" w:rsidRPr="00AE581F" w:rsidRDefault="00264EA5" w:rsidP="00F1603A">
            <w:pPr>
              <w:ind w:firstLine="33"/>
              <w:jc w:val="center"/>
              <w:rPr>
                <w:b/>
                <w:bCs/>
                <w:color w:val="FF0000"/>
              </w:rPr>
            </w:pPr>
            <w:r w:rsidRPr="00AE581F">
              <w:rPr>
                <w:b/>
                <w:bCs/>
                <w:color w:val="FF0000"/>
              </w:rPr>
              <w:t>ЛР 12</w:t>
            </w:r>
          </w:p>
        </w:tc>
      </w:tr>
      <w:tr w:rsidR="00264EA5" w:rsidRPr="00AE581F" w:rsidTr="009613BA">
        <w:tc>
          <w:tcPr>
            <w:tcW w:w="8330" w:type="dxa"/>
          </w:tcPr>
          <w:p w:rsidR="00264EA5" w:rsidRPr="00AE581F" w:rsidRDefault="00264EA5" w:rsidP="009613BA">
            <w:pPr>
              <w:ind w:firstLine="33"/>
              <w:jc w:val="both"/>
              <w:rPr>
                <w:b/>
                <w:bCs/>
                <w:color w:val="FF0000"/>
              </w:rPr>
            </w:pPr>
          </w:p>
        </w:tc>
        <w:tc>
          <w:tcPr>
            <w:tcW w:w="2090" w:type="dxa"/>
            <w:vAlign w:val="center"/>
          </w:tcPr>
          <w:p w:rsidR="00264EA5" w:rsidRPr="00AE581F" w:rsidRDefault="00264EA5" w:rsidP="009613BA">
            <w:pPr>
              <w:ind w:firstLine="33"/>
              <w:jc w:val="center"/>
              <w:rPr>
                <w:b/>
                <w:bCs/>
                <w:color w:val="FF0000"/>
              </w:rPr>
            </w:pPr>
          </w:p>
        </w:tc>
      </w:tr>
      <w:tr w:rsidR="00264EA5" w:rsidRPr="00AE581F" w:rsidTr="009613BA">
        <w:tc>
          <w:tcPr>
            <w:tcW w:w="8330" w:type="dxa"/>
          </w:tcPr>
          <w:p w:rsidR="00264EA5" w:rsidRPr="00AE581F" w:rsidRDefault="00264EA5" w:rsidP="009613BA">
            <w:pPr>
              <w:jc w:val="both"/>
              <w:rPr>
                <w:b/>
                <w:bCs/>
                <w:color w:val="FF0000"/>
              </w:rPr>
            </w:pPr>
          </w:p>
        </w:tc>
        <w:tc>
          <w:tcPr>
            <w:tcW w:w="2090" w:type="dxa"/>
            <w:vAlign w:val="center"/>
          </w:tcPr>
          <w:p w:rsidR="00264EA5" w:rsidRPr="00AE581F" w:rsidRDefault="00264EA5" w:rsidP="009613BA">
            <w:pPr>
              <w:ind w:firstLine="33"/>
              <w:jc w:val="center"/>
              <w:rPr>
                <w:b/>
                <w:bCs/>
                <w:color w:val="FF0000"/>
              </w:rPr>
            </w:pPr>
          </w:p>
        </w:tc>
      </w:tr>
      <w:tr w:rsidR="00264EA5" w:rsidRPr="00AE581F" w:rsidTr="009613BA">
        <w:tc>
          <w:tcPr>
            <w:tcW w:w="10420" w:type="dxa"/>
            <w:gridSpan w:val="2"/>
          </w:tcPr>
          <w:p w:rsidR="00264EA5" w:rsidRPr="00AE581F" w:rsidRDefault="00264EA5" w:rsidP="00545AE7">
            <w:pPr>
              <w:ind w:firstLine="33"/>
              <w:jc w:val="center"/>
              <w:rPr>
                <w:b/>
                <w:bCs/>
                <w:color w:val="FF0000"/>
              </w:rPr>
            </w:pPr>
            <w:r w:rsidRPr="00AE581F">
              <w:rPr>
                <w:b/>
                <w:bCs/>
                <w:color w:val="FF0000"/>
              </w:rPr>
              <w:t>Личностные результаты</w:t>
            </w:r>
          </w:p>
          <w:p w:rsidR="00264EA5" w:rsidRPr="00AE581F" w:rsidRDefault="00264EA5" w:rsidP="00545AE7">
            <w:pPr>
              <w:ind w:firstLine="33"/>
              <w:jc w:val="center"/>
              <w:rPr>
                <w:b/>
                <w:bCs/>
                <w:color w:val="FF0000"/>
              </w:rPr>
            </w:pPr>
            <w:r w:rsidRPr="00AE581F">
              <w:rPr>
                <w:b/>
                <w:bCs/>
                <w:color w:val="FF0000"/>
              </w:rPr>
              <w:t xml:space="preserve">реализации программы воспитания, определенные отраслевыми требованиями </w:t>
            </w:r>
            <w:r w:rsidRPr="00AE581F">
              <w:rPr>
                <w:b/>
                <w:bCs/>
                <w:color w:val="FF0000"/>
              </w:rPr>
              <w:br/>
              <w:t>к деловым качествам личности</w:t>
            </w:r>
          </w:p>
        </w:tc>
      </w:tr>
      <w:tr w:rsidR="00264EA5" w:rsidRPr="00AE581F" w:rsidTr="009613BA">
        <w:tc>
          <w:tcPr>
            <w:tcW w:w="8330" w:type="dxa"/>
          </w:tcPr>
          <w:p w:rsidR="00264EA5" w:rsidRPr="00AE581F" w:rsidRDefault="00264EA5" w:rsidP="00F1603A">
            <w:pPr>
              <w:jc w:val="both"/>
              <w:rPr>
                <w:bCs/>
                <w:color w:val="FF0000"/>
              </w:rPr>
            </w:pPr>
            <w:r w:rsidRPr="00AE581F">
              <w:rPr>
                <w:color w:val="FF0000"/>
              </w:rPr>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c>
          <w:tcPr>
            <w:tcW w:w="2090" w:type="dxa"/>
            <w:vAlign w:val="center"/>
          </w:tcPr>
          <w:p w:rsidR="00264EA5" w:rsidRPr="00AE581F" w:rsidRDefault="00264EA5" w:rsidP="00F1603A">
            <w:pPr>
              <w:ind w:firstLine="33"/>
              <w:jc w:val="center"/>
              <w:rPr>
                <w:b/>
                <w:bCs/>
                <w:color w:val="FF0000"/>
              </w:rPr>
            </w:pPr>
            <w:r w:rsidRPr="00AE581F">
              <w:rPr>
                <w:b/>
                <w:bCs/>
                <w:color w:val="FF0000"/>
              </w:rPr>
              <w:t>ЛР 18</w:t>
            </w:r>
          </w:p>
        </w:tc>
      </w:tr>
    </w:tbl>
    <w:p w:rsidR="00545AE7" w:rsidRDefault="00545AE7" w:rsidP="0062703E">
      <w:pPr>
        <w:pStyle w:val="c19"/>
        <w:shd w:val="clear" w:color="auto" w:fill="FFFFFF"/>
        <w:spacing w:before="0" w:beforeAutospacing="0" w:after="0" w:afterAutospacing="0"/>
        <w:ind w:firstLine="709"/>
        <w:jc w:val="both"/>
      </w:pPr>
    </w:p>
    <w:p w:rsidR="0062703E" w:rsidRDefault="0062703E" w:rsidP="0062703E">
      <w:pPr>
        <w:pStyle w:val="c19"/>
        <w:shd w:val="clear" w:color="auto" w:fill="FFFFFF"/>
        <w:spacing w:before="0" w:beforeAutospacing="0" w:after="0" w:afterAutospacing="0"/>
        <w:ind w:firstLine="709"/>
        <w:jc w:val="both"/>
      </w:pPr>
      <w:r w:rsidRPr="00BA3468">
        <w:t>Выпускник, освоивший ПП</w:t>
      </w:r>
      <w:r>
        <w:t>С</w:t>
      </w:r>
      <w:r w:rsidRPr="00BA3468">
        <w:t>С</w:t>
      </w:r>
      <w:r>
        <w:t>З</w:t>
      </w:r>
      <w:r w:rsidRPr="00BA3468">
        <w:t xml:space="preserve">, должен обладать </w:t>
      </w:r>
      <w:r w:rsidRPr="00BA3468">
        <w:rPr>
          <w:b/>
          <w:u w:val="single"/>
        </w:rPr>
        <w:t>общими компетенциями</w:t>
      </w:r>
      <w:r w:rsidRPr="00BA3468">
        <w:t>, включающими в себя способность:</w:t>
      </w:r>
    </w:p>
    <w:p w:rsidR="00E237F6" w:rsidRDefault="00E237F6" w:rsidP="0062703E">
      <w:pPr>
        <w:pStyle w:val="c19"/>
        <w:shd w:val="clear" w:color="auto" w:fill="FFFFFF"/>
        <w:spacing w:before="0" w:beforeAutospacing="0" w:after="0" w:afterAutospacing="0"/>
        <w:ind w:firstLine="709"/>
        <w:jc w:val="both"/>
      </w:pPr>
    </w:p>
    <w:tbl>
      <w:tblPr>
        <w:tblStyle w:val="aff0"/>
        <w:tblW w:w="10314" w:type="dxa"/>
        <w:jc w:val="center"/>
        <w:tblLook w:val="04A0" w:firstRow="1" w:lastRow="0" w:firstColumn="1" w:lastColumn="0" w:noHBand="0" w:noVBand="1"/>
      </w:tblPr>
      <w:tblGrid>
        <w:gridCol w:w="959"/>
        <w:gridCol w:w="9355"/>
      </w:tblGrid>
      <w:tr w:rsidR="0037272C" w:rsidTr="0062703E">
        <w:trPr>
          <w:jc w:val="center"/>
        </w:trPr>
        <w:tc>
          <w:tcPr>
            <w:tcW w:w="959" w:type="dxa"/>
          </w:tcPr>
          <w:p w:rsidR="0037272C" w:rsidRPr="00341FBC" w:rsidRDefault="0037272C" w:rsidP="00942209">
            <w:pPr>
              <w:pStyle w:val="c38"/>
              <w:shd w:val="clear" w:color="auto" w:fill="FFFFFF"/>
              <w:spacing w:before="0" w:beforeAutospacing="0" w:after="0" w:afterAutospacing="0"/>
              <w:jc w:val="center"/>
              <w:rPr>
                <w:rStyle w:val="c2"/>
              </w:rPr>
            </w:pPr>
            <w:r w:rsidRPr="00341FBC">
              <w:rPr>
                <w:rStyle w:val="c2"/>
                <w:b/>
                <w:bCs/>
              </w:rPr>
              <w:t xml:space="preserve">ОК </w:t>
            </w:r>
            <w:r w:rsidR="009E2607" w:rsidRPr="00341FBC">
              <w:rPr>
                <w:rStyle w:val="c2"/>
                <w:b/>
                <w:bCs/>
              </w:rPr>
              <w:t>0</w:t>
            </w:r>
            <w:r w:rsidRPr="00341FBC">
              <w:rPr>
                <w:rStyle w:val="c2"/>
                <w:b/>
                <w:bCs/>
              </w:rPr>
              <w:t>1.</w:t>
            </w:r>
          </w:p>
        </w:tc>
        <w:tc>
          <w:tcPr>
            <w:tcW w:w="9355" w:type="dxa"/>
          </w:tcPr>
          <w:p w:rsidR="0037272C" w:rsidRPr="009E2607" w:rsidRDefault="009E2607" w:rsidP="009E2607">
            <w:pPr>
              <w:contextualSpacing/>
            </w:pPr>
            <w:r w:rsidRPr="009E2607">
              <w:t>Выбирать способы решения задач профессиональной деятельности применительно к различным контекстам</w:t>
            </w:r>
            <w:bookmarkStart w:id="3" w:name="l111"/>
            <w:bookmarkEnd w:id="3"/>
          </w:p>
        </w:tc>
      </w:tr>
      <w:tr w:rsidR="0037272C" w:rsidTr="0062703E">
        <w:trPr>
          <w:jc w:val="center"/>
        </w:trPr>
        <w:tc>
          <w:tcPr>
            <w:tcW w:w="959" w:type="dxa"/>
          </w:tcPr>
          <w:p w:rsidR="0037272C" w:rsidRPr="00341FBC" w:rsidRDefault="0037272C" w:rsidP="00942209">
            <w:pPr>
              <w:pStyle w:val="c38"/>
              <w:spacing w:before="0" w:beforeAutospacing="0" w:after="0" w:afterAutospacing="0"/>
              <w:jc w:val="center"/>
              <w:rPr>
                <w:rStyle w:val="c2"/>
                <w:b/>
                <w:bCs/>
              </w:rPr>
            </w:pPr>
            <w:r w:rsidRPr="00341FBC">
              <w:rPr>
                <w:rStyle w:val="c2"/>
                <w:b/>
                <w:bCs/>
              </w:rPr>
              <w:t xml:space="preserve">ОК </w:t>
            </w:r>
            <w:r w:rsidR="009E2607" w:rsidRPr="00341FBC">
              <w:rPr>
                <w:rStyle w:val="c2"/>
                <w:b/>
                <w:bCs/>
              </w:rPr>
              <w:t>0</w:t>
            </w:r>
            <w:r w:rsidRPr="00341FBC">
              <w:rPr>
                <w:rStyle w:val="c2"/>
                <w:b/>
                <w:bCs/>
              </w:rPr>
              <w:t>2.</w:t>
            </w:r>
          </w:p>
        </w:tc>
        <w:tc>
          <w:tcPr>
            <w:tcW w:w="9355" w:type="dxa"/>
          </w:tcPr>
          <w:p w:rsidR="0037272C" w:rsidRPr="009E2607" w:rsidRDefault="009E2607" w:rsidP="009E2607">
            <w:pPr>
              <w:contextualSpacing/>
              <w:rPr>
                <w:rFonts w:eastAsiaTheme="minorHAnsi"/>
              </w:rPr>
            </w:pPr>
            <w:r w:rsidRPr="009E2607">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37272C" w:rsidTr="0062703E">
        <w:trPr>
          <w:jc w:val="center"/>
        </w:trPr>
        <w:tc>
          <w:tcPr>
            <w:tcW w:w="959" w:type="dxa"/>
          </w:tcPr>
          <w:p w:rsidR="0037272C" w:rsidRPr="00341FBC" w:rsidRDefault="0037272C" w:rsidP="00942209">
            <w:pPr>
              <w:pStyle w:val="c38"/>
              <w:spacing w:before="0" w:beforeAutospacing="0" w:after="0" w:afterAutospacing="0"/>
              <w:jc w:val="center"/>
              <w:rPr>
                <w:rStyle w:val="c2"/>
                <w:b/>
                <w:bCs/>
              </w:rPr>
            </w:pPr>
            <w:r w:rsidRPr="00341FBC">
              <w:rPr>
                <w:rStyle w:val="c2"/>
                <w:b/>
                <w:bCs/>
              </w:rPr>
              <w:t xml:space="preserve">ОК </w:t>
            </w:r>
            <w:r w:rsidR="009E2607" w:rsidRPr="00341FBC">
              <w:rPr>
                <w:rStyle w:val="c2"/>
                <w:b/>
                <w:bCs/>
              </w:rPr>
              <w:t>0</w:t>
            </w:r>
            <w:r w:rsidRPr="00341FBC">
              <w:rPr>
                <w:rStyle w:val="c2"/>
                <w:b/>
                <w:bCs/>
              </w:rPr>
              <w:t>3.</w:t>
            </w:r>
          </w:p>
        </w:tc>
        <w:tc>
          <w:tcPr>
            <w:tcW w:w="9355" w:type="dxa"/>
          </w:tcPr>
          <w:p w:rsidR="0037272C" w:rsidRPr="009E2607" w:rsidRDefault="009E2607" w:rsidP="009E2607">
            <w:pPr>
              <w:contextualSpacing/>
              <w:rPr>
                <w:rFonts w:eastAsiaTheme="minorHAnsi"/>
              </w:rPr>
            </w:pPr>
            <w:r w:rsidRPr="009E2607">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37272C" w:rsidTr="0062703E">
        <w:trPr>
          <w:jc w:val="center"/>
        </w:trPr>
        <w:tc>
          <w:tcPr>
            <w:tcW w:w="959" w:type="dxa"/>
          </w:tcPr>
          <w:p w:rsidR="0037272C" w:rsidRPr="00341FBC" w:rsidRDefault="0037272C" w:rsidP="00942209">
            <w:pPr>
              <w:pStyle w:val="c38"/>
              <w:spacing w:before="0" w:beforeAutospacing="0" w:after="0" w:afterAutospacing="0"/>
              <w:jc w:val="center"/>
              <w:rPr>
                <w:rStyle w:val="c2"/>
                <w:b/>
                <w:bCs/>
              </w:rPr>
            </w:pPr>
            <w:r w:rsidRPr="00341FBC">
              <w:rPr>
                <w:rStyle w:val="c2"/>
                <w:b/>
                <w:bCs/>
              </w:rPr>
              <w:t xml:space="preserve">ОК </w:t>
            </w:r>
            <w:r w:rsidR="009E2607" w:rsidRPr="00341FBC">
              <w:rPr>
                <w:rStyle w:val="c2"/>
                <w:b/>
                <w:bCs/>
              </w:rPr>
              <w:t>0</w:t>
            </w:r>
            <w:r w:rsidRPr="00341FBC">
              <w:rPr>
                <w:rStyle w:val="c2"/>
                <w:b/>
                <w:bCs/>
              </w:rPr>
              <w:t>4.</w:t>
            </w:r>
          </w:p>
        </w:tc>
        <w:tc>
          <w:tcPr>
            <w:tcW w:w="9355" w:type="dxa"/>
          </w:tcPr>
          <w:p w:rsidR="0037272C" w:rsidRPr="009E2607" w:rsidRDefault="009E2607" w:rsidP="009E2607">
            <w:pPr>
              <w:contextualSpacing/>
            </w:pPr>
            <w:r w:rsidRPr="009E2607">
              <w:t>Эффективно взаимодействовать и работать в коллективе и команде</w:t>
            </w:r>
          </w:p>
        </w:tc>
      </w:tr>
      <w:tr w:rsidR="0037272C" w:rsidTr="0062703E">
        <w:trPr>
          <w:jc w:val="center"/>
        </w:trPr>
        <w:tc>
          <w:tcPr>
            <w:tcW w:w="959" w:type="dxa"/>
          </w:tcPr>
          <w:p w:rsidR="0037272C" w:rsidRPr="00341FBC" w:rsidRDefault="0037272C" w:rsidP="00942209">
            <w:pPr>
              <w:pStyle w:val="c38"/>
              <w:spacing w:before="0" w:beforeAutospacing="0" w:after="0" w:afterAutospacing="0"/>
              <w:jc w:val="center"/>
              <w:rPr>
                <w:rStyle w:val="c2"/>
                <w:b/>
                <w:bCs/>
              </w:rPr>
            </w:pPr>
            <w:r w:rsidRPr="00341FBC">
              <w:rPr>
                <w:rStyle w:val="c2"/>
                <w:b/>
                <w:bCs/>
              </w:rPr>
              <w:t xml:space="preserve">ОК </w:t>
            </w:r>
            <w:r w:rsidR="009E2607" w:rsidRPr="00341FBC">
              <w:rPr>
                <w:rStyle w:val="c2"/>
                <w:b/>
                <w:bCs/>
              </w:rPr>
              <w:t>0</w:t>
            </w:r>
            <w:r w:rsidRPr="00341FBC">
              <w:rPr>
                <w:rStyle w:val="c2"/>
                <w:b/>
                <w:bCs/>
              </w:rPr>
              <w:t>5.</w:t>
            </w:r>
          </w:p>
        </w:tc>
        <w:tc>
          <w:tcPr>
            <w:tcW w:w="9355" w:type="dxa"/>
          </w:tcPr>
          <w:p w:rsidR="0037272C" w:rsidRPr="009E2607" w:rsidRDefault="009E2607" w:rsidP="009E2607">
            <w:pPr>
              <w:contextualSpacing/>
              <w:rPr>
                <w:rFonts w:eastAsiaTheme="minorHAnsi"/>
              </w:rPr>
            </w:pPr>
            <w:r w:rsidRPr="009E2607">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37272C" w:rsidTr="0062703E">
        <w:trPr>
          <w:jc w:val="center"/>
        </w:trPr>
        <w:tc>
          <w:tcPr>
            <w:tcW w:w="959" w:type="dxa"/>
          </w:tcPr>
          <w:p w:rsidR="0037272C" w:rsidRPr="00341FBC" w:rsidRDefault="0037272C" w:rsidP="00942209">
            <w:pPr>
              <w:pStyle w:val="c38"/>
              <w:spacing w:before="0" w:beforeAutospacing="0" w:after="0" w:afterAutospacing="0"/>
              <w:jc w:val="center"/>
              <w:rPr>
                <w:rStyle w:val="c2"/>
                <w:b/>
                <w:bCs/>
              </w:rPr>
            </w:pPr>
            <w:r w:rsidRPr="00341FBC">
              <w:rPr>
                <w:rStyle w:val="c2"/>
                <w:b/>
                <w:bCs/>
              </w:rPr>
              <w:t xml:space="preserve">ОК </w:t>
            </w:r>
            <w:r w:rsidR="009E2607" w:rsidRPr="00341FBC">
              <w:rPr>
                <w:rStyle w:val="c2"/>
                <w:b/>
                <w:bCs/>
              </w:rPr>
              <w:t>0</w:t>
            </w:r>
            <w:r w:rsidRPr="00341FBC">
              <w:rPr>
                <w:rStyle w:val="c2"/>
                <w:b/>
                <w:bCs/>
              </w:rPr>
              <w:t>6.</w:t>
            </w:r>
          </w:p>
        </w:tc>
        <w:tc>
          <w:tcPr>
            <w:tcW w:w="9355" w:type="dxa"/>
          </w:tcPr>
          <w:p w:rsidR="0037272C" w:rsidRPr="009E2607" w:rsidRDefault="009E2607" w:rsidP="009E2607">
            <w:pPr>
              <w:contextualSpacing/>
            </w:pPr>
            <w:r w:rsidRPr="009E2607">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37272C" w:rsidTr="0062703E">
        <w:trPr>
          <w:jc w:val="center"/>
        </w:trPr>
        <w:tc>
          <w:tcPr>
            <w:tcW w:w="959" w:type="dxa"/>
          </w:tcPr>
          <w:p w:rsidR="0037272C" w:rsidRPr="00341FBC" w:rsidRDefault="0037272C" w:rsidP="00942209">
            <w:pPr>
              <w:pStyle w:val="c38"/>
              <w:spacing w:before="0" w:beforeAutospacing="0" w:after="0" w:afterAutospacing="0"/>
              <w:jc w:val="center"/>
              <w:rPr>
                <w:rStyle w:val="c2"/>
                <w:b/>
                <w:bCs/>
              </w:rPr>
            </w:pPr>
            <w:r w:rsidRPr="00341FBC">
              <w:rPr>
                <w:rStyle w:val="c2"/>
                <w:b/>
                <w:bCs/>
              </w:rPr>
              <w:t xml:space="preserve">ОК </w:t>
            </w:r>
            <w:r w:rsidR="00341FBC" w:rsidRPr="00341FBC">
              <w:rPr>
                <w:rStyle w:val="c2"/>
                <w:b/>
                <w:bCs/>
              </w:rPr>
              <w:t>0</w:t>
            </w:r>
            <w:r w:rsidRPr="00341FBC">
              <w:rPr>
                <w:rStyle w:val="c2"/>
                <w:b/>
                <w:bCs/>
              </w:rPr>
              <w:t>7.</w:t>
            </w:r>
          </w:p>
        </w:tc>
        <w:tc>
          <w:tcPr>
            <w:tcW w:w="9355" w:type="dxa"/>
          </w:tcPr>
          <w:p w:rsidR="0037272C" w:rsidRPr="009E2607" w:rsidRDefault="009E2607" w:rsidP="009E2607">
            <w:pPr>
              <w:contextualSpacing/>
            </w:pPr>
            <w:r w:rsidRPr="009E2607">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Start w:id="4" w:name="l117"/>
            <w:bookmarkEnd w:id="4"/>
          </w:p>
        </w:tc>
      </w:tr>
      <w:tr w:rsidR="0037272C" w:rsidTr="0062703E">
        <w:trPr>
          <w:jc w:val="center"/>
        </w:trPr>
        <w:tc>
          <w:tcPr>
            <w:tcW w:w="959" w:type="dxa"/>
          </w:tcPr>
          <w:p w:rsidR="0037272C" w:rsidRPr="00341FBC" w:rsidRDefault="0037272C" w:rsidP="00942209">
            <w:pPr>
              <w:pStyle w:val="c38"/>
              <w:spacing w:before="0" w:beforeAutospacing="0" w:after="0" w:afterAutospacing="0"/>
              <w:jc w:val="center"/>
              <w:rPr>
                <w:rStyle w:val="c2"/>
                <w:b/>
                <w:bCs/>
              </w:rPr>
            </w:pPr>
            <w:r w:rsidRPr="00341FBC">
              <w:rPr>
                <w:rStyle w:val="c2"/>
                <w:b/>
                <w:bCs/>
              </w:rPr>
              <w:t xml:space="preserve">ОК </w:t>
            </w:r>
            <w:r w:rsidR="00341FBC" w:rsidRPr="00341FBC">
              <w:rPr>
                <w:rStyle w:val="c2"/>
                <w:b/>
                <w:bCs/>
              </w:rPr>
              <w:t>0</w:t>
            </w:r>
            <w:r w:rsidRPr="00341FBC">
              <w:rPr>
                <w:rStyle w:val="c2"/>
                <w:b/>
                <w:bCs/>
              </w:rPr>
              <w:t>8.</w:t>
            </w:r>
          </w:p>
        </w:tc>
        <w:tc>
          <w:tcPr>
            <w:tcW w:w="9355" w:type="dxa"/>
          </w:tcPr>
          <w:p w:rsidR="0037272C" w:rsidRPr="009E2607" w:rsidRDefault="009E2607" w:rsidP="009E2607">
            <w:pPr>
              <w:contextualSpacing/>
              <w:rPr>
                <w:rFonts w:eastAsiaTheme="minorHAnsi"/>
              </w:rPr>
            </w:pPr>
            <w:r w:rsidRPr="009E2607">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37272C" w:rsidTr="0062703E">
        <w:trPr>
          <w:jc w:val="center"/>
        </w:trPr>
        <w:tc>
          <w:tcPr>
            <w:tcW w:w="959" w:type="dxa"/>
          </w:tcPr>
          <w:p w:rsidR="0037272C" w:rsidRPr="00341FBC" w:rsidRDefault="0037272C" w:rsidP="00942209">
            <w:pPr>
              <w:pStyle w:val="c38"/>
              <w:spacing w:before="0" w:beforeAutospacing="0" w:after="0" w:afterAutospacing="0"/>
              <w:jc w:val="center"/>
              <w:rPr>
                <w:rStyle w:val="c2"/>
                <w:b/>
                <w:bCs/>
              </w:rPr>
            </w:pPr>
            <w:r w:rsidRPr="00341FBC">
              <w:rPr>
                <w:rStyle w:val="c2"/>
                <w:b/>
                <w:bCs/>
              </w:rPr>
              <w:t xml:space="preserve">ОК </w:t>
            </w:r>
            <w:r w:rsidR="00341FBC" w:rsidRPr="00341FBC">
              <w:rPr>
                <w:rStyle w:val="c2"/>
                <w:b/>
                <w:bCs/>
              </w:rPr>
              <w:t>0</w:t>
            </w:r>
            <w:r w:rsidRPr="00341FBC">
              <w:rPr>
                <w:rStyle w:val="c2"/>
                <w:b/>
                <w:bCs/>
              </w:rPr>
              <w:t>9.</w:t>
            </w:r>
          </w:p>
        </w:tc>
        <w:tc>
          <w:tcPr>
            <w:tcW w:w="9355" w:type="dxa"/>
          </w:tcPr>
          <w:p w:rsidR="0037272C" w:rsidRPr="009E2607" w:rsidRDefault="009E2607" w:rsidP="009E2607">
            <w:pPr>
              <w:contextualSpacing/>
              <w:rPr>
                <w:rFonts w:eastAsiaTheme="minorHAnsi"/>
              </w:rPr>
            </w:pPr>
            <w:r w:rsidRPr="009E2607">
              <w:t>Пользоваться профессиональной документацией на государственном и иностранном языках</w:t>
            </w:r>
          </w:p>
        </w:tc>
      </w:tr>
    </w:tbl>
    <w:p w:rsidR="0062703E" w:rsidRDefault="0062703E" w:rsidP="00627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3A6536" w:rsidRPr="002D3DA3"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2D3DA3">
        <w:rPr>
          <w:b/>
          <w:bCs/>
        </w:rPr>
        <w:t>1.4. Количество часов на освоение программы дисциплины:</w:t>
      </w:r>
    </w:p>
    <w:p w:rsidR="003A6536" w:rsidRPr="00F025D3" w:rsidRDefault="003A6536"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r w:rsidRPr="00F025D3">
        <w:t xml:space="preserve">максимальной учебной нагрузки обучающегося </w:t>
      </w:r>
      <w:r w:rsidR="009A39AA">
        <w:rPr>
          <w:b/>
        </w:rPr>
        <w:t>108</w:t>
      </w:r>
      <w:r w:rsidRPr="00F025D3">
        <w:t xml:space="preserve"> часов, в том числе:</w:t>
      </w:r>
    </w:p>
    <w:p w:rsidR="003A6536" w:rsidRPr="00F025D3" w:rsidRDefault="003A6536"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r w:rsidRPr="00F025D3">
        <w:t xml:space="preserve">обязательной аудиторной учебной нагрузки обучающегося </w:t>
      </w:r>
      <w:r w:rsidR="009A39AA">
        <w:rPr>
          <w:b/>
        </w:rPr>
        <w:t>108</w:t>
      </w:r>
      <w:r w:rsidRPr="00F025D3">
        <w:t xml:space="preserve"> часа;</w:t>
      </w:r>
    </w:p>
    <w:p w:rsidR="003A6536" w:rsidRDefault="003A6536"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r w:rsidRPr="00F025D3">
        <w:t xml:space="preserve">самостоятельной работы обучающегося </w:t>
      </w:r>
      <w:r w:rsidR="00B51626">
        <w:rPr>
          <w:b/>
        </w:rPr>
        <w:t>0</w:t>
      </w:r>
      <w:r w:rsidRPr="00F025D3">
        <w:t xml:space="preserve"> часов.</w:t>
      </w:r>
    </w:p>
    <w:p w:rsidR="00554811" w:rsidRDefault="00554811"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F1746F" w:rsidRDefault="00F1746F"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F1746F" w:rsidRDefault="00F1746F"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3A6536" w:rsidRPr="00CE43E3" w:rsidRDefault="003A6536" w:rsidP="00D75DCA">
      <w:pPr>
        <w:pStyle w:val="1"/>
        <w:spacing w:before="0" w:beforeAutospacing="0" w:after="0" w:afterAutospacing="0"/>
        <w:contextualSpacing/>
        <w:jc w:val="both"/>
        <w:rPr>
          <w:sz w:val="28"/>
          <w:szCs w:val="28"/>
        </w:rPr>
      </w:pPr>
      <w:bookmarkStart w:id="5" w:name="_Toc113609718"/>
      <w:bookmarkEnd w:id="2"/>
      <w:r w:rsidRPr="00CE43E3">
        <w:rPr>
          <w:sz w:val="28"/>
          <w:szCs w:val="28"/>
        </w:rPr>
        <w:lastRenderedPageBreak/>
        <w:t>2. СТРУКТУРА И СОДЕРЖАНИЕ УЧЕБН</w:t>
      </w:r>
      <w:r w:rsidR="00D318B1">
        <w:rPr>
          <w:sz w:val="28"/>
          <w:szCs w:val="28"/>
        </w:rPr>
        <w:t>ОГО ПРЕДМЕТА</w:t>
      </w:r>
      <w:bookmarkEnd w:id="5"/>
    </w:p>
    <w:p w:rsidR="003A6536"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28"/>
          <w:szCs w:val="28"/>
        </w:rPr>
      </w:pPr>
      <w:r>
        <w:rPr>
          <w:b/>
          <w:bCs/>
          <w:sz w:val="28"/>
          <w:szCs w:val="28"/>
        </w:rPr>
        <w:t>2.1. Объем учебно</w:t>
      </w:r>
      <w:r w:rsidR="00D318B1">
        <w:rPr>
          <w:b/>
          <w:bCs/>
          <w:sz w:val="28"/>
          <w:szCs w:val="28"/>
        </w:rPr>
        <w:t>го</w:t>
      </w:r>
      <w:r>
        <w:rPr>
          <w:b/>
          <w:bCs/>
          <w:sz w:val="28"/>
          <w:szCs w:val="28"/>
        </w:rPr>
        <w:t xml:space="preserve"> </w:t>
      </w:r>
      <w:r w:rsidR="00D318B1">
        <w:rPr>
          <w:b/>
          <w:bCs/>
          <w:sz w:val="28"/>
          <w:szCs w:val="28"/>
        </w:rPr>
        <w:t>предмета</w:t>
      </w:r>
      <w:r>
        <w:rPr>
          <w:b/>
          <w:bCs/>
          <w:sz w:val="28"/>
          <w:szCs w:val="28"/>
        </w:rPr>
        <w:t xml:space="preserve"> и виды учебной работы</w:t>
      </w:r>
    </w:p>
    <w:p w:rsidR="00404F94" w:rsidRDefault="00404F94"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tbl>
      <w:tblPr>
        <w:tblStyle w:val="aff0"/>
        <w:tblW w:w="0" w:type="auto"/>
        <w:jc w:val="center"/>
        <w:tblLook w:val="04A0" w:firstRow="1" w:lastRow="0" w:firstColumn="1" w:lastColumn="0" w:noHBand="0" w:noVBand="1"/>
      </w:tblPr>
      <w:tblGrid>
        <w:gridCol w:w="7092"/>
        <w:gridCol w:w="1701"/>
        <w:gridCol w:w="1627"/>
      </w:tblGrid>
      <w:tr w:rsidR="00B44D63" w:rsidRPr="00B44D63" w:rsidTr="00B44D63">
        <w:trPr>
          <w:jc w:val="center"/>
        </w:trPr>
        <w:tc>
          <w:tcPr>
            <w:tcW w:w="7092" w:type="dxa"/>
            <w:vMerge w:val="restart"/>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lang w:eastAsia="en-US"/>
              </w:rPr>
              <w:t>Вид учебной работы</w:t>
            </w:r>
          </w:p>
        </w:tc>
        <w:tc>
          <w:tcPr>
            <w:tcW w:w="3328" w:type="dxa"/>
            <w:gridSpan w:val="2"/>
          </w:tcPr>
          <w:p w:rsidR="00B44D63" w:rsidRPr="00B44D63" w:rsidRDefault="00B44D63" w:rsidP="00905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lang w:eastAsia="en-US"/>
              </w:rPr>
              <w:t>Объем часов</w:t>
            </w:r>
          </w:p>
        </w:tc>
      </w:tr>
      <w:tr w:rsidR="00B44D63" w:rsidRPr="00B44D63" w:rsidTr="00B44D63">
        <w:trPr>
          <w:jc w:val="center"/>
        </w:trPr>
        <w:tc>
          <w:tcPr>
            <w:tcW w:w="7092" w:type="dxa"/>
            <w:vMerge/>
          </w:tcPr>
          <w:p w:rsidR="00B44D63" w:rsidRPr="00B44D63" w:rsidRDefault="00B44D63"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tc>
        <w:tc>
          <w:tcPr>
            <w:tcW w:w="1701" w:type="dxa"/>
          </w:tcPr>
          <w:p w:rsidR="00B44D63" w:rsidRPr="00B44D63" w:rsidRDefault="00B44D63" w:rsidP="0068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1 сем</w:t>
            </w:r>
          </w:p>
        </w:tc>
        <w:tc>
          <w:tcPr>
            <w:tcW w:w="1627" w:type="dxa"/>
          </w:tcPr>
          <w:p w:rsidR="00B44D63" w:rsidRPr="00B44D63" w:rsidRDefault="00B44D63" w:rsidP="0068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2 сем</w:t>
            </w:r>
          </w:p>
        </w:tc>
      </w:tr>
      <w:tr w:rsidR="00B44D63" w:rsidRPr="00B44D63" w:rsidTr="00B44D63">
        <w:trPr>
          <w:jc w:val="center"/>
        </w:trPr>
        <w:tc>
          <w:tcPr>
            <w:tcW w:w="7092" w:type="dxa"/>
          </w:tcPr>
          <w:p w:rsidR="00B44D63" w:rsidRPr="00B44D63" w:rsidRDefault="00B44D63" w:rsidP="006853FA">
            <w:pPr>
              <w:contextualSpacing/>
              <w:rPr>
                <w:b/>
                <w:bCs/>
                <w:lang w:eastAsia="en-US"/>
              </w:rPr>
            </w:pPr>
            <w:r w:rsidRPr="00B44D63">
              <w:rPr>
                <w:b/>
                <w:bCs/>
                <w:lang w:eastAsia="en-US"/>
              </w:rPr>
              <w:t xml:space="preserve">Максимальная учебная нагрузка (всего) </w:t>
            </w:r>
          </w:p>
        </w:tc>
        <w:tc>
          <w:tcPr>
            <w:tcW w:w="1701" w:type="dxa"/>
          </w:tcPr>
          <w:p w:rsidR="00B44D63" w:rsidRPr="00B44D63" w:rsidRDefault="00F1522B"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44</w:t>
            </w:r>
          </w:p>
        </w:tc>
        <w:tc>
          <w:tcPr>
            <w:tcW w:w="1627" w:type="dxa"/>
          </w:tcPr>
          <w:p w:rsidR="00B44D63" w:rsidRPr="00B44D63" w:rsidRDefault="00F1522B"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64</w:t>
            </w:r>
          </w:p>
        </w:tc>
      </w:tr>
      <w:tr w:rsidR="00B44D63" w:rsidRPr="00B44D63" w:rsidTr="00B44D63">
        <w:trPr>
          <w:jc w:val="center"/>
        </w:trPr>
        <w:tc>
          <w:tcPr>
            <w:tcW w:w="7092" w:type="dxa"/>
          </w:tcPr>
          <w:p w:rsidR="00B44D63" w:rsidRPr="00B44D63" w:rsidRDefault="00B44D63" w:rsidP="006853FA">
            <w:pPr>
              <w:contextualSpacing/>
              <w:jc w:val="both"/>
              <w:rPr>
                <w:lang w:eastAsia="en-US"/>
              </w:rPr>
            </w:pPr>
            <w:r w:rsidRPr="00B44D63">
              <w:rPr>
                <w:b/>
                <w:bCs/>
                <w:lang w:eastAsia="en-US"/>
              </w:rPr>
              <w:t xml:space="preserve">Обязательная аудиторная учебная нагрузка (всего) </w:t>
            </w:r>
          </w:p>
        </w:tc>
        <w:tc>
          <w:tcPr>
            <w:tcW w:w="1701" w:type="dxa"/>
          </w:tcPr>
          <w:p w:rsidR="00B44D63" w:rsidRPr="00B44D63" w:rsidRDefault="00F1522B"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44</w:t>
            </w:r>
          </w:p>
        </w:tc>
        <w:tc>
          <w:tcPr>
            <w:tcW w:w="1627" w:type="dxa"/>
          </w:tcPr>
          <w:p w:rsidR="00B44D63" w:rsidRPr="00B44D63" w:rsidRDefault="00F1522B"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64</w:t>
            </w:r>
          </w:p>
        </w:tc>
      </w:tr>
      <w:tr w:rsidR="00B44D63" w:rsidRPr="00B44D63" w:rsidTr="00B44D63">
        <w:trPr>
          <w:jc w:val="center"/>
        </w:trPr>
        <w:tc>
          <w:tcPr>
            <w:tcW w:w="7092" w:type="dxa"/>
          </w:tcPr>
          <w:p w:rsidR="00B44D63" w:rsidRPr="00B44D63" w:rsidRDefault="00B44D63" w:rsidP="006853FA">
            <w:pPr>
              <w:contextualSpacing/>
              <w:jc w:val="both"/>
              <w:rPr>
                <w:lang w:eastAsia="en-US"/>
              </w:rPr>
            </w:pPr>
            <w:r w:rsidRPr="00B44D63">
              <w:rPr>
                <w:lang w:eastAsia="en-US"/>
              </w:rPr>
              <w:t>в том числе:</w:t>
            </w:r>
          </w:p>
        </w:tc>
        <w:tc>
          <w:tcPr>
            <w:tcW w:w="1701"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r>
      <w:tr w:rsidR="00B44D63" w:rsidRPr="00B44D63" w:rsidTr="00B44D63">
        <w:trPr>
          <w:jc w:val="center"/>
        </w:trPr>
        <w:tc>
          <w:tcPr>
            <w:tcW w:w="7092" w:type="dxa"/>
          </w:tcPr>
          <w:p w:rsidR="00B44D63" w:rsidRPr="00B44D63" w:rsidRDefault="00B44D63" w:rsidP="006853FA">
            <w:pPr>
              <w:contextualSpacing/>
              <w:jc w:val="both"/>
              <w:rPr>
                <w:lang w:eastAsia="en-US"/>
              </w:rPr>
            </w:pPr>
            <w:r w:rsidRPr="00B44D63">
              <w:rPr>
                <w:lang w:eastAsia="en-US"/>
              </w:rPr>
              <w:t xml:space="preserve">     лекции</w:t>
            </w:r>
          </w:p>
        </w:tc>
        <w:tc>
          <w:tcPr>
            <w:tcW w:w="1701" w:type="dxa"/>
          </w:tcPr>
          <w:p w:rsidR="00B44D63" w:rsidRPr="00B44D63" w:rsidRDefault="00F1522B"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34</w:t>
            </w:r>
          </w:p>
        </w:tc>
        <w:tc>
          <w:tcPr>
            <w:tcW w:w="1627" w:type="dxa"/>
          </w:tcPr>
          <w:p w:rsidR="00B44D63" w:rsidRPr="00B44D63" w:rsidRDefault="00F1522B"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51</w:t>
            </w:r>
          </w:p>
        </w:tc>
      </w:tr>
      <w:tr w:rsidR="00D00E5F" w:rsidRPr="00B44D63" w:rsidTr="00B44D63">
        <w:trPr>
          <w:jc w:val="center"/>
        </w:trPr>
        <w:tc>
          <w:tcPr>
            <w:tcW w:w="7092" w:type="dxa"/>
          </w:tcPr>
          <w:p w:rsidR="00D00E5F" w:rsidRPr="00B44D63" w:rsidRDefault="00D00E5F" w:rsidP="006853FA">
            <w:pPr>
              <w:contextualSpacing/>
              <w:jc w:val="both"/>
              <w:rPr>
                <w:lang w:eastAsia="en-US"/>
              </w:rPr>
            </w:pPr>
            <w:r w:rsidRPr="00B44D63">
              <w:rPr>
                <w:lang w:eastAsia="en-US"/>
              </w:rPr>
              <w:t xml:space="preserve">     практические работы</w:t>
            </w:r>
          </w:p>
        </w:tc>
        <w:tc>
          <w:tcPr>
            <w:tcW w:w="1701" w:type="dxa"/>
            <w:vMerge w:val="restart"/>
          </w:tcPr>
          <w:p w:rsidR="00D00E5F" w:rsidRPr="00B44D63" w:rsidRDefault="00D00E5F"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10</w:t>
            </w:r>
          </w:p>
        </w:tc>
        <w:tc>
          <w:tcPr>
            <w:tcW w:w="1627" w:type="dxa"/>
            <w:vMerge w:val="restart"/>
          </w:tcPr>
          <w:p w:rsidR="00D00E5F" w:rsidRPr="00B44D63" w:rsidRDefault="00D00E5F"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13</w:t>
            </w:r>
          </w:p>
        </w:tc>
      </w:tr>
      <w:tr w:rsidR="00D00E5F" w:rsidRPr="00B44D63" w:rsidTr="00B44D63">
        <w:trPr>
          <w:jc w:val="center"/>
        </w:trPr>
        <w:tc>
          <w:tcPr>
            <w:tcW w:w="7092" w:type="dxa"/>
          </w:tcPr>
          <w:p w:rsidR="00D00E5F" w:rsidRPr="00B44D63" w:rsidRDefault="00D00E5F" w:rsidP="006853FA">
            <w:pPr>
              <w:contextualSpacing/>
              <w:jc w:val="both"/>
              <w:rPr>
                <w:lang w:eastAsia="en-US"/>
              </w:rPr>
            </w:pPr>
            <w:r w:rsidRPr="00B44D63">
              <w:rPr>
                <w:lang w:eastAsia="en-US"/>
              </w:rPr>
              <w:t xml:space="preserve">     лабораторные работы</w:t>
            </w:r>
          </w:p>
        </w:tc>
        <w:tc>
          <w:tcPr>
            <w:tcW w:w="1701" w:type="dxa"/>
            <w:vMerge/>
          </w:tcPr>
          <w:p w:rsidR="00D00E5F" w:rsidRPr="00B44D63" w:rsidRDefault="00D00E5F"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vMerge/>
          </w:tcPr>
          <w:p w:rsidR="00D00E5F" w:rsidRPr="00B44D63" w:rsidRDefault="00D00E5F"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r>
      <w:tr w:rsidR="00D00E5F" w:rsidRPr="00B44D63" w:rsidTr="00B44D63">
        <w:trPr>
          <w:jc w:val="center"/>
        </w:trPr>
        <w:tc>
          <w:tcPr>
            <w:tcW w:w="7092" w:type="dxa"/>
          </w:tcPr>
          <w:p w:rsidR="00D00E5F" w:rsidRPr="00B44D63" w:rsidRDefault="00D00E5F" w:rsidP="0068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B44D63">
              <w:rPr>
                <w:lang w:eastAsia="en-US"/>
              </w:rPr>
              <w:t xml:space="preserve">     контрольные работы</w:t>
            </w:r>
          </w:p>
        </w:tc>
        <w:tc>
          <w:tcPr>
            <w:tcW w:w="1701" w:type="dxa"/>
            <w:vMerge/>
          </w:tcPr>
          <w:p w:rsidR="00D00E5F" w:rsidRPr="00B44D63" w:rsidRDefault="00D00E5F"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vMerge/>
          </w:tcPr>
          <w:p w:rsidR="00D00E5F" w:rsidRPr="00B44D63" w:rsidRDefault="00D00E5F"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r>
      <w:tr w:rsidR="00B44D63" w:rsidRPr="00B44D63" w:rsidTr="00B44D63">
        <w:trPr>
          <w:jc w:val="center"/>
        </w:trPr>
        <w:tc>
          <w:tcPr>
            <w:tcW w:w="7092" w:type="dxa"/>
          </w:tcPr>
          <w:p w:rsidR="00B44D63" w:rsidRPr="00B44D63" w:rsidRDefault="00B44D63"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F36A8D">
              <w:rPr>
                <w:lang w:eastAsia="en-US"/>
              </w:rPr>
              <w:t xml:space="preserve">Итоговая аттестация в </w:t>
            </w:r>
            <w:r>
              <w:rPr>
                <w:lang w:eastAsia="en-US"/>
              </w:rPr>
              <w:t>форме:</w:t>
            </w:r>
          </w:p>
        </w:tc>
        <w:tc>
          <w:tcPr>
            <w:tcW w:w="1701" w:type="dxa"/>
          </w:tcPr>
          <w:p w:rsidR="00B44D63" w:rsidRPr="00B44D63" w:rsidRDefault="00AE581F" w:rsidP="00407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зачет</w:t>
            </w:r>
          </w:p>
        </w:tc>
        <w:tc>
          <w:tcPr>
            <w:tcW w:w="1627" w:type="dxa"/>
          </w:tcPr>
          <w:p w:rsidR="00B44D63" w:rsidRPr="00B44D63" w:rsidRDefault="00B44D63" w:rsidP="00407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диф.зачет</w:t>
            </w:r>
          </w:p>
        </w:tc>
      </w:tr>
    </w:tbl>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sz w:val="28"/>
          <w:szCs w:val="28"/>
          <w:u w:val="single"/>
        </w:rPr>
      </w:pP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contextualSpacing/>
        <w:jc w:val="both"/>
        <w:rPr>
          <w:b/>
          <w:bCs/>
          <w:sz w:val="28"/>
          <w:szCs w:val="28"/>
        </w:rPr>
      </w:pPr>
    </w:p>
    <w:p w:rsidR="003A6536" w:rsidRDefault="003A6536" w:rsidP="003A6536">
      <w:pPr>
        <w:contextualSpacing/>
        <w:rPr>
          <w:sz w:val="28"/>
          <w:szCs w:val="28"/>
        </w:rPr>
        <w:sectPr w:rsidR="003A6536" w:rsidSect="00306887">
          <w:footerReference w:type="default" r:id="rId8"/>
          <w:pgSz w:w="11906" w:h="16838"/>
          <w:pgMar w:top="851" w:right="851" w:bottom="851" w:left="851" w:header="709" w:footer="709" w:gutter="0"/>
          <w:pgNumType w:start="1"/>
          <w:cols w:space="720"/>
          <w:titlePg/>
          <w:docGrid w:linePitch="326"/>
        </w:sectPr>
      </w:pPr>
    </w:p>
    <w:p w:rsidR="003A6536" w:rsidRDefault="003A6536" w:rsidP="004C1402">
      <w:pPr>
        <w:pStyle w:val="afb"/>
        <w:ind w:left="0" w:firstLine="0"/>
        <w:contextualSpacing/>
        <w:jc w:val="both"/>
        <w:rPr>
          <w:rFonts w:ascii="Times New Roman" w:hAnsi="Times New Roman" w:cs="Times New Roman"/>
          <w:sz w:val="28"/>
          <w:szCs w:val="28"/>
          <w:u w:val="single"/>
        </w:rPr>
      </w:pPr>
      <w:r>
        <w:rPr>
          <w:rFonts w:ascii="Times New Roman" w:hAnsi="Times New Roman" w:cs="Times New Roman"/>
          <w:b/>
          <w:bCs/>
          <w:sz w:val="28"/>
          <w:szCs w:val="28"/>
        </w:rPr>
        <w:lastRenderedPageBreak/>
        <w:t>2.2. Тематический план и содержание учебно</w:t>
      </w:r>
      <w:r w:rsidR="00AD6F57">
        <w:rPr>
          <w:rFonts w:ascii="Times New Roman" w:hAnsi="Times New Roman" w:cs="Times New Roman"/>
          <w:b/>
          <w:bCs/>
          <w:sz w:val="28"/>
          <w:szCs w:val="28"/>
        </w:rPr>
        <w:t xml:space="preserve">го предмета </w:t>
      </w:r>
      <w:r w:rsidR="00AE581F" w:rsidRPr="00AE581F">
        <w:rPr>
          <w:rFonts w:ascii="Times New Roman" w:hAnsi="Times New Roman" w:cs="Times New Roman"/>
          <w:sz w:val="28"/>
          <w:szCs w:val="28"/>
        </w:rPr>
        <w:t>О</w:t>
      </w:r>
      <w:r w:rsidR="00BC52BD" w:rsidRPr="00AE581F">
        <w:rPr>
          <w:rFonts w:ascii="Times New Roman" w:hAnsi="Times New Roman" w:cs="Times New Roman"/>
          <w:sz w:val="28"/>
          <w:szCs w:val="28"/>
        </w:rPr>
        <w:t>УП. 11</w:t>
      </w:r>
      <w:r w:rsidR="0006271B" w:rsidRPr="00AE581F">
        <w:rPr>
          <w:rFonts w:ascii="Times New Roman" w:hAnsi="Times New Roman" w:cs="Times New Roman"/>
          <w:sz w:val="28"/>
          <w:szCs w:val="28"/>
        </w:rPr>
        <w:t xml:space="preserve"> </w:t>
      </w:r>
      <w:r w:rsidR="00F025D3" w:rsidRPr="00AE581F">
        <w:rPr>
          <w:rFonts w:ascii="Times New Roman" w:hAnsi="Times New Roman" w:cs="Times New Roman"/>
          <w:sz w:val="28"/>
          <w:szCs w:val="28"/>
        </w:rPr>
        <w:t>Физика.</w:t>
      </w:r>
    </w:p>
    <w:p w:rsidR="000D1360" w:rsidRDefault="000D1360" w:rsidP="000D1360">
      <w:pPr>
        <w:pStyle w:val="afb"/>
        <w:ind w:left="0" w:firstLine="0"/>
        <w:contextualSpacing/>
        <w:jc w:val="center"/>
        <w:rPr>
          <w:rFonts w:ascii="Times New Roman" w:hAnsi="Times New Roman" w:cs="Times New Roman"/>
          <w:b/>
          <w:i/>
          <w:sz w:val="28"/>
          <w:szCs w:val="28"/>
        </w:rPr>
      </w:pPr>
      <w:r>
        <w:rPr>
          <w:rFonts w:ascii="Times New Roman" w:hAnsi="Times New Roman" w:cs="Times New Roman"/>
          <w:b/>
          <w:i/>
          <w:sz w:val="28"/>
          <w:szCs w:val="28"/>
          <w:lang w:val="en-US"/>
        </w:rPr>
        <w:t>I</w:t>
      </w:r>
      <w:r>
        <w:rPr>
          <w:rFonts w:ascii="Times New Roman" w:hAnsi="Times New Roman" w:cs="Times New Roman"/>
          <w:b/>
          <w:i/>
          <w:sz w:val="28"/>
          <w:szCs w:val="28"/>
        </w:rPr>
        <w:t xml:space="preserve"> семестр (1 курс)</w:t>
      </w: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0D1360" w:rsidTr="007435A6">
        <w:tc>
          <w:tcPr>
            <w:tcW w:w="2411" w:type="dxa"/>
            <w:tcBorders>
              <w:top w:val="single" w:sz="18" w:space="0" w:color="auto"/>
              <w:left w:val="single" w:sz="18" w:space="0" w:color="auto"/>
              <w:bottom w:val="single" w:sz="18" w:space="0" w:color="auto"/>
              <w:right w:val="single" w:sz="18" w:space="0" w:color="auto"/>
            </w:tcBorders>
            <w:hideMark/>
          </w:tcPr>
          <w:p w:rsidR="000D1360" w:rsidRPr="002348F3" w:rsidRDefault="000D1360" w:rsidP="007435A6">
            <w:pPr>
              <w:pStyle w:val="afb"/>
              <w:ind w:left="0" w:right="33"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Наименование разделов и  тем</w:t>
            </w:r>
          </w:p>
        </w:tc>
        <w:tc>
          <w:tcPr>
            <w:tcW w:w="9497" w:type="dxa"/>
            <w:gridSpan w:val="2"/>
            <w:tcBorders>
              <w:top w:val="single" w:sz="18" w:space="0" w:color="auto"/>
              <w:left w:val="single" w:sz="18" w:space="0" w:color="auto"/>
              <w:bottom w:val="single" w:sz="18" w:space="0" w:color="auto"/>
              <w:right w:val="single" w:sz="18" w:space="0" w:color="auto"/>
            </w:tcBorders>
            <w:hideMark/>
          </w:tcPr>
          <w:p w:rsidR="000D1360" w:rsidRDefault="000D1360" w:rsidP="007435A6">
            <w:pPr>
              <w:pStyle w:val="afb"/>
              <w:tabs>
                <w:tab w:val="left" w:pos="9990"/>
              </w:tabs>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учебного материала, лабораторные, практические </w:t>
            </w:r>
          </w:p>
          <w:p w:rsidR="000D1360" w:rsidRDefault="000D1360" w:rsidP="007435A6">
            <w:pPr>
              <w:pStyle w:val="afb"/>
              <w:tabs>
                <w:tab w:val="left" w:pos="9990"/>
              </w:tabs>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и самостоятельные работы обучающихся</w:t>
            </w:r>
          </w:p>
        </w:tc>
        <w:tc>
          <w:tcPr>
            <w:tcW w:w="992" w:type="dxa"/>
            <w:tcBorders>
              <w:top w:val="single" w:sz="18" w:space="0" w:color="auto"/>
              <w:left w:val="single" w:sz="18" w:space="0" w:color="auto"/>
              <w:bottom w:val="single" w:sz="18" w:space="0" w:color="auto"/>
              <w:right w:val="single" w:sz="18" w:space="0" w:color="auto"/>
            </w:tcBorders>
            <w:hideMark/>
          </w:tcPr>
          <w:p w:rsidR="000D1360" w:rsidRDefault="000D1360" w:rsidP="007435A6">
            <w:pPr>
              <w:pStyle w:val="afb"/>
              <w:tabs>
                <w:tab w:val="left" w:pos="884"/>
              </w:tabs>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Объем часов</w:t>
            </w:r>
          </w:p>
        </w:tc>
        <w:tc>
          <w:tcPr>
            <w:tcW w:w="1276" w:type="dxa"/>
            <w:tcBorders>
              <w:top w:val="single" w:sz="18" w:space="0" w:color="auto"/>
              <w:left w:val="single" w:sz="18" w:space="0" w:color="auto"/>
              <w:bottom w:val="single" w:sz="18" w:space="0" w:color="auto"/>
              <w:right w:val="single" w:sz="18" w:space="0" w:color="auto"/>
            </w:tcBorders>
            <w:hideMark/>
          </w:tcPr>
          <w:p w:rsidR="000D1360" w:rsidRDefault="000D1360" w:rsidP="007435A6">
            <w:pPr>
              <w:pStyle w:val="afb"/>
              <w:ind w:left="0" w:right="34" w:firstLine="0"/>
              <w:contextualSpacing/>
              <w:jc w:val="center"/>
              <w:rPr>
                <w:rFonts w:ascii="Times New Roman" w:hAnsi="Times New Roman" w:cs="Times New Roman"/>
                <w:b/>
                <w:sz w:val="24"/>
                <w:szCs w:val="24"/>
              </w:rPr>
            </w:pPr>
            <w:r>
              <w:rPr>
                <w:rFonts w:ascii="Times New Roman" w:hAnsi="Times New Roman" w:cs="Times New Roman"/>
                <w:b/>
                <w:sz w:val="24"/>
                <w:szCs w:val="24"/>
              </w:rPr>
              <w:t>Уровень усвоения</w:t>
            </w:r>
          </w:p>
        </w:tc>
        <w:tc>
          <w:tcPr>
            <w:tcW w:w="1417" w:type="dxa"/>
            <w:tcBorders>
              <w:top w:val="single" w:sz="18" w:space="0" w:color="auto"/>
              <w:left w:val="single" w:sz="18" w:space="0" w:color="auto"/>
              <w:bottom w:val="single" w:sz="18" w:space="0" w:color="auto"/>
              <w:right w:val="single" w:sz="18" w:space="0" w:color="auto"/>
            </w:tcBorders>
          </w:tcPr>
          <w:p w:rsidR="000D1360" w:rsidRPr="00D00E5F" w:rsidRDefault="000D1360" w:rsidP="007435A6">
            <w:pPr>
              <w:pStyle w:val="afb"/>
              <w:ind w:left="0" w:right="34" w:firstLine="0"/>
              <w:contextualSpacing/>
              <w:jc w:val="center"/>
              <w:rPr>
                <w:rFonts w:ascii="Times New Roman" w:hAnsi="Times New Roman" w:cs="Times New Roman"/>
                <w:b/>
                <w:sz w:val="24"/>
                <w:szCs w:val="24"/>
              </w:rPr>
            </w:pPr>
            <w:r w:rsidRPr="007854FD">
              <w:rPr>
                <w:rFonts w:ascii="Times New Roman" w:hAnsi="Times New Roman" w:cs="Times New Roman"/>
                <w:b/>
                <w:sz w:val="24"/>
                <w:szCs w:val="24"/>
              </w:rPr>
              <w:t>Планируемые результаты</w:t>
            </w:r>
          </w:p>
        </w:tc>
      </w:tr>
      <w:tr w:rsidR="000D1360" w:rsidTr="007435A6">
        <w:tc>
          <w:tcPr>
            <w:tcW w:w="2411" w:type="dxa"/>
            <w:tcBorders>
              <w:top w:val="single" w:sz="18" w:space="0" w:color="auto"/>
              <w:left w:val="single" w:sz="18" w:space="0" w:color="auto"/>
              <w:bottom w:val="single" w:sz="18" w:space="0" w:color="auto"/>
              <w:right w:val="single" w:sz="18" w:space="0" w:color="auto"/>
            </w:tcBorders>
            <w:hideMark/>
          </w:tcPr>
          <w:p w:rsidR="000D1360" w:rsidRPr="002348F3" w:rsidRDefault="000D1360" w:rsidP="007435A6">
            <w:pPr>
              <w:pStyle w:val="afb"/>
              <w:ind w:left="0" w:right="34" w:firstLine="0"/>
              <w:contextualSpacing/>
              <w:jc w:val="center"/>
              <w:rPr>
                <w:rFonts w:ascii="Times New Roman" w:hAnsi="Times New Roman" w:cs="Times New Roman"/>
                <w:sz w:val="24"/>
                <w:szCs w:val="24"/>
              </w:rPr>
            </w:pPr>
            <w:r w:rsidRPr="002348F3">
              <w:rPr>
                <w:rFonts w:ascii="Times New Roman" w:hAnsi="Times New Roman" w:cs="Times New Roman"/>
                <w:sz w:val="24"/>
                <w:szCs w:val="24"/>
              </w:rPr>
              <w:t>1</w:t>
            </w:r>
          </w:p>
        </w:tc>
        <w:tc>
          <w:tcPr>
            <w:tcW w:w="9497" w:type="dxa"/>
            <w:gridSpan w:val="2"/>
            <w:tcBorders>
              <w:top w:val="single" w:sz="18" w:space="0" w:color="auto"/>
              <w:left w:val="single" w:sz="18" w:space="0" w:color="auto"/>
              <w:bottom w:val="single" w:sz="18" w:space="0" w:color="auto"/>
              <w:right w:val="single" w:sz="18" w:space="0" w:color="auto"/>
            </w:tcBorders>
            <w:hideMark/>
          </w:tcPr>
          <w:p w:rsidR="000D1360"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18" w:space="0" w:color="auto"/>
              <w:left w:val="single" w:sz="18" w:space="0" w:color="auto"/>
              <w:bottom w:val="single" w:sz="18" w:space="0" w:color="auto"/>
              <w:right w:val="single" w:sz="18" w:space="0" w:color="auto"/>
            </w:tcBorders>
            <w:hideMark/>
          </w:tcPr>
          <w:p w:rsidR="000D1360"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18" w:space="0" w:color="auto"/>
              <w:left w:val="single" w:sz="18" w:space="0" w:color="auto"/>
              <w:bottom w:val="single" w:sz="18" w:space="0" w:color="auto"/>
              <w:right w:val="single" w:sz="18" w:space="0" w:color="auto"/>
            </w:tcBorders>
            <w:hideMark/>
          </w:tcPr>
          <w:p w:rsidR="000D1360"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Borders>
              <w:top w:val="single" w:sz="18" w:space="0" w:color="auto"/>
              <w:left w:val="single" w:sz="18" w:space="0" w:color="auto"/>
              <w:bottom w:val="single" w:sz="18" w:space="0" w:color="auto"/>
              <w:right w:val="single" w:sz="18" w:space="0" w:color="auto"/>
            </w:tcBorders>
          </w:tcPr>
          <w:p w:rsidR="000D1360" w:rsidRPr="00D00E5F" w:rsidRDefault="000D1360" w:rsidP="007435A6">
            <w:pPr>
              <w:pStyle w:val="afb"/>
              <w:ind w:left="0" w:right="0"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5</w:t>
            </w:r>
          </w:p>
        </w:tc>
      </w:tr>
      <w:tr w:rsidR="000D1360" w:rsidTr="007435A6">
        <w:tc>
          <w:tcPr>
            <w:tcW w:w="2411" w:type="dxa"/>
            <w:tcBorders>
              <w:top w:val="single" w:sz="18" w:space="0" w:color="auto"/>
              <w:left w:val="single" w:sz="18" w:space="0" w:color="auto"/>
              <w:bottom w:val="single" w:sz="18" w:space="0" w:color="auto"/>
              <w:right w:val="single" w:sz="18" w:space="0" w:color="auto"/>
            </w:tcBorders>
            <w:hideMark/>
          </w:tcPr>
          <w:p w:rsidR="000D1360" w:rsidRPr="002348F3" w:rsidRDefault="000D1360" w:rsidP="007435A6">
            <w:pPr>
              <w:pStyle w:val="afb"/>
              <w:ind w:left="0" w:right="33"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Введение</w:t>
            </w:r>
          </w:p>
        </w:tc>
        <w:tc>
          <w:tcPr>
            <w:tcW w:w="9497" w:type="dxa"/>
            <w:gridSpan w:val="2"/>
            <w:tcBorders>
              <w:top w:val="single" w:sz="18" w:space="0" w:color="auto"/>
              <w:left w:val="single" w:sz="18" w:space="0" w:color="auto"/>
              <w:bottom w:val="single" w:sz="18" w:space="0" w:color="auto"/>
              <w:right w:val="single" w:sz="18" w:space="0" w:color="auto"/>
            </w:tcBorders>
            <w:hideMark/>
          </w:tcPr>
          <w:p w:rsidR="000D1360" w:rsidRDefault="000D1360" w:rsidP="007435A6">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Физика и методы научного познания.</w:t>
            </w:r>
          </w:p>
        </w:tc>
        <w:tc>
          <w:tcPr>
            <w:tcW w:w="992" w:type="dxa"/>
            <w:tcBorders>
              <w:top w:val="single" w:sz="18" w:space="0" w:color="auto"/>
              <w:left w:val="single" w:sz="18" w:space="0" w:color="auto"/>
              <w:bottom w:val="single" w:sz="18" w:space="0" w:color="auto"/>
              <w:right w:val="single" w:sz="18" w:space="0" w:color="auto"/>
            </w:tcBorders>
            <w:hideMark/>
          </w:tcPr>
          <w:p w:rsidR="000D1360"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18" w:space="0" w:color="auto"/>
              <w:right w:val="single" w:sz="18" w:space="0" w:color="auto"/>
            </w:tcBorders>
            <w:hideMark/>
          </w:tcPr>
          <w:p w:rsidR="000D1360" w:rsidRDefault="000D1360" w:rsidP="007435A6">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tcPr>
          <w:p w:rsidR="000D1360" w:rsidRPr="00D00E5F" w:rsidRDefault="000D1360" w:rsidP="007435A6">
            <w:pPr>
              <w:pStyle w:val="afb"/>
              <w:ind w:left="0" w:right="34" w:firstLine="0"/>
              <w:contextualSpacing/>
              <w:jc w:val="center"/>
              <w:rPr>
                <w:rFonts w:ascii="Times New Roman" w:hAnsi="Times New Roman" w:cs="Times New Roman"/>
                <w:sz w:val="24"/>
                <w:szCs w:val="24"/>
              </w:rPr>
            </w:pPr>
          </w:p>
        </w:tc>
      </w:tr>
      <w:tr w:rsidR="000D1360" w:rsidTr="007435A6">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0D1360" w:rsidRPr="002348F3" w:rsidRDefault="000D1360" w:rsidP="007435A6">
            <w:pPr>
              <w:pStyle w:val="afb"/>
              <w:tabs>
                <w:tab w:val="left" w:pos="2445"/>
              </w:tabs>
              <w:ind w:left="0" w:right="33" w:firstLine="0"/>
              <w:contextualSpacing/>
              <w:jc w:val="center"/>
              <w:rPr>
                <w:rFonts w:ascii="Times New Roman" w:hAnsi="Times New Roman" w:cs="Times New Roman"/>
                <w:sz w:val="24"/>
                <w:szCs w:val="24"/>
              </w:rPr>
            </w:pPr>
            <w:r w:rsidRPr="002348F3">
              <w:rPr>
                <w:rFonts w:ascii="Times New Roman" w:hAnsi="Times New Roman" w:cs="Times New Roman"/>
                <w:b/>
                <w:color w:val="000000" w:themeColor="text1"/>
                <w:sz w:val="24"/>
                <w:szCs w:val="24"/>
              </w:rPr>
              <w:t>Раздел 1.</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0D1360" w:rsidRDefault="000D1360" w:rsidP="007435A6">
            <w:pPr>
              <w:pStyle w:val="afb"/>
              <w:ind w:left="0" w:right="0" w:firstLine="0"/>
              <w:contextualSpacing/>
              <w:rPr>
                <w:rFonts w:ascii="Times New Roman" w:hAnsi="Times New Roman" w:cs="Times New Roman"/>
                <w:sz w:val="24"/>
                <w:szCs w:val="24"/>
              </w:rPr>
            </w:pPr>
            <w:r>
              <w:rPr>
                <w:rFonts w:ascii="Times New Roman" w:hAnsi="Times New Roman" w:cs="Times New Roman"/>
                <w:b/>
                <w:color w:val="000000" w:themeColor="text1"/>
                <w:sz w:val="24"/>
                <w:szCs w:val="24"/>
              </w:rPr>
              <w:t>Классическая механика</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0D1360" w:rsidRDefault="000D1360" w:rsidP="007435A6">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26</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0D1360" w:rsidRDefault="000D1360" w:rsidP="007435A6">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0D1360" w:rsidRPr="00D00E5F" w:rsidRDefault="000D1360" w:rsidP="007435A6">
            <w:pPr>
              <w:pStyle w:val="afb"/>
              <w:ind w:left="0" w:right="34" w:firstLine="0"/>
              <w:contextualSpacing/>
              <w:jc w:val="center"/>
              <w:rPr>
                <w:rFonts w:ascii="Times New Roman" w:hAnsi="Times New Roman" w:cs="Times New Roman"/>
                <w:sz w:val="24"/>
                <w:szCs w:val="24"/>
              </w:rPr>
            </w:pPr>
          </w:p>
        </w:tc>
      </w:tr>
      <w:tr w:rsidR="000D1360" w:rsidTr="007435A6">
        <w:tc>
          <w:tcPr>
            <w:tcW w:w="2411" w:type="dxa"/>
            <w:vMerge w:val="restart"/>
            <w:tcBorders>
              <w:top w:val="single" w:sz="18" w:space="0" w:color="auto"/>
              <w:left w:val="single" w:sz="18" w:space="0" w:color="auto"/>
              <w:right w:val="single" w:sz="18" w:space="0" w:color="auto"/>
            </w:tcBorders>
          </w:tcPr>
          <w:p w:rsidR="000D1360" w:rsidRPr="002348F3" w:rsidRDefault="000D1360" w:rsidP="007435A6">
            <w:pPr>
              <w:pStyle w:val="afb"/>
              <w:ind w:left="0" w:right="0"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1.1.</w:t>
            </w:r>
          </w:p>
          <w:p w:rsidR="000D1360" w:rsidRDefault="000D1360" w:rsidP="007435A6">
            <w:pPr>
              <w:pStyle w:val="afb"/>
              <w:ind w:left="0" w:right="0"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 xml:space="preserve">Основные </w:t>
            </w:r>
          </w:p>
          <w:p w:rsidR="000D1360" w:rsidRPr="002348F3" w:rsidRDefault="000D1360" w:rsidP="007435A6">
            <w:pPr>
              <w:pStyle w:val="afb"/>
              <w:ind w:left="0" w:right="0" w:firstLine="0"/>
              <w:contextualSpacing/>
              <w:jc w:val="center"/>
              <w:rPr>
                <w:rFonts w:ascii="Times New Roman" w:hAnsi="Times New Roman" w:cs="Times New Roman"/>
                <w:sz w:val="24"/>
                <w:szCs w:val="24"/>
              </w:rPr>
            </w:pPr>
            <w:r w:rsidRPr="002348F3">
              <w:rPr>
                <w:rFonts w:ascii="Times New Roman" w:hAnsi="Times New Roman" w:cs="Times New Roman"/>
                <w:b/>
                <w:sz w:val="24"/>
                <w:szCs w:val="24"/>
              </w:rPr>
              <w:t>элементы кинематики.</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0D1360" w:rsidRDefault="000D1360" w:rsidP="007435A6">
            <w:pPr>
              <w:pStyle w:val="afb"/>
              <w:ind w:left="0" w:right="34" w:firstLine="0"/>
              <w:contextualSpacing/>
              <w:jc w:val="both"/>
              <w:rPr>
                <w:rFonts w:ascii="Times New Roman" w:hAnsi="Times New Roman" w:cs="Times New Roman"/>
                <w:sz w:val="24"/>
                <w:szCs w:val="24"/>
              </w:rPr>
            </w:pPr>
            <w:r>
              <w:rPr>
                <w:rFonts w:ascii="Times New Roman" w:hAnsi="Times New Roman" w:cs="Times New Roman"/>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0D1360"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Default="000D1360" w:rsidP="007435A6">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Pr="00D00E5F" w:rsidRDefault="000D1360" w:rsidP="007435A6">
            <w:pPr>
              <w:pStyle w:val="afb"/>
              <w:ind w:left="0" w:right="34" w:firstLine="0"/>
              <w:contextualSpacing/>
              <w:jc w:val="both"/>
              <w:rPr>
                <w:rFonts w:ascii="Times New Roman" w:hAnsi="Times New Roman" w:cs="Times New Roman"/>
                <w:sz w:val="24"/>
                <w:szCs w:val="24"/>
              </w:rPr>
            </w:pPr>
          </w:p>
        </w:tc>
      </w:tr>
      <w:tr w:rsidR="000D1360" w:rsidTr="007435A6">
        <w:trPr>
          <w:trHeight w:val="280"/>
        </w:trPr>
        <w:tc>
          <w:tcPr>
            <w:tcW w:w="2411" w:type="dxa"/>
            <w:vMerge/>
            <w:tcBorders>
              <w:left w:val="single" w:sz="18" w:space="0" w:color="auto"/>
              <w:right w:val="single" w:sz="18" w:space="0" w:color="auto"/>
            </w:tcBorders>
            <w:vAlign w:val="center"/>
            <w:hideMark/>
          </w:tcPr>
          <w:p w:rsidR="000D1360" w:rsidRPr="002348F3" w:rsidRDefault="000D1360" w:rsidP="007435A6">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hideMark/>
          </w:tcPr>
          <w:p w:rsidR="000D1360" w:rsidRPr="00E63848" w:rsidRDefault="000D1360" w:rsidP="007435A6">
            <w:pPr>
              <w:pStyle w:val="afb"/>
              <w:ind w:left="0" w:right="0" w:firstLine="0"/>
              <w:contextualSpacing/>
              <w:jc w:val="center"/>
              <w:rPr>
                <w:rFonts w:ascii="Times New Roman" w:hAnsi="Times New Roman" w:cs="Times New Roman"/>
                <w:sz w:val="24"/>
                <w:szCs w:val="24"/>
              </w:rPr>
            </w:pPr>
            <w:r w:rsidRPr="00E63848">
              <w:rPr>
                <w:rFonts w:ascii="Times New Roman" w:hAnsi="Times New Roman" w:cs="Times New Roman"/>
                <w:sz w:val="24"/>
                <w:szCs w:val="24"/>
              </w:rPr>
              <w:t>1.1.1.</w:t>
            </w:r>
          </w:p>
        </w:tc>
        <w:tc>
          <w:tcPr>
            <w:tcW w:w="8647" w:type="dxa"/>
            <w:tcBorders>
              <w:top w:val="single" w:sz="4" w:space="0" w:color="auto"/>
              <w:left w:val="single" w:sz="4" w:space="0" w:color="auto"/>
              <w:bottom w:val="single" w:sz="4" w:space="0" w:color="auto"/>
              <w:right w:val="single" w:sz="18" w:space="0" w:color="auto"/>
            </w:tcBorders>
            <w:shd w:val="clear" w:color="auto" w:fill="auto"/>
            <w:hideMark/>
          </w:tcPr>
          <w:p w:rsidR="000D1360" w:rsidRPr="00BF45AB" w:rsidRDefault="000D1360" w:rsidP="007435A6">
            <w:pPr>
              <w:contextualSpacing/>
            </w:pPr>
            <w:r w:rsidRPr="00BF45AB">
              <w:rPr>
                <w:noProof/>
              </w:rPr>
              <w:t>Основные понятия кинематики.</w:t>
            </w:r>
          </w:p>
        </w:tc>
        <w:tc>
          <w:tcPr>
            <w:tcW w:w="992" w:type="dxa"/>
            <w:vMerge w:val="restart"/>
            <w:tcBorders>
              <w:top w:val="single" w:sz="4" w:space="0" w:color="auto"/>
              <w:left w:val="single" w:sz="18" w:space="0" w:color="auto"/>
              <w:right w:val="single" w:sz="18" w:space="0" w:color="auto"/>
            </w:tcBorders>
            <w:shd w:val="clear" w:color="auto" w:fill="auto"/>
            <w:hideMark/>
          </w:tcPr>
          <w:p w:rsidR="000D1360"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val="restart"/>
            <w:tcBorders>
              <w:top w:val="single" w:sz="4" w:space="0" w:color="auto"/>
              <w:left w:val="single" w:sz="18" w:space="0" w:color="auto"/>
              <w:right w:val="single" w:sz="18" w:space="0" w:color="auto"/>
            </w:tcBorders>
            <w:shd w:val="clear" w:color="auto" w:fill="auto"/>
          </w:tcPr>
          <w:p w:rsidR="000D1360" w:rsidRDefault="000D1360" w:rsidP="007435A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shd w:val="clear" w:color="auto" w:fill="auto"/>
            <w:hideMark/>
          </w:tcPr>
          <w:p w:rsidR="000D1360" w:rsidRPr="00D00E5F" w:rsidRDefault="000D1360" w:rsidP="007435A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0D1360" w:rsidRPr="00D00E5F" w:rsidRDefault="000D1360" w:rsidP="007435A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М1-М51</w:t>
            </w:r>
          </w:p>
          <w:p w:rsidR="000D1360" w:rsidRPr="00D00E5F" w:rsidRDefault="000D1360" w:rsidP="007435A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П1-П25</w:t>
            </w:r>
          </w:p>
        </w:tc>
      </w:tr>
      <w:tr w:rsidR="000D1360" w:rsidTr="007435A6">
        <w:trPr>
          <w:trHeight w:val="236"/>
        </w:trPr>
        <w:tc>
          <w:tcPr>
            <w:tcW w:w="2411" w:type="dxa"/>
            <w:vMerge/>
            <w:tcBorders>
              <w:left w:val="single" w:sz="18" w:space="0" w:color="auto"/>
              <w:right w:val="single" w:sz="18" w:space="0" w:color="auto"/>
            </w:tcBorders>
            <w:vAlign w:val="center"/>
          </w:tcPr>
          <w:p w:rsidR="000D1360" w:rsidRPr="002348F3" w:rsidRDefault="000D1360" w:rsidP="007435A6">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rsidR="000D1360" w:rsidRPr="00E63848" w:rsidRDefault="000D1360" w:rsidP="007435A6">
            <w:pPr>
              <w:pStyle w:val="afb"/>
              <w:ind w:left="0" w:right="0" w:firstLine="0"/>
              <w:contextualSpacing/>
              <w:jc w:val="center"/>
              <w:rPr>
                <w:rFonts w:ascii="Times New Roman" w:hAnsi="Times New Roman" w:cs="Times New Roman"/>
                <w:sz w:val="24"/>
                <w:szCs w:val="24"/>
              </w:rPr>
            </w:pPr>
            <w:r w:rsidRPr="00E63848">
              <w:rPr>
                <w:rFonts w:ascii="Times New Roman" w:hAnsi="Times New Roman" w:cs="Times New Roman"/>
                <w:sz w:val="24"/>
                <w:szCs w:val="24"/>
              </w:rPr>
              <w:t>1.1.</w:t>
            </w:r>
            <w:r>
              <w:rPr>
                <w:rFonts w:ascii="Times New Roman" w:hAnsi="Times New Roman" w:cs="Times New Roman"/>
                <w:sz w:val="24"/>
                <w:szCs w:val="24"/>
              </w:rPr>
              <w:t>2</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rsidR="000D1360" w:rsidRPr="00BF45AB" w:rsidRDefault="000D1360" w:rsidP="007435A6">
            <w:pPr>
              <w:contextualSpacing/>
            </w:pPr>
            <w:r w:rsidRPr="00BF45AB">
              <w:rPr>
                <w:noProof/>
              </w:rPr>
              <w:t>Относительность движения.</w:t>
            </w:r>
          </w:p>
        </w:tc>
        <w:tc>
          <w:tcPr>
            <w:tcW w:w="992" w:type="dxa"/>
            <w:vMerge/>
            <w:tcBorders>
              <w:left w:val="single" w:sz="18" w:space="0" w:color="auto"/>
              <w:right w:val="single" w:sz="18" w:space="0" w:color="auto"/>
            </w:tcBorders>
            <w:shd w:val="clear" w:color="auto" w:fill="auto"/>
          </w:tcPr>
          <w:p w:rsidR="000D1360" w:rsidRDefault="000D1360" w:rsidP="007435A6">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shd w:val="clear" w:color="auto" w:fill="auto"/>
          </w:tcPr>
          <w:p w:rsidR="000D1360" w:rsidRDefault="000D1360" w:rsidP="007435A6">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shd w:val="clear" w:color="auto" w:fill="auto"/>
          </w:tcPr>
          <w:p w:rsidR="000D1360" w:rsidRPr="00D00E5F" w:rsidRDefault="000D1360" w:rsidP="007435A6">
            <w:pPr>
              <w:contextualSpacing/>
              <w:jc w:val="center"/>
            </w:pPr>
          </w:p>
        </w:tc>
      </w:tr>
      <w:tr w:rsidR="000D1360" w:rsidTr="007435A6">
        <w:trPr>
          <w:trHeight w:val="243"/>
        </w:trPr>
        <w:tc>
          <w:tcPr>
            <w:tcW w:w="2411" w:type="dxa"/>
            <w:vMerge/>
            <w:tcBorders>
              <w:left w:val="single" w:sz="18" w:space="0" w:color="auto"/>
              <w:right w:val="single" w:sz="18" w:space="0" w:color="auto"/>
            </w:tcBorders>
            <w:vAlign w:val="center"/>
          </w:tcPr>
          <w:p w:rsidR="000D1360" w:rsidRPr="002348F3" w:rsidRDefault="000D1360" w:rsidP="007435A6">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rsidR="000D1360" w:rsidRPr="00E63848"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1.1.3</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rsidR="000D1360" w:rsidRPr="00BF45AB" w:rsidRDefault="000D1360" w:rsidP="007435A6">
            <w:pPr>
              <w:contextualSpacing/>
            </w:pPr>
            <w:r w:rsidRPr="00BF45AB">
              <w:rPr>
                <w:noProof/>
              </w:rPr>
              <w:t>Равномерное прямолинейное движение.</w:t>
            </w:r>
          </w:p>
        </w:tc>
        <w:tc>
          <w:tcPr>
            <w:tcW w:w="992" w:type="dxa"/>
            <w:vMerge/>
            <w:tcBorders>
              <w:left w:val="single" w:sz="18" w:space="0" w:color="auto"/>
              <w:right w:val="single" w:sz="18" w:space="0" w:color="auto"/>
            </w:tcBorders>
            <w:shd w:val="clear" w:color="auto" w:fill="auto"/>
          </w:tcPr>
          <w:p w:rsidR="000D1360" w:rsidRDefault="000D1360" w:rsidP="007435A6">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shd w:val="clear" w:color="auto" w:fill="auto"/>
          </w:tcPr>
          <w:p w:rsidR="000D1360" w:rsidRDefault="000D1360" w:rsidP="007435A6">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shd w:val="clear" w:color="auto" w:fill="auto"/>
          </w:tcPr>
          <w:p w:rsidR="000D1360" w:rsidRPr="00D00E5F" w:rsidRDefault="000D1360" w:rsidP="007435A6">
            <w:pPr>
              <w:contextualSpacing/>
              <w:jc w:val="center"/>
            </w:pPr>
          </w:p>
        </w:tc>
      </w:tr>
      <w:tr w:rsidR="000D1360" w:rsidTr="007435A6">
        <w:trPr>
          <w:trHeight w:val="146"/>
        </w:trPr>
        <w:tc>
          <w:tcPr>
            <w:tcW w:w="2411" w:type="dxa"/>
            <w:vMerge/>
            <w:tcBorders>
              <w:left w:val="single" w:sz="18" w:space="0" w:color="auto"/>
              <w:right w:val="single" w:sz="18" w:space="0" w:color="auto"/>
            </w:tcBorders>
            <w:vAlign w:val="center"/>
          </w:tcPr>
          <w:p w:rsidR="000D1360" w:rsidRPr="002348F3" w:rsidRDefault="000D1360" w:rsidP="007435A6">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rsidR="000D1360" w:rsidRPr="00E63848"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1.1.4</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rsidR="000D1360" w:rsidRPr="00BF45AB" w:rsidRDefault="000D1360" w:rsidP="007435A6">
            <w:pPr>
              <w:contextualSpacing/>
            </w:pPr>
            <w:r w:rsidRPr="00BF45AB">
              <w:rPr>
                <w:noProof/>
              </w:rPr>
              <w:t>Равноускоренное прямолинейное движение.</w:t>
            </w:r>
          </w:p>
        </w:tc>
        <w:tc>
          <w:tcPr>
            <w:tcW w:w="992" w:type="dxa"/>
            <w:vMerge/>
            <w:tcBorders>
              <w:left w:val="single" w:sz="18" w:space="0" w:color="auto"/>
              <w:right w:val="single" w:sz="18" w:space="0" w:color="auto"/>
            </w:tcBorders>
            <w:shd w:val="clear" w:color="auto" w:fill="auto"/>
          </w:tcPr>
          <w:p w:rsidR="000D1360" w:rsidRDefault="000D1360" w:rsidP="007435A6">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shd w:val="clear" w:color="auto" w:fill="auto"/>
          </w:tcPr>
          <w:p w:rsidR="000D1360" w:rsidRDefault="000D1360" w:rsidP="007435A6">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shd w:val="clear" w:color="auto" w:fill="auto"/>
          </w:tcPr>
          <w:p w:rsidR="000D1360" w:rsidRPr="00D00E5F" w:rsidRDefault="000D1360" w:rsidP="007435A6">
            <w:pPr>
              <w:contextualSpacing/>
              <w:jc w:val="center"/>
            </w:pPr>
          </w:p>
        </w:tc>
      </w:tr>
      <w:tr w:rsidR="000D1360" w:rsidTr="007435A6">
        <w:trPr>
          <w:trHeight w:val="108"/>
        </w:trPr>
        <w:tc>
          <w:tcPr>
            <w:tcW w:w="2411" w:type="dxa"/>
            <w:vMerge/>
            <w:tcBorders>
              <w:left w:val="single" w:sz="18" w:space="0" w:color="auto"/>
              <w:right w:val="single" w:sz="18" w:space="0" w:color="auto"/>
            </w:tcBorders>
            <w:vAlign w:val="center"/>
          </w:tcPr>
          <w:p w:rsidR="000D1360" w:rsidRPr="002348F3" w:rsidRDefault="000D1360" w:rsidP="007435A6">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rsidR="000D1360" w:rsidRPr="00E63848"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1.1.5</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rsidR="000D1360" w:rsidRPr="00BF45AB" w:rsidRDefault="000D1360" w:rsidP="007435A6">
            <w:pPr>
              <w:contextualSpacing/>
            </w:pPr>
            <w:r w:rsidRPr="00BF45AB">
              <w:rPr>
                <w:rStyle w:val="aff2"/>
                <w:rFonts w:eastAsiaTheme="majorEastAsia"/>
                <w:b w:val="0"/>
              </w:rPr>
              <w:t>Свободное падение тел.</w:t>
            </w:r>
          </w:p>
        </w:tc>
        <w:tc>
          <w:tcPr>
            <w:tcW w:w="992" w:type="dxa"/>
            <w:vMerge/>
            <w:tcBorders>
              <w:left w:val="single" w:sz="18" w:space="0" w:color="auto"/>
              <w:bottom w:val="single" w:sz="4" w:space="0" w:color="auto"/>
              <w:right w:val="single" w:sz="18" w:space="0" w:color="auto"/>
            </w:tcBorders>
            <w:shd w:val="clear" w:color="auto" w:fill="auto"/>
          </w:tcPr>
          <w:p w:rsidR="000D1360" w:rsidRDefault="000D1360" w:rsidP="007435A6">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2" w:space="0" w:color="auto"/>
              <w:right w:val="single" w:sz="18" w:space="0" w:color="auto"/>
            </w:tcBorders>
            <w:shd w:val="clear" w:color="auto" w:fill="auto"/>
          </w:tcPr>
          <w:p w:rsidR="000D1360" w:rsidRDefault="000D1360" w:rsidP="007435A6">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bottom w:val="single" w:sz="2" w:space="0" w:color="auto"/>
              <w:right w:val="single" w:sz="18" w:space="0" w:color="auto"/>
            </w:tcBorders>
            <w:shd w:val="clear" w:color="auto" w:fill="auto"/>
          </w:tcPr>
          <w:p w:rsidR="000D1360" w:rsidRPr="00D00E5F" w:rsidRDefault="000D1360" w:rsidP="007435A6">
            <w:pPr>
              <w:contextualSpacing/>
              <w:jc w:val="center"/>
            </w:pPr>
          </w:p>
        </w:tc>
      </w:tr>
      <w:tr w:rsidR="000D1360" w:rsidTr="007435A6">
        <w:trPr>
          <w:trHeight w:val="108"/>
        </w:trPr>
        <w:tc>
          <w:tcPr>
            <w:tcW w:w="2411" w:type="dxa"/>
            <w:vMerge/>
            <w:tcBorders>
              <w:left w:val="single" w:sz="18" w:space="0" w:color="auto"/>
              <w:right w:val="single" w:sz="18" w:space="0" w:color="auto"/>
            </w:tcBorders>
            <w:vAlign w:val="center"/>
          </w:tcPr>
          <w:p w:rsidR="000D1360" w:rsidRPr="002348F3" w:rsidRDefault="000D1360" w:rsidP="007435A6">
            <w:pPr>
              <w:contextualSpacing/>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shd w:val="clear" w:color="auto" w:fill="auto"/>
          </w:tcPr>
          <w:p w:rsidR="000D1360" w:rsidRPr="00043A0A" w:rsidRDefault="000D1360" w:rsidP="007435A6">
            <w:pPr>
              <w:rPr>
                <w:rFonts w:eastAsiaTheme="minorHAnsi"/>
                <w:lang w:eastAsia="en-US"/>
              </w:rPr>
            </w:pPr>
            <w:r w:rsidRPr="00C75B24">
              <w:t>Практическая работа № 1. Основы кинематики</w:t>
            </w:r>
            <w:r>
              <w:t xml:space="preserve"> и динамики.</w:t>
            </w:r>
          </w:p>
        </w:tc>
        <w:tc>
          <w:tcPr>
            <w:tcW w:w="992" w:type="dxa"/>
            <w:vMerge w:val="restart"/>
            <w:tcBorders>
              <w:left w:val="single" w:sz="18" w:space="0" w:color="auto"/>
              <w:right w:val="single" w:sz="18" w:space="0" w:color="auto"/>
            </w:tcBorders>
            <w:shd w:val="clear" w:color="auto" w:fill="auto"/>
          </w:tcPr>
          <w:p w:rsidR="000D1360"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left w:val="single" w:sz="18" w:space="0" w:color="auto"/>
              <w:bottom w:val="single" w:sz="2" w:space="0" w:color="auto"/>
              <w:right w:val="single" w:sz="18" w:space="0" w:color="auto"/>
            </w:tcBorders>
            <w:shd w:val="clear" w:color="auto" w:fill="auto"/>
          </w:tcPr>
          <w:p w:rsidR="000D1360" w:rsidRDefault="000D1360" w:rsidP="007435A6">
            <w:pPr>
              <w:pStyle w:val="afb"/>
              <w:ind w:left="0" w:right="34" w:firstLine="0"/>
              <w:contextualSpacing/>
              <w:jc w:val="center"/>
              <w:rPr>
                <w:rFonts w:ascii="Times New Roman" w:hAnsi="Times New Roman" w:cs="Times New Roman"/>
                <w:sz w:val="24"/>
                <w:szCs w:val="24"/>
              </w:rPr>
            </w:pPr>
          </w:p>
        </w:tc>
        <w:tc>
          <w:tcPr>
            <w:tcW w:w="1417" w:type="dxa"/>
            <w:tcBorders>
              <w:top w:val="single" w:sz="4" w:space="0" w:color="auto"/>
              <w:left w:val="single" w:sz="18" w:space="0" w:color="auto"/>
              <w:bottom w:val="single" w:sz="2" w:space="0" w:color="auto"/>
              <w:right w:val="single" w:sz="18" w:space="0" w:color="auto"/>
            </w:tcBorders>
            <w:shd w:val="clear" w:color="auto" w:fill="auto"/>
          </w:tcPr>
          <w:p w:rsidR="000D1360" w:rsidRPr="00D00E5F" w:rsidRDefault="000D1360" w:rsidP="007435A6">
            <w:pPr>
              <w:contextualSpacing/>
              <w:jc w:val="center"/>
            </w:pPr>
          </w:p>
        </w:tc>
      </w:tr>
      <w:tr w:rsidR="000D1360" w:rsidTr="007435A6">
        <w:trPr>
          <w:trHeight w:val="108"/>
        </w:trPr>
        <w:tc>
          <w:tcPr>
            <w:tcW w:w="2411" w:type="dxa"/>
            <w:vMerge/>
            <w:tcBorders>
              <w:left w:val="single" w:sz="18" w:space="0" w:color="auto"/>
              <w:bottom w:val="single" w:sz="2" w:space="0" w:color="auto"/>
              <w:right w:val="single" w:sz="18" w:space="0" w:color="auto"/>
            </w:tcBorders>
            <w:vAlign w:val="center"/>
          </w:tcPr>
          <w:p w:rsidR="000D1360" w:rsidRPr="002348F3" w:rsidRDefault="000D1360" w:rsidP="007435A6">
            <w:pPr>
              <w:contextualSpacing/>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shd w:val="clear" w:color="auto" w:fill="auto"/>
          </w:tcPr>
          <w:p w:rsidR="000D1360" w:rsidRPr="00C75B24" w:rsidRDefault="000D1360" w:rsidP="007435A6">
            <w:r w:rsidRPr="00C75B24">
              <w:t>Лабораторная работа № 1.</w:t>
            </w:r>
            <w:r w:rsidRPr="00C75B24">
              <w:rPr>
                <w:shd w:val="clear" w:color="auto" w:fill="FFFFFF"/>
              </w:rPr>
              <w:t xml:space="preserve"> Определение ускорения </w:t>
            </w:r>
            <w:r w:rsidRPr="00C75B24">
              <w:rPr>
                <w:bCs/>
              </w:rPr>
              <w:t>тела при равноускоренном движении.</w:t>
            </w:r>
          </w:p>
        </w:tc>
        <w:tc>
          <w:tcPr>
            <w:tcW w:w="992" w:type="dxa"/>
            <w:vMerge/>
            <w:tcBorders>
              <w:left w:val="single" w:sz="18" w:space="0" w:color="auto"/>
              <w:bottom w:val="single" w:sz="4" w:space="0" w:color="auto"/>
              <w:right w:val="single" w:sz="18" w:space="0" w:color="auto"/>
            </w:tcBorders>
            <w:shd w:val="clear" w:color="auto" w:fill="auto"/>
          </w:tcPr>
          <w:p w:rsidR="000D1360" w:rsidRDefault="000D1360" w:rsidP="007435A6">
            <w:pPr>
              <w:pStyle w:val="afb"/>
              <w:ind w:left="0" w:right="0" w:firstLine="0"/>
              <w:contextualSpacing/>
              <w:jc w:val="center"/>
              <w:rPr>
                <w:rFonts w:ascii="Times New Roman" w:hAnsi="Times New Roman" w:cs="Times New Roman"/>
                <w:sz w:val="24"/>
                <w:szCs w:val="24"/>
              </w:rPr>
            </w:pPr>
          </w:p>
        </w:tc>
        <w:tc>
          <w:tcPr>
            <w:tcW w:w="1276" w:type="dxa"/>
            <w:tcBorders>
              <w:left w:val="single" w:sz="18" w:space="0" w:color="auto"/>
              <w:bottom w:val="single" w:sz="2" w:space="0" w:color="auto"/>
              <w:right w:val="single" w:sz="18" w:space="0" w:color="auto"/>
            </w:tcBorders>
            <w:shd w:val="clear" w:color="auto" w:fill="auto"/>
          </w:tcPr>
          <w:p w:rsidR="000D1360" w:rsidRDefault="000D1360" w:rsidP="007435A6">
            <w:pPr>
              <w:pStyle w:val="afb"/>
              <w:ind w:left="0" w:right="34" w:firstLine="0"/>
              <w:contextualSpacing/>
              <w:jc w:val="center"/>
              <w:rPr>
                <w:rFonts w:ascii="Times New Roman" w:hAnsi="Times New Roman" w:cs="Times New Roman"/>
                <w:sz w:val="24"/>
                <w:szCs w:val="24"/>
              </w:rPr>
            </w:pPr>
          </w:p>
        </w:tc>
        <w:tc>
          <w:tcPr>
            <w:tcW w:w="1417" w:type="dxa"/>
            <w:tcBorders>
              <w:top w:val="single" w:sz="4" w:space="0" w:color="auto"/>
              <w:left w:val="single" w:sz="18" w:space="0" w:color="auto"/>
              <w:bottom w:val="single" w:sz="2" w:space="0" w:color="auto"/>
              <w:right w:val="single" w:sz="18" w:space="0" w:color="auto"/>
            </w:tcBorders>
            <w:shd w:val="clear" w:color="auto" w:fill="auto"/>
          </w:tcPr>
          <w:p w:rsidR="000D1360" w:rsidRPr="00D00E5F" w:rsidRDefault="000D1360" w:rsidP="007435A6">
            <w:pPr>
              <w:contextualSpacing/>
              <w:jc w:val="center"/>
            </w:pPr>
          </w:p>
        </w:tc>
      </w:tr>
      <w:tr w:rsidR="000D1360" w:rsidTr="007435A6">
        <w:tc>
          <w:tcPr>
            <w:tcW w:w="2411" w:type="dxa"/>
            <w:vMerge w:val="restart"/>
            <w:tcBorders>
              <w:top w:val="single" w:sz="18" w:space="0" w:color="auto"/>
              <w:left w:val="single" w:sz="18" w:space="0" w:color="auto"/>
              <w:right w:val="single" w:sz="18" w:space="0" w:color="auto"/>
            </w:tcBorders>
          </w:tcPr>
          <w:p w:rsidR="000D1360" w:rsidRPr="002348F3" w:rsidRDefault="000D1360" w:rsidP="007435A6">
            <w:pPr>
              <w:pStyle w:val="afb"/>
              <w:ind w:left="0" w:right="175" w:firstLine="0"/>
              <w:contextualSpacing/>
              <w:jc w:val="center"/>
              <w:rPr>
                <w:rFonts w:ascii="Times New Roman" w:hAnsi="Times New Roman" w:cs="Times New Roman"/>
                <w:b/>
                <w:sz w:val="24"/>
                <w:szCs w:val="24"/>
              </w:rPr>
            </w:pPr>
          </w:p>
          <w:p w:rsidR="000D1360" w:rsidRPr="002348F3" w:rsidRDefault="000D1360" w:rsidP="007435A6">
            <w:pPr>
              <w:pStyle w:val="afb"/>
              <w:tabs>
                <w:tab w:val="left" w:pos="2445"/>
              </w:tabs>
              <w:ind w:left="0" w:right="-108"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1.2.</w:t>
            </w:r>
          </w:p>
          <w:p w:rsidR="000D1360" w:rsidRPr="002348F3" w:rsidRDefault="000D1360" w:rsidP="007435A6">
            <w:pPr>
              <w:pStyle w:val="afb"/>
              <w:tabs>
                <w:tab w:val="left" w:pos="2475"/>
              </w:tabs>
              <w:ind w:left="0" w:right="0" w:firstLine="0"/>
              <w:contextualSpacing/>
              <w:jc w:val="center"/>
              <w:rPr>
                <w:rFonts w:ascii="Times New Roman" w:hAnsi="Times New Roman" w:cs="Times New Roman"/>
                <w:sz w:val="24"/>
                <w:szCs w:val="24"/>
              </w:rPr>
            </w:pPr>
            <w:r w:rsidRPr="002348F3">
              <w:rPr>
                <w:rFonts w:ascii="Times New Roman" w:eastAsiaTheme="minorHAnsi" w:hAnsi="Times New Roman" w:cs="Times New Roman"/>
                <w:b/>
                <w:sz w:val="24"/>
                <w:szCs w:val="24"/>
              </w:rPr>
              <w:t>Основные элементы динамики</w:t>
            </w:r>
            <w:r w:rsidRPr="002348F3">
              <w:rPr>
                <w:rFonts w:ascii="Times New Roman" w:hAnsi="Times New Roman" w:cs="Times New Roman"/>
                <w:b/>
                <w:sz w:val="24"/>
                <w:szCs w:val="24"/>
              </w:rPr>
              <w:t>.</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0D1360" w:rsidRPr="00C75B24" w:rsidRDefault="000D1360" w:rsidP="007435A6">
            <w:pPr>
              <w:pStyle w:val="afb"/>
              <w:ind w:left="0" w:right="0" w:firstLine="0"/>
              <w:contextualSpacing/>
              <w:rPr>
                <w:rFonts w:ascii="Times New Roman" w:hAnsi="Times New Roman" w:cs="Times New Roman"/>
                <w:b/>
                <w:sz w:val="24"/>
                <w:szCs w:val="24"/>
              </w:rPr>
            </w:pPr>
            <w:r w:rsidRPr="00C75B24">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Default="000D1360" w:rsidP="007435A6">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Pr="00D00E5F" w:rsidRDefault="000D1360" w:rsidP="007435A6">
            <w:pPr>
              <w:pStyle w:val="afb"/>
              <w:ind w:left="0" w:right="34" w:firstLine="0"/>
              <w:contextualSpacing/>
              <w:jc w:val="center"/>
              <w:rPr>
                <w:rFonts w:ascii="Times New Roman" w:hAnsi="Times New Roman" w:cs="Times New Roman"/>
                <w:sz w:val="24"/>
                <w:szCs w:val="24"/>
              </w:rPr>
            </w:pPr>
          </w:p>
        </w:tc>
      </w:tr>
      <w:tr w:rsidR="000D1360" w:rsidTr="007435A6">
        <w:trPr>
          <w:trHeight w:val="262"/>
        </w:trPr>
        <w:tc>
          <w:tcPr>
            <w:tcW w:w="2411" w:type="dxa"/>
            <w:vMerge/>
            <w:tcBorders>
              <w:left w:val="single" w:sz="18" w:space="0" w:color="auto"/>
              <w:right w:val="single" w:sz="18" w:space="0" w:color="auto"/>
            </w:tcBorders>
            <w:vAlign w:val="center"/>
            <w:hideMark/>
          </w:tcPr>
          <w:p w:rsidR="000D1360" w:rsidRPr="002348F3" w:rsidRDefault="000D1360" w:rsidP="007435A6">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rsidR="000D1360" w:rsidRPr="00043A0A" w:rsidRDefault="000D1360" w:rsidP="007435A6">
            <w:pPr>
              <w:contextualSpacing/>
              <w:jc w:val="center"/>
            </w:pPr>
            <w:r w:rsidRPr="00043A0A">
              <w:t>1.2.1.</w:t>
            </w:r>
          </w:p>
        </w:tc>
        <w:tc>
          <w:tcPr>
            <w:tcW w:w="8647" w:type="dxa"/>
            <w:tcBorders>
              <w:top w:val="single" w:sz="4" w:space="0" w:color="auto"/>
              <w:left w:val="single" w:sz="4" w:space="0" w:color="auto"/>
              <w:bottom w:val="single" w:sz="4" w:space="0" w:color="auto"/>
              <w:right w:val="single" w:sz="18" w:space="0" w:color="auto"/>
            </w:tcBorders>
          </w:tcPr>
          <w:p w:rsidR="000D1360" w:rsidRPr="00043A0A" w:rsidRDefault="000D1360" w:rsidP="007435A6">
            <w:pPr>
              <w:rPr>
                <w:rFonts w:eastAsiaTheme="minorHAnsi"/>
                <w:lang w:eastAsia="en-US"/>
              </w:rPr>
            </w:pPr>
            <w:r w:rsidRPr="00043A0A">
              <w:rPr>
                <w:rFonts w:eastAsiaTheme="minorHAnsi"/>
                <w:lang w:eastAsia="en-US"/>
              </w:rPr>
              <w:t xml:space="preserve">Первый закон Ньютона. Масса. Сила. </w:t>
            </w:r>
          </w:p>
        </w:tc>
        <w:tc>
          <w:tcPr>
            <w:tcW w:w="992" w:type="dxa"/>
            <w:vMerge w:val="restart"/>
            <w:tcBorders>
              <w:top w:val="single" w:sz="4" w:space="0" w:color="auto"/>
              <w:left w:val="single" w:sz="18" w:space="0" w:color="auto"/>
              <w:right w:val="single" w:sz="18" w:space="0" w:color="auto"/>
            </w:tcBorders>
            <w:hideMark/>
          </w:tcPr>
          <w:p w:rsidR="000D1360"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val="restart"/>
            <w:tcBorders>
              <w:top w:val="single" w:sz="4" w:space="0" w:color="auto"/>
              <w:left w:val="single" w:sz="18" w:space="0" w:color="auto"/>
              <w:right w:val="single" w:sz="18" w:space="0" w:color="auto"/>
            </w:tcBorders>
          </w:tcPr>
          <w:p w:rsidR="000D1360" w:rsidRDefault="000D1360" w:rsidP="007435A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0D1360" w:rsidRPr="00D00E5F" w:rsidRDefault="000D1360" w:rsidP="007435A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0D1360" w:rsidRPr="00D00E5F" w:rsidRDefault="000D1360" w:rsidP="007435A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М1-М51</w:t>
            </w:r>
          </w:p>
          <w:p w:rsidR="000D1360" w:rsidRPr="00D00E5F" w:rsidRDefault="000D1360" w:rsidP="007435A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П1-П25</w:t>
            </w:r>
          </w:p>
        </w:tc>
      </w:tr>
      <w:tr w:rsidR="000D1360" w:rsidTr="007435A6">
        <w:trPr>
          <w:trHeight w:val="112"/>
        </w:trPr>
        <w:tc>
          <w:tcPr>
            <w:tcW w:w="2411" w:type="dxa"/>
            <w:vMerge/>
            <w:tcBorders>
              <w:left w:val="single" w:sz="18" w:space="0" w:color="auto"/>
              <w:right w:val="single" w:sz="18" w:space="0" w:color="auto"/>
            </w:tcBorders>
            <w:vAlign w:val="center"/>
          </w:tcPr>
          <w:p w:rsidR="000D1360" w:rsidRPr="002348F3" w:rsidRDefault="000D1360" w:rsidP="007435A6">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rsidR="000D1360" w:rsidRPr="00043A0A" w:rsidRDefault="000D1360" w:rsidP="007435A6">
            <w:pPr>
              <w:contextualSpacing/>
              <w:jc w:val="center"/>
            </w:pPr>
            <w:r w:rsidRPr="00043A0A">
              <w:t>1.2.2.</w:t>
            </w:r>
          </w:p>
        </w:tc>
        <w:tc>
          <w:tcPr>
            <w:tcW w:w="8647" w:type="dxa"/>
            <w:tcBorders>
              <w:top w:val="single" w:sz="4" w:space="0" w:color="auto"/>
              <w:left w:val="single" w:sz="4" w:space="0" w:color="auto"/>
              <w:bottom w:val="single" w:sz="4" w:space="0" w:color="auto"/>
              <w:right w:val="single" w:sz="18" w:space="0" w:color="auto"/>
            </w:tcBorders>
          </w:tcPr>
          <w:p w:rsidR="000D1360" w:rsidRPr="00043A0A" w:rsidRDefault="000D1360" w:rsidP="007435A6">
            <w:r w:rsidRPr="00043A0A">
              <w:rPr>
                <w:rFonts w:eastAsiaTheme="minorHAnsi"/>
                <w:lang w:eastAsia="en-US"/>
              </w:rPr>
              <w:t>Второй закон Ньютона. Третий закон Ньютона.</w:t>
            </w:r>
          </w:p>
        </w:tc>
        <w:tc>
          <w:tcPr>
            <w:tcW w:w="992" w:type="dxa"/>
            <w:vMerge/>
            <w:tcBorders>
              <w:left w:val="single" w:sz="18" w:space="0" w:color="auto"/>
              <w:right w:val="single" w:sz="18" w:space="0" w:color="auto"/>
            </w:tcBorders>
          </w:tcPr>
          <w:p w:rsidR="000D1360" w:rsidRDefault="000D1360" w:rsidP="007435A6">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0D1360" w:rsidRDefault="000D1360" w:rsidP="007435A6">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tcPr>
          <w:p w:rsidR="000D1360" w:rsidRPr="00D00E5F" w:rsidRDefault="000D1360" w:rsidP="007435A6">
            <w:pPr>
              <w:contextualSpacing/>
              <w:jc w:val="center"/>
            </w:pPr>
          </w:p>
        </w:tc>
      </w:tr>
      <w:tr w:rsidR="000D1360" w:rsidTr="007435A6">
        <w:trPr>
          <w:trHeight w:val="187"/>
        </w:trPr>
        <w:tc>
          <w:tcPr>
            <w:tcW w:w="2411" w:type="dxa"/>
            <w:vMerge/>
            <w:tcBorders>
              <w:left w:val="single" w:sz="18" w:space="0" w:color="auto"/>
              <w:right w:val="single" w:sz="18" w:space="0" w:color="auto"/>
            </w:tcBorders>
            <w:vAlign w:val="center"/>
          </w:tcPr>
          <w:p w:rsidR="000D1360" w:rsidRPr="002348F3" w:rsidRDefault="000D1360" w:rsidP="007435A6">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rsidR="000D1360" w:rsidRPr="00043A0A" w:rsidRDefault="000D1360" w:rsidP="007435A6">
            <w:pPr>
              <w:contextualSpacing/>
              <w:jc w:val="center"/>
            </w:pPr>
            <w:r w:rsidRPr="00043A0A">
              <w:t>1.2.3.</w:t>
            </w:r>
          </w:p>
        </w:tc>
        <w:tc>
          <w:tcPr>
            <w:tcW w:w="8647" w:type="dxa"/>
            <w:tcBorders>
              <w:top w:val="single" w:sz="4" w:space="0" w:color="auto"/>
              <w:left w:val="single" w:sz="4" w:space="0" w:color="auto"/>
              <w:bottom w:val="single" w:sz="4" w:space="0" w:color="auto"/>
              <w:right w:val="single" w:sz="18" w:space="0" w:color="auto"/>
            </w:tcBorders>
          </w:tcPr>
          <w:p w:rsidR="000D1360" w:rsidRPr="00043A0A" w:rsidRDefault="000D1360" w:rsidP="007435A6">
            <w:pPr>
              <w:autoSpaceDE w:val="0"/>
              <w:autoSpaceDN w:val="0"/>
              <w:adjustRightInd w:val="0"/>
              <w:rPr>
                <w:rFonts w:eastAsiaTheme="minorHAnsi"/>
                <w:lang w:eastAsia="en-US"/>
              </w:rPr>
            </w:pPr>
            <w:r w:rsidRPr="00043A0A">
              <w:rPr>
                <w:rFonts w:eastAsiaTheme="minorHAnsi"/>
                <w:lang w:eastAsia="en-US"/>
              </w:rPr>
              <w:t xml:space="preserve">Закон всемирного тяготения. </w:t>
            </w:r>
          </w:p>
        </w:tc>
        <w:tc>
          <w:tcPr>
            <w:tcW w:w="992" w:type="dxa"/>
            <w:vMerge/>
            <w:tcBorders>
              <w:left w:val="single" w:sz="18" w:space="0" w:color="auto"/>
              <w:right w:val="single" w:sz="18" w:space="0" w:color="auto"/>
            </w:tcBorders>
          </w:tcPr>
          <w:p w:rsidR="000D1360" w:rsidRDefault="000D1360" w:rsidP="007435A6">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0D1360" w:rsidRDefault="000D1360" w:rsidP="007435A6">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tcPr>
          <w:p w:rsidR="000D1360" w:rsidRPr="00D00E5F" w:rsidRDefault="000D1360" w:rsidP="007435A6">
            <w:pPr>
              <w:contextualSpacing/>
              <w:jc w:val="center"/>
            </w:pPr>
          </w:p>
        </w:tc>
      </w:tr>
      <w:tr w:rsidR="000D1360" w:rsidTr="007435A6">
        <w:trPr>
          <w:trHeight w:val="243"/>
        </w:trPr>
        <w:tc>
          <w:tcPr>
            <w:tcW w:w="2411" w:type="dxa"/>
            <w:vMerge/>
            <w:tcBorders>
              <w:left w:val="single" w:sz="18" w:space="0" w:color="auto"/>
              <w:right w:val="single" w:sz="18" w:space="0" w:color="auto"/>
            </w:tcBorders>
            <w:vAlign w:val="center"/>
          </w:tcPr>
          <w:p w:rsidR="000D1360" w:rsidRPr="002348F3" w:rsidRDefault="000D1360" w:rsidP="007435A6">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rsidR="000D1360" w:rsidRPr="00043A0A" w:rsidRDefault="000D1360" w:rsidP="007435A6">
            <w:pPr>
              <w:contextualSpacing/>
              <w:jc w:val="center"/>
            </w:pPr>
            <w:r w:rsidRPr="00043A0A">
              <w:t>1.2.4.</w:t>
            </w:r>
          </w:p>
        </w:tc>
        <w:tc>
          <w:tcPr>
            <w:tcW w:w="8647" w:type="dxa"/>
            <w:tcBorders>
              <w:top w:val="single" w:sz="4" w:space="0" w:color="auto"/>
              <w:left w:val="single" w:sz="4" w:space="0" w:color="auto"/>
              <w:bottom w:val="single" w:sz="4" w:space="0" w:color="auto"/>
              <w:right w:val="single" w:sz="18" w:space="0" w:color="auto"/>
            </w:tcBorders>
          </w:tcPr>
          <w:p w:rsidR="000D1360" w:rsidRPr="00043A0A" w:rsidRDefault="000D1360" w:rsidP="007435A6">
            <w:pPr>
              <w:rPr>
                <w:rFonts w:eastAsiaTheme="minorHAnsi"/>
                <w:lang w:eastAsia="en-US"/>
              </w:rPr>
            </w:pPr>
            <w:r w:rsidRPr="00043A0A">
              <w:rPr>
                <w:rFonts w:eastAsiaTheme="minorHAnsi"/>
                <w:lang w:eastAsia="en-US"/>
              </w:rPr>
              <w:t>Движение тел под действием силы тяжести. Вес и невесомость.</w:t>
            </w:r>
          </w:p>
        </w:tc>
        <w:tc>
          <w:tcPr>
            <w:tcW w:w="992" w:type="dxa"/>
            <w:vMerge/>
            <w:tcBorders>
              <w:left w:val="single" w:sz="18" w:space="0" w:color="auto"/>
              <w:right w:val="single" w:sz="18" w:space="0" w:color="auto"/>
            </w:tcBorders>
          </w:tcPr>
          <w:p w:rsidR="000D1360" w:rsidRDefault="000D1360" w:rsidP="007435A6">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0D1360" w:rsidRDefault="000D1360" w:rsidP="007435A6">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tcPr>
          <w:p w:rsidR="000D1360" w:rsidRPr="00D00E5F" w:rsidRDefault="000D1360" w:rsidP="007435A6">
            <w:pPr>
              <w:contextualSpacing/>
              <w:jc w:val="center"/>
            </w:pPr>
          </w:p>
        </w:tc>
      </w:tr>
      <w:tr w:rsidR="000D1360" w:rsidTr="007435A6">
        <w:trPr>
          <w:trHeight w:val="168"/>
        </w:trPr>
        <w:tc>
          <w:tcPr>
            <w:tcW w:w="2411" w:type="dxa"/>
            <w:vMerge/>
            <w:tcBorders>
              <w:left w:val="single" w:sz="18" w:space="0" w:color="auto"/>
              <w:bottom w:val="single" w:sz="4" w:space="0" w:color="auto"/>
              <w:right w:val="single" w:sz="18" w:space="0" w:color="auto"/>
            </w:tcBorders>
            <w:vAlign w:val="center"/>
          </w:tcPr>
          <w:p w:rsidR="000D1360" w:rsidRPr="002348F3" w:rsidRDefault="000D1360" w:rsidP="007435A6">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rsidR="000D1360" w:rsidRPr="00043A0A" w:rsidRDefault="000D1360" w:rsidP="007435A6">
            <w:pPr>
              <w:contextualSpacing/>
              <w:jc w:val="center"/>
            </w:pPr>
            <w:r w:rsidRPr="00043A0A">
              <w:t>1.2.5.</w:t>
            </w:r>
          </w:p>
        </w:tc>
        <w:tc>
          <w:tcPr>
            <w:tcW w:w="8647" w:type="dxa"/>
            <w:tcBorders>
              <w:top w:val="single" w:sz="4" w:space="0" w:color="auto"/>
              <w:left w:val="single" w:sz="4" w:space="0" w:color="auto"/>
              <w:bottom w:val="single" w:sz="4" w:space="0" w:color="auto"/>
              <w:right w:val="single" w:sz="18" w:space="0" w:color="auto"/>
            </w:tcBorders>
          </w:tcPr>
          <w:p w:rsidR="000D1360" w:rsidRPr="00043A0A" w:rsidRDefault="000D1360" w:rsidP="007435A6">
            <w:pPr>
              <w:rPr>
                <w:rFonts w:eastAsiaTheme="minorHAnsi"/>
                <w:lang w:eastAsia="en-US"/>
              </w:rPr>
            </w:pPr>
            <w:r w:rsidRPr="00043A0A">
              <w:rPr>
                <w:rFonts w:eastAsiaTheme="minorHAnsi"/>
                <w:lang w:eastAsia="en-US"/>
              </w:rPr>
              <w:t>Сила упругости. Закон Гука. Сила трения.</w:t>
            </w:r>
          </w:p>
        </w:tc>
        <w:tc>
          <w:tcPr>
            <w:tcW w:w="992" w:type="dxa"/>
            <w:vMerge/>
            <w:tcBorders>
              <w:left w:val="single" w:sz="18" w:space="0" w:color="auto"/>
              <w:bottom w:val="single" w:sz="2" w:space="0" w:color="auto"/>
              <w:right w:val="single" w:sz="18" w:space="0" w:color="auto"/>
            </w:tcBorders>
          </w:tcPr>
          <w:p w:rsidR="000D1360" w:rsidRDefault="000D1360" w:rsidP="007435A6">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2" w:space="0" w:color="auto"/>
              <w:right w:val="single" w:sz="18" w:space="0" w:color="auto"/>
            </w:tcBorders>
          </w:tcPr>
          <w:p w:rsidR="000D1360" w:rsidRDefault="000D1360" w:rsidP="007435A6">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bottom w:val="single" w:sz="2" w:space="0" w:color="auto"/>
              <w:right w:val="single" w:sz="18" w:space="0" w:color="auto"/>
            </w:tcBorders>
          </w:tcPr>
          <w:p w:rsidR="000D1360" w:rsidRPr="00D00E5F" w:rsidRDefault="000D1360" w:rsidP="007435A6">
            <w:pPr>
              <w:contextualSpacing/>
              <w:jc w:val="center"/>
            </w:pPr>
          </w:p>
        </w:tc>
      </w:tr>
      <w:tr w:rsidR="000D1360" w:rsidTr="007435A6">
        <w:tc>
          <w:tcPr>
            <w:tcW w:w="2411" w:type="dxa"/>
            <w:vMerge w:val="restart"/>
            <w:tcBorders>
              <w:top w:val="single" w:sz="18" w:space="0" w:color="auto"/>
              <w:left w:val="single" w:sz="18" w:space="0" w:color="auto"/>
              <w:bottom w:val="single" w:sz="18" w:space="0" w:color="auto"/>
              <w:right w:val="single" w:sz="18" w:space="0" w:color="auto"/>
            </w:tcBorders>
          </w:tcPr>
          <w:p w:rsidR="000D1360" w:rsidRPr="002348F3" w:rsidRDefault="000D1360" w:rsidP="007435A6">
            <w:pPr>
              <w:pStyle w:val="afb"/>
              <w:ind w:left="0" w:right="175" w:firstLine="0"/>
              <w:contextualSpacing/>
              <w:jc w:val="center"/>
              <w:rPr>
                <w:rFonts w:ascii="Times New Roman" w:hAnsi="Times New Roman" w:cs="Times New Roman"/>
                <w:b/>
                <w:sz w:val="24"/>
                <w:szCs w:val="24"/>
              </w:rPr>
            </w:pPr>
          </w:p>
          <w:p w:rsidR="000D1360" w:rsidRPr="002348F3" w:rsidRDefault="000D1360" w:rsidP="007435A6">
            <w:pPr>
              <w:pStyle w:val="afb"/>
              <w:tabs>
                <w:tab w:val="left" w:pos="2475"/>
              </w:tabs>
              <w:ind w:left="0" w:right="-108"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1.3.</w:t>
            </w:r>
          </w:p>
          <w:p w:rsidR="000D1360" w:rsidRPr="002348F3" w:rsidRDefault="000D1360" w:rsidP="007435A6">
            <w:pPr>
              <w:pStyle w:val="afb"/>
              <w:ind w:left="0" w:right="-108" w:firstLine="0"/>
              <w:contextualSpacing/>
              <w:jc w:val="center"/>
              <w:rPr>
                <w:rFonts w:ascii="Times New Roman" w:hAnsi="Times New Roman" w:cs="Times New Roman"/>
                <w:sz w:val="24"/>
                <w:szCs w:val="24"/>
              </w:rPr>
            </w:pPr>
            <w:r w:rsidRPr="002348F3">
              <w:rPr>
                <w:rFonts w:ascii="Times New Roman" w:hAnsi="Times New Roman" w:cs="Times New Roman"/>
                <w:b/>
                <w:sz w:val="24"/>
                <w:szCs w:val="24"/>
              </w:rPr>
              <w:t>Законы сохранения в механике.</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0D1360" w:rsidRPr="00C75B24" w:rsidRDefault="000D1360" w:rsidP="007435A6">
            <w:pPr>
              <w:pStyle w:val="afb"/>
              <w:ind w:left="0" w:right="0" w:firstLine="0"/>
              <w:contextualSpacing/>
              <w:rPr>
                <w:rFonts w:ascii="Times New Roman" w:hAnsi="Times New Roman" w:cs="Times New Roman"/>
                <w:b/>
                <w:sz w:val="24"/>
                <w:szCs w:val="24"/>
              </w:rPr>
            </w:pPr>
            <w:r w:rsidRPr="00C75B24">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Default="000D1360" w:rsidP="007435A6">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Pr="00D00E5F" w:rsidRDefault="000D1360" w:rsidP="007435A6">
            <w:pPr>
              <w:pStyle w:val="afb"/>
              <w:ind w:left="0" w:right="34" w:firstLine="0"/>
              <w:contextualSpacing/>
              <w:jc w:val="center"/>
              <w:rPr>
                <w:rFonts w:ascii="Times New Roman" w:hAnsi="Times New Roman" w:cs="Times New Roman"/>
                <w:sz w:val="24"/>
                <w:szCs w:val="24"/>
              </w:rPr>
            </w:pPr>
          </w:p>
        </w:tc>
      </w:tr>
      <w:tr w:rsidR="000D1360" w:rsidTr="007435A6">
        <w:trPr>
          <w:trHeight w:val="280"/>
        </w:trPr>
        <w:tc>
          <w:tcPr>
            <w:tcW w:w="2411" w:type="dxa"/>
            <w:vMerge/>
            <w:tcBorders>
              <w:top w:val="single" w:sz="18" w:space="0" w:color="auto"/>
              <w:left w:val="single" w:sz="18" w:space="0" w:color="auto"/>
              <w:bottom w:val="single" w:sz="18" w:space="0" w:color="auto"/>
              <w:right w:val="single" w:sz="18" w:space="0" w:color="auto"/>
            </w:tcBorders>
            <w:vAlign w:val="center"/>
            <w:hideMark/>
          </w:tcPr>
          <w:p w:rsidR="000D1360" w:rsidRPr="002348F3" w:rsidRDefault="000D1360" w:rsidP="007435A6">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0D1360" w:rsidRPr="00C75B24" w:rsidRDefault="000D1360" w:rsidP="007435A6">
            <w:pPr>
              <w:pStyle w:val="afb"/>
              <w:ind w:left="0" w:right="0" w:firstLine="0"/>
              <w:contextualSpacing/>
              <w:jc w:val="center"/>
              <w:rPr>
                <w:rFonts w:ascii="Times New Roman" w:hAnsi="Times New Roman" w:cs="Times New Roman"/>
                <w:sz w:val="24"/>
                <w:szCs w:val="24"/>
              </w:rPr>
            </w:pPr>
            <w:r w:rsidRPr="00C75B24">
              <w:rPr>
                <w:rFonts w:ascii="Times New Roman" w:hAnsi="Times New Roman" w:cs="Times New Roman"/>
                <w:sz w:val="24"/>
                <w:szCs w:val="24"/>
              </w:rPr>
              <w:t>1.3.1.</w:t>
            </w:r>
          </w:p>
        </w:tc>
        <w:tc>
          <w:tcPr>
            <w:tcW w:w="8647" w:type="dxa"/>
            <w:tcBorders>
              <w:top w:val="single" w:sz="4" w:space="0" w:color="auto"/>
              <w:left w:val="single" w:sz="4" w:space="0" w:color="auto"/>
              <w:bottom w:val="single" w:sz="4" w:space="0" w:color="auto"/>
              <w:right w:val="single" w:sz="18" w:space="0" w:color="auto"/>
            </w:tcBorders>
            <w:hideMark/>
          </w:tcPr>
          <w:p w:rsidR="000D1360" w:rsidRPr="00B73EA7" w:rsidRDefault="000D1360" w:rsidP="007435A6">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Импульс тела. Закон сохранения импульса. Реактивное движение.</w:t>
            </w:r>
          </w:p>
        </w:tc>
        <w:tc>
          <w:tcPr>
            <w:tcW w:w="992" w:type="dxa"/>
            <w:vMerge w:val="restart"/>
            <w:tcBorders>
              <w:top w:val="single" w:sz="4" w:space="0" w:color="auto"/>
              <w:left w:val="single" w:sz="18" w:space="0" w:color="auto"/>
              <w:right w:val="single" w:sz="18" w:space="0" w:color="auto"/>
            </w:tcBorders>
            <w:hideMark/>
          </w:tcPr>
          <w:p w:rsidR="000D1360"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vMerge w:val="restart"/>
            <w:tcBorders>
              <w:top w:val="single" w:sz="4" w:space="0" w:color="auto"/>
              <w:left w:val="single" w:sz="18" w:space="0" w:color="auto"/>
              <w:right w:val="single" w:sz="18" w:space="0" w:color="auto"/>
            </w:tcBorders>
          </w:tcPr>
          <w:p w:rsidR="000D1360" w:rsidRDefault="000D1360" w:rsidP="007435A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0D1360" w:rsidRPr="00D00E5F" w:rsidRDefault="000D1360" w:rsidP="007435A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0D1360" w:rsidRPr="00D00E5F" w:rsidRDefault="000D1360" w:rsidP="007435A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М1-М51</w:t>
            </w:r>
          </w:p>
          <w:p w:rsidR="000D1360" w:rsidRPr="00D00E5F" w:rsidRDefault="000D1360" w:rsidP="007435A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П1-П25</w:t>
            </w:r>
          </w:p>
        </w:tc>
      </w:tr>
      <w:tr w:rsidR="000D1360" w:rsidTr="007435A6">
        <w:trPr>
          <w:trHeight w:val="168"/>
        </w:trPr>
        <w:tc>
          <w:tcPr>
            <w:tcW w:w="2411" w:type="dxa"/>
            <w:vMerge/>
            <w:tcBorders>
              <w:top w:val="single" w:sz="18" w:space="0" w:color="auto"/>
              <w:left w:val="single" w:sz="18" w:space="0" w:color="auto"/>
              <w:bottom w:val="single" w:sz="18" w:space="0" w:color="auto"/>
              <w:right w:val="single" w:sz="18" w:space="0" w:color="auto"/>
            </w:tcBorders>
            <w:vAlign w:val="center"/>
            <w:hideMark/>
          </w:tcPr>
          <w:p w:rsidR="000D1360" w:rsidRPr="002348F3" w:rsidRDefault="000D1360" w:rsidP="007435A6">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0D1360" w:rsidRPr="00C75B24"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1.3.2.</w:t>
            </w:r>
          </w:p>
        </w:tc>
        <w:tc>
          <w:tcPr>
            <w:tcW w:w="8647" w:type="dxa"/>
            <w:tcBorders>
              <w:top w:val="single" w:sz="4" w:space="0" w:color="auto"/>
              <w:left w:val="single" w:sz="4" w:space="0" w:color="auto"/>
              <w:bottom w:val="single" w:sz="4" w:space="0" w:color="auto"/>
              <w:right w:val="single" w:sz="18" w:space="0" w:color="auto"/>
            </w:tcBorders>
            <w:hideMark/>
          </w:tcPr>
          <w:p w:rsidR="000D1360" w:rsidRPr="00B73EA7" w:rsidRDefault="000D1360" w:rsidP="007435A6">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Механическая работа и мощность.</w:t>
            </w:r>
          </w:p>
        </w:tc>
        <w:tc>
          <w:tcPr>
            <w:tcW w:w="992" w:type="dxa"/>
            <w:vMerge/>
            <w:tcBorders>
              <w:left w:val="single" w:sz="18" w:space="0" w:color="auto"/>
              <w:right w:val="single" w:sz="18" w:space="0" w:color="auto"/>
            </w:tcBorders>
            <w:hideMark/>
          </w:tcPr>
          <w:p w:rsidR="000D1360" w:rsidRDefault="000D1360" w:rsidP="007435A6">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0D1360" w:rsidRDefault="000D1360" w:rsidP="007435A6">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0D1360" w:rsidRPr="00D00E5F" w:rsidRDefault="000D1360" w:rsidP="007435A6">
            <w:pPr>
              <w:contextualSpacing/>
              <w:jc w:val="center"/>
            </w:pPr>
          </w:p>
        </w:tc>
      </w:tr>
      <w:tr w:rsidR="000D1360" w:rsidTr="007435A6">
        <w:trPr>
          <w:trHeight w:val="243"/>
        </w:trPr>
        <w:tc>
          <w:tcPr>
            <w:tcW w:w="2411" w:type="dxa"/>
            <w:vMerge/>
            <w:tcBorders>
              <w:top w:val="single" w:sz="18" w:space="0" w:color="auto"/>
              <w:left w:val="single" w:sz="18" w:space="0" w:color="auto"/>
              <w:bottom w:val="single" w:sz="18" w:space="0" w:color="auto"/>
              <w:right w:val="single" w:sz="18" w:space="0" w:color="auto"/>
            </w:tcBorders>
            <w:vAlign w:val="center"/>
            <w:hideMark/>
          </w:tcPr>
          <w:p w:rsidR="000D1360" w:rsidRPr="002348F3" w:rsidRDefault="000D1360" w:rsidP="007435A6">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0D1360" w:rsidRPr="00C75B24"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1.3.3.</w:t>
            </w:r>
          </w:p>
        </w:tc>
        <w:tc>
          <w:tcPr>
            <w:tcW w:w="8647" w:type="dxa"/>
            <w:tcBorders>
              <w:top w:val="single" w:sz="4" w:space="0" w:color="auto"/>
              <w:left w:val="single" w:sz="4" w:space="0" w:color="auto"/>
              <w:bottom w:val="single" w:sz="4" w:space="0" w:color="auto"/>
              <w:right w:val="single" w:sz="18" w:space="0" w:color="auto"/>
            </w:tcBorders>
            <w:hideMark/>
          </w:tcPr>
          <w:p w:rsidR="000D1360" w:rsidRPr="00B73EA7" w:rsidRDefault="000D1360" w:rsidP="007435A6">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Кинетическая и потенциальная энергии.</w:t>
            </w:r>
          </w:p>
        </w:tc>
        <w:tc>
          <w:tcPr>
            <w:tcW w:w="992" w:type="dxa"/>
            <w:vMerge/>
            <w:tcBorders>
              <w:left w:val="single" w:sz="18" w:space="0" w:color="auto"/>
              <w:right w:val="single" w:sz="18" w:space="0" w:color="auto"/>
            </w:tcBorders>
            <w:hideMark/>
          </w:tcPr>
          <w:p w:rsidR="000D1360" w:rsidRDefault="000D1360" w:rsidP="007435A6">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0D1360" w:rsidRDefault="000D1360" w:rsidP="007435A6">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0D1360" w:rsidRPr="00D00E5F" w:rsidRDefault="000D1360" w:rsidP="007435A6">
            <w:pPr>
              <w:contextualSpacing/>
              <w:jc w:val="center"/>
            </w:pPr>
          </w:p>
        </w:tc>
      </w:tr>
      <w:tr w:rsidR="000D1360" w:rsidTr="007435A6">
        <w:trPr>
          <w:trHeight w:val="243"/>
        </w:trPr>
        <w:tc>
          <w:tcPr>
            <w:tcW w:w="2411" w:type="dxa"/>
            <w:vMerge/>
            <w:tcBorders>
              <w:top w:val="single" w:sz="18" w:space="0" w:color="auto"/>
              <w:left w:val="single" w:sz="18" w:space="0" w:color="auto"/>
              <w:bottom w:val="single" w:sz="18" w:space="0" w:color="auto"/>
              <w:right w:val="single" w:sz="18" w:space="0" w:color="auto"/>
            </w:tcBorders>
            <w:vAlign w:val="center"/>
            <w:hideMark/>
          </w:tcPr>
          <w:p w:rsidR="000D1360" w:rsidRPr="002348F3" w:rsidRDefault="000D1360" w:rsidP="007435A6">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0D1360" w:rsidRPr="00C75B24"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1.3.4.</w:t>
            </w:r>
          </w:p>
        </w:tc>
        <w:tc>
          <w:tcPr>
            <w:tcW w:w="8647" w:type="dxa"/>
            <w:tcBorders>
              <w:top w:val="single" w:sz="4" w:space="0" w:color="auto"/>
              <w:left w:val="single" w:sz="4" w:space="0" w:color="auto"/>
              <w:bottom w:val="single" w:sz="4" w:space="0" w:color="auto"/>
              <w:right w:val="single" w:sz="18" w:space="0" w:color="auto"/>
            </w:tcBorders>
            <w:hideMark/>
          </w:tcPr>
          <w:p w:rsidR="000D1360" w:rsidRPr="00B73EA7" w:rsidRDefault="000D1360" w:rsidP="007435A6">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Закон сохранения механической энергии.</w:t>
            </w:r>
          </w:p>
        </w:tc>
        <w:tc>
          <w:tcPr>
            <w:tcW w:w="992" w:type="dxa"/>
            <w:vMerge/>
            <w:tcBorders>
              <w:left w:val="single" w:sz="18" w:space="0" w:color="auto"/>
              <w:right w:val="single" w:sz="18" w:space="0" w:color="auto"/>
            </w:tcBorders>
            <w:hideMark/>
          </w:tcPr>
          <w:p w:rsidR="000D1360" w:rsidRDefault="000D1360" w:rsidP="007435A6">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0D1360" w:rsidRDefault="000D1360" w:rsidP="007435A6">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0D1360" w:rsidRPr="00D00E5F" w:rsidRDefault="000D1360" w:rsidP="007435A6">
            <w:pPr>
              <w:contextualSpacing/>
              <w:jc w:val="center"/>
            </w:pPr>
          </w:p>
        </w:tc>
      </w:tr>
      <w:tr w:rsidR="000D1360" w:rsidTr="007435A6">
        <w:trPr>
          <w:trHeight w:val="187"/>
        </w:trPr>
        <w:tc>
          <w:tcPr>
            <w:tcW w:w="2411" w:type="dxa"/>
            <w:vMerge/>
            <w:tcBorders>
              <w:top w:val="single" w:sz="18" w:space="0" w:color="auto"/>
              <w:left w:val="single" w:sz="18" w:space="0" w:color="auto"/>
              <w:bottom w:val="single" w:sz="18" w:space="0" w:color="auto"/>
              <w:right w:val="single" w:sz="18" w:space="0" w:color="auto"/>
            </w:tcBorders>
            <w:vAlign w:val="center"/>
            <w:hideMark/>
          </w:tcPr>
          <w:p w:rsidR="000D1360" w:rsidRPr="002348F3" w:rsidRDefault="000D1360" w:rsidP="007435A6">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0D1360" w:rsidRPr="00C75B24"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1.3.5.</w:t>
            </w:r>
          </w:p>
        </w:tc>
        <w:tc>
          <w:tcPr>
            <w:tcW w:w="8647" w:type="dxa"/>
            <w:tcBorders>
              <w:top w:val="single" w:sz="4" w:space="0" w:color="auto"/>
              <w:left w:val="single" w:sz="4" w:space="0" w:color="auto"/>
              <w:bottom w:val="single" w:sz="4" w:space="0" w:color="auto"/>
              <w:right w:val="single" w:sz="18" w:space="0" w:color="auto"/>
            </w:tcBorders>
            <w:hideMark/>
          </w:tcPr>
          <w:p w:rsidR="000D1360" w:rsidRPr="00B73EA7" w:rsidRDefault="000D1360" w:rsidP="007435A6">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Упругие и неупругие соударения.</w:t>
            </w:r>
          </w:p>
        </w:tc>
        <w:tc>
          <w:tcPr>
            <w:tcW w:w="992" w:type="dxa"/>
            <w:vMerge/>
            <w:tcBorders>
              <w:left w:val="single" w:sz="18" w:space="0" w:color="auto"/>
              <w:right w:val="single" w:sz="18" w:space="0" w:color="auto"/>
            </w:tcBorders>
            <w:hideMark/>
          </w:tcPr>
          <w:p w:rsidR="000D1360" w:rsidRDefault="000D1360" w:rsidP="007435A6">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0D1360" w:rsidRDefault="000D1360" w:rsidP="007435A6">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0D1360" w:rsidRPr="00D00E5F" w:rsidRDefault="000D1360" w:rsidP="007435A6">
            <w:pPr>
              <w:contextualSpacing/>
              <w:jc w:val="center"/>
            </w:pPr>
          </w:p>
        </w:tc>
      </w:tr>
      <w:tr w:rsidR="000D1360" w:rsidTr="007435A6">
        <w:trPr>
          <w:trHeight w:val="299"/>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0D1360" w:rsidRPr="002348F3" w:rsidRDefault="000D1360" w:rsidP="007435A6">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0D1360" w:rsidRPr="00C75B24"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1.3.6.</w:t>
            </w:r>
          </w:p>
        </w:tc>
        <w:tc>
          <w:tcPr>
            <w:tcW w:w="8647" w:type="dxa"/>
            <w:tcBorders>
              <w:top w:val="single" w:sz="4" w:space="0" w:color="auto"/>
              <w:left w:val="single" w:sz="4" w:space="0" w:color="auto"/>
              <w:bottom w:val="single" w:sz="2" w:space="0" w:color="auto"/>
              <w:right w:val="single" w:sz="18" w:space="0" w:color="auto"/>
            </w:tcBorders>
            <w:hideMark/>
          </w:tcPr>
          <w:p w:rsidR="000D1360" w:rsidRPr="00B73EA7" w:rsidRDefault="000D1360" w:rsidP="007435A6">
            <w:pPr>
              <w:pStyle w:val="afb"/>
              <w:ind w:left="0" w:right="0" w:firstLine="0"/>
              <w:contextualSpacing/>
              <w:rPr>
                <w:rFonts w:ascii="Times New Roman" w:eastAsiaTheme="minorHAnsi" w:hAnsi="Times New Roman" w:cs="Times New Roman"/>
                <w:sz w:val="24"/>
                <w:szCs w:val="24"/>
              </w:rPr>
            </w:pPr>
            <w:r w:rsidRPr="00B73EA7">
              <w:rPr>
                <w:rFonts w:ascii="Times New Roman" w:eastAsiaTheme="minorHAnsi" w:hAnsi="Times New Roman" w:cs="Times New Roman"/>
                <w:sz w:val="24"/>
                <w:szCs w:val="24"/>
              </w:rPr>
              <w:t>Элементы гидро- и аэродинамики.</w:t>
            </w:r>
          </w:p>
        </w:tc>
        <w:tc>
          <w:tcPr>
            <w:tcW w:w="992" w:type="dxa"/>
            <w:vMerge/>
            <w:tcBorders>
              <w:left w:val="single" w:sz="18" w:space="0" w:color="auto"/>
              <w:bottom w:val="single" w:sz="2" w:space="0" w:color="auto"/>
              <w:right w:val="single" w:sz="18" w:space="0" w:color="auto"/>
            </w:tcBorders>
            <w:hideMark/>
          </w:tcPr>
          <w:p w:rsidR="000D1360" w:rsidRDefault="000D1360" w:rsidP="007435A6">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2" w:space="0" w:color="auto"/>
              <w:right w:val="single" w:sz="18" w:space="0" w:color="auto"/>
            </w:tcBorders>
          </w:tcPr>
          <w:p w:rsidR="000D1360" w:rsidRDefault="000D1360" w:rsidP="007435A6">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bottom w:val="single" w:sz="2" w:space="0" w:color="auto"/>
              <w:right w:val="single" w:sz="18" w:space="0" w:color="auto"/>
            </w:tcBorders>
            <w:hideMark/>
          </w:tcPr>
          <w:p w:rsidR="000D1360" w:rsidRPr="00D00E5F" w:rsidRDefault="000D1360" w:rsidP="007435A6">
            <w:pPr>
              <w:contextualSpacing/>
              <w:jc w:val="center"/>
            </w:pPr>
          </w:p>
        </w:tc>
      </w:tr>
      <w:tr w:rsidR="000D1360" w:rsidTr="007435A6">
        <w:trPr>
          <w:trHeight w:val="97"/>
        </w:trPr>
        <w:tc>
          <w:tcPr>
            <w:tcW w:w="2411" w:type="dxa"/>
            <w:vMerge w:val="restart"/>
            <w:tcBorders>
              <w:top w:val="single" w:sz="18" w:space="0" w:color="auto"/>
              <w:left w:val="single" w:sz="18" w:space="0" w:color="auto"/>
              <w:bottom w:val="single" w:sz="2" w:space="0" w:color="auto"/>
              <w:right w:val="single" w:sz="18" w:space="0" w:color="auto"/>
            </w:tcBorders>
          </w:tcPr>
          <w:p w:rsidR="000D1360" w:rsidRDefault="000D1360" w:rsidP="007435A6">
            <w:pPr>
              <w:pStyle w:val="afb"/>
              <w:ind w:left="0" w:right="175" w:firstLine="0"/>
              <w:contextualSpacing/>
              <w:jc w:val="center"/>
              <w:rPr>
                <w:rFonts w:ascii="Times New Roman" w:hAnsi="Times New Roman" w:cs="Times New Roman"/>
                <w:b/>
                <w:sz w:val="24"/>
                <w:szCs w:val="24"/>
              </w:rPr>
            </w:pPr>
          </w:p>
          <w:p w:rsidR="000D1360" w:rsidRPr="002348F3" w:rsidRDefault="000D1360" w:rsidP="007435A6">
            <w:pPr>
              <w:pStyle w:val="afb"/>
              <w:ind w:left="0" w:right="175" w:firstLine="0"/>
              <w:contextualSpacing/>
              <w:jc w:val="center"/>
              <w:rPr>
                <w:rFonts w:ascii="Times New Roman" w:hAnsi="Times New Roman" w:cs="Times New Roman"/>
                <w:b/>
                <w:sz w:val="24"/>
                <w:szCs w:val="24"/>
              </w:rPr>
            </w:pPr>
          </w:p>
          <w:p w:rsidR="000D1360" w:rsidRPr="002348F3" w:rsidRDefault="000D1360" w:rsidP="007435A6">
            <w:pPr>
              <w:pStyle w:val="afb"/>
              <w:ind w:left="0" w:right="0"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lastRenderedPageBreak/>
              <w:t>Тема 1.4.</w:t>
            </w:r>
          </w:p>
          <w:p w:rsidR="000D1360" w:rsidRPr="002348F3" w:rsidRDefault="000D1360" w:rsidP="007435A6">
            <w:pPr>
              <w:pStyle w:val="afb"/>
              <w:ind w:left="0" w:right="-108" w:firstLine="0"/>
              <w:contextualSpacing/>
              <w:jc w:val="center"/>
              <w:rPr>
                <w:rFonts w:ascii="Times New Roman" w:hAnsi="Times New Roman" w:cs="Times New Roman"/>
                <w:sz w:val="24"/>
                <w:szCs w:val="24"/>
              </w:rPr>
            </w:pPr>
            <w:r>
              <w:rPr>
                <w:rFonts w:ascii="Times New Roman" w:hAnsi="Times New Roman" w:cs="Times New Roman"/>
                <w:b/>
                <w:sz w:val="24"/>
                <w:szCs w:val="24"/>
              </w:rPr>
              <w:t>Элементы статики</w:t>
            </w:r>
            <w:r w:rsidRPr="002348F3">
              <w:rPr>
                <w:rFonts w:ascii="Times New Roman" w:hAnsi="Times New Roman" w:cs="Times New Roman"/>
                <w:b/>
                <w:sz w:val="24"/>
                <w:szCs w:val="24"/>
              </w:rPr>
              <w:t>.</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0D1360" w:rsidRPr="00C75B24" w:rsidRDefault="000D1360" w:rsidP="007435A6">
            <w:pPr>
              <w:pStyle w:val="afb"/>
              <w:ind w:left="0" w:right="34" w:firstLine="0"/>
              <w:contextualSpacing/>
              <w:jc w:val="both"/>
              <w:rPr>
                <w:rFonts w:ascii="Times New Roman" w:hAnsi="Times New Roman" w:cs="Times New Roman"/>
                <w:b/>
                <w:sz w:val="24"/>
                <w:szCs w:val="24"/>
              </w:rPr>
            </w:pPr>
            <w:r w:rsidRPr="00C75B24">
              <w:rPr>
                <w:rFonts w:ascii="Times New Roman" w:hAnsi="Times New Roman" w:cs="Times New Roman"/>
                <w:b/>
                <w:sz w:val="24"/>
                <w:szCs w:val="24"/>
              </w:rPr>
              <w:lastRenderedPageBreak/>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0D1360"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Default="000D1360" w:rsidP="007435A6">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Pr="00D00E5F" w:rsidRDefault="000D1360" w:rsidP="007435A6">
            <w:pPr>
              <w:pStyle w:val="afb"/>
              <w:ind w:left="0" w:right="34" w:firstLine="0"/>
              <w:contextualSpacing/>
              <w:jc w:val="both"/>
              <w:rPr>
                <w:rFonts w:ascii="Times New Roman" w:hAnsi="Times New Roman" w:cs="Times New Roman"/>
                <w:sz w:val="24"/>
                <w:szCs w:val="24"/>
              </w:rPr>
            </w:pPr>
          </w:p>
        </w:tc>
      </w:tr>
      <w:tr w:rsidR="000D1360" w:rsidTr="007435A6">
        <w:trPr>
          <w:trHeight w:val="280"/>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0D1360" w:rsidRPr="002348F3" w:rsidRDefault="000D1360" w:rsidP="007435A6">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0D1360" w:rsidRPr="00C75B24" w:rsidRDefault="000D1360" w:rsidP="007435A6">
            <w:pPr>
              <w:pStyle w:val="afb"/>
              <w:ind w:left="0" w:right="0" w:firstLine="0"/>
              <w:contextualSpacing/>
              <w:jc w:val="center"/>
              <w:rPr>
                <w:rFonts w:ascii="Times New Roman" w:hAnsi="Times New Roman" w:cs="Times New Roman"/>
                <w:sz w:val="24"/>
                <w:szCs w:val="24"/>
              </w:rPr>
            </w:pPr>
            <w:r w:rsidRPr="00C75B24">
              <w:rPr>
                <w:rFonts w:ascii="Times New Roman" w:hAnsi="Times New Roman" w:cs="Times New Roman"/>
                <w:sz w:val="24"/>
                <w:szCs w:val="24"/>
              </w:rPr>
              <w:t>1.4.1.</w:t>
            </w:r>
          </w:p>
        </w:tc>
        <w:tc>
          <w:tcPr>
            <w:tcW w:w="8647" w:type="dxa"/>
            <w:tcBorders>
              <w:top w:val="single" w:sz="4" w:space="0" w:color="auto"/>
              <w:left w:val="single" w:sz="4" w:space="0" w:color="auto"/>
              <w:bottom w:val="single" w:sz="4" w:space="0" w:color="auto"/>
              <w:right w:val="single" w:sz="18" w:space="0" w:color="auto"/>
            </w:tcBorders>
            <w:hideMark/>
          </w:tcPr>
          <w:p w:rsidR="000D1360" w:rsidRPr="00155946" w:rsidRDefault="000D1360" w:rsidP="007435A6">
            <w:r w:rsidRPr="00155946">
              <w:rPr>
                <w:rFonts w:eastAsiaTheme="minorHAnsi"/>
              </w:rPr>
              <w:t>Условия равновесия тел.</w:t>
            </w:r>
          </w:p>
        </w:tc>
        <w:tc>
          <w:tcPr>
            <w:tcW w:w="992" w:type="dxa"/>
            <w:vMerge w:val="restart"/>
            <w:tcBorders>
              <w:top w:val="single" w:sz="4" w:space="0" w:color="auto"/>
              <w:left w:val="single" w:sz="18" w:space="0" w:color="auto"/>
              <w:right w:val="single" w:sz="18" w:space="0" w:color="auto"/>
            </w:tcBorders>
            <w:hideMark/>
          </w:tcPr>
          <w:p w:rsidR="000D1360"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tcBorders>
              <w:top w:val="single" w:sz="4" w:space="0" w:color="auto"/>
              <w:left w:val="single" w:sz="18" w:space="0" w:color="auto"/>
              <w:right w:val="single" w:sz="18" w:space="0" w:color="auto"/>
            </w:tcBorders>
          </w:tcPr>
          <w:p w:rsidR="000D1360" w:rsidRDefault="000D1360" w:rsidP="007435A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0D1360" w:rsidRPr="00D00E5F" w:rsidRDefault="000D1360" w:rsidP="007435A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0D1360" w:rsidRPr="00D00E5F" w:rsidRDefault="000D1360" w:rsidP="007435A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lastRenderedPageBreak/>
              <w:t>М1-М51</w:t>
            </w:r>
          </w:p>
          <w:p w:rsidR="000D1360" w:rsidRPr="00D00E5F" w:rsidRDefault="000D1360" w:rsidP="007435A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П1-П25</w:t>
            </w:r>
          </w:p>
        </w:tc>
      </w:tr>
      <w:tr w:rsidR="000D1360" w:rsidTr="007435A6">
        <w:trPr>
          <w:trHeight w:val="262"/>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0D1360" w:rsidRPr="002348F3" w:rsidRDefault="000D1360" w:rsidP="007435A6">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0D1360" w:rsidRPr="00C75B24"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1.4.2.</w:t>
            </w:r>
          </w:p>
        </w:tc>
        <w:tc>
          <w:tcPr>
            <w:tcW w:w="8647" w:type="dxa"/>
            <w:tcBorders>
              <w:top w:val="single" w:sz="4" w:space="0" w:color="auto"/>
              <w:left w:val="single" w:sz="4" w:space="0" w:color="auto"/>
              <w:bottom w:val="single" w:sz="4" w:space="0" w:color="auto"/>
              <w:right w:val="single" w:sz="18" w:space="0" w:color="auto"/>
            </w:tcBorders>
            <w:hideMark/>
          </w:tcPr>
          <w:p w:rsidR="000D1360" w:rsidRPr="00155946" w:rsidRDefault="000D1360" w:rsidP="007435A6">
            <w:r w:rsidRPr="00155946">
              <w:rPr>
                <w:rFonts w:eastAsiaTheme="minorHAnsi"/>
              </w:rPr>
              <w:t>Элементы гидростатики.</w:t>
            </w:r>
          </w:p>
        </w:tc>
        <w:tc>
          <w:tcPr>
            <w:tcW w:w="992" w:type="dxa"/>
            <w:vMerge/>
            <w:tcBorders>
              <w:left w:val="single" w:sz="18" w:space="0" w:color="auto"/>
              <w:bottom w:val="single" w:sz="4" w:space="0" w:color="auto"/>
              <w:right w:val="single" w:sz="18" w:space="0" w:color="auto"/>
            </w:tcBorders>
            <w:hideMark/>
          </w:tcPr>
          <w:p w:rsidR="000D1360" w:rsidRDefault="000D1360" w:rsidP="007435A6">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4" w:space="0" w:color="auto"/>
              <w:right w:val="single" w:sz="18" w:space="0" w:color="auto"/>
            </w:tcBorders>
          </w:tcPr>
          <w:p w:rsidR="000D1360" w:rsidRDefault="000D1360" w:rsidP="007435A6">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0D1360" w:rsidRPr="00D00E5F" w:rsidRDefault="000D1360" w:rsidP="007435A6">
            <w:pPr>
              <w:contextualSpacing/>
              <w:jc w:val="center"/>
            </w:pPr>
          </w:p>
        </w:tc>
      </w:tr>
      <w:tr w:rsidR="000D1360" w:rsidTr="007435A6">
        <w:trPr>
          <w:trHeight w:val="156"/>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0D1360" w:rsidRPr="002348F3" w:rsidRDefault="000D1360" w:rsidP="007435A6">
            <w:pPr>
              <w:contextualSpacing/>
              <w:rPr>
                <w:lang w:eastAsia="en-US"/>
              </w:rPr>
            </w:pPr>
          </w:p>
        </w:tc>
        <w:tc>
          <w:tcPr>
            <w:tcW w:w="9497" w:type="dxa"/>
            <w:gridSpan w:val="2"/>
            <w:tcBorders>
              <w:top w:val="single" w:sz="4" w:space="0" w:color="auto"/>
              <w:left w:val="single" w:sz="18" w:space="0" w:color="auto"/>
              <w:right w:val="single" w:sz="18" w:space="0" w:color="auto"/>
            </w:tcBorders>
            <w:hideMark/>
          </w:tcPr>
          <w:p w:rsidR="000D1360" w:rsidRPr="00C75B24" w:rsidRDefault="000D1360" w:rsidP="007435A6">
            <w:pPr>
              <w:pStyle w:val="afb"/>
              <w:ind w:left="0" w:right="0" w:firstLine="0"/>
              <w:contextualSpacing/>
              <w:rPr>
                <w:rFonts w:ascii="Times New Roman" w:hAnsi="Times New Roman" w:cs="Times New Roman"/>
                <w:sz w:val="24"/>
                <w:szCs w:val="24"/>
              </w:rPr>
            </w:pPr>
            <w:r w:rsidRPr="00C75B24">
              <w:rPr>
                <w:rFonts w:ascii="Times New Roman" w:hAnsi="Times New Roman" w:cs="Times New Roman"/>
                <w:sz w:val="24"/>
                <w:szCs w:val="24"/>
              </w:rPr>
              <w:t xml:space="preserve">Практическая работа № </w:t>
            </w:r>
            <w:r>
              <w:rPr>
                <w:rFonts w:ascii="Times New Roman" w:hAnsi="Times New Roman" w:cs="Times New Roman"/>
                <w:sz w:val="24"/>
                <w:szCs w:val="24"/>
              </w:rPr>
              <w:t>2</w:t>
            </w:r>
            <w:r w:rsidRPr="00C75B24">
              <w:rPr>
                <w:rFonts w:ascii="Times New Roman" w:hAnsi="Times New Roman" w:cs="Times New Roman"/>
                <w:sz w:val="24"/>
                <w:szCs w:val="24"/>
              </w:rPr>
              <w:t xml:space="preserve">. </w:t>
            </w:r>
            <w:r w:rsidRPr="00814DCF">
              <w:rPr>
                <w:rFonts w:ascii="Times New Roman" w:hAnsi="Times New Roman" w:cs="Times New Roman"/>
                <w:sz w:val="24"/>
                <w:szCs w:val="24"/>
              </w:rPr>
              <w:t>Законы сохранения в механике.</w:t>
            </w:r>
            <w:r w:rsidRPr="00C75B24">
              <w:rPr>
                <w:rFonts w:ascii="Times New Roman" w:hAnsi="Times New Roman" w:cs="Times New Roman"/>
                <w:sz w:val="24"/>
                <w:szCs w:val="24"/>
              </w:rPr>
              <w:t xml:space="preserve"> Основы статики, гидростатики и гидравлики.</w:t>
            </w:r>
          </w:p>
        </w:tc>
        <w:tc>
          <w:tcPr>
            <w:tcW w:w="992" w:type="dxa"/>
            <w:vMerge w:val="restart"/>
            <w:tcBorders>
              <w:top w:val="single" w:sz="4" w:space="0" w:color="auto"/>
              <w:left w:val="single" w:sz="18" w:space="0" w:color="auto"/>
              <w:right w:val="single" w:sz="18" w:space="0" w:color="auto"/>
            </w:tcBorders>
            <w:hideMark/>
          </w:tcPr>
          <w:p w:rsidR="000D1360"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right w:val="single" w:sz="18" w:space="0" w:color="auto"/>
            </w:tcBorders>
            <w:hideMark/>
          </w:tcPr>
          <w:p w:rsidR="000D1360" w:rsidRDefault="000D1360" w:rsidP="007435A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2 – 3</w:t>
            </w:r>
          </w:p>
        </w:tc>
        <w:tc>
          <w:tcPr>
            <w:tcW w:w="1417" w:type="dxa"/>
            <w:vMerge/>
            <w:tcBorders>
              <w:left w:val="single" w:sz="18" w:space="0" w:color="auto"/>
              <w:right w:val="single" w:sz="18" w:space="0" w:color="auto"/>
            </w:tcBorders>
          </w:tcPr>
          <w:p w:rsidR="000D1360" w:rsidRPr="00D00E5F" w:rsidRDefault="000D1360" w:rsidP="007435A6">
            <w:pPr>
              <w:pStyle w:val="afb"/>
              <w:ind w:left="0" w:right="34" w:firstLine="0"/>
              <w:contextualSpacing/>
              <w:jc w:val="center"/>
              <w:rPr>
                <w:rFonts w:ascii="Times New Roman" w:hAnsi="Times New Roman" w:cs="Times New Roman"/>
                <w:sz w:val="24"/>
                <w:szCs w:val="24"/>
              </w:rPr>
            </w:pPr>
          </w:p>
        </w:tc>
      </w:tr>
      <w:tr w:rsidR="000D1360" w:rsidTr="007435A6">
        <w:trPr>
          <w:trHeight w:val="106"/>
        </w:trPr>
        <w:tc>
          <w:tcPr>
            <w:tcW w:w="2411" w:type="dxa"/>
            <w:vMerge/>
            <w:tcBorders>
              <w:top w:val="single" w:sz="18" w:space="0" w:color="auto"/>
              <w:left w:val="single" w:sz="18" w:space="0" w:color="auto"/>
              <w:bottom w:val="single" w:sz="4" w:space="0" w:color="auto"/>
              <w:right w:val="single" w:sz="18" w:space="0" w:color="auto"/>
            </w:tcBorders>
            <w:vAlign w:val="center"/>
            <w:hideMark/>
          </w:tcPr>
          <w:p w:rsidR="000D1360" w:rsidRPr="002348F3" w:rsidRDefault="000D1360" w:rsidP="007435A6">
            <w:pPr>
              <w:contextualSpacing/>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hideMark/>
          </w:tcPr>
          <w:p w:rsidR="000D1360" w:rsidRPr="0076280D" w:rsidRDefault="000D1360" w:rsidP="007435A6">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Лабораторная работа № 2</w:t>
            </w:r>
            <w:r w:rsidRPr="00C75B24">
              <w:rPr>
                <w:rFonts w:ascii="Times New Roman" w:hAnsi="Times New Roman" w:cs="Times New Roman"/>
                <w:sz w:val="24"/>
                <w:szCs w:val="24"/>
              </w:rPr>
              <w:t>. Определение коэффициента вязкости жидкости</w:t>
            </w:r>
            <w:r>
              <w:rPr>
                <w:rFonts w:ascii="Times New Roman" w:hAnsi="Times New Roman" w:cs="Times New Roman"/>
                <w:sz w:val="24"/>
                <w:szCs w:val="24"/>
              </w:rPr>
              <w:t>.</w:t>
            </w:r>
          </w:p>
        </w:tc>
        <w:tc>
          <w:tcPr>
            <w:tcW w:w="992" w:type="dxa"/>
            <w:vMerge/>
            <w:tcBorders>
              <w:left w:val="single" w:sz="18" w:space="0" w:color="auto"/>
              <w:bottom w:val="single" w:sz="4" w:space="0" w:color="auto"/>
              <w:right w:val="single" w:sz="18" w:space="0" w:color="auto"/>
            </w:tcBorders>
            <w:hideMark/>
          </w:tcPr>
          <w:p w:rsidR="000D1360" w:rsidRDefault="000D1360" w:rsidP="007435A6">
            <w:pPr>
              <w:pStyle w:val="afb"/>
              <w:ind w:left="0" w:right="0" w:firstLine="0"/>
              <w:contextualSpacing/>
              <w:jc w:val="center"/>
              <w:rPr>
                <w:rFonts w:ascii="Times New Roman" w:hAnsi="Times New Roman" w:cs="Times New Roman"/>
                <w:sz w:val="24"/>
                <w:szCs w:val="24"/>
              </w:rPr>
            </w:pPr>
          </w:p>
        </w:tc>
        <w:tc>
          <w:tcPr>
            <w:tcW w:w="1276" w:type="dxa"/>
            <w:tcBorders>
              <w:top w:val="single" w:sz="4" w:space="0" w:color="auto"/>
              <w:left w:val="single" w:sz="18" w:space="0" w:color="auto"/>
              <w:bottom w:val="single" w:sz="4" w:space="0" w:color="auto"/>
              <w:right w:val="single" w:sz="18" w:space="0" w:color="auto"/>
            </w:tcBorders>
            <w:hideMark/>
          </w:tcPr>
          <w:p w:rsidR="000D1360" w:rsidRDefault="000D1360" w:rsidP="007435A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2 – 3</w:t>
            </w:r>
          </w:p>
        </w:tc>
        <w:tc>
          <w:tcPr>
            <w:tcW w:w="1417" w:type="dxa"/>
            <w:vMerge/>
            <w:tcBorders>
              <w:left w:val="single" w:sz="18" w:space="0" w:color="auto"/>
              <w:bottom w:val="single" w:sz="4" w:space="0" w:color="auto"/>
              <w:right w:val="single" w:sz="18" w:space="0" w:color="auto"/>
            </w:tcBorders>
          </w:tcPr>
          <w:p w:rsidR="000D1360" w:rsidRPr="00D00E5F" w:rsidRDefault="000D1360" w:rsidP="007435A6">
            <w:pPr>
              <w:pStyle w:val="afb"/>
              <w:ind w:left="0" w:right="34"/>
              <w:contextualSpacing/>
              <w:jc w:val="center"/>
              <w:rPr>
                <w:rFonts w:ascii="Times New Roman" w:hAnsi="Times New Roman" w:cs="Times New Roman"/>
                <w:sz w:val="24"/>
                <w:szCs w:val="24"/>
              </w:rPr>
            </w:pPr>
          </w:p>
        </w:tc>
      </w:tr>
      <w:tr w:rsidR="000D1360" w:rsidTr="007435A6">
        <w:tc>
          <w:tcPr>
            <w:tcW w:w="2411" w:type="dxa"/>
            <w:vMerge w:val="restart"/>
            <w:tcBorders>
              <w:top w:val="single" w:sz="18" w:space="0" w:color="auto"/>
              <w:left w:val="single" w:sz="18" w:space="0" w:color="auto"/>
              <w:right w:val="single" w:sz="18" w:space="0" w:color="auto"/>
            </w:tcBorders>
          </w:tcPr>
          <w:p w:rsidR="000D1360" w:rsidRPr="002348F3" w:rsidRDefault="000D1360" w:rsidP="007435A6">
            <w:pPr>
              <w:pStyle w:val="afb"/>
              <w:tabs>
                <w:tab w:val="left" w:pos="2445"/>
              </w:tabs>
              <w:ind w:left="0" w:right="-108"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1.5.</w:t>
            </w:r>
          </w:p>
          <w:p w:rsidR="000D1360" w:rsidRPr="002348F3" w:rsidRDefault="000D1360" w:rsidP="007435A6">
            <w:pPr>
              <w:pStyle w:val="afb"/>
              <w:tabs>
                <w:tab w:val="left" w:pos="2475"/>
              </w:tabs>
              <w:ind w:left="0" w:right="0" w:firstLine="0"/>
              <w:contextualSpacing/>
              <w:jc w:val="center"/>
              <w:rPr>
                <w:rFonts w:ascii="Times New Roman" w:hAnsi="Times New Roman" w:cs="Times New Roman"/>
                <w:sz w:val="24"/>
                <w:szCs w:val="24"/>
              </w:rPr>
            </w:pPr>
            <w:r w:rsidRPr="002348F3">
              <w:rPr>
                <w:rFonts w:ascii="Times New Roman" w:hAnsi="Times New Roman" w:cs="Times New Roman"/>
                <w:b/>
                <w:sz w:val="24"/>
                <w:szCs w:val="24"/>
              </w:rPr>
              <w:t>Механические колебания и волны.</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0D1360" w:rsidRDefault="000D1360" w:rsidP="007435A6">
            <w:pPr>
              <w:pStyle w:val="afb"/>
              <w:ind w:left="0" w:right="0" w:firstLine="0"/>
              <w:contextualSpacing/>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Default="000D1360" w:rsidP="007435A6">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Pr="00D00E5F" w:rsidRDefault="000D1360" w:rsidP="007435A6">
            <w:pPr>
              <w:pStyle w:val="afb"/>
              <w:ind w:left="0" w:right="34" w:firstLine="0"/>
              <w:contextualSpacing/>
              <w:jc w:val="center"/>
              <w:rPr>
                <w:rFonts w:ascii="Times New Roman" w:hAnsi="Times New Roman" w:cs="Times New Roman"/>
                <w:sz w:val="24"/>
                <w:szCs w:val="24"/>
              </w:rPr>
            </w:pPr>
          </w:p>
        </w:tc>
      </w:tr>
      <w:tr w:rsidR="000D1360" w:rsidTr="007435A6">
        <w:trPr>
          <w:trHeight w:val="262"/>
        </w:trPr>
        <w:tc>
          <w:tcPr>
            <w:tcW w:w="2411" w:type="dxa"/>
            <w:vMerge/>
            <w:tcBorders>
              <w:left w:val="single" w:sz="18" w:space="0" w:color="auto"/>
              <w:right w:val="single" w:sz="18" w:space="0" w:color="auto"/>
            </w:tcBorders>
            <w:vAlign w:val="center"/>
            <w:hideMark/>
          </w:tcPr>
          <w:p w:rsidR="000D1360" w:rsidRPr="002348F3" w:rsidRDefault="000D1360" w:rsidP="007435A6">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0D1360" w:rsidRDefault="000D1360" w:rsidP="007435A6">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1.5.1.</w:t>
            </w:r>
          </w:p>
        </w:tc>
        <w:tc>
          <w:tcPr>
            <w:tcW w:w="8647" w:type="dxa"/>
            <w:tcBorders>
              <w:top w:val="single" w:sz="4" w:space="0" w:color="auto"/>
              <w:left w:val="single" w:sz="4" w:space="0" w:color="auto"/>
              <w:bottom w:val="single" w:sz="4" w:space="0" w:color="auto"/>
              <w:right w:val="single" w:sz="18" w:space="0" w:color="auto"/>
            </w:tcBorders>
            <w:hideMark/>
          </w:tcPr>
          <w:p w:rsidR="000D1360" w:rsidRDefault="000D1360" w:rsidP="007435A6">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Гармонические колебания.</w:t>
            </w:r>
          </w:p>
        </w:tc>
        <w:tc>
          <w:tcPr>
            <w:tcW w:w="992" w:type="dxa"/>
            <w:vMerge w:val="restart"/>
            <w:tcBorders>
              <w:top w:val="single" w:sz="4" w:space="0" w:color="auto"/>
              <w:left w:val="single" w:sz="18" w:space="0" w:color="auto"/>
              <w:right w:val="single" w:sz="18" w:space="0" w:color="auto"/>
            </w:tcBorders>
            <w:hideMark/>
          </w:tcPr>
          <w:p w:rsidR="000D1360"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val="restart"/>
            <w:tcBorders>
              <w:top w:val="single" w:sz="4" w:space="0" w:color="auto"/>
              <w:left w:val="single" w:sz="18" w:space="0" w:color="auto"/>
              <w:right w:val="single" w:sz="18" w:space="0" w:color="auto"/>
            </w:tcBorders>
          </w:tcPr>
          <w:p w:rsidR="000D1360" w:rsidRDefault="000D1360" w:rsidP="007435A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0D1360" w:rsidRPr="00D00E5F" w:rsidRDefault="000D1360" w:rsidP="007435A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0D1360" w:rsidRPr="00D00E5F" w:rsidRDefault="000D1360" w:rsidP="007435A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М1-М51</w:t>
            </w:r>
          </w:p>
          <w:p w:rsidR="000D1360" w:rsidRPr="00D00E5F" w:rsidRDefault="000D1360" w:rsidP="007435A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П1-П25</w:t>
            </w:r>
          </w:p>
        </w:tc>
      </w:tr>
      <w:tr w:rsidR="000D1360" w:rsidTr="007435A6">
        <w:trPr>
          <w:trHeight w:val="234"/>
        </w:trPr>
        <w:tc>
          <w:tcPr>
            <w:tcW w:w="2411" w:type="dxa"/>
            <w:vMerge/>
            <w:tcBorders>
              <w:left w:val="single" w:sz="18" w:space="0" w:color="auto"/>
              <w:right w:val="single" w:sz="18" w:space="0" w:color="auto"/>
            </w:tcBorders>
            <w:vAlign w:val="center"/>
            <w:hideMark/>
          </w:tcPr>
          <w:p w:rsidR="000D1360" w:rsidRPr="002348F3" w:rsidRDefault="000D1360" w:rsidP="007435A6">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0D1360" w:rsidRDefault="000D1360" w:rsidP="007435A6">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1.5.2.</w:t>
            </w:r>
          </w:p>
        </w:tc>
        <w:tc>
          <w:tcPr>
            <w:tcW w:w="8647" w:type="dxa"/>
            <w:tcBorders>
              <w:top w:val="single" w:sz="4" w:space="0" w:color="auto"/>
              <w:left w:val="single" w:sz="4" w:space="0" w:color="auto"/>
              <w:bottom w:val="single" w:sz="4" w:space="0" w:color="auto"/>
              <w:right w:val="single" w:sz="18" w:space="0" w:color="auto"/>
            </w:tcBorders>
            <w:hideMark/>
          </w:tcPr>
          <w:p w:rsidR="000D1360" w:rsidRPr="00940528" w:rsidRDefault="000D1360" w:rsidP="007435A6">
            <w:pPr>
              <w:rPr>
                <w:rFonts w:eastAsiaTheme="minorHAnsi"/>
              </w:rPr>
            </w:pPr>
            <w:r w:rsidRPr="00940528">
              <w:rPr>
                <w:rFonts w:eastAsiaTheme="minorHAnsi"/>
              </w:rPr>
              <w:t xml:space="preserve">Свободные колебания. Пружинный </w:t>
            </w:r>
            <w:r>
              <w:rPr>
                <w:rFonts w:eastAsiaTheme="minorHAnsi"/>
              </w:rPr>
              <w:t xml:space="preserve">и математический </w:t>
            </w:r>
            <w:r w:rsidRPr="00940528">
              <w:rPr>
                <w:rFonts w:eastAsiaTheme="minorHAnsi"/>
              </w:rPr>
              <w:t xml:space="preserve">маятник. </w:t>
            </w:r>
          </w:p>
        </w:tc>
        <w:tc>
          <w:tcPr>
            <w:tcW w:w="992" w:type="dxa"/>
            <w:vMerge/>
            <w:tcBorders>
              <w:left w:val="single" w:sz="18" w:space="0" w:color="auto"/>
              <w:right w:val="single" w:sz="18" w:space="0" w:color="auto"/>
            </w:tcBorders>
            <w:hideMark/>
          </w:tcPr>
          <w:p w:rsidR="000D1360" w:rsidRDefault="000D1360" w:rsidP="007435A6">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0D1360" w:rsidRDefault="000D1360" w:rsidP="007435A6">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0D1360" w:rsidRPr="00D00E5F" w:rsidRDefault="000D1360" w:rsidP="007435A6">
            <w:pPr>
              <w:contextualSpacing/>
              <w:jc w:val="center"/>
            </w:pPr>
          </w:p>
        </w:tc>
      </w:tr>
      <w:tr w:rsidR="000D1360" w:rsidTr="007435A6">
        <w:trPr>
          <w:trHeight w:val="168"/>
        </w:trPr>
        <w:tc>
          <w:tcPr>
            <w:tcW w:w="2411" w:type="dxa"/>
            <w:vMerge/>
            <w:tcBorders>
              <w:left w:val="single" w:sz="18" w:space="0" w:color="auto"/>
              <w:right w:val="single" w:sz="18" w:space="0" w:color="auto"/>
            </w:tcBorders>
            <w:vAlign w:val="center"/>
            <w:hideMark/>
          </w:tcPr>
          <w:p w:rsidR="000D1360" w:rsidRPr="002348F3" w:rsidRDefault="000D1360" w:rsidP="007435A6">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0D1360" w:rsidRDefault="000D1360" w:rsidP="007435A6">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1.5.3.</w:t>
            </w:r>
          </w:p>
        </w:tc>
        <w:tc>
          <w:tcPr>
            <w:tcW w:w="8647" w:type="dxa"/>
            <w:tcBorders>
              <w:top w:val="single" w:sz="4" w:space="0" w:color="auto"/>
              <w:left w:val="single" w:sz="4" w:space="0" w:color="auto"/>
              <w:bottom w:val="single" w:sz="4" w:space="0" w:color="auto"/>
              <w:right w:val="single" w:sz="18" w:space="0" w:color="auto"/>
            </w:tcBorders>
            <w:hideMark/>
          </w:tcPr>
          <w:p w:rsidR="000D1360" w:rsidRPr="00940528" w:rsidRDefault="000D1360" w:rsidP="007435A6">
            <w:r w:rsidRPr="00940528">
              <w:rPr>
                <w:rFonts w:eastAsiaTheme="minorHAnsi"/>
              </w:rPr>
              <w:t>Превращения энергии при свободных колебаниях.</w:t>
            </w:r>
          </w:p>
        </w:tc>
        <w:tc>
          <w:tcPr>
            <w:tcW w:w="992" w:type="dxa"/>
            <w:vMerge/>
            <w:tcBorders>
              <w:left w:val="single" w:sz="18" w:space="0" w:color="auto"/>
              <w:right w:val="single" w:sz="18" w:space="0" w:color="auto"/>
            </w:tcBorders>
            <w:hideMark/>
          </w:tcPr>
          <w:p w:rsidR="000D1360" w:rsidRDefault="000D1360" w:rsidP="007435A6">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0D1360" w:rsidRDefault="000D1360" w:rsidP="007435A6">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0D1360" w:rsidRPr="00D00E5F" w:rsidRDefault="000D1360" w:rsidP="007435A6">
            <w:pPr>
              <w:contextualSpacing/>
              <w:jc w:val="center"/>
            </w:pPr>
          </w:p>
        </w:tc>
      </w:tr>
      <w:tr w:rsidR="000D1360" w:rsidTr="007435A6">
        <w:trPr>
          <w:trHeight w:val="131"/>
        </w:trPr>
        <w:tc>
          <w:tcPr>
            <w:tcW w:w="2411" w:type="dxa"/>
            <w:vMerge/>
            <w:tcBorders>
              <w:left w:val="single" w:sz="18" w:space="0" w:color="auto"/>
              <w:right w:val="single" w:sz="18" w:space="0" w:color="auto"/>
            </w:tcBorders>
            <w:vAlign w:val="center"/>
            <w:hideMark/>
          </w:tcPr>
          <w:p w:rsidR="000D1360" w:rsidRPr="002348F3" w:rsidRDefault="000D1360" w:rsidP="007435A6">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0D1360" w:rsidRDefault="000D1360" w:rsidP="007435A6">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1.5.4.</w:t>
            </w:r>
          </w:p>
        </w:tc>
        <w:tc>
          <w:tcPr>
            <w:tcW w:w="8647" w:type="dxa"/>
            <w:tcBorders>
              <w:top w:val="single" w:sz="4" w:space="0" w:color="auto"/>
              <w:left w:val="single" w:sz="4" w:space="0" w:color="auto"/>
              <w:bottom w:val="single" w:sz="4" w:space="0" w:color="auto"/>
              <w:right w:val="single" w:sz="18" w:space="0" w:color="auto"/>
            </w:tcBorders>
            <w:hideMark/>
          </w:tcPr>
          <w:p w:rsidR="000D1360" w:rsidRPr="00940528" w:rsidRDefault="000D1360" w:rsidP="007435A6">
            <w:r w:rsidRPr="00940528">
              <w:rPr>
                <w:rFonts w:eastAsiaTheme="minorHAnsi"/>
              </w:rPr>
              <w:t>Вынужденные колебания. Резонанс. Автоколебания.</w:t>
            </w:r>
          </w:p>
        </w:tc>
        <w:tc>
          <w:tcPr>
            <w:tcW w:w="992" w:type="dxa"/>
            <w:vMerge/>
            <w:tcBorders>
              <w:left w:val="single" w:sz="18" w:space="0" w:color="auto"/>
              <w:right w:val="single" w:sz="18" w:space="0" w:color="auto"/>
            </w:tcBorders>
            <w:hideMark/>
          </w:tcPr>
          <w:p w:rsidR="000D1360" w:rsidRDefault="000D1360" w:rsidP="007435A6">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0D1360" w:rsidRDefault="000D1360" w:rsidP="007435A6">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0D1360" w:rsidRPr="00D00E5F" w:rsidRDefault="000D1360" w:rsidP="007435A6">
            <w:pPr>
              <w:contextualSpacing/>
              <w:jc w:val="center"/>
            </w:pPr>
          </w:p>
        </w:tc>
      </w:tr>
      <w:tr w:rsidR="000D1360" w:rsidTr="007435A6">
        <w:trPr>
          <w:trHeight w:val="280"/>
        </w:trPr>
        <w:tc>
          <w:tcPr>
            <w:tcW w:w="2411" w:type="dxa"/>
            <w:vMerge/>
            <w:tcBorders>
              <w:left w:val="single" w:sz="18" w:space="0" w:color="auto"/>
              <w:right w:val="single" w:sz="18" w:space="0" w:color="auto"/>
            </w:tcBorders>
            <w:vAlign w:val="center"/>
            <w:hideMark/>
          </w:tcPr>
          <w:p w:rsidR="000D1360" w:rsidRPr="002348F3" w:rsidRDefault="000D1360" w:rsidP="007435A6">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0D1360" w:rsidRDefault="000D1360" w:rsidP="007435A6">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1.5.6.</w:t>
            </w:r>
          </w:p>
        </w:tc>
        <w:tc>
          <w:tcPr>
            <w:tcW w:w="8647" w:type="dxa"/>
            <w:tcBorders>
              <w:top w:val="single" w:sz="4" w:space="0" w:color="auto"/>
              <w:left w:val="single" w:sz="4" w:space="0" w:color="auto"/>
              <w:bottom w:val="single" w:sz="4" w:space="0" w:color="auto"/>
              <w:right w:val="single" w:sz="18" w:space="0" w:color="auto"/>
            </w:tcBorders>
            <w:hideMark/>
          </w:tcPr>
          <w:p w:rsidR="000D1360" w:rsidRPr="00940528" w:rsidRDefault="000D1360" w:rsidP="007435A6">
            <w:pPr>
              <w:rPr>
                <w:rFonts w:eastAsiaTheme="minorHAnsi"/>
              </w:rPr>
            </w:pPr>
            <w:r w:rsidRPr="00940528">
              <w:rPr>
                <w:rFonts w:eastAsiaTheme="minorHAnsi"/>
              </w:rPr>
              <w:t>Механические волны. Акустика (звуковая волна).</w:t>
            </w:r>
          </w:p>
        </w:tc>
        <w:tc>
          <w:tcPr>
            <w:tcW w:w="992" w:type="dxa"/>
            <w:vMerge/>
            <w:tcBorders>
              <w:left w:val="single" w:sz="18" w:space="0" w:color="auto"/>
              <w:right w:val="single" w:sz="18" w:space="0" w:color="auto"/>
            </w:tcBorders>
            <w:hideMark/>
          </w:tcPr>
          <w:p w:rsidR="000D1360" w:rsidRDefault="000D1360" w:rsidP="007435A6">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0D1360" w:rsidRDefault="000D1360" w:rsidP="007435A6">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bottom w:val="single" w:sz="4" w:space="0" w:color="auto"/>
              <w:right w:val="single" w:sz="18" w:space="0" w:color="auto"/>
            </w:tcBorders>
            <w:hideMark/>
          </w:tcPr>
          <w:p w:rsidR="000D1360" w:rsidRPr="00D00E5F" w:rsidRDefault="000D1360" w:rsidP="007435A6">
            <w:pPr>
              <w:contextualSpacing/>
              <w:jc w:val="center"/>
            </w:pPr>
          </w:p>
        </w:tc>
      </w:tr>
      <w:tr w:rsidR="000D1360" w:rsidTr="007435A6">
        <w:trPr>
          <w:trHeight w:val="280"/>
        </w:trPr>
        <w:tc>
          <w:tcPr>
            <w:tcW w:w="2411" w:type="dxa"/>
            <w:tcBorders>
              <w:left w:val="single" w:sz="18" w:space="0" w:color="auto"/>
              <w:bottom w:val="single" w:sz="18" w:space="0" w:color="auto"/>
              <w:right w:val="single" w:sz="18" w:space="0" w:color="auto"/>
            </w:tcBorders>
            <w:vAlign w:val="center"/>
            <w:hideMark/>
          </w:tcPr>
          <w:p w:rsidR="000D1360" w:rsidRPr="002348F3" w:rsidRDefault="000D1360" w:rsidP="007435A6">
            <w:pPr>
              <w:contextualSpacing/>
              <w:rPr>
                <w:lang w:eastAsia="en-US"/>
              </w:rPr>
            </w:pPr>
          </w:p>
        </w:tc>
        <w:tc>
          <w:tcPr>
            <w:tcW w:w="9497" w:type="dxa"/>
            <w:gridSpan w:val="2"/>
            <w:tcBorders>
              <w:top w:val="single" w:sz="4" w:space="0" w:color="auto"/>
              <w:left w:val="single" w:sz="18" w:space="0" w:color="auto"/>
              <w:bottom w:val="single" w:sz="18" w:space="0" w:color="auto"/>
              <w:right w:val="single" w:sz="18" w:space="0" w:color="auto"/>
            </w:tcBorders>
            <w:hideMark/>
          </w:tcPr>
          <w:p w:rsidR="000D1360" w:rsidRPr="00940528" w:rsidRDefault="000D1360" w:rsidP="007435A6">
            <w:pPr>
              <w:rPr>
                <w:rFonts w:eastAsiaTheme="minorHAnsi"/>
              </w:rPr>
            </w:pPr>
            <w:r w:rsidRPr="00C75B24">
              <w:t xml:space="preserve">Практическая работа № </w:t>
            </w:r>
            <w:r>
              <w:t>3</w:t>
            </w:r>
            <w:r w:rsidRPr="00C75B24">
              <w:t xml:space="preserve">. </w:t>
            </w:r>
            <w:r>
              <w:t>Механические колебания и волны</w:t>
            </w:r>
            <w:r w:rsidRPr="00C75B24">
              <w:t>.</w:t>
            </w:r>
          </w:p>
        </w:tc>
        <w:tc>
          <w:tcPr>
            <w:tcW w:w="992" w:type="dxa"/>
            <w:tcBorders>
              <w:left w:val="single" w:sz="18" w:space="0" w:color="auto"/>
              <w:bottom w:val="single" w:sz="18" w:space="0" w:color="auto"/>
              <w:right w:val="single" w:sz="18" w:space="0" w:color="auto"/>
            </w:tcBorders>
            <w:hideMark/>
          </w:tcPr>
          <w:p w:rsidR="000D1360"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left w:val="single" w:sz="18" w:space="0" w:color="auto"/>
              <w:bottom w:val="single" w:sz="18" w:space="0" w:color="auto"/>
              <w:right w:val="single" w:sz="18" w:space="0" w:color="auto"/>
            </w:tcBorders>
          </w:tcPr>
          <w:p w:rsidR="000D1360" w:rsidRDefault="000D1360" w:rsidP="007435A6">
            <w:pPr>
              <w:pStyle w:val="afb"/>
              <w:ind w:left="0" w:right="34" w:firstLine="0"/>
              <w:contextualSpacing/>
              <w:jc w:val="center"/>
              <w:rPr>
                <w:rFonts w:ascii="Times New Roman" w:hAnsi="Times New Roman" w:cs="Times New Roman"/>
                <w:sz w:val="24"/>
                <w:szCs w:val="24"/>
              </w:rPr>
            </w:pPr>
          </w:p>
        </w:tc>
        <w:tc>
          <w:tcPr>
            <w:tcW w:w="1417" w:type="dxa"/>
            <w:tcBorders>
              <w:top w:val="single" w:sz="4" w:space="0" w:color="auto"/>
              <w:left w:val="single" w:sz="18" w:space="0" w:color="auto"/>
              <w:bottom w:val="single" w:sz="18" w:space="0" w:color="auto"/>
              <w:right w:val="single" w:sz="18" w:space="0" w:color="auto"/>
            </w:tcBorders>
            <w:hideMark/>
          </w:tcPr>
          <w:p w:rsidR="000D1360" w:rsidRPr="00D00E5F" w:rsidRDefault="000D1360" w:rsidP="007435A6">
            <w:pPr>
              <w:contextualSpacing/>
              <w:jc w:val="center"/>
            </w:pPr>
          </w:p>
        </w:tc>
      </w:tr>
    </w:tbl>
    <w:p w:rsidR="000D1360" w:rsidRDefault="000D1360" w:rsidP="000D1360">
      <w:pPr>
        <w:pStyle w:val="afb"/>
        <w:ind w:left="0" w:firstLine="0"/>
        <w:contextualSpacing/>
        <w:jc w:val="center"/>
        <w:rPr>
          <w:rFonts w:ascii="Times New Roman" w:hAnsi="Times New Roman" w:cs="Times New Roman"/>
          <w:b/>
          <w:i/>
          <w:sz w:val="28"/>
          <w:szCs w:val="28"/>
        </w:rPr>
      </w:pPr>
    </w:p>
    <w:tbl>
      <w:tblPr>
        <w:tblStyle w:val="aff0"/>
        <w:tblW w:w="15600" w:type="dxa"/>
        <w:tblInd w:w="-318" w:type="dxa"/>
        <w:tblLayout w:type="fixed"/>
        <w:tblLook w:val="04A0" w:firstRow="1" w:lastRow="0" w:firstColumn="1" w:lastColumn="0" w:noHBand="0" w:noVBand="1"/>
      </w:tblPr>
      <w:tblGrid>
        <w:gridCol w:w="2412"/>
        <w:gridCol w:w="850"/>
        <w:gridCol w:w="8651"/>
        <w:gridCol w:w="992"/>
        <w:gridCol w:w="1277"/>
        <w:gridCol w:w="1418"/>
      </w:tblGrid>
      <w:tr w:rsidR="000D1360" w:rsidRPr="00392D7A" w:rsidTr="007435A6">
        <w:tc>
          <w:tcPr>
            <w:tcW w:w="241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0D1360" w:rsidRPr="00392D7A" w:rsidRDefault="000D1360" w:rsidP="007435A6">
            <w:pPr>
              <w:pStyle w:val="afb"/>
              <w:tabs>
                <w:tab w:val="left" w:pos="2445"/>
              </w:tabs>
              <w:ind w:left="0" w:right="33" w:firstLine="0"/>
              <w:contextualSpacing/>
              <w:jc w:val="center"/>
              <w:rPr>
                <w:rFonts w:ascii="Times New Roman" w:hAnsi="Times New Roman" w:cs="Times New Roman"/>
                <w:sz w:val="24"/>
                <w:szCs w:val="24"/>
              </w:rPr>
            </w:pPr>
            <w:r w:rsidRPr="00392D7A">
              <w:rPr>
                <w:rFonts w:ascii="Times New Roman" w:hAnsi="Times New Roman" w:cs="Times New Roman"/>
                <w:b/>
                <w:sz w:val="24"/>
                <w:szCs w:val="24"/>
              </w:rPr>
              <w:t>Раздел 2.</w:t>
            </w:r>
          </w:p>
        </w:tc>
        <w:tc>
          <w:tcPr>
            <w:tcW w:w="9501"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0D1360" w:rsidRPr="00392D7A" w:rsidRDefault="000D1360" w:rsidP="007435A6">
            <w:pPr>
              <w:pStyle w:val="afb"/>
              <w:ind w:left="0" w:right="0" w:firstLine="0"/>
              <w:contextualSpacing/>
              <w:rPr>
                <w:rFonts w:ascii="Times New Roman" w:hAnsi="Times New Roman" w:cs="Times New Roman"/>
                <w:sz w:val="24"/>
                <w:szCs w:val="24"/>
              </w:rPr>
            </w:pPr>
            <w:r w:rsidRPr="00392D7A">
              <w:rPr>
                <w:rFonts w:ascii="Times New Roman" w:hAnsi="Times New Roman" w:cs="Times New Roman"/>
                <w:b/>
                <w:sz w:val="24"/>
                <w:szCs w:val="24"/>
              </w:rPr>
              <w:t>Молекулярная физика.</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0D1360" w:rsidRPr="00392D7A" w:rsidRDefault="000D1360" w:rsidP="007435A6">
            <w:pPr>
              <w:contextualSpacing/>
              <w:jc w:val="center"/>
              <w:rPr>
                <w:b/>
              </w:rPr>
            </w:pPr>
            <w:r>
              <w:rPr>
                <w:b/>
              </w:rPr>
              <w:t>16</w:t>
            </w:r>
          </w:p>
        </w:tc>
        <w:tc>
          <w:tcPr>
            <w:tcW w:w="127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0D1360" w:rsidRPr="00392D7A" w:rsidRDefault="000D1360" w:rsidP="007435A6">
            <w:pPr>
              <w:pStyle w:val="afb"/>
              <w:ind w:left="0" w:right="34"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0D1360" w:rsidRPr="00392D7A" w:rsidRDefault="000D1360" w:rsidP="007435A6">
            <w:pPr>
              <w:pStyle w:val="afb"/>
              <w:ind w:left="0" w:right="34" w:firstLine="0"/>
              <w:contextualSpacing/>
              <w:jc w:val="center"/>
              <w:rPr>
                <w:rFonts w:ascii="Times New Roman" w:hAnsi="Times New Roman" w:cs="Times New Roman"/>
                <w:sz w:val="24"/>
                <w:szCs w:val="24"/>
              </w:rPr>
            </w:pPr>
          </w:p>
        </w:tc>
      </w:tr>
      <w:tr w:rsidR="000D1360" w:rsidRPr="00392D7A" w:rsidTr="007435A6">
        <w:tc>
          <w:tcPr>
            <w:tcW w:w="2412" w:type="dxa"/>
            <w:vMerge w:val="restart"/>
            <w:tcBorders>
              <w:top w:val="single" w:sz="18" w:space="0" w:color="auto"/>
              <w:left w:val="single" w:sz="18" w:space="0" w:color="auto"/>
              <w:bottom w:val="single" w:sz="18" w:space="0" w:color="auto"/>
              <w:right w:val="single" w:sz="18" w:space="0" w:color="auto"/>
            </w:tcBorders>
          </w:tcPr>
          <w:p w:rsidR="000D1360" w:rsidRPr="00392D7A" w:rsidRDefault="000D1360" w:rsidP="007435A6">
            <w:pPr>
              <w:contextualSpacing/>
              <w:jc w:val="center"/>
              <w:rPr>
                <w:b/>
              </w:rPr>
            </w:pPr>
            <w:r w:rsidRPr="00392D7A">
              <w:rPr>
                <w:b/>
              </w:rPr>
              <w:t xml:space="preserve">Тема 2.1. </w:t>
            </w:r>
          </w:p>
          <w:p w:rsidR="000D1360" w:rsidRPr="000552E7" w:rsidRDefault="000D1360" w:rsidP="007435A6">
            <w:pPr>
              <w:jc w:val="center"/>
              <w:rPr>
                <w:b/>
              </w:rPr>
            </w:pPr>
            <w:r w:rsidRPr="00392D7A">
              <w:rPr>
                <w:rFonts w:eastAsiaTheme="minorHAnsi"/>
                <w:b/>
              </w:rPr>
              <w:t>Молекулярно-кинетическая теория (МКТ).</w:t>
            </w:r>
          </w:p>
        </w:tc>
        <w:tc>
          <w:tcPr>
            <w:tcW w:w="9501"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0D1360" w:rsidRPr="00392D7A" w:rsidRDefault="000D1360" w:rsidP="007435A6">
            <w:pPr>
              <w:pStyle w:val="afb"/>
              <w:ind w:left="0" w:right="34" w:firstLine="0"/>
              <w:contextualSpacing/>
              <w:jc w:val="both"/>
              <w:rPr>
                <w:rFonts w:ascii="Times New Roman" w:hAnsi="Times New Roman" w:cs="Times New Roman"/>
                <w:b/>
                <w:sz w:val="24"/>
                <w:szCs w:val="24"/>
              </w:rPr>
            </w:pPr>
            <w:r w:rsidRPr="00392D7A">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0D1360" w:rsidRPr="00392D7A"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Pr="00392D7A" w:rsidRDefault="000D1360" w:rsidP="007435A6">
            <w:pPr>
              <w:pStyle w:val="afb"/>
              <w:ind w:left="0" w:right="34" w:firstLine="0"/>
              <w:contextualSpacing/>
              <w:jc w:val="both"/>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Pr="00392D7A" w:rsidRDefault="000D1360" w:rsidP="007435A6">
            <w:pPr>
              <w:pStyle w:val="afb"/>
              <w:ind w:left="0" w:right="34" w:firstLine="0"/>
              <w:contextualSpacing/>
              <w:jc w:val="both"/>
              <w:rPr>
                <w:rFonts w:ascii="Times New Roman" w:hAnsi="Times New Roman" w:cs="Times New Roman"/>
                <w:sz w:val="24"/>
                <w:szCs w:val="24"/>
              </w:rPr>
            </w:pPr>
          </w:p>
        </w:tc>
      </w:tr>
      <w:tr w:rsidR="000D1360" w:rsidRPr="00392D7A" w:rsidTr="007435A6">
        <w:trPr>
          <w:trHeight w:val="163"/>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0D1360" w:rsidRPr="00392D7A" w:rsidRDefault="000D1360" w:rsidP="007435A6">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0D1360" w:rsidRPr="00392D7A" w:rsidRDefault="000D1360" w:rsidP="007435A6">
            <w:pPr>
              <w:pStyle w:val="afb"/>
              <w:ind w:left="0" w:right="0"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2.1.1.</w:t>
            </w:r>
          </w:p>
        </w:tc>
        <w:tc>
          <w:tcPr>
            <w:tcW w:w="8651" w:type="dxa"/>
            <w:tcBorders>
              <w:top w:val="single" w:sz="4" w:space="0" w:color="auto"/>
              <w:left w:val="single" w:sz="4" w:space="0" w:color="auto"/>
              <w:bottom w:val="single" w:sz="4" w:space="0" w:color="auto"/>
              <w:right w:val="single" w:sz="18" w:space="0" w:color="auto"/>
            </w:tcBorders>
            <w:hideMark/>
          </w:tcPr>
          <w:p w:rsidR="000D1360" w:rsidRPr="00392D7A" w:rsidRDefault="000D1360" w:rsidP="007435A6">
            <w:pPr>
              <w:rPr>
                <w:rFonts w:eastAsiaTheme="minorHAnsi"/>
              </w:rPr>
            </w:pPr>
            <w:r w:rsidRPr="00392D7A">
              <w:rPr>
                <w:rFonts w:eastAsiaTheme="minorHAnsi"/>
              </w:rPr>
              <w:t>Основные положения МКТ.</w:t>
            </w:r>
          </w:p>
        </w:tc>
        <w:tc>
          <w:tcPr>
            <w:tcW w:w="992" w:type="dxa"/>
            <w:vMerge w:val="restart"/>
            <w:tcBorders>
              <w:top w:val="single" w:sz="4" w:space="0" w:color="auto"/>
              <w:left w:val="single" w:sz="18" w:space="0" w:color="auto"/>
              <w:right w:val="single" w:sz="18" w:space="0" w:color="auto"/>
            </w:tcBorders>
            <w:hideMark/>
          </w:tcPr>
          <w:p w:rsidR="000D1360" w:rsidRPr="00392D7A" w:rsidRDefault="000D1360" w:rsidP="007435A6">
            <w:pPr>
              <w:contextualSpacing/>
              <w:jc w:val="center"/>
            </w:pPr>
            <w:r>
              <w:t>4</w:t>
            </w:r>
          </w:p>
        </w:tc>
        <w:tc>
          <w:tcPr>
            <w:tcW w:w="1277" w:type="dxa"/>
            <w:vMerge w:val="restart"/>
            <w:tcBorders>
              <w:top w:val="single" w:sz="4" w:space="0" w:color="auto"/>
              <w:left w:val="single" w:sz="18" w:space="0" w:color="auto"/>
              <w:right w:val="single" w:sz="18" w:space="0" w:color="auto"/>
            </w:tcBorders>
            <w:hideMark/>
          </w:tcPr>
          <w:p w:rsidR="000D1360" w:rsidRPr="00392D7A" w:rsidRDefault="000D1360" w:rsidP="007435A6">
            <w:pPr>
              <w:pStyle w:val="afb"/>
              <w:ind w:left="0" w:right="34"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0D1360" w:rsidRDefault="000D1360" w:rsidP="007435A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0D1360" w:rsidRDefault="000D1360" w:rsidP="007435A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0D1360" w:rsidRPr="00392D7A" w:rsidRDefault="000D1360" w:rsidP="007435A6">
            <w:pPr>
              <w:contextualSpacing/>
              <w:jc w:val="center"/>
            </w:pPr>
            <w:r>
              <w:t>П1-П25</w:t>
            </w:r>
          </w:p>
        </w:tc>
      </w:tr>
      <w:tr w:rsidR="000D1360" w:rsidRPr="00392D7A" w:rsidTr="007435A6">
        <w:trPr>
          <w:trHeight w:val="138"/>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0D1360" w:rsidRPr="00392D7A" w:rsidRDefault="000D1360" w:rsidP="007435A6">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0D1360" w:rsidRPr="00392D7A" w:rsidRDefault="000D1360" w:rsidP="007435A6">
            <w:pPr>
              <w:pStyle w:val="afb"/>
              <w:ind w:left="0" w:right="0"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2.1.2.</w:t>
            </w:r>
          </w:p>
        </w:tc>
        <w:tc>
          <w:tcPr>
            <w:tcW w:w="8651" w:type="dxa"/>
            <w:tcBorders>
              <w:top w:val="single" w:sz="4" w:space="0" w:color="auto"/>
              <w:left w:val="single" w:sz="4" w:space="0" w:color="auto"/>
              <w:bottom w:val="single" w:sz="4" w:space="0" w:color="auto"/>
              <w:right w:val="single" w:sz="18" w:space="0" w:color="auto"/>
            </w:tcBorders>
            <w:hideMark/>
          </w:tcPr>
          <w:p w:rsidR="000D1360" w:rsidRPr="00392D7A" w:rsidRDefault="000D1360" w:rsidP="007435A6">
            <w:pPr>
              <w:rPr>
                <w:rFonts w:eastAsiaTheme="minorHAnsi"/>
              </w:rPr>
            </w:pPr>
            <w:r w:rsidRPr="00392D7A">
              <w:rPr>
                <w:rFonts w:eastAsiaTheme="minorHAnsi"/>
              </w:rPr>
              <w:t>Основное уравнение МКТ газов. Температура.</w:t>
            </w:r>
          </w:p>
        </w:tc>
        <w:tc>
          <w:tcPr>
            <w:tcW w:w="992" w:type="dxa"/>
            <w:vMerge/>
            <w:tcBorders>
              <w:left w:val="single" w:sz="18" w:space="0" w:color="auto"/>
              <w:right w:val="single" w:sz="18" w:space="0" w:color="auto"/>
            </w:tcBorders>
            <w:hideMark/>
          </w:tcPr>
          <w:p w:rsidR="000D1360" w:rsidRPr="00392D7A" w:rsidRDefault="000D1360" w:rsidP="007435A6">
            <w:pPr>
              <w:contextualSpacing/>
              <w:jc w:val="center"/>
            </w:pPr>
          </w:p>
        </w:tc>
        <w:tc>
          <w:tcPr>
            <w:tcW w:w="1277" w:type="dxa"/>
            <w:vMerge/>
            <w:tcBorders>
              <w:left w:val="single" w:sz="18" w:space="0" w:color="auto"/>
              <w:right w:val="single" w:sz="18" w:space="0" w:color="auto"/>
            </w:tcBorders>
            <w:hideMark/>
          </w:tcPr>
          <w:p w:rsidR="000D1360" w:rsidRPr="00392D7A" w:rsidRDefault="000D1360" w:rsidP="007435A6">
            <w:pPr>
              <w:pStyle w:val="afb"/>
              <w:ind w:left="0" w:right="34"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0D1360" w:rsidRPr="00392D7A" w:rsidRDefault="000D1360" w:rsidP="007435A6">
            <w:pPr>
              <w:contextualSpacing/>
              <w:jc w:val="center"/>
            </w:pPr>
          </w:p>
        </w:tc>
      </w:tr>
      <w:tr w:rsidR="000D1360" w:rsidRPr="00392D7A" w:rsidTr="007435A6">
        <w:trPr>
          <w:trHeight w:val="190"/>
        </w:trPr>
        <w:tc>
          <w:tcPr>
            <w:tcW w:w="2412" w:type="dxa"/>
            <w:vMerge/>
            <w:tcBorders>
              <w:top w:val="single" w:sz="18" w:space="0" w:color="auto"/>
              <w:left w:val="single" w:sz="18" w:space="0" w:color="auto"/>
              <w:bottom w:val="single" w:sz="2" w:space="0" w:color="auto"/>
              <w:right w:val="single" w:sz="18" w:space="0" w:color="auto"/>
            </w:tcBorders>
            <w:vAlign w:val="center"/>
            <w:hideMark/>
          </w:tcPr>
          <w:p w:rsidR="000D1360" w:rsidRPr="00392D7A" w:rsidRDefault="000D1360" w:rsidP="007435A6">
            <w:pPr>
              <w:contextualSpacing/>
            </w:pPr>
          </w:p>
        </w:tc>
        <w:tc>
          <w:tcPr>
            <w:tcW w:w="850" w:type="dxa"/>
            <w:tcBorders>
              <w:top w:val="single" w:sz="4" w:space="0" w:color="auto"/>
              <w:left w:val="single" w:sz="18" w:space="0" w:color="auto"/>
              <w:bottom w:val="single" w:sz="2" w:space="0" w:color="auto"/>
              <w:right w:val="single" w:sz="4" w:space="0" w:color="auto"/>
            </w:tcBorders>
            <w:hideMark/>
          </w:tcPr>
          <w:p w:rsidR="000D1360" w:rsidRPr="00392D7A" w:rsidRDefault="000D1360" w:rsidP="007435A6">
            <w:pPr>
              <w:pStyle w:val="afb"/>
              <w:ind w:left="0" w:right="0"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2.1.3.</w:t>
            </w:r>
          </w:p>
        </w:tc>
        <w:tc>
          <w:tcPr>
            <w:tcW w:w="8651" w:type="dxa"/>
            <w:tcBorders>
              <w:top w:val="single" w:sz="4" w:space="0" w:color="auto"/>
              <w:left w:val="single" w:sz="4" w:space="0" w:color="auto"/>
              <w:bottom w:val="single" w:sz="4" w:space="0" w:color="auto"/>
              <w:right w:val="single" w:sz="18" w:space="0" w:color="auto"/>
            </w:tcBorders>
            <w:hideMark/>
          </w:tcPr>
          <w:p w:rsidR="000D1360" w:rsidRPr="00392D7A" w:rsidRDefault="000D1360" w:rsidP="007435A6">
            <w:r w:rsidRPr="00392D7A">
              <w:rPr>
                <w:rFonts w:eastAsiaTheme="minorHAnsi"/>
              </w:rPr>
              <w:t>Уравнение состояния идеального газа. Газовые законы.</w:t>
            </w:r>
          </w:p>
        </w:tc>
        <w:tc>
          <w:tcPr>
            <w:tcW w:w="992" w:type="dxa"/>
            <w:vMerge/>
            <w:tcBorders>
              <w:left w:val="single" w:sz="18" w:space="0" w:color="auto"/>
              <w:bottom w:val="single" w:sz="4" w:space="0" w:color="auto"/>
              <w:right w:val="single" w:sz="18" w:space="0" w:color="auto"/>
            </w:tcBorders>
            <w:hideMark/>
          </w:tcPr>
          <w:p w:rsidR="000D1360" w:rsidRPr="00392D7A" w:rsidRDefault="000D1360" w:rsidP="007435A6">
            <w:pPr>
              <w:contextualSpacing/>
              <w:jc w:val="center"/>
            </w:pPr>
          </w:p>
        </w:tc>
        <w:tc>
          <w:tcPr>
            <w:tcW w:w="1277" w:type="dxa"/>
            <w:vMerge/>
            <w:tcBorders>
              <w:left w:val="single" w:sz="18" w:space="0" w:color="auto"/>
              <w:bottom w:val="single" w:sz="2" w:space="0" w:color="auto"/>
              <w:right w:val="single" w:sz="18" w:space="0" w:color="auto"/>
            </w:tcBorders>
            <w:hideMark/>
          </w:tcPr>
          <w:p w:rsidR="000D1360" w:rsidRPr="00392D7A" w:rsidRDefault="000D1360" w:rsidP="007435A6">
            <w:pPr>
              <w:pStyle w:val="afb"/>
              <w:ind w:left="0" w:right="34"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bottom w:val="single" w:sz="2" w:space="0" w:color="auto"/>
              <w:right w:val="single" w:sz="18" w:space="0" w:color="auto"/>
            </w:tcBorders>
            <w:hideMark/>
          </w:tcPr>
          <w:p w:rsidR="000D1360" w:rsidRPr="00392D7A" w:rsidRDefault="000D1360" w:rsidP="007435A6">
            <w:pPr>
              <w:contextualSpacing/>
              <w:jc w:val="center"/>
            </w:pPr>
          </w:p>
        </w:tc>
      </w:tr>
      <w:tr w:rsidR="000D1360" w:rsidRPr="00392D7A" w:rsidTr="007435A6">
        <w:tc>
          <w:tcPr>
            <w:tcW w:w="2412" w:type="dxa"/>
            <w:vMerge w:val="restart"/>
            <w:tcBorders>
              <w:top w:val="single" w:sz="18" w:space="0" w:color="auto"/>
              <w:left w:val="single" w:sz="18" w:space="0" w:color="auto"/>
              <w:right w:val="single" w:sz="18" w:space="0" w:color="auto"/>
            </w:tcBorders>
          </w:tcPr>
          <w:p w:rsidR="000D1360" w:rsidRDefault="000D1360" w:rsidP="007435A6">
            <w:pPr>
              <w:ind w:right="-108"/>
              <w:contextualSpacing/>
              <w:jc w:val="center"/>
              <w:rPr>
                <w:b/>
              </w:rPr>
            </w:pPr>
          </w:p>
          <w:p w:rsidR="000D1360" w:rsidRPr="00392D7A" w:rsidRDefault="000D1360" w:rsidP="007435A6">
            <w:pPr>
              <w:ind w:right="-108"/>
              <w:contextualSpacing/>
              <w:jc w:val="center"/>
              <w:rPr>
                <w:b/>
              </w:rPr>
            </w:pPr>
            <w:r w:rsidRPr="00392D7A">
              <w:rPr>
                <w:b/>
              </w:rPr>
              <w:t>Тема 2.2.</w:t>
            </w:r>
          </w:p>
          <w:p w:rsidR="000D1360" w:rsidRPr="00AB67BA" w:rsidRDefault="000D1360" w:rsidP="007435A6">
            <w:pPr>
              <w:tabs>
                <w:tab w:val="left" w:pos="2195"/>
              </w:tabs>
              <w:ind w:right="-108"/>
              <w:contextualSpacing/>
              <w:jc w:val="center"/>
              <w:rPr>
                <w:b/>
              </w:rPr>
            </w:pPr>
            <w:r w:rsidRPr="00392D7A">
              <w:rPr>
                <w:b/>
              </w:rPr>
              <w:t>Основы термодинамики.</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0D1360" w:rsidRPr="00392D7A" w:rsidRDefault="000D1360" w:rsidP="007435A6">
            <w:pPr>
              <w:pStyle w:val="afb"/>
              <w:ind w:left="0" w:right="0" w:firstLine="0"/>
              <w:contextualSpacing/>
              <w:rPr>
                <w:rFonts w:ascii="Times New Roman" w:hAnsi="Times New Roman" w:cs="Times New Roman"/>
                <w:b/>
                <w:sz w:val="24"/>
                <w:szCs w:val="24"/>
              </w:rPr>
            </w:pPr>
            <w:r w:rsidRPr="00392D7A">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Pr="00392D7A"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Pr="00392D7A" w:rsidRDefault="000D1360" w:rsidP="007435A6">
            <w:pPr>
              <w:pStyle w:val="afb"/>
              <w:ind w:left="0" w:right="34"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Pr="00392D7A" w:rsidRDefault="000D1360" w:rsidP="007435A6">
            <w:pPr>
              <w:pStyle w:val="afb"/>
              <w:ind w:left="0" w:right="34" w:firstLine="0"/>
              <w:contextualSpacing/>
              <w:jc w:val="center"/>
              <w:rPr>
                <w:rFonts w:ascii="Times New Roman" w:hAnsi="Times New Roman" w:cs="Times New Roman"/>
                <w:sz w:val="24"/>
                <w:szCs w:val="24"/>
              </w:rPr>
            </w:pPr>
          </w:p>
        </w:tc>
      </w:tr>
      <w:tr w:rsidR="000D1360" w:rsidRPr="00392D7A" w:rsidTr="007435A6">
        <w:trPr>
          <w:trHeight w:val="46"/>
        </w:trPr>
        <w:tc>
          <w:tcPr>
            <w:tcW w:w="2412" w:type="dxa"/>
            <w:vMerge/>
            <w:tcBorders>
              <w:left w:val="single" w:sz="18" w:space="0" w:color="auto"/>
              <w:right w:val="single" w:sz="18" w:space="0" w:color="auto"/>
            </w:tcBorders>
            <w:vAlign w:val="center"/>
            <w:hideMark/>
          </w:tcPr>
          <w:p w:rsidR="000D1360" w:rsidRPr="00392D7A" w:rsidRDefault="000D1360" w:rsidP="007435A6">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0D1360" w:rsidRPr="00392D7A" w:rsidRDefault="000D1360" w:rsidP="007435A6">
            <w:pPr>
              <w:pStyle w:val="afb"/>
              <w:ind w:left="0" w:right="0"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2.2.1.</w:t>
            </w:r>
          </w:p>
        </w:tc>
        <w:tc>
          <w:tcPr>
            <w:tcW w:w="8651" w:type="dxa"/>
            <w:tcBorders>
              <w:top w:val="single" w:sz="4" w:space="0" w:color="auto"/>
              <w:left w:val="single" w:sz="4" w:space="0" w:color="auto"/>
              <w:bottom w:val="single" w:sz="4" w:space="0" w:color="auto"/>
              <w:right w:val="single" w:sz="18" w:space="0" w:color="auto"/>
            </w:tcBorders>
            <w:hideMark/>
          </w:tcPr>
          <w:p w:rsidR="000D1360" w:rsidRPr="00392D7A" w:rsidRDefault="000D1360" w:rsidP="007435A6">
            <w:pPr>
              <w:rPr>
                <w:rFonts w:eastAsiaTheme="minorHAnsi"/>
              </w:rPr>
            </w:pPr>
            <w:r w:rsidRPr="00392D7A">
              <w:rPr>
                <w:rFonts w:eastAsiaTheme="minorHAnsi"/>
              </w:rPr>
              <w:t>Внутренняя энергия. Количество теплоты.</w:t>
            </w:r>
          </w:p>
        </w:tc>
        <w:tc>
          <w:tcPr>
            <w:tcW w:w="992" w:type="dxa"/>
            <w:vMerge w:val="restart"/>
            <w:tcBorders>
              <w:top w:val="single" w:sz="4" w:space="0" w:color="auto"/>
              <w:left w:val="single" w:sz="18" w:space="0" w:color="auto"/>
              <w:right w:val="single" w:sz="18" w:space="0" w:color="auto"/>
            </w:tcBorders>
            <w:hideMark/>
          </w:tcPr>
          <w:p w:rsidR="000D1360" w:rsidRPr="00392D7A" w:rsidRDefault="000D1360" w:rsidP="007435A6">
            <w:pPr>
              <w:contextualSpacing/>
              <w:jc w:val="center"/>
            </w:pPr>
            <w:r>
              <w:t>4</w:t>
            </w:r>
          </w:p>
        </w:tc>
        <w:tc>
          <w:tcPr>
            <w:tcW w:w="1277" w:type="dxa"/>
            <w:vMerge w:val="restart"/>
            <w:tcBorders>
              <w:top w:val="single" w:sz="4" w:space="0" w:color="auto"/>
              <w:left w:val="single" w:sz="18" w:space="0" w:color="auto"/>
              <w:right w:val="single" w:sz="18" w:space="0" w:color="auto"/>
            </w:tcBorders>
            <w:hideMark/>
          </w:tcPr>
          <w:p w:rsidR="000D1360" w:rsidRPr="00392D7A" w:rsidRDefault="000D1360" w:rsidP="007435A6">
            <w:pPr>
              <w:pStyle w:val="afb"/>
              <w:ind w:left="0" w:right="34"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0D1360" w:rsidRDefault="000D1360" w:rsidP="007435A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0D1360" w:rsidRDefault="000D1360" w:rsidP="007435A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0D1360" w:rsidRPr="00392D7A" w:rsidRDefault="000D1360" w:rsidP="007435A6">
            <w:pPr>
              <w:contextualSpacing/>
              <w:jc w:val="center"/>
            </w:pPr>
            <w:r>
              <w:t>П1-П25</w:t>
            </w:r>
          </w:p>
        </w:tc>
      </w:tr>
      <w:tr w:rsidR="000D1360" w:rsidRPr="00392D7A" w:rsidTr="007435A6">
        <w:trPr>
          <w:trHeight w:val="35"/>
        </w:trPr>
        <w:tc>
          <w:tcPr>
            <w:tcW w:w="2412" w:type="dxa"/>
            <w:vMerge/>
            <w:tcBorders>
              <w:left w:val="single" w:sz="18" w:space="0" w:color="auto"/>
              <w:right w:val="single" w:sz="18" w:space="0" w:color="auto"/>
            </w:tcBorders>
            <w:vAlign w:val="center"/>
            <w:hideMark/>
          </w:tcPr>
          <w:p w:rsidR="000D1360" w:rsidRPr="00392D7A" w:rsidRDefault="000D1360" w:rsidP="007435A6">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0D1360" w:rsidRPr="00392D7A" w:rsidRDefault="000D1360" w:rsidP="007435A6">
            <w:pPr>
              <w:pStyle w:val="afb"/>
              <w:ind w:left="0" w:right="0"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2.2.2.</w:t>
            </w:r>
          </w:p>
        </w:tc>
        <w:tc>
          <w:tcPr>
            <w:tcW w:w="8651" w:type="dxa"/>
            <w:tcBorders>
              <w:top w:val="single" w:sz="4" w:space="0" w:color="auto"/>
              <w:left w:val="single" w:sz="4" w:space="0" w:color="auto"/>
              <w:bottom w:val="single" w:sz="4" w:space="0" w:color="auto"/>
              <w:right w:val="single" w:sz="18" w:space="0" w:color="auto"/>
            </w:tcBorders>
            <w:hideMark/>
          </w:tcPr>
          <w:p w:rsidR="000D1360" w:rsidRPr="00392D7A" w:rsidRDefault="000D1360" w:rsidP="007435A6">
            <w:r w:rsidRPr="00392D7A">
              <w:rPr>
                <w:rFonts w:eastAsiaTheme="minorHAnsi"/>
              </w:rPr>
              <w:t>Первый закон термодинамики. Теплоемкость идеального газа.</w:t>
            </w:r>
          </w:p>
        </w:tc>
        <w:tc>
          <w:tcPr>
            <w:tcW w:w="992" w:type="dxa"/>
            <w:vMerge/>
            <w:tcBorders>
              <w:left w:val="single" w:sz="18" w:space="0" w:color="auto"/>
              <w:right w:val="single" w:sz="18" w:space="0" w:color="auto"/>
            </w:tcBorders>
            <w:hideMark/>
          </w:tcPr>
          <w:p w:rsidR="000D1360" w:rsidRPr="00392D7A" w:rsidRDefault="000D1360" w:rsidP="007435A6">
            <w:pPr>
              <w:contextualSpacing/>
              <w:jc w:val="center"/>
            </w:pPr>
          </w:p>
        </w:tc>
        <w:tc>
          <w:tcPr>
            <w:tcW w:w="1277" w:type="dxa"/>
            <w:vMerge/>
            <w:tcBorders>
              <w:left w:val="single" w:sz="18" w:space="0" w:color="auto"/>
              <w:right w:val="single" w:sz="18" w:space="0" w:color="auto"/>
            </w:tcBorders>
            <w:hideMark/>
          </w:tcPr>
          <w:p w:rsidR="000D1360" w:rsidRPr="00392D7A" w:rsidRDefault="000D1360" w:rsidP="007435A6">
            <w:pPr>
              <w:pStyle w:val="afb"/>
              <w:ind w:left="0" w:right="34"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0D1360" w:rsidRPr="00392D7A" w:rsidRDefault="000D1360" w:rsidP="007435A6">
            <w:pPr>
              <w:contextualSpacing/>
              <w:jc w:val="center"/>
            </w:pPr>
          </w:p>
        </w:tc>
      </w:tr>
      <w:tr w:rsidR="000D1360" w:rsidRPr="00392D7A" w:rsidTr="007435A6">
        <w:trPr>
          <w:trHeight w:val="126"/>
        </w:trPr>
        <w:tc>
          <w:tcPr>
            <w:tcW w:w="2412" w:type="dxa"/>
            <w:vMerge/>
            <w:tcBorders>
              <w:left w:val="single" w:sz="18" w:space="0" w:color="auto"/>
              <w:bottom w:val="single" w:sz="4" w:space="0" w:color="auto"/>
              <w:right w:val="single" w:sz="18" w:space="0" w:color="auto"/>
            </w:tcBorders>
            <w:vAlign w:val="center"/>
            <w:hideMark/>
          </w:tcPr>
          <w:p w:rsidR="000D1360" w:rsidRPr="00392D7A" w:rsidRDefault="000D1360" w:rsidP="007435A6">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0D1360" w:rsidRPr="00392D7A" w:rsidRDefault="000D1360" w:rsidP="007435A6">
            <w:pPr>
              <w:pStyle w:val="afb"/>
              <w:ind w:left="0" w:right="0"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2.2.3.</w:t>
            </w:r>
          </w:p>
        </w:tc>
        <w:tc>
          <w:tcPr>
            <w:tcW w:w="8651" w:type="dxa"/>
            <w:tcBorders>
              <w:top w:val="single" w:sz="4" w:space="0" w:color="auto"/>
              <w:left w:val="single" w:sz="4" w:space="0" w:color="auto"/>
              <w:bottom w:val="single" w:sz="2" w:space="0" w:color="auto"/>
              <w:right w:val="single" w:sz="18" w:space="0" w:color="auto"/>
            </w:tcBorders>
            <w:hideMark/>
          </w:tcPr>
          <w:p w:rsidR="000D1360" w:rsidRPr="00392D7A" w:rsidRDefault="000D1360" w:rsidP="007435A6">
            <w:r w:rsidRPr="00392D7A">
              <w:rPr>
                <w:rFonts w:eastAsiaTheme="minorHAnsi"/>
              </w:rPr>
              <w:t>Второй закон термодинамики. Понятие энтропии.</w:t>
            </w:r>
          </w:p>
        </w:tc>
        <w:tc>
          <w:tcPr>
            <w:tcW w:w="992" w:type="dxa"/>
            <w:vMerge/>
            <w:tcBorders>
              <w:left w:val="single" w:sz="18" w:space="0" w:color="auto"/>
              <w:bottom w:val="single" w:sz="2" w:space="0" w:color="auto"/>
              <w:right w:val="single" w:sz="18" w:space="0" w:color="auto"/>
            </w:tcBorders>
            <w:hideMark/>
          </w:tcPr>
          <w:p w:rsidR="000D1360" w:rsidRPr="00392D7A" w:rsidRDefault="000D1360" w:rsidP="007435A6">
            <w:pPr>
              <w:contextualSpacing/>
              <w:jc w:val="center"/>
            </w:pPr>
          </w:p>
        </w:tc>
        <w:tc>
          <w:tcPr>
            <w:tcW w:w="1277" w:type="dxa"/>
            <w:vMerge/>
            <w:tcBorders>
              <w:left w:val="single" w:sz="18" w:space="0" w:color="auto"/>
              <w:bottom w:val="single" w:sz="2" w:space="0" w:color="auto"/>
              <w:right w:val="single" w:sz="18" w:space="0" w:color="auto"/>
            </w:tcBorders>
            <w:hideMark/>
          </w:tcPr>
          <w:p w:rsidR="000D1360" w:rsidRPr="00392D7A" w:rsidRDefault="000D1360" w:rsidP="007435A6">
            <w:pPr>
              <w:pStyle w:val="afb"/>
              <w:ind w:left="0" w:right="34"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bottom w:val="single" w:sz="2" w:space="0" w:color="auto"/>
              <w:right w:val="single" w:sz="18" w:space="0" w:color="auto"/>
            </w:tcBorders>
            <w:hideMark/>
          </w:tcPr>
          <w:p w:rsidR="000D1360" w:rsidRPr="00392D7A" w:rsidRDefault="000D1360" w:rsidP="007435A6">
            <w:pPr>
              <w:contextualSpacing/>
              <w:jc w:val="center"/>
            </w:pPr>
          </w:p>
        </w:tc>
      </w:tr>
      <w:tr w:rsidR="000D1360" w:rsidRPr="00392D7A" w:rsidTr="007435A6">
        <w:trPr>
          <w:trHeight w:val="164"/>
        </w:trPr>
        <w:tc>
          <w:tcPr>
            <w:tcW w:w="2412" w:type="dxa"/>
            <w:vMerge w:val="restart"/>
            <w:tcBorders>
              <w:top w:val="single" w:sz="18" w:space="0" w:color="auto"/>
              <w:left w:val="single" w:sz="18" w:space="0" w:color="auto"/>
              <w:right w:val="single" w:sz="18" w:space="0" w:color="auto"/>
            </w:tcBorders>
            <w:vAlign w:val="center"/>
            <w:hideMark/>
          </w:tcPr>
          <w:p w:rsidR="000D1360" w:rsidRPr="00392D7A" w:rsidRDefault="000D1360" w:rsidP="007435A6">
            <w:pPr>
              <w:contextualSpacing/>
              <w:jc w:val="center"/>
              <w:rPr>
                <w:b/>
              </w:rPr>
            </w:pPr>
            <w:r w:rsidRPr="00392D7A">
              <w:rPr>
                <w:b/>
              </w:rPr>
              <w:t>Тема 2.3.</w:t>
            </w:r>
          </w:p>
          <w:p w:rsidR="000D1360" w:rsidRPr="00392D7A" w:rsidRDefault="000D1360" w:rsidP="007435A6">
            <w:pPr>
              <w:jc w:val="center"/>
              <w:rPr>
                <w:b/>
              </w:rPr>
            </w:pPr>
            <w:r w:rsidRPr="00392D7A">
              <w:rPr>
                <w:rFonts w:eastAsiaTheme="minorHAnsi"/>
                <w:b/>
              </w:rPr>
              <w:t>Свойства веществ.</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0D1360" w:rsidRPr="00392D7A" w:rsidRDefault="000D1360" w:rsidP="007435A6">
            <w:pPr>
              <w:pStyle w:val="afb"/>
              <w:ind w:left="0" w:right="0" w:firstLine="0"/>
              <w:contextualSpacing/>
              <w:rPr>
                <w:rFonts w:ascii="Times New Roman" w:hAnsi="Times New Roman" w:cs="Times New Roman"/>
                <w:b/>
                <w:sz w:val="24"/>
                <w:szCs w:val="24"/>
              </w:rPr>
            </w:pPr>
            <w:r w:rsidRPr="00392D7A">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Pr="00392D7A"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Pr="00392D7A" w:rsidRDefault="000D1360" w:rsidP="007435A6">
            <w:pPr>
              <w:pStyle w:val="afb"/>
              <w:ind w:left="0" w:right="34"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Pr="00392D7A" w:rsidRDefault="000D1360" w:rsidP="007435A6">
            <w:pPr>
              <w:pStyle w:val="afb"/>
              <w:ind w:left="0" w:right="34" w:firstLine="0"/>
              <w:contextualSpacing/>
              <w:jc w:val="center"/>
              <w:rPr>
                <w:rFonts w:ascii="Times New Roman" w:hAnsi="Times New Roman" w:cs="Times New Roman"/>
                <w:sz w:val="24"/>
                <w:szCs w:val="24"/>
              </w:rPr>
            </w:pPr>
          </w:p>
        </w:tc>
      </w:tr>
      <w:tr w:rsidR="000D1360" w:rsidRPr="00392D7A" w:rsidTr="007435A6">
        <w:trPr>
          <w:trHeight w:val="168"/>
        </w:trPr>
        <w:tc>
          <w:tcPr>
            <w:tcW w:w="2412" w:type="dxa"/>
            <w:vMerge/>
            <w:tcBorders>
              <w:left w:val="single" w:sz="18" w:space="0" w:color="auto"/>
              <w:right w:val="single" w:sz="18" w:space="0" w:color="auto"/>
            </w:tcBorders>
            <w:vAlign w:val="center"/>
            <w:hideMark/>
          </w:tcPr>
          <w:p w:rsidR="000D1360" w:rsidRPr="00392D7A" w:rsidRDefault="000D1360" w:rsidP="007435A6">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0D1360" w:rsidRPr="00392D7A" w:rsidRDefault="000D1360" w:rsidP="007435A6">
            <w:pPr>
              <w:pStyle w:val="afb"/>
              <w:ind w:left="0" w:right="0"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2.3.1.</w:t>
            </w:r>
          </w:p>
        </w:tc>
        <w:tc>
          <w:tcPr>
            <w:tcW w:w="8651" w:type="dxa"/>
            <w:tcBorders>
              <w:top w:val="single" w:sz="4" w:space="0" w:color="auto"/>
              <w:left w:val="single" w:sz="4" w:space="0" w:color="auto"/>
              <w:bottom w:val="single" w:sz="4" w:space="0" w:color="auto"/>
              <w:right w:val="single" w:sz="18" w:space="0" w:color="auto"/>
            </w:tcBorders>
            <w:hideMark/>
          </w:tcPr>
          <w:p w:rsidR="000D1360" w:rsidRPr="00392D7A" w:rsidRDefault="000D1360" w:rsidP="007435A6">
            <w:pPr>
              <w:rPr>
                <w:rFonts w:eastAsiaTheme="minorHAnsi"/>
              </w:rPr>
            </w:pPr>
            <w:r w:rsidRPr="00392D7A">
              <w:rPr>
                <w:rFonts w:eastAsiaTheme="minorHAnsi"/>
              </w:rPr>
              <w:t>Испарение, конденсация, кипение.</w:t>
            </w:r>
          </w:p>
        </w:tc>
        <w:tc>
          <w:tcPr>
            <w:tcW w:w="992" w:type="dxa"/>
            <w:vMerge w:val="restart"/>
            <w:tcBorders>
              <w:top w:val="single" w:sz="4" w:space="0" w:color="auto"/>
              <w:left w:val="single" w:sz="18" w:space="0" w:color="auto"/>
              <w:right w:val="single" w:sz="18" w:space="0" w:color="auto"/>
            </w:tcBorders>
            <w:hideMark/>
          </w:tcPr>
          <w:p w:rsidR="000D1360" w:rsidRPr="00392D7A" w:rsidRDefault="000D1360" w:rsidP="007435A6">
            <w:pPr>
              <w:contextualSpacing/>
              <w:jc w:val="center"/>
            </w:pPr>
            <w:r>
              <w:t>4</w:t>
            </w:r>
          </w:p>
        </w:tc>
        <w:tc>
          <w:tcPr>
            <w:tcW w:w="1277" w:type="dxa"/>
            <w:vMerge w:val="restart"/>
            <w:tcBorders>
              <w:top w:val="single" w:sz="4" w:space="0" w:color="auto"/>
              <w:left w:val="single" w:sz="18" w:space="0" w:color="auto"/>
              <w:right w:val="single" w:sz="18" w:space="0" w:color="auto"/>
            </w:tcBorders>
            <w:hideMark/>
          </w:tcPr>
          <w:p w:rsidR="000D1360" w:rsidRPr="00392D7A" w:rsidRDefault="000D1360" w:rsidP="007435A6">
            <w:pPr>
              <w:pStyle w:val="afb"/>
              <w:ind w:left="0" w:right="34"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 xml:space="preserve">1 </w:t>
            </w:r>
          </w:p>
        </w:tc>
        <w:tc>
          <w:tcPr>
            <w:tcW w:w="1418" w:type="dxa"/>
            <w:vMerge w:val="restart"/>
            <w:tcBorders>
              <w:top w:val="single" w:sz="4" w:space="0" w:color="auto"/>
              <w:left w:val="single" w:sz="18" w:space="0" w:color="auto"/>
              <w:right w:val="single" w:sz="18" w:space="0" w:color="auto"/>
            </w:tcBorders>
            <w:hideMark/>
          </w:tcPr>
          <w:p w:rsidR="000D1360" w:rsidRDefault="000D1360" w:rsidP="007435A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0D1360" w:rsidRDefault="000D1360" w:rsidP="007435A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0D1360" w:rsidRPr="00392D7A" w:rsidRDefault="000D1360" w:rsidP="007435A6">
            <w:pPr>
              <w:contextualSpacing/>
              <w:jc w:val="center"/>
            </w:pPr>
            <w:r>
              <w:t>П1-П25</w:t>
            </w:r>
          </w:p>
        </w:tc>
      </w:tr>
      <w:tr w:rsidR="000D1360" w:rsidRPr="00392D7A" w:rsidTr="007435A6">
        <w:trPr>
          <w:trHeight w:val="219"/>
        </w:trPr>
        <w:tc>
          <w:tcPr>
            <w:tcW w:w="2412" w:type="dxa"/>
            <w:vMerge/>
            <w:tcBorders>
              <w:left w:val="single" w:sz="18" w:space="0" w:color="auto"/>
              <w:right w:val="single" w:sz="18" w:space="0" w:color="auto"/>
            </w:tcBorders>
            <w:vAlign w:val="center"/>
            <w:hideMark/>
          </w:tcPr>
          <w:p w:rsidR="000D1360" w:rsidRPr="00392D7A" w:rsidRDefault="000D1360" w:rsidP="007435A6">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0D1360" w:rsidRPr="00392D7A" w:rsidRDefault="000D1360" w:rsidP="007435A6">
            <w:pPr>
              <w:pStyle w:val="afb"/>
              <w:ind w:left="0" w:right="0"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2.3.2.</w:t>
            </w:r>
          </w:p>
        </w:tc>
        <w:tc>
          <w:tcPr>
            <w:tcW w:w="8651" w:type="dxa"/>
            <w:tcBorders>
              <w:top w:val="single" w:sz="4" w:space="0" w:color="auto"/>
              <w:left w:val="single" w:sz="4" w:space="0" w:color="auto"/>
              <w:bottom w:val="single" w:sz="4" w:space="0" w:color="auto"/>
              <w:right w:val="single" w:sz="18" w:space="0" w:color="auto"/>
            </w:tcBorders>
            <w:hideMark/>
          </w:tcPr>
          <w:p w:rsidR="000D1360" w:rsidRPr="00392D7A" w:rsidRDefault="000D1360" w:rsidP="007435A6">
            <w:r w:rsidRPr="00392D7A">
              <w:rPr>
                <w:rFonts w:eastAsiaTheme="minorHAnsi"/>
              </w:rPr>
              <w:t>Свойства жидкостей. Поверхностное натяжение.</w:t>
            </w:r>
          </w:p>
        </w:tc>
        <w:tc>
          <w:tcPr>
            <w:tcW w:w="992" w:type="dxa"/>
            <w:vMerge/>
            <w:tcBorders>
              <w:left w:val="single" w:sz="18" w:space="0" w:color="auto"/>
              <w:right w:val="single" w:sz="18" w:space="0" w:color="auto"/>
            </w:tcBorders>
            <w:hideMark/>
          </w:tcPr>
          <w:p w:rsidR="000D1360" w:rsidRPr="00392D7A" w:rsidRDefault="000D1360" w:rsidP="007435A6">
            <w:pPr>
              <w:contextualSpacing/>
              <w:jc w:val="center"/>
            </w:pPr>
          </w:p>
        </w:tc>
        <w:tc>
          <w:tcPr>
            <w:tcW w:w="1277" w:type="dxa"/>
            <w:vMerge/>
            <w:tcBorders>
              <w:left w:val="single" w:sz="18" w:space="0" w:color="auto"/>
              <w:right w:val="single" w:sz="18" w:space="0" w:color="auto"/>
            </w:tcBorders>
            <w:hideMark/>
          </w:tcPr>
          <w:p w:rsidR="000D1360" w:rsidRPr="00392D7A" w:rsidRDefault="000D1360" w:rsidP="007435A6">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0D1360" w:rsidRPr="00392D7A" w:rsidRDefault="000D1360" w:rsidP="007435A6">
            <w:pPr>
              <w:contextualSpacing/>
              <w:jc w:val="center"/>
            </w:pPr>
          </w:p>
        </w:tc>
      </w:tr>
      <w:tr w:rsidR="000D1360" w:rsidRPr="00392D7A" w:rsidTr="007435A6">
        <w:trPr>
          <w:trHeight w:val="210"/>
        </w:trPr>
        <w:tc>
          <w:tcPr>
            <w:tcW w:w="2412" w:type="dxa"/>
            <w:vMerge/>
            <w:tcBorders>
              <w:left w:val="single" w:sz="18" w:space="0" w:color="auto"/>
              <w:right w:val="single" w:sz="18" w:space="0" w:color="auto"/>
            </w:tcBorders>
            <w:vAlign w:val="center"/>
            <w:hideMark/>
          </w:tcPr>
          <w:p w:rsidR="000D1360" w:rsidRPr="00392D7A" w:rsidRDefault="000D1360" w:rsidP="007435A6">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0D1360" w:rsidRPr="00392D7A" w:rsidRDefault="000D1360" w:rsidP="007435A6">
            <w:pPr>
              <w:pStyle w:val="afb"/>
              <w:ind w:left="0" w:right="0"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2.3.3.</w:t>
            </w:r>
          </w:p>
        </w:tc>
        <w:tc>
          <w:tcPr>
            <w:tcW w:w="8651" w:type="dxa"/>
            <w:tcBorders>
              <w:top w:val="single" w:sz="4" w:space="0" w:color="auto"/>
              <w:left w:val="single" w:sz="4" w:space="0" w:color="auto"/>
              <w:bottom w:val="single" w:sz="4" w:space="0" w:color="auto"/>
              <w:right w:val="single" w:sz="18" w:space="0" w:color="auto"/>
            </w:tcBorders>
            <w:hideMark/>
          </w:tcPr>
          <w:p w:rsidR="000D1360" w:rsidRPr="00392D7A" w:rsidRDefault="000D1360" w:rsidP="007435A6">
            <w:r w:rsidRPr="00392D7A">
              <w:rPr>
                <w:rFonts w:eastAsiaTheme="minorHAnsi"/>
              </w:rPr>
              <w:t>Кристаллические и аморфные тела. Деформация.</w:t>
            </w:r>
          </w:p>
        </w:tc>
        <w:tc>
          <w:tcPr>
            <w:tcW w:w="992" w:type="dxa"/>
            <w:vMerge/>
            <w:tcBorders>
              <w:left w:val="single" w:sz="18" w:space="0" w:color="auto"/>
              <w:right w:val="single" w:sz="18" w:space="0" w:color="auto"/>
            </w:tcBorders>
            <w:hideMark/>
          </w:tcPr>
          <w:p w:rsidR="000D1360" w:rsidRPr="00392D7A" w:rsidRDefault="000D1360" w:rsidP="007435A6">
            <w:pPr>
              <w:contextualSpacing/>
              <w:jc w:val="center"/>
            </w:pPr>
          </w:p>
        </w:tc>
        <w:tc>
          <w:tcPr>
            <w:tcW w:w="1277" w:type="dxa"/>
            <w:vMerge/>
            <w:tcBorders>
              <w:left w:val="single" w:sz="18" w:space="0" w:color="auto"/>
              <w:right w:val="single" w:sz="18" w:space="0" w:color="auto"/>
            </w:tcBorders>
            <w:hideMark/>
          </w:tcPr>
          <w:p w:rsidR="000D1360" w:rsidRPr="00392D7A" w:rsidRDefault="000D1360" w:rsidP="007435A6">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0D1360" w:rsidRPr="00392D7A" w:rsidRDefault="000D1360" w:rsidP="007435A6">
            <w:pPr>
              <w:contextualSpacing/>
              <w:jc w:val="center"/>
            </w:pPr>
          </w:p>
        </w:tc>
      </w:tr>
      <w:tr w:rsidR="000D1360" w:rsidRPr="00392D7A" w:rsidTr="007435A6">
        <w:trPr>
          <w:trHeight w:val="225"/>
        </w:trPr>
        <w:tc>
          <w:tcPr>
            <w:tcW w:w="2412" w:type="dxa"/>
            <w:vMerge/>
            <w:tcBorders>
              <w:left w:val="single" w:sz="18" w:space="0" w:color="auto"/>
              <w:right w:val="single" w:sz="18" w:space="0" w:color="auto"/>
            </w:tcBorders>
            <w:vAlign w:val="center"/>
            <w:hideMark/>
          </w:tcPr>
          <w:p w:rsidR="000D1360" w:rsidRPr="00392D7A" w:rsidRDefault="000D1360" w:rsidP="007435A6">
            <w:pPr>
              <w:contextualSpacing/>
            </w:pPr>
          </w:p>
        </w:tc>
        <w:tc>
          <w:tcPr>
            <w:tcW w:w="850" w:type="dxa"/>
            <w:tcBorders>
              <w:top w:val="single" w:sz="4" w:space="0" w:color="auto"/>
              <w:left w:val="single" w:sz="18" w:space="0" w:color="auto"/>
              <w:bottom w:val="single" w:sz="2" w:space="0" w:color="auto"/>
              <w:right w:val="single" w:sz="4" w:space="0" w:color="auto"/>
            </w:tcBorders>
            <w:hideMark/>
          </w:tcPr>
          <w:p w:rsidR="000D1360" w:rsidRPr="00392D7A" w:rsidRDefault="000D1360" w:rsidP="007435A6">
            <w:pPr>
              <w:pStyle w:val="afb"/>
              <w:ind w:left="0" w:right="0"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2.3.4.</w:t>
            </w:r>
          </w:p>
        </w:tc>
        <w:tc>
          <w:tcPr>
            <w:tcW w:w="8651" w:type="dxa"/>
            <w:tcBorders>
              <w:top w:val="single" w:sz="4" w:space="0" w:color="auto"/>
              <w:left w:val="single" w:sz="4" w:space="0" w:color="auto"/>
              <w:bottom w:val="single" w:sz="2" w:space="0" w:color="auto"/>
              <w:right w:val="single" w:sz="18" w:space="0" w:color="auto"/>
            </w:tcBorders>
            <w:hideMark/>
          </w:tcPr>
          <w:p w:rsidR="000D1360" w:rsidRPr="00392D7A" w:rsidRDefault="000D1360" w:rsidP="007435A6">
            <w:r w:rsidRPr="00392D7A">
              <w:rPr>
                <w:rFonts w:eastAsiaTheme="minorHAnsi"/>
              </w:rPr>
              <w:t>Аллотропные состояние веществ.</w:t>
            </w:r>
          </w:p>
        </w:tc>
        <w:tc>
          <w:tcPr>
            <w:tcW w:w="992" w:type="dxa"/>
            <w:vMerge/>
            <w:tcBorders>
              <w:left w:val="single" w:sz="18" w:space="0" w:color="auto"/>
              <w:bottom w:val="single" w:sz="2" w:space="0" w:color="auto"/>
              <w:right w:val="single" w:sz="18" w:space="0" w:color="auto"/>
            </w:tcBorders>
            <w:hideMark/>
          </w:tcPr>
          <w:p w:rsidR="000D1360" w:rsidRPr="00392D7A" w:rsidRDefault="000D1360" w:rsidP="007435A6">
            <w:pPr>
              <w:contextualSpacing/>
              <w:jc w:val="center"/>
            </w:pPr>
          </w:p>
        </w:tc>
        <w:tc>
          <w:tcPr>
            <w:tcW w:w="1277" w:type="dxa"/>
            <w:vMerge/>
            <w:tcBorders>
              <w:left w:val="single" w:sz="18" w:space="0" w:color="auto"/>
              <w:bottom w:val="single" w:sz="2" w:space="0" w:color="auto"/>
              <w:right w:val="single" w:sz="18" w:space="0" w:color="auto"/>
            </w:tcBorders>
            <w:hideMark/>
          </w:tcPr>
          <w:p w:rsidR="000D1360" w:rsidRPr="00392D7A" w:rsidRDefault="000D1360" w:rsidP="007435A6">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0D1360" w:rsidRPr="00392D7A" w:rsidRDefault="000D1360" w:rsidP="007435A6">
            <w:pPr>
              <w:contextualSpacing/>
              <w:jc w:val="center"/>
            </w:pPr>
          </w:p>
        </w:tc>
      </w:tr>
      <w:tr w:rsidR="000D1360" w:rsidRPr="00392D7A" w:rsidTr="007435A6">
        <w:trPr>
          <w:trHeight w:val="267"/>
        </w:trPr>
        <w:tc>
          <w:tcPr>
            <w:tcW w:w="2412" w:type="dxa"/>
            <w:vMerge/>
            <w:tcBorders>
              <w:left w:val="single" w:sz="18" w:space="0" w:color="auto"/>
              <w:right w:val="single" w:sz="18" w:space="0" w:color="auto"/>
            </w:tcBorders>
            <w:vAlign w:val="center"/>
            <w:hideMark/>
          </w:tcPr>
          <w:p w:rsidR="000D1360" w:rsidRPr="00392D7A" w:rsidRDefault="000D1360" w:rsidP="007435A6">
            <w:pPr>
              <w:contextualSpacing/>
            </w:pPr>
          </w:p>
        </w:tc>
        <w:tc>
          <w:tcPr>
            <w:tcW w:w="9501" w:type="dxa"/>
            <w:gridSpan w:val="2"/>
            <w:tcBorders>
              <w:top w:val="single" w:sz="2" w:space="0" w:color="auto"/>
              <w:left w:val="single" w:sz="18" w:space="0" w:color="auto"/>
              <w:bottom w:val="single" w:sz="2" w:space="0" w:color="auto"/>
              <w:right w:val="single" w:sz="18" w:space="0" w:color="auto"/>
            </w:tcBorders>
            <w:hideMark/>
          </w:tcPr>
          <w:p w:rsidR="000D1360" w:rsidRPr="00392D7A" w:rsidRDefault="000D1360" w:rsidP="007435A6">
            <w:pPr>
              <w:pStyle w:val="afb"/>
              <w:ind w:left="0" w:right="0" w:firstLine="0"/>
              <w:contextualSpacing/>
              <w:rPr>
                <w:rFonts w:ascii="Times New Roman" w:hAnsi="Times New Roman" w:cs="Times New Roman"/>
                <w:sz w:val="24"/>
                <w:szCs w:val="24"/>
              </w:rPr>
            </w:pPr>
            <w:r w:rsidRPr="00392D7A">
              <w:rPr>
                <w:rFonts w:ascii="Times New Roman" w:hAnsi="Times New Roman" w:cs="Times New Roman"/>
                <w:sz w:val="24"/>
                <w:szCs w:val="24"/>
              </w:rPr>
              <w:t xml:space="preserve">Практическая работа № </w:t>
            </w:r>
            <w:r>
              <w:rPr>
                <w:rFonts w:ascii="Times New Roman" w:hAnsi="Times New Roman" w:cs="Times New Roman"/>
                <w:sz w:val="24"/>
                <w:szCs w:val="24"/>
              </w:rPr>
              <w:t>4</w:t>
            </w:r>
            <w:r w:rsidRPr="00392D7A">
              <w:rPr>
                <w:rFonts w:ascii="Times New Roman" w:hAnsi="Times New Roman" w:cs="Times New Roman"/>
                <w:sz w:val="24"/>
                <w:szCs w:val="24"/>
              </w:rPr>
              <w:t>. По основам МКТ</w:t>
            </w:r>
            <w:r>
              <w:rPr>
                <w:rFonts w:ascii="Times New Roman" w:hAnsi="Times New Roman" w:cs="Times New Roman"/>
                <w:sz w:val="24"/>
                <w:szCs w:val="24"/>
              </w:rPr>
              <w:t xml:space="preserve">. </w:t>
            </w:r>
            <w:r w:rsidRPr="00392D7A">
              <w:rPr>
                <w:rFonts w:ascii="Times New Roman" w:hAnsi="Times New Roman" w:cs="Times New Roman"/>
                <w:sz w:val="24"/>
                <w:szCs w:val="24"/>
              </w:rPr>
              <w:t>Законы термодинамики.</w:t>
            </w:r>
          </w:p>
        </w:tc>
        <w:tc>
          <w:tcPr>
            <w:tcW w:w="992" w:type="dxa"/>
            <w:vMerge w:val="restart"/>
            <w:tcBorders>
              <w:top w:val="single" w:sz="2" w:space="0" w:color="auto"/>
              <w:left w:val="single" w:sz="18" w:space="0" w:color="auto"/>
              <w:right w:val="single" w:sz="18" w:space="0" w:color="auto"/>
            </w:tcBorders>
          </w:tcPr>
          <w:p w:rsidR="000D1360" w:rsidRPr="00392D7A"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7" w:type="dxa"/>
            <w:tcBorders>
              <w:top w:val="single" w:sz="2" w:space="0" w:color="auto"/>
              <w:left w:val="single" w:sz="18" w:space="0" w:color="auto"/>
              <w:bottom w:val="single" w:sz="2" w:space="0" w:color="auto"/>
              <w:right w:val="single" w:sz="18" w:space="0" w:color="auto"/>
            </w:tcBorders>
            <w:hideMark/>
          </w:tcPr>
          <w:p w:rsidR="000D1360" w:rsidRPr="00392D7A" w:rsidRDefault="000D1360" w:rsidP="007435A6">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tcPr>
          <w:p w:rsidR="000D1360" w:rsidRPr="00392D7A" w:rsidRDefault="000D1360" w:rsidP="007435A6">
            <w:pPr>
              <w:pStyle w:val="afb"/>
              <w:ind w:left="0" w:right="34" w:firstLine="0"/>
              <w:contextualSpacing/>
              <w:jc w:val="center"/>
              <w:rPr>
                <w:rFonts w:ascii="Times New Roman" w:hAnsi="Times New Roman" w:cs="Times New Roman"/>
                <w:sz w:val="24"/>
                <w:szCs w:val="24"/>
              </w:rPr>
            </w:pPr>
          </w:p>
        </w:tc>
      </w:tr>
      <w:tr w:rsidR="000D1360" w:rsidRPr="00392D7A" w:rsidTr="007435A6">
        <w:trPr>
          <w:trHeight w:val="267"/>
        </w:trPr>
        <w:tc>
          <w:tcPr>
            <w:tcW w:w="2412" w:type="dxa"/>
            <w:vMerge/>
            <w:tcBorders>
              <w:left w:val="single" w:sz="18" w:space="0" w:color="auto"/>
              <w:bottom w:val="single" w:sz="2" w:space="0" w:color="auto"/>
              <w:right w:val="single" w:sz="18" w:space="0" w:color="auto"/>
            </w:tcBorders>
            <w:vAlign w:val="center"/>
            <w:hideMark/>
          </w:tcPr>
          <w:p w:rsidR="000D1360" w:rsidRPr="00392D7A" w:rsidRDefault="000D1360" w:rsidP="007435A6">
            <w:pPr>
              <w:contextualSpacing/>
            </w:pPr>
          </w:p>
        </w:tc>
        <w:tc>
          <w:tcPr>
            <w:tcW w:w="9501" w:type="dxa"/>
            <w:gridSpan w:val="2"/>
            <w:tcBorders>
              <w:top w:val="single" w:sz="2" w:space="0" w:color="auto"/>
              <w:left w:val="single" w:sz="18" w:space="0" w:color="auto"/>
              <w:bottom w:val="single" w:sz="2" w:space="0" w:color="auto"/>
              <w:right w:val="single" w:sz="18" w:space="0" w:color="auto"/>
            </w:tcBorders>
            <w:hideMark/>
          </w:tcPr>
          <w:p w:rsidR="000D1360" w:rsidRPr="00392D7A" w:rsidRDefault="000D1360" w:rsidP="007435A6">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Лабораторная работа № 3</w:t>
            </w:r>
            <w:r w:rsidRPr="00392D7A">
              <w:rPr>
                <w:rFonts w:ascii="Times New Roman" w:hAnsi="Times New Roman" w:cs="Times New Roman"/>
                <w:sz w:val="24"/>
                <w:szCs w:val="24"/>
              </w:rPr>
              <w:t xml:space="preserve">. </w:t>
            </w:r>
            <w:r w:rsidRPr="00392D7A">
              <w:rPr>
                <w:rFonts w:ascii="Times New Roman" w:hAnsi="Times New Roman" w:cs="Times New Roman"/>
                <w:sz w:val="24"/>
                <w:szCs w:val="24"/>
                <w:shd w:val="clear" w:color="auto" w:fill="FFFFFF"/>
              </w:rPr>
              <w:t>Исследование уравнения теплового баланса.</w:t>
            </w:r>
          </w:p>
        </w:tc>
        <w:tc>
          <w:tcPr>
            <w:tcW w:w="992" w:type="dxa"/>
            <w:vMerge/>
            <w:tcBorders>
              <w:left w:val="single" w:sz="18" w:space="0" w:color="auto"/>
              <w:bottom w:val="single" w:sz="2" w:space="0" w:color="auto"/>
              <w:right w:val="single" w:sz="18" w:space="0" w:color="auto"/>
            </w:tcBorders>
          </w:tcPr>
          <w:p w:rsidR="000D1360" w:rsidRPr="00392D7A" w:rsidRDefault="000D1360" w:rsidP="007435A6">
            <w:pPr>
              <w:pStyle w:val="afb"/>
              <w:ind w:left="0" w:right="0" w:firstLine="0"/>
              <w:contextualSpacing/>
              <w:jc w:val="center"/>
              <w:rPr>
                <w:rFonts w:ascii="Times New Roman" w:hAnsi="Times New Roman" w:cs="Times New Roman"/>
                <w:sz w:val="24"/>
                <w:szCs w:val="24"/>
              </w:rPr>
            </w:pPr>
          </w:p>
        </w:tc>
        <w:tc>
          <w:tcPr>
            <w:tcW w:w="1277" w:type="dxa"/>
            <w:tcBorders>
              <w:top w:val="single" w:sz="2" w:space="0" w:color="auto"/>
              <w:left w:val="single" w:sz="18" w:space="0" w:color="auto"/>
              <w:bottom w:val="single" w:sz="2" w:space="0" w:color="auto"/>
              <w:right w:val="single" w:sz="18" w:space="0" w:color="auto"/>
            </w:tcBorders>
            <w:hideMark/>
          </w:tcPr>
          <w:p w:rsidR="000D1360" w:rsidRPr="00392D7A" w:rsidRDefault="000D1360" w:rsidP="007435A6">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bottom w:val="single" w:sz="2" w:space="0" w:color="auto"/>
              <w:right w:val="single" w:sz="18" w:space="0" w:color="auto"/>
            </w:tcBorders>
          </w:tcPr>
          <w:p w:rsidR="000D1360" w:rsidRPr="00392D7A" w:rsidRDefault="000D1360" w:rsidP="007435A6">
            <w:pPr>
              <w:pStyle w:val="afb"/>
              <w:ind w:left="0" w:right="34" w:firstLine="0"/>
              <w:contextualSpacing/>
              <w:jc w:val="center"/>
              <w:rPr>
                <w:rFonts w:ascii="Times New Roman" w:hAnsi="Times New Roman" w:cs="Times New Roman"/>
                <w:sz w:val="24"/>
                <w:szCs w:val="24"/>
              </w:rPr>
            </w:pPr>
          </w:p>
        </w:tc>
      </w:tr>
      <w:tr w:rsidR="000D1360" w:rsidRPr="00392D7A" w:rsidTr="007435A6">
        <w:trPr>
          <w:trHeight w:val="267"/>
        </w:trPr>
        <w:tc>
          <w:tcPr>
            <w:tcW w:w="2412" w:type="dxa"/>
            <w:tcBorders>
              <w:top w:val="single" w:sz="2" w:space="0" w:color="auto"/>
              <w:left w:val="single" w:sz="18" w:space="0" w:color="auto"/>
              <w:bottom w:val="single" w:sz="18" w:space="0" w:color="auto"/>
              <w:right w:val="single" w:sz="18" w:space="0" w:color="auto"/>
            </w:tcBorders>
            <w:vAlign w:val="center"/>
            <w:hideMark/>
          </w:tcPr>
          <w:p w:rsidR="000D1360" w:rsidRPr="00392D7A" w:rsidRDefault="000D1360" w:rsidP="007435A6">
            <w:pPr>
              <w:contextualSpacing/>
            </w:pPr>
          </w:p>
        </w:tc>
        <w:tc>
          <w:tcPr>
            <w:tcW w:w="9501" w:type="dxa"/>
            <w:gridSpan w:val="2"/>
            <w:tcBorders>
              <w:top w:val="single" w:sz="2" w:space="0" w:color="auto"/>
              <w:left w:val="single" w:sz="18" w:space="0" w:color="auto"/>
              <w:bottom w:val="single" w:sz="18" w:space="0" w:color="auto"/>
              <w:right w:val="single" w:sz="18" w:space="0" w:color="auto"/>
            </w:tcBorders>
            <w:hideMark/>
          </w:tcPr>
          <w:p w:rsidR="000D1360" w:rsidRPr="00392D7A" w:rsidRDefault="000D1360" w:rsidP="007435A6">
            <w:pPr>
              <w:contextualSpacing/>
            </w:pPr>
            <w:r>
              <w:t>Зачет.</w:t>
            </w:r>
          </w:p>
        </w:tc>
        <w:tc>
          <w:tcPr>
            <w:tcW w:w="992" w:type="dxa"/>
            <w:tcBorders>
              <w:top w:val="single" w:sz="2" w:space="0" w:color="auto"/>
              <w:left w:val="single" w:sz="18" w:space="0" w:color="auto"/>
              <w:bottom w:val="single" w:sz="18" w:space="0" w:color="auto"/>
              <w:right w:val="single" w:sz="18" w:space="0" w:color="auto"/>
            </w:tcBorders>
          </w:tcPr>
          <w:p w:rsidR="000D1360" w:rsidRPr="00392D7A"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7" w:type="dxa"/>
            <w:tcBorders>
              <w:top w:val="single" w:sz="2" w:space="0" w:color="auto"/>
              <w:left w:val="single" w:sz="18" w:space="0" w:color="auto"/>
              <w:bottom w:val="single" w:sz="18" w:space="0" w:color="auto"/>
              <w:right w:val="single" w:sz="18" w:space="0" w:color="auto"/>
            </w:tcBorders>
            <w:hideMark/>
          </w:tcPr>
          <w:p w:rsidR="000D1360" w:rsidRPr="00392D7A" w:rsidRDefault="000D1360" w:rsidP="007435A6">
            <w:pPr>
              <w:pStyle w:val="afb"/>
              <w:ind w:left="0" w:right="34"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3</w:t>
            </w:r>
          </w:p>
        </w:tc>
        <w:tc>
          <w:tcPr>
            <w:tcW w:w="1418" w:type="dxa"/>
            <w:tcBorders>
              <w:top w:val="single" w:sz="2" w:space="0" w:color="auto"/>
              <w:left w:val="single" w:sz="18" w:space="0" w:color="auto"/>
              <w:bottom w:val="single" w:sz="18" w:space="0" w:color="auto"/>
              <w:right w:val="single" w:sz="18" w:space="0" w:color="auto"/>
            </w:tcBorders>
          </w:tcPr>
          <w:p w:rsidR="000D1360" w:rsidRPr="00392D7A" w:rsidRDefault="000D1360" w:rsidP="007435A6">
            <w:pPr>
              <w:pStyle w:val="afb"/>
              <w:ind w:left="0" w:right="34" w:firstLine="0"/>
              <w:contextualSpacing/>
              <w:jc w:val="center"/>
              <w:rPr>
                <w:rFonts w:ascii="Times New Roman" w:hAnsi="Times New Roman" w:cs="Times New Roman"/>
                <w:sz w:val="24"/>
                <w:szCs w:val="24"/>
              </w:rPr>
            </w:pPr>
          </w:p>
        </w:tc>
      </w:tr>
    </w:tbl>
    <w:p w:rsidR="000D1360" w:rsidRDefault="000D1360" w:rsidP="000D1360">
      <w:pPr>
        <w:pStyle w:val="afb"/>
        <w:ind w:left="0" w:firstLine="0"/>
        <w:contextualSpacing/>
        <w:jc w:val="center"/>
        <w:rPr>
          <w:rFonts w:ascii="Times New Roman" w:hAnsi="Times New Roman" w:cs="Times New Roman"/>
          <w:b/>
          <w:i/>
          <w:sz w:val="28"/>
          <w:szCs w:val="28"/>
        </w:rPr>
      </w:pPr>
    </w:p>
    <w:p w:rsidR="000D1360" w:rsidRDefault="000D1360" w:rsidP="000D1360">
      <w:pPr>
        <w:pStyle w:val="afb"/>
        <w:ind w:left="0" w:firstLine="0"/>
        <w:contextualSpacing/>
        <w:jc w:val="center"/>
        <w:rPr>
          <w:rFonts w:ascii="Times New Roman" w:hAnsi="Times New Roman" w:cs="Times New Roman"/>
          <w:b/>
          <w:i/>
          <w:sz w:val="28"/>
          <w:szCs w:val="28"/>
        </w:rPr>
      </w:pPr>
    </w:p>
    <w:p w:rsidR="000D1360" w:rsidRDefault="000D1360" w:rsidP="000D1360">
      <w:pPr>
        <w:pStyle w:val="afb"/>
        <w:ind w:left="0" w:firstLine="0"/>
        <w:contextualSpacing/>
        <w:jc w:val="center"/>
        <w:rPr>
          <w:rFonts w:ascii="Times New Roman" w:hAnsi="Times New Roman" w:cs="Times New Roman"/>
          <w:b/>
          <w:i/>
          <w:sz w:val="28"/>
          <w:szCs w:val="28"/>
        </w:rPr>
      </w:pPr>
    </w:p>
    <w:p w:rsidR="000D1360" w:rsidRDefault="000D1360" w:rsidP="000D1360">
      <w:pPr>
        <w:pStyle w:val="afb"/>
        <w:ind w:left="0" w:firstLine="0"/>
        <w:contextualSpacing/>
        <w:jc w:val="center"/>
        <w:rPr>
          <w:rFonts w:ascii="Times New Roman" w:hAnsi="Times New Roman" w:cs="Times New Roman"/>
          <w:b/>
          <w:i/>
          <w:sz w:val="28"/>
          <w:szCs w:val="28"/>
        </w:rPr>
      </w:pPr>
      <w:r w:rsidRPr="00786B1D">
        <w:rPr>
          <w:rFonts w:ascii="Times New Roman" w:hAnsi="Times New Roman" w:cs="Times New Roman"/>
          <w:b/>
          <w:i/>
          <w:sz w:val="28"/>
          <w:szCs w:val="28"/>
          <w:lang w:val="en-US"/>
        </w:rPr>
        <w:lastRenderedPageBreak/>
        <w:t>II</w:t>
      </w:r>
      <w:r w:rsidRPr="00786B1D">
        <w:rPr>
          <w:rFonts w:ascii="Times New Roman" w:hAnsi="Times New Roman" w:cs="Times New Roman"/>
          <w:b/>
          <w:i/>
          <w:sz w:val="28"/>
          <w:szCs w:val="28"/>
        </w:rPr>
        <w:t xml:space="preserve"> семестр (1 курс)</w:t>
      </w:r>
    </w:p>
    <w:tbl>
      <w:tblPr>
        <w:tblStyle w:val="aff0"/>
        <w:tblW w:w="15600" w:type="dxa"/>
        <w:tblInd w:w="-318" w:type="dxa"/>
        <w:tblLayout w:type="fixed"/>
        <w:tblLook w:val="04A0" w:firstRow="1" w:lastRow="0" w:firstColumn="1" w:lastColumn="0" w:noHBand="0" w:noVBand="1"/>
      </w:tblPr>
      <w:tblGrid>
        <w:gridCol w:w="2412"/>
        <w:gridCol w:w="850"/>
        <w:gridCol w:w="8651"/>
        <w:gridCol w:w="992"/>
        <w:gridCol w:w="1277"/>
        <w:gridCol w:w="1418"/>
      </w:tblGrid>
      <w:tr w:rsidR="000D1360" w:rsidRPr="00786B1D" w:rsidTr="007435A6">
        <w:tc>
          <w:tcPr>
            <w:tcW w:w="241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0D1360" w:rsidRPr="00786B1D" w:rsidRDefault="000D1360" w:rsidP="007435A6">
            <w:pPr>
              <w:pStyle w:val="afb"/>
              <w:tabs>
                <w:tab w:val="left" w:pos="2445"/>
              </w:tabs>
              <w:ind w:left="0" w:right="33" w:firstLine="0"/>
              <w:contextualSpacing/>
              <w:jc w:val="center"/>
              <w:rPr>
                <w:rFonts w:ascii="Times New Roman" w:hAnsi="Times New Roman" w:cs="Times New Roman"/>
                <w:sz w:val="24"/>
                <w:szCs w:val="24"/>
              </w:rPr>
            </w:pPr>
            <w:r w:rsidRPr="00786B1D">
              <w:rPr>
                <w:rFonts w:ascii="Times New Roman" w:hAnsi="Times New Roman" w:cs="Times New Roman"/>
                <w:b/>
                <w:sz w:val="24"/>
                <w:szCs w:val="24"/>
              </w:rPr>
              <w:t>Раздел 3.</w:t>
            </w:r>
          </w:p>
        </w:tc>
        <w:tc>
          <w:tcPr>
            <w:tcW w:w="9501"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0D1360" w:rsidRPr="00786B1D" w:rsidRDefault="000D1360" w:rsidP="007435A6">
            <w:pPr>
              <w:pStyle w:val="afb"/>
              <w:ind w:left="0" w:right="0" w:firstLine="0"/>
              <w:contextualSpacing/>
              <w:rPr>
                <w:rFonts w:ascii="Times New Roman" w:hAnsi="Times New Roman" w:cs="Times New Roman"/>
                <w:sz w:val="24"/>
                <w:szCs w:val="24"/>
              </w:rPr>
            </w:pPr>
            <w:r w:rsidRPr="00786B1D">
              <w:rPr>
                <w:rFonts w:ascii="Times New Roman" w:hAnsi="Times New Roman" w:cs="Times New Roman"/>
                <w:b/>
                <w:sz w:val="24"/>
                <w:szCs w:val="24"/>
              </w:rPr>
              <w:t>Электр</w:t>
            </w:r>
            <w:r>
              <w:rPr>
                <w:rFonts w:ascii="Times New Roman" w:hAnsi="Times New Roman" w:cs="Times New Roman"/>
                <w:b/>
                <w:sz w:val="24"/>
                <w:szCs w:val="24"/>
              </w:rPr>
              <w:t>ичество и магнетизм</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0D1360" w:rsidRPr="005F3C58" w:rsidRDefault="000D1360" w:rsidP="007435A6">
            <w:pPr>
              <w:jc w:val="center"/>
              <w:rPr>
                <w:b/>
              </w:rPr>
            </w:pPr>
            <w:r>
              <w:rPr>
                <w:b/>
              </w:rPr>
              <w:t>28</w:t>
            </w:r>
          </w:p>
        </w:tc>
        <w:tc>
          <w:tcPr>
            <w:tcW w:w="127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0D1360" w:rsidRPr="00786B1D" w:rsidRDefault="000D1360" w:rsidP="007435A6">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0D1360" w:rsidRPr="00786B1D" w:rsidRDefault="000D1360" w:rsidP="007435A6">
            <w:pPr>
              <w:pStyle w:val="afb"/>
              <w:ind w:left="0" w:right="34" w:firstLine="0"/>
              <w:contextualSpacing/>
              <w:jc w:val="center"/>
              <w:rPr>
                <w:rFonts w:ascii="Times New Roman" w:hAnsi="Times New Roman" w:cs="Times New Roman"/>
                <w:sz w:val="24"/>
                <w:szCs w:val="24"/>
              </w:rPr>
            </w:pPr>
          </w:p>
        </w:tc>
      </w:tr>
      <w:tr w:rsidR="000D1360" w:rsidRPr="00786B1D" w:rsidTr="007435A6">
        <w:tc>
          <w:tcPr>
            <w:tcW w:w="2412" w:type="dxa"/>
            <w:vMerge w:val="restart"/>
            <w:tcBorders>
              <w:top w:val="single" w:sz="18" w:space="0" w:color="auto"/>
              <w:left w:val="single" w:sz="18" w:space="0" w:color="auto"/>
              <w:bottom w:val="single" w:sz="18" w:space="0" w:color="auto"/>
              <w:right w:val="single" w:sz="18" w:space="0" w:color="auto"/>
            </w:tcBorders>
          </w:tcPr>
          <w:p w:rsidR="000D1360" w:rsidRPr="00786B1D" w:rsidRDefault="000D1360" w:rsidP="007435A6">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t xml:space="preserve">Тема 3.1. </w:t>
            </w:r>
            <w:r w:rsidRPr="008F44A7">
              <w:rPr>
                <w:rFonts w:ascii="Times New Roman" w:eastAsiaTheme="minorHAnsi" w:hAnsi="Times New Roman" w:cs="Times New Roman"/>
                <w:b/>
                <w:sz w:val="24"/>
                <w:szCs w:val="24"/>
              </w:rPr>
              <w:t>Электростатика.</w:t>
            </w:r>
            <w:r>
              <w:rPr>
                <w:b/>
              </w:rPr>
              <w:t xml:space="preserve"> </w:t>
            </w:r>
            <w:r w:rsidRPr="002E606D">
              <w:rPr>
                <w:rFonts w:ascii="Times New Roman" w:hAnsi="Times New Roman" w:cs="Times New Roman"/>
                <w:b/>
                <w:sz w:val="24"/>
                <w:szCs w:val="24"/>
              </w:rPr>
              <w:t>Электрическое поле. Электроемкость.</w:t>
            </w:r>
          </w:p>
        </w:tc>
        <w:tc>
          <w:tcPr>
            <w:tcW w:w="9501"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0D1360" w:rsidRPr="00786B1D" w:rsidRDefault="000D1360" w:rsidP="007435A6">
            <w:pPr>
              <w:pStyle w:val="afb"/>
              <w:ind w:left="0" w:right="0" w:firstLine="0"/>
              <w:contextualSpacing/>
              <w:jc w:val="both"/>
              <w:rPr>
                <w:rFonts w:ascii="Times New Roman" w:hAnsi="Times New Roman" w:cs="Times New Roman"/>
                <w:sz w:val="24"/>
                <w:szCs w:val="24"/>
              </w:rPr>
            </w:pPr>
            <w:r w:rsidRPr="00786B1D">
              <w:rPr>
                <w:rFonts w:ascii="Times New Roman" w:hAnsi="Times New Roman" w:cs="Times New Roman"/>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0D1360" w:rsidRPr="00786B1D"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Pr="00786B1D" w:rsidRDefault="000D1360" w:rsidP="007435A6">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Pr="00786B1D" w:rsidRDefault="000D1360" w:rsidP="007435A6">
            <w:pPr>
              <w:pStyle w:val="afb"/>
              <w:ind w:left="0" w:right="34" w:firstLine="0"/>
              <w:contextualSpacing/>
              <w:jc w:val="center"/>
              <w:rPr>
                <w:rFonts w:ascii="Times New Roman" w:hAnsi="Times New Roman" w:cs="Times New Roman"/>
                <w:sz w:val="24"/>
                <w:szCs w:val="24"/>
              </w:rPr>
            </w:pPr>
          </w:p>
        </w:tc>
      </w:tr>
      <w:tr w:rsidR="000D1360" w:rsidRPr="00786B1D" w:rsidTr="007435A6">
        <w:trPr>
          <w:trHeight w:val="273"/>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0D1360" w:rsidRPr="00786B1D" w:rsidRDefault="000D1360" w:rsidP="007435A6">
            <w:pPr>
              <w:rPr>
                <w:b/>
              </w:rPr>
            </w:pPr>
          </w:p>
        </w:tc>
        <w:tc>
          <w:tcPr>
            <w:tcW w:w="850" w:type="dxa"/>
            <w:tcBorders>
              <w:top w:val="single" w:sz="4" w:space="0" w:color="auto"/>
              <w:left w:val="single" w:sz="18" w:space="0" w:color="auto"/>
              <w:bottom w:val="single" w:sz="4" w:space="0" w:color="auto"/>
              <w:right w:val="single" w:sz="4"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3.1.1.</w:t>
            </w:r>
          </w:p>
        </w:tc>
        <w:tc>
          <w:tcPr>
            <w:tcW w:w="8651" w:type="dxa"/>
            <w:tcBorders>
              <w:top w:val="single" w:sz="4" w:space="0" w:color="auto"/>
              <w:left w:val="single" w:sz="4" w:space="0" w:color="auto"/>
              <w:bottom w:val="single" w:sz="4" w:space="0" w:color="auto"/>
              <w:right w:val="single" w:sz="18" w:space="0" w:color="auto"/>
            </w:tcBorders>
            <w:hideMark/>
          </w:tcPr>
          <w:p w:rsidR="000D1360" w:rsidRPr="00786B1D" w:rsidRDefault="000D1360" w:rsidP="007435A6">
            <w:pPr>
              <w:pStyle w:val="afb"/>
              <w:ind w:left="0" w:right="0" w:firstLine="0"/>
              <w:contextualSpacing/>
              <w:rPr>
                <w:rFonts w:ascii="Times New Roman" w:hAnsi="Times New Roman" w:cs="Times New Roman"/>
                <w:sz w:val="24"/>
                <w:szCs w:val="24"/>
              </w:rPr>
            </w:pPr>
            <w:r w:rsidRPr="00786B1D">
              <w:rPr>
                <w:rFonts w:ascii="Times New Roman" w:hAnsi="Times New Roman" w:cs="Times New Roman"/>
                <w:sz w:val="24"/>
                <w:szCs w:val="24"/>
              </w:rPr>
              <w:t>Электрический заряд. Электрическое поле.</w:t>
            </w:r>
            <w:r>
              <w:rPr>
                <w:rFonts w:ascii="Times New Roman" w:hAnsi="Times New Roman" w:cs="Times New Roman"/>
                <w:sz w:val="24"/>
                <w:szCs w:val="24"/>
              </w:rPr>
              <w:t xml:space="preserve"> Теорема Гаусса</w:t>
            </w:r>
          </w:p>
        </w:tc>
        <w:tc>
          <w:tcPr>
            <w:tcW w:w="992" w:type="dxa"/>
            <w:vMerge w:val="restart"/>
            <w:tcBorders>
              <w:top w:val="single" w:sz="4" w:space="0" w:color="auto"/>
              <w:left w:val="single" w:sz="18" w:space="0" w:color="auto"/>
              <w:right w:val="single" w:sz="18" w:space="0" w:color="auto"/>
            </w:tcBorders>
            <w:hideMark/>
          </w:tcPr>
          <w:p w:rsidR="000D1360" w:rsidRPr="00786B1D" w:rsidRDefault="000D1360" w:rsidP="007435A6">
            <w:pPr>
              <w:jc w:val="center"/>
            </w:pPr>
            <w:r>
              <w:t>4</w:t>
            </w:r>
          </w:p>
        </w:tc>
        <w:tc>
          <w:tcPr>
            <w:tcW w:w="1277" w:type="dxa"/>
            <w:vMerge w:val="restart"/>
            <w:tcBorders>
              <w:top w:val="single" w:sz="4" w:space="0" w:color="auto"/>
              <w:left w:val="single" w:sz="18" w:space="0" w:color="auto"/>
              <w:right w:val="single" w:sz="18"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0D1360" w:rsidRDefault="000D1360" w:rsidP="007435A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0D1360" w:rsidRDefault="000D1360" w:rsidP="007435A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0D1360" w:rsidRPr="00786B1D" w:rsidRDefault="000D1360" w:rsidP="007435A6">
            <w:pPr>
              <w:jc w:val="center"/>
            </w:pPr>
            <w:r>
              <w:t>П1-П25</w:t>
            </w:r>
          </w:p>
        </w:tc>
      </w:tr>
      <w:tr w:rsidR="000D1360" w:rsidRPr="00786B1D" w:rsidTr="007435A6">
        <w:trPr>
          <w:trHeight w:val="255"/>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0D1360" w:rsidRPr="00786B1D" w:rsidRDefault="000D1360" w:rsidP="007435A6">
            <w:pPr>
              <w:rPr>
                <w:b/>
              </w:rPr>
            </w:pPr>
          </w:p>
        </w:tc>
        <w:tc>
          <w:tcPr>
            <w:tcW w:w="850" w:type="dxa"/>
            <w:tcBorders>
              <w:top w:val="single" w:sz="4" w:space="0" w:color="auto"/>
              <w:left w:val="single" w:sz="18" w:space="0" w:color="auto"/>
              <w:bottom w:val="single" w:sz="4" w:space="0" w:color="auto"/>
              <w:right w:val="single" w:sz="4"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3.1.2.</w:t>
            </w:r>
          </w:p>
        </w:tc>
        <w:tc>
          <w:tcPr>
            <w:tcW w:w="8651" w:type="dxa"/>
            <w:tcBorders>
              <w:top w:val="single" w:sz="4" w:space="0" w:color="auto"/>
              <w:left w:val="single" w:sz="4" w:space="0" w:color="auto"/>
              <w:bottom w:val="single" w:sz="4" w:space="0" w:color="auto"/>
              <w:right w:val="single" w:sz="18" w:space="0" w:color="auto"/>
            </w:tcBorders>
            <w:hideMark/>
          </w:tcPr>
          <w:p w:rsidR="000D1360" w:rsidRPr="002E606D" w:rsidRDefault="000D1360" w:rsidP="007435A6">
            <w:pPr>
              <w:rPr>
                <w:rFonts w:eastAsiaTheme="minorHAnsi"/>
              </w:rPr>
            </w:pPr>
            <w:r w:rsidRPr="002E606D">
              <w:rPr>
                <w:rFonts w:eastAsiaTheme="minorHAnsi"/>
              </w:rPr>
              <w:t>Работа в электрическом поле. Потенциал.</w:t>
            </w:r>
          </w:p>
        </w:tc>
        <w:tc>
          <w:tcPr>
            <w:tcW w:w="992" w:type="dxa"/>
            <w:vMerge/>
            <w:tcBorders>
              <w:left w:val="single" w:sz="18" w:space="0" w:color="auto"/>
              <w:right w:val="single" w:sz="18" w:space="0" w:color="auto"/>
            </w:tcBorders>
            <w:hideMark/>
          </w:tcPr>
          <w:p w:rsidR="000D1360" w:rsidRDefault="000D1360" w:rsidP="007435A6">
            <w:pPr>
              <w:jc w:val="center"/>
            </w:pPr>
          </w:p>
        </w:tc>
        <w:tc>
          <w:tcPr>
            <w:tcW w:w="1277" w:type="dxa"/>
            <w:vMerge/>
            <w:tcBorders>
              <w:left w:val="single" w:sz="18" w:space="0" w:color="auto"/>
              <w:right w:val="single" w:sz="18"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0D1360" w:rsidRDefault="000D1360" w:rsidP="007435A6">
            <w:pPr>
              <w:contextualSpacing/>
              <w:jc w:val="center"/>
            </w:pPr>
          </w:p>
        </w:tc>
      </w:tr>
      <w:tr w:rsidR="000D1360" w:rsidRPr="00786B1D" w:rsidTr="007435A6">
        <w:trPr>
          <w:trHeight w:val="270"/>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0D1360" w:rsidRPr="00786B1D" w:rsidRDefault="000D1360" w:rsidP="007435A6">
            <w:pPr>
              <w:rPr>
                <w:b/>
              </w:rPr>
            </w:pPr>
          </w:p>
        </w:tc>
        <w:tc>
          <w:tcPr>
            <w:tcW w:w="850" w:type="dxa"/>
            <w:tcBorders>
              <w:top w:val="single" w:sz="4" w:space="0" w:color="auto"/>
              <w:left w:val="single" w:sz="18" w:space="0" w:color="auto"/>
              <w:bottom w:val="single" w:sz="4" w:space="0" w:color="auto"/>
              <w:right w:val="single" w:sz="4"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3.1.3.</w:t>
            </w:r>
          </w:p>
        </w:tc>
        <w:tc>
          <w:tcPr>
            <w:tcW w:w="8651" w:type="dxa"/>
            <w:tcBorders>
              <w:top w:val="single" w:sz="4" w:space="0" w:color="auto"/>
              <w:left w:val="single" w:sz="4" w:space="0" w:color="auto"/>
              <w:bottom w:val="single" w:sz="4" w:space="0" w:color="auto"/>
              <w:right w:val="single" w:sz="18" w:space="0" w:color="auto"/>
            </w:tcBorders>
            <w:hideMark/>
          </w:tcPr>
          <w:p w:rsidR="000D1360" w:rsidRPr="002E606D" w:rsidRDefault="000D1360" w:rsidP="007435A6">
            <w:r w:rsidRPr="002E606D">
              <w:rPr>
                <w:rFonts w:eastAsiaTheme="minorHAnsi"/>
              </w:rPr>
              <w:t>Проводники и диэлектрики в электрическом поле.</w:t>
            </w:r>
          </w:p>
        </w:tc>
        <w:tc>
          <w:tcPr>
            <w:tcW w:w="992" w:type="dxa"/>
            <w:vMerge/>
            <w:tcBorders>
              <w:left w:val="single" w:sz="18" w:space="0" w:color="auto"/>
              <w:right w:val="single" w:sz="18" w:space="0" w:color="auto"/>
            </w:tcBorders>
            <w:hideMark/>
          </w:tcPr>
          <w:p w:rsidR="000D1360" w:rsidRDefault="000D1360" w:rsidP="007435A6">
            <w:pPr>
              <w:jc w:val="center"/>
            </w:pPr>
          </w:p>
        </w:tc>
        <w:tc>
          <w:tcPr>
            <w:tcW w:w="1277" w:type="dxa"/>
            <w:vMerge/>
            <w:tcBorders>
              <w:left w:val="single" w:sz="18" w:space="0" w:color="auto"/>
              <w:right w:val="single" w:sz="18"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0D1360" w:rsidRDefault="000D1360" w:rsidP="007435A6">
            <w:pPr>
              <w:contextualSpacing/>
              <w:jc w:val="center"/>
            </w:pPr>
          </w:p>
        </w:tc>
      </w:tr>
      <w:tr w:rsidR="000D1360" w:rsidRPr="00786B1D" w:rsidTr="007435A6">
        <w:trPr>
          <w:trHeight w:val="62"/>
        </w:trPr>
        <w:tc>
          <w:tcPr>
            <w:tcW w:w="2412" w:type="dxa"/>
            <w:vMerge/>
            <w:tcBorders>
              <w:top w:val="single" w:sz="18" w:space="0" w:color="auto"/>
              <w:left w:val="single" w:sz="18" w:space="0" w:color="auto"/>
              <w:bottom w:val="single" w:sz="2" w:space="0" w:color="auto"/>
              <w:right w:val="single" w:sz="18" w:space="0" w:color="auto"/>
            </w:tcBorders>
            <w:vAlign w:val="center"/>
            <w:hideMark/>
          </w:tcPr>
          <w:p w:rsidR="000D1360" w:rsidRPr="00786B1D" w:rsidRDefault="000D1360" w:rsidP="007435A6">
            <w:pPr>
              <w:rPr>
                <w:b/>
              </w:rPr>
            </w:pPr>
          </w:p>
        </w:tc>
        <w:tc>
          <w:tcPr>
            <w:tcW w:w="850" w:type="dxa"/>
            <w:tcBorders>
              <w:top w:val="single" w:sz="4" w:space="0" w:color="auto"/>
              <w:left w:val="single" w:sz="18" w:space="0" w:color="auto"/>
              <w:bottom w:val="single" w:sz="2" w:space="0" w:color="auto"/>
              <w:right w:val="single" w:sz="4" w:space="0" w:color="auto"/>
            </w:tcBorders>
            <w:hideMark/>
          </w:tcPr>
          <w:p w:rsidR="000D1360"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3.1.4.</w:t>
            </w:r>
          </w:p>
        </w:tc>
        <w:tc>
          <w:tcPr>
            <w:tcW w:w="8651" w:type="dxa"/>
            <w:tcBorders>
              <w:top w:val="single" w:sz="4" w:space="0" w:color="auto"/>
              <w:left w:val="single" w:sz="4" w:space="0" w:color="auto"/>
              <w:bottom w:val="single" w:sz="2" w:space="0" w:color="auto"/>
              <w:right w:val="single" w:sz="18" w:space="0" w:color="auto"/>
            </w:tcBorders>
            <w:hideMark/>
          </w:tcPr>
          <w:p w:rsidR="000D1360" w:rsidRPr="002E606D" w:rsidRDefault="000D1360" w:rsidP="007435A6">
            <w:r w:rsidRPr="002E606D">
              <w:rPr>
                <w:rFonts w:eastAsiaTheme="minorHAnsi"/>
              </w:rPr>
              <w:t>Электроемкость. Конденсаторы. Энергия электрического поля.</w:t>
            </w:r>
          </w:p>
        </w:tc>
        <w:tc>
          <w:tcPr>
            <w:tcW w:w="992" w:type="dxa"/>
            <w:vMerge/>
            <w:tcBorders>
              <w:left w:val="single" w:sz="18" w:space="0" w:color="auto"/>
              <w:bottom w:val="single" w:sz="2" w:space="0" w:color="auto"/>
              <w:right w:val="single" w:sz="18" w:space="0" w:color="auto"/>
            </w:tcBorders>
            <w:hideMark/>
          </w:tcPr>
          <w:p w:rsidR="000D1360" w:rsidRDefault="000D1360" w:rsidP="007435A6">
            <w:pPr>
              <w:jc w:val="center"/>
            </w:pPr>
          </w:p>
        </w:tc>
        <w:tc>
          <w:tcPr>
            <w:tcW w:w="1277" w:type="dxa"/>
            <w:vMerge/>
            <w:tcBorders>
              <w:left w:val="single" w:sz="18" w:space="0" w:color="auto"/>
              <w:bottom w:val="single" w:sz="2" w:space="0" w:color="auto"/>
              <w:right w:val="single" w:sz="18"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bottom w:val="single" w:sz="2" w:space="0" w:color="auto"/>
              <w:right w:val="single" w:sz="18" w:space="0" w:color="auto"/>
            </w:tcBorders>
            <w:hideMark/>
          </w:tcPr>
          <w:p w:rsidR="000D1360" w:rsidRDefault="000D1360" w:rsidP="007435A6">
            <w:pPr>
              <w:contextualSpacing/>
              <w:jc w:val="center"/>
            </w:pPr>
          </w:p>
        </w:tc>
      </w:tr>
      <w:tr w:rsidR="000D1360" w:rsidRPr="00786B1D" w:rsidTr="007435A6">
        <w:tc>
          <w:tcPr>
            <w:tcW w:w="2412" w:type="dxa"/>
            <w:vMerge w:val="restart"/>
            <w:tcBorders>
              <w:top w:val="single" w:sz="18" w:space="0" w:color="auto"/>
              <w:left w:val="single" w:sz="18" w:space="0" w:color="auto"/>
              <w:right w:val="single" w:sz="18" w:space="0" w:color="auto"/>
            </w:tcBorders>
            <w:hideMark/>
          </w:tcPr>
          <w:p w:rsidR="000D1360" w:rsidRPr="00786B1D" w:rsidRDefault="000D1360" w:rsidP="007435A6">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t>Тема 3.2.</w:t>
            </w:r>
          </w:p>
          <w:p w:rsidR="000D1360" w:rsidRPr="00786B1D" w:rsidRDefault="000D1360" w:rsidP="007435A6">
            <w:pPr>
              <w:contextualSpacing/>
              <w:jc w:val="center"/>
            </w:pPr>
            <w:r w:rsidRPr="00786B1D">
              <w:rPr>
                <w:b/>
              </w:rPr>
              <w:t>Законы постоянного тока</w:t>
            </w:r>
            <w:r>
              <w:rPr>
                <w:b/>
              </w:rPr>
              <w:t>.</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0D1360" w:rsidRPr="00786B1D" w:rsidRDefault="000D1360" w:rsidP="007435A6">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Pr="00786B1D"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Pr="00786B1D" w:rsidRDefault="000D1360" w:rsidP="007435A6">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Pr="00786B1D" w:rsidRDefault="000D1360" w:rsidP="007435A6">
            <w:pPr>
              <w:pStyle w:val="afb"/>
              <w:ind w:left="0" w:right="34" w:firstLine="0"/>
              <w:contextualSpacing/>
              <w:jc w:val="center"/>
              <w:rPr>
                <w:rFonts w:ascii="Times New Roman" w:hAnsi="Times New Roman" w:cs="Times New Roman"/>
                <w:sz w:val="24"/>
                <w:szCs w:val="24"/>
              </w:rPr>
            </w:pPr>
          </w:p>
        </w:tc>
      </w:tr>
      <w:tr w:rsidR="000D1360" w:rsidRPr="00786B1D" w:rsidTr="007435A6">
        <w:trPr>
          <w:trHeight w:val="60"/>
        </w:trPr>
        <w:tc>
          <w:tcPr>
            <w:tcW w:w="2412" w:type="dxa"/>
            <w:vMerge/>
            <w:tcBorders>
              <w:left w:val="single" w:sz="18" w:space="0" w:color="auto"/>
              <w:right w:val="single" w:sz="18" w:space="0" w:color="auto"/>
            </w:tcBorders>
            <w:vAlign w:val="center"/>
            <w:hideMark/>
          </w:tcPr>
          <w:p w:rsidR="000D1360" w:rsidRPr="00786B1D" w:rsidRDefault="000D1360" w:rsidP="007435A6">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3.2.1.</w:t>
            </w:r>
          </w:p>
        </w:tc>
        <w:tc>
          <w:tcPr>
            <w:tcW w:w="8651" w:type="dxa"/>
            <w:tcBorders>
              <w:top w:val="single" w:sz="4" w:space="0" w:color="auto"/>
              <w:left w:val="single" w:sz="4" w:space="0" w:color="auto"/>
              <w:bottom w:val="single" w:sz="4" w:space="0" w:color="auto"/>
              <w:right w:val="single" w:sz="18" w:space="0" w:color="auto"/>
            </w:tcBorders>
            <w:hideMark/>
          </w:tcPr>
          <w:p w:rsidR="000D1360" w:rsidRPr="00D15A27" w:rsidRDefault="000D1360" w:rsidP="007435A6">
            <w:pPr>
              <w:rPr>
                <w:rFonts w:eastAsiaTheme="minorHAnsi"/>
              </w:rPr>
            </w:pPr>
            <w:r w:rsidRPr="00D15A27">
              <w:rPr>
                <w:rFonts w:eastAsiaTheme="minorHAnsi"/>
              </w:rPr>
              <w:t>Электрический ток. Закон Ома.</w:t>
            </w:r>
          </w:p>
        </w:tc>
        <w:tc>
          <w:tcPr>
            <w:tcW w:w="992" w:type="dxa"/>
            <w:vMerge w:val="restart"/>
            <w:tcBorders>
              <w:top w:val="single" w:sz="4" w:space="0" w:color="auto"/>
              <w:left w:val="single" w:sz="18" w:space="0" w:color="auto"/>
              <w:right w:val="single" w:sz="18" w:space="0" w:color="auto"/>
            </w:tcBorders>
            <w:hideMark/>
          </w:tcPr>
          <w:p w:rsidR="000D1360" w:rsidRPr="00786B1D" w:rsidRDefault="000D1360" w:rsidP="007435A6">
            <w:pPr>
              <w:jc w:val="center"/>
            </w:pPr>
            <w:r>
              <w:t>4</w:t>
            </w:r>
          </w:p>
        </w:tc>
        <w:tc>
          <w:tcPr>
            <w:tcW w:w="1277" w:type="dxa"/>
            <w:vMerge w:val="restart"/>
            <w:tcBorders>
              <w:top w:val="single" w:sz="4" w:space="0" w:color="auto"/>
              <w:left w:val="single" w:sz="18" w:space="0" w:color="auto"/>
              <w:right w:val="single" w:sz="18"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0D1360" w:rsidRDefault="000D1360" w:rsidP="007435A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0D1360" w:rsidRDefault="000D1360" w:rsidP="007435A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0D1360" w:rsidRPr="00786B1D" w:rsidRDefault="000D1360" w:rsidP="007435A6">
            <w:pPr>
              <w:jc w:val="center"/>
            </w:pPr>
            <w:r>
              <w:t>П1-П25</w:t>
            </w:r>
          </w:p>
        </w:tc>
      </w:tr>
      <w:tr w:rsidR="000D1360" w:rsidRPr="00786B1D" w:rsidTr="007435A6">
        <w:trPr>
          <w:trHeight w:val="35"/>
        </w:trPr>
        <w:tc>
          <w:tcPr>
            <w:tcW w:w="2412" w:type="dxa"/>
            <w:vMerge/>
            <w:tcBorders>
              <w:left w:val="single" w:sz="18" w:space="0" w:color="auto"/>
              <w:right w:val="single" w:sz="18" w:space="0" w:color="auto"/>
            </w:tcBorders>
            <w:vAlign w:val="center"/>
            <w:hideMark/>
          </w:tcPr>
          <w:p w:rsidR="000D1360" w:rsidRPr="00786B1D" w:rsidRDefault="000D1360" w:rsidP="007435A6">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3.2.2</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0D1360" w:rsidRPr="00D15A27" w:rsidRDefault="000D1360" w:rsidP="007435A6">
            <w:r w:rsidRPr="00D15A27">
              <w:rPr>
                <w:rFonts w:eastAsiaTheme="minorHAnsi"/>
              </w:rPr>
              <w:t>Последовательное и параллельное соединение проводников.</w:t>
            </w:r>
          </w:p>
        </w:tc>
        <w:tc>
          <w:tcPr>
            <w:tcW w:w="992" w:type="dxa"/>
            <w:vMerge/>
            <w:tcBorders>
              <w:left w:val="single" w:sz="18" w:space="0" w:color="auto"/>
              <w:right w:val="single" w:sz="18" w:space="0" w:color="auto"/>
            </w:tcBorders>
            <w:hideMark/>
          </w:tcPr>
          <w:p w:rsidR="000D1360" w:rsidRDefault="000D1360" w:rsidP="007435A6">
            <w:pPr>
              <w:jc w:val="center"/>
            </w:pPr>
          </w:p>
        </w:tc>
        <w:tc>
          <w:tcPr>
            <w:tcW w:w="1277" w:type="dxa"/>
            <w:vMerge/>
            <w:tcBorders>
              <w:left w:val="single" w:sz="18" w:space="0" w:color="auto"/>
              <w:right w:val="single" w:sz="18"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0D1360" w:rsidRDefault="000D1360" w:rsidP="007435A6">
            <w:pPr>
              <w:contextualSpacing/>
              <w:jc w:val="center"/>
            </w:pPr>
          </w:p>
        </w:tc>
      </w:tr>
      <w:tr w:rsidR="000D1360" w:rsidRPr="00786B1D" w:rsidTr="007435A6">
        <w:trPr>
          <w:trHeight w:val="126"/>
        </w:trPr>
        <w:tc>
          <w:tcPr>
            <w:tcW w:w="2412" w:type="dxa"/>
            <w:vMerge/>
            <w:tcBorders>
              <w:left w:val="single" w:sz="18" w:space="0" w:color="auto"/>
              <w:right w:val="single" w:sz="18" w:space="0" w:color="auto"/>
            </w:tcBorders>
            <w:vAlign w:val="center"/>
            <w:hideMark/>
          </w:tcPr>
          <w:p w:rsidR="000D1360" w:rsidRPr="00786B1D" w:rsidRDefault="000D1360" w:rsidP="007435A6">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3.2.3</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0D1360" w:rsidRPr="00D15A27" w:rsidRDefault="000D1360" w:rsidP="007435A6">
            <w:r w:rsidRPr="00D15A27">
              <w:rPr>
                <w:rFonts w:eastAsiaTheme="minorHAnsi"/>
              </w:rPr>
              <w:t>Правила Кирхгофа для разветвленных цепей.</w:t>
            </w:r>
          </w:p>
        </w:tc>
        <w:tc>
          <w:tcPr>
            <w:tcW w:w="992" w:type="dxa"/>
            <w:vMerge/>
            <w:tcBorders>
              <w:left w:val="single" w:sz="18" w:space="0" w:color="auto"/>
              <w:right w:val="single" w:sz="18" w:space="0" w:color="auto"/>
            </w:tcBorders>
            <w:hideMark/>
          </w:tcPr>
          <w:p w:rsidR="000D1360" w:rsidRDefault="000D1360" w:rsidP="007435A6">
            <w:pPr>
              <w:jc w:val="center"/>
            </w:pPr>
          </w:p>
        </w:tc>
        <w:tc>
          <w:tcPr>
            <w:tcW w:w="1277" w:type="dxa"/>
            <w:vMerge/>
            <w:tcBorders>
              <w:left w:val="single" w:sz="18" w:space="0" w:color="auto"/>
              <w:right w:val="single" w:sz="18"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0D1360" w:rsidRDefault="000D1360" w:rsidP="007435A6">
            <w:pPr>
              <w:contextualSpacing/>
              <w:jc w:val="center"/>
            </w:pPr>
          </w:p>
        </w:tc>
      </w:tr>
      <w:tr w:rsidR="000D1360" w:rsidRPr="00786B1D" w:rsidTr="007435A6">
        <w:trPr>
          <w:trHeight w:val="180"/>
        </w:trPr>
        <w:tc>
          <w:tcPr>
            <w:tcW w:w="2412" w:type="dxa"/>
            <w:vMerge/>
            <w:tcBorders>
              <w:left w:val="single" w:sz="18" w:space="0" w:color="auto"/>
              <w:right w:val="single" w:sz="18" w:space="0" w:color="auto"/>
            </w:tcBorders>
            <w:vAlign w:val="center"/>
            <w:hideMark/>
          </w:tcPr>
          <w:p w:rsidR="000D1360" w:rsidRPr="00786B1D" w:rsidRDefault="000D1360" w:rsidP="007435A6">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3.2.4</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0D1360" w:rsidRPr="00D15A27" w:rsidRDefault="000D1360" w:rsidP="007435A6">
            <w:r w:rsidRPr="00D15A27">
              <w:rPr>
                <w:rFonts w:eastAsiaTheme="minorHAnsi"/>
              </w:rPr>
              <w:t>Работа и мощность электрического тока.</w:t>
            </w:r>
          </w:p>
        </w:tc>
        <w:tc>
          <w:tcPr>
            <w:tcW w:w="992" w:type="dxa"/>
            <w:vMerge/>
            <w:tcBorders>
              <w:left w:val="single" w:sz="18" w:space="0" w:color="auto"/>
              <w:bottom w:val="single" w:sz="4" w:space="0" w:color="auto"/>
              <w:right w:val="single" w:sz="18" w:space="0" w:color="auto"/>
            </w:tcBorders>
            <w:hideMark/>
          </w:tcPr>
          <w:p w:rsidR="000D1360" w:rsidRDefault="000D1360" w:rsidP="007435A6">
            <w:pPr>
              <w:jc w:val="center"/>
            </w:pPr>
          </w:p>
        </w:tc>
        <w:tc>
          <w:tcPr>
            <w:tcW w:w="1277" w:type="dxa"/>
            <w:vMerge/>
            <w:tcBorders>
              <w:left w:val="single" w:sz="18" w:space="0" w:color="auto"/>
              <w:bottom w:val="single" w:sz="4" w:space="0" w:color="auto"/>
              <w:right w:val="single" w:sz="18"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0D1360" w:rsidRDefault="000D1360" w:rsidP="007435A6">
            <w:pPr>
              <w:contextualSpacing/>
              <w:jc w:val="center"/>
            </w:pPr>
          </w:p>
        </w:tc>
      </w:tr>
      <w:tr w:rsidR="000D1360" w:rsidRPr="00786B1D" w:rsidTr="007435A6">
        <w:tc>
          <w:tcPr>
            <w:tcW w:w="2412" w:type="dxa"/>
            <w:vMerge w:val="restart"/>
            <w:tcBorders>
              <w:top w:val="single" w:sz="18" w:space="0" w:color="auto"/>
              <w:left w:val="single" w:sz="18" w:space="0" w:color="auto"/>
              <w:bottom w:val="single" w:sz="18" w:space="0" w:color="auto"/>
              <w:right w:val="single" w:sz="18" w:space="0" w:color="auto"/>
            </w:tcBorders>
          </w:tcPr>
          <w:p w:rsidR="000D1360" w:rsidRPr="00E0040C" w:rsidRDefault="000D1360" w:rsidP="007435A6">
            <w:pPr>
              <w:pStyle w:val="afb"/>
              <w:ind w:left="0" w:right="26" w:firstLine="0"/>
              <w:contextualSpacing/>
              <w:jc w:val="center"/>
              <w:rPr>
                <w:rFonts w:ascii="Times New Roman" w:hAnsi="Times New Roman" w:cs="Times New Roman"/>
                <w:sz w:val="24"/>
                <w:szCs w:val="24"/>
              </w:rPr>
            </w:pPr>
            <w:r w:rsidRPr="00786B1D">
              <w:rPr>
                <w:rFonts w:ascii="Times New Roman" w:hAnsi="Times New Roman" w:cs="Times New Roman"/>
                <w:b/>
                <w:sz w:val="24"/>
                <w:szCs w:val="24"/>
              </w:rPr>
              <w:t>Тема 3.3. Электрический ток в различных средах</w:t>
            </w:r>
            <w:r>
              <w:rPr>
                <w:rFonts w:ascii="Times New Roman" w:hAnsi="Times New Roman" w:cs="Times New Roman"/>
                <w:b/>
                <w:sz w:val="24"/>
                <w:szCs w:val="24"/>
              </w:rPr>
              <w:t>.</w:t>
            </w:r>
          </w:p>
          <w:p w:rsidR="000D1360" w:rsidRPr="00786B1D" w:rsidRDefault="000D1360" w:rsidP="007435A6">
            <w:pPr>
              <w:pStyle w:val="afb"/>
              <w:ind w:left="0" w:right="26" w:firstLine="0"/>
              <w:contextualSpacing/>
              <w:jc w:val="center"/>
              <w:rPr>
                <w:rFonts w:ascii="Times New Roman" w:hAnsi="Times New Roman" w:cs="Times New Roman"/>
                <w:sz w:val="24"/>
                <w:szCs w:val="24"/>
              </w:rPr>
            </w:pP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0D1360" w:rsidRPr="00786B1D" w:rsidRDefault="000D1360" w:rsidP="007435A6">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Pr="00786B1D"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Pr="00786B1D" w:rsidRDefault="000D1360" w:rsidP="007435A6">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Pr="00786B1D" w:rsidRDefault="000D1360" w:rsidP="007435A6">
            <w:pPr>
              <w:pStyle w:val="afb"/>
              <w:ind w:left="0" w:right="34" w:firstLine="0"/>
              <w:contextualSpacing/>
              <w:jc w:val="center"/>
              <w:rPr>
                <w:rFonts w:ascii="Times New Roman" w:hAnsi="Times New Roman" w:cs="Times New Roman"/>
                <w:sz w:val="24"/>
                <w:szCs w:val="24"/>
              </w:rPr>
            </w:pPr>
          </w:p>
        </w:tc>
      </w:tr>
      <w:tr w:rsidR="000D1360" w:rsidRPr="00786B1D" w:rsidTr="007435A6">
        <w:trPr>
          <w:trHeight w:val="231"/>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0D1360" w:rsidRPr="00786B1D" w:rsidRDefault="000D1360" w:rsidP="007435A6"/>
        </w:tc>
        <w:tc>
          <w:tcPr>
            <w:tcW w:w="850" w:type="dxa"/>
            <w:tcBorders>
              <w:top w:val="single" w:sz="4" w:space="0" w:color="auto"/>
              <w:left w:val="single" w:sz="18" w:space="0" w:color="auto"/>
              <w:bottom w:val="single" w:sz="4" w:space="0" w:color="auto"/>
              <w:right w:val="single" w:sz="4"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3.3.1.</w:t>
            </w:r>
          </w:p>
        </w:tc>
        <w:tc>
          <w:tcPr>
            <w:tcW w:w="8651" w:type="dxa"/>
            <w:tcBorders>
              <w:top w:val="single" w:sz="4" w:space="0" w:color="auto"/>
              <w:left w:val="single" w:sz="4" w:space="0" w:color="auto"/>
              <w:bottom w:val="single" w:sz="4" w:space="0" w:color="auto"/>
              <w:right w:val="single" w:sz="18" w:space="0" w:color="auto"/>
            </w:tcBorders>
            <w:hideMark/>
          </w:tcPr>
          <w:p w:rsidR="000D1360" w:rsidRPr="00786B1D" w:rsidRDefault="000D1360" w:rsidP="007435A6">
            <w:pPr>
              <w:contextualSpacing/>
            </w:pPr>
            <w:r w:rsidRPr="00D15A27">
              <w:rPr>
                <w:rFonts w:eastAsiaTheme="minorHAnsi"/>
              </w:rPr>
              <w:t>Электрический ток в металлах.</w:t>
            </w:r>
          </w:p>
        </w:tc>
        <w:tc>
          <w:tcPr>
            <w:tcW w:w="992" w:type="dxa"/>
            <w:vMerge w:val="restart"/>
            <w:tcBorders>
              <w:top w:val="single" w:sz="4" w:space="0" w:color="auto"/>
              <w:left w:val="single" w:sz="18" w:space="0" w:color="auto"/>
              <w:right w:val="single" w:sz="18" w:space="0" w:color="auto"/>
            </w:tcBorders>
            <w:hideMark/>
          </w:tcPr>
          <w:p w:rsidR="000D1360" w:rsidRPr="00786B1D" w:rsidRDefault="000D1360" w:rsidP="007435A6">
            <w:pPr>
              <w:jc w:val="center"/>
            </w:pPr>
            <w:r>
              <w:t>6</w:t>
            </w:r>
          </w:p>
        </w:tc>
        <w:tc>
          <w:tcPr>
            <w:tcW w:w="1277" w:type="dxa"/>
            <w:vMerge w:val="restart"/>
            <w:tcBorders>
              <w:top w:val="single" w:sz="4" w:space="0" w:color="auto"/>
              <w:left w:val="single" w:sz="18" w:space="0" w:color="auto"/>
              <w:right w:val="single" w:sz="18"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0D1360" w:rsidRDefault="000D1360" w:rsidP="007435A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0D1360" w:rsidRDefault="000D1360" w:rsidP="007435A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0D1360" w:rsidRPr="00786B1D" w:rsidRDefault="000D1360" w:rsidP="007435A6">
            <w:pPr>
              <w:jc w:val="center"/>
            </w:pPr>
            <w:r>
              <w:t>П1-П25</w:t>
            </w:r>
          </w:p>
        </w:tc>
      </w:tr>
      <w:tr w:rsidR="000D1360" w:rsidRPr="00786B1D" w:rsidTr="007435A6">
        <w:trPr>
          <w:trHeight w:val="240"/>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0D1360" w:rsidRPr="00786B1D" w:rsidRDefault="000D1360" w:rsidP="007435A6"/>
        </w:tc>
        <w:tc>
          <w:tcPr>
            <w:tcW w:w="850" w:type="dxa"/>
            <w:tcBorders>
              <w:top w:val="single" w:sz="4" w:space="0" w:color="auto"/>
              <w:left w:val="single" w:sz="18" w:space="0" w:color="auto"/>
              <w:bottom w:val="single" w:sz="4" w:space="0" w:color="auto"/>
              <w:right w:val="single" w:sz="4"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2</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0D1360" w:rsidRPr="00D15A27" w:rsidRDefault="000D1360" w:rsidP="007435A6">
            <w:pPr>
              <w:contextualSpacing/>
              <w:rPr>
                <w:rFonts w:eastAsiaTheme="minorHAnsi"/>
              </w:rPr>
            </w:pPr>
            <w:r w:rsidRPr="00D15A27">
              <w:rPr>
                <w:rFonts w:eastAsiaTheme="minorHAnsi"/>
              </w:rPr>
              <w:t>Электрический ток в полупроводниках.</w:t>
            </w:r>
          </w:p>
        </w:tc>
        <w:tc>
          <w:tcPr>
            <w:tcW w:w="992" w:type="dxa"/>
            <w:vMerge/>
            <w:tcBorders>
              <w:left w:val="single" w:sz="18" w:space="0" w:color="auto"/>
              <w:right w:val="single" w:sz="18" w:space="0" w:color="auto"/>
            </w:tcBorders>
            <w:hideMark/>
          </w:tcPr>
          <w:p w:rsidR="000D1360" w:rsidRDefault="000D1360" w:rsidP="007435A6">
            <w:pPr>
              <w:jc w:val="center"/>
            </w:pPr>
          </w:p>
        </w:tc>
        <w:tc>
          <w:tcPr>
            <w:tcW w:w="1277" w:type="dxa"/>
            <w:vMerge/>
            <w:tcBorders>
              <w:left w:val="single" w:sz="18" w:space="0" w:color="auto"/>
              <w:right w:val="single" w:sz="18"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0D1360" w:rsidRDefault="000D1360" w:rsidP="007435A6">
            <w:pPr>
              <w:contextualSpacing/>
              <w:jc w:val="center"/>
            </w:pPr>
          </w:p>
        </w:tc>
      </w:tr>
      <w:tr w:rsidR="000D1360" w:rsidRPr="00786B1D" w:rsidTr="007435A6">
        <w:trPr>
          <w:trHeight w:val="225"/>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0D1360" w:rsidRPr="00786B1D" w:rsidRDefault="000D1360" w:rsidP="007435A6"/>
        </w:tc>
        <w:tc>
          <w:tcPr>
            <w:tcW w:w="850" w:type="dxa"/>
            <w:tcBorders>
              <w:top w:val="single" w:sz="4" w:space="0" w:color="auto"/>
              <w:left w:val="single" w:sz="18" w:space="0" w:color="auto"/>
              <w:bottom w:val="single" w:sz="4" w:space="0" w:color="auto"/>
              <w:right w:val="single" w:sz="4"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3</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0D1360" w:rsidRPr="00D15A27" w:rsidRDefault="000D1360" w:rsidP="007435A6">
            <w:pPr>
              <w:contextualSpacing/>
              <w:rPr>
                <w:rFonts w:eastAsiaTheme="minorHAnsi"/>
              </w:rPr>
            </w:pPr>
            <w:r w:rsidRPr="00D15A27">
              <w:rPr>
                <w:rFonts w:eastAsiaTheme="minorHAnsi"/>
              </w:rPr>
              <w:t>Электронно-дырочный переход. Транзистор.</w:t>
            </w:r>
          </w:p>
        </w:tc>
        <w:tc>
          <w:tcPr>
            <w:tcW w:w="992" w:type="dxa"/>
            <w:vMerge/>
            <w:tcBorders>
              <w:left w:val="single" w:sz="18" w:space="0" w:color="auto"/>
              <w:right w:val="single" w:sz="18" w:space="0" w:color="auto"/>
            </w:tcBorders>
            <w:hideMark/>
          </w:tcPr>
          <w:p w:rsidR="000D1360" w:rsidRDefault="000D1360" w:rsidP="007435A6">
            <w:pPr>
              <w:jc w:val="center"/>
            </w:pPr>
          </w:p>
        </w:tc>
        <w:tc>
          <w:tcPr>
            <w:tcW w:w="1277" w:type="dxa"/>
            <w:vMerge/>
            <w:tcBorders>
              <w:left w:val="single" w:sz="18" w:space="0" w:color="auto"/>
              <w:right w:val="single" w:sz="18"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0D1360" w:rsidRDefault="000D1360" w:rsidP="007435A6">
            <w:pPr>
              <w:contextualSpacing/>
              <w:jc w:val="center"/>
            </w:pPr>
          </w:p>
        </w:tc>
      </w:tr>
      <w:tr w:rsidR="000D1360" w:rsidRPr="00786B1D" w:rsidTr="007435A6">
        <w:trPr>
          <w:trHeight w:val="240"/>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0D1360" w:rsidRPr="00786B1D" w:rsidRDefault="000D1360" w:rsidP="007435A6"/>
        </w:tc>
        <w:tc>
          <w:tcPr>
            <w:tcW w:w="850" w:type="dxa"/>
            <w:tcBorders>
              <w:top w:val="single" w:sz="4" w:space="0" w:color="auto"/>
              <w:left w:val="single" w:sz="18" w:space="0" w:color="auto"/>
              <w:bottom w:val="single" w:sz="4" w:space="0" w:color="auto"/>
              <w:right w:val="single" w:sz="4"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4</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0D1360" w:rsidRPr="00D15A27" w:rsidRDefault="000D1360" w:rsidP="007435A6">
            <w:pPr>
              <w:contextualSpacing/>
              <w:rPr>
                <w:rFonts w:eastAsiaTheme="minorHAnsi"/>
              </w:rPr>
            </w:pPr>
            <w:r w:rsidRPr="00D15A27">
              <w:rPr>
                <w:rFonts w:eastAsiaTheme="minorHAnsi"/>
              </w:rPr>
              <w:t>Электрический ток в электролитах.</w:t>
            </w:r>
          </w:p>
        </w:tc>
        <w:tc>
          <w:tcPr>
            <w:tcW w:w="992" w:type="dxa"/>
            <w:vMerge/>
            <w:tcBorders>
              <w:left w:val="single" w:sz="18" w:space="0" w:color="auto"/>
              <w:right w:val="single" w:sz="18" w:space="0" w:color="auto"/>
            </w:tcBorders>
            <w:hideMark/>
          </w:tcPr>
          <w:p w:rsidR="000D1360" w:rsidRDefault="000D1360" w:rsidP="007435A6">
            <w:pPr>
              <w:jc w:val="center"/>
            </w:pPr>
          </w:p>
        </w:tc>
        <w:tc>
          <w:tcPr>
            <w:tcW w:w="1277" w:type="dxa"/>
            <w:vMerge/>
            <w:tcBorders>
              <w:left w:val="single" w:sz="18" w:space="0" w:color="auto"/>
              <w:right w:val="single" w:sz="18"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0D1360" w:rsidRDefault="000D1360" w:rsidP="007435A6">
            <w:pPr>
              <w:contextualSpacing/>
              <w:jc w:val="center"/>
            </w:pPr>
          </w:p>
        </w:tc>
      </w:tr>
      <w:tr w:rsidR="000D1360" w:rsidRPr="00786B1D" w:rsidTr="007435A6">
        <w:trPr>
          <w:trHeight w:val="300"/>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0D1360" w:rsidRPr="00786B1D" w:rsidRDefault="000D1360" w:rsidP="007435A6"/>
        </w:tc>
        <w:tc>
          <w:tcPr>
            <w:tcW w:w="850" w:type="dxa"/>
            <w:tcBorders>
              <w:top w:val="single" w:sz="4" w:space="0" w:color="auto"/>
              <w:left w:val="single" w:sz="18" w:space="0" w:color="auto"/>
              <w:bottom w:val="single" w:sz="4" w:space="0" w:color="auto"/>
              <w:right w:val="single" w:sz="4"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5</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0D1360" w:rsidRPr="00D15A27" w:rsidRDefault="000D1360" w:rsidP="007435A6">
            <w:pPr>
              <w:contextualSpacing/>
              <w:rPr>
                <w:rFonts w:eastAsiaTheme="minorHAnsi"/>
              </w:rPr>
            </w:pPr>
            <w:r w:rsidRPr="00D15A27">
              <w:rPr>
                <w:rFonts w:eastAsiaTheme="minorHAnsi"/>
              </w:rPr>
              <w:t>Электрический ток в газах.</w:t>
            </w:r>
          </w:p>
        </w:tc>
        <w:tc>
          <w:tcPr>
            <w:tcW w:w="992" w:type="dxa"/>
            <w:vMerge/>
            <w:tcBorders>
              <w:left w:val="single" w:sz="18" w:space="0" w:color="auto"/>
              <w:right w:val="single" w:sz="18" w:space="0" w:color="auto"/>
            </w:tcBorders>
            <w:hideMark/>
          </w:tcPr>
          <w:p w:rsidR="000D1360" w:rsidRDefault="000D1360" w:rsidP="007435A6">
            <w:pPr>
              <w:jc w:val="center"/>
            </w:pPr>
          </w:p>
        </w:tc>
        <w:tc>
          <w:tcPr>
            <w:tcW w:w="1277" w:type="dxa"/>
            <w:vMerge/>
            <w:tcBorders>
              <w:left w:val="single" w:sz="18" w:space="0" w:color="auto"/>
              <w:right w:val="single" w:sz="18"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0D1360" w:rsidRDefault="000D1360" w:rsidP="007435A6">
            <w:pPr>
              <w:contextualSpacing/>
              <w:jc w:val="center"/>
            </w:pPr>
          </w:p>
        </w:tc>
      </w:tr>
      <w:tr w:rsidR="000D1360" w:rsidRPr="00786B1D" w:rsidTr="007435A6">
        <w:trPr>
          <w:trHeight w:val="138"/>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0D1360" w:rsidRPr="00786B1D" w:rsidRDefault="000D1360" w:rsidP="007435A6"/>
        </w:tc>
        <w:tc>
          <w:tcPr>
            <w:tcW w:w="850" w:type="dxa"/>
            <w:tcBorders>
              <w:top w:val="single" w:sz="4" w:space="0" w:color="auto"/>
              <w:left w:val="single" w:sz="18" w:space="0" w:color="auto"/>
              <w:bottom w:val="single" w:sz="4" w:space="0" w:color="auto"/>
              <w:right w:val="single" w:sz="4"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6</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0D1360" w:rsidRPr="00D15A27" w:rsidRDefault="000D1360" w:rsidP="007435A6">
            <w:pPr>
              <w:contextualSpacing/>
              <w:rPr>
                <w:rFonts w:eastAsiaTheme="minorHAnsi"/>
              </w:rPr>
            </w:pPr>
            <w:r w:rsidRPr="00D15A27">
              <w:rPr>
                <w:rFonts w:eastAsiaTheme="minorHAnsi"/>
              </w:rPr>
              <w:t>Электрический ток в вакууме.</w:t>
            </w:r>
          </w:p>
        </w:tc>
        <w:tc>
          <w:tcPr>
            <w:tcW w:w="992" w:type="dxa"/>
            <w:vMerge/>
            <w:tcBorders>
              <w:left w:val="single" w:sz="18" w:space="0" w:color="auto"/>
              <w:bottom w:val="single" w:sz="4" w:space="0" w:color="auto"/>
              <w:right w:val="single" w:sz="18" w:space="0" w:color="auto"/>
            </w:tcBorders>
            <w:hideMark/>
          </w:tcPr>
          <w:p w:rsidR="000D1360" w:rsidRDefault="000D1360" w:rsidP="007435A6">
            <w:pPr>
              <w:jc w:val="center"/>
            </w:pPr>
          </w:p>
        </w:tc>
        <w:tc>
          <w:tcPr>
            <w:tcW w:w="1277" w:type="dxa"/>
            <w:vMerge/>
            <w:tcBorders>
              <w:left w:val="single" w:sz="18" w:space="0" w:color="auto"/>
              <w:bottom w:val="single" w:sz="4" w:space="0" w:color="auto"/>
              <w:right w:val="single" w:sz="18"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0D1360" w:rsidRDefault="000D1360" w:rsidP="007435A6">
            <w:pPr>
              <w:contextualSpacing/>
              <w:jc w:val="center"/>
            </w:pPr>
          </w:p>
        </w:tc>
      </w:tr>
      <w:tr w:rsidR="000D1360" w:rsidRPr="00786B1D" w:rsidTr="007435A6">
        <w:trPr>
          <w:trHeight w:val="204"/>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0D1360" w:rsidRPr="00786B1D" w:rsidRDefault="000D1360" w:rsidP="007435A6"/>
        </w:tc>
        <w:tc>
          <w:tcPr>
            <w:tcW w:w="9501" w:type="dxa"/>
            <w:gridSpan w:val="2"/>
            <w:tcBorders>
              <w:top w:val="single" w:sz="4" w:space="0" w:color="auto"/>
              <w:left w:val="single" w:sz="18" w:space="0" w:color="auto"/>
              <w:bottom w:val="single" w:sz="2" w:space="0" w:color="auto"/>
              <w:right w:val="single" w:sz="18" w:space="0" w:color="auto"/>
            </w:tcBorders>
            <w:hideMark/>
          </w:tcPr>
          <w:p w:rsidR="000D1360" w:rsidRPr="00786B1D" w:rsidRDefault="000D1360" w:rsidP="007435A6">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Практическая работа № 5</w:t>
            </w:r>
            <w:r w:rsidRPr="00786B1D">
              <w:rPr>
                <w:rFonts w:ascii="Times New Roman" w:hAnsi="Times New Roman" w:cs="Times New Roman"/>
                <w:sz w:val="24"/>
                <w:szCs w:val="24"/>
              </w:rPr>
              <w:t xml:space="preserve">. </w:t>
            </w:r>
            <w:r>
              <w:rPr>
                <w:rFonts w:ascii="Times New Roman" w:hAnsi="Times New Roman" w:cs="Times New Roman"/>
                <w:sz w:val="24"/>
                <w:szCs w:val="24"/>
              </w:rPr>
              <w:t xml:space="preserve">Электростатика. </w:t>
            </w:r>
            <w:r w:rsidRPr="00786B1D">
              <w:rPr>
                <w:rFonts w:ascii="Times New Roman" w:hAnsi="Times New Roman" w:cs="Times New Roman"/>
                <w:sz w:val="24"/>
                <w:szCs w:val="24"/>
              </w:rPr>
              <w:t>Законы постоянного тока.</w:t>
            </w:r>
            <w:r>
              <w:rPr>
                <w:rFonts w:ascii="Times New Roman" w:hAnsi="Times New Roman" w:cs="Times New Roman"/>
                <w:sz w:val="24"/>
                <w:szCs w:val="24"/>
              </w:rPr>
              <w:t xml:space="preserve"> </w:t>
            </w:r>
            <w:r w:rsidRPr="00786B1D">
              <w:rPr>
                <w:rFonts w:ascii="Times New Roman" w:hAnsi="Times New Roman" w:cs="Times New Roman"/>
                <w:sz w:val="24"/>
                <w:szCs w:val="24"/>
              </w:rPr>
              <w:t>Электрический ток в различных средах.</w:t>
            </w:r>
          </w:p>
        </w:tc>
        <w:tc>
          <w:tcPr>
            <w:tcW w:w="992" w:type="dxa"/>
            <w:vMerge w:val="restart"/>
            <w:tcBorders>
              <w:top w:val="single" w:sz="4" w:space="0" w:color="auto"/>
              <w:left w:val="single" w:sz="18" w:space="0" w:color="auto"/>
              <w:right w:val="single" w:sz="18" w:space="0" w:color="auto"/>
            </w:tcBorders>
            <w:hideMark/>
          </w:tcPr>
          <w:p w:rsidR="000D1360" w:rsidRPr="00786B1D" w:rsidRDefault="000D1360" w:rsidP="007435A6">
            <w:pPr>
              <w:jc w:val="center"/>
            </w:pPr>
            <w:r>
              <w:t>4</w:t>
            </w:r>
          </w:p>
        </w:tc>
        <w:tc>
          <w:tcPr>
            <w:tcW w:w="1277" w:type="dxa"/>
            <w:tcBorders>
              <w:top w:val="single" w:sz="4" w:space="0" w:color="auto"/>
              <w:left w:val="single" w:sz="18" w:space="0" w:color="auto"/>
              <w:bottom w:val="single" w:sz="2" w:space="0" w:color="auto"/>
              <w:right w:val="single" w:sz="18"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2 – 3</w:t>
            </w:r>
          </w:p>
        </w:tc>
        <w:tc>
          <w:tcPr>
            <w:tcW w:w="1418" w:type="dxa"/>
            <w:vMerge/>
            <w:tcBorders>
              <w:left w:val="single" w:sz="18" w:space="0" w:color="auto"/>
              <w:right w:val="single" w:sz="18" w:space="0" w:color="auto"/>
            </w:tcBorders>
          </w:tcPr>
          <w:p w:rsidR="000D1360" w:rsidRPr="00786B1D" w:rsidRDefault="000D1360" w:rsidP="007435A6">
            <w:pPr>
              <w:pStyle w:val="afb"/>
              <w:ind w:left="0" w:right="34" w:firstLine="0"/>
              <w:contextualSpacing/>
              <w:jc w:val="center"/>
              <w:rPr>
                <w:rFonts w:ascii="Times New Roman" w:hAnsi="Times New Roman" w:cs="Times New Roman"/>
                <w:sz w:val="24"/>
                <w:szCs w:val="24"/>
              </w:rPr>
            </w:pPr>
          </w:p>
        </w:tc>
      </w:tr>
      <w:tr w:rsidR="000D1360" w:rsidRPr="00786B1D" w:rsidTr="007435A6">
        <w:trPr>
          <w:trHeight w:val="167"/>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0D1360" w:rsidRPr="00786B1D" w:rsidRDefault="000D1360" w:rsidP="007435A6"/>
        </w:tc>
        <w:tc>
          <w:tcPr>
            <w:tcW w:w="9501" w:type="dxa"/>
            <w:gridSpan w:val="2"/>
            <w:tcBorders>
              <w:top w:val="single" w:sz="2" w:space="0" w:color="auto"/>
              <w:left w:val="single" w:sz="18" w:space="0" w:color="auto"/>
              <w:bottom w:val="single" w:sz="4" w:space="0" w:color="auto"/>
              <w:right w:val="single" w:sz="18" w:space="0" w:color="auto"/>
            </w:tcBorders>
            <w:hideMark/>
          </w:tcPr>
          <w:p w:rsidR="000D1360" w:rsidRPr="00786B1D" w:rsidRDefault="000D1360" w:rsidP="007435A6">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Лабораторная работа № 4</w:t>
            </w:r>
            <w:r w:rsidRPr="00786B1D">
              <w:rPr>
                <w:rFonts w:ascii="Times New Roman" w:hAnsi="Times New Roman" w:cs="Times New Roman"/>
                <w:sz w:val="24"/>
                <w:szCs w:val="24"/>
              </w:rPr>
              <w:t>.</w:t>
            </w:r>
            <w:r w:rsidRPr="00786B1D">
              <w:rPr>
                <w:rFonts w:ascii="Times New Roman" w:hAnsi="Times New Roman" w:cs="Times New Roman"/>
                <w:sz w:val="24"/>
                <w:szCs w:val="24"/>
                <w:shd w:val="clear" w:color="auto" w:fill="FFFFFF"/>
              </w:rPr>
              <w:t xml:space="preserve"> Наблюдение химического действия электрического тока.</w:t>
            </w:r>
          </w:p>
        </w:tc>
        <w:tc>
          <w:tcPr>
            <w:tcW w:w="992" w:type="dxa"/>
            <w:vMerge/>
            <w:tcBorders>
              <w:left w:val="single" w:sz="18" w:space="0" w:color="auto"/>
              <w:bottom w:val="single" w:sz="4" w:space="0" w:color="auto"/>
              <w:right w:val="single" w:sz="18" w:space="0" w:color="auto"/>
            </w:tcBorders>
            <w:hideMark/>
          </w:tcPr>
          <w:p w:rsidR="000D1360" w:rsidRPr="00786B1D" w:rsidRDefault="000D1360" w:rsidP="007435A6">
            <w:pPr>
              <w:jc w:val="center"/>
            </w:pPr>
          </w:p>
        </w:tc>
        <w:tc>
          <w:tcPr>
            <w:tcW w:w="1277" w:type="dxa"/>
            <w:tcBorders>
              <w:top w:val="single" w:sz="2" w:space="0" w:color="auto"/>
              <w:left w:val="single" w:sz="18" w:space="0" w:color="auto"/>
              <w:bottom w:val="single" w:sz="4" w:space="0" w:color="auto"/>
              <w:right w:val="single" w:sz="18"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2 – 3</w:t>
            </w:r>
          </w:p>
        </w:tc>
        <w:tc>
          <w:tcPr>
            <w:tcW w:w="1418" w:type="dxa"/>
            <w:vMerge/>
            <w:tcBorders>
              <w:left w:val="single" w:sz="18" w:space="0" w:color="auto"/>
              <w:bottom w:val="single" w:sz="4" w:space="0" w:color="auto"/>
              <w:right w:val="single" w:sz="18" w:space="0" w:color="auto"/>
            </w:tcBorders>
          </w:tcPr>
          <w:p w:rsidR="000D1360" w:rsidRPr="00786B1D" w:rsidRDefault="000D1360" w:rsidP="007435A6">
            <w:pPr>
              <w:pStyle w:val="afb"/>
              <w:ind w:left="0" w:right="34" w:firstLine="0"/>
              <w:contextualSpacing/>
              <w:jc w:val="center"/>
              <w:rPr>
                <w:rFonts w:ascii="Times New Roman" w:hAnsi="Times New Roman" w:cs="Times New Roman"/>
                <w:sz w:val="24"/>
                <w:szCs w:val="24"/>
              </w:rPr>
            </w:pPr>
          </w:p>
        </w:tc>
      </w:tr>
      <w:tr w:rsidR="000D1360" w:rsidRPr="00786B1D" w:rsidTr="007435A6">
        <w:tc>
          <w:tcPr>
            <w:tcW w:w="2412" w:type="dxa"/>
            <w:vMerge w:val="restart"/>
            <w:tcBorders>
              <w:top w:val="single" w:sz="18" w:space="0" w:color="auto"/>
              <w:left w:val="single" w:sz="18" w:space="0" w:color="auto"/>
              <w:right w:val="single" w:sz="18" w:space="0" w:color="auto"/>
            </w:tcBorders>
          </w:tcPr>
          <w:p w:rsidR="000D1360" w:rsidRPr="00786B1D" w:rsidRDefault="000D1360" w:rsidP="007435A6">
            <w:pPr>
              <w:jc w:val="center"/>
              <w:rPr>
                <w:b/>
              </w:rPr>
            </w:pPr>
            <w:r w:rsidRPr="00786B1D">
              <w:rPr>
                <w:b/>
              </w:rPr>
              <w:t>Тема 3.4.</w:t>
            </w:r>
          </w:p>
          <w:p w:rsidR="000D1360" w:rsidRPr="00786B1D" w:rsidRDefault="000D1360" w:rsidP="007435A6">
            <w:pPr>
              <w:jc w:val="center"/>
            </w:pPr>
            <w:r w:rsidRPr="00786B1D">
              <w:rPr>
                <w:b/>
              </w:rPr>
              <w:t>Магнитное поле.</w:t>
            </w:r>
          </w:p>
          <w:p w:rsidR="000D1360" w:rsidRPr="00786B1D" w:rsidRDefault="000D1360" w:rsidP="007435A6">
            <w:pPr>
              <w:jc w:val="center"/>
              <w:rPr>
                <w:b/>
              </w:rPr>
            </w:pPr>
          </w:p>
          <w:p w:rsidR="000D1360" w:rsidRPr="00786B1D" w:rsidRDefault="000D1360" w:rsidP="007435A6">
            <w:pPr>
              <w:jc w:val="center"/>
            </w:pPr>
          </w:p>
        </w:tc>
        <w:tc>
          <w:tcPr>
            <w:tcW w:w="9501"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0D1360" w:rsidRPr="00786B1D" w:rsidRDefault="000D1360" w:rsidP="007435A6">
            <w:pPr>
              <w:pStyle w:val="afb"/>
              <w:ind w:left="0" w:right="34" w:firstLine="0"/>
              <w:contextualSpacing/>
              <w:jc w:val="both"/>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0D1360" w:rsidRPr="00786B1D"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Pr="00786B1D" w:rsidRDefault="000D1360" w:rsidP="007435A6">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Pr="00786B1D" w:rsidRDefault="000D1360" w:rsidP="007435A6">
            <w:pPr>
              <w:pStyle w:val="afb"/>
              <w:ind w:left="0" w:right="34" w:firstLine="0"/>
              <w:contextualSpacing/>
              <w:jc w:val="center"/>
              <w:rPr>
                <w:rFonts w:ascii="Times New Roman" w:hAnsi="Times New Roman" w:cs="Times New Roman"/>
                <w:sz w:val="24"/>
                <w:szCs w:val="24"/>
              </w:rPr>
            </w:pPr>
          </w:p>
        </w:tc>
      </w:tr>
      <w:tr w:rsidR="000D1360" w:rsidRPr="00786B1D" w:rsidTr="007435A6">
        <w:trPr>
          <w:trHeight w:val="252"/>
        </w:trPr>
        <w:tc>
          <w:tcPr>
            <w:tcW w:w="2412" w:type="dxa"/>
            <w:vMerge/>
            <w:tcBorders>
              <w:left w:val="single" w:sz="18" w:space="0" w:color="auto"/>
              <w:right w:val="single" w:sz="18" w:space="0" w:color="auto"/>
            </w:tcBorders>
            <w:vAlign w:val="center"/>
            <w:hideMark/>
          </w:tcPr>
          <w:p w:rsidR="000D1360" w:rsidRPr="00786B1D" w:rsidRDefault="000D1360" w:rsidP="007435A6"/>
        </w:tc>
        <w:tc>
          <w:tcPr>
            <w:tcW w:w="850" w:type="dxa"/>
            <w:tcBorders>
              <w:top w:val="single" w:sz="4" w:space="0" w:color="auto"/>
              <w:left w:val="single" w:sz="18" w:space="0" w:color="auto"/>
              <w:bottom w:val="single" w:sz="4" w:space="0" w:color="auto"/>
              <w:right w:val="single" w:sz="4" w:space="0" w:color="auto"/>
            </w:tcBorders>
            <w:hideMark/>
          </w:tcPr>
          <w:p w:rsidR="000D1360" w:rsidRPr="00EC7FA5" w:rsidRDefault="000D1360" w:rsidP="007435A6">
            <w:pPr>
              <w:jc w:val="center"/>
            </w:pPr>
            <w:r w:rsidRPr="00EC7FA5">
              <w:t>3.4.1.</w:t>
            </w:r>
          </w:p>
        </w:tc>
        <w:tc>
          <w:tcPr>
            <w:tcW w:w="8651" w:type="dxa"/>
            <w:tcBorders>
              <w:top w:val="single" w:sz="4" w:space="0" w:color="auto"/>
              <w:left w:val="single" w:sz="4" w:space="0" w:color="auto"/>
              <w:bottom w:val="single" w:sz="4" w:space="0" w:color="auto"/>
              <w:right w:val="single" w:sz="18" w:space="0" w:color="auto"/>
            </w:tcBorders>
            <w:hideMark/>
          </w:tcPr>
          <w:p w:rsidR="000D1360" w:rsidRPr="00EC7FA5" w:rsidRDefault="000D1360" w:rsidP="007435A6">
            <w:r w:rsidRPr="00EC7FA5">
              <w:rPr>
                <w:rFonts w:eastAsiaTheme="minorHAnsi"/>
              </w:rPr>
              <w:t>Магнитное взаимодействие токов. Закон Био – Савара. Теорема о циркуляции.</w:t>
            </w:r>
          </w:p>
        </w:tc>
        <w:tc>
          <w:tcPr>
            <w:tcW w:w="992" w:type="dxa"/>
            <w:vMerge w:val="restart"/>
            <w:tcBorders>
              <w:top w:val="single" w:sz="4" w:space="0" w:color="auto"/>
              <w:left w:val="single" w:sz="18" w:space="0" w:color="auto"/>
              <w:right w:val="single" w:sz="18" w:space="0" w:color="auto"/>
            </w:tcBorders>
            <w:hideMark/>
          </w:tcPr>
          <w:p w:rsidR="000D1360" w:rsidRPr="00786B1D" w:rsidRDefault="000D1360" w:rsidP="007435A6">
            <w:pPr>
              <w:jc w:val="center"/>
            </w:pPr>
            <w:r>
              <w:t>4</w:t>
            </w:r>
          </w:p>
        </w:tc>
        <w:tc>
          <w:tcPr>
            <w:tcW w:w="1277" w:type="dxa"/>
            <w:vMerge w:val="restart"/>
            <w:tcBorders>
              <w:top w:val="single" w:sz="4" w:space="0" w:color="auto"/>
              <w:left w:val="single" w:sz="18" w:space="0" w:color="auto"/>
              <w:right w:val="single" w:sz="18"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0D1360" w:rsidRDefault="000D1360" w:rsidP="007435A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0D1360" w:rsidRDefault="000D1360" w:rsidP="007435A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0D1360" w:rsidRPr="00786B1D" w:rsidRDefault="000D1360" w:rsidP="007435A6">
            <w:pPr>
              <w:jc w:val="center"/>
            </w:pPr>
            <w:r>
              <w:t>П1-П25</w:t>
            </w:r>
          </w:p>
        </w:tc>
      </w:tr>
      <w:tr w:rsidR="000D1360" w:rsidRPr="00786B1D" w:rsidTr="007435A6">
        <w:trPr>
          <w:trHeight w:val="120"/>
        </w:trPr>
        <w:tc>
          <w:tcPr>
            <w:tcW w:w="2412" w:type="dxa"/>
            <w:vMerge/>
            <w:tcBorders>
              <w:left w:val="single" w:sz="18" w:space="0" w:color="auto"/>
              <w:right w:val="single" w:sz="18" w:space="0" w:color="auto"/>
            </w:tcBorders>
            <w:vAlign w:val="center"/>
            <w:hideMark/>
          </w:tcPr>
          <w:p w:rsidR="000D1360" w:rsidRPr="00786B1D" w:rsidRDefault="000D1360" w:rsidP="007435A6"/>
        </w:tc>
        <w:tc>
          <w:tcPr>
            <w:tcW w:w="850" w:type="dxa"/>
            <w:tcBorders>
              <w:top w:val="single" w:sz="4" w:space="0" w:color="auto"/>
              <w:left w:val="single" w:sz="18" w:space="0" w:color="auto"/>
              <w:bottom w:val="single" w:sz="4" w:space="0" w:color="auto"/>
              <w:right w:val="single" w:sz="4" w:space="0" w:color="auto"/>
            </w:tcBorders>
            <w:hideMark/>
          </w:tcPr>
          <w:p w:rsidR="000D1360" w:rsidRPr="00EC7FA5" w:rsidRDefault="000D1360" w:rsidP="007435A6">
            <w:pPr>
              <w:jc w:val="center"/>
            </w:pPr>
            <w:r w:rsidRPr="00EC7FA5">
              <w:t>3.4.2.</w:t>
            </w:r>
          </w:p>
        </w:tc>
        <w:tc>
          <w:tcPr>
            <w:tcW w:w="8651" w:type="dxa"/>
            <w:tcBorders>
              <w:top w:val="single" w:sz="4" w:space="0" w:color="auto"/>
              <w:left w:val="single" w:sz="4" w:space="0" w:color="auto"/>
              <w:bottom w:val="single" w:sz="4" w:space="0" w:color="auto"/>
              <w:right w:val="single" w:sz="18" w:space="0" w:color="auto"/>
            </w:tcBorders>
            <w:hideMark/>
          </w:tcPr>
          <w:p w:rsidR="000D1360" w:rsidRPr="00EC7FA5" w:rsidRDefault="000D1360" w:rsidP="007435A6">
            <w:r w:rsidRPr="00EC7FA5">
              <w:rPr>
                <w:rFonts w:eastAsiaTheme="minorHAnsi"/>
              </w:rPr>
              <w:t>Сила Лоренца. Магнитные свойства веществ.</w:t>
            </w:r>
          </w:p>
        </w:tc>
        <w:tc>
          <w:tcPr>
            <w:tcW w:w="992" w:type="dxa"/>
            <w:vMerge/>
            <w:tcBorders>
              <w:left w:val="single" w:sz="18" w:space="0" w:color="auto"/>
              <w:right w:val="single" w:sz="18" w:space="0" w:color="auto"/>
            </w:tcBorders>
            <w:hideMark/>
          </w:tcPr>
          <w:p w:rsidR="000D1360" w:rsidRDefault="000D1360" w:rsidP="007435A6">
            <w:pPr>
              <w:jc w:val="center"/>
            </w:pPr>
          </w:p>
        </w:tc>
        <w:tc>
          <w:tcPr>
            <w:tcW w:w="1277" w:type="dxa"/>
            <w:vMerge/>
            <w:tcBorders>
              <w:left w:val="single" w:sz="18" w:space="0" w:color="auto"/>
              <w:right w:val="single" w:sz="18"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0D1360" w:rsidRDefault="000D1360" w:rsidP="007435A6">
            <w:pPr>
              <w:contextualSpacing/>
              <w:jc w:val="center"/>
            </w:pPr>
          </w:p>
        </w:tc>
      </w:tr>
      <w:tr w:rsidR="000D1360" w:rsidRPr="00786B1D" w:rsidTr="007435A6">
        <w:trPr>
          <w:trHeight w:val="234"/>
        </w:trPr>
        <w:tc>
          <w:tcPr>
            <w:tcW w:w="2412" w:type="dxa"/>
            <w:vMerge/>
            <w:tcBorders>
              <w:left w:val="single" w:sz="18" w:space="0" w:color="auto"/>
              <w:right w:val="single" w:sz="18" w:space="0" w:color="auto"/>
            </w:tcBorders>
            <w:vAlign w:val="center"/>
            <w:hideMark/>
          </w:tcPr>
          <w:p w:rsidR="000D1360" w:rsidRPr="00786B1D" w:rsidRDefault="000D1360" w:rsidP="007435A6"/>
        </w:tc>
        <w:tc>
          <w:tcPr>
            <w:tcW w:w="850" w:type="dxa"/>
            <w:tcBorders>
              <w:top w:val="single" w:sz="4" w:space="0" w:color="auto"/>
              <w:left w:val="single" w:sz="18" w:space="0" w:color="auto"/>
              <w:bottom w:val="single" w:sz="4" w:space="0" w:color="auto"/>
              <w:right w:val="single" w:sz="4" w:space="0" w:color="auto"/>
            </w:tcBorders>
            <w:hideMark/>
          </w:tcPr>
          <w:p w:rsidR="000D1360" w:rsidRPr="00EC7FA5" w:rsidRDefault="000D1360" w:rsidP="007435A6">
            <w:pPr>
              <w:jc w:val="center"/>
            </w:pPr>
            <w:r w:rsidRPr="00EC7FA5">
              <w:t>3.4.3.</w:t>
            </w:r>
          </w:p>
        </w:tc>
        <w:tc>
          <w:tcPr>
            <w:tcW w:w="8651" w:type="dxa"/>
            <w:tcBorders>
              <w:top w:val="single" w:sz="4" w:space="0" w:color="auto"/>
              <w:left w:val="single" w:sz="4" w:space="0" w:color="auto"/>
              <w:bottom w:val="single" w:sz="4" w:space="0" w:color="auto"/>
              <w:right w:val="single" w:sz="18" w:space="0" w:color="auto"/>
            </w:tcBorders>
            <w:hideMark/>
          </w:tcPr>
          <w:p w:rsidR="000D1360" w:rsidRPr="00EC7FA5" w:rsidRDefault="000D1360" w:rsidP="007435A6">
            <w:pPr>
              <w:rPr>
                <w:rFonts w:eastAsiaTheme="minorHAnsi"/>
              </w:rPr>
            </w:pPr>
            <w:r w:rsidRPr="00EC7FA5">
              <w:rPr>
                <w:rFonts w:eastAsiaTheme="minorHAnsi"/>
              </w:rPr>
              <w:t>Электромагнитная индукция. Правило Ленца.</w:t>
            </w:r>
          </w:p>
        </w:tc>
        <w:tc>
          <w:tcPr>
            <w:tcW w:w="992" w:type="dxa"/>
            <w:vMerge/>
            <w:tcBorders>
              <w:left w:val="single" w:sz="18" w:space="0" w:color="auto"/>
              <w:right w:val="single" w:sz="18" w:space="0" w:color="auto"/>
            </w:tcBorders>
            <w:hideMark/>
          </w:tcPr>
          <w:p w:rsidR="000D1360" w:rsidRDefault="000D1360" w:rsidP="007435A6">
            <w:pPr>
              <w:jc w:val="center"/>
            </w:pPr>
          </w:p>
        </w:tc>
        <w:tc>
          <w:tcPr>
            <w:tcW w:w="1277" w:type="dxa"/>
            <w:vMerge/>
            <w:tcBorders>
              <w:left w:val="single" w:sz="18" w:space="0" w:color="auto"/>
              <w:right w:val="single" w:sz="18"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0D1360" w:rsidRDefault="000D1360" w:rsidP="007435A6">
            <w:pPr>
              <w:contextualSpacing/>
              <w:jc w:val="center"/>
            </w:pPr>
          </w:p>
        </w:tc>
      </w:tr>
      <w:tr w:rsidR="000D1360" w:rsidRPr="00786B1D" w:rsidTr="007435A6">
        <w:trPr>
          <w:trHeight w:val="270"/>
        </w:trPr>
        <w:tc>
          <w:tcPr>
            <w:tcW w:w="2412" w:type="dxa"/>
            <w:vMerge/>
            <w:tcBorders>
              <w:left w:val="single" w:sz="18" w:space="0" w:color="auto"/>
              <w:bottom w:val="single" w:sz="4" w:space="0" w:color="auto"/>
              <w:right w:val="single" w:sz="18" w:space="0" w:color="auto"/>
            </w:tcBorders>
            <w:vAlign w:val="center"/>
            <w:hideMark/>
          </w:tcPr>
          <w:p w:rsidR="000D1360" w:rsidRPr="00786B1D" w:rsidRDefault="000D1360" w:rsidP="007435A6"/>
        </w:tc>
        <w:tc>
          <w:tcPr>
            <w:tcW w:w="850" w:type="dxa"/>
            <w:tcBorders>
              <w:top w:val="single" w:sz="4" w:space="0" w:color="auto"/>
              <w:left w:val="single" w:sz="18" w:space="0" w:color="auto"/>
              <w:bottom w:val="single" w:sz="4" w:space="0" w:color="auto"/>
              <w:right w:val="single" w:sz="4" w:space="0" w:color="auto"/>
            </w:tcBorders>
            <w:hideMark/>
          </w:tcPr>
          <w:p w:rsidR="000D1360" w:rsidRPr="00EC7FA5" w:rsidRDefault="000D1360" w:rsidP="007435A6">
            <w:pPr>
              <w:jc w:val="center"/>
            </w:pPr>
            <w:r>
              <w:t>3.4.4.</w:t>
            </w:r>
          </w:p>
        </w:tc>
        <w:tc>
          <w:tcPr>
            <w:tcW w:w="8651" w:type="dxa"/>
            <w:tcBorders>
              <w:top w:val="single" w:sz="4" w:space="0" w:color="auto"/>
              <w:left w:val="single" w:sz="4" w:space="0" w:color="auto"/>
              <w:bottom w:val="single" w:sz="2" w:space="0" w:color="auto"/>
              <w:right w:val="single" w:sz="18" w:space="0" w:color="auto"/>
            </w:tcBorders>
            <w:hideMark/>
          </w:tcPr>
          <w:p w:rsidR="000D1360" w:rsidRPr="00EC7FA5" w:rsidRDefault="000D1360" w:rsidP="007435A6">
            <w:pPr>
              <w:rPr>
                <w:rFonts w:eastAsiaTheme="minorHAnsi"/>
              </w:rPr>
            </w:pPr>
            <w:r w:rsidRPr="00EC7FA5">
              <w:rPr>
                <w:rFonts w:eastAsiaTheme="minorHAnsi"/>
              </w:rPr>
              <w:t>Самоиндукция. Энергия магнитного поля.</w:t>
            </w:r>
          </w:p>
        </w:tc>
        <w:tc>
          <w:tcPr>
            <w:tcW w:w="992" w:type="dxa"/>
            <w:vMerge/>
            <w:tcBorders>
              <w:left w:val="single" w:sz="18" w:space="0" w:color="auto"/>
              <w:bottom w:val="single" w:sz="2" w:space="0" w:color="auto"/>
              <w:right w:val="single" w:sz="18" w:space="0" w:color="auto"/>
            </w:tcBorders>
            <w:hideMark/>
          </w:tcPr>
          <w:p w:rsidR="000D1360" w:rsidRDefault="000D1360" w:rsidP="007435A6">
            <w:pPr>
              <w:jc w:val="center"/>
            </w:pPr>
          </w:p>
        </w:tc>
        <w:tc>
          <w:tcPr>
            <w:tcW w:w="1277" w:type="dxa"/>
            <w:vMerge/>
            <w:tcBorders>
              <w:left w:val="single" w:sz="18" w:space="0" w:color="auto"/>
              <w:bottom w:val="single" w:sz="2" w:space="0" w:color="auto"/>
              <w:right w:val="single" w:sz="18"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bottom w:val="single" w:sz="2" w:space="0" w:color="auto"/>
              <w:right w:val="single" w:sz="18" w:space="0" w:color="auto"/>
            </w:tcBorders>
            <w:hideMark/>
          </w:tcPr>
          <w:p w:rsidR="000D1360" w:rsidRDefault="000D1360" w:rsidP="007435A6">
            <w:pPr>
              <w:contextualSpacing/>
              <w:jc w:val="center"/>
            </w:pPr>
          </w:p>
        </w:tc>
      </w:tr>
      <w:tr w:rsidR="000D1360" w:rsidRPr="00786B1D" w:rsidTr="007435A6">
        <w:trPr>
          <w:trHeight w:val="97"/>
        </w:trPr>
        <w:tc>
          <w:tcPr>
            <w:tcW w:w="2412" w:type="dxa"/>
            <w:vMerge w:val="restart"/>
            <w:tcBorders>
              <w:top w:val="single" w:sz="18" w:space="0" w:color="auto"/>
              <w:left w:val="single" w:sz="18" w:space="0" w:color="auto"/>
              <w:right w:val="single" w:sz="18" w:space="0" w:color="auto"/>
            </w:tcBorders>
            <w:hideMark/>
          </w:tcPr>
          <w:p w:rsidR="000D1360" w:rsidRPr="00786B1D" w:rsidRDefault="000D1360" w:rsidP="007435A6">
            <w:pPr>
              <w:jc w:val="center"/>
              <w:rPr>
                <w:b/>
              </w:rPr>
            </w:pPr>
            <w:r w:rsidRPr="00786B1D">
              <w:rPr>
                <w:b/>
              </w:rPr>
              <w:t>Тема 3.5. Электромагнитные колебания</w:t>
            </w:r>
            <w:r>
              <w:rPr>
                <w:b/>
              </w:rPr>
              <w:t xml:space="preserve"> и волны.</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0D1360" w:rsidRPr="00786B1D" w:rsidRDefault="000D1360" w:rsidP="007435A6">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Pr="00786B1D"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Pr="00786B1D" w:rsidRDefault="000D1360" w:rsidP="007435A6">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Pr="00786B1D" w:rsidRDefault="000D1360" w:rsidP="007435A6">
            <w:pPr>
              <w:pStyle w:val="afb"/>
              <w:ind w:left="0" w:right="34" w:firstLine="0"/>
              <w:contextualSpacing/>
              <w:jc w:val="center"/>
              <w:rPr>
                <w:rFonts w:ascii="Times New Roman" w:hAnsi="Times New Roman" w:cs="Times New Roman"/>
                <w:sz w:val="24"/>
                <w:szCs w:val="24"/>
              </w:rPr>
            </w:pPr>
          </w:p>
        </w:tc>
      </w:tr>
      <w:tr w:rsidR="000D1360" w:rsidRPr="00786B1D" w:rsidTr="007435A6">
        <w:trPr>
          <w:trHeight w:val="270"/>
        </w:trPr>
        <w:tc>
          <w:tcPr>
            <w:tcW w:w="2412" w:type="dxa"/>
            <w:vMerge/>
            <w:tcBorders>
              <w:left w:val="single" w:sz="18" w:space="0" w:color="auto"/>
              <w:right w:val="single" w:sz="18" w:space="0" w:color="auto"/>
            </w:tcBorders>
            <w:vAlign w:val="center"/>
            <w:hideMark/>
          </w:tcPr>
          <w:p w:rsidR="000D1360" w:rsidRPr="00786B1D" w:rsidRDefault="000D1360" w:rsidP="007435A6">
            <w:pPr>
              <w:rPr>
                <w:b/>
              </w:rPr>
            </w:pPr>
          </w:p>
        </w:tc>
        <w:tc>
          <w:tcPr>
            <w:tcW w:w="850" w:type="dxa"/>
            <w:tcBorders>
              <w:top w:val="single" w:sz="4" w:space="0" w:color="auto"/>
              <w:left w:val="single" w:sz="18" w:space="0" w:color="auto"/>
              <w:bottom w:val="single" w:sz="4" w:space="0" w:color="auto"/>
              <w:right w:val="single" w:sz="4" w:space="0" w:color="auto"/>
            </w:tcBorders>
            <w:hideMark/>
          </w:tcPr>
          <w:p w:rsidR="000D1360" w:rsidRPr="00C00EB3" w:rsidRDefault="000D1360" w:rsidP="007435A6">
            <w:pPr>
              <w:jc w:val="center"/>
            </w:pPr>
            <w:r w:rsidRPr="00C00EB3">
              <w:t>3.5.1.</w:t>
            </w:r>
          </w:p>
        </w:tc>
        <w:tc>
          <w:tcPr>
            <w:tcW w:w="8651" w:type="dxa"/>
            <w:tcBorders>
              <w:top w:val="single" w:sz="4" w:space="0" w:color="auto"/>
              <w:left w:val="single" w:sz="4" w:space="0" w:color="auto"/>
              <w:bottom w:val="single" w:sz="4" w:space="0" w:color="auto"/>
              <w:right w:val="single" w:sz="18" w:space="0" w:color="auto"/>
            </w:tcBorders>
            <w:hideMark/>
          </w:tcPr>
          <w:p w:rsidR="000D1360" w:rsidRPr="00C00EB3" w:rsidRDefault="000D1360" w:rsidP="007435A6">
            <w:pPr>
              <w:rPr>
                <w:rFonts w:eastAsiaTheme="minorHAnsi"/>
              </w:rPr>
            </w:pPr>
            <w:r w:rsidRPr="00C00EB3">
              <w:rPr>
                <w:rFonts w:eastAsiaTheme="minorHAnsi"/>
              </w:rPr>
              <w:t>RLC-контур. Свободные колебания.</w:t>
            </w:r>
          </w:p>
        </w:tc>
        <w:tc>
          <w:tcPr>
            <w:tcW w:w="992" w:type="dxa"/>
            <w:vMerge w:val="restart"/>
            <w:tcBorders>
              <w:top w:val="single" w:sz="4" w:space="0" w:color="auto"/>
              <w:left w:val="single" w:sz="18" w:space="0" w:color="auto"/>
              <w:right w:val="single" w:sz="18" w:space="0" w:color="auto"/>
            </w:tcBorders>
            <w:hideMark/>
          </w:tcPr>
          <w:p w:rsidR="000D1360" w:rsidRPr="00786B1D" w:rsidRDefault="000D1360" w:rsidP="007435A6">
            <w:pPr>
              <w:jc w:val="center"/>
            </w:pPr>
            <w:r>
              <w:t>4</w:t>
            </w:r>
          </w:p>
        </w:tc>
        <w:tc>
          <w:tcPr>
            <w:tcW w:w="1277" w:type="dxa"/>
            <w:vMerge w:val="restart"/>
            <w:tcBorders>
              <w:top w:val="single" w:sz="4" w:space="0" w:color="auto"/>
              <w:left w:val="single" w:sz="18" w:space="0" w:color="auto"/>
              <w:right w:val="single" w:sz="18"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0D1360" w:rsidRDefault="000D1360" w:rsidP="007435A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0D1360" w:rsidRDefault="000D1360" w:rsidP="007435A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0D1360" w:rsidRPr="00786B1D" w:rsidRDefault="000D1360" w:rsidP="007435A6">
            <w:pPr>
              <w:jc w:val="center"/>
            </w:pPr>
            <w:r>
              <w:t>П1-П25</w:t>
            </w:r>
          </w:p>
        </w:tc>
      </w:tr>
      <w:tr w:rsidR="000D1360" w:rsidRPr="00786B1D" w:rsidTr="007435A6">
        <w:trPr>
          <w:trHeight w:val="144"/>
        </w:trPr>
        <w:tc>
          <w:tcPr>
            <w:tcW w:w="2412" w:type="dxa"/>
            <w:vMerge/>
            <w:tcBorders>
              <w:left w:val="single" w:sz="18" w:space="0" w:color="auto"/>
              <w:right w:val="single" w:sz="18" w:space="0" w:color="auto"/>
            </w:tcBorders>
            <w:vAlign w:val="center"/>
            <w:hideMark/>
          </w:tcPr>
          <w:p w:rsidR="000D1360" w:rsidRPr="00786B1D" w:rsidRDefault="000D1360" w:rsidP="007435A6">
            <w:pPr>
              <w:rPr>
                <w:b/>
              </w:rPr>
            </w:pPr>
          </w:p>
        </w:tc>
        <w:tc>
          <w:tcPr>
            <w:tcW w:w="850" w:type="dxa"/>
            <w:tcBorders>
              <w:top w:val="single" w:sz="4" w:space="0" w:color="auto"/>
              <w:left w:val="single" w:sz="18" w:space="0" w:color="auto"/>
              <w:bottom w:val="single" w:sz="4" w:space="0" w:color="auto"/>
              <w:right w:val="single" w:sz="4" w:space="0" w:color="auto"/>
            </w:tcBorders>
            <w:hideMark/>
          </w:tcPr>
          <w:p w:rsidR="000D1360" w:rsidRPr="00C00EB3" w:rsidRDefault="000D1360" w:rsidP="007435A6">
            <w:pPr>
              <w:jc w:val="center"/>
            </w:pPr>
            <w:r>
              <w:t>3.5.2.</w:t>
            </w:r>
          </w:p>
        </w:tc>
        <w:tc>
          <w:tcPr>
            <w:tcW w:w="8651" w:type="dxa"/>
            <w:tcBorders>
              <w:top w:val="single" w:sz="4" w:space="0" w:color="auto"/>
              <w:left w:val="single" w:sz="4" w:space="0" w:color="auto"/>
              <w:bottom w:val="single" w:sz="4" w:space="0" w:color="auto"/>
              <w:right w:val="single" w:sz="18" w:space="0" w:color="auto"/>
            </w:tcBorders>
            <w:hideMark/>
          </w:tcPr>
          <w:p w:rsidR="000D1360" w:rsidRPr="00C00EB3" w:rsidRDefault="000D1360" w:rsidP="007435A6">
            <w:r w:rsidRPr="00C00EB3">
              <w:rPr>
                <w:rFonts w:eastAsiaTheme="minorHAnsi"/>
              </w:rPr>
              <w:t>Вынужденные колебания. Переменный ток.</w:t>
            </w:r>
          </w:p>
        </w:tc>
        <w:tc>
          <w:tcPr>
            <w:tcW w:w="992" w:type="dxa"/>
            <w:vMerge/>
            <w:tcBorders>
              <w:left w:val="single" w:sz="18" w:space="0" w:color="auto"/>
              <w:right w:val="single" w:sz="18" w:space="0" w:color="auto"/>
            </w:tcBorders>
            <w:hideMark/>
          </w:tcPr>
          <w:p w:rsidR="000D1360" w:rsidRDefault="000D1360" w:rsidP="007435A6">
            <w:pPr>
              <w:jc w:val="center"/>
            </w:pPr>
          </w:p>
        </w:tc>
        <w:tc>
          <w:tcPr>
            <w:tcW w:w="1277" w:type="dxa"/>
            <w:vMerge/>
            <w:tcBorders>
              <w:left w:val="single" w:sz="18" w:space="0" w:color="auto"/>
              <w:right w:val="single" w:sz="18"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0D1360" w:rsidRDefault="000D1360" w:rsidP="007435A6">
            <w:pPr>
              <w:contextualSpacing/>
              <w:jc w:val="center"/>
            </w:pPr>
          </w:p>
        </w:tc>
      </w:tr>
      <w:tr w:rsidR="000D1360" w:rsidRPr="00786B1D" w:rsidTr="007435A6">
        <w:trPr>
          <w:trHeight w:val="106"/>
        </w:trPr>
        <w:tc>
          <w:tcPr>
            <w:tcW w:w="2412" w:type="dxa"/>
            <w:vMerge/>
            <w:tcBorders>
              <w:left w:val="single" w:sz="18" w:space="0" w:color="auto"/>
              <w:right w:val="single" w:sz="18" w:space="0" w:color="auto"/>
            </w:tcBorders>
            <w:vAlign w:val="center"/>
            <w:hideMark/>
          </w:tcPr>
          <w:p w:rsidR="000D1360" w:rsidRPr="00786B1D" w:rsidRDefault="000D1360" w:rsidP="007435A6">
            <w:pPr>
              <w:rPr>
                <w:b/>
              </w:rPr>
            </w:pPr>
          </w:p>
        </w:tc>
        <w:tc>
          <w:tcPr>
            <w:tcW w:w="850" w:type="dxa"/>
            <w:tcBorders>
              <w:top w:val="single" w:sz="4" w:space="0" w:color="auto"/>
              <w:left w:val="single" w:sz="18" w:space="0" w:color="auto"/>
              <w:bottom w:val="single" w:sz="4" w:space="0" w:color="auto"/>
              <w:right w:val="single" w:sz="4" w:space="0" w:color="auto"/>
            </w:tcBorders>
            <w:hideMark/>
          </w:tcPr>
          <w:p w:rsidR="000D1360" w:rsidRDefault="000D1360" w:rsidP="007435A6">
            <w:pPr>
              <w:jc w:val="center"/>
            </w:pPr>
            <w:r>
              <w:t>3.5.3.</w:t>
            </w:r>
          </w:p>
        </w:tc>
        <w:tc>
          <w:tcPr>
            <w:tcW w:w="8651" w:type="dxa"/>
            <w:tcBorders>
              <w:top w:val="single" w:sz="4" w:space="0" w:color="auto"/>
              <w:left w:val="single" w:sz="4" w:space="0" w:color="auto"/>
              <w:bottom w:val="single" w:sz="4" w:space="0" w:color="auto"/>
              <w:right w:val="single" w:sz="18" w:space="0" w:color="auto"/>
            </w:tcBorders>
            <w:hideMark/>
          </w:tcPr>
          <w:p w:rsidR="000D1360" w:rsidRPr="00C00EB3" w:rsidRDefault="000D1360" w:rsidP="007435A6">
            <w:pPr>
              <w:rPr>
                <w:rFonts w:eastAsiaTheme="minorHAnsi"/>
              </w:rPr>
            </w:pPr>
            <w:r w:rsidRPr="00C00EB3">
              <w:rPr>
                <w:rFonts w:eastAsiaTheme="minorHAnsi"/>
              </w:rPr>
              <w:t>Закон Ома для цепи переменного тока. Мощность.</w:t>
            </w:r>
          </w:p>
        </w:tc>
        <w:tc>
          <w:tcPr>
            <w:tcW w:w="992" w:type="dxa"/>
            <w:vMerge/>
            <w:tcBorders>
              <w:left w:val="single" w:sz="18" w:space="0" w:color="auto"/>
              <w:right w:val="single" w:sz="18" w:space="0" w:color="auto"/>
            </w:tcBorders>
            <w:hideMark/>
          </w:tcPr>
          <w:p w:rsidR="000D1360" w:rsidRDefault="000D1360" w:rsidP="007435A6">
            <w:pPr>
              <w:jc w:val="center"/>
            </w:pPr>
          </w:p>
        </w:tc>
        <w:tc>
          <w:tcPr>
            <w:tcW w:w="1277" w:type="dxa"/>
            <w:vMerge/>
            <w:tcBorders>
              <w:left w:val="single" w:sz="18" w:space="0" w:color="auto"/>
              <w:right w:val="single" w:sz="18"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0D1360" w:rsidRDefault="000D1360" w:rsidP="007435A6">
            <w:pPr>
              <w:contextualSpacing/>
              <w:jc w:val="center"/>
            </w:pPr>
          </w:p>
        </w:tc>
      </w:tr>
      <w:tr w:rsidR="000D1360" w:rsidRPr="00786B1D" w:rsidTr="007435A6">
        <w:trPr>
          <w:trHeight w:val="299"/>
        </w:trPr>
        <w:tc>
          <w:tcPr>
            <w:tcW w:w="2412" w:type="dxa"/>
            <w:vMerge/>
            <w:tcBorders>
              <w:left w:val="single" w:sz="18" w:space="0" w:color="auto"/>
              <w:right w:val="single" w:sz="18" w:space="0" w:color="auto"/>
            </w:tcBorders>
            <w:vAlign w:val="center"/>
            <w:hideMark/>
          </w:tcPr>
          <w:p w:rsidR="000D1360" w:rsidRPr="00786B1D" w:rsidRDefault="000D1360" w:rsidP="007435A6">
            <w:pPr>
              <w:rPr>
                <w:b/>
              </w:rPr>
            </w:pPr>
          </w:p>
        </w:tc>
        <w:tc>
          <w:tcPr>
            <w:tcW w:w="850" w:type="dxa"/>
            <w:tcBorders>
              <w:top w:val="single" w:sz="4" w:space="0" w:color="auto"/>
              <w:left w:val="single" w:sz="18" w:space="0" w:color="auto"/>
              <w:bottom w:val="single" w:sz="2" w:space="0" w:color="auto"/>
              <w:right w:val="single" w:sz="4" w:space="0" w:color="auto"/>
            </w:tcBorders>
            <w:hideMark/>
          </w:tcPr>
          <w:p w:rsidR="000D1360" w:rsidRDefault="000D1360" w:rsidP="007435A6">
            <w:pPr>
              <w:jc w:val="center"/>
            </w:pPr>
            <w:r>
              <w:t>3.5.4.</w:t>
            </w:r>
          </w:p>
        </w:tc>
        <w:tc>
          <w:tcPr>
            <w:tcW w:w="8651" w:type="dxa"/>
            <w:tcBorders>
              <w:top w:val="single" w:sz="4" w:space="0" w:color="auto"/>
              <w:left w:val="single" w:sz="4" w:space="0" w:color="auto"/>
              <w:bottom w:val="single" w:sz="2" w:space="0" w:color="auto"/>
              <w:right w:val="single" w:sz="18" w:space="0" w:color="auto"/>
            </w:tcBorders>
            <w:hideMark/>
          </w:tcPr>
          <w:p w:rsidR="000D1360" w:rsidRPr="00C00EB3" w:rsidRDefault="000D1360" w:rsidP="007435A6">
            <w:pPr>
              <w:rPr>
                <w:rFonts w:eastAsiaTheme="minorHAnsi"/>
              </w:rPr>
            </w:pPr>
            <w:r w:rsidRPr="00C00EB3">
              <w:rPr>
                <w:rFonts w:eastAsiaTheme="minorHAnsi"/>
              </w:rPr>
              <w:t>Трансформаторы. Передача электрической энергии.</w:t>
            </w:r>
          </w:p>
        </w:tc>
        <w:tc>
          <w:tcPr>
            <w:tcW w:w="992" w:type="dxa"/>
            <w:vMerge/>
            <w:tcBorders>
              <w:left w:val="single" w:sz="18" w:space="0" w:color="auto"/>
              <w:bottom w:val="single" w:sz="2" w:space="0" w:color="auto"/>
              <w:right w:val="single" w:sz="18" w:space="0" w:color="auto"/>
            </w:tcBorders>
            <w:hideMark/>
          </w:tcPr>
          <w:p w:rsidR="000D1360" w:rsidRDefault="000D1360" w:rsidP="007435A6">
            <w:pPr>
              <w:jc w:val="center"/>
            </w:pPr>
          </w:p>
        </w:tc>
        <w:tc>
          <w:tcPr>
            <w:tcW w:w="1277" w:type="dxa"/>
            <w:vMerge/>
            <w:tcBorders>
              <w:left w:val="single" w:sz="18" w:space="0" w:color="auto"/>
              <w:bottom w:val="single" w:sz="2" w:space="0" w:color="auto"/>
              <w:right w:val="single" w:sz="18"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0D1360" w:rsidRDefault="000D1360" w:rsidP="007435A6">
            <w:pPr>
              <w:contextualSpacing/>
              <w:jc w:val="center"/>
            </w:pPr>
          </w:p>
        </w:tc>
      </w:tr>
      <w:tr w:rsidR="000D1360" w:rsidRPr="00786B1D" w:rsidTr="007435A6">
        <w:trPr>
          <w:trHeight w:val="224"/>
        </w:trPr>
        <w:tc>
          <w:tcPr>
            <w:tcW w:w="2412" w:type="dxa"/>
            <w:vMerge/>
            <w:tcBorders>
              <w:left w:val="single" w:sz="18" w:space="0" w:color="auto"/>
              <w:right w:val="single" w:sz="18" w:space="0" w:color="auto"/>
            </w:tcBorders>
            <w:vAlign w:val="center"/>
            <w:hideMark/>
          </w:tcPr>
          <w:p w:rsidR="000D1360" w:rsidRPr="00786B1D" w:rsidRDefault="000D1360" w:rsidP="007435A6">
            <w:pPr>
              <w:rPr>
                <w:b/>
              </w:rPr>
            </w:pPr>
          </w:p>
        </w:tc>
        <w:tc>
          <w:tcPr>
            <w:tcW w:w="850" w:type="dxa"/>
            <w:tcBorders>
              <w:top w:val="single" w:sz="2" w:space="0" w:color="auto"/>
              <w:left w:val="single" w:sz="18" w:space="0" w:color="auto"/>
              <w:bottom w:val="single" w:sz="2" w:space="0" w:color="auto"/>
              <w:right w:val="single" w:sz="4" w:space="0" w:color="auto"/>
            </w:tcBorders>
            <w:hideMark/>
          </w:tcPr>
          <w:p w:rsidR="000D1360" w:rsidRDefault="000D1360" w:rsidP="007435A6">
            <w:pPr>
              <w:jc w:val="center"/>
            </w:pPr>
            <w:r>
              <w:t>3.5.5.</w:t>
            </w:r>
          </w:p>
        </w:tc>
        <w:tc>
          <w:tcPr>
            <w:tcW w:w="8651" w:type="dxa"/>
            <w:tcBorders>
              <w:top w:val="single" w:sz="2" w:space="0" w:color="auto"/>
              <w:left w:val="single" w:sz="4" w:space="0" w:color="auto"/>
              <w:bottom w:val="single" w:sz="2" w:space="0" w:color="auto"/>
              <w:right w:val="single" w:sz="18" w:space="0" w:color="auto"/>
            </w:tcBorders>
            <w:hideMark/>
          </w:tcPr>
          <w:p w:rsidR="000D1360" w:rsidRPr="00C00EB3" w:rsidRDefault="000D1360" w:rsidP="007435A6">
            <w:pPr>
              <w:rPr>
                <w:rFonts w:eastAsiaTheme="minorHAnsi"/>
              </w:rPr>
            </w:pPr>
            <w:r w:rsidRPr="00C00EB3">
              <w:rPr>
                <w:rFonts w:eastAsiaTheme="minorHAnsi"/>
              </w:rPr>
              <w:t>Понятие об электромагнитной волне. Принцип радиосвязи.</w:t>
            </w:r>
          </w:p>
        </w:tc>
        <w:tc>
          <w:tcPr>
            <w:tcW w:w="992" w:type="dxa"/>
            <w:tcBorders>
              <w:top w:val="single" w:sz="2" w:space="0" w:color="auto"/>
              <w:left w:val="single" w:sz="18" w:space="0" w:color="auto"/>
              <w:bottom w:val="single" w:sz="2" w:space="0" w:color="auto"/>
              <w:right w:val="single" w:sz="18" w:space="0" w:color="auto"/>
            </w:tcBorders>
            <w:hideMark/>
          </w:tcPr>
          <w:p w:rsidR="000D1360" w:rsidRDefault="000D1360" w:rsidP="007435A6">
            <w:pPr>
              <w:jc w:val="center"/>
            </w:pPr>
          </w:p>
        </w:tc>
        <w:tc>
          <w:tcPr>
            <w:tcW w:w="1277" w:type="dxa"/>
            <w:tcBorders>
              <w:top w:val="single" w:sz="2" w:space="0" w:color="auto"/>
              <w:left w:val="single" w:sz="18" w:space="0" w:color="auto"/>
              <w:bottom w:val="single" w:sz="2" w:space="0" w:color="auto"/>
              <w:right w:val="single" w:sz="18" w:space="0" w:color="auto"/>
            </w:tcBorders>
            <w:hideMark/>
          </w:tcPr>
          <w:p w:rsidR="000D1360" w:rsidRPr="00786B1D" w:rsidRDefault="000D1360" w:rsidP="007435A6">
            <w:pPr>
              <w:pStyle w:val="afb"/>
              <w:ind w:left="0" w:right="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0D1360" w:rsidRDefault="000D1360" w:rsidP="007435A6">
            <w:pPr>
              <w:contextualSpacing/>
              <w:jc w:val="center"/>
            </w:pPr>
          </w:p>
        </w:tc>
      </w:tr>
      <w:tr w:rsidR="000D1360" w:rsidRPr="00786B1D" w:rsidTr="007435A6">
        <w:trPr>
          <w:trHeight w:val="285"/>
        </w:trPr>
        <w:tc>
          <w:tcPr>
            <w:tcW w:w="2412" w:type="dxa"/>
            <w:vMerge/>
            <w:tcBorders>
              <w:left w:val="single" w:sz="18" w:space="0" w:color="auto"/>
              <w:right w:val="single" w:sz="18" w:space="0" w:color="auto"/>
            </w:tcBorders>
            <w:vAlign w:val="center"/>
            <w:hideMark/>
          </w:tcPr>
          <w:p w:rsidR="000D1360" w:rsidRPr="00786B1D" w:rsidRDefault="000D1360" w:rsidP="007435A6">
            <w:pPr>
              <w:rPr>
                <w:b/>
              </w:rPr>
            </w:pPr>
          </w:p>
        </w:tc>
        <w:tc>
          <w:tcPr>
            <w:tcW w:w="9501" w:type="dxa"/>
            <w:gridSpan w:val="2"/>
            <w:tcBorders>
              <w:top w:val="single" w:sz="2" w:space="0" w:color="auto"/>
              <w:left w:val="single" w:sz="18" w:space="0" w:color="auto"/>
              <w:bottom w:val="single" w:sz="4" w:space="0" w:color="auto"/>
              <w:right w:val="single" w:sz="18" w:space="0" w:color="auto"/>
            </w:tcBorders>
            <w:hideMark/>
          </w:tcPr>
          <w:p w:rsidR="000D1360" w:rsidRPr="00786B1D" w:rsidRDefault="000D1360" w:rsidP="007435A6">
            <w:pPr>
              <w:pStyle w:val="afb"/>
              <w:ind w:left="0" w:right="0" w:firstLine="0"/>
              <w:contextualSpacing/>
              <w:rPr>
                <w:rFonts w:ascii="Times New Roman" w:hAnsi="Times New Roman" w:cs="Times New Roman"/>
                <w:sz w:val="24"/>
                <w:szCs w:val="24"/>
              </w:rPr>
            </w:pPr>
            <w:r w:rsidRPr="00786B1D">
              <w:rPr>
                <w:rFonts w:ascii="Times New Roman" w:hAnsi="Times New Roman" w:cs="Times New Roman"/>
                <w:sz w:val="24"/>
                <w:szCs w:val="24"/>
              </w:rPr>
              <w:t xml:space="preserve">Практическая работа № </w:t>
            </w:r>
            <w:r>
              <w:rPr>
                <w:rFonts w:ascii="Times New Roman" w:hAnsi="Times New Roman" w:cs="Times New Roman"/>
                <w:sz w:val="24"/>
                <w:szCs w:val="24"/>
              </w:rPr>
              <w:t>6</w:t>
            </w:r>
            <w:r w:rsidRPr="00786B1D">
              <w:rPr>
                <w:rFonts w:ascii="Times New Roman" w:hAnsi="Times New Roman" w:cs="Times New Roman"/>
                <w:sz w:val="24"/>
                <w:szCs w:val="24"/>
              </w:rPr>
              <w:t>. Электромагнитная индукция.</w:t>
            </w:r>
            <w:r>
              <w:rPr>
                <w:rFonts w:ascii="Times New Roman" w:hAnsi="Times New Roman" w:cs="Times New Roman"/>
                <w:sz w:val="24"/>
                <w:szCs w:val="24"/>
              </w:rPr>
              <w:t xml:space="preserve"> Электромагнитные колебания и волны.</w:t>
            </w:r>
          </w:p>
        </w:tc>
        <w:tc>
          <w:tcPr>
            <w:tcW w:w="992" w:type="dxa"/>
            <w:vMerge w:val="restart"/>
            <w:tcBorders>
              <w:top w:val="single" w:sz="2" w:space="0" w:color="auto"/>
              <w:left w:val="single" w:sz="18" w:space="0" w:color="auto"/>
              <w:right w:val="single" w:sz="18" w:space="0" w:color="auto"/>
            </w:tcBorders>
            <w:hideMark/>
          </w:tcPr>
          <w:p w:rsidR="000D1360" w:rsidRPr="00786B1D" w:rsidRDefault="000D1360" w:rsidP="007435A6">
            <w:pPr>
              <w:jc w:val="center"/>
            </w:pPr>
            <w:r>
              <w:t>2</w:t>
            </w:r>
          </w:p>
        </w:tc>
        <w:tc>
          <w:tcPr>
            <w:tcW w:w="1277" w:type="dxa"/>
            <w:tcBorders>
              <w:top w:val="single" w:sz="2" w:space="0" w:color="auto"/>
              <w:left w:val="single" w:sz="18" w:space="0" w:color="auto"/>
              <w:bottom w:val="single" w:sz="4" w:space="0" w:color="auto"/>
              <w:right w:val="single" w:sz="18"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2 – 3</w:t>
            </w:r>
          </w:p>
        </w:tc>
        <w:tc>
          <w:tcPr>
            <w:tcW w:w="1418" w:type="dxa"/>
            <w:vMerge/>
            <w:tcBorders>
              <w:left w:val="single" w:sz="18" w:space="0" w:color="auto"/>
              <w:right w:val="single" w:sz="18" w:space="0" w:color="auto"/>
            </w:tcBorders>
          </w:tcPr>
          <w:p w:rsidR="000D1360" w:rsidRPr="00786B1D" w:rsidRDefault="000D1360" w:rsidP="007435A6">
            <w:pPr>
              <w:pStyle w:val="afb"/>
              <w:ind w:left="0" w:right="34" w:firstLine="0"/>
              <w:contextualSpacing/>
              <w:jc w:val="center"/>
              <w:rPr>
                <w:rFonts w:ascii="Times New Roman" w:hAnsi="Times New Roman" w:cs="Times New Roman"/>
                <w:sz w:val="24"/>
                <w:szCs w:val="24"/>
              </w:rPr>
            </w:pPr>
          </w:p>
        </w:tc>
      </w:tr>
      <w:tr w:rsidR="000D1360" w:rsidRPr="00786B1D" w:rsidTr="007435A6">
        <w:trPr>
          <w:trHeight w:val="112"/>
        </w:trPr>
        <w:tc>
          <w:tcPr>
            <w:tcW w:w="2412" w:type="dxa"/>
            <w:vMerge/>
            <w:tcBorders>
              <w:left w:val="single" w:sz="18" w:space="0" w:color="auto"/>
              <w:bottom w:val="single" w:sz="18" w:space="0" w:color="auto"/>
              <w:right w:val="single" w:sz="18" w:space="0" w:color="auto"/>
            </w:tcBorders>
            <w:vAlign w:val="center"/>
            <w:hideMark/>
          </w:tcPr>
          <w:p w:rsidR="000D1360" w:rsidRPr="00786B1D" w:rsidRDefault="000D1360" w:rsidP="007435A6">
            <w:pPr>
              <w:rPr>
                <w:b/>
              </w:rPr>
            </w:pPr>
          </w:p>
        </w:tc>
        <w:tc>
          <w:tcPr>
            <w:tcW w:w="9501" w:type="dxa"/>
            <w:gridSpan w:val="2"/>
            <w:tcBorders>
              <w:top w:val="single" w:sz="4" w:space="0" w:color="auto"/>
              <w:left w:val="single" w:sz="18" w:space="0" w:color="auto"/>
              <w:bottom w:val="single" w:sz="18" w:space="0" w:color="auto"/>
              <w:right w:val="single" w:sz="18" w:space="0" w:color="auto"/>
            </w:tcBorders>
            <w:hideMark/>
          </w:tcPr>
          <w:p w:rsidR="000D1360" w:rsidRPr="00786B1D" w:rsidRDefault="000D1360" w:rsidP="007435A6">
            <w:pPr>
              <w:pStyle w:val="afb"/>
              <w:ind w:left="0" w:right="0" w:firstLine="0"/>
              <w:contextualSpacing/>
              <w:rPr>
                <w:rFonts w:ascii="Times New Roman" w:hAnsi="Times New Roman" w:cs="Times New Roman"/>
                <w:sz w:val="24"/>
                <w:szCs w:val="24"/>
              </w:rPr>
            </w:pPr>
            <w:r w:rsidRPr="00786B1D">
              <w:rPr>
                <w:rFonts w:ascii="Times New Roman" w:hAnsi="Times New Roman" w:cs="Times New Roman"/>
                <w:sz w:val="24"/>
                <w:szCs w:val="24"/>
              </w:rPr>
              <w:t xml:space="preserve">Лабораторная работа № </w:t>
            </w:r>
            <w:r>
              <w:rPr>
                <w:rFonts w:ascii="Times New Roman" w:hAnsi="Times New Roman" w:cs="Times New Roman"/>
                <w:sz w:val="24"/>
                <w:szCs w:val="24"/>
              </w:rPr>
              <w:t>5</w:t>
            </w:r>
            <w:r w:rsidRPr="00786B1D">
              <w:rPr>
                <w:rFonts w:ascii="Times New Roman" w:hAnsi="Times New Roman" w:cs="Times New Roman"/>
                <w:sz w:val="24"/>
                <w:szCs w:val="24"/>
              </w:rPr>
              <w:t>.</w:t>
            </w:r>
            <w:r w:rsidRPr="00786B1D">
              <w:rPr>
                <w:rFonts w:ascii="Times New Roman" w:hAnsi="Times New Roman" w:cs="Times New Roman"/>
                <w:sz w:val="24"/>
                <w:szCs w:val="24"/>
                <w:shd w:val="clear" w:color="auto" w:fill="FFFFFF"/>
              </w:rPr>
              <w:t xml:space="preserve"> Изучение явления электромагнитной индукции.</w:t>
            </w:r>
          </w:p>
        </w:tc>
        <w:tc>
          <w:tcPr>
            <w:tcW w:w="992" w:type="dxa"/>
            <w:vMerge/>
            <w:tcBorders>
              <w:left w:val="single" w:sz="18" w:space="0" w:color="auto"/>
              <w:bottom w:val="single" w:sz="18" w:space="0" w:color="auto"/>
              <w:right w:val="single" w:sz="18" w:space="0" w:color="auto"/>
            </w:tcBorders>
            <w:hideMark/>
          </w:tcPr>
          <w:p w:rsidR="000D1360" w:rsidRPr="00786B1D" w:rsidRDefault="000D1360" w:rsidP="007435A6">
            <w:pPr>
              <w:jc w:val="center"/>
            </w:pPr>
          </w:p>
        </w:tc>
        <w:tc>
          <w:tcPr>
            <w:tcW w:w="1277" w:type="dxa"/>
            <w:tcBorders>
              <w:top w:val="single" w:sz="4" w:space="0" w:color="auto"/>
              <w:left w:val="single" w:sz="18" w:space="0" w:color="auto"/>
              <w:bottom w:val="single" w:sz="18" w:space="0" w:color="auto"/>
              <w:right w:val="single" w:sz="18"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2 – 3</w:t>
            </w:r>
          </w:p>
        </w:tc>
        <w:tc>
          <w:tcPr>
            <w:tcW w:w="1418" w:type="dxa"/>
            <w:vMerge/>
            <w:tcBorders>
              <w:left w:val="single" w:sz="18" w:space="0" w:color="auto"/>
              <w:bottom w:val="single" w:sz="18" w:space="0" w:color="auto"/>
              <w:right w:val="single" w:sz="18" w:space="0" w:color="auto"/>
            </w:tcBorders>
          </w:tcPr>
          <w:p w:rsidR="000D1360" w:rsidRPr="00786B1D" w:rsidRDefault="000D1360" w:rsidP="007435A6">
            <w:pPr>
              <w:pStyle w:val="afb"/>
              <w:ind w:left="0" w:right="34" w:firstLine="0"/>
              <w:contextualSpacing/>
              <w:jc w:val="center"/>
              <w:rPr>
                <w:rFonts w:ascii="Times New Roman" w:hAnsi="Times New Roman" w:cs="Times New Roman"/>
                <w:sz w:val="24"/>
                <w:szCs w:val="24"/>
              </w:rPr>
            </w:pPr>
          </w:p>
        </w:tc>
      </w:tr>
    </w:tbl>
    <w:p w:rsidR="000D1360" w:rsidRDefault="000D1360" w:rsidP="000D1360">
      <w:pPr>
        <w:pStyle w:val="afb"/>
        <w:ind w:left="0" w:firstLine="0"/>
        <w:contextualSpacing/>
        <w:jc w:val="center"/>
        <w:rPr>
          <w:rFonts w:ascii="Times New Roman" w:hAnsi="Times New Roman" w:cs="Times New Roman"/>
          <w:b/>
          <w:i/>
          <w:sz w:val="28"/>
          <w:szCs w:val="28"/>
        </w:rPr>
      </w:pP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0D1360" w:rsidRPr="004714BB" w:rsidTr="007435A6">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0D1360" w:rsidRPr="004714BB" w:rsidRDefault="000D1360" w:rsidP="007435A6">
            <w:pPr>
              <w:pStyle w:val="afb"/>
              <w:tabs>
                <w:tab w:val="left" w:pos="2445"/>
              </w:tabs>
              <w:ind w:left="0" w:right="33" w:firstLine="0"/>
              <w:contextualSpacing/>
              <w:jc w:val="center"/>
              <w:rPr>
                <w:rFonts w:ascii="Times New Roman" w:hAnsi="Times New Roman" w:cs="Times New Roman"/>
                <w:sz w:val="24"/>
                <w:szCs w:val="24"/>
              </w:rPr>
            </w:pPr>
            <w:r w:rsidRPr="004714BB">
              <w:rPr>
                <w:rFonts w:ascii="Times New Roman" w:hAnsi="Times New Roman" w:cs="Times New Roman"/>
                <w:b/>
                <w:sz w:val="24"/>
                <w:szCs w:val="24"/>
              </w:rPr>
              <w:t>Раздел 4.</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0D1360" w:rsidRPr="004714BB" w:rsidRDefault="000D1360" w:rsidP="007435A6">
            <w:pPr>
              <w:pStyle w:val="afb"/>
              <w:ind w:left="0" w:right="0" w:firstLine="0"/>
              <w:contextualSpacing/>
              <w:rPr>
                <w:rFonts w:ascii="Times New Roman" w:hAnsi="Times New Roman" w:cs="Times New Roman"/>
                <w:sz w:val="24"/>
                <w:szCs w:val="24"/>
              </w:rPr>
            </w:pPr>
            <w:r w:rsidRPr="004714BB">
              <w:rPr>
                <w:rFonts w:ascii="Times New Roman" w:hAnsi="Times New Roman" w:cs="Times New Roman"/>
                <w:b/>
                <w:sz w:val="24"/>
                <w:szCs w:val="24"/>
              </w:rPr>
              <w:t>Оптика</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0D1360" w:rsidRPr="004714BB" w:rsidRDefault="000D1360" w:rsidP="007435A6">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14</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0D1360" w:rsidRPr="004714BB" w:rsidRDefault="000D1360" w:rsidP="007435A6">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0D1360" w:rsidRPr="004714BB" w:rsidRDefault="000D1360" w:rsidP="007435A6">
            <w:pPr>
              <w:pStyle w:val="afb"/>
              <w:ind w:left="0" w:right="34" w:firstLine="0"/>
              <w:contextualSpacing/>
              <w:jc w:val="center"/>
              <w:rPr>
                <w:rFonts w:ascii="Times New Roman" w:hAnsi="Times New Roman" w:cs="Times New Roman"/>
                <w:sz w:val="24"/>
                <w:szCs w:val="24"/>
              </w:rPr>
            </w:pPr>
          </w:p>
        </w:tc>
      </w:tr>
      <w:tr w:rsidR="000D1360" w:rsidRPr="004714BB" w:rsidTr="007435A6">
        <w:tc>
          <w:tcPr>
            <w:tcW w:w="2411" w:type="dxa"/>
            <w:vMerge w:val="restart"/>
            <w:tcBorders>
              <w:top w:val="single" w:sz="18" w:space="0" w:color="auto"/>
              <w:left w:val="single" w:sz="18" w:space="0" w:color="auto"/>
              <w:right w:val="single" w:sz="18" w:space="0" w:color="auto"/>
            </w:tcBorders>
          </w:tcPr>
          <w:p w:rsidR="000D1360" w:rsidRPr="004714BB" w:rsidRDefault="000D1360" w:rsidP="007435A6">
            <w:pPr>
              <w:contextualSpacing/>
              <w:jc w:val="center"/>
              <w:rPr>
                <w:b/>
                <w:lang w:eastAsia="en-US"/>
              </w:rPr>
            </w:pPr>
            <w:r w:rsidRPr="004714BB">
              <w:rPr>
                <w:b/>
                <w:lang w:eastAsia="en-US"/>
              </w:rPr>
              <w:t>Тема 4.1.</w:t>
            </w:r>
          </w:p>
          <w:p w:rsidR="000D1360" w:rsidRPr="004714BB" w:rsidRDefault="000D1360" w:rsidP="007435A6">
            <w:pPr>
              <w:contextualSpacing/>
              <w:jc w:val="center"/>
            </w:pPr>
            <w:r w:rsidRPr="004714BB">
              <w:rPr>
                <w:b/>
                <w:lang w:eastAsia="en-US"/>
              </w:rPr>
              <w:t>Геометрическая оптика.</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0D1360" w:rsidRPr="004714BB" w:rsidRDefault="000D1360" w:rsidP="007435A6">
            <w:pPr>
              <w:pStyle w:val="afb"/>
              <w:ind w:left="0" w:right="34" w:firstLine="0"/>
              <w:contextualSpacing/>
              <w:jc w:val="both"/>
              <w:rPr>
                <w:rFonts w:ascii="Times New Roman" w:hAnsi="Times New Roman" w:cs="Times New Roman"/>
                <w:b/>
                <w:sz w:val="24"/>
                <w:szCs w:val="24"/>
              </w:rPr>
            </w:pPr>
            <w:r w:rsidRPr="004714BB">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0D1360" w:rsidRPr="004714BB"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Pr="004714BB" w:rsidRDefault="000D1360" w:rsidP="007435A6">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Pr="004714BB" w:rsidRDefault="000D1360" w:rsidP="007435A6">
            <w:pPr>
              <w:pStyle w:val="afb"/>
              <w:ind w:left="0" w:right="34" w:firstLine="0"/>
              <w:contextualSpacing/>
              <w:jc w:val="both"/>
              <w:rPr>
                <w:rFonts w:ascii="Times New Roman" w:hAnsi="Times New Roman" w:cs="Times New Roman"/>
                <w:sz w:val="24"/>
                <w:szCs w:val="24"/>
              </w:rPr>
            </w:pPr>
          </w:p>
        </w:tc>
      </w:tr>
      <w:tr w:rsidR="000D1360" w:rsidRPr="004714BB" w:rsidTr="007435A6">
        <w:trPr>
          <w:trHeight w:val="267"/>
        </w:trPr>
        <w:tc>
          <w:tcPr>
            <w:tcW w:w="2411" w:type="dxa"/>
            <w:vMerge/>
            <w:tcBorders>
              <w:left w:val="single" w:sz="18" w:space="0" w:color="auto"/>
              <w:right w:val="single" w:sz="18" w:space="0" w:color="auto"/>
            </w:tcBorders>
            <w:vAlign w:val="center"/>
            <w:hideMark/>
          </w:tcPr>
          <w:p w:rsidR="000D1360" w:rsidRPr="004714BB" w:rsidRDefault="000D1360" w:rsidP="007435A6">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0D1360" w:rsidRPr="004714BB" w:rsidRDefault="000D1360" w:rsidP="007435A6">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4.1.1.</w:t>
            </w:r>
          </w:p>
        </w:tc>
        <w:tc>
          <w:tcPr>
            <w:tcW w:w="8647" w:type="dxa"/>
            <w:tcBorders>
              <w:top w:val="single" w:sz="4" w:space="0" w:color="auto"/>
              <w:left w:val="single" w:sz="4" w:space="0" w:color="auto"/>
              <w:bottom w:val="single" w:sz="2" w:space="0" w:color="auto"/>
              <w:right w:val="single" w:sz="18" w:space="0" w:color="auto"/>
            </w:tcBorders>
            <w:hideMark/>
          </w:tcPr>
          <w:p w:rsidR="000D1360" w:rsidRPr="009E66FE" w:rsidRDefault="000D1360" w:rsidP="007435A6">
            <w:r w:rsidRPr="009E66FE">
              <w:t>Основные законы геометрической оптики. Зеркала. Линзы</w:t>
            </w:r>
            <w:r>
              <w:t>.</w:t>
            </w:r>
          </w:p>
        </w:tc>
        <w:tc>
          <w:tcPr>
            <w:tcW w:w="992" w:type="dxa"/>
            <w:vMerge w:val="restart"/>
            <w:tcBorders>
              <w:top w:val="single" w:sz="4" w:space="0" w:color="auto"/>
              <w:left w:val="single" w:sz="18" w:space="0" w:color="auto"/>
              <w:right w:val="single" w:sz="18" w:space="0" w:color="auto"/>
            </w:tcBorders>
            <w:hideMark/>
          </w:tcPr>
          <w:p w:rsidR="000D1360" w:rsidRPr="004714BB"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18" w:space="0" w:color="auto"/>
              <w:bottom w:val="single" w:sz="2" w:space="0" w:color="auto"/>
              <w:right w:val="single" w:sz="18" w:space="0" w:color="auto"/>
            </w:tcBorders>
          </w:tcPr>
          <w:p w:rsidR="000D1360" w:rsidRPr="004714BB" w:rsidRDefault="000D1360" w:rsidP="007435A6">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0D1360" w:rsidRPr="002961F6" w:rsidRDefault="000D1360" w:rsidP="007435A6">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Л1-Л18</w:t>
            </w:r>
          </w:p>
          <w:p w:rsidR="000D1360" w:rsidRPr="002961F6" w:rsidRDefault="000D1360" w:rsidP="007435A6">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М1-М51</w:t>
            </w:r>
          </w:p>
          <w:p w:rsidR="000D1360" w:rsidRPr="002961F6" w:rsidRDefault="000D1360" w:rsidP="007435A6">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П1-П25</w:t>
            </w:r>
          </w:p>
        </w:tc>
      </w:tr>
      <w:tr w:rsidR="000D1360" w:rsidRPr="004714BB" w:rsidTr="007435A6">
        <w:trPr>
          <w:trHeight w:val="150"/>
        </w:trPr>
        <w:tc>
          <w:tcPr>
            <w:tcW w:w="2411" w:type="dxa"/>
            <w:vMerge/>
            <w:tcBorders>
              <w:left w:val="single" w:sz="18" w:space="0" w:color="auto"/>
              <w:right w:val="single" w:sz="18" w:space="0" w:color="auto"/>
            </w:tcBorders>
            <w:vAlign w:val="center"/>
            <w:hideMark/>
          </w:tcPr>
          <w:p w:rsidR="000D1360" w:rsidRPr="004714BB" w:rsidRDefault="000D1360" w:rsidP="007435A6">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0D1360" w:rsidRPr="004714BB" w:rsidRDefault="000D1360" w:rsidP="007435A6">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4.1.2.</w:t>
            </w:r>
          </w:p>
        </w:tc>
        <w:tc>
          <w:tcPr>
            <w:tcW w:w="8647" w:type="dxa"/>
            <w:tcBorders>
              <w:top w:val="single" w:sz="2" w:space="0" w:color="auto"/>
              <w:left w:val="single" w:sz="4" w:space="0" w:color="auto"/>
              <w:bottom w:val="single" w:sz="2" w:space="0" w:color="auto"/>
              <w:right w:val="single" w:sz="18" w:space="0" w:color="auto"/>
            </w:tcBorders>
            <w:hideMark/>
          </w:tcPr>
          <w:p w:rsidR="000D1360" w:rsidRPr="009E66FE" w:rsidRDefault="000D1360" w:rsidP="007435A6">
            <w:r w:rsidRPr="009E66FE">
              <w:t>Глаз как оптический инструмент.</w:t>
            </w:r>
          </w:p>
        </w:tc>
        <w:tc>
          <w:tcPr>
            <w:tcW w:w="992" w:type="dxa"/>
            <w:vMerge/>
            <w:tcBorders>
              <w:left w:val="single" w:sz="18" w:space="0" w:color="auto"/>
              <w:right w:val="single" w:sz="18" w:space="0" w:color="auto"/>
            </w:tcBorders>
            <w:hideMark/>
          </w:tcPr>
          <w:p w:rsidR="000D1360" w:rsidRPr="004714BB" w:rsidRDefault="000D1360" w:rsidP="007435A6">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0D1360" w:rsidRPr="004714BB" w:rsidRDefault="000D1360" w:rsidP="007435A6">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0D1360" w:rsidRPr="002961F6" w:rsidRDefault="000D1360" w:rsidP="007435A6">
            <w:pPr>
              <w:pStyle w:val="afb"/>
              <w:ind w:left="0" w:right="34" w:firstLine="0"/>
              <w:contextualSpacing/>
              <w:jc w:val="center"/>
              <w:rPr>
                <w:rFonts w:ascii="Times New Roman" w:hAnsi="Times New Roman" w:cs="Times New Roman"/>
                <w:sz w:val="24"/>
                <w:szCs w:val="24"/>
              </w:rPr>
            </w:pPr>
          </w:p>
        </w:tc>
      </w:tr>
      <w:tr w:rsidR="000D1360" w:rsidRPr="004714BB" w:rsidTr="007435A6">
        <w:trPr>
          <w:trHeight w:val="49"/>
        </w:trPr>
        <w:tc>
          <w:tcPr>
            <w:tcW w:w="2411" w:type="dxa"/>
            <w:vMerge/>
            <w:tcBorders>
              <w:left w:val="single" w:sz="18" w:space="0" w:color="auto"/>
              <w:bottom w:val="single" w:sz="4" w:space="0" w:color="auto"/>
              <w:right w:val="single" w:sz="18" w:space="0" w:color="auto"/>
            </w:tcBorders>
            <w:vAlign w:val="center"/>
            <w:hideMark/>
          </w:tcPr>
          <w:p w:rsidR="000D1360" w:rsidRPr="004714BB" w:rsidRDefault="000D1360" w:rsidP="007435A6">
            <w:pPr>
              <w:contextualSpacing/>
              <w:rPr>
                <w:lang w:eastAsia="en-US"/>
              </w:rPr>
            </w:pPr>
          </w:p>
        </w:tc>
        <w:tc>
          <w:tcPr>
            <w:tcW w:w="850" w:type="dxa"/>
            <w:tcBorders>
              <w:top w:val="single" w:sz="2" w:space="0" w:color="auto"/>
              <w:left w:val="single" w:sz="18" w:space="0" w:color="auto"/>
              <w:bottom w:val="single" w:sz="4" w:space="0" w:color="auto"/>
              <w:right w:val="single" w:sz="4" w:space="0" w:color="auto"/>
            </w:tcBorders>
            <w:hideMark/>
          </w:tcPr>
          <w:p w:rsidR="000D1360" w:rsidRPr="004714BB" w:rsidRDefault="000D1360" w:rsidP="007435A6">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4.1.3.</w:t>
            </w:r>
          </w:p>
        </w:tc>
        <w:tc>
          <w:tcPr>
            <w:tcW w:w="8647" w:type="dxa"/>
            <w:tcBorders>
              <w:top w:val="single" w:sz="2" w:space="0" w:color="auto"/>
              <w:left w:val="single" w:sz="4" w:space="0" w:color="auto"/>
              <w:bottom w:val="single" w:sz="4" w:space="0" w:color="auto"/>
              <w:right w:val="single" w:sz="18" w:space="0" w:color="auto"/>
            </w:tcBorders>
            <w:hideMark/>
          </w:tcPr>
          <w:p w:rsidR="000D1360" w:rsidRPr="009E66FE" w:rsidRDefault="000D1360" w:rsidP="007435A6">
            <w:r w:rsidRPr="009E66FE">
              <w:t>Оптические приборы для визуальных наблюдений.</w:t>
            </w:r>
          </w:p>
        </w:tc>
        <w:tc>
          <w:tcPr>
            <w:tcW w:w="992" w:type="dxa"/>
            <w:vMerge/>
            <w:tcBorders>
              <w:left w:val="single" w:sz="18" w:space="0" w:color="auto"/>
              <w:bottom w:val="single" w:sz="4" w:space="0" w:color="auto"/>
              <w:right w:val="single" w:sz="18" w:space="0" w:color="auto"/>
            </w:tcBorders>
            <w:hideMark/>
          </w:tcPr>
          <w:p w:rsidR="000D1360" w:rsidRPr="004714BB" w:rsidRDefault="000D1360" w:rsidP="007435A6">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4" w:space="0" w:color="auto"/>
              <w:right w:val="single" w:sz="18" w:space="0" w:color="auto"/>
            </w:tcBorders>
          </w:tcPr>
          <w:p w:rsidR="000D1360" w:rsidRPr="004714BB" w:rsidRDefault="000D1360" w:rsidP="007435A6">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bottom w:val="single" w:sz="4" w:space="0" w:color="auto"/>
              <w:right w:val="single" w:sz="18" w:space="0" w:color="auto"/>
            </w:tcBorders>
            <w:hideMark/>
          </w:tcPr>
          <w:p w:rsidR="000D1360" w:rsidRPr="002961F6" w:rsidRDefault="000D1360" w:rsidP="007435A6">
            <w:pPr>
              <w:pStyle w:val="afb"/>
              <w:ind w:left="0" w:right="34" w:firstLine="0"/>
              <w:contextualSpacing/>
              <w:jc w:val="center"/>
              <w:rPr>
                <w:rFonts w:ascii="Times New Roman" w:hAnsi="Times New Roman" w:cs="Times New Roman"/>
                <w:sz w:val="24"/>
                <w:szCs w:val="24"/>
              </w:rPr>
            </w:pPr>
          </w:p>
        </w:tc>
      </w:tr>
      <w:tr w:rsidR="000D1360" w:rsidRPr="004714BB" w:rsidTr="007435A6">
        <w:tc>
          <w:tcPr>
            <w:tcW w:w="2411" w:type="dxa"/>
            <w:vMerge w:val="restart"/>
            <w:tcBorders>
              <w:top w:val="single" w:sz="18" w:space="0" w:color="auto"/>
              <w:left w:val="single" w:sz="18" w:space="0" w:color="auto"/>
              <w:right w:val="single" w:sz="18" w:space="0" w:color="auto"/>
            </w:tcBorders>
            <w:vAlign w:val="center"/>
          </w:tcPr>
          <w:p w:rsidR="000D1360" w:rsidRPr="004714BB" w:rsidRDefault="000D1360" w:rsidP="007435A6">
            <w:pPr>
              <w:ind w:right="-108"/>
              <w:contextualSpacing/>
              <w:jc w:val="center"/>
              <w:rPr>
                <w:b/>
                <w:lang w:eastAsia="en-US"/>
              </w:rPr>
            </w:pPr>
          </w:p>
          <w:p w:rsidR="000D1360" w:rsidRPr="004714BB" w:rsidRDefault="000D1360" w:rsidP="007435A6">
            <w:pPr>
              <w:contextualSpacing/>
              <w:jc w:val="center"/>
              <w:rPr>
                <w:b/>
                <w:lang w:eastAsia="en-US"/>
              </w:rPr>
            </w:pPr>
            <w:r w:rsidRPr="004714BB">
              <w:rPr>
                <w:b/>
                <w:lang w:eastAsia="en-US"/>
              </w:rPr>
              <w:t xml:space="preserve">Тема 4.2. </w:t>
            </w:r>
          </w:p>
          <w:p w:rsidR="000D1360" w:rsidRPr="004714BB" w:rsidRDefault="000D1360" w:rsidP="007435A6">
            <w:pPr>
              <w:contextualSpacing/>
              <w:jc w:val="center"/>
              <w:rPr>
                <w:b/>
                <w:lang w:eastAsia="en-US"/>
              </w:rPr>
            </w:pPr>
            <w:r w:rsidRPr="004714BB">
              <w:rPr>
                <w:b/>
                <w:lang w:eastAsia="en-US"/>
              </w:rPr>
              <w:t>Волновая оптика.</w:t>
            </w:r>
          </w:p>
          <w:p w:rsidR="000D1360" w:rsidRPr="004714BB" w:rsidRDefault="000D1360" w:rsidP="007435A6">
            <w:pPr>
              <w:contextualSpacing/>
              <w:jc w:val="center"/>
              <w:rPr>
                <w:b/>
                <w:lang w:eastAsia="en-US"/>
              </w:rPr>
            </w:pPr>
          </w:p>
          <w:p w:rsidR="000D1360" w:rsidRPr="004714BB" w:rsidRDefault="000D1360" w:rsidP="007435A6">
            <w:pPr>
              <w:contextualSpacing/>
              <w:rPr>
                <w:lang w:eastAsia="en-US"/>
              </w:rPr>
            </w:pP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0D1360" w:rsidRPr="004714BB" w:rsidRDefault="000D1360" w:rsidP="007435A6">
            <w:pPr>
              <w:pStyle w:val="afb"/>
              <w:ind w:left="0" w:right="0" w:firstLine="0"/>
              <w:contextualSpacing/>
              <w:rPr>
                <w:rFonts w:ascii="Times New Roman" w:hAnsi="Times New Roman" w:cs="Times New Roman"/>
                <w:b/>
                <w:sz w:val="24"/>
                <w:szCs w:val="24"/>
              </w:rPr>
            </w:pPr>
            <w:r w:rsidRPr="004714BB">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Pr="004714BB"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Pr="004714BB" w:rsidRDefault="000D1360" w:rsidP="007435A6">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Pr="002961F6" w:rsidRDefault="000D1360" w:rsidP="007435A6">
            <w:pPr>
              <w:pStyle w:val="afb"/>
              <w:ind w:left="0" w:right="34" w:firstLine="0"/>
              <w:contextualSpacing/>
              <w:jc w:val="center"/>
              <w:rPr>
                <w:rFonts w:ascii="Times New Roman" w:hAnsi="Times New Roman" w:cs="Times New Roman"/>
                <w:sz w:val="24"/>
                <w:szCs w:val="24"/>
              </w:rPr>
            </w:pPr>
          </w:p>
        </w:tc>
      </w:tr>
      <w:tr w:rsidR="000D1360" w:rsidRPr="004714BB" w:rsidTr="007435A6">
        <w:trPr>
          <w:trHeight w:val="285"/>
        </w:trPr>
        <w:tc>
          <w:tcPr>
            <w:tcW w:w="2411" w:type="dxa"/>
            <w:vMerge/>
            <w:tcBorders>
              <w:left w:val="single" w:sz="18" w:space="0" w:color="auto"/>
              <w:right w:val="single" w:sz="18" w:space="0" w:color="auto"/>
            </w:tcBorders>
            <w:vAlign w:val="center"/>
            <w:hideMark/>
          </w:tcPr>
          <w:p w:rsidR="000D1360" w:rsidRPr="004714BB" w:rsidRDefault="000D1360" w:rsidP="007435A6">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0D1360" w:rsidRPr="004714BB" w:rsidRDefault="000D1360" w:rsidP="007435A6">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4.2.1.</w:t>
            </w:r>
          </w:p>
        </w:tc>
        <w:tc>
          <w:tcPr>
            <w:tcW w:w="8647" w:type="dxa"/>
            <w:tcBorders>
              <w:top w:val="single" w:sz="4" w:space="0" w:color="auto"/>
              <w:left w:val="single" w:sz="4" w:space="0" w:color="auto"/>
              <w:bottom w:val="single" w:sz="2" w:space="0" w:color="auto"/>
              <w:right w:val="single" w:sz="18" w:space="0" w:color="auto"/>
            </w:tcBorders>
            <w:hideMark/>
          </w:tcPr>
          <w:p w:rsidR="000D1360" w:rsidRPr="009E66FE" w:rsidRDefault="000D1360" w:rsidP="007435A6">
            <w:r w:rsidRPr="009E66FE">
              <w:t>Развитие представлений о природе света.</w:t>
            </w:r>
          </w:p>
        </w:tc>
        <w:tc>
          <w:tcPr>
            <w:tcW w:w="992" w:type="dxa"/>
            <w:vMerge w:val="restart"/>
            <w:tcBorders>
              <w:top w:val="single" w:sz="4" w:space="0" w:color="auto"/>
              <w:left w:val="single" w:sz="18" w:space="0" w:color="auto"/>
              <w:right w:val="single" w:sz="18" w:space="0" w:color="auto"/>
            </w:tcBorders>
            <w:hideMark/>
          </w:tcPr>
          <w:p w:rsidR="000D1360" w:rsidRPr="004714BB"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4" w:space="0" w:color="auto"/>
              <w:left w:val="single" w:sz="18" w:space="0" w:color="auto"/>
              <w:bottom w:val="single" w:sz="2" w:space="0" w:color="auto"/>
              <w:right w:val="single" w:sz="18" w:space="0" w:color="auto"/>
            </w:tcBorders>
          </w:tcPr>
          <w:p w:rsidR="000D1360" w:rsidRPr="004714BB" w:rsidRDefault="000D1360" w:rsidP="007435A6">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0D1360" w:rsidRPr="002961F6" w:rsidRDefault="000D1360" w:rsidP="007435A6">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Л1-Л18</w:t>
            </w:r>
          </w:p>
          <w:p w:rsidR="000D1360" w:rsidRPr="002961F6" w:rsidRDefault="000D1360" w:rsidP="007435A6">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М1-М51</w:t>
            </w:r>
          </w:p>
          <w:p w:rsidR="000D1360" w:rsidRPr="002961F6" w:rsidRDefault="000D1360" w:rsidP="007435A6">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П1-П25</w:t>
            </w:r>
          </w:p>
        </w:tc>
      </w:tr>
      <w:tr w:rsidR="000D1360" w:rsidRPr="004714BB" w:rsidTr="007435A6">
        <w:trPr>
          <w:trHeight w:val="110"/>
        </w:trPr>
        <w:tc>
          <w:tcPr>
            <w:tcW w:w="2411" w:type="dxa"/>
            <w:vMerge/>
            <w:tcBorders>
              <w:left w:val="single" w:sz="18" w:space="0" w:color="auto"/>
              <w:right w:val="single" w:sz="18" w:space="0" w:color="auto"/>
            </w:tcBorders>
            <w:vAlign w:val="center"/>
            <w:hideMark/>
          </w:tcPr>
          <w:p w:rsidR="000D1360" w:rsidRPr="004714BB" w:rsidRDefault="000D1360" w:rsidP="007435A6">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0D1360" w:rsidRPr="004714BB" w:rsidRDefault="000D1360" w:rsidP="007435A6">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4.2.2.</w:t>
            </w:r>
          </w:p>
        </w:tc>
        <w:tc>
          <w:tcPr>
            <w:tcW w:w="8647" w:type="dxa"/>
            <w:tcBorders>
              <w:top w:val="single" w:sz="2" w:space="0" w:color="auto"/>
              <w:left w:val="single" w:sz="4" w:space="0" w:color="auto"/>
              <w:bottom w:val="single" w:sz="2" w:space="0" w:color="auto"/>
              <w:right w:val="single" w:sz="18" w:space="0" w:color="auto"/>
            </w:tcBorders>
            <w:hideMark/>
          </w:tcPr>
          <w:p w:rsidR="000D1360" w:rsidRPr="009E66FE" w:rsidRDefault="000D1360" w:rsidP="007435A6">
            <w:r w:rsidRPr="009E66FE">
              <w:t>Интерференция световых волн.</w:t>
            </w:r>
            <w:r w:rsidRPr="004714BB">
              <w:t xml:space="preserve"> Дифракция света.</w:t>
            </w:r>
          </w:p>
        </w:tc>
        <w:tc>
          <w:tcPr>
            <w:tcW w:w="992" w:type="dxa"/>
            <w:vMerge/>
            <w:tcBorders>
              <w:left w:val="single" w:sz="18" w:space="0" w:color="auto"/>
              <w:right w:val="single" w:sz="18" w:space="0" w:color="auto"/>
            </w:tcBorders>
            <w:hideMark/>
          </w:tcPr>
          <w:p w:rsidR="000D1360" w:rsidRPr="004714BB" w:rsidRDefault="000D1360" w:rsidP="007435A6">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0D1360" w:rsidRPr="004714BB" w:rsidRDefault="000D1360" w:rsidP="007435A6">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0D1360" w:rsidRPr="002961F6" w:rsidRDefault="000D1360" w:rsidP="007435A6">
            <w:pPr>
              <w:pStyle w:val="afb"/>
              <w:ind w:left="0" w:right="34" w:firstLine="0"/>
              <w:contextualSpacing/>
              <w:jc w:val="center"/>
              <w:rPr>
                <w:rFonts w:ascii="Times New Roman" w:hAnsi="Times New Roman" w:cs="Times New Roman"/>
                <w:sz w:val="24"/>
                <w:szCs w:val="24"/>
              </w:rPr>
            </w:pPr>
          </w:p>
        </w:tc>
      </w:tr>
      <w:tr w:rsidR="000D1360" w:rsidRPr="004714BB" w:rsidTr="007435A6">
        <w:trPr>
          <w:trHeight w:val="96"/>
        </w:trPr>
        <w:tc>
          <w:tcPr>
            <w:tcW w:w="2411" w:type="dxa"/>
            <w:vMerge/>
            <w:tcBorders>
              <w:left w:val="single" w:sz="18" w:space="0" w:color="auto"/>
              <w:right w:val="single" w:sz="18" w:space="0" w:color="auto"/>
            </w:tcBorders>
            <w:vAlign w:val="center"/>
            <w:hideMark/>
          </w:tcPr>
          <w:p w:rsidR="000D1360" w:rsidRPr="004714BB" w:rsidRDefault="000D1360" w:rsidP="007435A6">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0D1360" w:rsidRPr="004714BB" w:rsidRDefault="000D1360" w:rsidP="007435A6">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4.2.3.</w:t>
            </w:r>
          </w:p>
        </w:tc>
        <w:tc>
          <w:tcPr>
            <w:tcW w:w="8647" w:type="dxa"/>
            <w:tcBorders>
              <w:top w:val="single" w:sz="2" w:space="0" w:color="auto"/>
              <w:left w:val="single" w:sz="4" w:space="0" w:color="auto"/>
              <w:bottom w:val="single" w:sz="2" w:space="0" w:color="auto"/>
              <w:right w:val="single" w:sz="18" w:space="0" w:color="auto"/>
            </w:tcBorders>
            <w:hideMark/>
          </w:tcPr>
          <w:p w:rsidR="000D1360" w:rsidRPr="004714BB" w:rsidRDefault="000D1360" w:rsidP="007435A6">
            <w:pPr>
              <w:pStyle w:val="afb"/>
              <w:ind w:left="0" w:right="0" w:firstLine="0"/>
              <w:contextualSpacing/>
              <w:rPr>
                <w:rFonts w:ascii="Times New Roman" w:hAnsi="Times New Roman" w:cs="Times New Roman"/>
                <w:sz w:val="24"/>
                <w:szCs w:val="24"/>
                <w:shd w:val="clear" w:color="auto" w:fill="F6F6F6"/>
              </w:rPr>
            </w:pPr>
            <w:r w:rsidRPr="004714BB">
              <w:rPr>
                <w:rFonts w:ascii="Times New Roman" w:hAnsi="Times New Roman" w:cs="Times New Roman"/>
                <w:sz w:val="24"/>
                <w:szCs w:val="24"/>
              </w:rPr>
              <w:t>Дифракционный предел разрешения оптических инструментов.</w:t>
            </w:r>
          </w:p>
        </w:tc>
        <w:tc>
          <w:tcPr>
            <w:tcW w:w="992" w:type="dxa"/>
            <w:vMerge/>
            <w:tcBorders>
              <w:left w:val="single" w:sz="18" w:space="0" w:color="auto"/>
              <w:right w:val="single" w:sz="18" w:space="0" w:color="auto"/>
            </w:tcBorders>
            <w:hideMark/>
          </w:tcPr>
          <w:p w:rsidR="000D1360" w:rsidRPr="004714BB" w:rsidRDefault="000D1360" w:rsidP="007435A6">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0D1360" w:rsidRPr="004714BB" w:rsidRDefault="000D1360" w:rsidP="007435A6">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0D1360" w:rsidRPr="002961F6" w:rsidRDefault="000D1360" w:rsidP="007435A6">
            <w:pPr>
              <w:pStyle w:val="afb"/>
              <w:ind w:left="0" w:right="34" w:firstLine="0"/>
              <w:contextualSpacing/>
              <w:jc w:val="center"/>
              <w:rPr>
                <w:rFonts w:ascii="Times New Roman" w:hAnsi="Times New Roman" w:cs="Times New Roman"/>
                <w:sz w:val="24"/>
                <w:szCs w:val="24"/>
              </w:rPr>
            </w:pPr>
          </w:p>
        </w:tc>
      </w:tr>
      <w:tr w:rsidR="000D1360" w:rsidRPr="004714BB" w:rsidTr="007435A6">
        <w:trPr>
          <w:trHeight w:val="126"/>
        </w:trPr>
        <w:tc>
          <w:tcPr>
            <w:tcW w:w="2411" w:type="dxa"/>
            <w:vMerge/>
            <w:tcBorders>
              <w:left w:val="single" w:sz="18" w:space="0" w:color="auto"/>
              <w:right w:val="single" w:sz="18" w:space="0" w:color="auto"/>
            </w:tcBorders>
            <w:vAlign w:val="center"/>
            <w:hideMark/>
          </w:tcPr>
          <w:p w:rsidR="000D1360" w:rsidRPr="004714BB" w:rsidRDefault="000D1360" w:rsidP="007435A6">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0D1360" w:rsidRPr="004714BB" w:rsidRDefault="000D1360" w:rsidP="007435A6">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4.2.4.</w:t>
            </w:r>
          </w:p>
        </w:tc>
        <w:tc>
          <w:tcPr>
            <w:tcW w:w="8647" w:type="dxa"/>
            <w:tcBorders>
              <w:top w:val="single" w:sz="2" w:space="0" w:color="auto"/>
              <w:left w:val="single" w:sz="4" w:space="0" w:color="auto"/>
              <w:bottom w:val="single" w:sz="2" w:space="0" w:color="auto"/>
              <w:right w:val="single" w:sz="18" w:space="0" w:color="auto"/>
            </w:tcBorders>
            <w:hideMark/>
          </w:tcPr>
          <w:p w:rsidR="000D1360" w:rsidRPr="004714BB" w:rsidRDefault="000D1360" w:rsidP="007435A6">
            <w:pPr>
              <w:pStyle w:val="afb"/>
              <w:ind w:left="0" w:right="0" w:firstLine="0"/>
              <w:contextualSpacing/>
              <w:rPr>
                <w:rFonts w:ascii="Times New Roman" w:hAnsi="Times New Roman" w:cs="Times New Roman"/>
                <w:sz w:val="24"/>
                <w:szCs w:val="24"/>
                <w:shd w:val="clear" w:color="auto" w:fill="F6F6F6"/>
              </w:rPr>
            </w:pPr>
            <w:r w:rsidRPr="004714BB">
              <w:rPr>
                <w:rFonts w:ascii="Times New Roman" w:hAnsi="Times New Roman" w:cs="Times New Roman"/>
                <w:sz w:val="24"/>
                <w:szCs w:val="24"/>
              </w:rPr>
              <w:t>Спектральные приборы. Дифракционная решетка.</w:t>
            </w:r>
          </w:p>
        </w:tc>
        <w:tc>
          <w:tcPr>
            <w:tcW w:w="992" w:type="dxa"/>
            <w:vMerge/>
            <w:tcBorders>
              <w:left w:val="single" w:sz="18" w:space="0" w:color="auto"/>
              <w:right w:val="single" w:sz="18" w:space="0" w:color="auto"/>
            </w:tcBorders>
            <w:hideMark/>
          </w:tcPr>
          <w:p w:rsidR="000D1360" w:rsidRPr="004714BB" w:rsidRDefault="000D1360" w:rsidP="007435A6">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0D1360" w:rsidRPr="004714BB" w:rsidRDefault="000D1360" w:rsidP="007435A6">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0D1360" w:rsidRPr="002961F6" w:rsidRDefault="000D1360" w:rsidP="007435A6">
            <w:pPr>
              <w:pStyle w:val="afb"/>
              <w:ind w:left="0" w:right="34" w:firstLine="0"/>
              <w:contextualSpacing/>
              <w:jc w:val="center"/>
              <w:rPr>
                <w:rFonts w:ascii="Times New Roman" w:hAnsi="Times New Roman" w:cs="Times New Roman"/>
                <w:sz w:val="24"/>
                <w:szCs w:val="24"/>
              </w:rPr>
            </w:pPr>
          </w:p>
        </w:tc>
      </w:tr>
      <w:tr w:rsidR="000D1360" w:rsidRPr="004714BB" w:rsidTr="007435A6">
        <w:trPr>
          <w:trHeight w:val="81"/>
        </w:trPr>
        <w:tc>
          <w:tcPr>
            <w:tcW w:w="2411" w:type="dxa"/>
            <w:vMerge/>
            <w:tcBorders>
              <w:left w:val="single" w:sz="18" w:space="0" w:color="auto"/>
              <w:bottom w:val="single" w:sz="4" w:space="0" w:color="auto"/>
              <w:right w:val="single" w:sz="18" w:space="0" w:color="auto"/>
            </w:tcBorders>
            <w:vAlign w:val="center"/>
            <w:hideMark/>
          </w:tcPr>
          <w:p w:rsidR="000D1360" w:rsidRPr="004714BB" w:rsidRDefault="000D1360" w:rsidP="007435A6">
            <w:pPr>
              <w:contextualSpacing/>
              <w:rPr>
                <w:lang w:eastAsia="en-US"/>
              </w:rPr>
            </w:pPr>
          </w:p>
        </w:tc>
        <w:tc>
          <w:tcPr>
            <w:tcW w:w="850" w:type="dxa"/>
            <w:tcBorders>
              <w:top w:val="single" w:sz="2" w:space="0" w:color="auto"/>
              <w:left w:val="single" w:sz="18" w:space="0" w:color="auto"/>
              <w:bottom w:val="single" w:sz="4" w:space="0" w:color="auto"/>
              <w:right w:val="single" w:sz="4" w:space="0" w:color="auto"/>
            </w:tcBorders>
            <w:hideMark/>
          </w:tcPr>
          <w:p w:rsidR="000D1360" w:rsidRPr="004714BB" w:rsidRDefault="000D1360" w:rsidP="007435A6">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4.2.5.</w:t>
            </w:r>
          </w:p>
        </w:tc>
        <w:tc>
          <w:tcPr>
            <w:tcW w:w="8647" w:type="dxa"/>
            <w:tcBorders>
              <w:top w:val="single" w:sz="2" w:space="0" w:color="auto"/>
              <w:left w:val="single" w:sz="4" w:space="0" w:color="auto"/>
              <w:bottom w:val="single" w:sz="4" w:space="0" w:color="auto"/>
              <w:right w:val="single" w:sz="18" w:space="0" w:color="auto"/>
            </w:tcBorders>
            <w:hideMark/>
          </w:tcPr>
          <w:p w:rsidR="000D1360" w:rsidRPr="004714BB" w:rsidRDefault="000D1360" w:rsidP="007435A6">
            <w:pPr>
              <w:pStyle w:val="afb"/>
              <w:ind w:left="0" w:right="0" w:firstLine="0"/>
              <w:contextualSpacing/>
              <w:rPr>
                <w:rFonts w:ascii="Times New Roman" w:hAnsi="Times New Roman" w:cs="Times New Roman"/>
                <w:sz w:val="24"/>
                <w:szCs w:val="24"/>
                <w:shd w:val="clear" w:color="auto" w:fill="F6F6F6"/>
              </w:rPr>
            </w:pPr>
            <w:r w:rsidRPr="004714BB">
              <w:rPr>
                <w:rFonts w:ascii="Times New Roman" w:hAnsi="Times New Roman" w:cs="Times New Roman"/>
                <w:sz w:val="24"/>
                <w:szCs w:val="24"/>
              </w:rPr>
              <w:t>Поляризация света.</w:t>
            </w:r>
          </w:p>
        </w:tc>
        <w:tc>
          <w:tcPr>
            <w:tcW w:w="992" w:type="dxa"/>
            <w:vMerge/>
            <w:tcBorders>
              <w:left w:val="single" w:sz="18" w:space="0" w:color="auto"/>
              <w:bottom w:val="single" w:sz="4" w:space="0" w:color="auto"/>
              <w:right w:val="single" w:sz="18" w:space="0" w:color="auto"/>
            </w:tcBorders>
            <w:hideMark/>
          </w:tcPr>
          <w:p w:rsidR="000D1360" w:rsidRPr="004714BB" w:rsidRDefault="000D1360" w:rsidP="007435A6">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4" w:space="0" w:color="auto"/>
              <w:right w:val="single" w:sz="18" w:space="0" w:color="auto"/>
            </w:tcBorders>
          </w:tcPr>
          <w:p w:rsidR="000D1360" w:rsidRPr="004714BB" w:rsidRDefault="000D1360" w:rsidP="007435A6">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bottom w:val="single" w:sz="4" w:space="0" w:color="auto"/>
              <w:right w:val="single" w:sz="18" w:space="0" w:color="auto"/>
            </w:tcBorders>
            <w:hideMark/>
          </w:tcPr>
          <w:p w:rsidR="000D1360" w:rsidRPr="002961F6" w:rsidRDefault="000D1360" w:rsidP="007435A6">
            <w:pPr>
              <w:pStyle w:val="afb"/>
              <w:ind w:left="0" w:right="34" w:firstLine="0"/>
              <w:contextualSpacing/>
              <w:jc w:val="center"/>
              <w:rPr>
                <w:rFonts w:ascii="Times New Roman" w:hAnsi="Times New Roman" w:cs="Times New Roman"/>
                <w:sz w:val="24"/>
                <w:szCs w:val="24"/>
              </w:rPr>
            </w:pPr>
          </w:p>
        </w:tc>
      </w:tr>
      <w:tr w:rsidR="000D1360" w:rsidRPr="004714BB" w:rsidTr="007435A6">
        <w:tc>
          <w:tcPr>
            <w:tcW w:w="2411" w:type="dxa"/>
            <w:vMerge w:val="restart"/>
            <w:tcBorders>
              <w:top w:val="single" w:sz="18" w:space="0" w:color="auto"/>
              <w:left w:val="single" w:sz="18" w:space="0" w:color="auto"/>
              <w:right w:val="single" w:sz="18" w:space="0" w:color="auto"/>
            </w:tcBorders>
          </w:tcPr>
          <w:p w:rsidR="000D1360" w:rsidRPr="004714BB" w:rsidRDefault="000D1360" w:rsidP="007435A6">
            <w:pPr>
              <w:pStyle w:val="afb"/>
              <w:ind w:left="0" w:right="26" w:firstLine="0"/>
              <w:contextualSpacing/>
              <w:jc w:val="center"/>
              <w:rPr>
                <w:rFonts w:ascii="Times New Roman" w:hAnsi="Times New Roman" w:cs="Times New Roman"/>
                <w:b/>
                <w:sz w:val="24"/>
                <w:szCs w:val="24"/>
              </w:rPr>
            </w:pPr>
            <w:r w:rsidRPr="004714BB">
              <w:rPr>
                <w:rFonts w:ascii="Times New Roman" w:hAnsi="Times New Roman" w:cs="Times New Roman"/>
                <w:b/>
                <w:sz w:val="24"/>
                <w:szCs w:val="24"/>
              </w:rPr>
              <w:t xml:space="preserve">Тема 4.3. </w:t>
            </w:r>
          </w:p>
          <w:p w:rsidR="000D1360" w:rsidRPr="004714BB" w:rsidRDefault="000D1360" w:rsidP="007435A6">
            <w:pPr>
              <w:pStyle w:val="afb"/>
              <w:ind w:left="0" w:right="26" w:firstLine="0"/>
              <w:contextualSpacing/>
              <w:jc w:val="center"/>
              <w:rPr>
                <w:rFonts w:ascii="Times New Roman" w:hAnsi="Times New Roman" w:cs="Times New Roman"/>
                <w:sz w:val="24"/>
                <w:szCs w:val="24"/>
              </w:rPr>
            </w:pPr>
            <w:r w:rsidRPr="004714BB">
              <w:rPr>
                <w:rFonts w:ascii="Times New Roman" w:hAnsi="Times New Roman" w:cs="Times New Roman"/>
                <w:b/>
                <w:sz w:val="24"/>
                <w:szCs w:val="24"/>
              </w:rPr>
              <w:t>Квантовая оптика.</w:t>
            </w:r>
          </w:p>
          <w:p w:rsidR="000D1360" w:rsidRPr="004714BB" w:rsidRDefault="000D1360" w:rsidP="007435A6">
            <w:pPr>
              <w:contextualSpacing/>
              <w:jc w:val="center"/>
            </w:pP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0D1360" w:rsidRPr="004714BB" w:rsidRDefault="000D1360" w:rsidP="007435A6">
            <w:pPr>
              <w:pStyle w:val="afb"/>
              <w:ind w:left="0" w:right="34" w:firstLine="0"/>
              <w:contextualSpacing/>
              <w:jc w:val="both"/>
              <w:rPr>
                <w:rFonts w:ascii="Times New Roman" w:hAnsi="Times New Roman" w:cs="Times New Roman"/>
                <w:b/>
                <w:sz w:val="24"/>
                <w:szCs w:val="24"/>
              </w:rPr>
            </w:pPr>
            <w:r w:rsidRPr="004714BB">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0D1360" w:rsidRPr="004714BB"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Pr="004714BB" w:rsidRDefault="000D1360" w:rsidP="007435A6">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Pr="002961F6" w:rsidRDefault="000D1360" w:rsidP="007435A6">
            <w:pPr>
              <w:pStyle w:val="afb"/>
              <w:ind w:left="0" w:right="34" w:firstLine="0"/>
              <w:contextualSpacing/>
              <w:jc w:val="both"/>
              <w:rPr>
                <w:rFonts w:ascii="Times New Roman" w:hAnsi="Times New Roman" w:cs="Times New Roman"/>
                <w:sz w:val="24"/>
                <w:szCs w:val="24"/>
              </w:rPr>
            </w:pPr>
          </w:p>
        </w:tc>
      </w:tr>
      <w:tr w:rsidR="000D1360" w:rsidRPr="004714BB" w:rsidTr="007435A6">
        <w:trPr>
          <w:trHeight w:val="163"/>
        </w:trPr>
        <w:tc>
          <w:tcPr>
            <w:tcW w:w="2411" w:type="dxa"/>
            <w:vMerge/>
            <w:tcBorders>
              <w:left w:val="single" w:sz="18" w:space="0" w:color="auto"/>
              <w:right w:val="single" w:sz="18" w:space="0" w:color="auto"/>
            </w:tcBorders>
            <w:vAlign w:val="center"/>
            <w:hideMark/>
          </w:tcPr>
          <w:p w:rsidR="000D1360" w:rsidRPr="004714BB" w:rsidRDefault="000D1360" w:rsidP="007435A6">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0D1360" w:rsidRPr="004714BB" w:rsidRDefault="000D1360" w:rsidP="007435A6">
            <w:pPr>
              <w:contextualSpacing/>
            </w:pPr>
            <w:r w:rsidRPr="004714BB">
              <w:t>4.3.1.</w:t>
            </w:r>
          </w:p>
        </w:tc>
        <w:tc>
          <w:tcPr>
            <w:tcW w:w="8647" w:type="dxa"/>
            <w:tcBorders>
              <w:top w:val="single" w:sz="4" w:space="0" w:color="auto"/>
              <w:left w:val="single" w:sz="4" w:space="0" w:color="auto"/>
              <w:bottom w:val="single" w:sz="2" w:space="0" w:color="auto"/>
              <w:right w:val="single" w:sz="18" w:space="0" w:color="auto"/>
            </w:tcBorders>
            <w:hideMark/>
          </w:tcPr>
          <w:p w:rsidR="000D1360" w:rsidRPr="004714BB" w:rsidRDefault="000D1360" w:rsidP="007435A6">
            <w:pPr>
              <w:contextualSpacing/>
            </w:pPr>
            <w:r w:rsidRPr="004714BB">
              <w:t>Гипотеза Планка. Фотоэффект.</w:t>
            </w:r>
          </w:p>
        </w:tc>
        <w:tc>
          <w:tcPr>
            <w:tcW w:w="992" w:type="dxa"/>
            <w:vMerge w:val="restart"/>
            <w:tcBorders>
              <w:top w:val="single" w:sz="4" w:space="0" w:color="auto"/>
              <w:left w:val="single" w:sz="18" w:space="0" w:color="auto"/>
              <w:right w:val="single" w:sz="18" w:space="0" w:color="auto"/>
            </w:tcBorders>
            <w:hideMark/>
          </w:tcPr>
          <w:p w:rsidR="000D1360" w:rsidRPr="004714BB"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2" w:space="0" w:color="auto"/>
              <w:right w:val="single" w:sz="18" w:space="0" w:color="auto"/>
            </w:tcBorders>
          </w:tcPr>
          <w:p w:rsidR="000D1360" w:rsidRPr="004714BB" w:rsidRDefault="000D1360" w:rsidP="007435A6">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0D1360" w:rsidRPr="002961F6" w:rsidRDefault="000D1360" w:rsidP="007435A6">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Л1-Л18</w:t>
            </w:r>
          </w:p>
          <w:p w:rsidR="000D1360" w:rsidRPr="002961F6" w:rsidRDefault="000D1360" w:rsidP="007435A6">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М1-М51</w:t>
            </w:r>
          </w:p>
          <w:p w:rsidR="000D1360" w:rsidRPr="002961F6" w:rsidRDefault="000D1360" w:rsidP="007435A6">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П1-П25</w:t>
            </w:r>
          </w:p>
        </w:tc>
      </w:tr>
      <w:tr w:rsidR="000D1360" w:rsidRPr="004714BB" w:rsidTr="007435A6">
        <w:trPr>
          <w:trHeight w:val="35"/>
        </w:trPr>
        <w:tc>
          <w:tcPr>
            <w:tcW w:w="2411" w:type="dxa"/>
            <w:vMerge/>
            <w:tcBorders>
              <w:left w:val="single" w:sz="18" w:space="0" w:color="auto"/>
              <w:right w:val="single" w:sz="18" w:space="0" w:color="auto"/>
            </w:tcBorders>
            <w:vAlign w:val="center"/>
            <w:hideMark/>
          </w:tcPr>
          <w:p w:rsidR="000D1360" w:rsidRPr="004714BB" w:rsidRDefault="000D1360" w:rsidP="007435A6">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0D1360" w:rsidRPr="004714BB" w:rsidRDefault="000D1360" w:rsidP="007435A6">
            <w:pPr>
              <w:contextualSpacing/>
            </w:pPr>
            <w:r w:rsidRPr="004714BB">
              <w:t>4.3.2.</w:t>
            </w:r>
          </w:p>
        </w:tc>
        <w:tc>
          <w:tcPr>
            <w:tcW w:w="8647" w:type="dxa"/>
            <w:tcBorders>
              <w:top w:val="single" w:sz="2" w:space="0" w:color="auto"/>
              <w:left w:val="single" w:sz="4" w:space="0" w:color="auto"/>
              <w:bottom w:val="single" w:sz="2" w:space="0" w:color="auto"/>
              <w:right w:val="single" w:sz="18" w:space="0" w:color="auto"/>
            </w:tcBorders>
            <w:hideMark/>
          </w:tcPr>
          <w:p w:rsidR="000D1360" w:rsidRPr="004714BB" w:rsidRDefault="000D1360" w:rsidP="007435A6">
            <w:pPr>
              <w:contextualSpacing/>
            </w:pPr>
            <w:r w:rsidRPr="004714BB">
              <w:t>Давление света. Корпускулярно – волновой дуализм.</w:t>
            </w:r>
          </w:p>
        </w:tc>
        <w:tc>
          <w:tcPr>
            <w:tcW w:w="992" w:type="dxa"/>
            <w:vMerge/>
            <w:tcBorders>
              <w:left w:val="single" w:sz="18" w:space="0" w:color="auto"/>
              <w:right w:val="single" w:sz="18" w:space="0" w:color="auto"/>
            </w:tcBorders>
            <w:hideMark/>
          </w:tcPr>
          <w:p w:rsidR="000D1360" w:rsidRPr="004714BB" w:rsidRDefault="000D1360" w:rsidP="007435A6">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0D1360" w:rsidRPr="004714BB" w:rsidRDefault="000D1360" w:rsidP="007435A6">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0D1360" w:rsidRPr="004714BB" w:rsidRDefault="000D1360" w:rsidP="007435A6">
            <w:pPr>
              <w:pStyle w:val="afb"/>
              <w:ind w:left="0" w:right="34" w:firstLine="0"/>
              <w:contextualSpacing/>
              <w:jc w:val="center"/>
              <w:rPr>
                <w:rFonts w:ascii="Times New Roman" w:hAnsi="Times New Roman" w:cs="Times New Roman"/>
                <w:sz w:val="24"/>
                <w:szCs w:val="24"/>
              </w:rPr>
            </w:pPr>
          </w:p>
        </w:tc>
      </w:tr>
      <w:tr w:rsidR="000D1360" w:rsidRPr="004714BB" w:rsidTr="007435A6">
        <w:trPr>
          <w:trHeight w:val="35"/>
        </w:trPr>
        <w:tc>
          <w:tcPr>
            <w:tcW w:w="2411" w:type="dxa"/>
            <w:vMerge/>
            <w:tcBorders>
              <w:left w:val="single" w:sz="18" w:space="0" w:color="auto"/>
              <w:bottom w:val="single" w:sz="18" w:space="0" w:color="auto"/>
              <w:right w:val="single" w:sz="18" w:space="0" w:color="auto"/>
            </w:tcBorders>
            <w:vAlign w:val="center"/>
            <w:hideMark/>
          </w:tcPr>
          <w:p w:rsidR="000D1360" w:rsidRPr="004714BB" w:rsidRDefault="000D1360" w:rsidP="007435A6">
            <w:pPr>
              <w:contextualSpacing/>
              <w:rPr>
                <w:lang w:eastAsia="en-US"/>
              </w:rPr>
            </w:pPr>
          </w:p>
        </w:tc>
        <w:tc>
          <w:tcPr>
            <w:tcW w:w="9497" w:type="dxa"/>
            <w:gridSpan w:val="2"/>
            <w:tcBorders>
              <w:top w:val="single" w:sz="2" w:space="0" w:color="auto"/>
              <w:left w:val="single" w:sz="18" w:space="0" w:color="auto"/>
              <w:bottom w:val="single" w:sz="18" w:space="0" w:color="auto"/>
              <w:right w:val="single" w:sz="18" w:space="0" w:color="auto"/>
            </w:tcBorders>
            <w:hideMark/>
          </w:tcPr>
          <w:p w:rsidR="000D1360" w:rsidRPr="004714BB" w:rsidRDefault="000D1360" w:rsidP="007435A6">
            <w:pPr>
              <w:contextualSpacing/>
            </w:pPr>
            <w:r>
              <w:t>Практическая работа № 7</w:t>
            </w:r>
            <w:r w:rsidRPr="00786B1D">
              <w:t xml:space="preserve">. </w:t>
            </w:r>
            <w:r>
              <w:t>Оптика.</w:t>
            </w:r>
          </w:p>
        </w:tc>
        <w:tc>
          <w:tcPr>
            <w:tcW w:w="992" w:type="dxa"/>
            <w:tcBorders>
              <w:left w:val="single" w:sz="18" w:space="0" w:color="auto"/>
              <w:bottom w:val="single" w:sz="18" w:space="0" w:color="auto"/>
              <w:right w:val="single" w:sz="18" w:space="0" w:color="auto"/>
            </w:tcBorders>
            <w:hideMark/>
          </w:tcPr>
          <w:p w:rsidR="000D1360" w:rsidRPr="004714BB"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2" w:space="0" w:color="auto"/>
              <w:left w:val="single" w:sz="18" w:space="0" w:color="auto"/>
              <w:bottom w:val="single" w:sz="18" w:space="0" w:color="auto"/>
              <w:right w:val="single" w:sz="18" w:space="0" w:color="auto"/>
            </w:tcBorders>
          </w:tcPr>
          <w:p w:rsidR="000D1360" w:rsidRPr="004714BB" w:rsidRDefault="000D1360" w:rsidP="007435A6">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bottom w:val="single" w:sz="18" w:space="0" w:color="auto"/>
              <w:right w:val="single" w:sz="18" w:space="0" w:color="auto"/>
            </w:tcBorders>
            <w:hideMark/>
          </w:tcPr>
          <w:p w:rsidR="000D1360" w:rsidRPr="004714BB" w:rsidRDefault="000D1360" w:rsidP="007435A6">
            <w:pPr>
              <w:pStyle w:val="afb"/>
              <w:ind w:left="0" w:right="34" w:firstLine="0"/>
              <w:contextualSpacing/>
              <w:jc w:val="center"/>
              <w:rPr>
                <w:rFonts w:ascii="Times New Roman" w:hAnsi="Times New Roman" w:cs="Times New Roman"/>
                <w:sz w:val="24"/>
                <w:szCs w:val="24"/>
              </w:rPr>
            </w:pPr>
          </w:p>
        </w:tc>
      </w:tr>
    </w:tbl>
    <w:p w:rsidR="000D1360" w:rsidRDefault="000D1360" w:rsidP="000D1360">
      <w:pPr>
        <w:pStyle w:val="afb"/>
        <w:ind w:left="0" w:firstLine="0"/>
        <w:contextualSpacing/>
        <w:jc w:val="center"/>
        <w:rPr>
          <w:rFonts w:ascii="Times New Roman" w:hAnsi="Times New Roman" w:cs="Times New Roman"/>
          <w:b/>
          <w:i/>
          <w:sz w:val="28"/>
          <w:szCs w:val="28"/>
        </w:rPr>
      </w:pP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0D1360" w:rsidRPr="00786B1D" w:rsidTr="007435A6">
        <w:trPr>
          <w:trHeight w:val="255"/>
        </w:trPr>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rsidR="000D1360" w:rsidRPr="00786B1D" w:rsidRDefault="000D1360" w:rsidP="007435A6">
            <w:pPr>
              <w:contextualSpacing/>
              <w:jc w:val="center"/>
              <w:rPr>
                <w:b/>
              </w:rPr>
            </w:pPr>
            <w:r w:rsidRPr="00786B1D">
              <w:rPr>
                <w:b/>
              </w:rPr>
              <w:t>Раздел 5.</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0D1360" w:rsidRPr="00786B1D" w:rsidRDefault="000D1360" w:rsidP="007435A6">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Физика атомного ядра и элементарных частиц</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0D1360" w:rsidRPr="005F3C58" w:rsidRDefault="000D1360" w:rsidP="007435A6">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10</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0D1360" w:rsidRPr="00786B1D" w:rsidRDefault="000D1360" w:rsidP="007435A6">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0D1360" w:rsidRPr="00D00E5F" w:rsidRDefault="000D1360" w:rsidP="007435A6">
            <w:pPr>
              <w:pStyle w:val="afb"/>
              <w:ind w:left="0" w:right="34" w:firstLine="0"/>
              <w:contextualSpacing/>
              <w:jc w:val="center"/>
              <w:rPr>
                <w:rFonts w:ascii="Times New Roman" w:hAnsi="Times New Roman" w:cs="Times New Roman"/>
                <w:sz w:val="24"/>
                <w:szCs w:val="24"/>
              </w:rPr>
            </w:pPr>
          </w:p>
        </w:tc>
      </w:tr>
      <w:tr w:rsidR="000D1360" w:rsidRPr="00786B1D" w:rsidTr="007435A6">
        <w:trPr>
          <w:trHeight w:val="300"/>
        </w:trPr>
        <w:tc>
          <w:tcPr>
            <w:tcW w:w="2411" w:type="dxa"/>
            <w:vMerge w:val="restart"/>
            <w:tcBorders>
              <w:top w:val="single" w:sz="18" w:space="0" w:color="auto"/>
              <w:left w:val="single" w:sz="18" w:space="0" w:color="auto"/>
              <w:right w:val="single" w:sz="18" w:space="0" w:color="auto"/>
            </w:tcBorders>
            <w:vAlign w:val="center"/>
          </w:tcPr>
          <w:p w:rsidR="000D1360" w:rsidRPr="00786B1D" w:rsidRDefault="000D1360" w:rsidP="007435A6">
            <w:pPr>
              <w:contextualSpacing/>
              <w:jc w:val="center"/>
              <w:rPr>
                <w:b/>
              </w:rPr>
            </w:pPr>
            <w:r w:rsidRPr="00786B1D">
              <w:rPr>
                <w:b/>
              </w:rPr>
              <w:t>Тема 5.</w:t>
            </w:r>
            <w:r>
              <w:rPr>
                <w:b/>
              </w:rPr>
              <w:t>1</w:t>
            </w:r>
            <w:r w:rsidRPr="00786B1D">
              <w:rPr>
                <w:b/>
              </w:rPr>
              <w:t>.</w:t>
            </w:r>
          </w:p>
          <w:p w:rsidR="000D1360" w:rsidRPr="00F41F4F" w:rsidRDefault="000D1360" w:rsidP="007435A6">
            <w:pPr>
              <w:jc w:val="center"/>
              <w:rPr>
                <w:b/>
              </w:rPr>
            </w:pPr>
            <w:r w:rsidRPr="00F41F4F">
              <w:rPr>
                <w:rFonts w:eastAsiaTheme="minorHAnsi"/>
                <w:b/>
              </w:rPr>
              <w:t>Строение атома.</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0D1360" w:rsidRPr="00786B1D" w:rsidRDefault="000D1360" w:rsidP="007435A6">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Pr="00786B1D"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Pr="00786B1D" w:rsidRDefault="000D1360" w:rsidP="007435A6">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Pr="00D00E5F" w:rsidRDefault="000D1360" w:rsidP="007435A6">
            <w:pPr>
              <w:pStyle w:val="afb"/>
              <w:ind w:left="0" w:right="34" w:firstLine="0"/>
              <w:contextualSpacing/>
              <w:jc w:val="center"/>
              <w:rPr>
                <w:rFonts w:ascii="Times New Roman" w:hAnsi="Times New Roman" w:cs="Times New Roman"/>
                <w:sz w:val="24"/>
                <w:szCs w:val="24"/>
              </w:rPr>
            </w:pPr>
          </w:p>
        </w:tc>
      </w:tr>
      <w:tr w:rsidR="000D1360" w:rsidRPr="00786B1D" w:rsidTr="007435A6">
        <w:trPr>
          <w:trHeight w:val="267"/>
        </w:trPr>
        <w:tc>
          <w:tcPr>
            <w:tcW w:w="2411" w:type="dxa"/>
            <w:vMerge/>
            <w:tcBorders>
              <w:left w:val="single" w:sz="18" w:space="0" w:color="auto"/>
              <w:right w:val="single" w:sz="18" w:space="0" w:color="auto"/>
            </w:tcBorders>
            <w:vAlign w:val="center"/>
            <w:hideMark/>
          </w:tcPr>
          <w:p w:rsidR="000D1360" w:rsidRPr="00786B1D" w:rsidRDefault="000D1360" w:rsidP="007435A6">
            <w:pPr>
              <w:contextualSpacing/>
            </w:pPr>
          </w:p>
        </w:tc>
        <w:tc>
          <w:tcPr>
            <w:tcW w:w="850" w:type="dxa"/>
            <w:tcBorders>
              <w:top w:val="single" w:sz="4" w:space="0" w:color="auto"/>
              <w:left w:val="single" w:sz="18" w:space="0" w:color="auto"/>
              <w:bottom w:val="single" w:sz="2" w:space="0" w:color="auto"/>
              <w:right w:val="single" w:sz="4" w:space="0" w:color="auto"/>
            </w:tcBorders>
            <w:hideMark/>
          </w:tcPr>
          <w:p w:rsidR="000D1360" w:rsidRPr="00786B1D" w:rsidRDefault="000D1360" w:rsidP="007435A6">
            <w:pPr>
              <w:contextualSpacing/>
              <w:jc w:val="center"/>
            </w:pPr>
            <w:r w:rsidRPr="00786B1D">
              <w:t>5.</w:t>
            </w:r>
            <w:r>
              <w:t>1</w:t>
            </w:r>
            <w:r w:rsidRPr="00786B1D">
              <w:t>.1.</w:t>
            </w:r>
          </w:p>
        </w:tc>
        <w:tc>
          <w:tcPr>
            <w:tcW w:w="8647" w:type="dxa"/>
            <w:tcBorders>
              <w:top w:val="single" w:sz="4" w:space="0" w:color="auto"/>
              <w:left w:val="single" w:sz="4" w:space="0" w:color="auto"/>
              <w:bottom w:val="single" w:sz="2" w:space="0" w:color="auto"/>
              <w:right w:val="single" w:sz="18" w:space="0" w:color="auto"/>
            </w:tcBorders>
            <w:hideMark/>
          </w:tcPr>
          <w:p w:rsidR="000D1360" w:rsidRPr="00F41F4F" w:rsidRDefault="000D1360" w:rsidP="007435A6">
            <w:pPr>
              <w:rPr>
                <w:rFonts w:eastAsiaTheme="minorHAnsi"/>
              </w:rPr>
            </w:pPr>
            <w:r w:rsidRPr="00F41F4F">
              <w:rPr>
                <w:rFonts w:eastAsiaTheme="minorHAnsi"/>
              </w:rPr>
              <w:t>Опыт Резерфорда. Ядерная модель атома.</w:t>
            </w:r>
          </w:p>
        </w:tc>
        <w:tc>
          <w:tcPr>
            <w:tcW w:w="992" w:type="dxa"/>
            <w:vMerge w:val="restart"/>
            <w:tcBorders>
              <w:top w:val="single" w:sz="4" w:space="0" w:color="auto"/>
              <w:left w:val="single" w:sz="18" w:space="0" w:color="auto"/>
              <w:right w:val="single" w:sz="18"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18" w:space="0" w:color="auto"/>
              <w:bottom w:val="single" w:sz="2" w:space="0" w:color="auto"/>
              <w:right w:val="single" w:sz="18" w:space="0" w:color="auto"/>
            </w:tcBorders>
          </w:tcPr>
          <w:p w:rsidR="000D1360" w:rsidRPr="00786B1D" w:rsidRDefault="000D1360" w:rsidP="007435A6">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0D1360" w:rsidRPr="00D00E5F" w:rsidRDefault="000D1360" w:rsidP="007435A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0D1360" w:rsidRPr="00D00E5F" w:rsidRDefault="000D1360" w:rsidP="007435A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М1-М51</w:t>
            </w:r>
          </w:p>
          <w:p w:rsidR="000D1360" w:rsidRPr="00D00E5F" w:rsidRDefault="000D1360" w:rsidP="007435A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П1-П25</w:t>
            </w:r>
          </w:p>
        </w:tc>
      </w:tr>
      <w:tr w:rsidR="000D1360" w:rsidRPr="00786B1D" w:rsidTr="007435A6">
        <w:trPr>
          <w:trHeight w:val="111"/>
        </w:trPr>
        <w:tc>
          <w:tcPr>
            <w:tcW w:w="2411" w:type="dxa"/>
            <w:vMerge/>
            <w:tcBorders>
              <w:left w:val="single" w:sz="18" w:space="0" w:color="auto"/>
              <w:right w:val="single" w:sz="18" w:space="0" w:color="auto"/>
            </w:tcBorders>
            <w:vAlign w:val="center"/>
            <w:hideMark/>
          </w:tcPr>
          <w:p w:rsidR="000D1360" w:rsidRPr="00786B1D" w:rsidRDefault="000D1360" w:rsidP="007435A6">
            <w:pPr>
              <w:contextualSpacing/>
            </w:pPr>
          </w:p>
        </w:tc>
        <w:tc>
          <w:tcPr>
            <w:tcW w:w="850" w:type="dxa"/>
            <w:tcBorders>
              <w:top w:val="single" w:sz="2" w:space="0" w:color="auto"/>
              <w:left w:val="single" w:sz="18" w:space="0" w:color="auto"/>
              <w:bottom w:val="single" w:sz="2" w:space="0" w:color="auto"/>
              <w:right w:val="single" w:sz="4" w:space="0" w:color="auto"/>
            </w:tcBorders>
            <w:hideMark/>
          </w:tcPr>
          <w:p w:rsidR="000D1360" w:rsidRPr="00786B1D" w:rsidRDefault="000D1360" w:rsidP="007435A6">
            <w:pPr>
              <w:contextualSpacing/>
              <w:jc w:val="center"/>
            </w:pPr>
            <w:r w:rsidRPr="00786B1D">
              <w:t>5.</w:t>
            </w:r>
            <w:r>
              <w:t>1</w:t>
            </w:r>
            <w:r w:rsidRPr="00786B1D">
              <w:t>.2.</w:t>
            </w:r>
          </w:p>
        </w:tc>
        <w:tc>
          <w:tcPr>
            <w:tcW w:w="8647" w:type="dxa"/>
            <w:tcBorders>
              <w:top w:val="single" w:sz="2" w:space="0" w:color="auto"/>
              <w:left w:val="single" w:sz="4" w:space="0" w:color="auto"/>
              <w:bottom w:val="single" w:sz="2" w:space="0" w:color="auto"/>
              <w:right w:val="single" w:sz="18" w:space="0" w:color="auto"/>
            </w:tcBorders>
            <w:hideMark/>
          </w:tcPr>
          <w:p w:rsidR="000D1360" w:rsidRPr="00F41F4F" w:rsidRDefault="000D1360" w:rsidP="007435A6">
            <w:r w:rsidRPr="00F41F4F">
              <w:rPr>
                <w:rFonts w:eastAsiaTheme="minorHAnsi"/>
              </w:rPr>
              <w:t>Квантовые постулаты Бора. Атом водорода. Линейчатые спектры.</w:t>
            </w:r>
          </w:p>
        </w:tc>
        <w:tc>
          <w:tcPr>
            <w:tcW w:w="992" w:type="dxa"/>
            <w:vMerge/>
            <w:tcBorders>
              <w:left w:val="single" w:sz="18" w:space="0" w:color="auto"/>
              <w:right w:val="single" w:sz="18"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0D1360" w:rsidRPr="00786B1D" w:rsidRDefault="000D1360" w:rsidP="007435A6">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0D1360" w:rsidRPr="00D00E5F" w:rsidRDefault="000D1360" w:rsidP="007435A6">
            <w:pPr>
              <w:pStyle w:val="afb"/>
              <w:ind w:left="0" w:right="34" w:firstLine="0"/>
              <w:contextualSpacing/>
              <w:jc w:val="center"/>
              <w:rPr>
                <w:rFonts w:ascii="Times New Roman" w:hAnsi="Times New Roman" w:cs="Times New Roman"/>
                <w:sz w:val="24"/>
                <w:szCs w:val="24"/>
              </w:rPr>
            </w:pPr>
          </w:p>
        </w:tc>
      </w:tr>
      <w:tr w:rsidR="000D1360" w:rsidRPr="00786B1D" w:rsidTr="007435A6">
        <w:trPr>
          <w:trHeight w:val="150"/>
        </w:trPr>
        <w:tc>
          <w:tcPr>
            <w:tcW w:w="2411" w:type="dxa"/>
            <w:vMerge/>
            <w:tcBorders>
              <w:left w:val="single" w:sz="18" w:space="0" w:color="auto"/>
              <w:bottom w:val="single" w:sz="2" w:space="0" w:color="auto"/>
              <w:right w:val="single" w:sz="18" w:space="0" w:color="auto"/>
            </w:tcBorders>
            <w:vAlign w:val="center"/>
            <w:hideMark/>
          </w:tcPr>
          <w:p w:rsidR="000D1360" w:rsidRPr="00786B1D" w:rsidRDefault="000D1360" w:rsidP="007435A6">
            <w:pPr>
              <w:contextualSpacing/>
            </w:pPr>
          </w:p>
        </w:tc>
        <w:tc>
          <w:tcPr>
            <w:tcW w:w="850" w:type="dxa"/>
            <w:tcBorders>
              <w:top w:val="single" w:sz="2" w:space="0" w:color="auto"/>
              <w:left w:val="single" w:sz="18" w:space="0" w:color="auto"/>
              <w:bottom w:val="single" w:sz="2" w:space="0" w:color="auto"/>
              <w:right w:val="single" w:sz="4" w:space="0" w:color="auto"/>
            </w:tcBorders>
            <w:hideMark/>
          </w:tcPr>
          <w:p w:rsidR="000D1360" w:rsidRPr="00786B1D" w:rsidRDefault="000D1360" w:rsidP="007435A6">
            <w:pPr>
              <w:contextualSpacing/>
              <w:jc w:val="center"/>
            </w:pPr>
            <w:r w:rsidRPr="00786B1D">
              <w:t>5.</w:t>
            </w:r>
            <w:r>
              <w:t>1</w:t>
            </w:r>
            <w:r w:rsidRPr="00786B1D">
              <w:t>.3.</w:t>
            </w:r>
          </w:p>
        </w:tc>
        <w:tc>
          <w:tcPr>
            <w:tcW w:w="8647" w:type="dxa"/>
            <w:tcBorders>
              <w:top w:val="single" w:sz="2" w:space="0" w:color="auto"/>
              <w:left w:val="single" w:sz="4" w:space="0" w:color="auto"/>
              <w:bottom w:val="single" w:sz="2" w:space="0" w:color="auto"/>
              <w:right w:val="single" w:sz="18" w:space="0" w:color="auto"/>
            </w:tcBorders>
            <w:hideMark/>
          </w:tcPr>
          <w:p w:rsidR="000D1360" w:rsidRPr="00F41F4F" w:rsidRDefault="000D1360" w:rsidP="007435A6">
            <w:pPr>
              <w:rPr>
                <w:rFonts w:eastAsiaTheme="minorHAnsi"/>
              </w:rPr>
            </w:pPr>
            <w:r w:rsidRPr="00F41F4F">
              <w:rPr>
                <w:rFonts w:eastAsiaTheme="minorHAnsi"/>
              </w:rPr>
              <w:t>Лазеры.</w:t>
            </w:r>
          </w:p>
        </w:tc>
        <w:tc>
          <w:tcPr>
            <w:tcW w:w="992" w:type="dxa"/>
            <w:vMerge/>
            <w:tcBorders>
              <w:left w:val="single" w:sz="18" w:space="0" w:color="auto"/>
              <w:bottom w:val="single" w:sz="2" w:space="0" w:color="auto"/>
              <w:right w:val="single" w:sz="18"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0D1360" w:rsidRPr="00786B1D" w:rsidRDefault="000D1360" w:rsidP="007435A6">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tcBorders>
              <w:left w:val="single" w:sz="18" w:space="0" w:color="auto"/>
              <w:bottom w:val="single" w:sz="2" w:space="0" w:color="auto"/>
              <w:right w:val="single" w:sz="18" w:space="0" w:color="auto"/>
            </w:tcBorders>
            <w:hideMark/>
          </w:tcPr>
          <w:p w:rsidR="000D1360" w:rsidRPr="00D00E5F" w:rsidRDefault="000D1360" w:rsidP="007435A6">
            <w:pPr>
              <w:pStyle w:val="afb"/>
              <w:ind w:left="0" w:right="34" w:firstLine="0"/>
              <w:contextualSpacing/>
              <w:jc w:val="center"/>
              <w:rPr>
                <w:rFonts w:ascii="Times New Roman" w:hAnsi="Times New Roman" w:cs="Times New Roman"/>
                <w:sz w:val="24"/>
                <w:szCs w:val="24"/>
              </w:rPr>
            </w:pPr>
          </w:p>
        </w:tc>
      </w:tr>
      <w:tr w:rsidR="000D1360" w:rsidRPr="00786B1D" w:rsidTr="007435A6">
        <w:tc>
          <w:tcPr>
            <w:tcW w:w="2411" w:type="dxa"/>
            <w:vMerge w:val="restart"/>
            <w:tcBorders>
              <w:top w:val="single" w:sz="18" w:space="0" w:color="auto"/>
              <w:left w:val="single" w:sz="18" w:space="0" w:color="auto"/>
              <w:right w:val="single" w:sz="18" w:space="0" w:color="auto"/>
            </w:tcBorders>
          </w:tcPr>
          <w:p w:rsidR="000D1360" w:rsidRPr="00786B1D" w:rsidRDefault="000D1360" w:rsidP="007435A6">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t>Тема 5.</w:t>
            </w:r>
            <w:r>
              <w:rPr>
                <w:rFonts w:ascii="Times New Roman" w:hAnsi="Times New Roman" w:cs="Times New Roman"/>
                <w:b/>
                <w:sz w:val="24"/>
                <w:szCs w:val="24"/>
              </w:rPr>
              <w:t>2</w:t>
            </w:r>
            <w:r w:rsidRPr="00786B1D">
              <w:rPr>
                <w:rFonts w:ascii="Times New Roman" w:hAnsi="Times New Roman" w:cs="Times New Roman"/>
                <w:b/>
                <w:sz w:val="24"/>
                <w:szCs w:val="24"/>
              </w:rPr>
              <w:t xml:space="preserve">. </w:t>
            </w:r>
            <w:r w:rsidRPr="00F41F4F">
              <w:rPr>
                <w:rFonts w:ascii="Times New Roman" w:eastAsiaTheme="minorHAnsi" w:hAnsi="Times New Roman" w:cs="Times New Roman"/>
                <w:b/>
                <w:sz w:val="24"/>
                <w:szCs w:val="24"/>
              </w:rPr>
              <w:t>Атомное ядро.</w:t>
            </w:r>
          </w:p>
          <w:p w:rsidR="000D1360" w:rsidRPr="00786B1D" w:rsidRDefault="000D1360" w:rsidP="007435A6">
            <w:pPr>
              <w:contextualSpacing/>
              <w:jc w:val="center"/>
            </w:pP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0D1360" w:rsidRPr="00786B1D" w:rsidRDefault="000D1360" w:rsidP="007435A6">
            <w:pPr>
              <w:pStyle w:val="afb"/>
              <w:ind w:left="0" w:right="34" w:firstLine="0"/>
              <w:contextualSpacing/>
              <w:jc w:val="both"/>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0D1360" w:rsidRPr="00786B1D" w:rsidRDefault="000D1360" w:rsidP="007435A6">
            <w:pPr>
              <w:pStyle w:val="afb"/>
              <w:tabs>
                <w:tab w:val="left" w:pos="0"/>
              </w:tabs>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Pr="00786B1D" w:rsidRDefault="000D1360" w:rsidP="007435A6">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Pr="00D00E5F" w:rsidRDefault="000D1360" w:rsidP="007435A6">
            <w:pPr>
              <w:pStyle w:val="afb"/>
              <w:ind w:left="0" w:right="34" w:firstLine="0"/>
              <w:contextualSpacing/>
              <w:jc w:val="both"/>
              <w:rPr>
                <w:rFonts w:ascii="Times New Roman" w:hAnsi="Times New Roman" w:cs="Times New Roman"/>
                <w:sz w:val="24"/>
                <w:szCs w:val="24"/>
              </w:rPr>
            </w:pPr>
          </w:p>
        </w:tc>
      </w:tr>
      <w:tr w:rsidR="000D1360" w:rsidRPr="00786B1D" w:rsidTr="007435A6">
        <w:trPr>
          <w:trHeight w:val="234"/>
        </w:trPr>
        <w:tc>
          <w:tcPr>
            <w:tcW w:w="2411" w:type="dxa"/>
            <w:vMerge/>
            <w:tcBorders>
              <w:left w:val="single" w:sz="18" w:space="0" w:color="auto"/>
              <w:right w:val="single" w:sz="18" w:space="0" w:color="auto"/>
            </w:tcBorders>
            <w:vAlign w:val="center"/>
            <w:hideMark/>
          </w:tcPr>
          <w:p w:rsidR="000D1360" w:rsidRPr="00786B1D" w:rsidRDefault="000D1360" w:rsidP="007435A6">
            <w:pPr>
              <w:contextualSpacing/>
            </w:pPr>
          </w:p>
        </w:tc>
        <w:tc>
          <w:tcPr>
            <w:tcW w:w="850" w:type="dxa"/>
            <w:tcBorders>
              <w:top w:val="single" w:sz="4" w:space="0" w:color="auto"/>
              <w:left w:val="single" w:sz="18" w:space="0" w:color="auto"/>
              <w:bottom w:val="single" w:sz="2" w:space="0" w:color="auto"/>
              <w:right w:val="single" w:sz="4" w:space="0" w:color="auto"/>
            </w:tcBorders>
            <w:hideMark/>
          </w:tcPr>
          <w:p w:rsidR="000D1360" w:rsidRPr="00F41F4F" w:rsidRDefault="000D1360" w:rsidP="007435A6">
            <w:pPr>
              <w:jc w:val="center"/>
            </w:pPr>
            <w:r w:rsidRPr="00F41F4F">
              <w:t>5.</w:t>
            </w:r>
            <w:r>
              <w:t>2</w:t>
            </w:r>
            <w:r w:rsidRPr="00F41F4F">
              <w:t>.1.</w:t>
            </w:r>
          </w:p>
        </w:tc>
        <w:tc>
          <w:tcPr>
            <w:tcW w:w="8647" w:type="dxa"/>
            <w:tcBorders>
              <w:top w:val="single" w:sz="4" w:space="0" w:color="auto"/>
              <w:left w:val="single" w:sz="4" w:space="0" w:color="auto"/>
              <w:bottom w:val="single" w:sz="2" w:space="0" w:color="auto"/>
              <w:right w:val="single" w:sz="18" w:space="0" w:color="auto"/>
            </w:tcBorders>
            <w:hideMark/>
          </w:tcPr>
          <w:p w:rsidR="000D1360" w:rsidRPr="00F41F4F" w:rsidRDefault="000D1360" w:rsidP="007435A6">
            <w:pPr>
              <w:rPr>
                <w:rFonts w:eastAsiaTheme="minorHAnsi"/>
              </w:rPr>
            </w:pPr>
            <w:r w:rsidRPr="00F41F4F">
              <w:rPr>
                <w:rFonts w:eastAsiaTheme="minorHAnsi"/>
              </w:rPr>
              <w:t>Состав атомных ядер. Энергия связи ядер.</w:t>
            </w:r>
          </w:p>
        </w:tc>
        <w:tc>
          <w:tcPr>
            <w:tcW w:w="992" w:type="dxa"/>
            <w:vMerge w:val="restart"/>
            <w:tcBorders>
              <w:top w:val="single" w:sz="4" w:space="0" w:color="auto"/>
              <w:left w:val="single" w:sz="18" w:space="0" w:color="auto"/>
              <w:right w:val="single" w:sz="18"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18" w:space="0" w:color="auto"/>
              <w:bottom w:val="single" w:sz="2" w:space="0" w:color="auto"/>
              <w:right w:val="single" w:sz="18" w:space="0" w:color="auto"/>
            </w:tcBorders>
          </w:tcPr>
          <w:p w:rsidR="000D1360" w:rsidRPr="00786B1D" w:rsidRDefault="000D1360" w:rsidP="007435A6">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0D1360" w:rsidRPr="00D00E5F" w:rsidRDefault="000D1360" w:rsidP="007435A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0D1360" w:rsidRPr="00D00E5F" w:rsidRDefault="000D1360" w:rsidP="007435A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М1-М51</w:t>
            </w:r>
          </w:p>
          <w:p w:rsidR="000D1360" w:rsidRPr="00D00E5F" w:rsidRDefault="000D1360" w:rsidP="007435A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П1-П25</w:t>
            </w:r>
          </w:p>
        </w:tc>
      </w:tr>
      <w:tr w:rsidR="000D1360" w:rsidRPr="00786B1D" w:rsidTr="007435A6">
        <w:trPr>
          <w:trHeight w:val="184"/>
        </w:trPr>
        <w:tc>
          <w:tcPr>
            <w:tcW w:w="2411" w:type="dxa"/>
            <w:vMerge/>
            <w:tcBorders>
              <w:left w:val="single" w:sz="18" w:space="0" w:color="auto"/>
              <w:bottom w:val="single" w:sz="2" w:space="0" w:color="auto"/>
              <w:right w:val="single" w:sz="18" w:space="0" w:color="auto"/>
            </w:tcBorders>
            <w:vAlign w:val="center"/>
            <w:hideMark/>
          </w:tcPr>
          <w:p w:rsidR="000D1360" w:rsidRPr="00786B1D" w:rsidRDefault="000D1360" w:rsidP="007435A6">
            <w:pPr>
              <w:contextualSpacing/>
            </w:pPr>
          </w:p>
        </w:tc>
        <w:tc>
          <w:tcPr>
            <w:tcW w:w="850" w:type="dxa"/>
            <w:tcBorders>
              <w:top w:val="single" w:sz="2" w:space="0" w:color="auto"/>
              <w:left w:val="single" w:sz="18" w:space="0" w:color="auto"/>
              <w:bottom w:val="single" w:sz="2" w:space="0" w:color="auto"/>
              <w:right w:val="single" w:sz="4" w:space="0" w:color="auto"/>
            </w:tcBorders>
            <w:hideMark/>
          </w:tcPr>
          <w:p w:rsidR="000D1360" w:rsidRPr="00F41F4F" w:rsidRDefault="000D1360" w:rsidP="007435A6">
            <w:pPr>
              <w:jc w:val="center"/>
            </w:pPr>
            <w:r w:rsidRPr="00F41F4F">
              <w:t>5.</w:t>
            </w:r>
            <w:r>
              <w:t>2</w:t>
            </w:r>
            <w:r w:rsidRPr="00F41F4F">
              <w:t>.2.</w:t>
            </w:r>
          </w:p>
        </w:tc>
        <w:tc>
          <w:tcPr>
            <w:tcW w:w="8647" w:type="dxa"/>
            <w:tcBorders>
              <w:top w:val="single" w:sz="2" w:space="0" w:color="auto"/>
              <w:left w:val="single" w:sz="4" w:space="0" w:color="auto"/>
              <w:bottom w:val="single" w:sz="2" w:space="0" w:color="auto"/>
              <w:right w:val="single" w:sz="18" w:space="0" w:color="auto"/>
            </w:tcBorders>
            <w:hideMark/>
          </w:tcPr>
          <w:p w:rsidR="000D1360" w:rsidRPr="00F41F4F" w:rsidRDefault="000D1360" w:rsidP="007435A6">
            <w:r w:rsidRPr="00F41F4F">
              <w:rPr>
                <w:rFonts w:eastAsiaTheme="minorHAnsi"/>
              </w:rPr>
              <w:t>Радиоактивность. Ядерные реакции.</w:t>
            </w:r>
          </w:p>
        </w:tc>
        <w:tc>
          <w:tcPr>
            <w:tcW w:w="992" w:type="dxa"/>
            <w:vMerge/>
            <w:tcBorders>
              <w:left w:val="single" w:sz="18" w:space="0" w:color="auto"/>
              <w:bottom w:val="single" w:sz="2" w:space="0" w:color="auto"/>
              <w:right w:val="single" w:sz="18"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0D1360" w:rsidRPr="00786B1D" w:rsidRDefault="000D1360" w:rsidP="007435A6">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0D1360" w:rsidRPr="00D00E5F" w:rsidRDefault="000D1360" w:rsidP="007435A6">
            <w:pPr>
              <w:pStyle w:val="afb"/>
              <w:ind w:left="0" w:right="34" w:firstLine="0"/>
              <w:contextualSpacing/>
              <w:jc w:val="center"/>
              <w:rPr>
                <w:rFonts w:ascii="Times New Roman" w:hAnsi="Times New Roman" w:cs="Times New Roman"/>
                <w:sz w:val="24"/>
                <w:szCs w:val="24"/>
              </w:rPr>
            </w:pPr>
          </w:p>
        </w:tc>
      </w:tr>
      <w:tr w:rsidR="000D1360" w:rsidRPr="00786B1D" w:rsidTr="007435A6">
        <w:trPr>
          <w:trHeight w:val="183"/>
        </w:trPr>
        <w:tc>
          <w:tcPr>
            <w:tcW w:w="2411" w:type="dxa"/>
            <w:tcBorders>
              <w:top w:val="single" w:sz="2" w:space="0" w:color="auto"/>
              <w:left w:val="single" w:sz="18" w:space="0" w:color="auto"/>
              <w:bottom w:val="single" w:sz="18" w:space="0" w:color="auto"/>
              <w:right w:val="single" w:sz="18" w:space="0" w:color="auto"/>
            </w:tcBorders>
            <w:vAlign w:val="center"/>
            <w:hideMark/>
          </w:tcPr>
          <w:p w:rsidR="000D1360" w:rsidRPr="00786B1D" w:rsidRDefault="000D1360" w:rsidP="007435A6">
            <w:pPr>
              <w:contextualSpacing/>
            </w:pPr>
          </w:p>
        </w:tc>
        <w:tc>
          <w:tcPr>
            <w:tcW w:w="9497" w:type="dxa"/>
            <w:gridSpan w:val="2"/>
            <w:tcBorders>
              <w:top w:val="single" w:sz="2" w:space="0" w:color="auto"/>
              <w:left w:val="single" w:sz="18" w:space="0" w:color="auto"/>
              <w:bottom w:val="single" w:sz="18" w:space="0" w:color="auto"/>
              <w:right w:val="single" w:sz="18" w:space="0" w:color="auto"/>
            </w:tcBorders>
            <w:hideMark/>
          </w:tcPr>
          <w:p w:rsidR="000D1360" w:rsidRPr="00F41F4F" w:rsidRDefault="000D1360" w:rsidP="007435A6">
            <w:pPr>
              <w:rPr>
                <w:rFonts w:eastAsiaTheme="minorHAnsi"/>
              </w:rPr>
            </w:pPr>
            <w:r w:rsidRPr="00786B1D">
              <w:t xml:space="preserve">Практическая работа № </w:t>
            </w:r>
            <w:r>
              <w:t>8</w:t>
            </w:r>
            <w:r w:rsidRPr="00786B1D">
              <w:t xml:space="preserve">. </w:t>
            </w:r>
            <w:r>
              <w:t>Ядерные реакции.</w:t>
            </w:r>
          </w:p>
        </w:tc>
        <w:tc>
          <w:tcPr>
            <w:tcW w:w="992" w:type="dxa"/>
            <w:tcBorders>
              <w:left w:val="single" w:sz="18" w:space="0" w:color="auto"/>
              <w:bottom w:val="single" w:sz="18" w:space="0" w:color="auto"/>
              <w:right w:val="single" w:sz="18"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left w:val="single" w:sz="18" w:space="0" w:color="auto"/>
              <w:bottom w:val="single" w:sz="18" w:space="0" w:color="auto"/>
              <w:right w:val="single" w:sz="18" w:space="0" w:color="auto"/>
            </w:tcBorders>
          </w:tcPr>
          <w:p w:rsidR="000D1360" w:rsidRPr="00786B1D" w:rsidRDefault="000D1360" w:rsidP="007435A6">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bottom w:val="single" w:sz="18" w:space="0" w:color="auto"/>
              <w:right w:val="single" w:sz="18" w:space="0" w:color="auto"/>
            </w:tcBorders>
            <w:hideMark/>
          </w:tcPr>
          <w:p w:rsidR="000D1360" w:rsidRPr="00D00E5F" w:rsidRDefault="000D1360" w:rsidP="007435A6">
            <w:pPr>
              <w:pStyle w:val="afb"/>
              <w:ind w:left="0" w:right="34" w:firstLine="0"/>
              <w:contextualSpacing/>
              <w:jc w:val="center"/>
              <w:rPr>
                <w:rFonts w:ascii="Times New Roman" w:hAnsi="Times New Roman" w:cs="Times New Roman"/>
                <w:sz w:val="24"/>
                <w:szCs w:val="24"/>
              </w:rPr>
            </w:pPr>
          </w:p>
        </w:tc>
      </w:tr>
    </w:tbl>
    <w:p w:rsidR="000D1360" w:rsidRDefault="000D1360" w:rsidP="000D1360">
      <w:pPr>
        <w:pStyle w:val="afb"/>
        <w:contextualSpacing/>
        <w:jc w:val="center"/>
        <w:rPr>
          <w:rFonts w:ascii="Times New Roman" w:hAnsi="Times New Roman" w:cs="Times New Roman"/>
          <w:b/>
          <w:i/>
          <w:sz w:val="28"/>
          <w:szCs w:val="28"/>
        </w:rPr>
      </w:pPr>
    </w:p>
    <w:p w:rsidR="000D1360" w:rsidRDefault="000D1360" w:rsidP="000D1360">
      <w:pPr>
        <w:pStyle w:val="afb"/>
        <w:contextualSpacing/>
        <w:jc w:val="center"/>
        <w:rPr>
          <w:rFonts w:ascii="Times New Roman" w:hAnsi="Times New Roman" w:cs="Times New Roman"/>
          <w:b/>
          <w:i/>
          <w:sz w:val="28"/>
          <w:szCs w:val="28"/>
        </w:rPr>
      </w:pP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0D1360" w:rsidRPr="00786B1D" w:rsidTr="007435A6">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0D1360" w:rsidRPr="00786B1D" w:rsidRDefault="000D1360" w:rsidP="007435A6">
            <w:pPr>
              <w:contextualSpacing/>
              <w:jc w:val="center"/>
              <w:rPr>
                <w:b/>
              </w:rPr>
            </w:pPr>
            <w:r w:rsidRPr="00786B1D">
              <w:rPr>
                <w:b/>
              </w:rPr>
              <w:lastRenderedPageBreak/>
              <w:t>Раздел 6.</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0D1360" w:rsidRPr="00786B1D" w:rsidRDefault="000D1360" w:rsidP="007435A6">
            <w:pPr>
              <w:contextualSpacing/>
              <w:rPr>
                <w:b/>
              </w:rPr>
            </w:pPr>
            <w:r w:rsidRPr="00786B1D">
              <w:rPr>
                <w:b/>
              </w:rPr>
              <w:t>История физики</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0D1360" w:rsidRPr="00786B1D" w:rsidRDefault="000D1360" w:rsidP="007435A6">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4</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0D1360" w:rsidRPr="002961F6" w:rsidRDefault="000D1360" w:rsidP="007435A6">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0D1360" w:rsidRPr="002961F6" w:rsidRDefault="000D1360" w:rsidP="007435A6">
            <w:pPr>
              <w:pStyle w:val="afb"/>
              <w:ind w:left="0" w:right="34" w:firstLine="0"/>
              <w:contextualSpacing/>
              <w:jc w:val="center"/>
              <w:rPr>
                <w:rFonts w:ascii="Times New Roman" w:hAnsi="Times New Roman" w:cs="Times New Roman"/>
                <w:sz w:val="24"/>
                <w:szCs w:val="24"/>
              </w:rPr>
            </w:pPr>
          </w:p>
        </w:tc>
      </w:tr>
      <w:tr w:rsidR="000D1360" w:rsidRPr="00786B1D" w:rsidTr="007435A6">
        <w:tc>
          <w:tcPr>
            <w:tcW w:w="2411" w:type="dxa"/>
            <w:vMerge w:val="restart"/>
            <w:tcBorders>
              <w:top w:val="single" w:sz="18" w:space="0" w:color="auto"/>
              <w:left w:val="single" w:sz="18" w:space="0" w:color="auto"/>
              <w:right w:val="single" w:sz="18" w:space="0" w:color="auto"/>
            </w:tcBorders>
          </w:tcPr>
          <w:p w:rsidR="000D1360" w:rsidRPr="00786B1D" w:rsidRDefault="000D1360" w:rsidP="007435A6">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t>Тема 6.1.</w:t>
            </w:r>
            <w:r>
              <w:rPr>
                <w:rFonts w:ascii="Times New Roman" w:hAnsi="Times New Roman" w:cs="Times New Roman"/>
                <w:b/>
                <w:sz w:val="24"/>
                <w:szCs w:val="24"/>
              </w:rPr>
              <w:t xml:space="preserve"> Физическая картина мира.</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0D1360" w:rsidRPr="00786B1D" w:rsidRDefault="000D1360" w:rsidP="007435A6">
            <w:pPr>
              <w:pStyle w:val="afb"/>
              <w:ind w:left="0" w:right="34" w:firstLine="0"/>
              <w:contextualSpacing/>
              <w:jc w:val="both"/>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0D1360" w:rsidRPr="00786B1D"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Pr="002961F6" w:rsidRDefault="000D1360" w:rsidP="007435A6">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Pr="002961F6" w:rsidRDefault="000D1360" w:rsidP="007435A6">
            <w:pPr>
              <w:pStyle w:val="afb"/>
              <w:ind w:left="0" w:right="34" w:firstLine="0"/>
              <w:contextualSpacing/>
              <w:jc w:val="center"/>
              <w:rPr>
                <w:rFonts w:ascii="Times New Roman" w:hAnsi="Times New Roman" w:cs="Times New Roman"/>
                <w:sz w:val="24"/>
                <w:szCs w:val="24"/>
              </w:rPr>
            </w:pPr>
          </w:p>
        </w:tc>
      </w:tr>
      <w:tr w:rsidR="000D1360" w:rsidRPr="00786B1D" w:rsidTr="007435A6">
        <w:trPr>
          <w:trHeight w:val="234"/>
        </w:trPr>
        <w:tc>
          <w:tcPr>
            <w:tcW w:w="2411" w:type="dxa"/>
            <w:vMerge/>
            <w:tcBorders>
              <w:left w:val="single" w:sz="18" w:space="0" w:color="auto"/>
              <w:right w:val="single" w:sz="18" w:space="0" w:color="auto"/>
            </w:tcBorders>
            <w:vAlign w:val="center"/>
            <w:hideMark/>
          </w:tcPr>
          <w:p w:rsidR="000D1360" w:rsidRPr="00786B1D" w:rsidRDefault="000D1360" w:rsidP="007435A6">
            <w:pPr>
              <w:contextualSpacing/>
            </w:pPr>
          </w:p>
        </w:tc>
        <w:tc>
          <w:tcPr>
            <w:tcW w:w="850" w:type="dxa"/>
            <w:tcBorders>
              <w:top w:val="single" w:sz="4" w:space="0" w:color="auto"/>
              <w:left w:val="single" w:sz="18" w:space="0" w:color="auto"/>
              <w:bottom w:val="single" w:sz="2" w:space="0" w:color="auto"/>
              <w:right w:val="single" w:sz="4" w:space="0" w:color="auto"/>
            </w:tcBorders>
            <w:hideMark/>
          </w:tcPr>
          <w:p w:rsidR="000D1360" w:rsidRPr="00786B1D" w:rsidRDefault="000D1360" w:rsidP="007435A6">
            <w:pPr>
              <w:contextualSpacing/>
            </w:pPr>
            <w:r w:rsidRPr="00786B1D">
              <w:t>6.1.1.</w:t>
            </w:r>
          </w:p>
        </w:tc>
        <w:tc>
          <w:tcPr>
            <w:tcW w:w="8647" w:type="dxa"/>
            <w:tcBorders>
              <w:top w:val="single" w:sz="4" w:space="0" w:color="auto"/>
              <w:left w:val="single" w:sz="4" w:space="0" w:color="auto"/>
              <w:bottom w:val="single" w:sz="2" w:space="0" w:color="auto"/>
              <w:right w:val="single" w:sz="18" w:space="0" w:color="auto"/>
            </w:tcBorders>
            <w:hideMark/>
          </w:tcPr>
          <w:p w:rsidR="000D1360" w:rsidRPr="00786B1D" w:rsidRDefault="000D1360" w:rsidP="007435A6">
            <w:pPr>
              <w:contextualSpacing/>
            </w:pPr>
            <w:r w:rsidRPr="00786B1D">
              <w:t xml:space="preserve">Современная научная картина мира и её этапы. </w:t>
            </w:r>
          </w:p>
        </w:tc>
        <w:tc>
          <w:tcPr>
            <w:tcW w:w="992" w:type="dxa"/>
            <w:vMerge w:val="restart"/>
            <w:tcBorders>
              <w:top w:val="single" w:sz="4" w:space="0" w:color="auto"/>
              <w:left w:val="single" w:sz="18" w:space="0" w:color="auto"/>
              <w:right w:val="single" w:sz="18"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18" w:space="0" w:color="auto"/>
              <w:bottom w:val="single" w:sz="2" w:space="0" w:color="auto"/>
              <w:right w:val="single" w:sz="18" w:space="0" w:color="auto"/>
            </w:tcBorders>
          </w:tcPr>
          <w:p w:rsidR="000D1360" w:rsidRPr="002961F6" w:rsidRDefault="000D1360" w:rsidP="007435A6">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0D1360" w:rsidRPr="002961F6" w:rsidRDefault="000D1360" w:rsidP="007435A6">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Л1-Л18</w:t>
            </w:r>
          </w:p>
          <w:p w:rsidR="000D1360" w:rsidRPr="002961F6" w:rsidRDefault="000D1360" w:rsidP="007435A6">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М1-М51</w:t>
            </w:r>
          </w:p>
          <w:p w:rsidR="000D1360" w:rsidRPr="002961F6" w:rsidRDefault="000D1360" w:rsidP="007435A6">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П1-П25</w:t>
            </w:r>
          </w:p>
        </w:tc>
      </w:tr>
      <w:tr w:rsidR="000D1360" w:rsidRPr="00786B1D" w:rsidTr="007435A6">
        <w:trPr>
          <w:trHeight w:val="184"/>
        </w:trPr>
        <w:tc>
          <w:tcPr>
            <w:tcW w:w="2411" w:type="dxa"/>
            <w:vMerge/>
            <w:tcBorders>
              <w:left w:val="single" w:sz="18" w:space="0" w:color="auto"/>
              <w:bottom w:val="single" w:sz="18" w:space="0" w:color="auto"/>
              <w:right w:val="single" w:sz="18" w:space="0" w:color="auto"/>
            </w:tcBorders>
            <w:vAlign w:val="center"/>
            <w:hideMark/>
          </w:tcPr>
          <w:p w:rsidR="000D1360" w:rsidRPr="00786B1D" w:rsidRDefault="000D1360" w:rsidP="007435A6">
            <w:pPr>
              <w:contextualSpacing/>
            </w:pPr>
          </w:p>
        </w:tc>
        <w:tc>
          <w:tcPr>
            <w:tcW w:w="850" w:type="dxa"/>
            <w:tcBorders>
              <w:top w:val="single" w:sz="2" w:space="0" w:color="auto"/>
              <w:left w:val="single" w:sz="18" w:space="0" w:color="auto"/>
              <w:bottom w:val="single" w:sz="18" w:space="0" w:color="auto"/>
              <w:right w:val="single" w:sz="4" w:space="0" w:color="auto"/>
            </w:tcBorders>
            <w:hideMark/>
          </w:tcPr>
          <w:p w:rsidR="000D1360" w:rsidRPr="00786B1D" w:rsidRDefault="000D1360" w:rsidP="007435A6">
            <w:pPr>
              <w:contextualSpacing/>
            </w:pPr>
            <w:r w:rsidRPr="00786B1D">
              <w:t>6.1.2.</w:t>
            </w:r>
          </w:p>
        </w:tc>
        <w:tc>
          <w:tcPr>
            <w:tcW w:w="8647" w:type="dxa"/>
            <w:tcBorders>
              <w:top w:val="single" w:sz="2" w:space="0" w:color="auto"/>
              <w:left w:val="single" w:sz="4" w:space="0" w:color="auto"/>
              <w:bottom w:val="single" w:sz="18" w:space="0" w:color="auto"/>
              <w:right w:val="single" w:sz="18" w:space="0" w:color="auto"/>
            </w:tcBorders>
            <w:hideMark/>
          </w:tcPr>
          <w:p w:rsidR="000D1360" w:rsidRPr="00786B1D" w:rsidRDefault="000D1360" w:rsidP="007435A6">
            <w:pPr>
              <w:contextualSpacing/>
            </w:pPr>
            <w:r w:rsidRPr="00786B1D">
              <w:t>Научные гипотезы. Физические законы и границы их применимости.</w:t>
            </w:r>
          </w:p>
        </w:tc>
        <w:tc>
          <w:tcPr>
            <w:tcW w:w="992" w:type="dxa"/>
            <w:vMerge/>
            <w:tcBorders>
              <w:left w:val="single" w:sz="18" w:space="0" w:color="auto"/>
              <w:bottom w:val="single" w:sz="18" w:space="0" w:color="auto"/>
              <w:right w:val="single" w:sz="18"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18" w:space="0" w:color="auto"/>
              <w:right w:val="single" w:sz="18" w:space="0" w:color="auto"/>
            </w:tcBorders>
          </w:tcPr>
          <w:p w:rsidR="000D1360" w:rsidRPr="002961F6" w:rsidRDefault="000D1360" w:rsidP="007435A6">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1</w:t>
            </w:r>
          </w:p>
        </w:tc>
        <w:tc>
          <w:tcPr>
            <w:tcW w:w="1417" w:type="dxa"/>
            <w:vMerge/>
            <w:tcBorders>
              <w:left w:val="single" w:sz="18" w:space="0" w:color="auto"/>
              <w:bottom w:val="single" w:sz="18" w:space="0" w:color="auto"/>
              <w:right w:val="single" w:sz="18" w:space="0" w:color="auto"/>
            </w:tcBorders>
            <w:hideMark/>
          </w:tcPr>
          <w:p w:rsidR="000D1360" w:rsidRPr="002961F6" w:rsidRDefault="000D1360" w:rsidP="007435A6">
            <w:pPr>
              <w:pStyle w:val="afb"/>
              <w:ind w:left="0" w:right="34" w:firstLine="0"/>
              <w:contextualSpacing/>
              <w:jc w:val="center"/>
              <w:rPr>
                <w:rFonts w:ascii="Times New Roman" w:hAnsi="Times New Roman" w:cs="Times New Roman"/>
                <w:sz w:val="24"/>
                <w:szCs w:val="24"/>
              </w:rPr>
            </w:pPr>
          </w:p>
        </w:tc>
      </w:tr>
    </w:tbl>
    <w:p w:rsidR="000D1360" w:rsidRDefault="000D1360" w:rsidP="000D1360">
      <w:pPr>
        <w:pStyle w:val="afb"/>
        <w:contextualSpacing/>
        <w:jc w:val="center"/>
        <w:rPr>
          <w:rFonts w:ascii="Times New Roman" w:hAnsi="Times New Roman" w:cs="Times New Roman"/>
          <w:b/>
          <w:i/>
          <w:sz w:val="28"/>
          <w:szCs w:val="28"/>
        </w:rPr>
      </w:pP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0D1360" w:rsidRPr="00786B1D" w:rsidTr="007435A6">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0D1360" w:rsidRPr="00786B1D" w:rsidRDefault="000D1360" w:rsidP="007435A6">
            <w:pPr>
              <w:contextualSpacing/>
              <w:jc w:val="center"/>
              <w:rPr>
                <w:b/>
              </w:rPr>
            </w:pPr>
            <w:r w:rsidRPr="00786B1D">
              <w:rPr>
                <w:b/>
              </w:rPr>
              <w:t xml:space="preserve">Раздел </w:t>
            </w:r>
            <w:r>
              <w:rPr>
                <w:b/>
              </w:rPr>
              <w:t>7</w:t>
            </w:r>
            <w:r w:rsidRPr="00786B1D">
              <w:rPr>
                <w:b/>
              </w:rPr>
              <w:t>.</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0D1360" w:rsidRPr="00786B1D" w:rsidRDefault="000D1360" w:rsidP="007435A6">
            <w:pPr>
              <w:contextualSpacing/>
              <w:rPr>
                <w:b/>
              </w:rPr>
            </w:pPr>
            <w:r>
              <w:rPr>
                <w:b/>
              </w:rPr>
              <w:t>Элементы астрономии и астрофизики</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0D1360" w:rsidRPr="00786B1D" w:rsidRDefault="000D1360" w:rsidP="007435A6">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6</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0D1360" w:rsidRPr="00786B1D" w:rsidRDefault="000D1360" w:rsidP="007435A6">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0D1360" w:rsidRPr="00786B1D" w:rsidRDefault="000D1360" w:rsidP="007435A6">
            <w:pPr>
              <w:pStyle w:val="afb"/>
              <w:ind w:left="0" w:right="34" w:firstLine="0"/>
              <w:contextualSpacing/>
              <w:jc w:val="center"/>
              <w:rPr>
                <w:rFonts w:ascii="Times New Roman" w:hAnsi="Times New Roman" w:cs="Times New Roman"/>
                <w:sz w:val="24"/>
                <w:szCs w:val="24"/>
              </w:rPr>
            </w:pPr>
          </w:p>
        </w:tc>
      </w:tr>
      <w:tr w:rsidR="000D1360" w:rsidRPr="00786B1D" w:rsidTr="007435A6">
        <w:tc>
          <w:tcPr>
            <w:tcW w:w="2411" w:type="dxa"/>
            <w:vMerge w:val="restart"/>
            <w:tcBorders>
              <w:top w:val="single" w:sz="18" w:space="0" w:color="auto"/>
              <w:left w:val="single" w:sz="18" w:space="0" w:color="auto"/>
              <w:right w:val="single" w:sz="18" w:space="0" w:color="auto"/>
            </w:tcBorders>
          </w:tcPr>
          <w:p w:rsidR="000D1360" w:rsidRPr="00786B1D" w:rsidRDefault="000D1360" w:rsidP="007435A6">
            <w:pPr>
              <w:pStyle w:val="afb"/>
              <w:ind w:left="0" w:right="26" w:firstLine="0"/>
              <w:contextualSpacing/>
              <w:jc w:val="center"/>
              <w:rPr>
                <w:rFonts w:ascii="Times New Roman" w:hAnsi="Times New Roman" w:cs="Times New Roman"/>
                <w:b/>
                <w:sz w:val="24"/>
                <w:szCs w:val="24"/>
              </w:rPr>
            </w:pPr>
          </w:p>
          <w:p w:rsidR="000D1360" w:rsidRPr="00786B1D" w:rsidRDefault="000D1360" w:rsidP="007435A6">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t xml:space="preserve">Тема </w:t>
            </w:r>
            <w:r>
              <w:rPr>
                <w:rFonts w:ascii="Times New Roman" w:hAnsi="Times New Roman" w:cs="Times New Roman"/>
                <w:b/>
                <w:sz w:val="24"/>
                <w:szCs w:val="24"/>
              </w:rPr>
              <w:t>7</w:t>
            </w:r>
            <w:r w:rsidRPr="00786B1D">
              <w:rPr>
                <w:rFonts w:ascii="Times New Roman" w:hAnsi="Times New Roman" w:cs="Times New Roman"/>
                <w:b/>
                <w:sz w:val="24"/>
                <w:szCs w:val="24"/>
              </w:rPr>
              <w:t>.1. С</w:t>
            </w:r>
            <w:r>
              <w:rPr>
                <w:rFonts w:ascii="Times New Roman" w:hAnsi="Times New Roman" w:cs="Times New Roman"/>
                <w:b/>
                <w:sz w:val="24"/>
                <w:szCs w:val="24"/>
              </w:rPr>
              <w:t>ферическая астрономия.</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0D1360" w:rsidRPr="00786B1D" w:rsidRDefault="000D1360" w:rsidP="007435A6">
            <w:pPr>
              <w:pStyle w:val="afb"/>
              <w:ind w:left="0" w:right="34" w:firstLine="0"/>
              <w:contextualSpacing/>
              <w:jc w:val="both"/>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0D1360" w:rsidRPr="00786B1D"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Pr="00786B1D" w:rsidRDefault="000D1360" w:rsidP="007435A6">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D1360" w:rsidRPr="00786B1D" w:rsidRDefault="000D1360" w:rsidP="007435A6">
            <w:pPr>
              <w:pStyle w:val="afb"/>
              <w:ind w:left="0" w:right="34" w:firstLine="0"/>
              <w:contextualSpacing/>
              <w:jc w:val="center"/>
              <w:rPr>
                <w:rFonts w:ascii="Times New Roman" w:hAnsi="Times New Roman" w:cs="Times New Roman"/>
                <w:sz w:val="24"/>
                <w:szCs w:val="24"/>
              </w:rPr>
            </w:pPr>
          </w:p>
        </w:tc>
      </w:tr>
      <w:tr w:rsidR="000D1360" w:rsidRPr="00786B1D" w:rsidTr="007435A6">
        <w:trPr>
          <w:trHeight w:val="234"/>
        </w:trPr>
        <w:tc>
          <w:tcPr>
            <w:tcW w:w="2411" w:type="dxa"/>
            <w:vMerge/>
            <w:tcBorders>
              <w:left w:val="single" w:sz="18" w:space="0" w:color="auto"/>
              <w:right w:val="single" w:sz="18" w:space="0" w:color="auto"/>
            </w:tcBorders>
            <w:vAlign w:val="center"/>
            <w:hideMark/>
          </w:tcPr>
          <w:p w:rsidR="000D1360" w:rsidRPr="00786B1D" w:rsidRDefault="000D1360" w:rsidP="007435A6">
            <w:pPr>
              <w:contextualSpacing/>
            </w:pPr>
          </w:p>
        </w:tc>
        <w:tc>
          <w:tcPr>
            <w:tcW w:w="850" w:type="dxa"/>
            <w:tcBorders>
              <w:top w:val="single" w:sz="4" w:space="0" w:color="auto"/>
              <w:left w:val="single" w:sz="18" w:space="0" w:color="auto"/>
              <w:bottom w:val="single" w:sz="2" w:space="0" w:color="auto"/>
              <w:right w:val="single" w:sz="4" w:space="0" w:color="auto"/>
            </w:tcBorders>
            <w:hideMark/>
          </w:tcPr>
          <w:p w:rsidR="000D1360" w:rsidRPr="00786B1D" w:rsidRDefault="000D1360" w:rsidP="007435A6">
            <w:pPr>
              <w:contextualSpacing/>
              <w:jc w:val="center"/>
            </w:pPr>
            <w:r>
              <w:t>7</w:t>
            </w:r>
            <w:r w:rsidRPr="00786B1D">
              <w:t>.1.1.</w:t>
            </w:r>
          </w:p>
        </w:tc>
        <w:tc>
          <w:tcPr>
            <w:tcW w:w="8647" w:type="dxa"/>
            <w:tcBorders>
              <w:top w:val="single" w:sz="4" w:space="0" w:color="auto"/>
              <w:left w:val="single" w:sz="4" w:space="0" w:color="auto"/>
              <w:bottom w:val="single" w:sz="2" w:space="0" w:color="auto"/>
              <w:right w:val="single" w:sz="18" w:space="0" w:color="auto"/>
            </w:tcBorders>
            <w:hideMark/>
          </w:tcPr>
          <w:p w:rsidR="000D1360" w:rsidRPr="00786B1D" w:rsidRDefault="000D1360" w:rsidP="007435A6">
            <w:pPr>
              <w:contextualSpacing/>
            </w:pPr>
            <w:r>
              <w:t>Основы практической астрономии.</w:t>
            </w:r>
          </w:p>
        </w:tc>
        <w:tc>
          <w:tcPr>
            <w:tcW w:w="992" w:type="dxa"/>
            <w:vMerge w:val="restart"/>
            <w:tcBorders>
              <w:top w:val="single" w:sz="4" w:space="0" w:color="auto"/>
              <w:left w:val="single" w:sz="18" w:space="0" w:color="auto"/>
              <w:right w:val="single" w:sz="18"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tcBorders>
              <w:top w:val="single" w:sz="4" w:space="0" w:color="auto"/>
              <w:left w:val="single" w:sz="18" w:space="0" w:color="auto"/>
              <w:right w:val="single" w:sz="18" w:space="0" w:color="auto"/>
            </w:tcBorders>
          </w:tcPr>
          <w:p w:rsidR="000D1360" w:rsidRPr="00786B1D" w:rsidRDefault="000D1360" w:rsidP="007435A6">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0D1360" w:rsidRPr="002961F6" w:rsidRDefault="000D1360" w:rsidP="007435A6">
            <w:pPr>
              <w:pStyle w:val="afb"/>
              <w:ind w:left="0" w:right="0"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Л1-Л18</w:t>
            </w:r>
          </w:p>
          <w:p w:rsidR="000D1360" w:rsidRPr="002961F6" w:rsidRDefault="000D1360" w:rsidP="007435A6">
            <w:pPr>
              <w:pStyle w:val="afb"/>
              <w:ind w:left="0" w:right="0"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М1-М51</w:t>
            </w:r>
          </w:p>
          <w:p w:rsidR="000D1360" w:rsidRPr="002961F6" w:rsidRDefault="000D1360" w:rsidP="007435A6">
            <w:pPr>
              <w:pStyle w:val="afb"/>
              <w:ind w:left="0" w:right="0"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П1-П25</w:t>
            </w:r>
          </w:p>
        </w:tc>
      </w:tr>
      <w:tr w:rsidR="000D1360" w:rsidRPr="00786B1D" w:rsidTr="007435A6">
        <w:trPr>
          <w:trHeight w:val="285"/>
        </w:trPr>
        <w:tc>
          <w:tcPr>
            <w:tcW w:w="2411" w:type="dxa"/>
            <w:vMerge/>
            <w:tcBorders>
              <w:left w:val="single" w:sz="18" w:space="0" w:color="auto"/>
              <w:right w:val="single" w:sz="18" w:space="0" w:color="auto"/>
            </w:tcBorders>
            <w:vAlign w:val="center"/>
            <w:hideMark/>
          </w:tcPr>
          <w:p w:rsidR="000D1360" w:rsidRPr="00786B1D" w:rsidRDefault="000D1360" w:rsidP="007435A6">
            <w:pPr>
              <w:contextualSpacing/>
            </w:pPr>
          </w:p>
        </w:tc>
        <w:tc>
          <w:tcPr>
            <w:tcW w:w="850" w:type="dxa"/>
            <w:tcBorders>
              <w:top w:val="single" w:sz="2" w:space="0" w:color="auto"/>
              <w:left w:val="single" w:sz="18" w:space="0" w:color="auto"/>
              <w:bottom w:val="single" w:sz="2" w:space="0" w:color="auto"/>
              <w:right w:val="single" w:sz="4" w:space="0" w:color="auto"/>
            </w:tcBorders>
            <w:hideMark/>
          </w:tcPr>
          <w:p w:rsidR="000D1360" w:rsidRPr="00786B1D" w:rsidRDefault="000D1360" w:rsidP="007435A6">
            <w:pPr>
              <w:contextualSpacing/>
              <w:jc w:val="center"/>
            </w:pPr>
            <w:r>
              <w:t>7</w:t>
            </w:r>
            <w:r w:rsidRPr="00786B1D">
              <w:t>.1.2.</w:t>
            </w:r>
          </w:p>
        </w:tc>
        <w:tc>
          <w:tcPr>
            <w:tcW w:w="8647" w:type="dxa"/>
            <w:tcBorders>
              <w:top w:val="single" w:sz="2" w:space="0" w:color="auto"/>
              <w:left w:val="single" w:sz="4" w:space="0" w:color="auto"/>
              <w:bottom w:val="single" w:sz="2" w:space="0" w:color="auto"/>
              <w:right w:val="single" w:sz="18" w:space="0" w:color="auto"/>
            </w:tcBorders>
            <w:hideMark/>
          </w:tcPr>
          <w:p w:rsidR="000D1360" w:rsidRPr="00786B1D" w:rsidRDefault="000D1360" w:rsidP="007435A6">
            <w:pPr>
              <w:contextualSpacing/>
            </w:pPr>
            <w:r>
              <w:t>Законы движения небесных тел.</w:t>
            </w:r>
          </w:p>
        </w:tc>
        <w:tc>
          <w:tcPr>
            <w:tcW w:w="992" w:type="dxa"/>
            <w:vMerge/>
            <w:tcBorders>
              <w:left w:val="single" w:sz="18" w:space="0" w:color="auto"/>
              <w:right w:val="single" w:sz="18"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0D1360" w:rsidRPr="00786B1D" w:rsidRDefault="000D1360" w:rsidP="007435A6">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rsidR="000D1360" w:rsidRPr="002961F6" w:rsidRDefault="000D1360" w:rsidP="007435A6">
            <w:pPr>
              <w:pStyle w:val="afb"/>
              <w:ind w:left="0" w:right="0" w:firstLine="0"/>
              <w:contextualSpacing/>
              <w:jc w:val="center"/>
              <w:rPr>
                <w:rFonts w:ascii="Times New Roman" w:hAnsi="Times New Roman" w:cs="Times New Roman"/>
                <w:sz w:val="24"/>
                <w:szCs w:val="24"/>
              </w:rPr>
            </w:pPr>
          </w:p>
        </w:tc>
      </w:tr>
      <w:tr w:rsidR="000D1360" w:rsidRPr="00786B1D" w:rsidTr="007435A6">
        <w:trPr>
          <w:trHeight w:val="225"/>
        </w:trPr>
        <w:tc>
          <w:tcPr>
            <w:tcW w:w="2411" w:type="dxa"/>
            <w:vMerge/>
            <w:tcBorders>
              <w:left w:val="single" w:sz="18" w:space="0" w:color="auto"/>
              <w:right w:val="single" w:sz="18" w:space="0" w:color="auto"/>
            </w:tcBorders>
            <w:vAlign w:val="center"/>
            <w:hideMark/>
          </w:tcPr>
          <w:p w:rsidR="000D1360" w:rsidRPr="00786B1D" w:rsidRDefault="000D1360" w:rsidP="007435A6">
            <w:pPr>
              <w:contextualSpacing/>
            </w:pPr>
          </w:p>
        </w:tc>
        <w:tc>
          <w:tcPr>
            <w:tcW w:w="850" w:type="dxa"/>
            <w:tcBorders>
              <w:top w:val="single" w:sz="2" w:space="0" w:color="auto"/>
              <w:left w:val="single" w:sz="18" w:space="0" w:color="auto"/>
              <w:bottom w:val="single" w:sz="2" w:space="0" w:color="auto"/>
              <w:right w:val="single" w:sz="4" w:space="0" w:color="auto"/>
            </w:tcBorders>
            <w:hideMark/>
          </w:tcPr>
          <w:p w:rsidR="000D1360" w:rsidRPr="00786B1D" w:rsidRDefault="000D1360" w:rsidP="007435A6">
            <w:pPr>
              <w:contextualSpacing/>
              <w:jc w:val="center"/>
            </w:pPr>
            <w:r>
              <w:t>7.1.3.</w:t>
            </w:r>
          </w:p>
        </w:tc>
        <w:tc>
          <w:tcPr>
            <w:tcW w:w="8647" w:type="dxa"/>
            <w:tcBorders>
              <w:top w:val="single" w:sz="2" w:space="0" w:color="auto"/>
              <w:left w:val="single" w:sz="4" w:space="0" w:color="auto"/>
              <w:bottom w:val="single" w:sz="2" w:space="0" w:color="auto"/>
              <w:right w:val="single" w:sz="18" w:space="0" w:color="auto"/>
            </w:tcBorders>
            <w:hideMark/>
          </w:tcPr>
          <w:p w:rsidR="000D1360" w:rsidRPr="00786B1D" w:rsidRDefault="000D1360" w:rsidP="007435A6">
            <w:pPr>
              <w:contextualSpacing/>
            </w:pPr>
            <w:r>
              <w:t>Природа тел Солнечной системы.</w:t>
            </w:r>
          </w:p>
        </w:tc>
        <w:tc>
          <w:tcPr>
            <w:tcW w:w="992" w:type="dxa"/>
            <w:vMerge/>
            <w:tcBorders>
              <w:left w:val="single" w:sz="18" w:space="0" w:color="auto"/>
              <w:right w:val="single" w:sz="18"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0D1360" w:rsidRPr="00786B1D" w:rsidRDefault="000D1360" w:rsidP="007435A6">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rsidR="000D1360" w:rsidRPr="002961F6" w:rsidRDefault="000D1360" w:rsidP="007435A6">
            <w:pPr>
              <w:pStyle w:val="afb"/>
              <w:ind w:left="0" w:right="0" w:firstLine="0"/>
              <w:contextualSpacing/>
              <w:jc w:val="center"/>
              <w:rPr>
                <w:rFonts w:ascii="Times New Roman" w:hAnsi="Times New Roman" w:cs="Times New Roman"/>
                <w:sz w:val="24"/>
                <w:szCs w:val="24"/>
              </w:rPr>
            </w:pPr>
          </w:p>
        </w:tc>
      </w:tr>
      <w:tr w:rsidR="000D1360" w:rsidRPr="00786B1D" w:rsidTr="007435A6">
        <w:trPr>
          <w:trHeight w:val="143"/>
        </w:trPr>
        <w:tc>
          <w:tcPr>
            <w:tcW w:w="2411" w:type="dxa"/>
            <w:vMerge/>
            <w:tcBorders>
              <w:left w:val="single" w:sz="18" w:space="0" w:color="auto"/>
              <w:bottom w:val="single" w:sz="4" w:space="0" w:color="auto"/>
              <w:right w:val="single" w:sz="18" w:space="0" w:color="auto"/>
            </w:tcBorders>
            <w:vAlign w:val="center"/>
            <w:hideMark/>
          </w:tcPr>
          <w:p w:rsidR="000D1360" w:rsidRPr="00786B1D" w:rsidRDefault="000D1360" w:rsidP="007435A6">
            <w:pPr>
              <w:contextualSpacing/>
            </w:pPr>
          </w:p>
        </w:tc>
        <w:tc>
          <w:tcPr>
            <w:tcW w:w="850" w:type="dxa"/>
            <w:tcBorders>
              <w:top w:val="single" w:sz="2" w:space="0" w:color="auto"/>
              <w:left w:val="single" w:sz="18" w:space="0" w:color="auto"/>
              <w:bottom w:val="single" w:sz="4" w:space="0" w:color="auto"/>
              <w:right w:val="single" w:sz="4" w:space="0" w:color="auto"/>
            </w:tcBorders>
            <w:hideMark/>
          </w:tcPr>
          <w:p w:rsidR="000D1360" w:rsidRPr="00786B1D" w:rsidRDefault="000D1360" w:rsidP="007435A6">
            <w:pPr>
              <w:contextualSpacing/>
              <w:jc w:val="center"/>
            </w:pPr>
            <w:r>
              <w:t>7.1.4.</w:t>
            </w:r>
          </w:p>
        </w:tc>
        <w:tc>
          <w:tcPr>
            <w:tcW w:w="8647" w:type="dxa"/>
            <w:tcBorders>
              <w:top w:val="single" w:sz="2" w:space="0" w:color="auto"/>
              <w:left w:val="single" w:sz="4" w:space="0" w:color="auto"/>
              <w:bottom w:val="single" w:sz="4" w:space="0" w:color="auto"/>
              <w:right w:val="single" w:sz="18" w:space="0" w:color="auto"/>
            </w:tcBorders>
            <w:hideMark/>
          </w:tcPr>
          <w:p w:rsidR="000D1360" w:rsidRDefault="000D1360" w:rsidP="007435A6">
            <w:pPr>
              <w:contextualSpacing/>
            </w:pPr>
            <w:r>
              <w:t>Солнце и звезды.</w:t>
            </w:r>
          </w:p>
        </w:tc>
        <w:tc>
          <w:tcPr>
            <w:tcW w:w="992" w:type="dxa"/>
            <w:vMerge/>
            <w:tcBorders>
              <w:left w:val="single" w:sz="18" w:space="0" w:color="auto"/>
              <w:bottom w:val="single" w:sz="4" w:space="0" w:color="auto"/>
              <w:right w:val="single" w:sz="18" w:space="0" w:color="auto"/>
            </w:tcBorders>
            <w:hideMark/>
          </w:tcPr>
          <w:p w:rsidR="000D1360" w:rsidRPr="00786B1D" w:rsidRDefault="000D1360" w:rsidP="007435A6">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4" w:space="0" w:color="auto"/>
              <w:right w:val="single" w:sz="18" w:space="0" w:color="auto"/>
            </w:tcBorders>
          </w:tcPr>
          <w:p w:rsidR="000D1360" w:rsidRPr="00786B1D" w:rsidRDefault="000D1360" w:rsidP="007435A6">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bottom w:val="single" w:sz="4" w:space="0" w:color="auto"/>
              <w:right w:val="single" w:sz="18" w:space="0" w:color="auto"/>
            </w:tcBorders>
            <w:hideMark/>
          </w:tcPr>
          <w:p w:rsidR="000D1360" w:rsidRPr="002961F6" w:rsidRDefault="000D1360" w:rsidP="007435A6">
            <w:pPr>
              <w:pStyle w:val="afb"/>
              <w:ind w:left="0" w:right="0" w:firstLine="0"/>
              <w:contextualSpacing/>
              <w:jc w:val="center"/>
              <w:rPr>
                <w:rFonts w:ascii="Times New Roman" w:hAnsi="Times New Roman" w:cs="Times New Roman"/>
                <w:sz w:val="24"/>
                <w:szCs w:val="24"/>
              </w:rPr>
            </w:pPr>
          </w:p>
        </w:tc>
      </w:tr>
      <w:tr w:rsidR="000D1360" w:rsidRPr="00786B1D" w:rsidTr="007435A6">
        <w:trPr>
          <w:trHeight w:val="279"/>
        </w:trPr>
        <w:tc>
          <w:tcPr>
            <w:tcW w:w="2411" w:type="dxa"/>
            <w:vMerge w:val="restart"/>
            <w:tcBorders>
              <w:left w:val="single" w:sz="18" w:space="0" w:color="auto"/>
              <w:right w:val="single" w:sz="18" w:space="0" w:color="auto"/>
            </w:tcBorders>
            <w:vAlign w:val="center"/>
            <w:hideMark/>
          </w:tcPr>
          <w:p w:rsidR="000D1360" w:rsidRPr="000703C0" w:rsidRDefault="000D1360" w:rsidP="007435A6">
            <w:pPr>
              <w:contextualSpacing/>
              <w:jc w:val="center"/>
              <w:rPr>
                <w:b/>
              </w:rPr>
            </w:pPr>
            <w:r w:rsidRPr="00786B1D">
              <w:rPr>
                <w:b/>
              </w:rPr>
              <w:t xml:space="preserve">Тема </w:t>
            </w:r>
            <w:r>
              <w:rPr>
                <w:b/>
              </w:rPr>
              <w:t>7</w:t>
            </w:r>
            <w:r w:rsidRPr="00786B1D">
              <w:rPr>
                <w:b/>
              </w:rPr>
              <w:t>.</w:t>
            </w:r>
            <w:r>
              <w:rPr>
                <w:b/>
              </w:rPr>
              <w:t>2</w:t>
            </w:r>
            <w:r w:rsidRPr="00786B1D">
              <w:rPr>
                <w:b/>
              </w:rPr>
              <w:t>. С</w:t>
            </w:r>
            <w:r>
              <w:rPr>
                <w:b/>
              </w:rPr>
              <w:t>троение и эволюция Вселенной.</w:t>
            </w:r>
          </w:p>
        </w:tc>
        <w:tc>
          <w:tcPr>
            <w:tcW w:w="9497" w:type="dxa"/>
            <w:gridSpan w:val="2"/>
            <w:tcBorders>
              <w:top w:val="single" w:sz="4" w:space="0" w:color="auto"/>
              <w:left w:val="single" w:sz="18" w:space="0" w:color="auto"/>
              <w:bottom w:val="single" w:sz="2" w:space="0" w:color="auto"/>
              <w:right w:val="single" w:sz="18" w:space="0" w:color="auto"/>
            </w:tcBorders>
            <w:shd w:val="clear" w:color="auto" w:fill="BDD6EE" w:themeFill="accent1" w:themeFillTint="66"/>
            <w:hideMark/>
          </w:tcPr>
          <w:p w:rsidR="000D1360" w:rsidRDefault="000D1360" w:rsidP="007435A6">
            <w:pPr>
              <w:contextualSpacing/>
            </w:pPr>
            <w:r w:rsidRPr="00786B1D">
              <w:rPr>
                <w:b/>
              </w:rPr>
              <w:t>Содержание учебного материала</w:t>
            </w:r>
          </w:p>
        </w:tc>
        <w:tc>
          <w:tcPr>
            <w:tcW w:w="992" w:type="dxa"/>
            <w:tcBorders>
              <w:top w:val="single" w:sz="4" w:space="0" w:color="auto"/>
              <w:left w:val="single" w:sz="18" w:space="0" w:color="auto"/>
              <w:bottom w:val="single" w:sz="2" w:space="0" w:color="auto"/>
              <w:right w:val="single" w:sz="18" w:space="0" w:color="auto"/>
            </w:tcBorders>
            <w:shd w:val="clear" w:color="auto" w:fill="BDD6EE" w:themeFill="accent1" w:themeFillTint="66"/>
            <w:hideMark/>
          </w:tcPr>
          <w:p w:rsidR="000D1360" w:rsidRPr="00786B1D" w:rsidRDefault="000D1360" w:rsidP="007435A6">
            <w:pPr>
              <w:jc w:val="center"/>
            </w:pPr>
            <w:r>
              <w:t>4</w:t>
            </w:r>
          </w:p>
        </w:tc>
        <w:tc>
          <w:tcPr>
            <w:tcW w:w="1276" w:type="dxa"/>
            <w:tcBorders>
              <w:top w:val="single" w:sz="4" w:space="0" w:color="auto"/>
              <w:left w:val="single" w:sz="18" w:space="0" w:color="auto"/>
              <w:bottom w:val="single" w:sz="2" w:space="0" w:color="auto"/>
              <w:right w:val="single" w:sz="18" w:space="0" w:color="auto"/>
            </w:tcBorders>
            <w:shd w:val="clear" w:color="auto" w:fill="BDD6EE" w:themeFill="accent1" w:themeFillTint="66"/>
            <w:hideMark/>
          </w:tcPr>
          <w:p w:rsidR="000D1360" w:rsidRPr="00786B1D" w:rsidRDefault="000D1360" w:rsidP="007435A6">
            <w:pPr>
              <w:pStyle w:val="afb"/>
              <w:ind w:left="0" w:right="34" w:firstLine="0"/>
              <w:contextualSpacing/>
              <w:jc w:val="center"/>
              <w:rPr>
                <w:rFonts w:ascii="Times New Roman" w:hAnsi="Times New Roman" w:cs="Times New Roman"/>
                <w:sz w:val="24"/>
                <w:szCs w:val="24"/>
              </w:rPr>
            </w:pPr>
          </w:p>
        </w:tc>
        <w:tc>
          <w:tcPr>
            <w:tcW w:w="1417" w:type="dxa"/>
            <w:tcBorders>
              <w:top w:val="single" w:sz="4" w:space="0" w:color="auto"/>
              <w:left w:val="single" w:sz="18" w:space="0" w:color="auto"/>
              <w:bottom w:val="single" w:sz="2" w:space="0" w:color="auto"/>
              <w:right w:val="single" w:sz="18" w:space="0" w:color="auto"/>
            </w:tcBorders>
            <w:shd w:val="clear" w:color="auto" w:fill="BDD6EE" w:themeFill="accent1" w:themeFillTint="66"/>
          </w:tcPr>
          <w:p w:rsidR="000D1360" w:rsidRPr="002961F6" w:rsidRDefault="000D1360" w:rsidP="007435A6">
            <w:pPr>
              <w:pStyle w:val="afb"/>
              <w:ind w:left="0" w:right="0" w:firstLine="0"/>
              <w:contextualSpacing/>
              <w:jc w:val="center"/>
              <w:rPr>
                <w:rFonts w:ascii="Times New Roman" w:hAnsi="Times New Roman" w:cs="Times New Roman"/>
                <w:sz w:val="24"/>
                <w:szCs w:val="24"/>
              </w:rPr>
            </w:pPr>
          </w:p>
        </w:tc>
      </w:tr>
      <w:tr w:rsidR="000D1360" w:rsidRPr="00786B1D" w:rsidTr="007435A6">
        <w:trPr>
          <w:trHeight w:val="279"/>
        </w:trPr>
        <w:tc>
          <w:tcPr>
            <w:tcW w:w="2411" w:type="dxa"/>
            <w:vMerge/>
            <w:tcBorders>
              <w:left w:val="single" w:sz="18" w:space="0" w:color="auto"/>
              <w:right w:val="single" w:sz="18" w:space="0" w:color="auto"/>
            </w:tcBorders>
            <w:vAlign w:val="center"/>
            <w:hideMark/>
          </w:tcPr>
          <w:p w:rsidR="000D1360" w:rsidRPr="00786B1D" w:rsidRDefault="000D1360" w:rsidP="007435A6">
            <w:pPr>
              <w:contextualSpacing/>
            </w:pPr>
          </w:p>
        </w:tc>
        <w:tc>
          <w:tcPr>
            <w:tcW w:w="850" w:type="dxa"/>
            <w:tcBorders>
              <w:top w:val="single" w:sz="2" w:space="0" w:color="auto"/>
              <w:left w:val="single" w:sz="18" w:space="0" w:color="auto"/>
              <w:bottom w:val="single" w:sz="2" w:space="0" w:color="auto"/>
              <w:right w:val="single" w:sz="2" w:space="0" w:color="auto"/>
            </w:tcBorders>
            <w:hideMark/>
          </w:tcPr>
          <w:p w:rsidR="000D1360" w:rsidRPr="00786B1D" w:rsidRDefault="000D1360" w:rsidP="007435A6">
            <w:pPr>
              <w:contextualSpacing/>
              <w:jc w:val="center"/>
            </w:pPr>
            <w:r>
              <w:t>7</w:t>
            </w:r>
            <w:r w:rsidRPr="00786B1D">
              <w:t>.1.1.</w:t>
            </w:r>
          </w:p>
        </w:tc>
        <w:tc>
          <w:tcPr>
            <w:tcW w:w="8647" w:type="dxa"/>
            <w:tcBorders>
              <w:top w:val="single" w:sz="2" w:space="0" w:color="auto"/>
              <w:left w:val="single" w:sz="2" w:space="0" w:color="auto"/>
              <w:bottom w:val="single" w:sz="2" w:space="0" w:color="auto"/>
              <w:right w:val="single" w:sz="18" w:space="0" w:color="auto"/>
            </w:tcBorders>
          </w:tcPr>
          <w:p w:rsidR="000D1360" w:rsidRDefault="000D1360" w:rsidP="007435A6">
            <w:pPr>
              <w:contextualSpacing/>
            </w:pPr>
            <w:r>
              <w:t>Галактика.</w:t>
            </w:r>
          </w:p>
        </w:tc>
        <w:tc>
          <w:tcPr>
            <w:tcW w:w="992" w:type="dxa"/>
            <w:vMerge w:val="restart"/>
            <w:tcBorders>
              <w:top w:val="single" w:sz="2" w:space="0" w:color="auto"/>
              <w:left w:val="single" w:sz="18" w:space="0" w:color="auto"/>
              <w:right w:val="single" w:sz="18" w:space="0" w:color="auto"/>
            </w:tcBorders>
            <w:hideMark/>
          </w:tcPr>
          <w:p w:rsidR="000D1360" w:rsidRPr="00786B1D" w:rsidRDefault="000D1360" w:rsidP="007435A6">
            <w:pPr>
              <w:jc w:val="center"/>
            </w:pPr>
            <w:r>
              <w:t>3</w:t>
            </w:r>
          </w:p>
        </w:tc>
        <w:tc>
          <w:tcPr>
            <w:tcW w:w="1276" w:type="dxa"/>
            <w:vMerge w:val="restart"/>
            <w:tcBorders>
              <w:top w:val="single" w:sz="2" w:space="0" w:color="auto"/>
              <w:left w:val="single" w:sz="18" w:space="0" w:color="auto"/>
              <w:right w:val="single" w:sz="18" w:space="0" w:color="auto"/>
            </w:tcBorders>
            <w:hideMark/>
          </w:tcPr>
          <w:p w:rsidR="000D1360" w:rsidRPr="00786B1D" w:rsidRDefault="000D1360" w:rsidP="007435A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2" w:space="0" w:color="auto"/>
              <w:left w:val="single" w:sz="18" w:space="0" w:color="auto"/>
              <w:right w:val="single" w:sz="18" w:space="0" w:color="auto"/>
            </w:tcBorders>
          </w:tcPr>
          <w:p w:rsidR="000D1360" w:rsidRPr="002961F6" w:rsidRDefault="000D1360" w:rsidP="007435A6">
            <w:pPr>
              <w:pStyle w:val="afb"/>
              <w:ind w:left="0" w:right="0"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Л1-Л18</w:t>
            </w:r>
          </w:p>
          <w:p w:rsidR="000D1360" w:rsidRPr="002961F6" w:rsidRDefault="000D1360" w:rsidP="007435A6">
            <w:pPr>
              <w:pStyle w:val="afb"/>
              <w:ind w:left="0" w:right="0"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М1-М51</w:t>
            </w:r>
          </w:p>
          <w:p w:rsidR="000D1360" w:rsidRPr="002961F6" w:rsidRDefault="000D1360" w:rsidP="007435A6">
            <w:pPr>
              <w:pStyle w:val="afb"/>
              <w:ind w:left="0" w:right="0"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П1-П25</w:t>
            </w:r>
          </w:p>
        </w:tc>
      </w:tr>
      <w:tr w:rsidR="000D1360" w:rsidRPr="00786B1D" w:rsidTr="007435A6">
        <w:trPr>
          <w:trHeight w:val="87"/>
        </w:trPr>
        <w:tc>
          <w:tcPr>
            <w:tcW w:w="2411" w:type="dxa"/>
            <w:vMerge/>
            <w:tcBorders>
              <w:left w:val="single" w:sz="18" w:space="0" w:color="auto"/>
              <w:right w:val="single" w:sz="18" w:space="0" w:color="auto"/>
            </w:tcBorders>
            <w:vAlign w:val="center"/>
            <w:hideMark/>
          </w:tcPr>
          <w:p w:rsidR="000D1360" w:rsidRPr="00786B1D" w:rsidRDefault="000D1360" w:rsidP="007435A6">
            <w:pPr>
              <w:contextualSpacing/>
            </w:pPr>
          </w:p>
        </w:tc>
        <w:tc>
          <w:tcPr>
            <w:tcW w:w="850" w:type="dxa"/>
            <w:tcBorders>
              <w:top w:val="single" w:sz="2" w:space="0" w:color="auto"/>
              <w:left w:val="single" w:sz="18" w:space="0" w:color="auto"/>
              <w:bottom w:val="single" w:sz="2" w:space="0" w:color="auto"/>
              <w:right w:val="single" w:sz="2" w:space="0" w:color="auto"/>
            </w:tcBorders>
            <w:hideMark/>
          </w:tcPr>
          <w:p w:rsidR="000D1360" w:rsidRPr="00786B1D" w:rsidRDefault="000D1360" w:rsidP="007435A6">
            <w:pPr>
              <w:contextualSpacing/>
              <w:jc w:val="center"/>
            </w:pPr>
            <w:r>
              <w:t>7.2</w:t>
            </w:r>
            <w:r w:rsidRPr="00786B1D">
              <w:t>.2.</w:t>
            </w:r>
          </w:p>
        </w:tc>
        <w:tc>
          <w:tcPr>
            <w:tcW w:w="8647" w:type="dxa"/>
            <w:tcBorders>
              <w:top w:val="single" w:sz="2" w:space="0" w:color="auto"/>
              <w:left w:val="single" w:sz="2" w:space="0" w:color="auto"/>
              <w:bottom w:val="single" w:sz="2" w:space="0" w:color="auto"/>
              <w:right w:val="single" w:sz="18" w:space="0" w:color="auto"/>
            </w:tcBorders>
          </w:tcPr>
          <w:p w:rsidR="000D1360" w:rsidRDefault="000D1360" w:rsidP="007435A6">
            <w:pPr>
              <w:contextualSpacing/>
            </w:pPr>
            <w:r>
              <w:t>Наша Галактика – Млечный путь.</w:t>
            </w:r>
          </w:p>
        </w:tc>
        <w:tc>
          <w:tcPr>
            <w:tcW w:w="992" w:type="dxa"/>
            <w:vMerge/>
            <w:tcBorders>
              <w:left w:val="single" w:sz="18" w:space="0" w:color="auto"/>
              <w:right w:val="single" w:sz="18" w:space="0" w:color="auto"/>
            </w:tcBorders>
            <w:hideMark/>
          </w:tcPr>
          <w:p w:rsidR="000D1360" w:rsidRPr="00786B1D" w:rsidRDefault="000D1360" w:rsidP="007435A6">
            <w:pPr>
              <w:jc w:val="center"/>
            </w:pPr>
          </w:p>
        </w:tc>
        <w:tc>
          <w:tcPr>
            <w:tcW w:w="1276" w:type="dxa"/>
            <w:vMerge/>
            <w:tcBorders>
              <w:left w:val="single" w:sz="18" w:space="0" w:color="auto"/>
              <w:right w:val="single" w:sz="18" w:space="0" w:color="auto"/>
            </w:tcBorders>
            <w:hideMark/>
          </w:tcPr>
          <w:p w:rsidR="000D1360" w:rsidRPr="00786B1D" w:rsidRDefault="000D1360" w:rsidP="007435A6">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tcPr>
          <w:p w:rsidR="000D1360" w:rsidRPr="00786B1D" w:rsidRDefault="000D1360" w:rsidP="007435A6">
            <w:pPr>
              <w:pStyle w:val="afb"/>
              <w:ind w:left="0" w:right="34"/>
              <w:contextualSpacing/>
              <w:jc w:val="center"/>
              <w:rPr>
                <w:rFonts w:ascii="Times New Roman" w:hAnsi="Times New Roman" w:cs="Times New Roman"/>
                <w:sz w:val="24"/>
                <w:szCs w:val="24"/>
              </w:rPr>
            </w:pPr>
          </w:p>
        </w:tc>
      </w:tr>
      <w:tr w:rsidR="000D1360" w:rsidRPr="00786B1D" w:rsidTr="007435A6">
        <w:trPr>
          <w:trHeight w:val="270"/>
        </w:trPr>
        <w:tc>
          <w:tcPr>
            <w:tcW w:w="2411" w:type="dxa"/>
            <w:vMerge/>
            <w:tcBorders>
              <w:left w:val="single" w:sz="18" w:space="0" w:color="auto"/>
              <w:right w:val="single" w:sz="18" w:space="0" w:color="auto"/>
            </w:tcBorders>
            <w:vAlign w:val="center"/>
            <w:hideMark/>
          </w:tcPr>
          <w:p w:rsidR="000D1360" w:rsidRPr="00786B1D" w:rsidRDefault="000D1360" w:rsidP="007435A6">
            <w:pPr>
              <w:contextualSpacing/>
            </w:pPr>
          </w:p>
        </w:tc>
        <w:tc>
          <w:tcPr>
            <w:tcW w:w="850" w:type="dxa"/>
            <w:tcBorders>
              <w:top w:val="single" w:sz="2" w:space="0" w:color="auto"/>
              <w:left w:val="single" w:sz="18" w:space="0" w:color="auto"/>
              <w:bottom w:val="single" w:sz="2" w:space="0" w:color="auto"/>
              <w:right w:val="single" w:sz="2" w:space="0" w:color="auto"/>
            </w:tcBorders>
            <w:hideMark/>
          </w:tcPr>
          <w:p w:rsidR="000D1360" w:rsidRPr="00786B1D" w:rsidRDefault="000D1360" w:rsidP="007435A6">
            <w:pPr>
              <w:contextualSpacing/>
              <w:jc w:val="center"/>
            </w:pPr>
            <w:r>
              <w:t>7.2.3.</w:t>
            </w:r>
          </w:p>
        </w:tc>
        <w:tc>
          <w:tcPr>
            <w:tcW w:w="8647" w:type="dxa"/>
            <w:tcBorders>
              <w:top w:val="single" w:sz="2" w:space="0" w:color="auto"/>
              <w:left w:val="single" w:sz="2" w:space="0" w:color="auto"/>
              <w:bottom w:val="single" w:sz="2" w:space="0" w:color="auto"/>
              <w:right w:val="single" w:sz="18" w:space="0" w:color="auto"/>
            </w:tcBorders>
          </w:tcPr>
          <w:p w:rsidR="000D1360" w:rsidRDefault="000D1360" w:rsidP="007435A6">
            <w:pPr>
              <w:contextualSpacing/>
            </w:pPr>
            <w:r>
              <w:t>Жизнь и разум во Вселенной.</w:t>
            </w:r>
          </w:p>
        </w:tc>
        <w:tc>
          <w:tcPr>
            <w:tcW w:w="992" w:type="dxa"/>
            <w:vMerge/>
            <w:tcBorders>
              <w:left w:val="single" w:sz="18" w:space="0" w:color="auto"/>
              <w:bottom w:val="single" w:sz="2" w:space="0" w:color="auto"/>
              <w:right w:val="single" w:sz="18" w:space="0" w:color="auto"/>
            </w:tcBorders>
            <w:hideMark/>
          </w:tcPr>
          <w:p w:rsidR="000D1360" w:rsidRPr="00786B1D" w:rsidRDefault="000D1360" w:rsidP="007435A6">
            <w:pPr>
              <w:jc w:val="center"/>
            </w:pPr>
          </w:p>
        </w:tc>
        <w:tc>
          <w:tcPr>
            <w:tcW w:w="1276" w:type="dxa"/>
            <w:vMerge/>
            <w:tcBorders>
              <w:left w:val="single" w:sz="18" w:space="0" w:color="auto"/>
              <w:bottom w:val="single" w:sz="2" w:space="0" w:color="auto"/>
              <w:right w:val="single" w:sz="18" w:space="0" w:color="auto"/>
            </w:tcBorders>
            <w:hideMark/>
          </w:tcPr>
          <w:p w:rsidR="000D1360" w:rsidRPr="00786B1D" w:rsidRDefault="000D1360" w:rsidP="007435A6">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tcPr>
          <w:p w:rsidR="000D1360" w:rsidRPr="00786B1D" w:rsidRDefault="000D1360" w:rsidP="007435A6">
            <w:pPr>
              <w:pStyle w:val="afb"/>
              <w:ind w:left="0" w:right="34"/>
              <w:contextualSpacing/>
              <w:jc w:val="center"/>
              <w:rPr>
                <w:rFonts w:ascii="Times New Roman" w:hAnsi="Times New Roman" w:cs="Times New Roman"/>
                <w:sz w:val="24"/>
                <w:szCs w:val="24"/>
              </w:rPr>
            </w:pPr>
          </w:p>
        </w:tc>
      </w:tr>
      <w:tr w:rsidR="000D1360" w:rsidRPr="00786B1D" w:rsidTr="007435A6">
        <w:trPr>
          <w:trHeight w:val="267"/>
        </w:trPr>
        <w:tc>
          <w:tcPr>
            <w:tcW w:w="2411" w:type="dxa"/>
            <w:vMerge/>
            <w:tcBorders>
              <w:left w:val="single" w:sz="18" w:space="0" w:color="auto"/>
              <w:bottom w:val="single" w:sz="18" w:space="0" w:color="auto"/>
              <w:right w:val="single" w:sz="18" w:space="0" w:color="auto"/>
            </w:tcBorders>
            <w:vAlign w:val="center"/>
            <w:hideMark/>
          </w:tcPr>
          <w:p w:rsidR="000D1360" w:rsidRPr="00786B1D" w:rsidRDefault="000D1360" w:rsidP="007435A6">
            <w:pPr>
              <w:contextualSpacing/>
            </w:pPr>
          </w:p>
        </w:tc>
        <w:tc>
          <w:tcPr>
            <w:tcW w:w="9497" w:type="dxa"/>
            <w:gridSpan w:val="2"/>
            <w:tcBorders>
              <w:top w:val="single" w:sz="2" w:space="0" w:color="auto"/>
              <w:left w:val="single" w:sz="18" w:space="0" w:color="auto"/>
              <w:bottom w:val="single" w:sz="18" w:space="0" w:color="auto"/>
              <w:right w:val="single" w:sz="18" w:space="0" w:color="auto"/>
            </w:tcBorders>
            <w:hideMark/>
          </w:tcPr>
          <w:p w:rsidR="000D1360" w:rsidRDefault="000D1360" w:rsidP="007435A6">
            <w:pPr>
              <w:contextualSpacing/>
            </w:pPr>
            <w:r w:rsidRPr="00786B1D">
              <w:t xml:space="preserve">Практическая работа № </w:t>
            </w:r>
            <w:r>
              <w:t>9</w:t>
            </w:r>
            <w:r w:rsidRPr="00786B1D">
              <w:t xml:space="preserve">. </w:t>
            </w:r>
            <w:r>
              <w:t>Сферическая астрономия</w:t>
            </w:r>
            <w:r w:rsidRPr="00786B1D">
              <w:t>.</w:t>
            </w:r>
            <w:r>
              <w:t xml:space="preserve"> Эволюция Вселенной</w:t>
            </w:r>
            <w:r w:rsidRPr="00786B1D">
              <w:t>.</w:t>
            </w:r>
          </w:p>
        </w:tc>
        <w:tc>
          <w:tcPr>
            <w:tcW w:w="992" w:type="dxa"/>
            <w:tcBorders>
              <w:top w:val="single" w:sz="2" w:space="0" w:color="auto"/>
              <w:left w:val="single" w:sz="18" w:space="0" w:color="auto"/>
              <w:bottom w:val="single" w:sz="18" w:space="0" w:color="auto"/>
              <w:right w:val="single" w:sz="18" w:space="0" w:color="auto"/>
            </w:tcBorders>
            <w:hideMark/>
          </w:tcPr>
          <w:p w:rsidR="000D1360" w:rsidRPr="00786B1D" w:rsidRDefault="000D1360" w:rsidP="007435A6">
            <w:pPr>
              <w:jc w:val="center"/>
            </w:pPr>
            <w:r>
              <w:t>1</w:t>
            </w:r>
          </w:p>
        </w:tc>
        <w:tc>
          <w:tcPr>
            <w:tcW w:w="1276" w:type="dxa"/>
            <w:tcBorders>
              <w:top w:val="single" w:sz="2" w:space="0" w:color="auto"/>
              <w:left w:val="single" w:sz="18" w:space="0" w:color="auto"/>
              <w:bottom w:val="single" w:sz="18" w:space="0" w:color="auto"/>
              <w:right w:val="single" w:sz="18" w:space="0" w:color="auto"/>
            </w:tcBorders>
            <w:hideMark/>
          </w:tcPr>
          <w:p w:rsidR="000D1360" w:rsidRPr="00786B1D" w:rsidRDefault="000D1360" w:rsidP="007435A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vMerge/>
            <w:tcBorders>
              <w:left w:val="single" w:sz="18" w:space="0" w:color="auto"/>
              <w:bottom w:val="single" w:sz="18" w:space="0" w:color="auto"/>
              <w:right w:val="single" w:sz="18" w:space="0" w:color="auto"/>
            </w:tcBorders>
          </w:tcPr>
          <w:p w:rsidR="000D1360" w:rsidRPr="00786B1D" w:rsidRDefault="000D1360" w:rsidP="007435A6">
            <w:pPr>
              <w:pStyle w:val="afb"/>
              <w:ind w:left="0" w:right="34"/>
              <w:contextualSpacing/>
              <w:jc w:val="center"/>
              <w:rPr>
                <w:rFonts w:ascii="Times New Roman" w:hAnsi="Times New Roman" w:cs="Times New Roman"/>
                <w:sz w:val="24"/>
                <w:szCs w:val="24"/>
              </w:rPr>
            </w:pPr>
          </w:p>
        </w:tc>
      </w:tr>
      <w:tr w:rsidR="000D1360" w:rsidRPr="00786B1D" w:rsidTr="007435A6">
        <w:trPr>
          <w:trHeight w:val="251"/>
        </w:trPr>
        <w:tc>
          <w:tcPr>
            <w:tcW w:w="2411" w:type="dxa"/>
            <w:tcBorders>
              <w:top w:val="single" w:sz="18" w:space="0" w:color="auto"/>
              <w:left w:val="single" w:sz="18" w:space="0" w:color="auto"/>
              <w:bottom w:val="single" w:sz="18" w:space="0" w:color="auto"/>
              <w:right w:val="single" w:sz="18" w:space="0" w:color="auto"/>
            </w:tcBorders>
            <w:hideMark/>
          </w:tcPr>
          <w:p w:rsidR="000D1360" w:rsidRDefault="000D1360" w:rsidP="007435A6">
            <w:pPr>
              <w:pStyle w:val="afb"/>
              <w:ind w:left="0" w:right="26" w:firstLine="0"/>
              <w:contextualSpacing/>
              <w:jc w:val="center"/>
              <w:rPr>
                <w:rFonts w:ascii="Times New Roman" w:hAnsi="Times New Roman" w:cs="Times New Roman"/>
                <w:b/>
                <w:sz w:val="24"/>
                <w:szCs w:val="24"/>
              </w:rPr>
            </w:pPr>
          </w:p>
        </w:tc>
        <w:tc>
          <w:tcPr>
            <w:tcW w:w="9497" w:type="dxa"/>
            <w:gridSpan w:val="2"/>
            <w:tcBorders>
              <w:top w:val="single" w:sz="18" w:space="0" w:color="auto"/>
              <w:left w:val="single" w:sz="18" w:space="0" w:color="auto"/>
              <w:bottom w:val="single" w:sz="18" w:space="0" w:color="auto"/>
              <w:right w:val="single" w:sz="18" w:space="0" w:color="auto"/>
            </w:tcBorders>
            <w:hideMark/>
          </w:tcPr>
          <w:p w:rsidR="000D1360" w:rsidRPr="00786B1D" w:rsidRDefault="000D1360" w:rsidP="007435A6">
            <w:pPr>
              <w:contextualSpacing/>
            </w:pPr>
            <w:r>
              <w:rPr>
                <w:b/>
              </w:rPr>
              <w:t>Дифференцированный зачет</w:t>
            </w:r>
          </w:p>
        </w:tc>
        <w:tc>
          <w:tcPr>
            <w:tcW w:w="992" w:type="dxa"/>
            <w:tcBorders>
              <w:top w:val="single" w:sz="18" w:space="0" w:color="auto"/>
              <w:left w:val="single" w:sz="18" w:space="0" w:color="auto"/>
              <w:bottom w:val="single" w:sz="18" w:space="0" w:color="auto"/>
              <w:right w:val="single" w:sz="18" w:space="0" w:color="auto"/>
            </w:tcBorders>
          </w:tcPr>
          <w:p w:rsidR="000D1360" w:rsidRPr="00786B1D" w:rsidRDefault="000D1360" w:rsidP="007435A6">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18" w:space="0" w:color="auto"/>
              <w:right w:val="single" w:sz="18" w:space="0" w:color="auto"/>
            </w:tcBorders>
          </w:tcPr>
          <w:p w:rsidR="000D1360" w:rsidRPr="00786B1D" w:rsidRDefault="000D1360" w:rsidP="007435A6">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tcPr>
          <w:p w:rsidR="000D1360" w:rsidRPr="00786B1D" w:rsidRDefault="000D1360" w:rsidP="007435A6">
            <w:pPr>
              <w:pStyle w:val="afb"/>
              <w:ind w:left="0" w:right="34" w:firstLine="0"/>
              <w:contextualSpacing/>
              <w:jc w:val="center"/>
              <w:rPr>
                <w:rFonts w:ascii="Times New Roman" w:hAnsi="Times New Roman" w:cs="Times New Roman"/>
                <w:sz w:val="24"/>
                <w:szCs w:val="24"/>
              </w:rPr>
            </w:pPr>
          </w:p>
        </w:tc>
      </w:tr>
      <w:tr w:rsidR="000D1360" w:rsidRPr="00786B1D" w:rsidTr="007435A6">
        <w:trPr>
          <w:trHeight w:val="235"/>
        </w:trPr>
        <w:tc>
          <w:tcPr>
            <w:tcW w:w="2411" w:type="dxa"/>
            <w:vMerge w:val="restart"/>
            <w:tcBorders>
              <w:top w:val="single" w:sz="18" w:space="0" w:color="auto"/>
              <w:left w:val="single" w:sz="18" w:space="0" w:color="auto"/>
              <w:right w:val="single" w:sz="18" w:space="0" w:color="auto"/>
            </w:tcBorders>
            <w:hideMark/>
          </w:tcPr>
          <w:p w:rsidR="000D1360" w:rsidRPr="00786B1D" w:rsidRDefault="000D1360" w:rsidP="007435A6">
            <w:pPr>
              <w:pStyle w:val="afb"/>
              <w:ind w:left="0" w:right="26"/>
              <w:contextualSpacing/>
              <w:jc w:val="center"/>
              <w:rPr>
                <w:rFonts w:ascii="Times New Roman" w:hAnsi="Times New Roman" w:cs="Times New Roman"/>
                <w:b/>
              </w:rPr>
            </w:pPr>
          </w:p>
        </w:tc>
        <w:tc>
          <w:tcPr>
            <w:tcW w:w="9497" w:type="dxa"/>
            <w:gridSpan w:val="2"/>
            <w:tcBorders>
              <w:top w:val="single" w:sz="18" w:space="0" w:color="auto"/>
              <w:left w:val="single" w:sz="18" w:space="0" w:color="auto"/>
              <w:bottom w:val="single" w:sz="18" w:space="0" w:color="auto"/>
              <w:right w:val="single" w:sz="18" w:space="0" w:color="auto"/>
            </w:tcBorders>
            <w:hideMark/>
          </w:tcPr>
          <w:p w:rsidR="000D1360" w:rsidRPr="00786B1D" w:rsidRDefault="000D1360" w:rsidP="007435A6">
            <w:pPr>
              <w:contextualSpacing/>
              <w:jc w:val="right"/>
            </w:pPr>
            <w:r w:rsidRPr="00786B1D">
              <w:rPr>
                <w:b/>
              </w:rPr>
              <w:t>Обязательная аудиторная нагрузка:</w:t>
            </w:r>
          </w:p>
        </w:tc>
        <w:tc>
          <w:tcPr>
            <w:tcW w:w="992" w:type="dxa"/>
            <w:tcBorders>
              <w:top w:val="single" w:sz="18" w:space="0" w:color="auto"/>
              <w:left w:val="single" w:sz="18" w:space="0" w:color="auto"/>
              <w:bottom w:val="single" w:sz="18" w:space="0" w:color="auto"/>
              <w:right w:val="single" w:sz="18" w:space="0" w:color="auto"/>
            </w:tcBorders>
          </w:tcPr>
          <w:p w:rsidR="000D1360" w:rsidRPr="00E93C55" w:rsidRDefault="000D1360" w:rsidP="007435A6">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108</w:t>
            </w:r>
          </w:p>
        </w:tc>
        <w:tc>
          <w:tcPr>
            <w:tcW w:w="1276" w:type="dxa"/>
            <w:tcBorders>
              <w:top w:val="single" w:sz="18" w:space="0" w:color="auto"/>
              <w:left w:val="single" w:sz="18" w:space="0" w:color="auto"/>
              <w:bottom w:val="single" w:sz="18" w:space="0" w:color="auto"/>
              <w:right w:val="single" w:sz="18" w:space="0" w:color="auto"/>
            </w:tcBorders>
          </w:tcPr>
          <w:p w:rsidR="000D1360" w:rsidRPr="00F36A8D" w:rsidRDefault="000D1360" w:rsidP="0074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417" w:type="dxa"/>
            <w:tcBorders>
              <w:top w:val="single" w:sz="18" w:space="0" w:color="auto"/>
              <w:left w:val="single" w:sz="18" w:space="0" w:color="auto"/>
              <w:bottom w:val="single" w:sz="18" w:space="0" w:color="auto"/>
              <w:right w:val="single" w:sz="18" w:space="0" w:color="auto"/>
            </w:tcBorders>
          </w:tcPr>
          <w:p w:rsidR="000D1360" w:rsidRPr="00786B1D" w:rsidRDefault="000D1360" w:rsidP="007435A6">
            <w:pPr>
              <w:pStyle w:val="afb"/>
              <w:ind w:left="0" w:right="34" w:firstLine="0"/>
              <w:contextualSpacing/>
              <w:jc w:val="center"/>
              <w:rPr>
                <w:rFonts w:ascii="Times New Roman" w:hAnsi="Times New Roman" w:cs="Times New Roman"/>
                <w:sz w:val="24"/>
                <w:szCs w:val="24"/>
              </w:rPr>
            </w:pPr>
          </w:p>
        </w:tc>
      </w:tr>
      <w:tr w:rsidR="000D1360" w:rsidRPr="00786B1D" w:rsidTr="007435A6">
        <w:trPr>
          <w:trHeight w:val="156"/>
        </w:trPr>
        <w:tc>
          <w:tcPr>
            <w:tcW w:w="2411" w:type="dxa"/>
            <w:vMerge/>
            <w:tcBorders>
              <w:left w:val="single" w:sz="18" w:space="0" w:color="auto"/>
              <w:bottom w:val="single" w:sz="18" w:space="0" w:color="auto"/>
              <w:right w:val="single" w:sz="18" w:space="0" w:color="auto"/>
            </w:tcBorders>
            <w:hideMark/>
          </w:tcPr>
          <w:p w:rsidR="000D1360" w:rsidRPr="00786B1D" w:rsidRDefault="000D1360" w:rsidP="007435A6">
            <w:pPr>
              <w:pStyle w:val="afb"/>
              <w:ind w:left="0" w:right="26"/>
              <w:contextualSpacing/>
              <w:jc w:val="center"/>
              <w:rPr>
                <w:rFonts w:ascii="Times New Roman" w:hAnsi="Times New Roman" w:cs="Times New Roman"/>
                <w:b/>
              </w:rPr>
            </w:pPr>
          </w:p>
        </w:tc>
        <w:tc>
          <w:tcPr>
            <w:tcW w:w="9497" w:type="dxa"/>
            <w:gridSpan w:val="2"/>
            <w:tcBorders>
              <w:top w:val="single" w:sz="18" w:space="0" w:color="auto"/>
              <w:left w:val="single" w:sz="18" w:space="0" w:color="auto"/>
              <w:bottom w:val="single" w:sz="18" w:space="0" w:color="auto"/>
              <w:right w:val="single" w:sz="18" w:space="0" w:color="auto"/>
            </w:tcBorders>
            <w:hideMark/>
          </w:tcPr>
          <w:p w:rsidR="000D1360" w:rsidRPr="00786B1D" w:rsidRDefault="000D1360" w:rsidP="007435A6">
            <w:pPr>
              <w:contextualSpacing/>
              <w:jc w:val="right"/>
              <w:rPr>
                <w:b/>
              </w:rPr>
            </w:pPr>
            <w:r w:rsidRPr="00786B1D">
              <w:rPr>
                <w:b/>
              </w:rPr>
              <w:t>Максимальная учебная нагрузка:</w:t>
            </w:r>
          </w:p>
        </w:tc>
        <w:tc>
          <w:tcPr>
            <w:tcW w:w="992" w:type="dxa"/>
            <w:tcBorders>
              <w:top w:val="single" w:sz="18" w:space="0" w:color="auto"/>
              <w:left w:val="single" w:sz="18" w:space="0" w:color="auto"/>
              <w:bottom w:val="single" w:sz="18" w:space="0" w:color="auto"/>
              <w:right w:val="single" w:sz="18" w:space="0" w:color="auto"/>
            </w:tcBorders>
          </w:tcPr>
          <w:p w:rsidR="000D1360" w:rsidRPr="00E93C55" w:rsidRDefault="000D1360" w:rsidP="007435A6">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108</w:t>
            </w:r>
          </w:p>
        </w:tc>
        <w:tc>
          <w:tcPr>
            <w:tcW w:w="1276" w:type="dxa"/>
            <w:tcBorders>
              <w:top w:val="single" w:sz="18" w:space="0" w:color="auto"/>
              <w:left w:val="single" w:sz="18" w:space="0" w:color="auto"/>
              <w:bottom w:val="single" w:sz="18" w:space="0" w:color="auto"/>
              <w:right w:val="single" w:sz="18" w:space="0" w:color="auto"/>
            </w:tcBorders>
          </w:tcPr>
          <w:p w:rsidR="000D1360" w:rsidRPr="00786B1D" w:rsidRDefault="000D1360" w:rsidP="007435A6">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tcPr>
          <w:p w:rsidR="000D1360" w:rsidRPr="00786B1D" w:rsidRDefault="000D1360" w:rsidP="007435A6">
            <w:pPr>
              <w:pStyle w:val="afb"/>
              <w:ind w:left="0" w:right="34" w:firstLine="0"/>
              <w:contextualSpacing/>
              <w:jc w:val="center"/>
              <w:rPr>
                <w:rFonts w:ascii="Times New Roman" w:hAnsi="Times New Roman" w:cs="Times New Roman"/>
                <w:sz w:val="24"/>
                <w:szCs w:val="24"/>
              </w:rPr>
            </w:pPr>
          </w:p>
        </w:tc>
      </w:tr>
    </w:tbl>
    <w:p w:rsidR="00264EA5" w:rsidRPr="00786B1D" w:rsidRDefault="00264EA5" w:rsidP="00264EA5">
      <w:pPr>
        <w:pStyle w:val="afb"/>
        <w:contextualSpacing/>
        <w:jc w:val="center"/>
        <w:rPr>
          <w:rFonts w:ascii="Times New Roman" w:hAnsi="Times New Roman" w:cs="Times New Roman"/>
          <w:b/>
          <w:i/>
          <w:sz w:val="28"/>
          <w:szCs w:val="28"/>
        </w:rPr>
      </w:pPr>
    </w:p>
    <w:p w:rsidR="002A1112" w:rsidRPr="00786B1D" w:rsidRDefault="002A1112" w:rsidP="002A1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i/>
          <w:iCs/>
          <w:sz w:val="20"/>
          <w:szCs w:val="20"/>
        </w:rPr>
      </w:pPr>
      <w:r w:rsidRPr="00786B1D">
        <w:t>1.</w:t>
      </w:r>
      <w:r w:rsidR="00641E2E">
        <w:t xml:space="preserve"> </w:t>
      </w:r>
      <w:r w:rsidRPr="00786B1D">
        <w:t xml:space="preserve">– ознакомительный (узнавание ранее изученных объектов, свойств); </w:t>
      </w:r>
    </w:p>
    <w:p w:rsidR="002A1112" w:rsidRPr="00786B1D" w:rsidRDefault="002A1112" w:rsidP="002A11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pPr>
      <w:r w:rsidRPr="00786B1D">
        <w:t>2.</w:t>
      </w:r>
      <w:r w:rsidR="00641E2E">
        <w:t xml:space="preserve"> </w:t>
      </w:r>
      <w:r w:rsidRPr="00786B1D">
        <w:t>–</w:t>
      </w:r>
      <w:r w:rsidR="00641E2E">
        <w:t xml:space="preserve"> </w:t>
      </w:r>
      <w:r w:rsidRPr="00786B1D">
        <w:t>репродуктивный (выполнение деятельности по образцу, инструкции или под руководством)</w:t>
      </w:r>
    </w:p>
    <w:p w:rsidR="002A1112" w:rsidRPr="00786B1D" w:rsidRDefault="002A1112" w:rsidP="002A11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bCs/>
        </w:rPr>
      </w:pPr>
      <w:r w:rsidRPr="00786B1D">
        <w:t>3. – продуктивный (планирование и самостоятельное выполнение деятельности, решение проблемных задач)</w:t>
      </w:r>
    </w:p>
    <w:p w:rsidR="003A6536" w:rsidRDefault="003A6536" w:rsidP="003A6536">
      <w:pPr>
        <w:pStyle w:val="afb"/>
        <w:contextualSpacing/>
        <w:jc w:val="center"/>
        <w:rPr>
          <w:rFonts w:ascii="Times New Roman" w:hAnsi="Times New Roman" w:cs="Times New Roman"/>
          <w:b/>
          <w:i/>
          <w:sz w:val="28"/>
          <w:szCs w:val="28"/>
        </w:rPr>
      </w:pPr>
    </w:p>
    <w:p w:rsidR="003A6536" w:rsidRDefault="003A6536" w:rsidP="003A6536">
      <w:pPr>
        <w:pStyle w:val="afb"/>
        <w:contextualSpacing/>
        <w:jc w:val="center"/>
        <w:rPr>
          <w:rFonts w:ascii="Times New Roman" w:hAnsi="Times New Roman" w:cs="Times New Roman"/>
          <w:b/>
          <w:i/>
          <w:sz w:val="28"/>
          <w:szCs w:val="28"/>
        </w:rPr>
      </w:pPr>
    </w:p>
    <w:p w:rsidR="003A6536" w:rsidRDefault="003A6536" w:rsidP="003A6536">
      <w:pPr>
        <w:contextualSpacing/>
        <w:rPr>
          <w:b/>
          <w:bCs/>
        </w:rPr>
        <w:sectPr w:rsidR="003A6536" w:rsidSect="00477041">
          <w:pgSz w:w="16840" w:h="11907" w:orient="landscape"/>
          <w:pgMar w:top="993" w:right="1134" w:bottom="851" w:left="992" w:header="709" w:footer="709" w:gutter="0"/>
          <w:cols w:space="720"/>
          <w:titlePg/>
          <w:docGrid w:linePitch="326"/>
        </w:sectPr>
      </w:pPr>
    </w:p>
    <w:p w:rsidR="003A6536" w:rsidRDefault="005C5955" w:rsidP="005C5955">
      <w:pPr>
        <w:pStyle w:val="1"/>
        <w:keepNext/>
        <w:autoSpaceDE w:val="0"/>
        <w:autoSpaceDN w:val="0"/>
        <w:spacing w:before="0" w:beforeAutospacing="0" w:after="0" w:afterAutospacing="0"/>
        <w:contextualSpacing/>
        <w:jc w:val="both"/>
        <w:rPr>
          <w:b w:val="0"/>
          <w:bCs w:val="0"/>
          <w:caps/>
          <w:sz w:val="28"/>
          <w:szCs w:val="28"/>
        </w:rPr>
      </w:pPr>
      <w:bookmarkStart w:id="6" w:name="_Toc113609719"/>
      <w:r>
        <w:rPr>
          <w:caps/>
          <w:sz w:val="28"/>
          <w:szCs w:val="28"/>
        </w:rPr>
        <w:lastRenderedPageBreak/>
        <w:t xml:space="preserve">3. </w:t>
      </w:r>
      <w:r w:rsidR="003A6536">
        <w:rPr>
          <w:caps/>
          <w:sz w:val="28"/>
          <w:szCs w:val="28"/>
        </w:rPr>
        <w:t xml:space="preserve">условия реализации программы </w:t>
      </w:r>
      <w:r w:rsidR="00D318B1">
        <w:rPr>
          <w:caps/>
          <w:sz w:val="28"/>
          <w:szCs w:val="28"/>
        </w:rPr>
        <w:t>ПРЕДМЕТА</w:t>
      </w:r>
      <w:bookmarkEnd w:id="6"/>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28"/>
          <w:szCs w:val="28"/>
        </w:rPr>
      </w:pPr>
      <w:r>
        <w:rPr>
          <w:b/>
          <w:bCs/>
          <w:sz w:val="28"/>
          <w:szCs w:val="28"/>
        </w:rPr>
        <w:t>3.1. Требования к минимальному материально-техническому обеспечению</w:t>
      </w:r>
    </w:p>
    <w:p w:rsidR="005C5955" w:rsidRDefault="005C595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p>
    <w:p w:rsidR="003A6536"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i/>
          <w:iCs/>
          <w:sz w:val="28"/>
          <w:szCs w:val="28"/>
        </w:rPr>
      </w:pPr>
      <w:r>
        <w:rPr>
          <w:sz w:val="28"/>
          <w:szCs w:val="28"/>
        </w:rPr>
        <w:t xml:space="preserve">Реализация программы </w:t>
      </w:r>
      <w:r w:rsidR="00D318B1">
        <w:rPr>
          <w:sz w:val="28"/>
          <w:szCs w:val="28"/>
        </w:rPr>
        <w:t>предмета</w:t>
      </w:r>
      <w:r>
        <w:rPr>
          <w:sz w:val="28"/>
          <w:szCs w:val="28"/>
        </w:rPr>
        <w:t xml:space="preserve"> требует наличия учебного кабинета общеобразовательн</w:t>
      </w:r>
      <w:r w:rsidR="00D318B1">
        <w:rPr>
          <w:sz w:val="28"/>
          <w:szCs w:val="28"/>
        </w:rPr>
        <w:t>ого</w:t>
      </w:r>
      <w:r>
        <w:rPr>
          <w:sz w:val="28"/>
          <w:szCs w:val="28"/>
        </w:rPr>
        <w:t xml:space="preserve"> </w:t>
      </w:r>
      <w:r w:rsidR="00D318B1">
        <w:rPr>
          <w:sz w:val="28"/>
          <w:szCs w:val="28"/>
        </w:rPr>
        <w:t>предмета</w:t>
      </w:r>
      <w:r>
        <w:rPr>
          <w:sz w:val="28"/>
          <w:szCs w:val="28"/>
        </w:rPr>
        <w:t xml:space="preserve">; </w:t>
      </w:r>
    </w:p>
    <w:p w:rsidR="005C5955" w:rsidRDefault="005C5955"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28"/>
          <w:szCs w:val="28"/>
        </w:rPr>
      </w:pPr>
    </w:p>
    <w:p w:rsidR="003A6536" w:rsidRPr="00A72E50"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A72E50">
        <w:rPr>
          <w:b/>
          <w:bCs/>
          <w:sz w:val="28"/>
          <w:szCs w:val="28"/>
        </w:rPr>
        <w:t>Оборудование учебного кабинета</w:t>
      </w:r>
      <w:r w:rsidRPr="00A72E50">
        <w:rPr>
          <w:sz w:val="28"/>
          <w:szCs w:val="28"/>
        </w:rPr>
        <w:t xml:space="preserve">: </w:t>
      </w:r>
    </w:p>
    <w:p w:rsidR="003A6536" w:rsidRPr="00A72E50" w:rsidRDefault="003A6536" w:rsidP="00C12DDF">
      <w:pPr>
        <w:pStyle w:val="af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посадочные места по количеству учащихся;</w:t>
      </w:r>
    </w:p>
    <w:p w:rsidR="003A6536" w:rsidRPr="00A72E50" w:rsidRDefault="003A6536" w:rsidP="00C12DDF">
      <w:pPr>
        <w:pStyle w:val="af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рабочее место преподавателя;</w:t>
      </w:r>
    </w:p>
    <w:p w:rsidR="003A6536" w:rsidRPr="00A72E50" w:rsidRDefault="003A6536" w:rsidP="00C12DDF">
      <w:pPr>
        <w:pStyle w:val="af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учебно-методический комплект дисциплины.</w:t>
      </w:r>
    </w:p>
    <w:p w:rsidR="005C5955" w:rsidRDefault="005C595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bCs/>
          <w:sz w:val="28"/>
          <w:szCs w:val="28"/>
        </w:rPr>
      </w:pPr>
    </w:p>
    <w:p w:rsidR="003A6536" w:rsidRPr="00A72E50"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A72E50">
        <w:rPr>
          <w:b/>
          <w:bCs/>
          <w:sz w:val="28"/>
          <w:szCs w:val="28"/>
        </w:rPr>
        <w:t>Технические средства обучения</w:t>
      </w:r>
      <w:r w:rsidR="005C5955">
        <w:rPr>
          <w:sz w:val="28"/>
          <w:szCs w:val="28"/>
        </w:rPr>
        <w:t>:</w:t>
      </w:r>
    </w:p>
    <w:p w:rsidR="003A6536" w:rsidRPr="00A72E50" w:rsidRDefault="003A6536" w:rsidP="00C12DDF">
      <w:pPr>
        <w:pStyle w:val="af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 xml:space="preserve">компьютер с лицензионным программным обеспечением; </w:t>
      </w:r>
    </w:p>
    <w:p w:rsidR="003A6536" w:rsidRPr="00A72E50" w:rsidRDefault="003A6536" w:rsidP="00C12DDF">
      <w:pPr>
        <w:pStyle w:val="af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проектор;</w:t>
      </w:r>
    </w:p>
    <w:p w:rsidR="003A6536" w:rsidRPr="00A72E50" w:rsidRDefault="003A6536" w:rsidP="00C12DDF">
      <w:pPr>
        <w:pStyle w:val="af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экран.</w:t>
      </w:r>
    </w:p>
    <w:p w:rsidR="005C5955" w:rsidRDefault="005C5955" w:rsidP="00E410E1">
      <w:pPr>
        <w:rPr>
          <w:b/>
          <w:sz w:val="28"/>
          <w:szCs w:val="28"/>
        </w:rPr>
      </w:pPr>
    </w:p>
    <w:p w:rsidR="003A6536" w:rsidRPr="00E410E1" w:rsidRDefault="003A6536" w:rsidP="00E410E1">
      <w:pPr>
        <w:rPr>
          <w:b/>
          <w:bCs/>
          <w:sz w:val="28"/>
          <w:szCs w:val="28"/>
        </w:rPr>
      </w:pPr>
      <w:r w:rsidRPr="00E410E1">
        <w:rPr>
          <w:b/>
          <w:sz w:val="28"/>
          <w:szCs w:val="28"/>
        </w:rPr>
        <w:t>3.2. Информационное обеспечение обучения</w:t>
      </w: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FF0000"/>
          <w:sz w:val="28"/>
          <w:szCs w:val="28"/>
        </w:rPr>
      </w:pPr>
      <w:r>
        <w:rPr>
          <w:b/>
          <w:bCs/>
          <w:sz w:val="28"/>
          <w:szCs w:val="28"/>
        </w:rPr>
        <w:t xml:space="preserve">Перечень рекомендуемых учебных изданий, Интернет-ресурсов, дополнительной литературы </w:t>
      </w:r>
    </w:p>
    <w:p w:rsidR="007A34BE" w:rsidRDefault="007A34BE" w:rsidP="007A34BE">
      <w:pPr>
        <w:jc w:val="both"/>
        <w:rPr>
          <w:b/>
          <w:bCs/>
          <w:sz w:val="28"/>
          <w:szCs w:val="28"/>
        </w:rPr>
      </w:pPr>
      <w:r>
        <w:rPr>
          <w:b/>
          <w:bCs/>
          <w:sz w:val="28"/>
          <w:szCs w:val="28"/>
        </w:rPr>
        <w:t>Основные источники:</w:t>
      </w:r>
    </w:p>
    <w:p w:rsidR="007A34BE" w:rsidRPr="002F12A3" w:rsidRDefault="007A34BE" w:rsidP="007A34BE">
      <w:pPr>
        <w:pStyle w:val="afc"/>
        <w:numPr>
          <w:ilvl w:val="0"/>
          <w:numId w:val="27"/>
        </w:numPr>
        <w:spacing w:after="0" w:line="240" w:lineRule="auto"/>
        <w:ind w:left="567" w:hanging="567"/>
        <w:jc w:val="both"/>
        <w:rPr>
          <w:rFonts w:ascii="Times New Roman" w:hAnsi="Times New Roman"/>
          <w:sz w:val="28"/>
          <w:szCs w:val="28"/>
        </w:rPr>
      </w:pPr>
      <w:r w:rsidRPr="002F12A3">
        <w:rPr>
          <w:rFonts w:ascii="Times New Roman" w:hAnsi="Times New Roman"/>
          <w:sz w:val="28"/>
          <w:szCs w:val="28"/>
        </w:rPr>
        <w:t>Дмитриева В. Ф. Физика для профессий и специальностей технического профиля: учеб. для студ. Учреждений сред. проф. Образования / В. Ф.Дмитриева. – 9-е изд., стер. М.: Издательский центр «Академия», 2021.– 496 с.</w:t>
      </w:r>
    </w:p>
    <w:p w:rsidR="007A34BE" w:rsidRPr="002F12A3" w:rsidRDefault="007A34BE" w:rsidP="007A34BE">
      <w:pPr>
        <w:pStyle w:val="afc"/>
        <w:numPr>
          <w:ilvl w:val="0"/>
          <w:numId w:val="27"/>
        </w:numPr>
        <w:spacing w:after="0" w:line="240" w:lineRule="auto"/>
        <w:ind w:left="567" w:hanging="567"/>
        <w:jc w:val="both"/>
        <w:rPr>
          <w:rFonts w:ascii="Times New Roman" w:hAnsi="Times New Roman"/>
          <w:sz w:val="28"/>
          <w:szCs w:val="28"/>
        </w:rPr>
      </w:pPr>
      <w:r w:rsidRPr="002F12A3">
        <w:rPr>
          <w:rFonts w:ascii="Times New Roman" w:hAnsi="Times New Roman"/>
          <w:sz w:val="28"/>
          <w:szCs w:val="28"/>
        </w:rPr>
        <w:t>Касьянов В. А., Физика 10 класс. Углубленный уровень: учеб. для общеобразовательных учреждений/ М.: Дрофа, 201</w:t>
      </w:r>
      <w:r w:rsidR="002F12A3" w:rsidRPr="002F12A3">
        <w:rPr>
          <w:rFonts w:ascii="Times New Roman" w:hAnsi="Times New Roman"/>
          <w:sz w:val="28"/>
          <w:szCs w:val="28"/>
        </w:rPr>
        <w:t>9</w:t>
      </w:r>
      <w:r w:rsidRPr="002F12A3">
        <w:rPr>
          <w:rFonts w:ascii="Times New Roman" w:hAnsi="Times New Roman"/>
          <w:sz w:val="28"/>
          <w:szCs w:val="28"/>
        </w:rPr>
        <w:t xml:space="preserve">. – </w:t>
      </w:r>
      <w:r w:rsidR="002F12A3" w:rsidRPr="002F12A3">
        <w:rPr>
          <w:rFonts w:ascii="Times New Roman" w:hAnsi="Times New Roman"/>
          <w:sz w:val="28"/>
          <w:szCs w:val="28"/>
        </w:rPr>
        <w:t>480</w:t>
      </w:r>
      <w:r w:rsidRPr="002F12A3">
        <w:rPr>
          <w:rFonts w:ascii="Times New Roman" w:hAnsi="Times New Roman"/>
          <w:sz w:val="28"/>
          <w:szCs w:val="28"/>
        </w:rPr>
        <w:t xml:space="preserve"> с.</w:t>
      </w:r>
    </w:p>
    <w:p w:rsidR="00C5003E" w:rsidRDefault="007A34BE" w:rsidP="00C5003E">
      <w:pPr>
        <w:pStyle w:val="afc"/>
        <w:numPr>
          <w:ilvl w:val="0"/>
          <w:numId w:val="27"/>
        </w:numPr>
        <w:spacing w:after="0" w:line="240" w:lineRule="auto"/>
        <w:ind w:left="567" w:hanging="567"/>
        <w:jc w:val="both"/>
        <w:rPr>
          <w:rFonts w:ascii="Times New Roman" w:hAnsi="Times New Roman"/>
          <w:sz w:val="28"/>
          <w:szCs w:val="28"/>
        </w:rPr>
      </w:pPr>
      <w:r w:rsidRPr="00A06328">
        <w:rPr>
          <w:rFonts w:ascii="Times New Roman" w:hAnsi="Times New Roman"/>
          <w:sz w:val="28"/>
          <w:szCs w:val="28"/>
        </w:rPr>
        <w:t>Касьянов В. А., Физика 11 класс. Углубленный уровень: учеб. для общеобразовательных учреждений/ М.: Дрофа, 20</w:t>
      </w:r>
      <w:r w:rsidR="002F12A3" w:rsidRPr="00A06328">
        <w:rPr>
          <w:rFonts w:ascii="Times New Roman" w:hAnsi="Times New Roman"/>
          <w:sz w:val="28"/>
          <w:szCs w:val="28"/>
        </w:rPr>
        <w:t>23</w:t>
      </w:r>
      <w:r w:rsidRPr="00A06328">
        <w:rPr>
          <w:rFonts w:ascii="Times New Roman" w:hAnsi="Times New Roman"/>
          <w:sz w:val="28"/>
          <w:szCs w:val="28"/>
        </w:rPr>
        <w:t>. – 4</w:t>
      </w:r>
      <w:r w:rsidR="002F12A3" w:rsidRPr="00A06328">
        <w:rPr>
          <w:rFonts w:ascii="Times New Roman" w:hAnsi="Times New Roman"/>
          <w:sz w:val="28"/>
          <w:szCs w:val="28"/>
        </w:rPr>
        <w:t>93</w:t>
      </w:r>
      <w:r w:rsidRPr="00A06328">
        <w:rPr>
          <w:rFonts w:ascii="Times New Roman" w:hAnsi="Times New Roman"/>
          <w:sz w:val="28"/>
          <w:szCs w:val="28"/>
        </w:rPr>
        <w:t xml:space="preserve"> с.</w:t>
      </w:r>
    </w:p>
    <w:p w:rsidR="00C5003E" w:rsidRDefault="007A34BE" w:rsidP="00C5003E">
      <w:pPr>
        <w:pStyle w:val="afc"/>
        <w:numPr>
          <w:ilvl w:val="0"/>
          <w:numId w:val="27"/>
        </w:numPr>
        <w:spacing w:after="0" w:line="240" w:lineRule="auto"/>
        <w:ind w:left="567" w:hanging="567"/>
        <w:jc w:val="both"/>
        <w:rPr>
          <w:rFonts w:ascii="Times New Roman" w:hAnsi="Times New Roman"/>
          <w:sz w:val="28"/>
          <w:szCs w:val="28"/>
        </w:rPr>
      </w:pPr>
      <w:r w:rsidRPr="00C5003E">
        <w:rPr>
          <w:rFonts w:ascii="Times New Roman" w:hAnsi="Times New Roman"/>
          <w:sz w:val="28"/>
          <w:szCs w:val="28"/>
        </w:rPr>
        <w:t>Мякишев Г.</w:t>
      </w:r>
      <w:r w:rsidR="00C5003E">
        <w:rPr>
          <w:rFonts w:ascii="Times New Roman" w:hAnsi="Times New Roman"/>
          <w:sz w:val="28"/>
          <w:szCs w:val="28"/>
        </w:rPr>
        <w:t xml:space="preserve"> </w:t>
      </w:r>
      <w:r w:rsidRPr="00C5003E">
        <w:rPr>
          <w:rFonts w:ascii="Times New Roman" w:hAnsi="Times New Roman"/>
          <w:sz w:val="28"/>
          <w:szCs w:val="28"/>
        </w:rPr>
        <w:t>Я., Буховцев Б.</w:t>
      </w:r>
      <w:r w:rsidR="00C5003E">
        <w:rPr>
          <w:rFonts w:ascii="Times New Roman" w:hAnsi="Times New Roman"/>
          <w:sz w:val="28"/>
          <w:szCs w:val="28"/>
        </w:rPr>
        <w:t xml:space="preserve"> </w:t>
      </w:r>
      <w:r w:rsidRPr="00C5003E">
        <w:rPr>
          <w:rFonts w:ascii="Times New Roman" w:hAnsi="Times New Roman"/>
          <w:sz w:val="28"/>
          <w:szCs w:val="28"/>
        </w:rPr>
        <w:t>Б., Сотский Н.</w:t>
      </w:r>
      <w:r w:rsidR="00C5003E">
        <w:rPr>
          <w:rFonts w:ascii="Times New Roman" w:hAnsi="Times New Roman"/>
          <w:sz w:val="28"/>
          <w:szCs w:val="28"/>
        </w:rPr>
        <w:t xml:space="preserve"> </w:t>
      </w:r>
      <w:r w:rsidRPr="00C5003E">
        <w:rPr>
          <w:rFonts w:ascii="Times New Roman" w:hAnsi="Times New Roman"/>
          <w:sz w:val="28"/>
          <w:szCs w:val="28"/>
        </w:rPr>
        <w:t>Н. (под ред. Парфентьевой Н.</w:t>
      </w:r>
      <w:r w:rsidR="00C5003E">
        <w:rPr>
          <w:rFonts w:ascii="Times New Roman" w:hAnsi="Times New Roman"/>
          <w:sz w:val="28"/>
          <w:szCs w:val="28"/>
        </w:rPr>
        <w:t xml:space="preserve"> </w:t>
      </w:r>
      <w:r w:rsidRPr="00C5003E">
        <w:rPr>
          <w:rFonts w:ascii="Times New Roman" w:hAnsi="Times New Roman"/>
          <w:sz w:val="28"/>
          <w:szCs w:val="28"/>
        </w:rPr>
        <w:t>А.),</w:t>
      </w:r>
      <w:r w:rsidR="00C5003E" w:rsidRPr="00C5003E">
        <w:rPr>
          <w:rFonts w:ascii="Times New Roman" w:hAnsi="Times New Roman"/>
          <w:spacing w:val="8"/>
          <w:sz w:val="28"/>
          <w:szCs w:val="28"/>
        </w:rPr>
        <w:t xml:space="preserve"> Физика. 10 класс. Учебник. Базовый и углублённый уровни</w:t>
      </w:r>
      <w:r w:rsidR="00C5003E" w:rsidRPr="00C5003E">
        <w:rPr>
          <w:rFonts w:ascii="Times New Roman" w:hAnsi="Times New Roman"/>
          <w:sz w:val="28"/>
          <w:szCs w:val="28"/>
        </w:rPr>
        <w:t xml:space="preserve">: </w:t>
      </w:r>
      <w:r w:rsidRPr="00C5003E">
        <w:rPr>
          <w:rFonts w:ascii="Times New Roman" w:hAnsi="Times New Roman"/>
          <w:sz w:val="28"/>
          <w:szCs w:val="28"/>
        </w:rPr>
        <w:t>учеб. для общеобразовательных учреждений/ М.: Просвещение, 20</w:t>
      </w:r>
      <w:r w:rsidR="00C5003E" w:rsidRPr="00C5003E">
        <w:rPr>
          <w:rFonts w:ascii="Times New Roman" w:hAnsi="Times New Roman"/>
          <w:sz w:val="28"/>
          <w:szCs w:val="28"/>
        </w:rPr>
        <w:t>23</w:t>
      </w:r>
      <w:r w:rsidRPr="00C5003E">
        <w:rPr>
          <w:rFonts w:ascii="Times New Roman" w:hAnsi="Times New Roman"/>
          <w:sz w:val="28"/>
          <w:szCs w:val="28"/>
        </w:rPr>
        <w:t>. – 4</w:t>
      </w:r>
      <w:r w:rsidR="00C5003E" w:rsidRPr="00C5003E">
        <w:rPr>
          <w:rFonts w:ascii="Times New Roman" w:hAnsi="Times New Roman"/>
          <w:sz w:val="28"/>
          <w:szCs w:val="28"/>
        </w:rPr>
        <w:t>32</w:t>
      </w:r>
      <w:r w:rsidRPr="00C5003E">
        <w:rPr>
          <w:rFonts w:ascii="Times New Roman" w:hAnsi="Times New Roman"/>
          <w:sz w:val="28"/>
          <w:szCs w:val="28"/>
        </w:rPr>
        <w:t xml:space="preserve"> с.</w:t>
      </w:r>
    </w:p>
    <w:p w:rsidR="00C5003E" w:rsidRPr="00C5003E" w:rsidRDefault="00C5003E" w:rsidP="00C5003E">
      <w:pPr>
        <w:pStyle w:val="afc"/>
        <w:numPr>
          <w:ilvl w:val="0"/>
          <w:numId w:val="27"/>
        </w:numPr>
        <w:spacing w:after="0" w:line="240" w:lineRule="auto"/>
        <w:ind w:left="567" w:hanging="567"/>
        <w:jc w:val="both"/>
        <w:rPr>
          <w:rFonts w:ascii="Times New Roman" w:hAnsi="Times New Roman"/>
          <w:sz w:val="28"/>
          <w:szCs w:val="28"/>
        </w:rPr>
      </w:pPr>
      <w:r w:rsidRPr="00C5003E">
        <w:rPr>
          <w:rFonts w:ascii="Times New Roman" w:hAnsi="Times New Roman"/>
          <w:sz w:val="28"/>
          <w:szCs w:val="28"/>
        </w:rPr>
        <w:t>Мякишев Г.</w:t>
      </w:r>
      <w:r>
        <w:rPr>
          <w:rFonts w:ascii="Times New Roman" w:hAnsi="Times New Roman"/>
          <w:sz w:val="28"/>
          <w:szCs w:val="28"/>
        </w:rPr>
        <w:t xml:space="preserve"> </w:t>
      </w:r>
      <w:r w:rsidRPr="00C5003E">
        <w:rPr>
          <w:rFonts w:ascii="Times New Roman" w:hAnsi="Times New Roman"/>
          <w:sz w:val="28"/>
          <w:szCs w:val="28"/>
        </w:rPr>
        <w:t>Я., Буховцев Б.</w:t>
      </w:r>
      <w:r>
        <w:rPr>
          <w:rFonts w:ascii="Times New Roman" w:hAnsi="Times New Roman"/>
          <w:sz w:val="28"/>
          <w:szCs w:val="28"/>
        </w:rPr>
        <w:t xml:space="preserve"> </w:t>
      </w:r>
      <w:r w:rsidRPr="00C5003E">
        <w:rPr>
          <w:rFonts w:ascii="Times New Roman" w:hAnsi="Times New Roman"/>
          <w:sz w:val="28"/>
          <w:szCs w:val="28"/>
        </w:rPr>
        <w:t>Б., Чаругин В.</w:t>
      </w:r>
      <w:r>
        <w:rPr>
          <w:rFonts w:ascii="Times New Roman" w:hAnsi="Times New Roman"/>
          <w:sz w:val="28"/>
          <w:szCs w:val="28"/>
        </w:rPr>
        <w:t xml:space="preserve"> </w:t>
      </w:r>
      <w:r w:rsidRPr="00C5003E">
        <w:rPr>
          <w:rFonts w:ascii="Times New Roman" w:hAnsi="Times New Roman"/>
          <w:sz w:val="28"/>
          <w:szCs w:val="28"/>
        </w:rPr>
        <w:t>М. (под ред. Парфентьевой Н.</w:t>
      </w:r>
      <w:r>
        <w:rPr>
          <w:rFonts w:ascii="Times New Roman" w:hAnsi="Times New Roman"/>
          <w:sz w:val="28"/>
          <w:szCs w:val="28"/>
        </w:rPr>
        <w:t xml:space="preserve"> </w:t>
      </w:r>
      <w:r w:rsidRPr="00C5003E">
        <w:rPr>
          <w:rFonts w:ascii="Times New Roman" w:hAnsi="Times New Roman"/>
          <w:sz w:val="28"/>
          <w:szCs w:val="28"/>
        </w:rPr>
        <w:t>А.),</w:t>
      </w:r>
      <w:r w:rsidRPr="00C5003E">
        <w:rPr>
          <w:rFonts w:ascii="Times New Roman" w:hAnsi="Times New Roman"/>
          <w:spacing w:val="8"/>
          <w:sz w:val="28"/>
          <w:szCs w:val="28"/>
        </w:rPr>
        <w:t xml:space="preserve"> Физика. 11 класс. Учебник. Базовый и углублённый уровни</w:t>
      </w:r>
      <w:r w:rsidRPr="00C5003E">
        <w:rPr>
          <w:rFonts w:ascii="Times New Roman" w:hAnsi="Times New Roman"/>
          <w:sz w:val="28"/>
          <w:szCs w:val="28"/>
        </w:rPr>
        <w:t>: учеб. для общеобразовательных учреждений/ М.: Просвещение, 2022. – 432 с.</w:t>
      </w:r>
    </w:p>
    <w:p w:rsidR="007A34BE" w:rsidRDefault="007A34BE" w:rsidP="007A34BE">
      <w:pPr>
        <w:jc w:val="both"/>
        <w:rPr>
          <w:b/>
          <w:bCs/>
          <w:sz w:val="28"/>
          <w:szCs w:val="28"/>
        </w:rPr>
      </w:pPr>
    </w:p>
    <w:p w:rsidR="007A34BE" w:rsidRDefault="007A34BE" w:rsidP="007A34BE">
      <w:pPr>
        <w:pStyle w:val="ae"/>
        <w:spacing w:after="0"/>
        <w:contextualSpacing/>
        <w:jc w:val="both"/>
        <w:rPr>
          <w:bCs/>
          <w:sz w:val="28"/>
          <w:szCs w:val="28"/>
        </w:rPr>
      </w:pPr>
      <w:r>
        <w:rPr>
          <w:b/>
          <w:bCs/>
          <w:sz w:val="28"/>
          <w:szCs w:val="28"/>
        </w:rPr>
        <w:t>Дополнительные источники</w:t>
      </w:r>
      <w:r>
        <w:rPr>
          <w:bCs/>
          <w:sz w:val="28"/>
          <w:szCs w:val="28"/>
        </w:rPr>
        <w:t>:</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hAnsi="Times New Roman"/>
          <w:sz w:val="28"/>
          <w:szCs w:val="28"/>
        </w:rPr>
        <w:t xml:space="preserve">А. П. Рымкевич. Физика. Задачник. 10-11 кл. Пособие для общеобразовательных   учреждений – М.: Дрофа, 2008. </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Сборник контрольных работ. По дисциплине «Физика» направлений программы подготовки специалистов среднего звена: Учебное пособие./Алиев И. М., Алиева Р. М. – Тобольск: ТМТ, 2018. – 116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Сборник тематических тестовых заданий по физике: Учебное пособие / Алиев И. М., Алиева Р. М., – Уфа: Аэтерна, 2022. – 188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I. Механика: Учебное пособие./Алиева Р. М., Алиев И. М. – Тобольск: ТМТ, 2018. – 119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lastRenderedPageBreak/>
        <w:t>Курс лекций по физике. Часть II. Молекулярная физика. Термодинамика: Учебное пособие./Алиева Р. М., Алиев И. М. – Тобольск: ТМТ, 2018. – 83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III. Электричество и магнетизм: Учебное пособие. / Алиева Р. М., Алиев И. М. – Тобольск: ТМТ, 2018. – 130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IV. Оптика: Учебное пособие./Алиева Р. М., Алиев И. М. – Тобольск: ТМТ, 2018. – 86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V. Физика атома и атомного ядра: Учебное пособие./Алиева Р. М., Алиев И. М. – Тобольск: ТМТ, 2018. – 66 с.</w:t>
      </w:r>
    </w:p>
    <w:p w:rsidR="005C5955" w:rsidRDefault="005C5955" w:rsidP="003A6536">
      <w:pPr>
        <w:contextualSpacing/>
        <w:jc w:val="both"/>
        <w:rPr>
          <w:b/>
          <w:sz w:val="28"/>
          <w:szCs w:val="28"/>
        </w:rPr>
      </w:pPr>
    </w:p>
    <w:p w:rsidR="003A6536" w:rsidRDefault="003A6536" w:rsidP="003A6536">
      <w:pPr>
        <w:contextualSpacing/>
        <w:jc w:val="both"/>
        <w:rPr>
          <w:b/>
          <w:sz w:val="28"/>
          <w:szCs w:val="28"/>
        </w:rPr>
      </w:pPr>
      <w:r>
        <w:rPr>
          <w:b/>
          <w:sz w:val="28"/>
          <w:szCs w:val="28"/>
        </w:rPr>
        <w:t>Электронные ресурсы:</w:t>
      </w:r>
    </w:p>
    <w:p w:rsidR="003A6536" w:rsidRPr="00A0368A" w:rsidRDefault="003A6536" w:rsidP="00C12DDF">
      <w:pPr>
        <w:pStyle w:val="afc"/>
        <w:numPr>
          <w:ilvl w:val="0"/>
          <w:numId w:val="5"/>
        </w:numPr>
        <w:spacing w:after="0" w:line="240" w:lineRule="auto"/>
        <w:ind w:left="567" w:hanging="567"/>
        <w:jc w:val="both"/>
        <w:rPr>
          <w:rFonts w:ascii="Times New Roman" w:hAnsi="Times New Roman"/>
          <w:sz w:val="28"/>
          <w:szCs w:val="28"/>
        </w:rPr>
      </w:pPr>
      <w:r w:rsidRPr="00A0368A">
        <w:rPr>
          <w:rFonts w:ascii="Times New Roman" w:hAnsi="Times New Roman"/>
          <w:sz w:val="28"/>
          <w:szCs w:val="28"/>
        </w:rPr>
        <w:t>Электронная библиотечная система «Лань» [Электронный ресурс]. – Режим доступа: http://e.lanbook.com.</w:t>
      </w:r>
    </w:p>
    <w:p w:rsidR="003A6536" w:rsidRPr="00A0368A" w:rsidRDefault="003A6536" w:rsidP="00C12DDF">
      <w:pPr>
        <w:pStyle w:val="afc"/>
        <w:numPr>
          <w:ilvl w:val="0"/>
          <w:numId w:val="5"/>
        </w:numPr>
        <w:spacing w:after="0" w:line="240" w:lineRule="auto"/>
        <w:ind w:left="567" w:hanging="567"/>
        <w:jc w:val="both"/>
        <w:rPr>
          <w:rFonts w:ascii="Times New Roman" w:hAnsi="Times New Roman"/>
          <w:sz w:val="28"/>
          <w:szCs w:val="28"/>
        </w:rPr>
      </w:pPr>
      <w:r w:rsidRPr="00A0368A">
        <w:rPr>
          <w:rFonts w:ascii="Times New Roman" w:hAnsi="Times New Roman"/>
          <w:sz w:val="28"/>
          <w:szCs w:val="28"/>
        </w:rPr>
        <w:t>Научная электронная библиотека ELIBRARY.RU. [Электронный ресурс]. – Режим доступа: http// elibrary.ru/</w:t>
      </w:r>
    </w:p>
    <w:p w:rsidR="003A6536" w:rsidRDefault="003A6536" w:rsidP="00C12DDF">
      <w:pPr>
        <w:pStyle w:val="afc"/>
        <w:numPr>
          <w:ilvl w:val="0"/>
          <w:numId w:val="5"/>
        </w:numPr>
        <w:spacing w:after="0" w:line="240" w:lineRule="auto"/>
        <w:ind w:left="567" w:hanging="567"/>
        <w:jc w:val="both"/>
        <w:rPr>
          <w:rFonts w:ascii="Times New Roman" w:hAnsi="Times New Roman"/>
          <w:sz w:val="28"/>
          <w:szCs w:val="28"/>
        </w:rPr>
      </w:pPr>
      <w:r w:rsidRPr="00A0368A">
        <w:rPr>
          <w:rFonts w:ascii="Times New Roman" w:hAnsi="Times New Roman"/>
          <w:color w:val="000000"/>
          <w:sz w:val="28"/>
          <w:szCs w:val="28"/>
        </w:rPr>
        <w:t>Физик представляет.</w:t>
      </w:r>
      <w:r w:rsidRPr="00A0368A">
        <w:rPr>
          <w:rFonts w:ascii="Times New Roman" w:hAnsi="Times New Roman"/>
          <w:sz w:val="28"/>
          <w:szCs w:val="28"/>
        </w:rPr>
        <w:t xml:space="preserve"> [Электронный ресурс]. – Режим доступа: http://fizik.bos.ru/</w:t>
      </w:r>
    </w:p>
    <w:p w:rsidR="003A6536" w:rsidRDefault="003A6536" w:rsidP="00C12DDF">
      <w:pPr>
        <w:pStyle w:val="afc"/>
        <w:numPr>
          <w:ilvl w:val="0"/>
          <w:numId w:val="5"/>
        </w:numPr>
        <w:spacing w:after="0" w:line="240" w:lineRule="auto"/>
        <w:ind w:left="567" w:hanging="567"/>
        <w:jc w:val="both"/>
        <w:rPr>
          <w:rFonts w:ascii="Times New Roman" w:hAnsi="Times New Roman"/>
          <w:sz w:val="28"/>
          <w:szCs w:val="28"/>
        </w:rPr>
      </w:pPr>
      <w:r>
        <w:rPr>
          <w:rFonts w:ascii="Times New Roman" w:hAnsi="Times New Roman"/>
          <w:sz w:val="28"/>
          <w:szCs w:val="28"/>
        </w:rPr>
        <w:t>Познавательный портал о физике</w:t>
      </w:r>
      <w:r w:rsidRPr="00FD0781">
        <w:rPr>
          <w:rFonts w:ascii="Times New Roman" w:hAnsi="Times New Roman"/>
          <w:color w:val="000000"/>
          <w:sz w:val="28"/>
          <w:szCs w:val="28"/>
        </w:rPr>
        <w:t>.</w:t>
      </w:r>
      <w:r w:rsidRPr="00FD0781">
        <w:rPr>
          <w:rFonts w:ascii="Times New Roman" w:hAnsi="Times New Roman"/>
          <w:sz w:val="28"/>
          <w:szCs w:val="28"/>
        </w:rPr>
        <w:t xml:space="preserve"> [Электронный ресурс]. – Режим доступа: http://www.its-physics.org</w:t>
      </w:r>
    </w:p>
    <w:p w:rsidR="003A6536" w:rsidRDefault="003A6536" w:rsidP="00C12DDF">
      <w:pPr>
        <w:pStyle w:val="afc"/>
        <w:numPr>
          <w:ilvl w:val="0"/>
          <w:numId w:val="5"/>
        </w:numPr>
        <w:spacing w:after="0" w:line="240" w:lineRule="auto"/>
        <w:ind w:left="567" w:hanging="567"/>
        <w:jc w:val="both"/>
        <w:rPr>
          <w:rFonts w:ascii="Times New Roman" w:hAnsi="Times New Roman"/>
          <w:sz w:val="28"/>
          <w:szCs w:val="28"/>
        </w:rPr>
      </w:pPr>
      <w:r>
        <w:rPr>
          <w:rFonts w:ascii="Times New Roman" w:hAnsi="Times New Roman"/>
          <w:sz w:val="28"/>
          <w:szCs w:val="28"/>
        </w:rPr>
        <w:t>Наука мира</w:t>
      </w:r>
      <w:r w:rsidRPr="00FB1F87">
        <w:rPr>
          <w:rFonts w:ascii="Times New Roman" w:hAnsi="Times New Roman"/>
          <w:color w:val="000000"/>
          <w:sz w:val="28"/>
          <w:szCs w:val="28"/>
        </w:rPr>
        <w:t>.</w:t>
      </w:r>
      <w:r w:rsidRPr="00FB1F87">
        <w:rPr>
          <w:rFonts w:ascii="Times New Roman" w:hAnsi="Times New Roman"/>
          <w:sz w:val="28"/>
          <w:szCs w:val="28"/>
        </w:rPr>
        <w:t xml:space="preserve"> [Электронный ресурс]. – Режим доступа: http://www.naukamira.ru/</w:t>
      </w:r>
    </w:p>
    <w:p w:rsidR="003A6536" w:rsidRDefault="003A6536" w:rsidP="003A6536">
      <w:pPr>
        <w:contextualSpacing/>
        <w:jc w:val="both"/>
        <w:rPr>
          <w:sz w:val="28"/>
          <w:szCs w:val="28"/>
        </w:rPr>
      </w:pPr>
    </w:p>
    <w:p w:rsidR="003A6536" w:rsidRDefault="003A6536" w:rsidP="003A6536">
      <w:pPr>
        <w:contextualSpacing/>
        <w:jc w:val="both"/>
        <w:rPr>
          <w:sz w:val="28"/>
          <w:szCs w:val="28"/>
        </w:rPr>
      </w:pPr>
    </w:p>
    <w:p w:rsidR="00E0040C" w:rsidRDefault="00E0040C" w:rsidP="003A6536">
      <w:pPr>
        <w:contextualSpacing/>
        <w:jc w:val="both"/>
        <w:rPr>
          <w:sz w:val="28"/>
          <w:szCs w:val="28"/>
        </w:rPr>
      </w:pPr>
    </w:p>
    <w:p w:rsidR="00E0040C" w:rsidRDefault="00E0040C"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C5003E" w:rsidRDefault="00C5003E" w:rsidP="003A6536">
      <w:pPr>
        <w:contextualSpacing/>
        <w:jc w:val="both"/>
        <w:rPr>
          <w:sz w:val="28"/>
          <w:szCs w:val="28"/>
        </w:rPr>
      </w:pPr>
    </w:p>
    <w:p w:rsidR="00C5003E" w:rsidRDefault="00C5003E"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b w:val="0"/>
          <w:caps/>
          <w:sz w:val="28"/>
          <w:szCs w:val="28"/>
        </w:rPr>
      </w:pPr>
      <w:bookmarkStart w:id="7" w:name="_Toc113609720"/>
      <w:r w:rsidRPr="008A4424">
        <w:rPr>
          <w:caps/>
          <w:sz w:val="28"/>
          <w:szCs w:val="28"/>
        </w:rPr>
        <w:lastRenderedPageBreak/>
        <w:t>4.</w:t>
      </w:r>
      <w:r w:rsidR="005C5955">
        <w:rPr>
          <w:caps/>
          <w:sz w:val="28"/>
          <w:szCs w:val="28"/>
        </w:rPr>
        <w:t xml:space="preserve"> </w:t>
      </w:r>
      <w:r>
        <w:rPr>
          <w:caps/>
          <w:sz w:val="28"/>
          <w:szCs w:val="28"/>
        </w:rPr>
        <w:t xml:space="preserve">Контроль и оценка результатов освоения </w:t>
      </w:r>
      <w:r w:rsidR="00654614">
        <w:rPr>
          <w:caps/>
          <w:sz w:val="28"/>
          <w:szCs w:val="28"/>
        </w:rPr>
        <w:t>ПРЕДМЕТА</w:t>
      </w:r>
      <w:bookmarkEnd w:id="7"/>
    </w:p>
    <w:p w:rsidR="00CF3C83" w:rsidRDefault="00CF3C83" w:rsidP="005C5955">
      <w:pPr>
        <w:ind w:firstLine="709"/>
        <w:jc w:val="both"/>
        <w:rPr>
          <w:bCs/>
          <w:sz w:val="28"/>
          <w:szCs w:val="28"/>
        </w:rPr>
      </w:pPr>
      <w:r w:rsidRPr="00CF3C83">
        <w:rPr>
          <w:bCs/>
          <w:sz w:val="28"/>
          <w:szCs w:val="28"/>
        </w:rPr>
        <w:t>Контроль и оценка раскрываются через усвоенные знания и приобретенные обучающимися умения, направленные на формирование общих и профессиональных компетенций. Компетенции должны быть соотнесены с предметными результатами. Для контроля и оценки результатов обучения преподаватель выбирает формы и методы с учетом профессионализации обучения по программе предмета.</w:t>
      </w:r>
    </w:p>
    <w:tbl>
      <w:tblPr>
        <w:tblStyle w:val="aff0"/>
        <w:tblW w:w="0" w:type="auto"/>
        <w:jc w:val="center"/>
        <w:tblLook w:val="04A0" w:firstRow="1" w:lastRow="0" w:firstColumn="1" w:lastColumn="0" w:noHBand="0" w:noVBand="1"/>
      </w:tblPr>
      <w:tblGrid>
        <w:gridCol w:w="6345"/>
        <w:gridCol w:w="4218"/>
      </w:tblGrid>
      <w:tr w:rsidR="0021064D" w:rsidTr="0021064D">
        <w:trPr>
          <w:jc w:val="center"/>
        </w:trPr>
        <w:tc>
          <w:tcPr>
            <w:tcW w:w="6345" w:type="dxa"/>
            <w:vAlign w:val="center"/>
          </w:tcPr>
          <w:p w:rsidR="0021064D" w:rsidRDefault="0021064D" w:rsidP="003C04CE">
            <w:pPr>
              <w:pStyle w:val="msonormalbullet2gif"/>
              <w:spacing w:before="0" w:beforeAutospacing="0" w:after="0" w:afterAutospacing="0"/>
              <w:contextualSpacing/>
              <w:jc w:val="center"/>
              <w:rPr>
                <w:rFonts w:eastAsiaTheme="minorEastAsia"/>
                <w:b/>
                <w:bCs/>
                <w:lang w:eastAsia="en-US"/>
              </w:rPr>
            </w:pPr>
            <w:r w:rsidRPr="00942209">
              <w:rPr>
                <w:rFonts w:eastAsiaTheme="minorHAnsi"/>
                <w:b/>
                <w:bCs/>
                <w:color w:val="000000"/>
                <w:lang w:eastAsia="en-US"/>
              </w:rPr>
              <w:t>Предметные результаты</w:t>
            </w:r>
          </w:p>
        </w:tc>
        <w:tc>
          <w:tcPr>
            <w:tcW w:w="4218" w:type="dxa"/>
            <w:vAlign w:val="center"/>
          </w:tcPr>
          <w:p w:rsidR="0021064D" w:rsidRDefault="0021064D" w:rsidP="003C04CE">
            <w:pPr>
              <w:pStyle w:val="msonormalbullet2gif"/>
              <w:spacing w:before="0" w:beforeAutospacing="0" w:after="0" w:afterAutospacing="0"/>
              <w:contextualSpacing/>
              <w:jc w:val="center"/>
              <w:rPr>
                <w:rFonts w:eastAsiaTheme="minorEastAsia"/>
                <w:b/>
                <w:bCs/>
                <w:lang w:eastAsia="en-US"/>
              </w:rPr>
            </w:pPr>
            <w:r>
              <w:rPr>
                <w:rFonts w:eastAsiaTheme="minorEastAsia"/>
                <w:b/>
                <w:bCs/>
                <w:lang w:eastAsia="en-US"/>
              </w:rPr>
              <w:t xml:space="preserve">Формы и методы контроля и оценки результатов обучения </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c>
          <w:tcPr>
            <w:tcW w:w="4218" w:type="dxa"/>
          </w:tcPr>
          <w:p w:rsidR="0021064D" w:rsidRDefault="0021064D" w:rsidP="005C5955">
            <w:pPr>
              <w:jc w:val="both"/>
              <w:rPr>
                <w:bCs/>
                <w:sz w:val="28"/>
                <w:szCs w:val="28"/>
              </w:rPr>
            </w:pPr>
            <w:r>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tc>
        <w:tc>
          <w:tcPr>
            <w:tcW w:w="4218" w:type="dxa"/>
          </w:tcPr>
          <w:p w:rsidR="0021064D" w:rsidRDefault="0021064D">
            <w:r w:rsidRPr="00D16AFB">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tc>
        <w:tc>
          <w:tcPr>
            <w:tcW w:w="4218" w:type="dxa"/>
          </w:tcPr>
          <w:p w:rsidR="0021064D" w:rsidRDefault="0021064D">
            <w:r w:rsidRPr="00D16AFB">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c>
          <w:tcPr>
            <w:tcW w:w="4218" w:type="dxa"/>
          </w:tcPr>
          <w:p w:rsidR="0021064D" w:rsidRDefault="0021064D">
            <w:r w:rsidRPr="00D16AFB">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tc>
        <w:tc>
          <w:tcPr>
            <w:tcW w:w="4218" w:type="dxa"/>
          </w:tcPr>
          <w:p w:rsidR="0021064D" w:rsidRDefault="0021064D">
            <w:r w:rsidRPr="00B164F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 xml:space="preserve">описывать изученные электрические свойства вещества и электрические явления (процессы), используя физические </w:t>
            </w:r>
            <w:r w:rsidRPr="00942209">
              <w:rPr>
                <w:rFonts w:eastAsiaTheme="minorHAnsi"/>
                <w:color w:val="000000"/>
                <w:lang w:eastAsia="en-US"/>
              </w:rPr>
              <w:lastRenderedPageBreak/>
              <w:t>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c>
          <w:tcPr>
            <w:tcW w:w="4218" w:type="dxa"/>
          </w:tcPr>
          <w:p w:rsidR="0021064D" w:rsidRDefault="0021064D">
            <w:r w:rsidRPr="00B164FD">
              <w:rPr>
                <w:rFonts w:eastAsiaTheme="minorEastAsia"/>
                <w:bCs/>
                <w:lang w:eastAsia="en-US"/>
              </w:rPr>
              <w:lastRenderedPageBreak/>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 xml:space="preserve">анализировать физические процессы и явления, используя физические законы и принципы: </w:t>
            </w:r>
            <w:r w:rsidRPr="006F05C3">
              <w:rPr>
                <w:rFonts w:eastAsiaTheme="minorHAnsi"/>
                <w:color w:val="000000"/>
                <w:lang w:eastAsia="en-US"/>
              </w:rPr>
              <w:t>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6F05C3">
              <w:rPr>
                <w:rFonts w:eastAsiaTheme="minorHAnsi"/>
                <w:color w:val="000000"/>
                <w:lang w:eastAsia="en-US"/>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w:t>
            </w:r>
            <w:r w:rsidRPr="006F05C3">
              <w:rPr>
                <w:rFonts w:eastAsiaTheme="minorHAnsi"/>
                <w:color w:val="000000"/>
                <w:lang w:eastAsia="en-US"/>
              </w:rPr>
              <w:lastRenderedPageBreak/>
              <w:t>величину с другими величинами</w:t>
            </w:r>
          </w:p>
        </w:tc>
        <w:tc>
          <w:tcPr>
            <w:tcW w:w="4218" w:type="dxa"/>
          </w:tcPr>
          <w:p w:rsidR="0021064D" w:rsidRDefault="0021064D">
            <w:r w:rsidRPr="00896D8D">
              <w:rPr>
                <w:rFonts w:eastAsiaTheme="minorEastAsia"/>
                <w:bCs/>
                <w:lang w:eastAsia="en-US"/>
              </w:rPr>
              <w:lastRenderedPageBreak/>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определять направление вектора индукции магнитного поля проводника с током, силы Ампера и силы Лоренца</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строить и описывать изображение, создаваемое плоским зеркалом, тонкой линзой</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942209">
              <w:rPr>
                <w:rStyle w:val="c2"/>
                <w:color w:val="000000"/>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Style w:val="c2"/>
                <w:color w:val="000000"/>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Style w:val="c2"/>
                <w:color w:val="000000"/>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Style w:val="c2"/>
                <w:color w:val="000000"/>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 xml:space="preserve">решать расчётные задачи с явно заданной физической </w:t>
            </w:r>
            <w:r w:rsidRPr="006F05C3">
              <w:rPr>
                <w:rFonts w:eastAsiaTheme="minorHAnsi"/>
                <w:color w:val="000000"/>
                <w:lang w:eastAsia="en-US"/>
              </w:rPr>
              <w:lastRenderedPageBreak/>
              <w:t>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c>
          <w:tcPr>
            <w:tcW w:w="4218" w:type="dxa"/>
          </w:tcPr>
          <w:p w:rsidR="0021064D" w:rsidRDefault="0021064D">
            <w:r w:rsidRPr="00896D8D">
              <w:rPr>
                <w:rFonts w:eastAsiaTheme="minorEastAsia"/>
                <w:bCs/>
                <w:lang w:eastAsia="en-US"/>
              </w:rPr>
              <w:lastRenderedPageBreak/>
              <w:t xml:space="preserve">Практические работы, лабораторные </w:t>
            </w:r>
            <w:r w:rsidRPr="00896D8D">
              <w:rPr>
                <w:rFonts w:eastAsiaTheme="minorEastAsia"/>
                <w:bCs/>
                <w:lang w:eastAsia="en-US"/>
              </w:rPr>
              <w:lastRenderedPageBreak/>
              <w:t>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21064D">
              <w:rPr>
                <w:rFonts w:eastAsiaTheme="minorHAnsi"/>
                <w:color w:val="000000"/>
                <w:lang w:eastAsia="en-US"/>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c>
          <w:tcPr>
            <w:tcW w:w="4218" w:type="dxa"/>
          </w:tcPr>
          <w:p w:rsidR="0021064D" w:rsidRDefault="0021064D">
            <w:r w:rsidRPr="00896D8D">
              <w:rPr>
                <w:rFonts w:eastAsiaTheme="minorEastAsia"/>
                <w:bCs/>
                <w:lang w:eastAsia="en-US"/>
              </w:rPr>
              <w:t>Практические работы, лабораторные работы</w:t>
            </w:r>
          </w:p>
        </w:tc>
      </w:tr>
    </w:tbl>
    <w:p w:rsidR="0021064D" w:rsidRDefault="0021064D" w:rsidP="005C5955">
      <w:pPr>
        <w:ind w:firstLine="709"/>
        <w:jc w:val="both"/>
        <w:rPr>
          <w:bCs/>
          <w:sz w:val="28"/>
          <w:szCs w:val="28"/>
        </w:rPr>
      </w:pPr>
    </w:p>
    <w:p w:rsidR="003A6536" w:rsidRDefault="003A6536" w:rsidP="003A6536">
      <w:pPr>
        <w:contextualSpacing/>
      </w:pPr>
    </w:p>
    <w:p w:rsidR="00C12DDF" w:rsidRPr="00C12DDF" w:rsidRDefault="00C12DDF" w:rsidP="00C12DDF">
      <w:pPr>
        <w:contextualSpacing/>
        <w:jc w:val="both"/>
        <w:rPr>
          <w:i/>
          <w:sz w:val="28"/>
          <w:szCs w:val="28"/>
        </w:rPr>
      </w:pPr>
      <w:r w:rsidRPr="00C12DDF">
        <w:rPr>
          <w:b/>
          <w:sz w:val="28"/>
          <w:szCs w:val="28"/>
        </w:rPr>
        <w:t>4.1. Содержание текущего и промежуточного контроля</w:t>
      </w:r>
    </w:p>
    <w:p w:rsidR="00C12DDF" w:rsidRPr="00C12DDF" w:rsidRDefault="00C12DDF" w:rsidP="00C12DDF">
      <w:pPr>
        <w:contextualSpacing/>
        <w:jc w:val="both"/>
        <w:rPr>
          <w:i/>
          <w:sz w:val="28"/>
          <w:szCs w:val="28"/>
        </w:rPr>
      </w:pPr>
      <w:r w:rsidRPr="00C12DDF">
        <w:rPr>
          <w:b/>
          <w:sz w:val="28"/>
          <w:szCs w:val="28"/>
        </w:rPr>
        <w:t>4.1.1. Содержание текущего контроля</w:t>
      </w:r>
    </w:p>
    <w:p w:rsidR="00C12DDF" w:rsidRPr="00853880" w:rsidRDefault="00C12DDF" w:rsidP="00C12DDF">
      <w:pPr>
        <w:contextualSpacing/>
        <w:jc w:val="center"/>
        <w:rPr>
          <w:b/>
          <w:i/>
          <w:color w:val="000000" w:themeColor="text1"/>
        </w:rPr>
      </w:pPr>
    </w:p>
    <w:p w:rsidR="00C12DDF" w:rsidRPr="00853880" w:rsidRDefault="00C12DDF" w:rsidP="00C12DDF">
      <w:pPr>
        <w:contextualSpacing/>
        <w:jc w:val="center"/>
        <w:rPr>
          <w:b/>
          <w:i/>
          <w:color w:val="000000" w:themeColor="text1"/>
        </w:rPr>
      </w:pPr>
      <w:r w:rsidRPr="00853880">
        <w:rPr>
          <w:b/>
          <w:color w:val="000000" w:themeColor="text1"/>
        </w:rPr>
        <w:t>Раздел 1. Классическая механика</w:t>
      </w:r>
    </w:p>
    <w:p w:rsidR="00C12DDF" w:rsidRPr="00853880" w:rsidRDefault="00C12DDF" w:rsidP="00C12DDF">
      <w:pPr>
        <w:pStyle w:val="afb"/>
        <w:ind w:left="0" w:right="0"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1.1. Основные элементы кинематики.</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Может ли мгновенная скорость быть больше (меньше) средней скорости?</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Чем различаются понятия «система отсчета» и «система координат».</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Как вы понимаете выражение «покоящихся тел не существует»?</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В каких случаях ускорение принимает «+» и «-» значения.</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bCs/>
          <w:sz w:val="24"/>
          <w:szCs w:val="24"/>
        </w:rPr>
        <w:t>Почему в воздухе кусочек ваты падает с меньшим ускорением, чем железный шарик?</w:t>
      </w:r>
    </w:p>
    <w:p w:rsidR="00C12DDF" w:rsidRPr="00853880" w:rsidRDefault="00C12DDF" w:rsidP="00C12DDF">
      <w:pPr>
        <w:pStyle w:val="afb"/>
        <w:tabs>
          <w:tab w:val="left" w:pos="2445"/>
        </w:tabs>
        <w:ind w:left="0" w:right="-108" w:firstLine="0"/>
        <w:contextualSpacing/>
        <w:jc w:val="both"/>
        <w:rPr>
          <w:rFonts w:ascii="Times New Roman" w:hAnsi="Times New Roman" w:cs="Times New Roman"/>
          <w:b/>
          <w:sz w:val="24"/>
          <w:szCs w:val="24"/>
        </w:rPr>
      </w:pPr>
    </w:p>
    <w:p w:rsidR="00C12DDF" w:rsidRPr="00853880" w:rsidRDefault="00C12DDF" w:rsidP="00C12DDF">
      <w:pPr>
        <w:pStyle w:val="afb"/>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 xml:space="preserve">Тема 1.2. </w:t>
      </w:r>
      <w:r w:rsidRPr="00853880">
        <w:rPr>
          <w:rFonts w:ascii="Times New Roman" w:eastAsiaTheme="minorHAnsi" w:hAnsi="Times New Roman" w:cs="Times New Roman"/>
          <w:b/>
          <w:sz w:val="24"/>
          <w:szCs w:val="24"/>
        </w:rPr>
        <w:t>Основные элементы динамики</w:t>
      </w:r>
      <w:r w:rsidRPr="00853880">
        <w:rPr>
          <w:rFonts w:ascii="Times New Roman" w:hAnsi="Times New Roman" w:cs="Times New Roman"/>
          <w:b/>
          <w:sz w:val="24"/>
          <w:szCs w:val="24"/>
        </w:rPr>
        <w:t>.</w:t>
      </w:r>
    </w:p>
    <w:p w:rsidR="00C12DDF" w:rsidRPr="00CE20A4" w:rsidRDefault="00C12DDF" w:rsidP="00C12DDF">
      <w:pPr>
        <w:pStyle w:val="120"/>
        <w:numPr>
          <w:ilvl w:val="0"/>
          <w:numId w:val="7"/>
        </w:numPr>
        <w:shd w:val="clear" w:color="auto" w:fill="FFFFFF" w:themeFill="background1"/>
        <w:spacing w:before="0" w:line="240" w:lineRule="auto"/>
        <w:ind w:left="567" w:right="23" w:hanging="567"/>
        <w:contextualSpacing/>
        <w:rPr>
          <w:rFonts w:ascii="Times New Roman" w:hAnsi="Times New Roman" w:cs="Times New Roman"/>
          <w:sz w:val="24"/>
          <w:szCs w:val="24"/>
          <w:shd w:val="clear" w:color="auto" w:fill="FFFFFF"/>
        </w:rPr>
      </w:pPr>
      <w:r w:rsidRPr="00CE20A4">
        <w:rPr>
          <w:rFonts w:ascii="Times New Roman" w:hAnsi="Times New Roman" w:cs="Times New Roman"/>
          <w:sz w:val="24"/>
          <w:szCs w:val="24"/>
        </w:rPr>
        <w:t>На дороге столкнулись грузовая и легковая машина, какая машина получит больше повреждений и почему?</w:t>
      </w:r>
    </w:p>
    <w:p w:rsidR="00C12DDF" w:rsidRPr="00CE20A4" w:rsidRDefault="00C12DDF" w:rsidP="00C12DDF">
      <w:pPr>
        <w:pStyle w:val="120"/>
        <w:numPr>
          <w:ilvl w:val="0"/>
          <w:numId w:val="7"/>
        </w:numPr>
        <w:shd w:val="clear" w:color="auto" w:fill="FFFFFF" w:themeFill="background1"/>
        <w:spacing w:before="0" w:line="240" w:lineRule="auto"/>
        <w:ind w:left="567" w:right="23" w:hanging="567"/>
        <w:contextualSpacing/>
        <w:rPr>
          <w:rFonts w:ascii="Times New Roman" w:hAnsi="Times New Roman" w:cs="Times New Roman"/>
          <w:sz w:val="24"/>
          <w:szCs w:val="24"/>
          <w:shd w:val="clear" w:color="auto" w:fill="FFFFFF"/>
        </w:rPr>
      </w:pPr>
      <w:r w:rsidRPr="00CE20A4">
        <w:rPr>
          <w:rFonts w:ascii="Times New Roman" w:hAnsi="Times New Roman" w:cs="Times New Roman"/>
          <w:sz w:val="24"/>
          <w:szCs w:val="24"/>
        </w:rPr>
        <w:t>Почему при резком выдергивании свеклы или моркови из грунта ботва рвется, а при постепенном нет?</w:t>
      </w:r>
    </w:p>
    <w:p w:rsidR="00C12DDF" w:rsidRPr="00853880" w:rsidRDefault="00C12DDF" w:rsidP="00C12DDF">
      <w:pPr>
        <w:pStyle w:val="afc"/>
        <w:numPr>
          <w:ilvl w:val="0"/>
          <w:numId w:val="7"/>
        </w:numPr>
        <w:spacing w:after="0" w:line="240" w:lineRule="auto"/>
        <w:ind w:left="567" w:hanging="567"/>
        <w:rPr>
          <w:rFonts w:ascii="Times New Roman" w:hAnsi="Times New Roman"/>
          <w:sz w:val="24"/>
          <w:szCs w:val="24"/>
        </w:rPr>
      </w:pPr>
      <w:r w:rsidRPr="00853880">
        <w:rPr>
          <w:rFonts w:ascii="Times New Roman" w:hAnsi="Times New Roman"/>
          <w:sz w:val="24"/>
          <w:szCs w:val="24"/>
        </w:rPr>
        <w:t>Почему не притягиваются друг другу предметы в комнате, несмотря на их гравитационное притяжение?</w:t>
      </w:r>
    </w:p>
    <w:p w:rsidR="00C12DDF" w:rsidRPr="00853880" w:rsidRDefault="00C12DDF" w:rsidP="00C12DDF">
      <w:pPr>
        <w:pStyle w:val="afc"/>
        <w:numPr>
          <w:ilvl w:val="0"/>
          <w:numId w:val="7"/>
        </w:numPr>
        <w:spacing w:after="0" w:line="240" w:lineRule="auto"/>
        <w:ind w:left="567" w:hanging="567"/>
        <w:rPr>
          <w:rFonts w:ascii="Times New Roman" w:hAnsi="Times New Roman"/>
          <w:sz w:val="24"/>
          <w:szCs w:val="24"/>
        </w:rPr>
      </w:pPr>
      <w:r w:rsidRPr="00853880">
        <w:rPr>
          <w:rFonts w:ascii="Times New Roman" w:hAnsi="Times New Roman"/>
          <w:noProof/>
          <w:sz w:val="24"/>
          <w:szCs w:val="24"/>
        </w:rPr>
        <w:t>Какая из космических скоростей зависит от направления запуска и почему?</w:t>
      </w:r>
    </w:p>
    <w:p w:rsidR="00C12DDF" w:rsidRPr="00853880" w:rsidRDefault="00C12DDF" w:rsidP="00C12DDF">
      <w:pPr>
        <w:pStyle w:val="afc"/>
        <w:numPr>
          <w:ilvl w:val="0"/>
          <w:numId w:val="7"/>
        </w:numPr>
        <w:spacing w:after="0" w:line="240" w:lineRule="auto"/>
        <w:ind w:left="567" w:hanging="567"/>
        <w:rPr>
          <w:rFonts w:ascii="Times New Roman" w:hAnsi="Times New Roman"/>
          <w:sz w:val="24"/>
          <w:szCs w:val="24"/>
        </w:rPr>
      </w:pPr>
      <w:r w:rsidRPr="00853880">
        <w:rPr>
          <w:rFonts w:ascii="Times New Roman" w:hAnsi="Times New Roman"/>
          <w:sz w:val="24"/>
          <w:szCs w:val="24"/>
        </w:rPr>
        <w:t>Перегруз, физический смысл. Будет ли парашютист во время прыжка находиться в состоянии невесомости?</w:t>
      </w:r>
    </w:p>
    <w:p w:rsidR="00C12DDF" w:rsidRPr="00853880" w:rsidRDefault="00C12DDF" w:rsidP="00C12DDF">
      <w:pPr>
        <w:pStyle w:val="afb"/>
        <w:ind w:left="0" w:right="-108" w:firstLine="0"/>
        <w:contextualSpacing/>
        <w:jc w:val="center"/>
        <w:rPr>
          <w:rFonts w:ascii="Times New Roman" w:hAnsi="Times New Roman" w:cs="Times New Roman"/>
          <w:b/>
          <w:i/>
          <w:sz w:val="24"/>
          <w:szCs w:val="24"/>
        </w:rPr>
      </w:pPr>
    </w:p>
    <w:p w:rsidR="00C12DDF" w:rsidRPr="00853880" w:rsidRDefault="00C12DDF" w:rsidP="00C12DDF">
      <w:pPr>
        <w:pStyle w:val="afb"/>
        <w:tabs>
          <w:tab w:val="left" w:pos="2475"/>
        </w:tabs>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1.3. Законы сохранения в механике.</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Почему лодка начинает отплывать от берега, когда человек выходит из неё на причал.</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Камень дважды бросают с одинаковой начальной скоростью под одним и тем же углом к горизонту сначала с причала, затем из покоящейся на воде надувной резиновой лодки. В каком случае дальность полета камня больше и почему?</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Почему для запуска космических кораблей с поверхности Земли используются многоступенчатые ракеты?</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noProof/>
          <w:sz w:val="24"/>
          <w:szCs w:val="24"/>
        </w:rPr>
        <w:t>При каких условиях работа силы положительна? отрицательна? равна нулю?</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При каких условиях полная механическая энергия системы сохраняется?</w:t>
      </w:r>
    </w:p>
    <w:p w:rsidR="00C12DDF" w:rsidRPr="00853880" w:rsidRDefault="00C12DDF" w:rsidP="00C12DDF">
      <w:pPr>
        <w:pStyle w:val="afb"/>
        <w:tabs>
          <w:tab w:val="left" w:pos="2475"/>
        </w:tabs>
        <w:ind w:left="0" w:right="-108" w:firstLine="0"/>
        <w:contextualSpacing/>
        <w:rPr>
          <w:rFonts w:ascii="Times New Roman" w:hAnsi="Times New Roman" w:cs="Times New Roman"/>
          <w:b/>
          <w:i/>
          <w:sz w:val="24"/>
          <w:szCs w:val="24"/>
        </w:rPr>
      </w:pPr>
    </w:p>
    <w:p w:rsidR="00C12DDF" w:rsidRPr="00853880" w:rsidRDefault="00C12DDF" w:rsidP="00C12DDF">
      <w:pPr>
        <w:pStyle w:val="afb"/>
        <w:ind w:left="0" w:right="0"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1.4. Элементы статики</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t>Что значит «тело» находится в равновесии? Какое равновесие называют устойчивым, неустойчивым и безразличным?</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rPr>
          <w:shd w:val="clear" w:color="auto" w:fill="FFFFFF"/>
        </w:rPr>
        <w:t>Условия равновесия материальной точки, протяженного тела в отсутствие вращения.</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t>Как найти равнодействующую силу двух параллельно направленных сил, приложенных к твердому телу?</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t>На поверхности воды плавает льдинка. Как изменится уровень воды, если льдинка растает?</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rPr>
          <w:shd w:val="clear" w:color="auto" w:fill="FFFFFF"/>
        </w:rPr>
        <w:t>Условия равновесия системы сил.</w:t>
      </w:r>
      <w:r w:rsidRPr="00853880">
        <w:t xml:space="preserve"> </w:t>
      </w:r>
      <w:r w:rsidRPr="00853880">
        <w:rPr>
          <w:shd w:val="clear" w:color="auto" w:fill="FFFFFF"/>
        </w:rPr>
        <w:t>Момент силы относительно оси.</w:t>
      </w:r>
    </w:p>
    <w:p w:rsidR="00C12DDF" w:rsidRPr="00853880" w:rsidRDefault="00C12DDF" w:rsidP="00C12DDF">
      <w:pPr>
        <w:pStyle w:val="afb"/>
        <w:ind w:left="0" w:right="0" w:firstLine="0"/>
        <w:contextualSpacing/>
        <w:jc w:val="center"/>
        <w:rPr>
          <w:rFonts w:ascii="Times New Roman" w:hAnsi="Times New Roman" w:cs="Times New Roman"/>
          <w:b/>
          <w:i/>
          <w:sz w:val="24"/>
          <w:szCs w:val="24"/>
        </w:rPr>
      </w:pPr>
    </w:p>
    <w:p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1.5. Механические колебания и волны.</w:t>
      </w:r>
    </w:p>
    <w:p w:rsidR="00C12DDF" w:rsidRPr="00853880" w:rsidRDefault="00C12DDF" w:rsidP="00C12DDF">
      <w:pPr>
        <w:pStyle w:val="afc"/>
        <w:numPr>
          <w:ilvl w:val="0"/>
          <w:numId w:val="10"/>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Маятник перенесли с Земли на Луну. Как изменился период? Почему?</w:t>
      </w:r>
    </w:p>
    <w:p w:rsidR="00C12DDF" w:rsidRPr="000E1B9A" w:rsidRDefault="00C12DDF" w:rsidP="00C12DDF">
      <w:pPr>
        <w:pStyle w:val="afc"/>
        <w:numPr>
          <w:ilvl w:val="0"/>
          <w:numId w:val="10"/>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От чего зависит период колебаний пружинного маятника? Как и почему?</w:t>
      </w:r>
      <w:r>
        <w:rPr>
          <w:rFonts w:ascii="Times New Roman" w:hAnsi="Times New Roman"/>
          <w:sz w:val="24"/>
          <w:szCs w:val="24"/>
        </w:rPr>
        <w:t xml:space="preserve"> </w:t>
      </w:r>
      <w:r w:rsidRPr="000E1B9A">
        <w:rPr>
          <w:rFonts w:ascii="Times New Roman" w:hAnsi="Times New Roman"/>
          <w:sz w:val="24"/>
          <w:szCs w:val="24"/>
        </w:rPr>
        <w:t>Как изменяется за период по четвертям кинетическая и потенциальная энергия?</w:t>
      </w:r>
    </w:p>
    <w:p w:rsidR="00C12DDF" w:rsidRPr="00853880" w:rsidRDefault="00C12DDF" w:rsidP="00C12DDF">
      <w:pPr>
        <w:pStyle w:val="afc"/>
        <w:numPr>
          <w:ilvl w:val="0"/>
          <w:numId w:val="10"/>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iCs/>
          <w:sz w:val="24"/>
          <w:szCs w:val="24"/>
        </w:rPr>
        <w:t>При каких условиях реальные колебания можно рассматривать как гармонические?</w:t>
      </w:r>
    </w:p>
    <w:p w:rsidR="00C12DDF" w:rsidRPr="00853880" w:rsidRDefault="00C12DDF" w:rsidP="00C12DDF">
      <w:pPr>
        <w:pStyle w:val="afc"/>
        <w:numPr>
          <w:ilvl w:val="0"/>
          <w:numId w:val="10"/>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в газах и жидкостях не существует поперечных волн?</w:t>
      </w:r>
    </w:p>
    <w:p w:rsidR="00C12DDF" w:rsidRPr="000E1B9A" w:rsidRDefault="00C12DDF" w:rsidP="00C12DDF">
      <w:pPr>
        <w:pStyle w:val="afc"/>
        <w:numPr>
          <w:ilvl w:val="0"/>
          <w:numId w:val="10"/>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Зависимость скорости механических волн от температуры окружающей среды и плотности среды.</w:t>
      </w:r>
      <w:r>
        <w:rPr>
          <w:rFonts w:ascii="Times New Roman" w:hAnsi="Times New Roman"/>
          <w:sz w:val="24"/>
          <w:szCs w:val="24"/>
        </w:rPr>
        <w:t xml:space="preserve">  </w:t>
      </w:r>
      <w:r w:rsidRPr="000E1B9A">
        <w:rPr>
          <w:rFonts w:ascii="Times New Roman" w:hAnsi="Times New Roman"/>
          <w:sz w:val="24"/>
          <w:szCs w:val="24"/>
        </w:rPr>
        <w:t>Условия распространения звуковых (волн) колебания. Условия возникновения биения волн.</w:t>
      </w:r>
    </w:p>
    <w:p w:rsidR="00C12DDF" w:rsidRDefault="00C12DDF" w:rsidP="00C12DDF">
      <w:pPr>
        <w:pStyle w:val="afb"/>
        <w:tabs>
          <w:tab w:val="left" w:pos="2445"/>
        </w:tabs>
        <w:ind w:left="0" w:right="-108" w:firstLine="0"/>
        <w:contextualSpacing/>
        <w:jc w:val="center"/>
        <w:rPr>
          <w:rFonts w:ascii="Times New Roman" w:hAnsi="Times New Roman" w:cs="Times New Roman"/>
          <w:b/>
          <w:i/>
          <w:sz w:val="24"/>
          <w:szCs w:val="24"/>
        </w:rPr>
      </w:pPr>
    </w:p>
    <w:p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Раздел 2. Молекулярная физика.</w:t>
      </w:r>
    </w:p>
    <w:p w:rsidR="00C12DDF" w:rsidRPr="00853880" w:rsidRDefault="00C12DDF" w:rsidP="00C12DDF">
      <w:pPr>
        <w:contextualSpacing/>
        <w:jc w:val="center"/>
        <w:rPr>
          <w:b/>
          <w:i/>
        </w:rPr>
      </w:pPr>
      <w:r w:rsidRPr="00853880">
        <w:rPr>
          <w:b/>
        </w:rPr>
        <w:t>Тема 2.1. Молекулярно-кинетическая теория (МКТ).</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между молекулами существуют одновременно силы притяжения и отталкивания?</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в адиабатном процессе давление растет быстрее, чем в изотермическом?</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При каких условиях реальный газ нельзя считать идеальным?</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Опишите механизм давления газа на стенки сосуда.</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Что такое концентрация молекул? Как её определить?</w:t>
      </w:r>
    </w:p>
    <w:p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p>
    <w:p w:rsidR="00C12DDF" w:rsidRPr="00853880" w:rsidRDefault="00C12DDF" w:rsidP="00C12DDF">
      <w:pPr>
        <w:ind w:right="-108"/>
        <w:contextualSpacing/>
        <w:jc w:val="center"/>
        <w:rPr>
          <w:b/>
          <w:i/>
        </w:rPr>
      </w:pPr>
      <w:r w:rsidRPr="00853880">
        <w:rPr>
          <w:b/>
        </w:rPr>
        <w:t>Тема 2.2. Основы термодинамики.</w:t>
      </w:r>
    </w:p>
    <w:p w:rsidR="00C12DDF" w:rsidRPr="00853880"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На что расходуется, согласно первому закону термодинамики, количеств теплоты подведенной к системе?</w:t>
      </w:r>
    </w:p>
    <w:p w:rsidR="00C12DDF" w:rsidRPr="000E1B9A"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Сформулируйте первый закон термодинамики к изотермическому процессу.</w:t>
      </w:r>
      <w:r>
        <w:rPr>
          <w:rFonts w:ascii="Times New Roman" w:hAnsi="Times New Roman"/>
          <w:sz w:val="24"/>
          <w:szCs w:val="24"/>
        </w:rPr>
        <w:t xml:space="preserve"> </w:t>
      </w:r>
      <w:r w:rsidRPr="000E1B9A">
        <w:rPr>
          <w:rFonts w:ascii="Times New Roman" w:hAnsi="Times New Roman"/>
          <w:sz w:val="24"/>
          <w:szCs w:val="24"/>
        </w:rPr>
        <w:t>От каких величин зависит работа, совершаемая силой давления газа?</w:t>
      </w:r>
    </w:p>
    <w:p w:rsidR="00C12DDF" w:rsidRPr="00853880"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Как связана формулировка второго закона термодинамики с необратимостью тепловых процессов</w:t>
      </w:r>
    </w:p>
    <w:p w:rsidR="00C12DDF" w:rsidRPr="00853880"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Возможно ли нарушение второго начала термодинамики?</w:t>
      </w:r>
    </w:p>
    <w:p w:rsidR="00C12DDF" w:rsidRPr="000E1B9A"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Зачем Джеймс Максвелл создал своего демона в термодинамике?</w:t>
      </w:r>
      <w:r>
        <w:rPr>
          <w:rFonts w:ascii="Times New Roman" w:hAnsi="Times New Roman"/>
          <w:sz w:val="24"/>
          <w:szCs w:val="24"/>
        </w:rPr>
        <w:t xml:space="preserve"> </w:t>
      </w:r>
      <w:r w:rsidRPr="000E1B9A">
        <w:rPr>
          <w:rFonts w:ascii="Times New Roman" w:hAnsi="Times New Roman"/>
          <w:sz w:val="24"/>
          <w:szCs w:val="24"/>
        </w:rPr>
        <w:t>Почему невозможен демон Максвелла?</w:t>
      </w:r>
    </w:p>
    <w:p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p>
    <w:p w:rsidR="00C12DDF" w:rsidRPr="00853880" w:rsidRDefault="00C12DDF" w:rsidP="00C12DDF">
      <w:pPr>
        <w:contextualSpacing/>
        <w:jc w:val="center"/>
        <w:rPr>
          <w:b/>
          <w:i/>
        </w:rPr>
      </w:pPr>
      <w:r w:rsidRPr="00853880">
        <w:rPr>
          <w:b/>
        </w:rPr>
        <w:t>Тема 2.3. Свойства веществ.</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давление насыщающих паров при нагревании возрастает быстрее, чем давление идеального газа?</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lastRenderedPageBreak/>
        <w:t>В каком случае относительная влажность может увеличиваться, не смотря на уменьшение количества пара?</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Чем отличаются состояния молекул на поверхности и внутри жидкости?</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Объясните, почему не изменяется температура при плавлении и отвердевании?</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Как и почему зависит температура кипения от внешнего давления?</w:t>
      </w:r>
    </w:p>
    <w:p w:rsidR="0021064D" w:rsidRPr="00853880" w:rsidRDefault="0021064D" w:rsidP="00C12DDF">
      <w:pPr>
        <w:contextualSpacing/>
        <w:jc w:val="center"/>
        <w:rPr>
          <w:b/>
          <w:i/>
        </w:rPr>
      </w:pPr>
    </w:p>
    <w:p w:rsidR="00C12DDF" w:rsidRPr="00853880" w:rsidRDefault="00C12DDF" w:rsidP="00C12DDF">
      <w:pPr>
        <w:contextualSpacing/>
        <w:jc w:val="center"/>
        <w:rPr>
          <w:b/>
          <w:i/>
        </w:rPr>
      </w:pPr>
      <w:r w:rsidRPr="00853880">
        <w:rPr>
          <w:b/>
        </w:rPr>
        <w:t>Раздел 3. Электричество и магнетизм</w:t>
      </w:r>
    </w:p>
    <w:p w:rsidR="00C12DDF" w:rsidRPr="00853880" w:rsidRDefault="00C12DDF" w:rsidP="00C12DDF">
      <w:pPr>
        <w:contextualSpacing/>
        <w:jc w:val="center"/>
        <w:rPr>
          <w:b/>
          <w:i/>
        </w:rPr>
      </w:pPr>
      <w:r w:rsidRPr="00853880">
        <w:rPr>
          <w:b/>
        </w:rPr>
        <w:t>Тема 3.1. Электростатика. Электрическое поле. Электроемкость.</w:t>
      </w:r>
    </w:p>
    <w:p w:rsidR="00C12DDF" w:rsidRPr="00853880" w:rsidRDefault="00C12DDF" w:rsidP="00C12DDF">
      <w:pPr>
        <w:pStyle w:val="afc"/>
        <w:numPr>
          <w:ilvl w:val="0"/>
          <w:numId w:val="19"/>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Можно ли создать или уничтожить заряд?</w:t>
      </w:r>
    </w:p>
    <w:p w:rsidR="00C12DDF" w:rsidRPr="00853880" w:rsidRDefault="00C12DDF" w:rsidP="00C12DDF">
      <w:pPr>
        <w:pStyle w:val="afc"/>
        <w:numPr>
          <w:ilvl w:val="0"/>
          <w:numId w:val="19"/>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Приведите доказательство материальности электрического поля.</w:t>
      </w:r>
    </w:p>
    <w:p w:rsidR="00C12DDF" w:rsidRPr="00853880" w:rsidRDefault="00C12DDF" w:rsidP="00C12DDF">
      <w:pPr>
        <w:pStyle w:val="afc"/>
        <w:numPr>
          <w:ilvl w:val="0"/>
          <w:numId w:val="19"/>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 xml:space="preserve">Каким образом закон Кулона </w:t>
      </w:r>
      <w:r>
        <w:rPr>
          <w:rFonts w:ascii="Times New Roman" w:hAnsi="Times New Roman"/>
          <w:sz w:val="24"/>
          <w:szCs w:val="24"/>
        </w:rPr>
        <w:t xml:space="preserve">и </w:t>
      </w:r>
      <w:r w:rsidRPr="00853880">
        <w:rPr>
          <w:rFonts w:ascii="Times New Roman" w:hAnsi="Times New Roman"/>
          <w:sz w:val="24"/>
          <w:szCs w:val="24"/>
        </w:rPr>
        <w:t>теорема Гаусса работает на практике?</w:t>
      </w:r>
    </w:p>
    <w:p w:rsidR="00C12DDF" w:rsidRDefault="00C12DDF" w:rsidP="00C12DDF">
      <w:pPr>
        <w:pStyle w:val="afc"/>
        <w:numPr>
          <w:ilvl w:val="0"/>
          <w:numId w:val="19"/>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Принципиальное отличие электрического поля от других полей?</w:t>
      </w:r>
    </w:p>
    <w:p w:rsidR="00C12DDF" w:rsidRPr="000E1B9A" w:rsidRDefault="00C12DDF" w:rsidP="00C12DDF">
      <w:pPr>
        <w:pStyle w:val="afc"/>
        <w:numPr>
          <w:ilvl w:val="0"/>
          <w:numId w:val="19"/>
        </w:numPr>
        <w:spacing w:after="0" w:line="240" w:lineRule="auto"/>
        <w:ind w:left="567" w:hanging="499"/>
        <w:jc w:val="both"/>
        <w:rPr>
          <w:rFonts w:ascii="Times New Roman" w:hAnsi="Times New Roman"/>
          <w:sz w:val="24"/>
          <w:szCs w:val="24"/>
        </w:rPr>
      </w:pPr>
      <w:r w:rsidRPr="000E1B9A">
        <w:rPr>
          <w:rFonts w:ascii="Times New Roman" w:hAnsi="Times New Roman"/>
          <w:sz w:val="24"/>
          <w:szCs w:val="24"/>
        </w:rPr>
        <w:t>Что нужно выбрать прежде, чем говорить о значении потенциала в данной точке.</w:t>
      </w:r>
    </w:p>
    <w:p w:rsidR="00C12DDF" w:rsidRPr="00853880" w:rsidRDefault="00C12DDF" w:rsidP="00C12DDF">
      <w:pPr>
        <w:contextualSpacing/>
        <w:jc w:val="center"/>
        <w:rPr>
          <w:b/>
          <w:i/>
        </w:rPr>
      </w:pPr>
    </w:p>
    <w:p w:rsidR="00C12DDF" w:rsidRPr="00853880" w:rsidRDefault="00C12DDF" w:rsidP="00C12DDF">
      <w:pPr>
        <w:contextualSpacing/>
        <w:jc w:val="center"/>
        <w:rPr>
          <w:b/>
          <w:i/>
        </w:rPr>
      </w:pPr>
      <w:r w:rsidRPr="00853880">
        <w:rPr>
          <w:b/>
        </w:rPr>
        <w:t>Тема 3.2. Законы постоянного тока</w:t>
      </w:r>
    </w:p>
    <w:p w:rsidR="00C12DDF" w:rsidRPr="00853880" w:rsidRDefault="00C12DDF" w:rsidP="00C12DDF">
      <w:pPr>
        <w:pStyle w:val="afc"/>
        <w:numPr>
          <w:ilvl w:val="0"/>
          <w:numId w:val="18"/>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Что произойдет с сопротивлением цепи, если подключить дополнительные потребители параллельно?</w:t>
      </w:r>
    </w:p>
    <w:p w:rsidR="00C12DDF" w:rsidRPr="000B551E" w:rsidRDefault="00C12DDF" w:rsidP="00C12DDF">
      <w:pPr>
        <w:pStyle w:val="afc"/>
        <w:numPr>
          <w:ilvl w:val="0"/>
          <w:numId w:val="18"/>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В чем заключается работа электрического поля в проводнике?</w:t>
      </w:r>
      <w:r>
        <w:rPr>
          <w:rFonts w:ascii="Times New Roman" w:hAnsi="Times New Roman"/>
          <w:sz w:val="24"/>
          <w:szCs w:val="24"/>
        </w:rPr>
        <w:t xml:space="preserve"> </w:t>
      </w:r>
      <w:r w:rsidRPr="000B551E">
        <w:rPr>
          <w:rFonts w:ascii="Times New Roman" w:hAnsi="Times New Roman"/>
          <w:sz w:val="24"/>
          <w:szCs w:val="24"/>
        </w:rPr>
        <w:t>Опишите электрическое поле внутри цепи?</w:t>
      </w:r>
    </w:p>
    <w:p w:rsidR="00C12DDF" w:rsidRPr="00853880" w:rsidRDefault="00C12DDF" w:rsidP="00C12DDF">
      <w:pPr>
        <w:pStyle w:val="afc"/>
        <w:numPr>
          <w:ilvl w:val="0"/>
          <w:numId w:val="18"/>
        </w:numPr>
        <w:spacing w:after="0" w:line="240" w:lineRule="auto"/>
        <w:ind w:left="567" w:hanging="501"/>
        <w:rPr>
          <w:rFonts w:ascii="Times New Roman" w:hAnsi="Times New Roman"/>
          <w:sz w:val="24"/>
          <w:szCs w:val="24"/>
        </w:rPr>
      </w:pPr>
      <w:r w:rsidRPr="00853880">
        <w:rPr>
          <w:rFonts w:ascii="Times New Roman" w:hAnsi="Times New Roman"/>
          <w:sz w:val="24"/>
          <w:szCs w:val="24"/>
        </w:rPr>
        <w:t>Взаимосвязь закона Ома для полной цепи и второго правило Кирхгофа?</w:t>
      </w:r>
    </w:p>
    <w:p w:rsidR="00C12DDF" w:rsidRPr="00853880" w:rsidRDefault="00C12DDF" w:rsidP="00C12DDF">
      <w:pPr>
        <w:pStyle w:val="afc"/>
        <w:numPr>
          <w:ilvl w:val="0"/>
          <w:numId w:val="18"/>
        </w:numPr>
        <w:spacing w:after="0" w:line="240" w:lineRule="auto"/>
        <w:ind w:left="567" w:hanging="501"/>
        <w:rPr>
          <w:rFonts w:ascii="Times New Roman" w:hAnsi="Times New Roman"/>
          <w:sz w:val="24"/>
          <w:szCs w:val="24"/>
        </w:rPr>
      </w:pPr>
      <w:r w:rsidRPr="00853880">
        <w:rPr>
          <w:rFonts w:ascii="Times New Roman" w:hAnsi="Times New Roman"/>
          <w:sz w:val="24"/>
          <w:szCs w:val="24"/>
        </w:rPr>
        <w:t>Почему движение заряженных частиц в проводнике в отсутствие внешнего электрического поля является хаотическим?</w:t>
      </w:r>
    </w:p>
    <w:p w:rsidR="00C12DDF" w:rsidRPr="00853880" w:rsidRDefault="00C12DDF" w:rsidP="00C12DDF">
      <w:pPr>
        <w:pStyle w:val="afc"/>
        <w:numPr>
          <w:ilvl w:val="0"/>
          <w:numId w:val="18"/>
        </w:numPr>
        <w:spacing w:after="0" w:line="240" w:lineRule="auto"/>
        <w:ind w:left="567" w:hanging="501"/>
        <w:rPr>
          <w:rFonts w:ascii="Times New Roman" w:hAnsi="Times New Roman"/>
          <w:sz w:val="24"/>
          <w:szCs w:val="24"/>
        </w:rPr>
      </w:pPr>
      <w:r w:rsidRPr="00853880">
        <w:rPr>
          <w:rFonts w:ascii="Times New Roman" w:hAnsi="Times New Roman"/>
          <w:sz w:val="24"/>
          <w:szCs w:val="24"/>
        </w:rPr>
        <w:t>Чем отличается движение заряженных частиц в проводнике в отсутствие и при наличии внешнего электрического поля?</w:t>
      </w:r>
    </w:p>
    <w:p w:rsidR="00C12DDF" w:rsidRPr="00853880" w:rsidRDefault="00C12DDF" w:rsidP="00C12DDF">
      <w:pPr>
        <w:contextualSpacing/>
        <w:jc w:val="center"/>
        <w:rPr>
          <w:b/>
          <w:i/>
        </w:rPr>
      </w:pPr>
    </w:p>
    <w:p w:rsidR="00C12DDF" w:rsidRPr="00853880" w:rsidRDefault="00C12DDF" w:rsidP="00C12DDF">
      <w:pPr>
        <w:contextualSpacing/>
        <w:jc w:val="center"/>
        <w:rPr>
          <w:b/>
          <w:i/>
        </w:rPr>
      </w:pPr>
      <w:r w:rsidRPr="00853880">
        <w:rPr>
          <w:b/>
        </w:rPr>
        <w:t>Тема 3.3. Электрический ток в различных средах</w:t>
      </w:r>
    </w:p>
    <w:p w:rsidR="00C12DDF" w:rsidRPr="00853880" w:rsidRDefault="00C12DDF" w:rsidP="00C12DDF">
      <w:pPr>
        <w:pStyle w:val="afc"/>
        <w:numPr>
          <w:ilvl w:val="0"/>
          <w:numId w:val="17"/>
        </w:numPr>
        <w:spacing w:after="0" w:line="240" w:lineRule="auto"/>
        <w:ind w:left="567" w:hanging="501"/>
        <w:rPr>
          <w:rFonts w:ascii="Times New Roman" w:hAnsi="Times New Roman"/>
          <w:sz w:val="24"/>
          <w:szCs w:val="24"/>
        </w:rPr>
      </w:pPr>
      <w:r w:rsidRPr="00853880">
        <w:rPr>
          <w:rFonts w:ascii="Times New Roman" w:hAnsi="Times New Roman"/>
          <w:sz w:val="24"/>
          <w:szCs w:val="24"/>
        </w:rPr>
        <w:t>Почему база транзистора – очень тонкий слой?</w:t>
      </w:r>
    </w:p>
    <w:p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При каком условии полупроводник – изолятор?</w:t>
      </w:r>
    </w:p>
    <w:p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Где применяется плазма?</w:t>
      </w:r>
    </w:p>
    <w:p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Как убедиться в том, что в кольцевом сверхпроводнике действительно устанавливается неизменный ток?</w:t>
      </w:r>
    </w:p>
    <w:p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Электрический ток в газах в вакууме, применение на практике?</w:t>
      </w:r>
    </w:p>
    <w:p w:rsidR="00C12DDF" w:rsidRPr="00853880" w:rsidRDefault="00C12DDF" w:rsidP="00C12DDF">
      <w:pPr>
        <w:contextualSpacing/>
        <w:jc w:val="center"/>
        <w:rPr>
          <w:b/>
          <w:i/>
        </w:rPr>
      </w:pPr>
    </w:p>
    <w:p w:rsidR="00C12DDF" w:rsidRPr="00853880" w:rsidRDefault="00C12DDF" w:rsidP="00C12DDF">
      <w:pPr>
        <w:contextualSpacing/>
        <w:jc w:val="center"/>
        <w:rPr>
          <w:b/>
          <w:i/>
        </w:rPr>
      </w:pPr>
      <w:r w:rsidRPr="00853880">
        <w:rPr>
          <w:b/>
        </w:rPr>
        <w:t>Тема 3.4. Магнитное поле.</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 доказать, что магнитное поле материально?</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 принцип действия электроизмерительных приборов магнитоэлектрической системы?</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Какова причина разделения зарядов в проводнике, движущемся в магнитном поле?</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Какова причина  разделения зарядов в неподвижном проводнике, находящемся в переменном магнитном поле?</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Опишите явление самоиндукции при замыкании цепи постоянного тока с катушкой?</w:t>
      </w:r>
    </w:p>
    <w:p w:rsidR="00C12DDF" w:rsidRPr="00853880" w:rsidRDefault="00C12DDF" w:rsidP="00C12DDF">
      <w:pPr>
        <w:contextualSpacing/>
        <w:jc w:val="center"/>
        <w:rPr>
          <w:b/>
          <w:i/>
        </w:rPr>
      </w:pPr>
    </w:p>
    <w:p w:rsidR="00C12DDF" w:rsidRPr="00853880" w:rsidRDefault="00C12DDF" w:rsidP="00C12DDF">
      <w:pPr>
        <w:contextualSpacing/>
        <w:jc w:val="center"/>
        <w:rPr>
          <w:b/>
          <w:i/>
        </w:rPr>
      </w:pPr>
      <w:r w:rsidRPr="00853880">
        <w:rPr>
          <w:b/>
        </w:rPr>
        <w:t>Тема 3.5. Электромагнитные колебания.</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В чем сходство и отличие колебаний напряжения и силы тока в контуре?</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Будут ли наблюдаться колебания в цепи из конденсатора и резистора?</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Как влияют увеличение активного сопротивления катушки на колебания в контуре?</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Почему сердечник трансформатора собирают из отдельных листов?</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Перечислите преимущества электрической энергии пред другими видами энергии.</w:t>
      </w:r>
    </w:p>
    <w:p w:rsidR="00C12DDF" w:rsidRDefault="00C12DDF" w:rsidP="00C12DDF">
      <w:pPr>
        <w:contextualSpacing/>
        <w:jc w:val="center"/>
        <w:rPr>
          <w:b/>
          <w:i/>
        </w:rPr>
      </w:pPr>
    </w:p>
    <w:p w:rsidR="00C12DDF" w:rsidRPr="00853880" w:rsidRDefault="00C12DDF" w:rsidP="00C12DDF">
      <w:pPr>
        <w:contextualSpacing/>
        <w:jc w:val="center"/>
        <w:rPr>
          <w:b/>
          <w:i/>
        </w:rPr>
      </w:pPr>
      <w:r w:rsidRPr="00853880">
        <w:rPr>
          <w:b/>
        </w:rPr>
        <w:t>Тема 3.6. Электромагнитные волны</w:t>
      </w:r>
    </w:p>
    <w:p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t>Почему электромагнитные волны поперечные?</w:t>
      </w:r>
    </w:p>
    <w:p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t>Как можно получить электромагнитную волну?</w:t>
      </w:r>
    </w:p>
    <w:p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Каково главное условие излучения электромагнитных волн?</w:t>
      </w:r>
    </w:p>
    <w:p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lastRenderedPageBreak/>
        <w:t>Антенна ориентирована с запада на восток. Где находится передатчик?</w:t>
      </w:r>
    </w:p>
    <w:p w:rsidR="00C12DDF" w:rsidRPr="009A336E" w:rsidRDefault="00C12DDF" w:rsidP="00C12DDF">
      <w:pPr>
        <w:pStyle w:val="afc"/>
        <w:numPr>
          <w:ilvl w:val="0"/>
          <w:numId w:val="14"/>
        </w:numPr>
        <w:spacing w:after="0" w:line="240" w:lineRule="auto"/>
        <w:ind w:left="567" w:hanging="501"/>
        <w:rPr>
          <w:rFonts w:ascii="Times New Roman" w:hAnsi="Times New Roman"/>
          <w:sz w:val="24"/>
          <w:szCs w:val="24"/>
        </w:rPr>
      </w:pPr>
      <w:r>
        <w:rPr>
          <w:rFonts w:ascii="Times New Roman" w:hAnsi="Times New Roman"/>
          <w:sz w:val="24"/>
          <w:szCs w:val="24"/>
        </w:rPr>
        <w:t xml:space="preserve">Назовите существенные различия </w:t>
      </w:r>
      <w:r w:rsidRPr="00853880">
        <w:rPr>
          <w:rFonts w:ascii="Times New Roman" w:hAnsi="Times New Roman"/>
          <w:sz w:val="24"/>
          <w:szCs w:val="24"/>
        </w:rPr>
        <w:t>распространения радиоволн на Земле и на Луне.</w:t>
      </w:r>
      <w:r>
        <w:rPr>
          <w:rFonts w:ascii="Times New Roman" w:hAnsi="Times New Roman"/>
          <w:sz w:val="24"/>
          <w:szCs w:val="24"/>
        </w:rPr>
        <w:t xml:space="preserve"> </w:t>
      </w:r>
      <w:r w:rsidRPr="009A336E">
        <w:rPr>
          <w:rFonts w:ascii="Times New Roman" w:hAnsi="Times New Roman"/>
          <w:sz w:val="24"/>
          <w:szCs w:val="24"/>
        </w:rPr>
        <w:t>Почему связь с космическими кораблями возможна только на УКВ?</w:t>
      </w:r>
    </w:p>
    <w:p w:rsidR="003A6536" w:rsidRDefault="003A6536" w:rsidP="003A6536">
      <w:pPr>
        <w:contextualSpacing/>
      </w:pPr>
    </w:p>
    <w:p w:rsidR="00CF1406" w:rsidRPr="00CF1406" w:rsidRDefault="00CF1406" w:rsidP="00CF1406">
      <w:pPr>
        <w:contextualSpacing/>
        <w:jc w:val="center"/>
        <w:rPr>
          <w:b/>
        </w:rPr>
      </w:pPr>
      <w:r w:rsidRPr="00CF1406">
        <w:rPr>
          <w:b/>
        </w:rPr>
        <w:t>Раздел 4. Оптика</w:t>
      </w:r>
    </w:p>
    <w:p w:rsidR="00CF1406" w:rsidRPr="00CF1406" w:rsidRDefault="00CF1406" w:rsidP="00CF1406">
      <w:pPr>
        <w:contextualSpacing/>
        <w:jc w:val="center"/>
        <w:rPr>
          <w:b/>
        </w:rPr>
      </w:pPr>
      <w:r w:rsidRPr="00CF1406">
        <w:rPr>
          <w:b/>
        </w:rPr>
        <w:t>Тема 4.1. Геометрическая оптика</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Где применяется явление полного отражения?</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В чем заключается явление полного отражения света?</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При каком условии выпуклая линза будет рассеивающей?</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Как изменится изображение в выпуклой линзе, если предмет перемещать из бесконечности к линзе?</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Как проходит фокальная плоскость для приосевых лучей?</w:t>
      </w:r>
    </w:p>
    <w:p w:rsidR="00CF1406" w:rsidRDefault="00CF1406" w:rsidP="00CF1406">
      <w:pPr>
        <w:contextualSpacing/>
        <w:jc w:val="center"/>
        <w:rPr>
          <w:b/>
        </w:rPr>
      </w:pPr>
    </w:p>
    <w:p w:rsidR="00CF1406" w:rsidRPr="00CF1406" w:rsidRDefault="00CF1406" w:rsidP="00CF1406">
      <w:pPr>
        <w:contextualSpacing/>
        <w:jc w:val="center"/>
        <w:rPr>
          <w:b/>
        </w:rPr>
      </w:pPr>
      <w:r w:rsidRPr="00CF1406">
        <w:rPr>
          <w:b/>
        </w:rPr>
        <w:t>Тема 4.2. Квантовая оптика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Квантовые свойства света.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Приведите пример внешнего фотоэффекта.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Физический смысл абсолютного черного тела.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Охарактеризуйте гипотезу М. Планка.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Какие факты свидетельствуют о наличии у света корпускулярных свойств?</w:t>
      </w:r>
    </w:p>
    <w:p w:rsidR="00CF1406" w:rsidRDefault="00CF1406" w:rsidP="00CF1406">
      <w:pPr>
        <w:contextualSpacing/>
        <w:jc w:val="center"/>
        <w:rPr>
          <w:b/>
        </w:rPr>
      </w:pPr>
    </w:p>
    <w:p w:rsidR="00CF1406" w:rsidRPr="00CF1406" w:rsidRDefault="00CF1406" w:rsidP="00CF1406">
      <w:pPr>
        <w:contextualSpacing/>
        <w:jc w:val="center"/>
        <w:rPr>
          <w:b/>
        </w:rPr>
      </w:pPr>
      <w:r w:rsidRPr="00CF1406">
        <w:rPr>
          <w:b/>
        </w:rPr>
        <w:t>Раздел 5. Физика атомного ядра и элементарных частиц</w:t>
      </w:r>
    </w:p>
    <w:p w:rsidR="00CF1406" w:rsidRPr="00CF1406" w:rsidRDefault="00CF1406" w:rsidP="00CF1406">
      <w:pPr>
        <w:contextualSpacing/>
        <w:jc w:val="center"/>
        <w:rPr>
          <w:b/>
        </w:rPr>
      </w:pPr>
      <w:r w:rsidRPr="00CF1406">
        <w:rPr>
          <w:b/>
        </w:rPr>
        <w:t>Тема 5.1. Строение атома.</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Почему положительно заряженная часть атома должна иметь очень маленькие размеры?</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При каком условии атом переходит в возбужденное состояние?</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При каком условии атом излучает? Как располагаются электроны вокруг ядра?</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Чем отличается излучение лазера от излучения лампы накаливания?</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Как возможны процессы взаимодействия атома с фотоном?</w:t>
      </w:r>
    </w:p>
    <w:p w:rsidR="00CF1406" w:rsidRDefault="00CF1406" w:rsidP="00CF1406">
      <w:pPr>
        <w:contextualSpacing/>
        <w:jc w:val="center"/>
        <w:rPr>
          <w:b/>
        </w:rPr>
      </w:pPr>
    </w:p>
    <w:p w:rsidR="00CF1406" w:rsidRPr="00CF1406" w:rsidRDefault="00CF1406" w:rsidP="00CF1406">
      <w:pPr>
        <w:contextualSpacing/>
        <w:jc w:val="center"/>
        <w:rPr>
          <w:b/>
        </w:rPr>
      </w:pPr>
      <w:r w:rsidRPr="00CF1406">
        <w:rPr>
          <w:b/>
        </w:rPr>
        <w:t>Тема 5.2. Атомное ядро.</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Какими способами можно ускорить радиоактивный распад?</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Почему термоядерная реакция происходит только при высоких температурах?</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В чем трудность получения управляемой термоядерной реакции?</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Опишите механизм поражения излучением живых клеток.</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Каким образом можно осуществить управляемый термоядерный синтез?</w:t>
      </w:r>
    </w:p>
    <w:p w:rsidR="00CF1406" w:rsidRDefault="00CF1406" w:rsidP="00CF1406">
      <w:pPr>
        <w:contextualSpacing/>
        <w:jc w:val="center"/>
        <w:rPr>
          <w:b/>
        </w:rPr>
      </w:pPr>
    </w:p>
    <w:p w:rsidR="00CF1406" w:rsidRPr="00CF1406" w:rsidRDefault="00CF1406" w:rsidP="00CF1406">
      <w:pPr>
        <w:contextualSpacing/>
        <w:jc w:val="center"/>
        <w:rPr>
          <w:b/>
        </w:rPr>
      </w:pPr>
      <w:r w:rsidRPr="00CF1406">
        <w:rPr>
          <w:b/>
        </w:rPr>
        <w:t>Раздел 6. История физики</w:t>
      </w:r>
    </w:p>
    <w:p w:rsidR="00CF1406" w:rsidRPr="00CF1406" w:rsidRDefault="00CF1406" w:rsidP="00CF1406">
      <w:pPr>
        <w:contextualSpacing/>
        <w:jc w:val="center"/>
        <w:rPr>
          <w:b/>
        </w:rPr>
      </w:pPr>
      <w:r w:rsidRPr="00CF1406">
        <w:rPr>
          <w:b/>
        </w:rPr>
        <w:t>Тема 6.1. Современная научная картина мира.</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Как могут быть классифицированы научные картины мира?</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Назовите основные физические картины мира и укажите приблизительное время, когда они формировались и развивались. Поясните, что такое принцип дальнодействия.</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Для каких систем справедлив закон сохранения механической энергии?</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Объясните кратко теорию теплорода.</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Почему теплоемкости газа в процессах при постоянном давлении (Ср) и при постоянном объеме (Сv) неодинаковы? Кто из ученых впервые обнаружил этот факт?</w:t>
      </w:r>
    </w:p>
    <w:p w:rsidR="00CF1406" w:rsidRDefault="00CF1406" w:rsidP="00CF1406">
      <w:pPr>
        <w:contextualSpacing/>
        <w:jc w:val="center"/>
        <w:rPr>
          <w:b/>
        </w:rPr>
      </w:pPr>
    </w:p>
    <w:p w:rsidR="00CF1406" w:rsidRDefault="00CF1406" w:rsidP="00CF1406">
      <w:pPr>
        <w:contextualSpacing/>
        <w:jc w:val="center"/>
        <w:rPr>
          <w:b/>
          <w:i/>
        </w:rPr>
      </w:pPr>
    </w:p>
    <w:p w:rsidR="00CF1406" w:rsidRPr="00CF1406" w:rsidRDefault="00CF1406" w:rsidP="00CF1406">
      <w:pPr>
        <w:contextualSpacing/>
        <w:jc w:val="both"/>
      </w:pPr>
      <w:r w:rsidRPr="00CF1406">
        <w:rPr>
          <w:b/>
        </w:rPr>
        <w:t>4.1.2. Содержание промежуточного контроля</w:t>
      </w:r>
    </w:p>
    <w:p w:rsidR="00CF1406" w:rsidRPr="00CF1406" w:rsidRDefault="00CF1406" w:rsidP="00CF1406">
      <w:pPr>
        <w:autoSpaceDE w:val="0"/>
        <w:autoSpaceDN w:val="0"/>
        <w:adjustRightInd w:val="0"/>
        <w:contextualSpacing/>
        <w:jc w:val="center"/>
        <w:rPr>
          <w:b/>
          <w:bCs/>
        </w:rPr>
      </w:pPr>
      <w:r w:rsidRPr="00CF1406">
        <w:rPr>
          <w:b/>
          <w:bCs/>
        </w:rPr>
        <w:t>Вопросы для экзамена по физике для профессии</w:t>
      </w:r>
    </w:p>
    <w:p w:rsidR="00CF1406" w:rsidRPr="00CF1406" w:rsidRDefault="002946F7" w:rsidP="00CF1406">
      <w:pPr>
        <w:autoSpaceDE w:val="0"/>
        <w:autoSpaceDN w:val="0"/>
        <w:adjustRightInd w:val="0"/>
        <w:contextualSpacing/>
        <w:jc w:val="center"/>
        <w:rPr>
          <w:bCs/>
        </w:rPr>
      </w:pPr>
      <w:r w:rsidRPr="000F7BA8">
        <w:rPr>
          <w:b/>
          <w:color w:val="000000"/>
        </w:rPr>
        <w:t>08.01.26</w:t>
      </w:r>
      <w:r>
        <w:rPr>
          <w:b/>
          <w:color w:val="000000"/>
        </w:rPr>
        <w:t xml:space="preserve"> </w:t>
      </w:r>
      <w:r w:rsidRPr="000F7BA8">
        <w:rPr>
          <w:b/>
          <w:color w:val="000000"/>
        </w:rPr>
        <w:t>Мастер по ремонту и обслуживанию инженерных систем жилищно-коммунального хозяйства</w:t>
      </w:r>
    </w:p>
    <w:p w:rsidR="002946F7" w:rsidRDefault="002946F7" w:rsidP="00CF1406">
      <w:pPr>
        <w:autoSpaceDE w:val="0"/>
        <w:autoSpaceDN w:val="0"/>
        <w:adjustRightInd w:val="0"/>
        <w:contextualSpacing/>
        <w:jc w:val="center"/>
        <w:rPr>
          <w:b/>
          <w:bCs/>
        </w:rPr>
      </w:pPr>
    </w:p>
    <w:p w:rsidR="00CF1406" w:rsidRPr="00CF1406" w:rsidRDefault="00CF1406" w:rsidP="00CF1406">
      <w:pPr>
        <w:autoSpaceDE w:val="0"/>
        <w:autoSpaceDN w:val="0"/>
        <w:adjustRightInd w:val="0"/>
        <w:contextualSpacing/>
        <w:jc w:val="center"/>
        <w:rPr>
          <w:b/>
          <w:bCs/>
        </w:rPr>
      </w:pPr>
      <w:r w:rsidRPr="00CF1406">
        <w:rPr>
          <w:b/>
          <w:bCs/>
        </w:rPr>
        <w:t>Раздел 1. Механика.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bCs/>
          <w:sz w:val="24"/>
          <w:szCs w:val="24"/>
        </w:rPr>
        <w:lastRenderedPageBreak/>
        <w:t>Механическое движение Относительность движения</w:t>
      </w:r>
      <w:r>
        <w:rPr>
          <w:rFonts w:ascii="Times New Roman" w:hAnsi="Times New Roman"/>
          <w:sz w:val="24"/>
          <w:szCs w:val="24"/>
        </w:rPr>
        <w:t>.</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Кинематика механического движения тела.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Законы Ньютона. Инерциальные и неинерциальные системы отсчета.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Импульс. Закон сохранения импульса.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Давление. Закон Паскаля. Сила Архимеда. Плавание тел. </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Гидростатическое и гидродинамическое давление. Аэродинамика.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Свойства жидкостей. Уравнение Бернулли. Основные параметры движущейся жидкости. Движение жидкости в трубопроводе.</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Механические колебания. Маятники и его характеристики. </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Природа звука. Звуковые волны, их характеристики.</w:t>
      </w:r>
    </w:p>
    <w:p w:rsidR="00CF1406" w:rsidRDefault="00CF1406" w:rsidP="00CF1406">
      <w:pPr>
        <w:autoSpaceDE w:val="0"/>
        <w:autoSpaceDN w:val="0"/>
        <w:adjustRightInd w:val="0"/>
        <w:contextualSpacing/>
        <w:rPr>
          <w:bCs/>
        </w:rPr>
      </w:pPr>
    </w:p>
    <w:p w:rsidR="00CF1406" w:rsidRPr="00CF1406" w:rsidRDefault="00CF1406" w:rsidP="00CF1406">
      <w:pPr>
        <w:autoSpaceDE w:val="0"/>
        <w:autoSpaceDN w:val="0"/>
        <w:adjustRightInd w:val="0"/>
        <w:contextualSpacing/>
        <w:jc w:val="center"/>
        <w:rPr>
          <w:b/>
          <w:bCs/>
        </w:rPr>
      </w:pPr>
      <w:r w:rsidRPr="00CF1406">
        <w:rPr>
          <w:b/>
          <w:bCs/>
        </w:rPr>
        <w:t>Раздел 2. Молекулярная физика. Термодинамика.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Предмет молекулярной физики. Основные понятия и определения.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Идеальный газ. Уравнение состояния идеального газа. Изопроцессы. Закон Авогадро.</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Температура. Методы измерения температуры.</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Диффузия в газах. Теплопроводность в газах.</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Первое начало термодинамики. Работа и теплота. Адиабатический процесс.</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Циклические процессы. Второе и третье начало термодинамики.</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Твердое тело. Кристаллическая решетка. Дефекты в решетках. Тепловые свойства твердых тел.</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Фазовые превращения. Испарение и конденсация. Кипение.</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Зависимость давления насыщенного пара от температуры. </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Плавление и кристаллизация. Сублимация и десублимация. Диаграммы состояния. Тройная точка.</w:t>
      </w:r>
    </w:p>
    <w:p w:rsidR="00CF1406" w:rsidRDefault="00CF1406" w:rsidP="00CF1406">
      <w:pPr>
        <w:autoSpaceDE w:val="0"/>
        <w:autoSpaceDN w:val="0"/>
        <w:adjustRightInd w:val="0"/>
        <w:contextualSpacing/>
        <w:rPr>
          <w:bCs/>
        </w:rPr>
      </w:pPr>
    </w:p>
    <w:p w:rsidR="00CF1406" w:rsidRPr="00CF1406" w:rsidRDefault="00CF1406" w:rsidP="00CF1406">
      <w:pPr>
        <w:autoSpaceDE w:val="0"/>
        <w:autoSpaceDN w:val="0"/>
        <w:adjustRightInd w:val="0"/>
        <w:contextualSpacing/>
        <w:jc w:val="center"/>
        <w:rPr>
          <w:b/>
          <w:bCs/>
        </w:rPr>
      </w:pPr>
      <w:r w:rsidRPr="00CF1406">
        <w:rPr>
          <w:b/>
          <w:bCs/>
        </w:rPr>
        <w:t>Раздел 3. Электромагнетизм</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заряд. Закон сохранения заряда. Закон Кулона.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 xml:space="preserve">Электрическое поле. Принцип суперпозиции электрического поля. </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eastAsia="Calibri" w:hAnsi="Times New Roman"/>
          <w:sz w:val="24"/>
          <w:szCs w:val="24"/>
        </w:rPr>
        <w:t>Энергия взаимодействия системы зарядов. Энергия заряженного проводника и конденсатора</w:t>
      </w:r>
      <w:r>
        <w:rPr>
          <w:rFonts w:ascii="Times New Roman" w:hAnsi="Times New Roman"/>
          <w:sz w:val="24"/>
          <w:szCs w:val="24"/>
        </w:rPr>
        <w:t>.</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Энергия заряженного проводника и конденсатора. Энергия электрического поля.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eastAsia="Calibri" w:hAnsi="Times New Roman"/>
          <w:sz w:val="24"/>
          <w:szCs w:val="24"/>
        </w:rPr>
        <w:t>Постоянный электрический ток. Плотность электрического тока</w:t>
      </w:r>
      <w:r>
        <w:rPr>
          <w:rFonts w:ascii="Times New Roman" w:hAnsi="Times New Roman"/>
          <w:sz w:val="24"/>
          <w:szCs w:val="24"/>
        </w:rPr>
        <w:t>.</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Законы Ома. Сопротивление проводников. Сторонние силы. ЭДС.</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Разветвление цепи. Правило Кирхгофа.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Работа и мощность постоянного тока. Закон Джоуля – Ленца.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 xml:space="preserve">Классификация твердых тел по электропроводимости. </w:t>
      </w:r>
      <w:r>
        <w:rPr>
          <w:rFonts w:ascii="Times New Roman" w:eastAsia="Calibri" w:hAnsi="Times New Roman"/>
          <w:sz w:val="24"/>
          <w:szCs w:val="24"/>
        </w:rPr>
        <w:t>Классическая теория электропроводимости металлов</w:t>
      </w:r>
      <w:r>
        <w:rPr>
          <w:rFonts w:ascii="Times New Roman" w:hAnsi="Times New Roman"/>
          <w:sz w:val="24"/>
          <w:szCs w:val="24"/>
        </w:rPr>
        <w:t>.</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ток в вакууме (диод, триод). ВАХ приборов.</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ток в электролитах. Электролиз, проводимость электролитов. Закон Фарадея для электролиза.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ток в газах. Самостоятельный и несамостоятельный разряд в газе.</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Магнитное поле в вакууме. Магнитное поле равномерно движущегося заряда.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Сила Лоренца. Закон Ампера. Правило левой руки.</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Электромагнитная индукция. Правило Ленца. Токи Фуко. Индукция.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Самоиндукция. Энергия магнитного поля. Поле соленоида и тороида.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Магнитные свойства веществ.</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Работа и мощность переменного тока. Трансформатор. Получение и передача электрической энергии.</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Опыты Лебедева. Излучение электромагнитной волны.</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Опыты Герца, вибратор Герца. Принцип радиосвязи.</w:t>
      </w:r>
    </w:p>
    <w:p w:rsidR="00CF1406" w:rsidRDefault="00CF1406" w:rsidP="00CF1406">
      <w:pPr>
        <w:autoSpaceDE w:val="0"/>
        <w:autoSpaceDN w:val="0"/>
        <w:adjustRightInd w:val="0"/>
        <w:contextualSpacing/>
        <w:rPr>
          <w:bCs/>
        </w:rPr>
      </w:pPr>
    </w:p>
    <w:p w:rsidR="00CF1406" w:rsidRPr="00CF1406" w:rsidRDefault="00CF1406" w:rsidP="00CF1406">
      <w:pPr>
        <w:autoSpaceDE w:val="0"/>
        <w:autoSpaceDN w:val="0"/>
        <w:adjustRightInd w:val="0"/>
        <w:contextualSpacing/>
        <w:jc w:val="center"/>
        <w:rPr>
          <w:b/>
          <w:bCs/>
        </w:rPr>
      </w:pPr>
      <w:r w:rsidRPr="00CF1406">
        <w:rPr>
          <w:b/>
          <w:bCs/>
        </w:rPr>
        <w:t>Раздел 4. Оптика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Основные законы геометрической оптики.</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lastRenderedPageBreak/>
        <w:t>Зеркала. Линзы. Построение изображений в линзах и зеркалах.</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Теплового излучения. Закон Кирхгофа. Абсолютно черное тело.</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Двойственность представлений о веществе. Корпускулярно-волновой дуализм.</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Фотоэффект. Законы фотоэффекта. Использование фотоэффекта.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Рентгеновское излучение. Рассеяние рентгеновских лучей. Эффект Комптона. Применение рентгеновских лучей.</w:t>
      </w:r>
    </w:p>
    <w:p w:rsidR="00CF1406" w:rsidRDefault="00CF1406" w:rsidP="00CF1406">
      <w:pPr>
        <w:autoSpaceDE w:val="0"/>
        <w:autoSpaceDN w:val="0"/>
        <w:adjustRightInd w:val="0"/>
        <w:contextualSpacing/>
        <w:rPr>
          <w:bCs/>
        </w:rPr>
      </w:pPr>
    </w:p>
    <w:p w:rsidR="00CF1406" w:rsidRPr="00CF1406" w:rsidRDefault="00CF1406" w:rsidP="00CF1406">
      <w:pPr>
        <w:autoSpaceDE w:val="0"/>
        <w:autoSpaceDN w:val="0"/>
        <w:adjustRightInd w:val="0"/>
        <w:contextualSpacing/>
        <w:jc w:val="center"/>
        <w:rPr>
          <w:b/>
          <w:bCs/>
        </w:rPr>
      </w:pPr>
      <w:r w:rsidRPr="00CF1406">
        <w:rPr>
          <w:b/>
          <w:bCs/>
        </w:rPr>
        <w:t>Раздел 5. Физика атома и атомного ядра.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Состав атомного ядра. Нуклоны. Заряд и массовое число ядра. Изотопы. Ядерные силы. Энергия связи ядра. Модели ядра (оболочечная, капельная).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Естественная и искусственная радиоактивность. Закон радиоактивного распада.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 xml:space="preserve">Искусственные превращения ядер, </w:t>
      </w:r>
      <m:oMath>
        <m:r>
          <m:rPr>
            <m:sty m:val="p"/>
          </m:rPr>
          <w:rPr>
            <w:rFonts w:ascii="Cambria Math" w:hAnsi="Cambria Math"/>
            <w:sz w:val="24"/>
            <w:szCs w:val="24"/>
          </w:rPr>
          <m:t>α</m:t>
        </m:r>
      </m:oMath>
      <w:r>
        <w:rPr>
          <w:rFonts w:ascii="Times New Roman" w:hAnsi="Times New Roman"/>
          <w:sz w:val="24"/>
          <w:szCs w:val="24"/>
        </w:rPr>
        <w:t xml:space="preserve">-распад, </w:t>
      </w:r>
      <w:r>
        <w:rPr>
          <w:rFonts w:ascii="Cambria Math" w:hAnsi="Cambria Math"/>
          <w:sz w:val="24"/>
          <w:szCs w:val="24"/>
        </w:rPr>
        <w:t>𝛽</w:t>
      </w:r>
      <w:r>
        <w:rPr>
          <w:rFonts w:ascii="Times New Roman" w:hAnsi="Times New Roman"/>
          <w:sz w:val="24"/>
          <w:szCs w:val="24"/>
        </w:rPr>
        <w:t xml:space="preserve">-распад, </w:t>
      </w:r>
      <w:r>
        <w:rPr>
          <w:rFonts w:ascii="Cambria Math" w:hAnsi="Cambria Math"/>
          <w:sz w:val="24"/>
          <w:szCs w:val="24"/>
        </w:rPr>
        <w:t>𝛾</w:t>
      </w:r>
      <w:r>
        <w:rPr>
          <w:rFonts w:ascii="Times New Roman" w:hAnsi="Times New Roman"/>
          <w:sz w:val="24"/>
          <w:szCs w:val="24"/>
        </w:rPr>
        <w:t>-излучение. Применение радиоактивных изотопов.</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Ядерные реакции. Синтезирование трансурановых элементов. Ядерная энергетика и ее перспективы. Ядерная энергетика и экология.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Реакция синтеза. Термоядерные реакции. Проблема осуществления управляемого термоядерного синтеза. Солнце как термоядерный реактор.</w:t>
      </w:r>
    </w:p>
    <w:p w:rsidR="00CF1406" w:rsidRDefault="00CF1406" w:rsidP="00CF1406">
      <w:pPr>
        <w:contextualSpacing/>
        <w:rPr>
          <w:bCs/>
        </w:rPr>
      </w:pPr>
    </w:p>
    <w:p w:rsidR="00CF1406" w:rsidRPr="00CF1406" w:rsidRDefault="00CF1406" w:rsidP="00CF1406">
      <w:pPr>
        <w:autoSpaceDE w:val="0"/>
        <w:autoSpaceDN w:val="0"/>
        <w:adjustRightInd w:val="0"/>
        <w:contextualSpacing/>
        <w:jc w:val="center"/>
        <w:rPr>
          <w:b/>
          <w:bCs/>
        </w:rPr>
      </w:pPr>
      <w:r w:rsidRPr="00CF1406">
        <w:rPr>
          <w:b/>
          <w:bCs/>
        </w:rPr>
        <w:t>Критерии оценивания ответа на билет:</w:t>
      </w:r>
    </w:p>
    <w:p w:rsidR="00CF1406" w:rsidRPr="00CF1406" w:rsidRDefault="00CF1406" w:rsidP="00CF1406">
      <w:pPr>
        <w:autoSpaceDE w:val="0"/>
        <w:autoSpaceDN w:val="0"/>
        <w:adjustRightInd w:val="0"/>
        <w:contextualSpacing/>
        <w:jc w:val="both"/>
        <w:rPr>
          <w:bCs/>
        </w:rPr>
      </w:pPr>
    </w:p>
    <w:p w:rsidR="00CF1406" w:rsidRPr="00CF1406" w:rsidRDefault="00CF1406" w:rsidP="00CF1406">
      <w:pPr>
        <w:autoSpaceDE w:val="0"/>
        <w:autoSpaceDN w:val="0"/>
        <w:adjustRightInd w:val="0"/>
        <w:contextualSpacing/>
        <w:jc w:val="both"/>
      </w:pPr>
      <w:r w:rsidRPr="00CF1406">
        <w:rPr>
          <w:b/>
          <w:bCs/>
        </w:rPr>
        <w:t>Оценка «5»</w:t>
      </w:r>
      <w:r w:rsidRPr="00CF1406">
        <w:rPr>
          <w:bCs/>
        </w:rPr>
        <w:t xml:space="preserve"> </w:t>
      </w:r>
      <w:r w:rsidRPr="00CF1406">
        <w:t>ставится за продемонстрированный высокий уровень знаний и умений по всем трем вопросам (два теоретических вопроса и задача) билета. Если обучающийся раскрыл в полном объеме два теоретических вопроса и правильно оформил и решил предложенную задачу.</w:t>
      </w:r>
    </w:p>
    <w:p w:rsidR="00CF1406" w:rsidRPr="00CF1406" w:rsidRDefault="00CF1406" w:rsidP="00CF1406">
      <w:pPr>
        <w:autoSpaceDE w:val="0"/>
        <w:autoSpaceDN w:val="0"/>
        <w:adjustRightInd w:val="0"/>
        <w:contextualSpacing/>
        <w:jc w:val="both"/>
      </w:pPr>
      <w:r w:rsidRPr="00CF1406">
        <w:rPr>
          <w:b/>
          <w:bCs/>
        </w:rPr>
        <w:t>Оценка «4»</w:t>
      </w:r>
      <w:r w:rsidRPr="00CF1406">
        <w:rPr>
          <w:bCs/>
        </w:rPr>
        <w:t xml:space="preserve"> </w:t>
      </w:r>
      <w:r w:rsidRPr="00CF1406">
        <w:t>ставится за показанное понимание основного содержания одного из теоретических вопросов билета и правильно оформил и решил предложенную задачу, либо двух теоретических двух вопросов предложенных в билете.</w:t>
      </w:r>
    </w:p>
    <w:p w:rsidR="00CF1406" w:rsidRPr="00CF1406" w:rsidRDefault="00CF1406" w:rsidP="00CF1406">
      <w:pPr>
        <w:autoSpaceDE w:val="0"/>
        <w:autoSpaceDN w:val="0"/>
        <w:adjustRightInd w:val="0"/>
        <w:contextualSpacing/>
        <w:jc w:val="both"/>
      </w:pPr>
      <w:r w:rsidRPr="00CF1406">
        <w:rPr>
          <w:b/>
          <w:bCs/>
        </w:rPr>
        <w:t>Оценка «3»</w:t>
      </w:r>
      <w:r w:rsidRPr="00CF1406">
        <w:rPr>
          <w:bCs/>
        </w:rPr>
        <w:t xml:space="preserve"> </w:t>
      </w:r>
      <w:r w:rsidRPr="00CF1406">
        <w:t>ставится за раскрытие в полном объеме основного содержания одного из теоретических вопросов, либо за решение предложенной задачи.</w:t>
      </w:r>
    </w:p>
    <w:p w:rsidR="00CF1406" w:rsidRPr="00CF1406" w:rsidRDefault="00CF1406" w:rsidP="00CF1406">
      <w:pPr>
        <w:autoSpaceDE w:val="0"/>
        <w:autoSpaceDN w:val="0"/>
        <w:adjustRightInd w:val="0"/>
        <w:contextualSpacing/>
        <w:jc w:val="both"/>
      </w:pPr>
      <w:r w:rsidRPr="00CF1406">
        <w:rPr>
          <w:b/>
          <w:bCs/>
        </w:rPr>
        <w:t>Оценка «2»</w:t>
      </w:r>
      <w:r w:rsidRPr="00CF1406">
        <w:rPr>
          <w:bCs/>
        </w:rPr>
        <w:t xml:space="preserve"> </w:t>
      </w:r>
      <w:r w:rsidRPr="00CF1406">
        <w:t>ставится, если обучающийся не смог ответить ни на один вопрос из поставленных теоретических вопросов билета, а также его практической части.</w:t>
      </w:r>
    </w:p>
    <w:p w:rsidR="00CF1406" w:rsidRDefault="00CF1406" w:rsidP="00CF1406">
      <w:pPr>
        <w:contextualSpacing/>
        <w:jc w:val="center"/>
        <w:rPr>
          <w:b/>
          <w:i/>
        </w:rPr>
      </w:pPr>
    </w:p>
    <w:p w:rsidR="003A6536" w:rsidRDefault="003A6536" w:rsidP="003A6536">
      <w:pPr>
        <w:contextualSpacing/>
      </w:pPr>
    </w:p>
    <w:p w:rsidR="00280D29" w:rsidRDefault="00280D29"/>
    <w:p w:rsidR="003A6536" w:rsidRDefault="003A6536"/>
    <w:sectPr w:rsidR="003A6536" w:rsidSect="004C1402">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804" w:rsidRPr="00477041" w:rsidRDefault="00EC3804" w:rsidP="00477041">
      <w:pPr>
        <w:pStyle w:val="afb"/>
        <w:rPr>
          <w:rFonts w:ascii="Times New Roman" w:hAnsi="Times New Roman" w:cs="Times New Roman"/>
          <w:sz w:val="24"/>
          <w:szCs w:val="24"/>
          <w:lang w:eastAsia="ru-RU"/>
        </w:rPr>
      </w:pPr>
      <w:r>
        <w:separator/>
      </w:r>
    </w:p>
  </w:endnote>
  <w:endnote w:type="continuationSeparator" w:id="0">
    <w:p w:rsidR="00EC3804" w:rsidRPr="00477041" w:rsidRDefault="00EC3804" w:rsidP="00477041">
      <w:pPr>
        <w:pStyle w:val="afb"/>
        <w:rPr>
          <w:rFonts w:ascii="Times New Roman" w:hAnsi="Times New Roman" w:cs="Times New Roman"/>
          <w:sz w:val="24"/>
          <w:szCs w:val="24"/>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5276"/>
      <w:docPartObj>
        <w:docPartGallery w:val="Page Numbers (Bottom of Page)"/>
        <w:docPartUnique/>
      </w:docPartObj>
    </w:sdtPr>
    <w:sdtEndPr/>
    <w:sdtContent>
      <w:p w:rsidR="005C5227" w:rsidRDefault="00EC3804" w:rsidP="006D2550">
        <w:pPr>
          <w:pStyle w:val="ac"/>
          <w:jc w:val="right"/>
        </w:pPr>
        <w:r>
          <w:rPr>
            <w:noProof/>
          </w:rPr>
          <w:fldChar w:fldCharType="begin"/>
        </w:r>
        <w:r>
          <w:rPr>
            <w:noProof/>
          </w:rPr>
          <w:instrText xml:space="preserve"> PAGE   \* MERGEFORMAT </w:instrText>
        </w:r>
        <w:r>
          <w:rPr>
            <w:noProof/>
          </w:rPr>
          <w:fldChar w:fldCharType="separate"/>
        </w:r>
        <w:r w:rsidR="00F60B48">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804" w:rsidRPr="00477041" w:rsidRDefault="00EC3804" w:rsidP="00477041">
      <w:pPr>
        <w:pStyle w:val="afb"/>
        <w:rPr>
          <w:rFonts w:ascii="Times New Roman" w:hAnsi="Times New Roman" w:cs="Times New Roman"/>
          <w:sz w:val="24"/>
          <w:szCs w:val="24"/>
          <w:lang w:eastAsia="ru-RU"/>
        </w:rPr>
      </w:pPr>
      <w:r>
        <w:separator/>
      </w:r>
    </w:p>
  </w:footnote>
  <w:footnote w:type="continuationSeparator" w:id="0">
    <w:p w:rsidR="00EC3804" w:rsidRPr="00477041" w:rsidRDefault="00EC3804" w:rsidP="00477041">
      <w:pPr>
        <w:pStyle w:val="afb"/>
        <w:rPr>
          <w:rFonts w:ascii="Times New Roman" w:hAnsi="Times New Roman" w:cs="Times New Roman"/>
          <w:sz w:val="24"/>
          <w:szCs w:val="24"/>
          <w:lang w:eastAsia="ru-RU"/>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07D1"/>
    <w:multiLevelType w:val="hybridMultilevel"/>
    <w:tmpl w:val="1BBC7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49563F"/>
    <w:multiLevelType w:val="hybridMultilevel"/>
    <w:tmpl w:val="FEA829F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E97837"/>
    <w:multiLevelType w:val="hybridMultilevel"/>
    <w:tmpl w:val="61D6B5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A805C7"/>
    <w:multiLevelType w:val="hybridMultilevel"/>
    <w:tmpl w:val="9530B8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373626"/>
    <w:multiLevelType w:val="hybridMultilevel"/>
    <w:tmpl w:val="370C3D9E"/>
    <w:lvl w:ilvl="0" w:tplc="110C6084">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ED77A0B"/>
    <w:multiLevelType w:val="hybridMultilevel"/>
    <w:tmpl w:val="6FFA54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4E457C"/>
    <w:multiLevelType w:val="hybridMultilevel"/>
    <w:tmpl w:val="B84819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6D5EE2"/>
    <w:multiLevelType w:val="hybridMultilevel"/>
    <w:tmpl w:val="AD8C3F0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4D90EE1"/>
    <w:multiLevelType w:val="hybridMultilevel"/>
    <w:tmpl w:val="094871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5D3067"/>
    <w:multiLevelType w:val="hybridMultilevel"/>
    <w:tmpl w:val="2C4263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A86294"/>
    <w:multiLevelType w:val="hybridMultilevel"/>
    <w:tmpl w:val="20DAAB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EC3F5B"/>
    <w:multiLevelType w:val="hybridMultilevel"/>
    <w:tmpl w:val="AE9899E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F5A756A"/>
    <w:multiLevelType w:val="hybridMultilevel"/>
    <w:tmpl w:val="5D68E7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31102F3"/>
    <w:multiLevelType w:val="hybridMultilevel"/>
    <w:tmpl w:val="A2B697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3748FB"/>
    <w:multiLevelType w:val="hybridMultilevel"/>
    <w:tmpl w:val="278A5F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7F2335"/>
    <w:multiLevelType w:val="hybridMultilevel"/>
    <w:tmpl w:val="BEAE8A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5E1C4E"/>
    <w:multiLevelType w:val="hybridMultilevel"/>
    <w:tmpl w:val="475C17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F2658A"/>
    <w:multiLevelType w:val="hybridMultilevel"/>
    <w:tmpl w:val="757A30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77378D"/>
    <w:multiLevelType w:val="hybridMultilevel"/>
    <w:tmpl w:val="D4182E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E55E5F"/>
    <w:multiLevelType w:val="hybridMultilevel"/>
    <w:tmpl w:val="686672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BA290A"/>
    <w:multiLevelType w:val="hybridMultilevel"/>
    <w:tmpl w:val="45C626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9E04F6"/>
    <w:multiLevelType w:val="hybridMultilevel"/>
    <w:tmpl w:val="159AF67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25321B3"/>
    <w:multiLevelType w:val="hybridMultilevel"/>
    <w:tmpl w:val="3AAA07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36D7E09"/>
    <w:multiLevelType w:val="hybridMultilevel"/>
    <w:tmpl w:val="DDE2EA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0415A5"/>
    <w:multiLevelType w:val="hybridMultilevel"/>
    <w:tmpl w:val="0B5ACB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0E501B"/>
    <w:multiLevelType w:val="hybridMultilevel"/>
    <w:tmpl w:val="C4A201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2348E1"/>
    <w:multiLevelType w:val="hybridMultilevel"/>
    <w:tmpl w:val="616A97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63357A"/>
    <w:multiLevelType w:val="hybridMultilevel"/>
    <w:tmpl w:val="74D23CC6"/>
    <w:lvl w:ilvl="0" w:tplc="0B226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CE4AF5"/>
    <w:multiLevelType w:val="hybridMultilevel"/>
    <w:tmpl w:val="97E6CE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BD56D9"/>
    <w:multiLevelType w:val="hybridMultilevel"/>
    <w:tmpl w:val="99049DE8"/>
    <w:lvl w:ilvl="0" w:tplc="EA42A97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4D4BCD"/>
    <w:multiLevelType w:val="hybridMultilevel"/>
    <w:tmpl w:val="60CA79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2D7807"/>
    <w:multiLevelType w:val="hybridMultilevel"/>
    <w:tmpl w:val="02421A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6314F2"/>
    <w:multiLevelType w:val="hybridMultilevel"/>
    <w:tmpl w:val="5B9E4F1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A786A57"/>
    <w:multiLevelType w:val="hybridMultilevel"/>
    <w:tmpl w:val="AF3E54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F43478"/>
    <w:multiLevelType w:val="hybridMultilevel"/>
    <w:tmpl w:val="3C2018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6A7915"/>
    <w:multiLevelType w:val="hybridMultilevel"/>
    <w:tmpl w:val="E54884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5D07B0"/>
    <w:multiLevelType w:val="hybridMultilevel"/>
    <w:tmpl w:val="D35E718C"/>
    <w:lvl w:ilvl="0" w:tplc="7536F94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6D39FF"/>
    <w:multiLevelType w:val="hybridMultilevel"/>
    <w:tmpl w:val="59AA48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FDB7822"/>
    <w:multiLevelType w:val="hybridMultilevel"/>
    <w:tmpl w:val="9432A99E"/>
    <w:lvl w:ilvl="0" w:tplc="BCC8BE9E">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7256283D"/>
    <w:multiLevelType w:val="hybridMultilevel"/>
    <w:tmpl w:val="E494A1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827365A"/>
    <w:multiLevelType w:val="hybridMultilevel"/>
    <w:tmpl w:val="B54A78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
  </w:num>
  <w:num w:numId="3">
    <w:abstractNumId w:val="39"/>
  </w:num>
  <w:num w:numId="4">
    <w:abstractNumId w:val="16"/>
  </w:num>
  <w:num w:numId="5">
    <w:abstractNumId w:val="9"/>
  </w:num>
  <w:num w:numId="6">
    <w:abstractNumId w:val="19"/>
  </w:num>
  <w:num w:numId="7">
    <w:abstractNumId w:val="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6"/>
  </w:num>
  <w:num w:numId="13">
    <w:abstractNumId w:val="25"/>
  </w:num>
  <w:num w:numId="14">
    <w:abstractNumId w:val="40"/>
  </w:num>
  <w:num w:numId="15">
    <w:abstractNumId w:val="30"/>
  </w:num>
  <w:num w:numId="16">
    <w:abstractNumId w:val="24"/>
  </w:num>
  <w:num w:numId="17">
    <w:abstractNumId w:val="23"/>
  </w:num>
  <w:num w:numId="18">
    <w:abstractNumId w:val="31"/>
  </w:num>
  <w:num w:numId="19">
    <w:abstractNumId w:val="1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0"/>
  </w:num>
  <w:num w:numId="31">
    <w:abstractNumId w:val="34"/>
  </w:num>
  <w:num w:numId="32">
    <w:abstractNumId w:val="37"/>
  </w:num>
  <w:num w:numId="33">
    <w:abstractNumId w:val="33"/>
  </w:num>
  <w:num w:numId="34">
    <w:abstractNumId w:val="5"/>
  </w:num>
  <w:num w:numId="35">
    <w:abstractNumId w:val="35"/>
  </w:num>
  <w:num w:numId="36">
    <w:abstractNumId w:val="15"/>
  </w:num>
  <w:num w:numId="37">
    <w:abstractNumId w:val="14"/>
  </w:num>
  <w:num w:numId="38">
    <w:abstractNumId w:val="10"/>
  </w:num>
  <w:num w:numId="39">
    <w:abstractNumId w:val="28"/>
  </w:num>
  <w:num w:numId="40">
    <w:abstractNumId w:val="8"/>
  </w:num>
  <w:num w:numId="41">
    <w:abstractNumId w:val="29"/>
  </w:num>
  <w:num w:numId="42">
    <w:abstractNumId w:val="13"/>
  </w:num>
  <w:num w:numId="4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C134E"/>
    <w:rsid w:val="00004EC8"/>
    <w:rsid w:val="0000501D"/>
    <w:rsid w:val="00006257"/>
    <w:rsid w:val="000066D9"/>
    <w:rsid w:val="00012022"/>
    <w:rsid w:val="0001236C"/>
    <w:rsid w:val="00015550"/>
    <w:rsid w:val="00015A65"/>
    <w:rsid w:val="00022187"/>
    <w:rsid w:val="000414DA"/>
    <w:rsid w:val="00043CD9"/>
    <w:rsid w:val="00045B27"/>
    <w:rsid w:val="00047FCE"/>
    <w:rsid w:val="00050BC3"/>
    <w:rsid w:val="00050FB6"/>
    <w:rsid w:val="00051796"/>
    <w:rsid w:val="00053CB6"/>
    <w:rsid w:val="000552E7"/>
    <w:rsid w:val="0006271B"/>
    <w:rsid w:val="000703C0"/>
    <w:rsid w:val="000725BD"/>
    <w:rsid w:val="00075757"/>
    <w:rsid w:val="00077F4D"/>
    <w:rsid w:val="0008155D"/>
    <w:rsid w:val="00083E93"/>
    <w:rsid w:val="000A6929"/>
    <w:rsid w:val="000A7699"/>
    <w:rsid w:val="000D1360"/>
    <w:rsid w:val="00101675"/>
    <w:rsid w:val="00110897"/>
    <w:rsid w:val="00110D03"/>
    <w:rsid w:val="001202FC"/>
    <w:rsid w:val="00120B60"/>
    <w:rsid w:val="0014212B"/>
    <w:rsid w:val="001445FE"/>
    <w:rsid w:val="00153F09"/>
    <w:rsid w:val="001549CF"/>
    <w:rsid w:val="00155946"/>
    <w:rsid w:val="001756F8"/>
    <w:rsid w:val="00177DE5"/>
    <w:rsid w:val="00196D15"/>
    <w:rsid w:val="001A4D23"/>
    <w:rsid w:val="001B7719"/>
    <w:rsid w:val="001D0668"/>
    <w:rsid w:val="001D07F3"/>
    <w:rsid w:val="001D6FE9"/>
    <w:rsid w:val="001F7CF5"/>
    <w:rsid w:val="00203E6E"/>
    <w:rsid w:val="0021064D"/>
    <w:rsid w:val="00227511"/>
    <w:rsid w:val="002348F3"/>
    <w:rsid w:val="00250267"/>
    <w:rsid w:val="00252117"/>
    <w:rsid w:val="00254778"/>
    <w:rsid w:val="0025482E"/>
    <w:rsid w:val="00254D57"/>
    <w:rsid w:val="00262054"/>
    <w:rsid w:val="00264EA5"/>
    <w:rsid w:val="00270B57"/>
    <w:rsid w:val="00271CCB"/>
    <w:rsid w:val="00274166"/>
    <w:rsid w:val="00280D29"/>
    <w:rsid w:val="00284743"/>
    <w:rsid w:val="00284889"/>
    <w:rsid w:val="002946F7"/>
    <w:rsid w:val="002961F6"/>
    <w:rsid w:val="002A1112"/>
    <w:rsid w:val="002B736C"/>
    <w:rsid w:val="002C1310"/>
    <w:rsid w:val="002D77A3"/>
    <w:rsid w:val="002E7BAB"/>
    <w:rsid w:val="002F12A3"/>
    <w:rsid w:val="00306887"/>
    <w:rsid w:val="003102F3"/>
    <w:rsid w:val="0031688F"/>
    <w:rsid w:val="003174B6"/>
    <w:rsid w:val="0033589C"/>
    <w:rsid w:val="00341FBC"/>
    <w:rsid w:val="00343C92"/>
    <w:rsid w:val="00344599"/>
    <w:rsid w:val="00362C7F"/>
    <w:rsid w:val="0037272C"/>
    <w:rsid w:val="00392D7A"/>
    <w:rsid w:val="00395E5A"/>
    <w:rsid w:val="003A1132"/>
    <w:rsid w:val="003A6536"/>
    <w:rsid w:val="003B3336"/>
    <w:rsid w:val="003C04CE"/>
    <w:rsid w:val="003D3C52"/>
    <w:rsid w:val="003D71B4"/>
    <w:rsid w:val="003F5FAB"/>
    <w:rsid w:val="00400C01"/>
    <w:rsid w:val="00400DDF"/>
    <w:rsid w:val="00404F94"/>
    <w:rsid w:val="00406355"/>
    <w:rsid w:val="00406C64"/>
    <w:rsid w:val="00407E3B"/>
    <w:rsid w:val="0041667A"/>
    <w:rsid w:val="004204D2"/>
    <w:rsid w:val="00420A69"/>
    <w:rsid w:val="00445D9F"/>
    <w:rsid w:val="00477041"/>
    <w:rsid w:val="00477E04"/>
    <w:rsid w:val="00477E93"/>
    <w:rsid w:val="00490DBE"/>
    <w:rsid w:val="004957C5"/>
    <w:rsid w:val="004B72BC"/>
    <w:rsid w:val="004C1402"/>
    <w:rsid w:val="004C5EC8"/>
    <w:rsid w:val="004C7250"/>
    <w:rsid w:val="004C7FBD"/>
    <w:rsid w:val="004D3E2C"/>
    <w:rsid w:val="004D6C6C"/>
    <w:rsid w:val="004D74ED"/>
    <w:rsid w:val="004E21C7"/>
    <w:rsid w:val="0050521A"/>
    <w:rsid w:val="00514FDA"/>
    <w:rsid w:val="00520140"/>
    <w:rsid w:val="00522E73"/>
    <w:rsid w:val="00526FF5"/>
    <w:rsid w:val="00537B0C"/>
    <w:rsid w:val="00543C2C"/>
    <w:rsid w:val="00543D27"/>
    <w:rsid w:val="00545AE7"/>
    <w:rsid w:val="00551BC6"/>
    <w:rsid w:val="00554811"/>
    <w:rsid w:val="00562DDD"/>
    <w:rsid w:val="00571A5A"/>
    <w:rsid w:val="005A049B"/>
    <w:rsid w:val="005C0037"/>
    <w:rsid w:val="005C5227"/>
    <w:rsid w:val="005C5955"/>
    <w:rsid w:val="005F193E"/>
    <w:rsid w:val="005F3C58"/>
    <w:rsid w:val="00614F29"/>
    <w:rsid w:val="006164A0"/>
    <w:rsid w:val="0062703E"/>
    <w:rsid w:val="00632AAB"/>
    <w:rsid w:val="006401BD"/>
    <w:rsid w:val="00641E2E"/>
    <w:rsid w:val="0064704D"/>
    <w:rsid w:val="00654614"/>
    <w:rsid w:val="00655B9F"/>
    <w:rsid w:val="00672021"/>
    <w:rsid w:val="00675DC2"/>
    <w:rsid w:val="00681D3A"/>
    <w:rsid w:val="006853FA"/>
    <w:rsid w:val="006A7EE1"/>
    <w:rsid w:val="006B43ED"/>
    <w:rsid w:val="006C06FE"/>
    <w:rsid w:val="006C134E"/>
    <w:rsid w:val="006C4B33"/>
    <w:rsid w:val="006D0887"/>
    <w:rsid w:val="006D16B2"/>
    <w:rsid w:val="006D2550"/>
    <w:rsid w:val="006D4022"/>
    <w:rsid w:val="006D61AB"/>
    <w:rsid w:val="006D6E46"/>
    <w:rsid w:val="006E2850"/>
    <w:rsid w:val="006E348E"/>
    <w:rsid w:val="006F05C3"/>
    <w:rsid w:val="006F1539"/>
    <w:rsid w:val="006F23D2"/>
    <w:rsid w:val="006F64FF"/>
    <w:rsid w:val="006F693A"/>
    <w:rsid w:val="00700BAB"/>
    <w:rsid w:val="00701175"/>
    <w:rsid w:val="0070772C"/>
    <w:rsid w:val="00707F84"/>
    <w:rsid w:val="00713626"/>
    <w:rsid w:val="00724C79"/>
    <w:rsid w:val="00727106"/>
    <w:rsid w:val="00734A27"/>
    <w:rsid w:val="00735238"/>
    <w:rsid w:val="00736533"/>
    <w:rsid w:val="007433F9"/>
    <w:rsid w:val="00747D76"/>
    <w:rsid w:val="007564A0"/>
    <w:rsid w:val="00762C1A"/>
    <w:rsid w:val="0076435A"/>
    <w:rsid w:val="00773363"/>
    <w:rsid w:val="00774E86"/>
    <w:rsid w:val="0077616C"/>
    <w:rsid w:val="007854FD"/>
    <w:rsid w:val="00790AA6"/>
    <w:rsid w:val="00796D54"/>
    <w:rsid w:val="007A34BE"/>
    <w:rsid w:val="007A7E3C"/>
    <w:rsid w:val="007B008C"/>
    <w:rsid w:val="007D1DD8"/>
    <w:rsid w:val="00814DCF"/>
    <w:rsid w:val="008311E5"/>
    <w:rsid w:val="00843261"/>
    <w:rsid w:val="00856552"/>
    <w:rsid w:val="00860593"/>
    <w:rsid w:val="008626EC"/>
    <w:rsid w:val="0087470F"/>
    <w:rsid w:val="008877E4"/>
    <w:rsid w:val="008959E6"/>
    <w:rsid w:val="008A10C5"/>
    <w:rsid w:val="008A27E1"/>
    <w:rsid w:val="008B42A4"/>
    <w:rsid w:val="008C33E8"/>
    <w:rsid w:val="008D0093"/>
    <w:rsid w:val="008D6628"/>
    <w:rsid w:val="008E10BD"/>
    <w:rsid w:val="008E6794"/>
    <w:rsid w:val="008F10FF"/>
    <w:rsid w:val="00900420"/>
    <w:rsid w:val="00901083"/>
    <w:rsid w:val="009049E1"/>
    <w:rsid w:val="00905CA3"/>
    <w:rsid w:val="00915BEE"/>
    <w:rsid w:val="00916970"/>
    <w:rsid w:val="009169E6"/>
    <w:rsid w:val="00930149"/>
    <w:rsid w:val="00932D9A"/>
    <w:rsid w:val="00934D6A"/>
    <w:rsid w:val="00942209"/>
    <w:rsid w:val="009613BA"/>
    <w:rsid w:val="0097534E"/>
    <w:rsid w:val="00984294"/>
    <w:rsid w:val="009932C9"/>
    <w:rsid w:val="009A39AA"/>
    <w:rsid w:val="009B7105"/>
    <w:rsid w:val="009C3B99"/>
    <w:rsid w:val="009C56F4"/>
    <w:rsid w:val="009D4FB6"/>
    <w:rsid w:val="009D5256"/>
    <w:rsid w:val="009D54E3"/>
    <w:rsid w:val="009E2607"/>
    <w:rsid w:val="009E3FDE"/>
    <w:rsid w:val="009E5A68"/>
    <w:rsid w:val="00A01799"/>
    <w:rsid w:val="00A06328"/>
    <w:rsid w:val="00A06F3E"/>
    <w:rsid w:val="00A24110"/>
    <w:rsid w:val="00A24BB2"/>
    <w:rsid w:val="00A3081E"/>
    <w:rsid w:val="00A30873"/>
    <w:rsid w:val="00A32EB2"/>
    <w:rsid w:val="00A423ED"/>
    <w:rsid w:val="00A4484D"/>
    <w:rsid w:val="00A62EB9"/>
    <w:rsid w:val="00A63B13"/>
    <w:rsid w:val="00A7737F"/>
    <w:rsid w:val="00A778CB"/>
    <w:rsid w:val="00A77FAF"/>
    <w:rsid w:val="00A911E7"/>
    <w:rsid w:val="00A922A0"/>
    <w:rsid w:val="00A964B1"/>
    <w:rsid w:val="00AA188F"/>
    <w:rsid w:val="00AB67BA"/>
    <w:rsid w:val="00AD6F57"/>
    <w:rsid w:val="00AE581F"/>
    <w:rsid w:val="00AF3ADD"/>
    <w:rsid w:val="00AF427E"/>
    <w:rsid w:val="00B01D62"/>
    <w:rsid w:val="00B11895"/>
    <w:rsid w:val="00B16D8C"/>
    <w:rsid w:val="00B1799B"/>
    <w:rsid w:val="00B26980"/>
    <w:rsid w:val="00B34F93"/>
    <w:rsid w:val="00B44D63"/>
    <w:rsid w:val="00B51626"/>
    <w:rsid w:val="00B54366"/>
    <w:rsid w:val="00B55A6B"/>
    <w:rsid w:val="00B66BFF"/>
    <w:rsid w:val="00B676F9"/>
    <w:rsid w:val="00B72A87"/>
    <w:rsid w:val="00B73EA7"/>
    <w:rsid w:val="00B74F9A"/>
    <w:rsid w:val="00B76C91"/>
    <w:rsid w:val="00B76E38"/>
    <w:rsid w:val="00B95A39"/>
    <w:rsid w:val="00BA3F17"/>
    <w:rsid w:val="00BA44E7"/>
    <w:rsid w:val="00BC52BD"/>
    <w:rsid w:val="00BC7EB2"/>
    <w:rsid w:val="00BD23FF"/>
    <w:rsid w:val="00BE5AF5"/>
    <w:rsid w:val="00BE7F04"/>
    <w:rsid w:val="00BF0570"/>
    <w:rsid w:val="00BF2EDA"/>
    <w:rsid w:val="00BF4E73"/>
    <w:rsid w:val="00C12DDF"/>
    <w:rsid w:val="00C14BF4"/>
    <w:rsid w:val="00C30596"/>
    <w:rsid w:val="00C40C52"/>
    <w:rsid w:val="00C5003E"/>
    <w:rsid w:val="00C57EBC"/>
    <w:rsid w:val="00C61655"/>
    <w:rsid w:val="00C75B24"/>
    <w:rsid w:val="00C75C09"/>
    <w:rsid w:val="00C824BE"/>
    <w:rsid w:val="00C8436C"/>
    <w:rsid w:val="00CB029B"/>
    <w:rsid w:val="00CB1487"/>
    <w:rsid w:val="00CB5432"/>
    <w:rsid w:val="00CC13B6"/>
    <w:rsid w:val="00CC4359"/>
    <w:rsid w:val="00CD3005"/>
    <w:rsid w:val="00CD4AF6"/>
    <w:rsid w:val="00CD627D"/>
    <w:rsid w:val="00CD7D3A"/>
    <w:rsid w:val="00CE20A4"/>
    <w:rsid w:val="00CE7493"/>
    <w:rsid w:val="00CF083C"/>
    <w:rsid w:val="00CF1406"/>
    <w:rsid w:val="00CF3C83"/>
    <w:rsid w:val="00CF7B91"/>
    <w:rsid w:val="00D00E5F"/>
    <w:rsid w:val="00D123CE"/>
    <w:rsid w:val="00D1762A"/>
    <w:rsid w:val="00D318B1"/>
    <w:rsid w:val="00D40D4C"/>
    <w:rsid w:val="00D41EAA"/>
    <w:rsid w:val="00D43A79"/>
    <w:rsid w:val="00D540E0"/>
    <w:rsid w:val="00D75DCA"/>
    <w:rsid w:val="00DA208A"/>
    <w:rsid w:val="00DA48CF"/>
    <w:rsid w:val="00DB5EF9"/>
    <w:rsid w:val="00DB7C03"/>
    <w:rsid w:val="00DE0FD8"/>
    <w:rsid w:val="00DF1616"/>
    <w:rsid w:val="00E0040C"/>
    <w:rsid w:val="00E14F05"/>
    <w:rsid w:val="00E237F6"/>
    <w:rsid w:val="00E24ED2"/>
    <w:rsid w:val="00E32D95"/>
    <w:rsid w:val="00E3528F"/>
    <w:rsid w:val="00E410E1"/>
    <w:rsid w:val="00E41DB4"/>
    <w:rsid w:val="00E42CBA"/>
    <w:rsid w:val="00E52DEB"/>
    <w:rsid w:val="00E64FA4"/>
    <w:rsid w:val="00E657C9"/>
    <w:rsid w:val="00E66839"/>
    <w:rsid w:val="00E66DE3"/>
    <w:rsid w:val="00E70F68"/>
    <w:rsid w:val="00E73809"/>
    <w:rsid w:val="00E7587C"/>
    <w:rsid w:val="00E829F1"/>
    <w:rsid w:val="00E978E7"/>
    <w:rsid w:val="00EA2995"/>
    <w:rsid w:val="00EA739D"/>
    <w:rsid w:val="00EB1E72"/>
    <w:rsid w:val="00EC17F6"/>
    <w:rsid w:val="00EC3804"/>
    <w:rsid w:val="00EC42FF"/>
    <w:rsid w:val="00ED619D"/>
    <w:rsid w:val="00EE28B3"/>
    <w:rsid w:val="00EE6E85"/>
    <w:rsid w:val="00EF1332"/>
    <w:rsid w:val="00F025D3"/>
    <w:rsid w:val="00F03ADE"/>
    <w:rsid w:val="00F11327"/>
    <w:rsid w:val="00F12F84"/>
    <w:rsid w:val="00F1361E"/>
    <w:rsid w:val="00F1522B"/>
    <w:rsid w:val="00F1603A"/>
    <w:rsid w:val="00F1746F"/>
    <w:rsid w:val="00F24F03"/>
    <w:rsid w:val="00F313B7"/>
    <w:rsid w:val="00F33B92"/>
    <w:rsid w:val="00F342F0"/>
    <w:rsid w:val="00F56E46"/>
    <w:rsid w:val="00F57FE9"/>
    <w:rsid w:val="00F60B48"/>
    <w:rsid w:val="00F65D56"/>
    <w:rsid w:val="00F66431"/>
    <w:rsid w:val="00F760C3"/>
    <w:rsid w:val="00F76CF1"/>
    <w:rsid w:val="00F77729"/>
    <w:rsid w:val="00F8181C"/>
    <w:rsid w:val="00F96C7A"/>
    <w:rsid w:val="00FA0F89"/>
    <w:rsid w:val="00FA4D22"/>
    <w:rsid w:val="00FB382B"/>
    <w:rsid w:val="00FB6F1B"/>
    <w:rsid w:val="00FC2041"/>
    <w:rsid w:val="00FC4A45"/>
    <w:rsid w:val="00FD02BF"/>
    <w:rsid w:val="00FE5A76"/>
    <w:rsid w:val="00FE67BA"/>
    <w:rsid w:val="00FF4C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3C5E80-1852-459C-A973-3DD95F8B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53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3A6536"/>
    <w:pPr>
      <w:spacing w:before="100" w:beforeAutospacing="1" w:after="100" w:afterAutospacing="1"/>
      <w:outlineLvl w:val="0"/>
    </w:pPr>
    <w:rPr>
      <w:b/>
      <w:bCs/>
      <w:kern w:val="36"/>
      <w:sz w:val="19"/>
      <w:szCs w:val="19"/>
    </w:rPr>
  </w:style>
  <w:style w:type="paragraph" w:styleId="2">
    <w:name w:val="heading 2"/>
    <w:basedOn w:val="a"/>
    <w:next w:val="a"/>
    <w:link w:val="20"/>
    <w:uiPriority w:val="99"/>
    <w:semiHidden/>
    <w:unhideWhenUsed/>
    <w:qFormat/>
    <w:rsid w:val="003A6536"/>
    <w:pPr>
      <w:keepNext/>
      <w:spacing w:before="240" w:after="60"/>
      <w:outlineLvl w:val="1"/>
    </w:pPr>
    <w:rPr>
      <w:rFonts w:ascii="Arial" w:hAnsi="Arial" w:cs="Arial"/>
      <w:b/>
      <w:bCs/>
      <w:i/>
      <w:iCs/>
      <w:sz w:val="28"/>
      <w:szCs w:val="28"/>
      <w:lang w:eastAsia="ar-SA"/>
    </w:rPr>
  </w:style>
  <w:style w:type="paragraph" w:styleId="3">
    <w:name w:val="heading 3"/>
    <w:basedOn w:val="a"/>
    <w:next w:val="a"/>
    <w:link w:val="30"/>
    <w:uiPriority w:val="99"/>
    <w:semiHidden/>
    <w:unhideWhenUsed/>
    <w:qFormat/>
    <w:rsid w:val="003A6536"/>
    <w:pPr>
      <w:keepNext/>
      <w:spacing w:before="240" w:after="60"/>
      <w:outlineLvl w:val="2"/>
    </w:pPr>
    <w:rPr>
      <w:rFonts w:ascii="Arial" w:hAnsi="Arial" w:cs="Arial"/>
      <w:b/>
      <w:bCs/>
      <w:sz w:val="26"/>
      <w:szCs w:val="26"/>
      <w:lang w:eastAsia="ar-SA"/>
    </w:rPr>
  </w:style>
  <w:style w:type="paragraph" w:styleId="4">
    <w:name w:val="heading 4"/>
    <w:basedOn w:val="a"/>
    <w:next w:val="a"/>
    <w:link w:val="40"/>
    <w:uiPriority w:val="99"/>
    <w:semiHidden/>
    <w:unhideWhenUsed/>
    <w:qFormat/>
    <w:rsid w:val="003A6536"/>
    <w:pPr>
      <w:keepNext/>
      <w:spacing w:before="240" w:after="60"/>
      <w:outlineLvl w:val="3"/>
    </w:pPr>
    <w:rPr>
      <w:b/>
      <w:bCs/>
      <w:sz w:val="28"/>
      <w:szCs w:val="28"/>
    </w:rPr>
  </w:style>
  <w:style w:type="paragraph" w:styleId="5">
    <w:name w:val="heading 5"/>
    <w:basedOn w:val="a"/>
    <w:next w:val="a"/>
    <w:link w:val="50"/>
    <w:semiHidden/>
    <w:unhideWhenUsed/>
    <w:qFormat/>
    <w:rsid w:val="003A6536"/>
    <w:pPr>
      <w:keepNext/>
      <w:widowControl w:val="0"/>
      <w:autoSpaceDE w:val="0"/>
      <w:autoSpaceDN w:val="0"/>
      <w:adjustRightInd w:val="0"/>
      <w:spacing w:line="360" w:lineRule="auto"/>
      <w:ind w:firstLine="560"/>
      <w:jc w:val="center"/>
      <w:outlineLvl w:val="4"/>
    </w:pPr>
    <w:rPr>
      <w:rFonts w:ascii="Cambria" w:hAnsi="Cambria"/>
      <w:b/>
      <w:sz w:val="22"/>
      <w:szCs w:val="22"/>
    </w:rPr>
  </w:style>
  <w:style w:type="paragraph" w:styleId="8">
    <w:name w:val="heading 8"/>
    <w:basedOn w:val="a"/>
    <w:next w:val="a"/>
    <w:link w:val="80"/>
    <w:uiPriority w:val="99"/>
    <w:semiHidden/>
    <w:unhideWhenUsed/>
    <w:qFormat/>
    <w:rsid w:val="003A6536"/>
    <w:pPr>
      <w:spacing w:before="240" w:after="60"/>
      <w:outlineLvl w:val="7"/>
    </w:pPr>
    <w:rPr>
      <w:i/>
      <w:iCs/>
    </w:rPr>
  </w:style>
  <w:style w:type="paragraph" w:styleId="9">
    <w:name w:val="heading 9"/>
    <w:basedOn w:val="a"/>
    <w:next w:val="a"/>
    <w:link w:val="90"/>
    <w:uiPriority w:val="99"/>
    <w:semiHidden/>
    <w:unhideWhenUsed/>
    <w:qFormat/>
    <w:rsid w:val="003A653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A6536"/>
    <w:rPr>
      <w:rFonts w:ascii="Times New Roman" w:eastAsia="Times New Roman" w:hAnsi="Times New Roman" w:cs="Times New Roman"/>
      <w:b/>
      <w:bCs/>
      <w:kern w:val="36"/>
      <w:sz w:val="19"/>
      <w:szCs w:val="19"/>
      <w:lang w:eastAsia="ru-RU"/>
    </w:rPr>
  </w:style>
  <w:style w:type="character" w:customStyle="1" w:styleId="20">
    <w:name w:val="Заголовок 2 Знак"/>
    <w:basedOn w:val="a0"/>
    <w:link w:val="2"/>
    <w:uiPriority w:val="99"/>
    <w:semiHidden/>
    <w:rsid w:val="003A6536"/>
    <w:rPr>
      <w:rFonts w:ascii="Arial" w:eastAsia="Times New Roman" w:hAnsi="Arial" w:cs="Arial"/>
      <w:b/>
      <w:bCs/>
      <w:i/>
      <w:iCs/>
      <w:sz w:val="28"/>
      <w:szCs w:val="28"/>
      <w:lang w:eastAsia="ar-SA"/>
    </w:rPr>
  </w:style>
  <w:style w:type="character" w:customStyle="1" w:styleId="30">
    <w:name w:val="Заголовок 3 Знак"/>
    <w:basedOn w:val="a0"/>
    <w:link w:val="3"/>
    <w:uiPriority w:val="99"/>
    <w:semiHidden/>
    <w:rsid w:val="003A6536"/>
    <w:rPr>
      <w:rFonts w:ascii="Arial" w:eastAsia="Times New Roman" w:hAnsi="Arial" w:cs="Arial"/>
      <w:b/>
      <w:bCs/>
      <w:sz w:val="26"/>
      <w:szCs w:val="26"/>
      <w:lang w:eastAsia="ar-SA"/>
    </w:rPr>
  </w:style>
  <w:style w:type="character" w:customStyle="1" w:styleId="40">
    <w:name w:val="Заголовок 4 Знак"/>
    <w:basedOn w:val="a0"/>
    <w:link w:val="4"/>
    <w:uiPriority w:val="99"/>
    <w:semiHidden/>
    <w:rsid w:val="003A653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3A6536"/>
    <w:rPr>
      <w:rFonts w:ascii="Cambria" w:eastAsia="Times New Roman" w:hAnsi="Cambria" w:cs="Times New Roman"/>
      <w:b/>
      <w:lang w:eastAsia="ru-RU"/>
    </w:rPr>
  </w:style>
  <w:style w:type="character" w:customStyle="1" w:styleId="80">
    <w:name w:val="Заголовок 8 Знак"/>
    <w:basedOn w:val="a0"/>
    <w:link w:val="8"/>
    <w:uiPriority w:val="99"/>
    <w:semiHidden/>
    <w:rsid w:val="003A653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3A6536"/>
    <w:rPr>
      <w:rFonts w:ascii="Arial" w:eastAsia="Times New Roman" w:hAnsi="Arial" w:cs="Arial"/>
      <w:lang w:eastAsia="ru-RU"/>
    </w:rPr>
  </w:style>
  <w:style w:type="character" w:styleId="a3">
    <w:name w:val="Hyperlink"/>
    <w:basedOn w:val="a0"/>
    <w:uiPriority w:val="99"/>
    <w:unhideWhenUsed/>
    <w:rsid w:val="003A6536"/>
    <w:rPr>
      <w:color w:val="0000FF"/>
      <w:u w:val="single"/>
    </w:rPr>
  </w:style>
  <w:style w:type="character" w:styleId="a4">
    <w:name w:val="FollowedHyperlink"/>
    <w:basedOn w:val="a0"/>
    <w:uiPriority w:val="99"/>
    <w:semiHidden/>
    <w:unhideWhenUsed/>
    <w:rsid w:val="003A6536"/>
    <w:rPr>
      <w:color w:val="800080"/>
      <w:u w:val="single"/>
    </w:rPr>
  </w:style>
  <w:style w:type="paragraph" w:styleId="a5">
    <w:name w:val="Normal (Web)"/>
    <w:basedOn w:val="a"/>
    <w:uiPriority w:val="99"/>
    <w:semiHidden/>
    <w:unhideWhenUsed/>
    <w:rsid w:val="003A6536"/>
    <w:pPr>
      <w:spacing w:before="100" w:beforeAutospacing="1" w:after="100" w:afterAutospacing="1"/>
    </w:pPr>
  </w:style>
  <w:style w:type="paragraph" w:styleId="11">
    <w:name w:val="toc 1"/>
    <w:basedOn w:val="a"/>
    <w:next w:val="a"/>
    <w:autoRedefine/>
    <w:uiPriority w:val="39"/>
    <w:unhideWhenUsed/>
    <w:rsid w:val="003A6536"/>
    <w:pPr>
      <w:spacing w:before="360"/>
    </w:pPr>
    <w:rPr>
      <w:b/>
      <w:bCs/>
      <w:caps/>
      <w:sz w:val="28"/>
    </w:rPr>
  </w:style>
  <w:style w:type="paragraph" w:styleId="a6">
    <w:name w:val="footnote text"/>
    <w:basedOn w:val="a"/>
    <w:link w:val="a7"/>
    <w:uiPriority w:val="99"/>
    <w:semiHidden/>
    <w:unhideWhenUsed/>
    <w:rsid w:val="003A6536"/>
    <w:rPr>
      <w:sz w:val="20"/>
      <w:szCs w:val="20"/>
    </w:rPr>
  </w:style>
  <w:style w:type="character" w:customStyle="1" w:styleId="a7">
    <w:name w:val="Текст сноски Знак"/>
    <w:basedOn w:val="a0"/>
    <w:link w:val="a6"/>
    <w:uiPriority w:val="99"/>
    <w:semiHidden/>
    <w:rsid w:val="003A6536"/>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3A6536"/>
    <w:rPr>
      <w:sz w:val="20"/>
      <w:szCs w:val="20"/>
    </w:rPr>
  </w:style>
  <w:style w:type="character" w:customStyle="1" w:styleId="a9">
    <w:name w:val="Текст примечания Знак"/>
    <w:basedOn w:val="a0"/>
    <w:link w:val="a8"/>
    <w:uiPriority w:val="99"/>
    <w:semiHidden/>
    <w:rsid w:val="003A6536"/>
    <w:rPr>
      <w:rFonts w:ascii="Times New Roman" w:eastAsia="Times New Roman" w:hAnsi="Times New Roman" w:cs="Times New Roman"/>
      <w:sz w:val="20"/>
      <w:szCs w:val="20"/>
      <w:lang w:eastAsia="ru-RU"/>
    </w:rPr>
  </w:style>
  <w:style w:type="character" w:customStyle="1" w:styleId="aa">
    <w:name w:val="Верхний колонтитул Знак"/>
    <w:aliases w:val="Знак Знак"/>
    <w:basedOn w:val="a0"/>
    <w:link w:val="ab"/>
    <w:uiPriority w:val="99"/>
    <w:locked/>
    <w:rsid w:val="003A6536"/>
    <w:rPr>
      <w:rFonts w:ascii="Times New Roman" w:eastAsia="Times New Roman" w:hAnsi="Times New Roman" w:cs="Times New Roman"/>
      <w:sz w:val="24"/>
      <w:szCs w:val="24"/>
      <w:lang w:eastAsia="ru-RU"/>
    </w:rPr>
  </w:style>
  <w:style w:type="paragraph" w:styleId="ab">
    <w:name w:val="header"/>
    <w:aliases w:val="Знак"/>
    <w:basedOn w:val="a"/>
    <w:link w:val="aa"/>
    <w:uiPriority w:val="99"/>
    <w:unhideWhenUsed/>
    <w:rsid w:val="003A6536"/>
    <w:pPr>
      <w:spacing w:after="160" w:line="240" w:lineRule="exact"/>
    </w:pPr>
  </w:style>
  <w:style w:type="character" w:customStyle="1" w:styleId="12">
    <w:name w:val="Верхний колонтитул Знак1"/>
    <w:aliases w:val="Знак Знак1"/>
    <w:basedOn w:val="a0"/>
    <w:uiPriority w:val="99"/>
    <w:semiHidden/>
    <w:rsid w:val="003A653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A6536"/>
    <w:pPr>
      <w:tabs>
        <w:tab w:val="center" w:pos="4677"/>
        <w:tab w:val="right" w:pos="9355"/>
      </w:tabs>
    </w:pPr>
  </w:style>
  <w:style w:type="character" w:customStyle="1" w:styleId="ad">
    <w:name w:val="Нижний колонтитул Знак"/>
    <w:basedOn w:val="a0"/>
    <w:link w:val="ac"/>
    <w:uiPriority w:val="99"/>
    <w:rsid w:val="003A6536"/>
    <w:rPr>
      <w:rFonts w:ascii="Times New Roman" w:eastAsia="Times New Roman" w:hAnsi="Times New Roman" w:cs="Times New Roman"/>
      <w:sz w:val="24"/>
      <w:szCs w:val="24"/>
      <w:lang w:eastAsia="ru-RU"/>
    </w:rPr>
  </w:style>
  <w:style w:type="paragraph" w:styleId="21">
    <w:name w:val="List 2"/>
    <w:basedOn w:val="a"/>
    <w:uiPriority w:val="99"/>
    <w:semiHidden/>
    <w:unhideWhenUsed/>
    <w:rsid w:val="003A6536"/>
    <w:pPr>
      <w:ind w:left="566" w:hanging="283"/>
    </w:pPr>
  </w:style>
  <w:style w:type="paragraph" w:styleId="ae">
    <w:name w:val="Body Text"/>
    <w:basedOn w:val="a"/>
    <w:link w:val="af"/>
    <w:uiPriority w:val="99"/>
    <w:semiHidden/>
    <w:unhideWhenUsed/>
    <w:rsid w:val="003A6536"/>
    <w:pPr>
      <w:spacing w:after="120"/>
    </w:pPr>
  </w:style>
  <w:style w:type="character" w:customStyle="1" w:styleId="af">
    <w:name w:val="Основной текст Знак"/>
    <w:basedOn w:val="a0"/>
    <w:link w:val="ae"/>
    <w:uiPriority w:val="99"/>
    <w:semiHidden/>
    <w:rsid w:val="003A6536"/>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3A6536"/>
    <w:pPr>
      <w:spacing w:after="120"/>
      <w:ind w:left="283"/>
    </w:pPr>
    <w:rPr>
      <w:lang w:eastAsia="ar-SA"/>
    </w:rPr>
  </w:style>
  <w:style w:type="character" w:customStyle="1" w:styleId="af1">
    <w:name w:val="Основной текст с отступом Знак"/>
    <w:basedOn w:val="a0"/>
    <w:link w:val="af0"/>
    <w:uiPriority w:val="99"/>
    <w:semiHidden/>
    <w:rsid w:val="003A6536"/>
    <w:rPr>
      <w:rFonts w:ascii="Times New Roman" w:eastAsia="Times New Roman" w:hAnsi="Times New Roman" w:cs="Times New Roman"/>
      <w:sz w:val="24"/>
      <w:szCs w:val="24"/>
      <w:lang w:eastAsia="ar-SA"/>
    </w:rPr>
  </w:style>
  <w:style w:type="paragraph" w:styleId="af2">
    <w:name w:val="Subtitle"/>
    <w:basedOn w:val="a"/>
    <w:next w:val="ae"/>
    <w:link w:val="af3"/>
    <w:uiPriority w:val="99"/>
    <w:qFormat/>
    <w:rsid w:val="003A6536"/>
    <w:pPr>
      <w:spacing w:line="360" w:lineRule="auto"/>
      <w:jc w:val="center"/>
    </w:pPr>
    <w:rPr>
      <w:b/>
      <w:bCs/>
      <w:lang w:eastAsia="ar-SA"/>
    </w:rPr>
  </w:style>
  <w:style w:type="character" w:customStyle="1" w:styleId="af3">
    <w:name w:val="Подзаголовок Знак"/>
    <w:basedOn w:val="a0"/>
    <w:link w:val="af2"/>
    <w:uiPriority w:val="99"/>
    <w:rsid w:val="003A6536"/>
    <w:rPr>
      <w:rFonts w:ascii="Times New Roman" w:eastAsia="Times New Roman" w:hAnsi="Times New Roman" w:cs="Times New Roman"/>
      <w:b/>
      <w:bCs/>
      <w:sz w:val="24"/>
      <w:szCs w:val="24"/>
      <w:lang w:eastAsia="ar-SA"/>
    </w:rPr>
  </w:style>
  <w:style w:type="paragraph" w:styleId="22">
    <w:name w:val="Body Text 2"/>
    <w:basedOn w:val="a"/>
    <w:link w:val="23"/>
    <w:uiPriority w:val="99"/>
    <w:semiHidden/>
    <w:unhideWhenUsed/>
    <w:rsid w:val="003A6536"/>
    <w:pPr>
      <w:spacing w:after="120" w:line="480" w:lineRule="auto"/>
    </w:pPr>
    <w:rPr>
      <w:rFonts w:eastAsia="Calibri"/>
    </w:rPr>
  </w:style>
  <w:style w:type="character" w:customStyle="1" w:styleId="23">
    <w:name w:val="Основной текст 2 Знак"/>
    <w:basedOn w:val="a0"/>
    <w:link w:val="22"/>
    <w:uiPriority w:val="99"/>
    <w:semiHidden/>
    <w:rsid w:val="003A6536"/>
    <w:rPr>
      <w:rFonts w:ascii="Times New Roman" w:eastAsia="Calibri" w:hAnsi="Times New Roman" w:cs="Times New Roman"/>
      <w:sz w:val="24"/>
      <w:szCs w:val="24"/>
      <w:lang w:eastAsia="ru-RU"/>
    </w:rPr>
  </w:style>
  <w:style w:type="paragraph" w:styleId="24">
    <w:name w:val="Body Text Indent 2"/>
    <w:basedOn w:val="a"/>
    <w:link w:val="25"/>
    <w:uiPriority w:val="99"/>
    <w:semiHidden/>
    <w:unhideWhenUsed/>
    <w:rsid w:val="003A6536"/>
    <w:pPr>
      <w:spacing w:after="120" w:line="480" w:lineRule="auto"/>
      <w:ind w:left="283"/>
    </w:pPr>
  </w:style>
  <w:style w:type="character" w:customStyle="1" w:styleId="25">
    <w:name w:val="Основной текст с отступом 2 Знак"/>
    <w:basedOn w:val="a0"/>
    <w:link w:val="24"/>
    <w:uiPriority w:val="99"/>
    <w:semiHidden/>
    <w:rsid w:val="003A6536"/>
    <w:rPr>
      <w:rFonts w:ascii="Times New Roman" w:eastAsia="Times New Roman" w:hAnsi="Times New Roman" w:cs="Times New Roman"/>
      <w:sz w:val="24"/>
      <w:szCs w:val="24"/>
      <w:lang w:eastAsia="ru-RU"/>
    </w:rPr>
  </w:style>
  <w:style w:type="paragraph" w:styleId="af4">
    <w:name w:val="Plain Text"/>
    <w:basedOn w:val="a"/>
    <w:link w:val="af5"/>
    <w:uiPriority w:val="99"/>
    <w:semiHidden/>
    <w:unhideWhenUsed/>
    <w:rsid w:val="003A6536"/>
    <w:rPr>
      <w:rFonts w:ascii="Courier New" w:hAnsi="Courier New"/>
      <w:sz w:val="22"/>
      <w:szCs w:val="22"/>
    </w:rPr>
  </w:style>
  <w:style w:type="character" w:customStyle="1" w:styleId="af5">
    <w:name w:val="Текст Знак"/>
    <w:basedOn w:val="a0"/>
    <w:link w:val="af4"/>
    <w:uiPriority w:val="99"/>
    <w:semiHidden/>
    <w:rsid w:val="003A6536"/>
    <w:rPr>
      <w:rFonts w:ascii="Courier New" w:eastAsia="Times New Roman" w:hAnsi="Courier New" w:cs="Times New Roman"/>
      <w:lang w:eastAsia="ru-RU"/>
    </w:rPr>
  </w:style>
  <w:style w:type="paragraph" w:styleId="af6">
    <w:name w:val="annotation subject"/>
    <w:basedOn w:val="a8"/>
    <w:next w:val="a8"/>
    <w:link w:val="af7"/>
    <w:uiPriority w:val="99"/>
    <w:semiHidden/>
    <w:unhideWhenUsed/>
    <w:rsid w:val="003A6536"/>
    <w:rPr>
      <w:b/>
      <w:bCs/>
    </w:rPr>
  </w:style>
  <w:style w:type="character" w:customStyle="1" w:styleId="af7">
    <w:name w:val="Тема примечания Знак"/>
    <w:basedOn w:val="a9"/>
    <w:link w:val="af6"/>
    <w:uiPriority w:val="99"/>
    <w:semiHidden/>
    <w:rsid w:val="003A6536"/>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unhideWhenUsed/>
    <w:rsid w:val="003A6536"/>
    <w:rPr>
      <w:rFonts w:ascii="Tahoma" w:hAnsi="Tahoma" w:cs="Tahoma"/>
      <w:sz w:val="16"/>
      <w:szCs w:val="16"/>
    </w:rPr>
  </w:style>
  <w:style w:type="character" w:customStyle="1" w:styleId="af9">
    <w:name w:val="Текст выноски Знак"/>
    <w:basedOn w:val="a0"/>
    <w:link w:val="af8"/>
    <w:uiPriority w:val="99"/>
    <w:semiHidden/>
    <w:rsid w:val="003A6536"/>
    <w:rPr>
      <w:rFonts w:ascii="Tahoma" w:eastAsia="Times New Roman" w:hAnsi="Tahoma" w:cs="Tahoma"/>
      <w:sz w:val="16"/>
      <w:szCs w:val="16"/>
      <w:lang w:eastAsia="ru-RU"/>
    </w:rPr>
  </w:style>
  <w:style w:type="character" w:customStyle="1" w:styleId="afa">
    <w:name w:val="Без интервала Знак"/>
    <w:basedOn w:val="a0"/>
    <w:link w:val="afb"/>
    <w:uiPriority w:val="99"/>
    <w:locked/>
    <w:rsid w:val="003A6536"/>
    <w:rPr>
      <w:rFonts w:ascii="Calibri" w:eastAsia="Times New Roman" w:hAnsi="Calibri" w:cs="Calibri"/>
    </w:rPr>
  </w:style>
  <w:style w:type="paragraph" w:styleId="afb">
    <w:name w:val="No Spacing"/>
    <w:link w:val="afa"/>
    <w:uiPriority w:val="99"/>
    <w:qFormat/>
    <w:rsid w:val="003A6536"/>
    <w:pPr>
      <w:spacing w:after="0" w:line="240" w:lineRule="auto"/>
      <w:ind w:left="113" w:right="567" w:firstLine="709"/>
    </w:pPr>
    <w:rPr>
      <w:rFonts w:ascii="Calibri" w:eastAsia="Times New Roman" w:hAnsi="Calibri" w:cs="Calibri"/>
    </w:rPr>
  </w:style>
  <w:style w:type="paragraph" w:styleId="afc">
    <w:name w:val="List Paragraph"/>
    <w:basedOn w:val="a"/>
    <w:uiPriority w:val="34"/>
    <w:qFormat/>
    <w:rsid w:val="003A6536"/>
    <w:pPr>
      <w:spacing w:after="200" w:line="276" w:lineRule="auto"/>
      <w:ind w:left="720"/>
      <w:contextualSpacing/>
    </w:pPr>
    <w:rPr>
      <w:rFonts w:ascii="Calibri" w:hAnsi="Calibri"/>
      <w:sz w:val="22"/>
      <w:szCs w:val="22"/>
    </w:rPr>
  </w:style>
  <w:style w:type="paragraph" w:customStyle="1" w:styleId="26">
    <w:name w:val="Знак2"/>
    <w:basedOn w:val="a"/>
    <w:uiPriority w:val="99"/>
    <w:rsid w:val="003A6536"/>
    <w:pPr>
      <w:tabs>
        <w:tab w:val="left" w:pos="708"/>
      </w:tabs>
      <w:spacing w:after="160" w:line="240" w:lineRule="exact"/>
    </w:pPr>
    <w:rPr>
      <w:rFonts w:ascii="Verdana" w:hAnsi="Verdana" w:cs="Verdana"/>
      <w:sz w:val="20"/>
      <w:szCs w:val="20"/>
      <w:lang w:val="en-US" w:eastAsia="en-US"/>
    </w:rPr>
  </w:style>
  <w:style w:type="paragraph" w:customStyle="1" w:styleId="31">
    <w:name w:val="Основной текст с отступом 31"/>
    <w:basedOn w:val="a"/>
    <w:uiPriority w:val="99"/>
    <w:rsid w:val="003A6536"/>
    <w:pPr>
      <w:spacing w:after="120"/>
      <w:ind w:left="283"/>
    </w:pPr>
    <w:rPr>
      <w:sz w:val="16"/>
      <w:szCs w:val="16"/>
      <w:lang w:eastAsia="ar-SA"/>
    </w:rPr>
  </w:style>
  <w:style w:type="paragraph" w:customStyle="1" w:styleId="210">
    <w:name w:val="Основной текст с отступом 21"/>
    <w:basedOn w:val="a"/>
    <w:uiPriority w:val="99"/>
    <w:rsid w:val="003A6536"/>
    <w:pPr>
      <w:spacing w:after="120" w:line="480" w:lineRule="auto"/>
      <w:ind w:left="283"/>
    </w:pPr>
    <w:rPr>
      <w:lang w:eastAsia="ar-SA"/>
    </w:rPr>
  </w:style>
  <w:style w:type="paragraph" w:customStyle="1" w:styleId="211">
    <w:name w:val="Список 21"/>
    <w:basedOn w:val="a"/>
    <w:uiPriority w:val="99"/>
    <w:rsid w:val="003A6536"/>
    <w:pPr>
      <w:ind w:left="566" w:hanging="283"/>
    </w:pPr>
    <w:rPr>
      <w:sz w:val="20"/>
      <w:szCs w:val="20"/>
      <w:lang w:eastAsia="ar-SA"/>
    </w:rPr>
  </w:style>
  <w:style w:type="paragraph" w:customStyle="1" w:styleId="13">
    <w:name w:val="Обычный отступ1"/>
    <w:basedOn w:val="a"/>
    <w:uiPriority w:val="99"/>
    <w:rsid w:val="003A6536"/>
    <w:pPr>
      <w:ind w:left="720"/>
    </w:pPr>
    <w:rPr>
      <w:sz w:val="20"/>
      <w:szCs w:val="20"/>
      <w:lang w:eastAsia="ar-SA"/>
    </w:rPr>
  </w:style>
  <w:style w:type="paragraph" w:customStyle="1" w:styleId="14">
    <w:name w:val="Абзац списка1"/>
    <w:basedOn w:val="a"/>
    <w:uiPriority w:val="99"/>
    <w:qFormat/>
    <w:rsid w:val="003A6536"/>
    <w:pPr>
      <w:ind w:left="720"/>
    </w:pPr>
  </w:style>
  <w:style w:type="paragraph" w:customStyle="1" w:styleId="212">
    <w:name w:val="Основной текст 21"/>
    <w:basedOn w:val="a"/>
    <w:uiPriority w:val="99"/>
    <w:rsid w:val="003A6536"/>
    <w:pPr>
      <w:spacing w:after="120" w:line="480" w:lineRule="auto"/>
    </w:pPr>
    <w:rPr>
      <w:lang w:eastAsia="ar-SA"/>
    </w:rPr>
  </w:style>
  <w:style w:type="paragraph" w:customStyle="1" w:styleId="FR1">
    <w:name w:val="FR1"/>
    <w:uiPriority w:val="99"/>
    <w:rsid w:val="003A6536"/>
    <w:pPr>
      <w:suppressAutoHyphens/>
      <w:spacing w:after="0" w:line="240" w:lineRule="auto"/>
      <w:ind w:left="360" w:right="400"/>
      <w:jc w:val="center"/>
    </w:pPr>
    <w:rPr>
      <w:rFonts w:ascii="Arial Narrow" w:eastAsia="Times New Roman" w:hAnsi="Arial Narrow" w:cs="Arial Narrow"/>
      <w:sz w:val="32"/>
      <w:szCs w:val="32"/>
    </w:rPr>
  </w:style>
  <w:style w:type="paragraph" w:customStyle="1" w:styleId="afd">
    <w:name w:val="параграф"/>
    <w:basedOn w:val="a"/>
    <w:uiPriority w:val="99"/>
    <w:rsid w:val="003A6536"/>
    <w:pPr>
      <w:autoSpaceDE w:val="0"/>
      <w:spacing w:line="236" w:lineRule="atLeast"/>
      <w:jc w:val="center"/>
    </w:pPr>
    <w:rPr>
      <w:rFonts w:ascii="PragmaticaC" w:hAnsi="PragmaticaC" w:cs="PragmaticaC"/>
      <w:b/>
      <w:bCs/>
      <w:sz w:val="20"/>
      <w:szCs w:val="20"/>
    </w:rPr>
  </w:style>
  <w:style w:type="paragraph" w:customStyle="1" w:styleId="snip1">
    <w:name w:val="snip1"/>
    <w:basedOn w:val="a"/>
    <w:uiPriority w:val="99"/>
    <w:rsid w:val="003A6536"/>
    <w:pPr>
      <w:spacing w:before="72" w:line="312" w:lineRule="atLeast"/>
    </w:pPr>
    <w:rPr>
      <w:color w:val="000000"/>
    </w:rPr>
  </w:style>
  <w:style w:type="paragraph" w:customStyle="1" w:styleId="213">
    <w:name w:val="Знак21"/>
    <w:basedOn w:val="a"/>
    <w:uiPriority w:val="99"/>
    <w:rsid w:val="003A6536"/>
    <w:pPr>
      <w:tabs>
        <w:tab w:val="left" w:pos="708"/>
      </w:tabs>
      <w:spacing w:after="160" w:line="240" w:lineRule="exact"/>
    </w:pPr>
    <w:rPr>
      <w:rFonts w:ascii="Verdana" w:eastAsia="Calibri" w:hAnsi="Verdana" w:cs="Verdana"/>
      <w:sz w:val="20"/>
      <w:szCs w:val="20"/>
      <w:lang w:val="en-US" w:eastAsia="en-US"/>
    </w:rPr>
  </w:style>
  <w:style w:type="paragraph" w:customStyle="1" w:styleId="15">
    <w:name w:val="Текст1"/>
    <w:basedOn w:val="a"/>
    <w:uiPriority w:val="99"/>
    <w:rsid w:val="003A6536"/>
    <w:rPr>
      <w:rFonts w:ascii="Courier New" w:eastAsia="Cambria" w:hAnsi="Courier New" w:cs="Courier New"/>
      <w:sz w:val="20"/>
      <w:szCs w:val="20"/>
      <w:lang w:eastAsia="ar-SA"/>
    </w:rPr>
  </w:style>
  <w:style w:type="character" w:customStyle="1" w:styleId="27">
    <w:name w:val="Основной текст (2)_"/>
    <w:basedOn w:val="a0"/>
    <w:link w:val="28"/>
    <w:locked/>
    <w:rsid w:val="003A6536"/>
    <w:rPr>
      <w:sz w:val="27"/>
      <w:szCs w:val="27"/>
      <w:shd w:val="clear" w:color="auto" w:fill="FFFFFF"/>
    </w:rPr>
  </w:style>
  <w:style w:type="paragraph" w:customStyle="1" w:styleId="28">
    <w:name w:val="Основной текст (2)"/>
    <w:basedOn w:val="a"/>
    <w:link w:val="27"/>
    <w:rsid w:val="003A6536"/>
    <w:pPr>
      <w:shd w:val="clear" w:color="auto" w:fill="FFFFFF"/>
      <w:spacing w:after="420" w:line="0" w:lineRule="atLeast"/>
    </w:pPr>
    <w:rPr>
      <w:rFonts w:asciiTheme="minorHAnsi" w:eastAsiaTheme="minorHAnsi" w:hAnsiTheme="minorHAnsi" w:cstheme="minorBidi"/>
      <w:sz w:val="27"/>
      <w:szCs w:val="27"/>
      <w:lang w:eastAsia="en-US"/>
    </w:rPr>
  </w:style>
  <w:style w:type="paragraph" w:customStyle="1" w:styleId="29">
    <w:name w:val="Абзац списка2"/>
    <w:basedOn w:val="a"/>
    <w:uiPriority w:val="99"/>
    <w:qFormat/>
    <w:rsid w:val="003A6536"/>
    <w:pPr>
      <w:ind w:left="720"/>
    </w:pPr>
  </w:style>
  <w:style w:type="paragraph" w:customStyle="1" w:styleId="msonormalbullet1gif">
    <w:name w:val="msonormalbullet1.gif"/>
    <w:basedOn w:val="a"/>
    <w:uiPriority w:val="99"/>
    <w:rsid w:val="003A6536"/>
    <w:pPr>
      <w:spacing w:before="100" w:beforeAutospacing="1" w:after="100" w:afterAutospacing="1"/>
    </w:pPr>
  </w:style>
  <w:style w:type="paragraph" w:customStyle="1" w:styleId="msonormalbullet2gif">
    <w:name w:val="msonormalbullet2.gif"/>
    <w:basedOn w:val="a"/>
    <w:uiPriority w:val="99"/>
    <w:rsid w:val="003A6536"/>
    <w:pPr>
      <w:spacing w:before="100" w:beforeAutospacing="1" w:after="100" w:afterAutospacing="1"/>
    </w:pPr>
  </w:style>
  <w:style w:type="character" w:styleId="afe">
    <w:name w:val="footnote reference"/>
    <w:basedOn w:val="a0"/>
    <w:uiPriority w:val="99"/>
    <w:semiHidden/>
    <w:unhideWhenUsed/>
    <w:rsid w:val="003A6536"/>
    <w:rPr>
      <w:vertAlign w:val="superscript"/>
    </w:rPr>
  </w:style>
  <w:style w:type="character" w:styleId="aff">
    <w:name w:val="annotation reference"/>
    <w:basedOn w:val="a0"/>
    <w:uiPriority w:val="99"/>
    <w:semiHidden/>
    <w:unhideWhenUsed/>
    <w:rsid w:val="003A6536"/>
    <w:rPr>
      <w:sz w:val="16"/>
      <w:szCs w:val="16"/>
    </w:rPr>
  </w:style>
  <w:style w:type="character" w:customStyle="1" w:styleId="WW8Num5z1">
    <w:name w:val="WW8Num5z1"/>
    <w:uiPriority w:val="99"/>
    <w:rsid w:val="003A6536"/>
    <w:rPr>
      <w:rFonts w:ascii="Times New Roman" w:hAnsi="Times New Roman" w:cs="Times New Roman" w:hint="default"/>
      <w:sz w:val="22"/>
      <w:szCs w:val="22"/>
    </w:rPr>
  </w:style>
  <w:style w:type="character" w:customStyle="1" w:styleId="WW8Num9z0">
    <w:name w:val="WW8Num9z0"/>
    <w:uiPriority w:val="99"/>
    <w:rsid w:val="003A6536"/>
    <w:rPr>
      <w:rFonts w:ascii="Times New Roman" w:hAnsi="Times New Roman" w:cs="Times New Roman" w:hint="default"/>
    </w:rPr>
  </w:style>
  <w:style w:type="character" w:customStyle="1" w:styleId="WW8Num1z0">
    <w:name w:val="WW8Num1z0"/>
    <w:uiPriority w:val="99"/>
    <w:rsid w:val="003A6536"/>
    <w:rPr>
      <w:rFonts w:ascii="Symbol" w:hAnsi="Symbol" w:cs="Symbol" w:hint="default"/>
    </w:rPr>
  </w:style>
  <w:style w:type="character" w:customStyle="1" w:styleId="16">
    <w:name w:val="Знак1"/>
    <w:basedOn w:val="a0"/>
    <w:uiPriority w:val="99"/>
    <w:rsid w:val="003A6536"/>
    <w:rPr>
      <w:sz w:val="24"/>
      <w:szCs w:val="24"/>
      <w:lang w:val="ru-RU" w:eastAsia="ru-RU"/>
    </w:rPr>
  </w:style>
  <w:style w:type="character" w:customStyle="1" w:styleId="Heading1Char">
    <w:name w:val="Heading 1 Char"/>
    <w:basedOn w:val="a0"/>
    <w:rsid w:val="003A6536"/>
    <w:rPr>
      <w:rFonts w:ascii="Cambria" w:hAnsi="Cambria" w:hint="default"/>
      <w:b/>
      <w:bCs w:val="0"/>
      <w:i/>
      <w:iCs w:val="0"/>
      <w:sz w:val="24"/>
      <w:szCs w:val="24"/>
      <w:lang w:eastAsia="ru-RU" w:bidi="ar-SA"/>
    </w:rPr>
  </w:style>
  <w:style w:type="character" w:customStyle="1" w:styleId="Heading2Char">
    <w:name w:val="Heading 2 Char"/>
    <w:basedOn w:val="a0"/>
    <w:rsid w:val="003A6536"/>
    <w:rPr>
      <w:rFonts w:ascii="Arial" w:hAnsi="Arial" w:cs="Arial" w:hint="default"/>
      <w:b/>
      <w:bCs/>
      <w:i/>
      <w:iCs/>
      <w:sz w:val="28"/>
      <w:szCs w:val="28"/>
      <w:lang w:eastAsia="ru-RU" w:bidi="ar-SA"/>
    </w:rPr>
  </w:style>
  <w:style w:type="character" w:customStyle="1" w:styleId="BodyTextIndent2Char">
    <w:name w:val="Body Text Indent 2 Char"/>
    <w:basedOn w:val="a0"/>
    <w:rsid w:val="003A6536"/>
    <w:rPr>
      <w:rFonts w:ascii="Cambria" w:hAnsi="Cambria" w:hint="default"/>
      <w:sz w:val="24"/>
      <w:szCs w:val="24"/>
      <w:lang w:eastAsia="ru-RU" w:bidi="ar-SA"/>
    </w:rPr>
  </w:style>
  <w:style w:type="character" w:customStyle="1" w:styleId="BodyTextChar">
    <w:name w:val="Body Text Char"/>
    <w:basedOn w:val="a0"/>
    <w:rsid w:val="003A6536"/>
    <w:rPr>
      <w:rFonts w:ascii="Cambria" w:hAnsi="Cambria" w:hint="default"/>
      <w:sz w:val="22"/>
      <w:szCs w:val="22"/>
      <w:lang w:eastAsia="ru-RU" w:bidi="ar-SA"/>
    </w:rPr>
  </w:style>
  <w:style w:type="character" w:customStyle="1" w:styleId="FooterChar">
    <w:name w:val="Footer Char"/>
    <w:basedOn w:val="a0"/>
    <w:rsid w:val="003A6536"/>
    <w:rPr>
      <w:rFonts w:ascii="Cambria" w:hAnsi="Cambria" w:hint="default"/>
      <w:sz w:val="22"/>
      <w:szCs w:val="22"/>
      <w:lang w:eastAsia="ar-SA" w:bidi="ar-SA"/>
    </w:rPr>
  </w:style>
  <w:style w:type="character" w:customStyle="1" w:styleId="HeaderChar">
    <w:name w:val="Header Char"/>
    <w:basedOn w:val="a0"/>
    <w:rsid w:val="003A6536"/>
    <w:rPr>
      <w:rFonts w:ascii="Cambria" w:hAnsi="Cambria" w:hint="default"/>
      <w:sz w:val="22"/>
      <w:szCs w:val="22"/>
      <w:lang w:eastAsia="ar-SA" w:bidi="ar-SA"/>
    </w:rPr>
  </w:style>
  <w:style w:type="character" w:customStyle="1" w:styleId="b-serp-url">
    <w:name w:val="b-serp-url"/>
    <w:basedOn w:val="a0"/>
    <w:rsid w:val="003A6536"/>
  </w:style>
  <w:style w:type="character" w:customStyle="1" w:styleId="b-serp-urlitem">
    <w:name w:val="b-serp-url__item"/>
    <w:basedOn w:val="a0"/>
    <w:rsid w:val="003A6536"/>
  </w:style>
  <w:style w:type="character" w:customStyle="1" w:styleId="esummarylist1">
    <w:name w:val="esummarylist1"/>
    <w:basedOn w:val="a0"/>
    <w:rsid w:val="003A6536"/>
    <w:rPr>
      <w:color w:val="444444"/>
      <w:sz w:val="20"/>
      <w:szCs w:val="20"/>
    </w:rPr>
  </w:style>
  <w:style w:type="character" w:customStyle="1" w:styleId="smallgray1">
    <w:name w:val="smallgray1"/>
    <w:basedOn w:val="a0"/>
    <w:rsid w:val="003A6536"/>
    <w:rPr>
      <w:color w:val="868F96"/>
      <w:sz w:val="20"/>
      <w:szCs w:val="20"/>
    </w:rPr>
  </w:style>
  <w:style w:type="table" w:styleId="17">
    <w:name w:val="Table Grid 1"/>
    <w:basedOn w:val="a1"/>
    <w:uiPriority w:val="99"/>
    <w:semiHidden/>
    <w:unhideWhenUsed/>
    <w:rsid w:val="003A6536"/>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0">
    <w:name w:val="Table Grid"/>
    <w:basedOn w:val="a1"/>
    <w:rsid w:val="003A65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OC Heading"/>
    <w:basedOn w:val="1"/>
    <w:next w:val="a"/>
    <w:uiPriority w:val="39"/>
    <w:semiHidden/>
    <w:unhideWhenUsed/>
    <w:qFormat/>
    <w:rsid w:val="003A6536"/>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eastAsia="en-US"/>
    </w:rPr>
  </w:style>
  <w:style w:type="character" w:customStyle="1" w:styleId="c2">
    <w:name w:val="c2"/>
    <w:basedOn w:val="a0"/>
    <w:rsid w:val="003A6536"/>
  </w:style>
  <w:style w:type="paragraph" w:customStyle="1" w:styleId="c19">
    <w:name w:val="c19"/>
    <w:basedOn w:val="a"/>
    <w:rsid w:val="003A6536"/>
    <w:pPr>
      <w:spacing w:before="100" w:beforeAutospacing="1" w:after="100" w:afterAutospacing="1"/>
    </w:pPr>
  </w:style>
  <w:style w:type="paragraph" w:customStyle="1" w:styleId="c38">
    <w:name w:val="c38"/>
    <w:basedOn w:val="a"/>
    <w:rsid w:val="003A6536"/>
    <w:pPr>
      <w:spacing w:before="100" w:beforeAutospacing="1" w:after="100" w:afterAutospacing="1"/>
    </w:pPr>
  </w:style>
  <w:style w:type="character" w:styleId="aff2">
    <w:name w:val="Strong"/>
    <w:basedOn w:val="a0"/>
    <w:uiPriority w:val="22"/>
    <w:qFormat/>
    <w:rsid w:val="003A6536"/>
    <w:rPr>
      <w:b/>
      <w:bCs/>
    </w:rPr>
  </w:style>
  <w:style w:type="paragraph" w:customStyle="1" w:styleId="Default">
    <w:name w:val="Default"/>
    <w:rsid w:val="00A77FAF"/>
    <w:pPr>
      <w:autoSpaceDE w:val="0"/>
      <w:autoSpaceDN w:val="0"/>
      <w:adjustRightInd w:val="0"/>
      <w:spacing w:after="0" w:line="240" w:lineRule="auto"/>
    </w:pPr>
    <w:rPr>
      <w:rFonts w:ascii="Arial" w:eastAsiaTheme="minorEastAsia" w:hAnsi="Arial" w:cs="Arial"/>
      <w:color w:val="000000"/>
      <w:sz w:val="24"/>
      <w:szCs w:val="24"/>
      <w:lang w:eastAsia="ru-RU"/>
    </w:rPr>
  </w:style>
  <w:style w:type="character" w:customStyle="1" w:styleId="aff3">
    <w:name w:val="Основной текст_"/>
    <w:basedOn w:val="a0"/>
    <w:link w:val="120"/>
    <w:locked/>
    <w:rsid w:val="00C12DDF"/>
    <w:rPr>
      <w:rFonts w:ascii="Century Schoolbook" w:eastAsia="Century Schoolbook" w:hAnsi="Century Schoolbook" w:cs="Century Schoolbook"/>
      <w:sz w:val="19"/>
      <w:szCs w:val="19"/>
      <w:shd w:val="clear" w:color="auto" w:fill="FFFFFF"/>
    </w:rPr>
  </w:style>
  <w:style w:type="paragraph" w:customStyle="1" w:styleId="120">
    <w:name w:val="Основной текст12"/>
    <w:basedOn w:val="a"/>
    <w:link w:val="aff3"/>
    <w:rsid w:val="00C12DDF"/>
    <w:pPr>
      <w:widowControl w:val="0"/>
      <w:shd w:val="clear" w:color="auto" w:fill="FFFFFF"/>
      <w:spacing w:before="60" w:line="235" w:lineRule="exact"/>
      <w:ind w:hanging="1180"/>
      <w:jc w:val="both"/>
    </w:pPr>
    <w:rPr>
      <w:rFonts w:ascii="Century Schoolbook" w:eastAsia="Century Schoolbook" w:hAnsi="Century Schoolbook" w:cs="Century Schoolbook"/>
      <w:sz w:val="19"/>
      <w:szCs w:val="19"/>
      <w:lang w:eastAsia="en-US"/>
    </w:rPr>
  </w:style>
  <w:style w:type="paragraph" w:customStyle="1" w:styleId="dt-p">
    <w:name w:val="dt-p"/>
    <w:basedOn w:val="a"/>
    <w:rsid w:val="009E260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7107">
      <w:bodyDiv w:val="1"/>
      <w:marLeft w:val="0"/>
      <w:marRight w:val="0"/>
      <w:marTop w:val="0"/>
      <w:marBottom w:val="0"/>
      <w:divBdr>
        <w:top w:val="none" w:sz="0" w:space="0" w:color="auto"/>
        <w:left w:val="none" w:sz="0" w:space="0" w:color="auto"/>
        <w:bottom w:val="none" w:sz="0" w:space="0" w:color="auto"/>
        <w:right w:val="none" w:sz="0" w:space="0" w:color="auto"/>
      </w:divBdr>
    </w:div>
    <w:div w:id="67194095">
      <w:bodyDiv w:val="1"/>
      <w:marLeft w:val="0"/>
      <w:marRight w:val="0"/>
      <w:marTop w:val="0"/>
      <w:marBottom w:val="0"/>
      <w:divBdr>
        <w:top w:val="none" w:sz="0" w:space="0" w:color="auto"/>
        <w:left w:val="none" w:sz="0" w:space="0" w:color="auto"/>
        <w:bottom w:val="none" w:sz="0" w:space="0" w:color="auto"/>
        <w:right w:val="none" w:sz="0" w:space="0" w:color="auto"/>
      </w:divBdr>
    </w:div>
    <w:div w:id="246770945">
      <w:bodyDiv w:val="1"/>
      <w:marLeft w:val="0"/>
      <w:marRight w:val="0"/>
      <w:marTop w:val="0"/>
      <w:marBottom w:val="0"/>
      <w:divBdr>
        <w:top w:val="none" w:sz="0" w:space="0" w:color="auto"/>
        <w:left w:val="none" w:sz="0" w:space="0" w:color="auto"/>
        <w:bottom w:val="none" w:sz="0" w:space="0" w:color="auto"/>
        <w:right w:val="none" w:sz="0" w:space="0" w:color="auto"/>
      </w:divBdr>
    </w:div>
    <w:div w:id="256136285">
      <w:bodyDiv w:val="1"/>
      <w:marLeft w:val="0"/>
      <w:marRight w:val="0"/>
      <w:marTop w:val="0"/>
      <w:marBottom w:val="0"/>
      <w:divBdr>
        <w:top w:val="none" w:sz="0" w:space="0" w:color="auto"/>
        <w:left w:val="none" w:sz="0" w:space="0" w:color="auto"/>
        <w:bottom w:val="none" w:sz="0" w:space="0" w:color="auto"/>
        <w:right w:val="none" w:sz="0" w:space="0" w:color="auto"/>
      </w:divBdr>
    </w:div>
    <w:div w:id="264576481">
      <w:bodyDiv w:val="1"/>
      <w:marLeft w:val="0"/>
      <w:marRight w:val="0"/>
      <w:marTop w:val="0"/>
      <w:marBottom w:val="0"/>
      <w:divBdr>
        <w:top w:val="none" w:sz="0" w:space="0" w:color="auto"/>
        <w:left w:val="none" w:sz="0" w:space="0" w:color="auto"/>
        <w:bottom w:val="none" w:sz="0" w:space="0" w:color="auto"/>
        <w:right w:val="none" w:sz="0" w:space="0" w:color="auto"/>
      </w:divBdr>
    </w:div>
    <w:div w:id="352415313">
      <w:bodyDiv w:val="1"/>
      <w:marLeft w:val="0"/>
      <w:marRight w:val="0"/>
      <w:marTop w:val="0"/>
      <w:marBottom w:val="0"/>
      <w:divBdr>
        <w:top w:val="none" w:sz="0" w:space="0" w:color="auto"/>
        <w:left w:val="none" w:sz="0" w:space="0" w:color="auto"/>
        <w:bottom w:val="none" w:sz="0" w:space="0" w:color="auto"/>
        <w:right w:val="none" w:sz="0" w:space="0" w:color="auto"/>
      </w:divBdr>
    </w:div>
    <w:div w:id="369191041">
      <w:bodyDiv w:val="1"/>
      <w:marLeft w:val="0"/>
      <w:marRight w:val="0"/>
      <w:marTop w:val="0"/>
      <w:marBottom w:val="0"/>
      <w:divBdr>
        <w:top w:val="none" w:sz="0" w:space="0" w:color="auto"/>
        <w:left w:val="none" w:sz="0" w:space="0" w:color="auto"/>
        <w:bottom w:val="none" w:sz="0" w:space="0" w:color="auto"/>
        <w:right w:val="none" w:sz="0" w:space="0" w:color="auto"/>
      </w:divBdr>
    </w:div>
    <w:div w:id="411586525">
      <w:bodyDiv w:val="1"/>
      <w:marLeft w:val="0"/>
      <w:marRight w:val="0"/>
      <w:marTop w:val="0"/>
      <w:marBottom w:val="0"/>
      <w:divBdr>
        <w:top w:val="none" w:sz="0" w:space="0" w:color="auto"/>
        <w:left w:val="none" w:sz="0" w:space="0" w:color="auto"/>
        <w:bottom w:val="none" w:sz="0" w:space="0" w:color="auto"/>
        <w:right w:val="none" w:sz="0" w:space="0" w:color="auto"/>
      </w:divBdr>
    </w:div>
    <w:div w:id="556670181">
      <w:bodyDiv w:val="1"/>
      <w:marLeft w:val="0"/>
      <w:marRight w:val="0"/>
      <w:marTop w:val="0"/>
      <w:marBottom w:val="0"/>
      <w:divBdr>
        <w:top w:val="none" w:sz="0" w:space="0" w:color="auto"/>
        <w:left w:val="none" w:sz="0" w:space="0" w:color="auto"/>
        <w:bottom w:val="none" w:sz="0" w:space="0" w:color="auto"/>
        <w:right w:val="none" w:sz="0" w:space="0" w:color="auto"/>
      </w:divBdr>
    </w:div>
    <w:div w:id="574121870">
      <w:bodyDiv w:val="1"/>
      <w:marLeft w:val="0"/>
      <w:marRight w:val="0"/>
      <w:marTop w:val="0"/>
      <w:marBottom w:val="0"/>
      <w:divBdr>
        <w:top w:val="none" w:sz="0" w:space="0" w:color="auto"/>
        <w:left w:val="none" w:sz="0" w:space="0" w:color="auto"/>
        <w:bottom w:val="none" w:sz="0" w:space="0" w:color="auto"/>
        <w:right w:val="none" w:sz="0" w:space="0" w:color="auto"/>
      </w:divBdr>
    </w:div>
    <w:div w:id="675813525">
      <w:bodyDiv w:val="1"/>
      <w:marLeft w:val="0"/>
      <w:marRight w:val="0"/>
      <w:marTop w:val="0"/>
      <w:marBottom w:val="0"/>
      <w:divBdr>
        <w:top w:val="none" w:sz="0" w:space="0" w:color="auto"/>
        <w:left w:val="none" w:sz="0" w:space="0" w:color="auto"/>
        <w:bottom w:val="none" w:sz="0" w:space="0" w:color="auto"/>
        <w:right w:val="none" w:sz="0" w:space="0" w:color="auto"/>
      </w:divBdr>
    </w:div>
    <w:div w:id="680355674">
      <w:bodyDiv w:val="1"/>
      <w:marLeft w:val="0"/>
      <w:marRight w:val="0"/>
      <w:marTop w:val="0"/>
      <w:marBottom w:val="0"/>
      <w:divBdr>
        <w:top w:val="none" w:sz="0" w:space="0" w:color="auto"/>
        <w:left w:val="none" w:sz="0" w:space="0" w:color="auto"/>
        <w:bottom w:val="none" w:sz="0" w:space="0" w:color="auto"/>
        <w:right w:val="none" w:sz="0" w:space="0" w:color="auto"/>
      </w:divBdr>
    </w:div>
    <w:div w:id="686443507">
      <w:bodyDiv w:val="1"/>
      <w:marLeft w:val="0"/>
      <w:marRight w:val="0"/>
      <w:marTop w:val="0"/>
      <w:marBottom w:val="0"/>
      <w:divBdr>
        <w:top w:val="none" w:sz="0" w:space="0" w:color="auto"/>
        <w:left w:val="none" w:sz="0" w:space="0" w:color="auto"/>
        <w:bottom w:val="none" w:sz="0" w:space="0" w:color="auto"/>
        <w:right w:val="none" w:sz="0" w:space="0" w:color="auto"/>
      </w:divBdr>
    </w:div>
    <w:div w:id="733620610">
      <w:bodyDiv w:val="1"/>
      <w:marLeft w:val="0"/>
      <w:marRight w:val="0"/>
      <w:marTop w:val="0"/>
      <w:marBottom w:val="0"/>
      <w:divBdr>
        <w:top w:val="none" w:sz="0" w:space="0" w:color="auto"/>
        <w:left w:val="none" w:sz="0" w:space="0" w:color="auto"/>
        <w:bottom w:val="none" w:sz="0" w:space="0" w:color="auto"/>
        <w:right w:val="none" w:sz="0" w:space="0" w:color="auto"/>
      </w:divBdr>
    </w:div>
    <w:div w:id="788819335">
      <w:bodyDiv w:val="1"/>
      <w:marLeft w:val="0"/>
      <w:marRight w:val="0"/>
      <w:marTop w:val="0"/>
      <w:marBottom w:val="0"/>
      <w:divBdr>
        <w:top w:val="none" w:sz="0" w:space="0" w:color="auto"/>
        <w:left w:val="none" w:sz="0" w:space="0" w:color="auto"/>
        <w:bottom w:val="none" w:sz="0" w:space="0" w:color="auto"/>
        <w:right w:val="none" w:sz="0" w:space="0" w:color="auto"/>
      </w:divBdr>
    </w:div>
    <w:div w:id="804347123">
      <w:bodyDiv w:val="1"/>
      <w:marLeft w:val="0"/>
      <w:marRight w:val="0"/>
      <w:marTop w:val="0"/>
      <w:marBottom w:val="0"/>
      <w:divBdr>
        <w:top w:val="none" w:sz="0" w:space="0" w:color="auto"/>
        <w:left w:val="none" w:sz="0" w:space="0" w:color="auto"/>
        <w:bottom w:val="none" w:sz="0" w:space="0" w:color="auto"/>
        <w:right w:val="none" w:sz="0" w:space="0" w:color="auto"/>
      </w:divBdr>
    </w:div>
    <w:div w:id="885526822">
      <w:bodyDiv w:val="1"/>
      <w:marLeft w:val="0"/>
      <w:marRight w:val="0"/>
      <w:marTop w:val="0"/>
      <w:marBottom w:val="0"/>
      <w:divBdr>
        <w:top w:val="none" w:sz="0" w:space="0" w:color="auto"/>
        <w:left w:val="none" w:sz="0" w:space="0" w:color="auto"/>
        <w:bottom w:val="none" w:sz="0" w:space="0" w:color="auto"/>
        <w:right w:val="none" w:sz="0" w:space="0" w:color="auto"/>
      </w:divBdr>
    </w:div>
    <w:div w:id="913777547">
      <w:bodyDiv w:val="1"/>
      <w:marLeft w:val="0"/>
      <w:marRight w:val="0"/>
      <w:marTop w:val="0"/>
      <w:marBottom w:val="0"/>
      <w:divBdr>
        <w:top w:val="none" w:sz="0" w:space="0" w:color="auto"/>
        <w:left w:val="none" w:sz="0" w:space="0" w:color="auto"/>
        <w:bottom w:val="none" w:sz="0" w:space="0" w:color="auto"/>
        <w:right w:val="none" w:sz="0" w:space="0" w:color="auto"/>
      </w:divBdr>
    </w:div>
    <w:div w:id="1059599171">
      <w:bodyDiv w:val="1"/>
      <w:marLeft w:val="0"/>
      <w:marRight w:val="0"/>
      <w:marTop w:val="0"/>
      <w:marBottom w:val="0"/>
      <w:divBdr>
        <w:top w:val="none" w:sz="0" w:space="0" w:color="auto"/>
        <w:left w:val="none" w:sz="0" w:space="0" w:color="auto"/>
        <w:bottom w:val="none" w:sz="0" w:space="0" w:color="auto"/>
        <w:right w:val="none" w:sz="0" w:space="0" w:color="auto"/>
      </w:divBdr>
    </w:div>
    <w:div w:id="1066537160">
      <w:bodyDiv w:val="1"/>
      <w:marLeft w:val="0"/>
      <w:marRight w:val="0"/>
      <w:marTop w:val="0"/>
      <w:marBottom w:val="0"/>
      <w:divBdr>
        <w:top w:val="none" w:sz="0" w:space="0" w:color="auto"/>
        <w:left w:val="none" w:sz="0" w:space="0" w:color="auto"/>
        <w:bottom w:val="none" w:sz="0" w:space="0" w:color="auto"/>
        <w:right w:val="none" w:sz="0" w:space="0" w:color="auto"/>
      </w:divBdr>
    </w:div>
    <w:div w:id="1217469262">
      <w:bodyDiv w:val="1"/>
      <w:marLeft w:val="0"/>
      <w:marRight w:val="0"/>
      <w:marTop w:val="0"/>
      <w:marBottom w:val="0"/>
      <w:divBdr>
        <w:top w:val="none" w:sz="0" w:space="0" w:color="auto"/>
        <w:left w:val="none" w:sz="0" w:space="0" w:color="auto"/>
        <w:bottom w:val="none" w:sz="0" w:space="0" w:color="auto"/>
        <w:right w:val="none" w:sz="0" w:space="0" w:color="auto"/>
      </w:divBdr>
    </w:div>
    <w:div w:id="1304655488">
      <w:bodyDiv w:val="1"/>
      <w:marLeft w:val="0"/>
      <w:marRight w:val="0"/>
      <w:marTop w:val="0"/>
      <w:marBottom w:val="0"/>
      <w:divBdr>
        <w:top w:val="none" w:sz="0" w:space="0" w:color="auto"/>
        <w:left w:val="none" w:sz="0" w:space="0" w:color="auto"/>
        <w:bottom w:val="none" w:sz="0" w:space="0" w:color="auto"/>
        <w:right w:val="none" w:sz="0" w:space="0" w:color="auto"/>
      </w:divBdr>
    </w:div>
    <w:div w:id="1383484521">
      <w:bodyDiv w:val="1"/>
      <w:marLeft w:val="0"/>
      <w:marRight w:val="0"/>
      <w:marTop w:val="0"/>
      <w:marBottom w:val="0"/>
      <w:divBdr>
        <w:top w:val="none" w:sz="0" w:space="0" w:color="auto"/>
        <w:left w:val="none" w:sz="0" w:space="0" w:color="auto"/>
        <w:bottom w:val="none" w:sz="0" w:space="0" w:color="auto"/>
        <w:right w:val="none" w:sz="0" w:space="0" w:color="auto"/>
      </w:divBdr>
    </w:div>
    <w:div w:id="1458375513">
      <w:bodyDiv w:val="1"/>
      <w:marLeft w:val="0"/>
      <w:marRight w:val="0"/>
      <w:marTop w:val="0"/>
      <w:marBottom w:val="0"/>
      <w:divBdr>
        <w:top w:val="none" w:sz="0" w:space="0" w:color="auto"/>
        <w:left w:val="none" w:sz="0" w:space="0" w:color="auto"/>
        <w:bottom w:val="none" w:sz="0" w:space="0" w:color="auto"/>
        <w:right w:val="none" w:sz="0" w:space="0" w:color="auto"/>
      </w:divBdr>
    </w:div>
    <w:div w:id="1459841191">
      <w:bodyDiv w:val="1"/>
      <w:marLeft w:val="0"/>
      <w:marRight w:val="0"/>
      <w:marTop w:val="0"/>
      <w:marBottom w:val="0"/>
      <w:divBdr>
        <w:top w:val="none" w:sz="0" w:space="0" w:color="auto"/>
        <w:left w:val="none" w:sz="0" w:space="0" w:color="auto"/>
        <w:bottom w:val="none" w:sz="0" w:space="0" w:color="auto"/>
        <w:right w:val="none" w:sz="0" w:space="0" w:color="auto"/>
      </w:divBdr>
    </w:div>
    <w:div w:id="1483932643">
      <w:bodyDiv w:val="1"/>
      <w:marLeft w:val="0"/>
      <w:marRight w:val="0"/>
      <w:marTop w:val="0"/>
      <w:marBottom w:val="0"/>
      <w:divBdr>
        <w:top w:val="none" w:sz="0" w:space="0" w:color="auto"/>
        <w:left w:val="none" w:sz="0" w:space="0" w:color="auto"/>
        <w:bottom w:val="none" w:sz="0" w:space="0" w:color="auto"/>
        <w:right w:val="none" w:sz="0" w:space="0" w:color="auto"/>
      </w:divBdr>
    </w:div>
    <w:div w:id="1565988443">
      <w:bodyDiv w:val="1"/>
      <w:marLeft w:val="0"/>
      <w:marRight w:val="0"/>
      <w:marTop w:val="0"/>
      <w:marBottom w:val="0"/>
      <w:divBdr>
        <w:top w:val="none" w:sz="0" w:space="0" w:color="auto"/>
        <w:left w:val="none" w:sz="0" w:space="0" w:color="auto"/>
        <w:bottom w:val="none" w:sz="0" w:space="0" w:color="auto"/>
        <w:right w:val="none" w:sz="0" w:space="0" w:color="auto"/>
      </w:divBdr>
    </w:div>
    <w:div w:id="1595166056">
      <w:bodyDiv w:val="1"/>
      <w:marLeft w:val="0"/>
      <w:marRight w:val="0"/>
      <w:marTop w:val="0"/>
      <w:marBottom w:val="0"/>
      <w:divBdr>
        <w:top w:val="none" w:sz="0" w:space="0" w:color="auto"/>
        <w:left w:val="none" w:sz="0" w:space="0" w:color="auto"/>
        <w:bottom w:val="none" w:sz="0" w:space="0" w:color="auto"/>
        <w:right w:val="none" w:sz="0" w:space="0" w:color="auto"/>
      </w:divBdr>
    </w:div>
    <w:div w:id="1608004830">
      <w:bodyDiv w:val="1"/>
      <w:marLeft w:val="0"/>
      <w:marRight w:val="0"/>
      <w:marTop w:val="0"/>
      <w:marBottom w:val="0"/>
      <w:divBdr>
        <w:top w:val="none" w:sz="0" w:space="0" w:color="auto"/>
        <w:left w:val="none" w:sz="0" w:space="0" w:color="auto"/>
        <w:bottom w:val="none" w:sz="0" w:space="0" w:color="auto"/>
        <w:right w:val="none" w:sz="0" w:space="0" w:color="auto"/>
      </w:divBdr>
    </w:div>
    <w:div w:id="1631475879">
      <w:bodyDiv w:val="1"/>
      <w:marLeft w:val="0"/>
      <w:marRight w:val="0"/>
      <w:marTop w:val="0"/>
      <w:marBottom w:val="0"/>
      <w:divBdr>
        <w:top w:val="none" w:sz="0" w:space="0" w:color="auto"/>
        <w:left w:val="none" w:sz="0" w:space="0" w:color="auto"/>
        <w:bottom w:val="none" w:sz="0" w:space="0" w:color="auto"/>
        <w:right w:val="none" w:sz="0" w:space="0" w:color="auto"/>
      </w:divBdr>
    </w:div>
    <w:div w:id="1634945113">
      <w:bodyDiv w:val="1"/>
      <w:marLeft w:val="0"/>
      <w:marRight w:val="0"/>
      <w:marTop w:val="0"/>
      <w:marBottom w:val="0"/>
      <w:divBdr>
        <w:top w:val="none" w:sz="0" w:space="0" w:color="auto"/>
        <w:left w:val="none" w:sz="0" w:space="0" w:color="auto"/>
        <w:bottom w:val="none" w:sz="0" w:space="0" w:color="auto"/>
        <w:right w:val="none" w:sz="0" w:space="0" w:color="auto"/>
      </w:divBdr>
    </w:div>
    <w:div w:id="1680305338">
      <w:bodyDiv w:val="1"/>
      <w:marLeft w:val="0"/>
      <w:marRight w:val="0"/>
      <w:marTop w:val="0"/>
      <w:marBottom w:val="0"/>
      <w:divBdr>
        <w:top w:val="none" w:sz="0" w:space="0" w:color="auto"/>
        <w:left w:val="none" w:sz="0" w:space="0" w:color="auto"/>
        <w:bottom w:val="none" w:sz="0" w:space="0" w:color="auto"/>
        <w:right w:val="none" w:sz="0" w:space="0" w:color="auto"/>
      </w:divBdr>
    </w:div>
    <w:div w:id="1725760621">
      <w:bodyDiv w:val="1"/>
      <w:marLeft w:val="0"/>
      <w:marRight w:val="0"/>
      <w:marTop w:val="0"/>
      <w:marBottom w:val="0"/>
      <w:divBdr>
        <w:top w:val="none" w:sz="0" w:space="0" w:color="auto"/>
        <w:left w:val="none" w:sz="0" w:space="0" w:color="auto"/>
        <w:bottom w:val="none" w:sz="0" w:space="0" w:color="auto"/>
        <w:right w:val="none" w:sz="0" w:space="0" w:color="auto"/>
      </w:divBdr>
    </w:div>
    <w:div w:id="1780948558">
      <w:bodyDiv w:val="1"/>
      <w:marLeft w:val="0"/>
      <w:marRight w:val="0"/>
      <w:marTop w:val="0"/>
      <w:marBottom w:val="0"/>
      <w:divBdr>
        <w:top w:val="none" w:sz="0" w:space="0" w:color="auto"/>
        <w:left w:val="none" w:sz="0" w:space="0" w:color="auto"/>
        <w:bottom w:val="none" w:sz="0" w:space="0" w:color="auto"/>
        <w:right w:val="none" w:sz="0" w:space="0" w:color="auto"/>
      </w:divBdr>
    </w:div>
    <w:div w:id="1792243895">
      <w:bodyDiv w:val="1"/>
      <w:marLeft w:val="0"/>
      <w:marRight w:val="0"/>
      <w:marTop w:val="0"/>
      <w:marBottom w:val="0"/>
      <w:divBdr>
        <w:top w:val="none" w:sz="0" w:space="0" w:color="auto"/>
        <w:left w:val="none" w:sz="0" w:space="0" w:color="auto"/>
        <w:bottom w:val="none" w:sz="0" w:space="0" w:color="auto"/>
        <w:right w:val="none" w:sz="0" w:space="0" w:color="auto"/>
      </w:divBdr>
    </w:div>
    <w:div w:id="1936159856">
      <w:bodyDiv w:val="1"/>
      <w:marLeft w:val="0"/>
      <w:marRight w:val="0"/>
      <w:marTop w:val="0"/>
      <w:marBottom w:val="0"/>
      <w:divBdr>
        <w:top w:val="none" w:sz="0" w:space="0" w:color="auto"/>
        <w:left w:val="none" w:sz="0" w:space="0" w:color="auto"/>
        <w:bottom w:val="none" w:sz="0" w:space="0" w:color="auto"/>
        <w:right w:val="none" w:sz="0" w:space="0" w:color="auto"/>
      </w:divBdr>
    </w:div>
    <w:div w:id="1962806985">
      <w:bodyDiv w:val="1"/>
      <w:marLeft w:val="0"/>
      <w:marRight w:val="0"/>
      <w:marTop w:val="0"/>
      <w:marBottom w:val="0"/>
      <w:divBdr>
        <w:top w:val="none" w:sz="0" w:space="0" w:color="auto"/>
        <w:left w:val="none" w:sz="0" w:space="0" w:color="auto"/>
        <w:bottom w:val="none" w:sz="0" w:space="0" w:color="auto"/>
        <w:right w:val="none" w:sz="0" w:space="0" w:color="auto"/>
      </w:divBdr>
    </w:div>
    <w:div w:id="2072071848">
      <w:bodyDiv w:val="1"/>
      <w:marLeft w:val="0"/>
      <w:marRight w:val="0"/>
      <w:marTop w:val="0"/>
      <w:marBottom w:val="0"/>
      <w:divBdr>
        <w:top w:val="none" w:sz="0" w:space="0" w:color="auto"/>
        <w:left w:val="none" w:sz="0" w:space="0" w:color="auto"/>
        <w:bottom w:val="none" w:sz="0" w:space="0" w:color="auto"/>
        <w:right w:val="none" w:sz="0" w:space="0" w:color="auto"/>
      </w:divBdr>
    </w:div>
    <w:div w:id="214141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67872-0571-4EB1-B9DA-0D73A5B26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2363</TotalTime>
  <Pages>1</Pages>
  <Words>8856</Words>
  <Characters>50481</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Препод</cp:lastModifiedBy>
  <cp:revision>156</cp:revision>
  <cp:lastPrinted>2019-09-11T17:06:00Z</cp:lastPrinted>
  <dcterms:created xsi:type="dcterms:W3CDTF">2018-01-31T07:33:00Z</dcterms:created>
  <dcterms:modified xsi:type="dcterms:W3CDTF">2024-11-07T07:28:00Z</dcterms:modified>
</cp:coreProperties>
</file>