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06" w:rsidRDefault="00605D38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 w:rsidR="006F5863">
        <w:rPr>
          <w:rFonts w:ascii="Times New Roman" w:hAnsi="Times New Roman"/>
          <w:color w:val="000000"/>
          <w:sz w:val="24"/>
        </w:rPr>
        <w:t>28</w:t>
      </w:r>
    </w:p>
    <w:p w:rsidR="006B0806" w:rsidRDefault="00605D38">
      <w:pPr>
        <w:spacing w:after="0" w:line="240" w:lineRule="auto"/>
        <w:jc w:val="right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ООП </w:t>
      </w:r>
      <w:proofErr w:type="gramStart"/>
      <w:r>
        <w:rPr>
          <w:rFonts w:ascii="Times New Roman" w:hAnsi="Times New Roman"/>
          <w:color w:val="000000"/>
          <w:sz w:val="24"/>
        </w:rPr>
        <w:t>СПО  по</w:t>
      </w:r>
      <w:proofErr w:type="gramEnd"/>
      <w:r>
        <w:rPr>
          <w:rFonts w:ascii="Times New Roman" w:hAnsi="Times New Roman"/>
          <w:color w:val="000000"/>
          <w:sz w:val="24"/>
        </w:rPr>
        <w:t xml:space="preserve"> специальности</w:t>
      </w:r>
      <w:r>
        <w:rPr>
          <w:rFonts w:ascii="Times New Roman" w:hAnsi="Times New Roman"/>
          <w:b/>
          <w:color w:val="000000"/>
          <w:sz w:val="24"/>
        </w:rPr>
        <w:t xml:space="preserve"> 36.02.01 Ветеринария</w:t>
      </w:r>
    </w:p>
    <w:p w:rsidR="006B0806" w:rsidRDefault="006B080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</w:rPr>
      </w:pPr>
    </w:p>
    <w:p w:rsidR="006B0806" w:rsidRDefault="00605D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Департамент образования и науки Тюменской области</w:t>
      </w:r>
    </w:p>
    <w:p w:rsidR="006B0806" w:rsidRDefault="00605D3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ГАПОУ ТО «Тобольский многопрофильный техникум»</w:t>
      </w: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4"/>
        </w:rPr>
      </w:pPr>
    </w:p>
    <w:p w:rsidR="006B0806" w:rsidRDefault="0060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Рабочая ПРОГРАММа УЧЕБНОЙ ДИСЦИПЛИНЫ</w:t>
      </w: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caps/>
          <w:sz w:val="24"/>
        </w:rPr>
        <w:t>ОП</w:t>
      </w:r>
      <w:r>
        <w:rPr>
          <w:rFonts w:ascii="Times New Roman" w:hAnsi="Times New Roman"/>
          <w:b/>
          <w:caps/>
          <w:color w:val="0070C0"/>
          <w:sz w:val="24"/>
        </w:rPr>
        <w:t>.</w:t>
      </w:r>
      <w:r>
        <w:rPr>
          <w:rFonts w:ascii="Times New Roman" w:hAnsi="Times New Roman"/>
          <w:b/>
          <w:sz w:val="24"/>
        </w:rPr>
        <w:t>02  ЛАТИНСКИЙ</w:t>
      </w:r>
      <w:proofErr w:type="gramEnd"/>
      <w:r>
        <w:rPr>
          <w:rFonts w:ascii="Times New Roman" w:hAnsi="Times New Roman"/>
          <w:b/>
          <w:sz w:val="24"/>
        </w:rPr>
        <w:t xml:space="preserve"> ЯЗЫК В ВЕТЕРИНАРИИ</w:t>
      </w: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rFonts w:ascii="Times New Roman" w:hAnsi="Times New Roman"/>
          <w:sz w:val="24"/>
        </w:rPr>
        <w:t>2024</w:t>
      </w:r>
    </w:p>
    <w:p w:rsidR="006B0806" w:rsidRDefault="00605D3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по специальности </w:t>
      </w:r>
      <w:r>
        <w:rPr>
          <w:rFonts w:ascii="Times New Roman" w:hAnsi="Times New Roman"/>
          <w:color w:val="333333"/>
          <w:sz w:val="24"/>
        </w:rPr>
        <w:t>36.02.01 Ветеринария (базовая подготовка), утвержден приказом Министерства просвещения Российской Федерации от 23 ноября 2020 г. № 657, (зарегистрирован в Минюст России 21 декабря 2020 г. № 61609)</w:t>
      </w:r>
    </w:p>
    <w:p w:rsidR="006B0806" w:rsidRDefault="006B080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B0806" w:rsidRDefault="006B080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B0806" w:rsidRDefault="006B080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B0806" w:rsidRDefault="0060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Разработчики: </w:t>
      </w: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B0806" w:rsidRDefault="00605D38">
      <w:pPr>
        <w:pStyle w:val="af0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Гумирова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Разалия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Мухаметовна</w:t>
      </w:r>
      <w:proofErr w:type="spellEnd"/>
      <w:r>
        <w:rPr>
          <w:rFonts w:ascii="Times New Roman" w:hAnsi="Times New Roman"/>
          <w:color w:val="000000"/>
          <w:sz w:val="24"/>
        </w:rPr>
        <w:t>, преподаватель ГАПОУ ТО «Тобольский многопрофильный техникум».</w:t>
      </w: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931B25" w:rsidRPr="00FB00DC" w:rsidRDefault="00931B25" w:rsidP="00931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0DC">
        <w:rPr>
          <w:rFonts w:ascii="Times New Roman" w:hAnsi="Times New Roman"/>
          <w:sz w:val="24"/>
          <w:szCs w:val="24"/>
        </w:rPr>
        <w:t xml:space="preserve">Рассмотрена на заседании цикловой </w:t>
      </w:r>
      <w:proofErr w:type="gramStart"/>
      <w:r w:rsidRPr="00FB00DC">
        <w:rPr>
          <w:rFonts w:ascii="Times New Roman" w:hAnsi="Times New Roman"/>
          <w:sz w:val="24"/>
          <w:szCs w:val="24"/>
        </w:rPr>
        <w:t>комиссии  педагогических</w:t>
      </w:r>
      <w:proofErr w:type="gramEnd"/>
      <w:r w:rsidRPr="00FB00DC">
        <w:rPr>
          <w:rFonts w:ascii="Times New Roman" w:hAnsi="Times New Roman"/>
          <w:sz w:val="24"/>
          <w:szCs w:val="24"/>
        </w:rPr>
        <w:t xml:space="preserve"> работников </w:t>
      </w:r>
    </w:p>
    <w:p w:rsidR="00931B25" w:rsidRPr="00FB00DC" w:rsidRDefault="00931B25" w:rsidP="00931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0DC"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931B25" w:rsidRPr="00FB00DC" w:rsidRDefault="00931B25" w:rsidP="00931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25 мая 2024</w:t>
      </w:r>
      <w:r w:rsidRPr="00FB00DC">
        <w:rPr>
          <w:rFonts w:ascii="Times New Roman" w:hAnsi="Times New Roman"/>
          <w:sz w:val="24"/>
          <w:szCs w:val="24"/>
        </w:rPr>
        <w:t>г.</w:t>
      </w:r>
    </w:p>
    <w:p w:rsidR="00931B25" w:rsidRPr="00FB00DC" w:rsidRDefault="00931B25" w:rsidP="00931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00DC">
        <w:rPr>
          <w:rFonts w:ascii="Times New Roman" w:hAnsi="Times New Roman"/>
          <w:sz w:val="24"/>
          <w:szCs w:val="24"/>
        </w:rPr>
        <w:t xml:space="preserve">Председатель цикловой комиссии: </w:t>
      </w:r>
      <w:proofErr w:type="spellStart"/>
      <w:r>
        <w:rPr>
          <w:rFonts w:ascii="Times New Roman" w:hAnsi="Times New Roman"/>
          <w:sz w:val="24"/>
          <w:szCs w:val="24"/>
        </w:rPr>
        <w:t>Лессер</w:t>
      </w:r>
      <w:proofErr w:type="spellEnd"/>
      <w:r>
        <w:rPr>
          <w:rFonts w:ascii="Times New Roman" w:hAnsi="Times New Roman"/>
          <w:sz w:val="24"/>
          <w:szCs w:val="24"/>
        </w:rPr>
        <w:t xml:space="preserve"> Р.М.</w:t>
      </w:r>
    </w:p>
    <w:p w:rsidR="00931B25" w:rsidRPr="00EF08D3" w:rsidRDefault="00931B25" w:rsidP="00931B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31B25" w:rsidRPr="00EF08D3" w:rsidRDefault="00931B25" w:rsidP="00931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8D3">
        <w:rPr>
          <w:rFonts w:ascii="Times New Roman" w:hAnsi="Times New Roman"/>
          <w:sz w:val="24"/>
          <w:szCs w:val="24"/>
        </w:rPr>
        <w:t>Согласовано:</w:t>
      </w:r>
    </w:p>
    <w:p w:rsidR="00931B25" w:rsidRPr="00EF08D3" w:rsidRDefault="00931B25" w:rsidP="00931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8D3">
        <w:rPr>
          <w:rFonts w:ascii="Times New Roman" w:hAnsi="Times New Roman"/>
          <w:sz w:val="24"/>
          <w:szCs w:val="24"/>
        </w:rPr>
        <w:t>Методист ___________/</w:t>
      </w:r>
      <w:proofErr w:type="spellStart"/>
      <w:r w:rsidRPr="00EF08D3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EF08D3">
        <w:rPr>
          <w:rFonts w:ascii="Times New Roman" w:hAnsi="Times New Roman"/>
          <w:sz w:val="24"/>
          <w:szCs w:val="24"/>
        </w:rPr>
        <w:t xml:space="preserve"> И.Н./</w:t>
      </w:r>
    </w:p>
    <w:p w:rsidR="00931B25" w:rsidRDefault="00931B25" w:rsidP="00931B25">
      <w:pPr>
        <w:tabs>
          <w:tab w:val="left" w:pos="2265"/>
        </w:tabs>
        <w:ind w:firstLine="709"/>
        <w:jc w:val="both"/>
      </w:pPr>
      <w:r>
        <w:tab/>
      </w:r>
    </w:p>
    <w:p w:rsidR="006B0806" w:rsidRDefault="006B0806">
      <w:pPr>
        <w:rPr>
          <w:rFonts w:ascii="Times New Roman" w:hAnsi="Times New Roman"/>
          <w:i/>
          <w:sz w:val="28"/>
        </w:rPr>
      </w:pPr>
      <w:bookmarkStart w:id="0" w:name="_GoBack"/>
      <w:bookmarkEnd w:id="0"/>
    </w:p>
    <w:p w:rsidR="006B0806" w:rsidRDefault="006B0806">
      <w:pPr>
        <w:rPr>
          <w:sz w:val="28"/>
        </w:rPr>
      </w:pPr>
    </w:p>
    <w:tbl>
      <w:tblPr>
        <w:tblW w:w="0" w:type="auto"/>
        <w:tblInd w:w="181" w:type="dxa"/>
        <w:tblLayout w:type="fixed"/>
        <w:tblLook w:val="04A0" w:firstRow="1" w:lastRow="0" w:firstColumn="1" w:lastColumn="0" w:noHBand="0" w:noVBand="1"/>
      </w:tblPr>
      <w:tblGrid>
        <w:gridCol w:w="8863"/>
        <w:gridCol w:w="1513"/>
      </w:tblGrid>
      <w:tr w:rsidR="006B0806">
        <w:trPr>
          <w:trHeight w:val="183"/>
        </w:trPr>
        <w:tc>
          <w:tcPr>
            <w:tcW w:w="10376" w:type="dxa"/>
            <w:gridSpan w:val="2"/>
            <w:shd w:val="clear" w:color="auto" w:fill="auto"/>
          </w:tcPr>
          <w:p w:rsidR="006B0806" w:rsidRDefault="00605D38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lastRenderedPageBreak/>
              <w:t xml:space="preserve">СОДЕРЖАНИЕ                  </w:t>
            </w:r>
          </w:p>
          <w:p w:rsidR="006B0806" w:rsidRDefault="006B0806">
            <w:pPr>
              <w:pStyle w:val="Default"/>
              <w:jc w:val="center"/>
            </w:pPr>
          </w:p>
        </w:tc>
      </w:tr>
      <w:tr w:rsidR="006B0806">
        <w:trPr>
          <w:trHeight w:val="298"/>
        </w:trPr>
        <w:tc>
          <w:tcPr>
            <w:tcW w:w="8863" w:type="dxa"/>
            <w:shd w:val="clear" w:color="auto" w:fill="auto"/>
          </w:tcPr>
          <w:p w:rsidR="006B0806" w:rsidRDefault="006B0806">
            <w:pPr>
              <w:pStyle w:val="Default"/>
              <w:rPr>
                <w:color w:val="00000A"/>
              </w:rPr>
            </w:pPr>
          </w:p>
          <w:p w:rsidR="006B0806" w:rsidRDefault="00605D38">
            <w:pPr>
              <w:pStyle w:val="Default"/>
            </w:pPr>
            <w:r>
              <w:t xml:space="preserve">1. ОБЩАЯ </w:t>
            </w:r>
            <w:proofErr w:type="gramStart"/>
            <w:r>
              <w:t>ХАРАКТЕРИСТИКА  РАБОЧЕЙ</w:t>
            </w:r>
            <w:proofErr w:type="gramEnd"/>
            <w:r>
              <w:t xml:space="preserve"> ПРОГРАММЫ УЧЕБНОЙ ДИСЦИПЛИНЫ </w:t>
            </w:r>
          </w:p>
          <w:p w:rsidR="006B0806" w:rsidRDefault="006B0806">
            <w:pPr>
              <w:pStyle w:val="Default"/>
            </w:pPr>
          </w:p>
        </w:tc>
        <w:tc>
          <w:tcPr>
            <w:tcW w:w="1513" w:type="dxa"/>
            <w:shd w:val="clear" w:color="auto" w:fill="auto"/>
          </w:tcPr>
          <w:p w:rsidR="006B0806" w:rsidRDefault="006B0806"/>
        </w:tc>
      </w:tr>
      <w:tr w:rsidR="006B0806">
        <w:trPr>
          <w:trHeight w:val="183"/>
        </w:trPr>
        <w:tc>
          <w:tcPr>
            <w:tcW w:w="8863" w:type="dxa"/>
            <w:shd w:val="clear" w:color="auto" w:fill="auto"/>
          </w:tcPr>
          <w:p w:rsidR="006B0806" w:rsidRDefault="00605D38">
            <w:pPr>
              <w:pStyle w:val="Default"/>
            </w:pPr>
            <w:r>
              <w:t xml:space="preserve">2. СТРУКТУРА И СОДЕРЖАНИЕ УЧЕБНОЙ ДИСЦИПЛИНЫ </w:t>
            </w:r>
          </w:p>
          <w:p w:rsidR="006B0806" w:rsidRDefault="006B0806">
            <w:pPr>
              <w:pStyle w:val="Default"/>
            </w:pPr>
          </w:p>
        </w:tc>
        <w:tc>
          <w:tcPr>
            <w:tcW w:w="1513" w:type="dxa"/>
            <w:shd w:val="clear" w:color="auto" w:fill="auto"/>
          </w:tcPr>
          <w:p w:rsidR="006B0806" w:rsidRDefault="006B0806"/>
        </w:tc>
      </w:tr>
      <w:tr w:rsidR="006B0806">
        <w:trPr>
          <w:trHeight w:val="183"/>
        </w:trPr>
        <w:tc>
          <w:tcPr>
            <w:tcW w:w="8863" w:type="dxa"/>
            <w:shd w:val="clear" w:color="auto" w:fill="auto"/>
          </w:tcPr>
          <w:p w:rsidR="006B0806" w:rsidRDefault="00605D38">
            <w:pPr>
              <w:pStyle w:val="Default"/>
            </w:pPr>
            <w:r>
              <w:t xml:space="preserve">3. УСЛОВИЯ РЕАЛИЗАЦИИ УЧЕБНОЙ ДИСЦИПЛИНЫ </w:t>
            </w:r>
          </w:p>
          <w:p w:rsidR="006B0806" w:rsidRDefault="006B0806">
            <w:pPr>
              <w:pStyle w:val="Default"/>
            </w:pPr>
          </w:p>
        </w:tc>
        <w:tc>
          <w:tcPr>
            <w:tcW w:w="1513" w:type="dxa"/>
            <w:shd w:val="clear" w:color="auto" w:fill="auto"/>
          </w:tcPr>
          <w:p w:rsidR="006B0806" w:rsidRDefault="006B0806"/>
        </w:tc>
      </w:tr>
      <w:tr w:rsidR="006B0806">
        <w:trPr>
          <w:trHeight w:val="298"/>
        </w:trPr>
        <w:tc>
          <w:tcPr>
            <w:tcW w:w="8863" w:type="dxa"/>
            <w:shd w:val="clear" w:color="auto" w:fill="auto"/>
          </w:tcPr>
          <w:p w:rsidR="006B0806" w:rsidRDefault="00605D38">
            <w:pPr>
              <w:pStyle w:val="Default"/>
            </w:pPr>
            <w:r>
              <w:t xml:space="preserve">4. КОНТРОЛЬ И ОЦЕНКА РЕЗУЛЬТАТОВ ОСВОЕНИЯ УЧЕБНОЙ ДИСЦИПЛИНЫ </w:t>
            </w:r>
          </w:p>
          <w:p w:rsidR="006B0806" w:rsidRDefault="006B0806">
            <w:pPr>
              <w:pStyle w:val="Default"/>
            </w:pPr>
          </w:p>
        </w:tc>
        <w:tc>
          <w:tcPr>
            <w:tcW w:w="1513" w:type="dxa"/>
            <w:shd w:val="clear" w:color="auto" w:fill="auto"/>
          </w:tcPr>
          <w:p w:rsidR="006B0806" w:rsidRDefault="006B0806"/>
        </w:tc>
      </w:tr>
    </w:tbl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6B0806" w:rsidRDefault="0060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1. ОБЩАЯ ХАРАКТЕРИСТИКА РАБОЧЕЙ ПРОГРАММЫ</w:t>
      </w: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caps/>
          <w:sz w:val="24"/>
        </w:rPr>
        <w:t>ОП</w:t>
      </w:r>
      <w:r>
        <w:rPr>
          <w:rFonts w:ascii="Times New Roman" w:hAnsi="Times New Roman"/>
          <w:b/>
          <w:caps/>
          <w:color w:val="0070C0"/>
          <w:sz w:val="24"/>
        </w:rPr>
        <w:t>.</w:t>
      </w:r>
      <w:r>
        <w:rPr>
          <w:rFonts w:ascii="Times New Roman" w:hAnsi="Times New Roman"/>
          <w:b/>
          <w:sz w:val="24"/>
        </w:rPr>
        <w:t>02  Латинский</w:t>
      </w:r>
      <w:proofErr w:type="gramEnd"/>
      <w:r>
        <w:rPr>
          <w:rFonts w:ascii="Times New Roman" w:hAnsi="Times New Roman"/>
          <w:b/>
          <w:sz w:val="24"/>
        </w:rPr>
        <w:t xml:space="preserve"> язык в ветеринарии</w:t>
      </w: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B0806" w:rsidRDefault="006B080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 w:right="-185"/>
        <w:jc w:val="both"/>
        <w:rPr>
          <w:rFonts w:ascii="Times New Roman" w:hAnsi="Times New Roman"/>
          <w:b/>
          <w:sz w:val="24"/>
        </w:rPr>
      </w:pPr>
    </w:p>
    <w:p w:rsidR="006B0806" w:rsidRDefault="00605D38">
      <w:pPr>
        <w:pStyle w:val="af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</w:rPr>
        <w:t xml:space="preserve">программа включена в общепрофессиональные дисциплины профессионального цикла основной профессиональной образовательной программы в соответствии с ФГОС СПО по специальности </w:t>
      </w:r>
      <w:r>
        <w:rPr>
          <w:rFonts w:ascii="Times New Roman" w:hAnsi="Times New Roman"/>
          <w:b/>
          <w:sz w:val="24"/>
        </w:rPr>
        <w:t>36.02.01 Ветеринария.</w:t>
      </w:r>
    </w:p>
    <w:p w:rsidR="006B0806" w:rsidRDefault="00605D38">
      <w:pPr>
        <w:pStyle w:val="af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Цель и планируемые результаты освоения дисциплины: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4"/>
        <w:gridCol w:w="4219"/>
        <w:gridCol w:w="3542"/>
      </w:tblGrid>
      <w:tr w:rsidR="006B0806">
        <w:trPr>
          <w:trHeight w:val="29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Код 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ПК, ОК, ЛР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Умения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Знания</w:t>
            </w:r>
          </w:p>
        </w:tc>
      </w:tr>
      <w:tr w:rsidR="006B0806">
        <w:trPr>
          <w:trHeight w:val="39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2.2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2.3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1-ОК 5,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7, ОК 9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2-ЛР 4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7, ЛР9, ЛР 10</w:t>
            </w:r>
          </w:p>
          <w:p w:rsidR="006B0806" w:rsidRDefault="006B0806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0806" w:rsidRDefault="00605D38">
            <w:pPr>
              <w:pStyle w:val="Default"/>
              <w:numPr>
                <w:ilvl w:val="0"/>
                <w:numId w:val="3"/>
              </w:numPr>
              <w:ind w:left="430" w:firstLine="0"/>
              <w:jc w:val="both"/>
              <w:rPr>
                <w:b/>
                <w:i/>
                <w:color w:val="0070C0"/>
                <w:sz w:val="20"/>
              </w:rPr>
            </w:pPr>
            <w:r>
              <w:t>читать слова и словосочетания латинского языка с соблюдением правил</w:t>
            </w:r>
          </w:p>
          <w:p w:rsidR="006B0806" w:rsidRDefault="00605D38">
            <w:pPr>
              <w:pStyle w:val="af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 w:firstLine="0"/>
              <w:rPr>
                <w:rFonts w:ascii="Times New Roman" w:hAnsi="Times New Roman"/>
                <w:b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</w:rPr>
              <w:t>орфографически правильно писать анатомо-гистологические и клинические термины</w:t>
            </w:r>
          </w:p>
          <w:p w:rsidR="006B0806" w:rsidRDefault="00605D38">
            <w:pPr>
              <w:pStyle w:val="af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 w:firstLine="0"/>
              <w:rPr>
                <w:rFonts w:ascii="Times New Roman" w:hAnsi="Times New Roman"/>
                <w:b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</w:rPr>
              <w:t>применять латинскую ветеринарную терминологию в профессиональной деятельности</w:t>
            </w:r>
          </w:p>
          <w:p w:rsidR="006B0806" w:rsidRDefault="00605D38">
            <w:pPr>
              <w:pStyle w:val="af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 w:firstLine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/>
              </w:rPr>
              <w:t>выписывать рецепты</w:t>
            </w:r>
          </w:p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"/>
              <w:rPr>
                <w:b/>
                <w:i/>
                <w:color w:val="0070C0"/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0806" w:rsidRDefault="00605D38">
            <w:pPr>
              <w:pStyle w:val="Default"/>
              <w:numPr>
                <w:ilvl w:val="0"/>
                <w:numId w:val="4"/>
              </w:numPr>
              <w:ind w:left="464" w:firstLine="0"/>
              <w:jc w:val="both"/>
              <w:rPr>
                <w:i/>
                <w:color w:val="0070C0"/>
                <w:sz w:val="20"/>
              </w:rPr>
            </w:pPr>
            <w:r>
              <w:t>лексический и грамматический минимум ветеринарного профиля</w:t>
            </w:r>
          </w:p>
          <w:p w:rsidR="006B0806" w:rsidRDefault="00605D3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</w:rPr>
              <w:t>основные характеристики частей речи латинского языка</w:t>
            </w:r>
          </w:p>
          <w:p w:rsidR="006B0806" w:rsidRDefault="00605D3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</w:rPr>
              <w:t>правила фонетики</w:t>
            </w:r>
          </w:p>
          <w:p w:rsidR="006B0806" w:rsidRDefault="00605D38">
            <w:pPr>
              <w:pStyle w:val="Default"/>
              <w:numPr>
                <w:ilvl w:val="0"/>
                <w:numId w:val="4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" w:firstLine="0"/>
              <w:jc w:val="both"/>
              <w:rPr>
                <w:i/>
                <w:color w:val="0070C0"/>
                <w:sz w:val="20"/>
              </w:rPr>
            </w:pPr>
            <w:r>
              <w:t>принципы словообразования</w:t>
            </w:r>
          </w:p>
          <w:p w:rsidR="006B0806" w:rsidRDefault="00605D3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</w:rPr>
              <w:t>систему латинских склонений</w:t>
            </w:r>
          </w:p>
          <w:p w:rsidR="006B0806" w:rsidRDefault="00605D3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</w:rPr>
              <w:t>управление предлогов</w:t>
            </w:r>
          </w:p>
          <w:p w:rsidR="006B0806" w:rsidRDefault="00605D3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</w:rPr>
              <w:t>бинарную номенклатуру</w:t>
            </w:r>
          </w:p>
          <w:p w:rsidR="006B0806" w:rsidRDefault="00605D3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</w:rPr>
              <w:t>правила заполнения рецептов</w:t>
            </w:r>
          </w:p>
          <w:p w:rsidR="006B0806" w:rsidRDefault="006B0806">
            <w:pPr>
              <w:pStyle w:val="af0"/>
              <w:ind w:left="464" w:right="34"/>
              <w:rPr>
                <w:i/>
                <w:color w:val="0070C0"/>
                <w:sz w:val="20"/>
              </w:rPr>
            </w:pPr>
          </w:p>
        </w:tc>
      </w:tr>
    </w:tbl>
    <w:p w:rsidR="006B0806" w:rsidRDefault="006B080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 w:right="-185"/>
        <w:jc w:val="both"/>
        <w:rPr>
          <w:rFonts w:ascii="Times New Roman" w:hAnsi="Times New Roman"/>
          <w:b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B0806" w:rsidRDefault="00605D38">
      <w:pPr>
        <w:pStyle w:val="af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И СОДЕРЖАНИЕ УЧЕБНОЙ ДИСЦИПЛИНЫ</w:t>
      </w:r>
    </w:p>
    <w:p w:rsidR="006B0806" w:rsidRDefault="006B080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6B0806" w:rsidRDefault="00605D38">
      <w:pPr>
        <w:pStyle w:val="af0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учебной дисциплины и виды учебной работы</w:t>
      </w:r>
    </w:p>
    <w:p w:rsidR="006B0806" w:rsidRDefault="006B080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jc w:val="both"/>
        <w:rPr>
          <w:rFonts w:ascii="Times New Roman" w:hAnsi="Times New Roman"/>
          <w:sz w:val="24"/>
          <w:u w:val="single"/>
        </w:rPr>
      </w:pPr>
    </w:p>
    <w:tbl>
      <w:tblPr>
        <w:tblW w:w="0" w:type="auto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12"/>
        <w:gridCol w:w="3118"/>
      </w:tblGrid>
      <w:tr w:rsidR="006B0806">
        <w:trPr>
          <w:trHeight w:val="72"/>
        </w:trPr>
        <w:tc>
          <w:tcPr>
            <w:tcW w:w="6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Объем часов</w:t>
            </w:r>
          </w:p>
        </w:tc>
      </w:tr>
      <w:tr w:rsidR="006B0806">
        <w:trPr>
          <w:trHeight w:val="285"/>
        </w:trPr>
        <w:tc>
          <w:tcPr>
            <w:tcW w:w="6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Максимальная учебная нагрузка 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</w:rPr>
              <w:t>62</w:t>
            </w:r>
          </w:p>
        </w:tc>
      </w:tr>
      <w:tr w:rsidR="006B0806">
        <w:trPr>
          <w:trHeight w:val="72"/>
        </w:trPr>
        <w:tc>
          <w:tcPr>
            <w:tcW w:w="6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</w:rPr>
              <w:t>54</w:t>
            </w:r>
          </w:p>
        </w:tc>
      </w:tr>
      <w:tr w:rsidR="006B0806">
        <w:trPr>
          <w:trHeight w:val="72"/>
        </w:trPr>
        <w:tc>
          <w:tcPr>
            <w:tcW w:w="6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</w:rPr>
            </w:pPr>
          </w:p>
        </w:tc>
      </w:tr>
      <w:tr w:rsidR="006B0806">
        <w:trPr>
          <w:trHeight w:val="72"/>
        </w:trPr>
        <w:tc>
          <w:tcPr>
            <w:tcW w:w="6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</w:rPr>
              <w:t>54</w:t>
            </w:r>
          </w:p>
        </w:tc>
      </w:tr>
      <w:tr w:rsidR="006B0806">
        <w:trPr>
          <w:trHeight w:val="72"/>
        </w:trPr>
        <w:tc>
          <w:tcPr>
            <w:tcW w:w="6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</w:rPr>
              <w:t>8</w:t>
            </w:r>
          </w:p>
        </w:tc>
      </w:tr>
      <w:tr w:rsidR="006B0806">
        <w:trPr>
          <w:trHeight w:val="72"/>
        </w:trPr>
        <w:tc>
          <w:tcPr>
            <w:tcW w:w="6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Консультации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</w:p>
        </w:tc>
      </w:tr>
    </w:tbl>
    <w:p w:rsidR="006B0806" w:rsidRDefault="006B0806">
      <w:pPr>
        <w:sectPr w:rsidR="006B0806">
          <w:footerReference w:type="default" r:id="rId7"/>
          <w:pgSz w:w="11906" w:h="16838"/>
          <w:pgMar w:top="1134" w:right="850" w:bottom="1134" w:left="1843" w:header="0" w:footer="708" w:gutter="0"/>
          <w:cols w:space="720"/>
        </w:sectPr>
      </w:pP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2.2.Тематический план и содержание учебной дисциплины </w:t>
      </w:r>
      <w:r>
        <w:rPr>
          <w:rFonts w:ascii="Times New Roman" w:hAnsi="Times New Roman"/>
          <w:b/>
          <w:caps/>
          <w:sz w:val="24"/>
        </w:rPr>
        <w:t>ОП</w:t>
      </w:r>
      <w:r>
        <w:rPr>
          <w:rFonts w:ascii="Times New Roman" w:hAnsi="Times New Roman"/>
          <w:b/>
          <w:caps/>
          <w:color w:val="0070C0"/>
          <w:sz w:val="24"/>
        </w:rPr>
        <w:t>.</w:t>
      </w:r>
      <w:r>
        <w:rPr>
          <w:rFonts w:ascii="Times New Roman" w:hAnsi="Times New Roman"/>
          <w:b/>
          <w:sz w:val="24"/>
        </w:rPr>
        <w:t>02.  Латинский язык в ветеринарии</w:t>
      </w:r>
    </w:p>
    <w:p w:rsidR="006B0806" w:rsidRDefault="006B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350"/>
        <w:gridCol w:w="9524"/>
        <w:gridCol w:w="992"/>
        <w:gridCol w:w="1276"/>
        <w:gridCol w:w="1275"/>
      </w:tblGrid>
      <w:tr w:rsidR="006B0806">
        <w:trPr>
          <w:trHeight w:val="1170"/>
        </w:trPr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разделов и тем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i/>
                <w:sz w:val="20"/>
              </w:rPr>
              <w:t xml:space="preserve"> (если предусмотрены)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Уровень освоения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ОК, ПК</w:t>
            </w:r>
          </w:p>
        </w:tc>
      </w:tr>
      <w:tr w:rsidR="006B0806">
        <w:trPr>
          <w:trHeight w:val="84"/>
        </w:trPr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B0806">
        <w:trPr>
          <w:trHeight w:val="20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Введение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 1. Фонетика.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B0806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1.1. Правила фонетики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ПЗ №1</w:t>
            </w:r>
            <w:r>
              <w:rPr>
                <w:rFonts w:ascii="Times New Roman" w:hAnsi="Times New Roman"/>
                <w:sz w:val="20"/>
              </w:rPr>
              <w:t xml:space="preserve"> Краткая история о происхождении и развитии латинского языка. Роль в формировании медико-ветеринарной терминологии. Латинский алфавит.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ОК1- ОК5, ОК 9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ЛР2</w:t>
            </w:r>
          </w:p>
        </w:tc>
      </w:tr>
      <w:tr w:rsidR="006B0806">
        <w:trPr>
          <w:trHeight w:val="472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ПЗ №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 Произношение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гласных и согласных звуков, звукосочетаний</w:t>
            </w:r>
            <w:r>
              <w:rPr>
                <w:rFonts w:ascii="Times New Roman" w:hAnsi="Times New Roman"/>
                <w:color w:val="00B0F0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Дифтонги. Правила постановки ударения.  Долгота и кратность гласных.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20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5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Тема 1.2. Ветеринарная терминология.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ПЗ №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3  </w:t>
            </w:r>
            <w:r>
              <w:rPr>
                <w:rFonts w:ascii="Times New Roman" w:hAnsi="Times New Roman"/>
                <w:sz w:val="20"/>
              </w:rPr>
              <w:t>Принципы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словообразования. Бинарная номенклатура.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ПЗ №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4  </w:t>
            </w:r>
            <w:r>
              <w:rPr>
                <w:rFonts w:ascii="Times New Roman" w:hAnsi="Times New Roman"/>
                <w:sz w:val="20"/>
              </w:rPr>
              <w:t>Согласованное</w:t>
            </w:r>
            <w:proofErr w:type="gramEnd"/>
            <w:r>
              <w:rPr>
                <w:rFonts w:ascii="Times New Roman" w:hAnsi="Times New Roman"/>
                <w:sz w:val="20"/>
              </w:rPr>
              <w:t>, несогласованное определение.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ПЗ №5</w:t>
            </w:r>
            <w:r>
              <w:rPr>
                <w:rFonts w:ascii="Times New Roman" w:hAnsi="Times New Roman"/>
                <w:sz w:val="20"/>
              </w:rPr>
              <w:t xml:space="preserve"> Лексический и грамматический минимум латинского языка.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2.2, ПК 2,3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2, 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7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3</w:t>
            </w:r>
          </w:p>
        </w:tc>
      </w:tr>
      <w:tr w:rsidR="006B0806">
        <w:trPr>
          <w:trHeight w:val="2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№6 </w:t>
            </w:r>
            <w:r>
              <w:rPr>
                <w:rFonts w:ascii="Times New Roman" w:hAnsi="Times New Roman"/>
                <w:sz w:val="20"/>
              </w:rPr>
              <w:t>Ветеринарная терминология существительных.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2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20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Раздел 2. Имена существительные и словообразование.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6B0806">
        <w:trPr>
          <w:trHeight w:val="20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2.1 Род, число, падеж, склонения.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№7 </w:t>
            </w:r>
            <w:r>
              <w:rPr>
                <w:rFonts w:ascii="Times New Roman" w:hAnsi="Times New Roman"/>
                <w:sz w:val="20"/>
              </w:rPr>
              <w:t>Общие сведения об именах существительных: род, число, падеж.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2.2,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ПК 2,3, 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ОК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5,ОК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7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4</w:t>
            </w:r>
          </w:p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6B0806">
        <w:trPr>
          <w:trHeight w:val="2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 8 </w:t>
            </w:r>
            <w:r>
              <w:rPr>
                <w:rFonts w:ascii="Times New Roman" w:hAnsi="Times New Roman"/>
                <w:sz w:val="20"/>
              </w:rPr>
              <w:t>Существительные 1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2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 9 </w:t>
            </w:r>
            <w:r>
              <w:rPr>
                <w:rFonts w:ascii="Times New Roman" w:hAnsi="Times New Roman"/>
                <w:sz w:val="20"/>
              </w:rPr>
              <w:t>Существительные 2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2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№10 </w:t>
            </w:r>
            <w:r>
              <w:rPr>
                <w:rFonts w:ascii="Times New Roman" w:hAnsi="Times New Roman"/>
                <w:sz w:val="20"/>
              </w:rPr>
              <w:t>Существительные 3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2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№11 </w:t>
            </w:r>
            <w:r>
              <w:rPr>
                <w:rFonts w:ascii="Times New Roman" w:hAnsi="Times New Roman"/>
                <w:sz w:val="20"/>
              </w:rPr>
              <w:t>Существительные 4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39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№12 </w:t>
            </w:r>
            <w:r>
              <w:rPr>
                <w:rFonts w:ascii="Times New Roman" w:hAnsi="Times New Roman"/>
                <w:sz w:val="20"/>
              </w:rPr>
              <w:t>Существительные 5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235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Раздел 3. Глаголы.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6B0806">
        <w:trPr>
          <w:trHeight w:val="4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</w:rPr>
              <w:t xml:space="preserve">Тема 3.1. Неопределенная форма </w:t>
            </w:r>
            <w:r>
              <w:rPr>
                <w:rFonts w:ascii="Times New Roman" w:hAnsi="Times New Roman"/>
                <w:b/>
                <w:sz w:val="20"/>
              </w:rPr>
              <w:lastRenderedPageBreak/>
              <w:t>глагола. Деление глаголов. Спряжение.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ПЗ №13 </w:t>
            </w:r>
            <w:r>
              <w:rPr>
                <w:rFonts w:ascii="Times New Roman" w:hAnsi="Times New Roman"/>
                <w:sz w:val="20"/>
              </w:rPr>
              <w:t>Неопределенная форма глагола. Деление глаголов на 4 спряжения.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B0F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спряжения глаголов по неопределённой форме. Основа глаголов настоящего времени.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2,2, ПК 2,3, ОК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ОК 4</w:t>
            </w:r>
          </w:p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7</w:t>
            </w:r>
          </w:p>
        </w:tc>
      </w:tr>
      <w:tr w:rsidR="006B0806">
        <w:trPr>
          <w:trHeight w:val="47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№14 </w:t>
            </w:r>
            <w:r>
              <w:rPr>
                <w:rFonts w:ascii="Times New Roman" w:hAnsi="Times New Roman"/>
                <w:sz w:val="20"/>
              </w:rPr>
              <w:t>Грамматические категории глагола: лицо, число, время, наклонение, залог. Словарная форма.</w:t>
            </w:r>
          </w:p>
          <w:p w:rsidR="006B0806" w:rsidRDefault="00605D38">
            <w:pPr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№15 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Основа глагола. Четыре спряжения глаголов. Образование повелительного и сослагательного наклонения глагола. </w:t>
            </w:r>
          </w:p>
          <w:p w:rsidR="006B0806" w:rsidRDefault="00605D38">
            <w:pPr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№16 </w:t>
            </w:r>
            <w:r>
              <w:rPr>
                <w:rFonts w:ascii="Times New Roman" w:hAnsi="Times New Roman"/>
                <w:spacing w:val="-6"/>
                <w:sz w:val="20"/>
              </w:rPr>
              <w:t>Применение в стандартных рецептурных формулировках. Написание рецептов.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77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a"/>
              <w:ind w:firstLine="0"/>
              <w:jc w:val="left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Раздел 4. Имена прилагательные и словообразование.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B0806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5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Тема 4.1. Согласованное и </w:t>
            </w:r>
          </w:p>
          <w:p w:rsidR="006B0806" w:rsidRDefault="00605D38">
            <w:pPr>
              <w:pStyle w:val="a5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несогласованное </w:t>
            </w:r>
          </w:p>
          <w:p w:rsidR="006B0806" w:rsidRDefault="00605D38">
            <w:pPr>
              <w:pStyle w:val="a5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определение. Склонения, родовые и </w:t>
            </w:r>
          </w:p>
          <w:p w:rsidR="006B0806" w:rsidRDefault="00605D38">
            <w:pPr>
              <w:pStyle w:val="a5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падежные окончания.</w:t>
            </w:r>
          </w:p>
          <w:p w:rsidR="006B0806" w:rsidRDefault="00605D38">
            <w:pPr>
              <w:pStyle w:val="a5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Степень сравнения.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jc w:val="left"/>
              <w:rPr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ПЗ №17 </w:t>
            </w:r>
            <w:r>
              <w:rPr>
                <w:spacing w:val="-6"/>
                <w:sz w:val="20"/>
              </w:rPr>
              <w:t>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2,2, ПК 2,3, ОК 1-ОК </w:t>
            </w:r>
            <w:proofErr w:type="gramStart"/>
            <w:r>
              <w:rPr>
                <w:rFonts w:ascii="Times New Roman" w:hAnsi="Times New Roman"/>
                <w:sz w:val="20"/>
              </w:rPr>
              <w:t>5,  ОК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7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6B0806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jc w:val="left"/>
              <w:rPr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ПЗ №18 </w:t>
            </w:r>
            <w:r>
              <w:rPr>
                <w:spacing w:val="-6"/>
                <w:sz w:val="20"/>
              </w:rPr>
              <w:t>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jc w:val="left"/>
              <w:rPr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ПЗ №19 </w:t>
            </w:r>
            <w:r>
              <w:rPr>
                <w:spacing w:val="-6"/>
                <w:sz w:val="20"/>
              </w:rPr>
              <w:t>Имена прилагательные 1 и 2 склонения, их словарная форма, родовые и падежные окончания.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jc w:val="left"/>
              <w:rPr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ПЗ №20 </w:t>
            </w:r>
            <w:r>
              <w:rPr>
                <w:spacing w:val="-6"/>
                <w:sz w:val="20"/>
              </w:rPr>
              <w:t>Имена прилагательные третьего склонения, их словарная форма, родовые и падежные окончания.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jc w:val="left"/>
              <w:rPr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ПЗ №21 </w:t>
            </w:r>
            <w:r>
              <w:rPr>
                <w:spacing w:val="-6"/>
                <w:sz w:val="20"/>
              </w:rPr>
              <w:t xml:space="preserve">Согласование прилагательных 1 и 2 склонения с существительными 1,2, 3, 4, </w:t>
            </w:r>
            <w:proofErr w:type="gramStart"/>
            <w:r>
              <w:rPr>
                <w:spacing w:val="-6"/>
                <w:sz w:val="20"/>
              </w:rPr>
              <w:t>5  склонений</w:t>
            </w:r>
            <w:proofErr w:type="gramEnd"/>
            <w:r>
              <w:rPr>
                <w:spacing w:val="-6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69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ПЗ №22 </w:t>
            </w:r>
            <w:r>
              <w:rPr>
                <w:rFonts w:ascii="Times New Roman" w:hAnsi="Times New Roman"/>
                <w:sz w:val="20"/>
              </w:rPr>
              <w:t>Степени сравнения прилагательных. Некоторые сведения о написании рецептов.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77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a"/>
              <w:ind w:firstLine="0"/>
              <w:jc w:val="left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Раздел 5. Местоимения. Числительные.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B0806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Тема5.1. Местоимения. Наречие. Союзы.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a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jc w:val="left"/>
              <w:rPr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ПЗ №23 </w:t>
            </w:r>
            <w:r>
              <w:rPr>
                <w:spacing w:val="-6"/>
                <w:sz w:val="20"/>
              </w:rPr>
              <w:t>Употребление местоимений в рецептуре. Количественные и порядковые числительные. Образование наречий от числительных.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pStyle w:val="aa"/>
              <w:rPr>
                <w:sz w:val="20"/>
              </w:rPr>
            </w:pPr>
          </w:p>
          <w:p w:rsidR="006B0806" w:rsidRDefault="00605D38">
            <w:pPr>
              <w:pStyle w:val="aa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6B0806" w:rsidRDefault="006B0806">
            <w:pPr>
              <w:pStyle w:val="aa"/>
              <w:rPr>
                <w:sz w:val="20"/>
              </w:rPr>
            </w:pPr>
          </w:p>
          <w:p w:rsidR="006B0806" w:rsidRDefault="006B0806">
            <w:pPr>
              <w:pStyle w:val="aa"/>
              <w:rPr>
                <w:sz w:val="20"/>
              </w:rPr>
            </w:pPr>
          </w:p>
          <w:p w:rsidR="006B0806" w:rsidRDefault="006B0806">
            <w:pPr>
              <w:pStyle w:val="aa"/>
              <w:rPr>
                <w:sz w:val="20"/>
              </w:rPr>
            </w:pPr>
          </w:p>
          <w:p w:rsidR="006B0806" w:rsidRDefault="00605D38">
            <w:pPr>
              <w:pStyle w:val="aa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ПК 2,2, ПК 2,3, ОК 9   ОК 4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 10</w:t>
            </w:r>
          </w:p>
        </w:tc>
      </w:tr>
      <w:tr w:rsidR="006B0806">
        <w:trPr>
          <w:trHeight w:val="71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jc w:val="left"/>
              <w:rPr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ПЗ №24 </w:t>
            </w:r>
            <w:r>
              <w:rPr>
                <w:sz w:val="20"/>
              </w:rPr>
              <w:t>Степени сравнения наречий. Союзы, употребляющие в рецептах. Роль местоимений, наречий и союзов в медико-ветеринарной терминологии.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ПЗ №25 </w:t>
            </w:r>
            <w:r>
              <w:rPr>
                <w:sz w:val="20"/>
              </w:rPr>
              <w:t>Пропись рецептов.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/>
        </w:tc>
      </w:tr>
      <w:tr w:rsidR="006B0806">
        <w:trPr>
          <w:trHeight w:val="77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a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Раздел:6. Рецептура.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0806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3.2. Основные рецептурные сокращения.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Содержание учебного материала: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ПЗ №26 </w:t>
            </w:r>
            <w:r>
              <w:rPr>
                <w:sz w:val="20"/>
              </w:rPr>
              <w:t>Словосочетания, наиболее часто употребляемые в рецептах.</w:t>
            </w:r>
          </w:p>
          <w:p w:rsidR="006B0806" w:rsidRDefault="00605D38">
            <w:pPr>
              <w:pStyle w:val="aa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ПЗ №27 </w:t>
            </w:r>
            <w:r>
              <w:rPr>
                <w:sz w:val="20"/>
              </w:rPr>
              <w:t>Основные рецептурные сокращения</w:t>
            </w:r>
          </w:p>
          <w:p w:rsidR="006B0806" w:rsidRDefault="00605D38">
            <w:pPr>
              <w:pStyle w:val="aa"/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Химическая терминология, употребляемая в рецептах.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2,2, ПК 2,3, ОК 1-  ОК 5, ОК 7, </w:t>
            </w:r>
            <w:r>
              <w:rPr>
                <w:rFonts w:ascii="Times New Roman" w:hAnsi="Times New Roman"/>
                <w:sz w:val="20"/>
              </w:rPr>
              <w:lastRenderedPageBreak/>
              <w:t>ОК 9, ОК 10.</w:t>
            </w:r>
          </w:p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 2</w:t>
            </w:r>
          </w:p>
        </w:tc>
      </w:tr>
      <w:tr w:rsidR="006B0806">
        <w:trPr>
          <w:trHeight w:val="116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Практические  занятия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6B0806" w:rsidRDefault="00605D38">
            <w:pPr>
              <w:pStyle w:val="aa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ПЗ №28 </w:t>
            </w:r>
            <w:r>
              <w:rPr>
                <w:sz w:val="20"/>
              </w:rPr>
              <w:t>Перевод рецептов с латинского языка на русский и с русского языка на латинский.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2.2, ПК 2,3, ОК 1,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ОК 2, ОК 7, ОК 9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3</w:t>
            </w:r>
          </w:p>
        </w:tc>
      </w:tr>
      <w:tr w:rsidR="006B0806">
        <w:trPr>
          <w:trHeight w:val="1160"/>
        </w:trPr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a"/>
              <w:ind w:firstLine="0"/>
              <w:jc w:val="left"/>
              <w:rPr>
                <w:spacing w:val="-6"/>
                <w:sz w:val="20"/>
              </w:rPr>
            </w:pPr>
            <w:r>
              <w:rPr>
                <w:b/>
                <w:sz w:val="20"/>
              </w:rPr>
              <w:t>Самостоятельная работа студентов.</w:t>
            </w:r>
          </w:p>
          <w:p w:rsidR="006B0806" w:rsidRDefault="00605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Оформить конспект по теме: Рецептурная </w:t>
            </w:r>
            <w:proofErr w:type="gramStart"/>
            <w:r>
              <w:rPr>
                <w:rFonts w:ascii="Times New Roman" w:hAnsi="Times New Roman"/>
                <w:spacing w:val="-6"/>
                <w:sz w:val="20"/>
              </w:rPr>
              <w:t>пропись  лекарственных</w:t>
            </w:r>
            <w:proofErr w:type="gramEnd"/>
            <w:r>
              <w:rPr>
                <w:rFonts w:ascii="Times New Roman" w:hAnsi="Times New Roman"/>
                <w:spacing w:val="-6"/>
                <w:sz w:val="20"/>
              </w:rPr>
              <w:t xml:space="preserve"> трав  на латинском языке.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6B0806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a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нагрузка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0806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a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B0806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aa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студентов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3" w:type="dxa"/>
            </w:tcMar>
          </w:tcPr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B0806" w:rsidRDefault="006B0806">
      <w:pPr>
        <w:sectPr w:rsidR="006B0806">
          <w:footerReference w:type="default" r:id="rId8"/>
          <w:pgSz w:w="16838" w:h="11906" w:orient="landscape"/>
          <w:pgMar w:top="851" w:right="1134" w:bottom="851" w:left="992" w:header="0" w:footer="709" w:gutter="0"/>
          <w:cols w:space="720"/>
        </w:sectPr>
      </w:pP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color w:val="000000" w:themeColor="text1"/>
          <w:sz w:val="24"/>
        </w:rPr>
        <w:lastRenderedPageBreak/>
        <w:t>3. условия реализации программы дисциплины</w:t>
      </w: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caps/>
          <w:sz w:val="24"/>
        </w:rPr>
        <w:t>ОП</w:t>
      </w:r>
      <w:r>
        <w:rPr>
          <w:rFonts w:ascii="Times New Roman" w:hAnsi="Times New Roman"/>
          <w:b/>
          <w:caps/>
          <w:color w:val="0070C0"/>
          <w:sz w:val="24"/>
        </w:rPr>
        <w:t>.</w:t>
      </w:r>
      <w:r>
        <w:rPr>
          <w:rFonts w:ascii="Times New Roman" w:hAnsi="Times New Roman"/>
          <w:b/>
          <w:sz w:val="24"/>
        </w:rPr>
        <w:t>02  Латинский</w:t>
      </w:r>
      <w:proofErr w:type="gramEnd"/>
      <w:r>
        <w:rPr>
          <w:rFonts w:ascii="Times New Roman" w:hAnsi="Times New Roman"/>
          <w:b/>
          <w:sz w:val="24"/>
        </w:rPr>
        <w:t xml:space="preserve"> язык в ветеринарии</w:t>
      </w: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sz w:val="24"/>
        </w:rPr>
        <w:t>3.1. Требования к минимальному материально-техническому обеспечению</w:t>
      </w: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Реализация программы дисциплины требует наличия учебного кабинета «Ветеринарная фармакология и латинский язык».</w:t>
      </w: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учебного кабинета: компьютер, проектор, экран, доска, стенд, плакаты.</w:t>
      </w:r>
    </w:p>
    <w:p w:rsidR="006B0806" w:rsidRDefault="00605D38">
      <w:pPr>
        <w:pStyle w:val="Default"/>
      </w:pPr>
      <w:r>
        <w:t xml:space="preserve">Оборудование учебной лаборатории: </w:t>
      </w:r>
    </w:p>
    <w:p w:rsidR="006B0806" w:rsidRDefault="00605D38">
      <w:pPr>
        <w:pStyle w:val="Default"/>
        <w:numPr>
          <w:ilvl w:val="0"/>
          <w:numId w:val="6"/>
        </w:numPr>
        <w:ind w:left="426" w:hanging="426"/>
      </w:pPr>
      <w:r>
        <w:t xml:space="preserve">посадочные места по количеству обучающихся; </w:t>
      </w:r>
    </w:p>
    <w:p w:rsidR="006B0806" w:rsidRDefault="00605D38">
      <w:pPr>
        <w:pStyle w:val="Default"/>
        <w:numPr>
          <w:ilvl w:val="0"/>
          <w:numId w:val="6"/>
        </w:numPr>
        <w:ind w:left="426" w:hanging="426"/>
      </w:pPr>
      <w:r>
        <w:t xml:space="preserve">рабочее место преподавателя; </w:t>
      </w:r>
    </w:p>
    <w:p w:rsidR="006B0806" w:rsidRDefault="00605D38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учебно-наглядных пособий «Латинский язык».</w:t>
      </w:r>
    </w:p>
    <w:p w:rsidR="006B0806" w:rsidRDefault="00605D38">
      <w:pPr>
        <w:pStyle w:val="1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/>
          <w:b w:val="0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3.2. Информационное обеспечение обучения</w:t>
      </w: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рекомендуемых учебных изданий, Интернет-ресурсов, дополнительной литературы.</w:t>
      </w: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источники:</w:t>
      </w:r>
    </w:p>
    <w:p w:rsidR="006B0806" w:rsidRDefault="00605D38">
      <w:pPr>
        <w:pStyle w:val="Default"/>
        <w:numPr>
          <w:ilvl w:val="0"/>
          <w:numId w:val="7"/>
        </w:numPr>
        <w:ind w:left="426" w:hanging="426"/>
        <w:jc w:val="both"/>
      </w:pPr>
      <w:r>
        <w:t xml:space="preserve">Белоусова, А.Р. Латинский язык с основами ветеринарной терминологии: учебное пособие / А.Р. Белоусова, М.М. </w:t>
      </w:r>
      <w:proofErr w:type="spellStart"/>
      <w:r>
        <w:t>Дебабова</w:t>
      </w:r>
      <w:proofErr w:type="spellEnd"/>
      <w:r>
        <w:t xml:space="preserve">, С.В. Шевченко. — 4-е изд., стер. — Санкт-Петербург: Лань, 2022. — 192 с. — ISBN 978-5-8114-4758-9. — Текст: электронный // Электронно-библиотечная система «Лань»: [сайт]. — URL: </w:t>
      </w:r>
      <w:hyperlink r:id="rId9" w:history="1">
        <w:proofErr w:type="gramStart"/>
        <w:r>
          <w:rPr>
            <w:rStyle w:val="1b"/>
          </w:rPr>
          <w:t>https://e.lanbook.com/book/126157</w:t>
        </w:r>
      </w:hyperlink>
      <w:r>
        <w:t xml:space="preserve">  —</w:t>
      </w:r>
      <w:proofErr w:type="gramEnd"/>
      <w:r>
        <w:t xml:space="preserve">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6B0806" w:rsidRDefault="0060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Дополнительные источники</w:t>
      </w:r>
      <w:r>
        <w:rPr>
          <w:rFonts w:ascii="Times New Roman" w:hAnsi="Times New Roman"/>
          <w:sz w:val="24"/>
        </w:rPr>
        <w:t>:</w:t>
      </w:r>
    </w:p>
    <w:p w:rsidR="006B0806" w:rsidRDefault="00605D38">
      <w:pPr>
        <w:pStyle w:val="Default"/>
        <w:numPr>
          <w:ilvl w:val="0"/>
          <w:numId w:val="8"/>
        </w:numPr>
        <w:ind w:left="426" w:firstLine="0"/>
        <w:jc w:val="both"/>
      </w:pPr>
      <w:r>
        <w:t>Малахова И. В. Учебно-методический комплекс по дисциплине «Латинский язык в ветеринарии». Кирсанов, 2013.</w:t>
      </w:r>
    </w:p>
    <w:p w:rsidR="006B0806" w:rsidRDefault="00605D38">
      <w:pPr>
        <w:pStyle w:val="Default"/>
        <w:numPr>
          <w:ilvl w:val="0"/>
          <w:numId w:val="8"/>
        </w:numPr>
        <w:ind w:left="426" w:hanging="426"/>
        <w:jc w:val="both"/>
      </w:pPr>
      <w:r>
        <w:t xml:space="preserve">Слесаренко Н.А. Висцеральные системы. Часть 2. – М.: </w:t>
      </w:r>
      <w:proofErr w:type="spellStart"/>
      <w:r>
        <w:t>МГАВМиБ</w:t>
      </w:r>
      <w:proofErr w:type="spellEnd"/>
      <w:r>
        <w:t xml:space="preserve">, 2008. – 142 с. </w:t>
      </w:r>
    </w:p>
    <w:p w:rsidR="006B0806" w:rsidRDefault="00605D38">
      <w:pPr>
        <w:pStyle w:val="Default"/>
        <w:numPr>
          <w:ilvl w:val="0"/>
          <w:numId w:val="8"/>
        </w:numPr>
        <w:ind w:left="426" w:hanging="426"/>
        <w:jc w:val="both"/>
      </w:pPr>
      <w:proofErr w:type="spellStart"/>
      <w:r>
        <w:t>Танаушко</w:t>
      </w:r>
      <w:proofErr w:type="spellEnd"/>
      <w:r>
        <w:t xml:space="preserve"> К.А. Латинско-русский словарь. – М.: АСТ, Минск: </w:t>
      </w:r>
      <w:proofErr w:type="spellStart"/>
      <w:r>
        <w:t>Харвест</w:t>
      </w:r>
      <w:proofErr w:type="spellEnd"/>
      <w:r>
        <w:t xml:space="preserve">, 2013. 208 с. </w:t>
      </w:r>
    </w:p>
    <w:p w:rsidR="006B0806" w:rsidRDefault="00605D38">
      <w:pPr>
        <w:pStyle w:val="Default"/>
        <w:numPr>
          <w:ilvl w:val="0"/>
          <w:numId w:val="8"/>
        </w:numPr>
        <w:ind w:left="426" w:hanging="426"/>
        <w:jc w:val="both"/>
      </w:pPr>
      <w:r>
        <w:t>Журнал «Ветеринария» тел. (</w:t>
      </w:r>
      <w:proofErr w:type="spellStart"/>
      <w:r>
        <w:t>fax</w:t>
      </w:r>
      <w:proofErr w:type="spellEnd"/>
      <w:r>
        <w:t xml:space="preserve">: (495) 607-38-12) </w:t>
      </w:r>
    </w:p>
    <w:p w:rsidR="006B0806" w:rsidRDefault="006B0806">
      <w:pPr>
        <w:pStyle w:val="Default"/>
        <w:ind w:left="426"/>
        <w:jc w:val="both"/>
      </w:pPr>
    </w:p>
    <w:p w:rsidR="006B0806" w:rsidRDefault="00605D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Интернет-ресурсы:</w:t>
      </w:r>
      <w:r>
        <w:rPr>
          <w:rFonts w:ascii="Times New Roman" w:hAnsi="Times New Roman"/>
          <w:sz w:val="24"/>
        </w:rPr>
        <w:t xml:space="preserve"> </w:t>
      </w:r>
    </w:p>
    <w:p w:rsidR="006B0806" w:rsidRDefault="00605D3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>Электронно-библиотечная система: «Университетская библиотека онлайн» (ООО «</w:t>
      </w:r>
      <w:proofErr w:type="spellStart"/>
      <w:r>
        <w:rPr>
          <w:rFonts w:ascii="Times New Roman" w:hAnsi="Times New Roman"/>
          <w:color w:val="000000"/>
          <w:sz w:val="24"/>
        </w:rPr>
        <w:t>НексМедиа</w:t>
      </w:r>
      <w:proofErr w:type="spellEnd"/>
      <w:proofErr w:type="gramStart"/>
      <w:r>
        <w:rPr>
          <w:rFonts w:ascii="Times New Roman" w:hAnsi="Times New Roman"/>
          <w:color w:val="000000"/>
          <w:sz w:val="24"/>
        </w:rPr>
        <w:t xml:space="preserve">») </w:t>
      </w:r>
      <w:r>
        <w:t xml:space="preserve"> </w:t>
      </w:r>
      <w:hyperlink r:id="rId10" w:history="1">
        <w:r>
          <w:rPr>
            <w:rStyle w:val="1b"/>
            <w:rFonts w:ascii="Times New Roman" w:hAnsi="Times New Roman"/>
            <w:sz w:val="24"/>
          </w:rPr>
          <w:t>http://biblioclub.ru/</w:t>
        </w:r>
        <w:proofErr w:type="gramEnd"/>
        <w:r>
          <w:rPr>
            <w:rStyle w:val="1b"/>
            <w:rFonts w:ascii="Times New Roman" w:hAnsi="Times New Roman"/>
            <w:sz w:val="24"/>
          </w:rPr>
          <w:t>;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6B0806" w:rsidRDefault="00605D38">
      <w:pPr>
        <w:spacing w:after="0" w:line="240" w:lineRule="auto"/>
        <w:rPr>
          <w:rStyle w:val="1b"/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ООО «Образовательно-Издательский центр «</w:t>
      </w:r>
      <w:proofErr w:type="gramStart"/>
      <w:r>
        <w:rPr>
          <w:rFonts w:ascii="Times New Roman" w:hAnsi="Times New Roman"/>
          <w:color w:val="000000"/>
          <w:sz w:val="24"/>
        </w:rPr>
        <w:t>Академия»  -</w:t>
      </w:r>
      <w:proofErr w:type="gramEnd"/>
      <w:r>
        <w:rPr>
          <w:rStyle w:val="1b"/>
          <w:rFonts w:ascii="Times New Roman" w:hAnsi="Times New Roman"/>
          <w:sz w:val="24"/>
        </w:rPr>
        <w:fldChar w:fldCharType="begin"/>
      </w:r>
      <w:r>
        <w:rPr>
          <w:rStyle w:val="1b"/>
          <w:rFonts w:ascii="Times New Roman" w:hAnsi="Times New Roman"/>
          <w:sz w:val="24"/>
        </w:rPr>
        <w:instrText>HYPERLINK "http://www.academia-"</w:instrText>
      </w:r>
      <w:r>
        <w:rPr>
          <w:rStyle w:val="1b"/>
          <w:rFonts w:ascii="Times New Roman" w:hAnsi="Times New Roman"/>
          <w:sz w:val="24"/>
        </w:rPr>
        <w:fldChar w:fldCharType="separate"/>
      </w:r>
      <w:r>
        <w:rPr>
          <w:rStyle w:val="1b"/>
          <w:rFonts w:ascii="Times New Roman" w:hAnsi="Times New Roman"/>
          <w:sz w:val="24"/>
        </w:rPr>
        <w:t>http://www.academia-</w:t>
      </w:r>
      <w:r>
        <w:rPr>
          <w:rStyle w:val="1b"/>
          <w:rFonts w:ascii="Times New Roman" w:hAnsi="Times New Roman"/>
          <w:sz w:val="24"/>
        </w:rPr>
        <w:fldChar w:fldCharType="end"/>
      </w:r>
    </w:p>
    <w:p w:rsidR="006B0806" w:rsidRDefault="003532DC">
      <w:pPr>
        <w:spacing w:after="0" w:line="240" w:lineRule="auto"/>
        <w:rPr>
          <w:rFonts w:ascii="Times New Roman" w:hAnsi="Times New Roman"/>
          <w:color w:val="000000"/>
          <w:sz w:val="24"/>
        </w:rPr>
      </w:pPr>
      <w:hyperlink r:id="rId11" w:history="1">
        <w:r w:rsidR="00605D38">
          <w:rPr>
            <w:rStyle w:val="1b"/>
            <w:rFonts w:ascii="Times New Roman" w:hAnsi="Times New Roman"/>
            <w:sz w:val="24"/>
          </w:rPr>
          <w:t>moscow.ru</w:t>
        </w:r>
      </w:hyperlink>
    </w:p>
    <w:p w:rsidR="006B0806" w:rsidRDefault="006B0806">
      <w:pPr>
        <w:pStyle w:val="Default"/>
        <w:tabs>
          <w:tab w:val="left" w:pos="142"/>
        </w:tabs>
        <w:ind w:left="426"/>
        <w:jc w:val="both"/>
        <w:rPr>
          <w:u w:val="single"/>
        </w:rPr>
      </w:pPr>
    </w:p>
    <w:p w:rsidR="006B0806" w:rsidRDefault="006B0806">
      <w:pPr>
        <w:pStyle w:val="Default"/>
        <w:ind w:left="360"/>
        <w:jc w:val="both"/>
      </w:pPr>
    </w:p>
    <w:p w:rsidR="006B0806" w:rsidRDefault="00605D38">
      <w:pPr>
        <w:pStyle w:val="11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jc w:val="center"/>
        <w:rPr>
          <w:rFonts w:ascii="Times New Roman" w:hAnsi="Times New Roman"/>
          <w:caps/>
          <w:color w:val="000000" w:themeColor="text1"/>
          <w:sz w:val="24"/>
        </w:rPr>
      </w:pPr>
      <w:r>
        <w:rPr>
          <w:rFonts w:ascii="Times New Roman" w:hAnsi="Times New Roman"/>
          <w:caps/>
          <w:color w:val="000000" w:themeColor="text1"/>
          <w:sz w:val="24"/>
        </w:rPr>
        <w:t>Контроль и оценка результатов освоения Дисциплины</w:t>
      </w:r>
    </w:p>
    <w:p w:rsidR="006B0806" w:rsidRDefault="00605D38">
      <w:pPr>
        <w:pStyle w:val="1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ind w:firstLine="426"/>
        <w:jc w:val="both"/>
      </w:pPr>
      <w:r>
        <w:rPr>
          <w:rFonts w:ascii="Times New Roman" w:hAnsi="Times New Roman"/>
          <w:b w:val="0"/>
          <w:color w:val="000000" w:themeColor="text1"/>
          <w:sz w:val="24"/>
        </w:rPr>
        <w:t xml:space="preserve">Контроль и оценка результатов освоения дисциплины </w:t>
      </w:r>
      <w:proofErr w:type="gramStart"/>
      <w:r>
        <w:rPr>
          <w:rFonts w:ascii="Times New Roman" w:hAnsi="Times New Roman"/>
          <w:b w:val="0"/>
          <w:color w:val="000000" w:themeColor="text1"/>
          <w:sz w:val="24"/>
        </w:rPr>
        <w:t>осуществляется</w:t>
      </w:r>
      <w:proofErr w:type="gramEnd"/>
      <w:r>
        <w:rPr>
          <w:rFonts w:ascii="Times New Roman" w:hAnsi="Times New Roman"/>
          <w:b w:val="0"/>
          <w:color w:val="000000" w:themeColor="text1"/>
          <w:sz w:val="24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168"/>
        <w:gridCol w:w="3187"/>
      </w:tblGrid>
      <w:tr w:rsidR="006B0806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Результаты обучения</w:t>
            </w:r>
          </w:p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(освоенные умения, усвоенные знания)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Формы и методы контроля и оценки результатов обучения </w:t>
            </w:r>
          </w:p>
        </w:tc>
      </w:tr>
      <w:tr w:rsidR="006B0806">
        <w:trPr>
          <w:trHeight w:val="77"/>
        </w:trPr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Усвоенные умения</w:t>
            </w:r>
          </w:p>
        </w:tc>
      </w:tr>
      <w:tr w:rsidR="006B0806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слова и словосочетания латинского языка с соблюдением правил.</w:t>
            </w:r>
          </w:p>
        </w:tc>
        <w:tc>
          <w:tcPr>
            <w:tcW w:w="3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выполнения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практической работы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диктант, письменный перевод,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 опрос, правильное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написание слов под диктовку.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пользоваться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словарем.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письменный опрос, тестирование.</w:t>
            </w:r>
          </w:p>
        </w:tc>
      </w:tr>
      <w:tr w:rsidR="006B0806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орфографически правильно писать анатомо-гистологические и клинические термины.</w:t>
            </w:r>
          </w:p>
        </w:tc>
        <w:tc>
          <w:tcPr>
            <w:tcW w:w="3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B0806"/>
        </w:tc>
      </w:tr>
      <w:tr w:rsidR="006B0806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применять латинскую профессиональную терминологию в профессиональной деятельности.</w:t>
            </w:r>
          </w:p>
        </w:tc>
        <w:tc>
          <w:tcPr>
            <w:tcW w:w="3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B0806"/>
        </w:tc>
      </w:tr>
      <w:tr w:rsidR="006B0806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выписывать рецепты</w:t>
            </w:r>
          </w:p>
        </w:tc>
        <w:tc>
          <w:tcPr>
            <w:tcW w:w="3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B0806"/>
        </w:tc>
      </w:tr>
      <w:tr w:rsidR="006B0806">
        <w:trPr>
          <w:trHeight w:val="77"/>
        </w:trPr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Усвоенные знания</w:t>
            </w:r>
          </w:p>
        </w:tc>
      </w:tr>
      <w:tr w:rsidR="006B0806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лексический и грамматический минимум ветеринарного профиля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выполнение индивидуальных заданий.</w:t>
            </w:r>
          </w:p>
        </w:tc>
      </w:tr>
      <w:tr w:rsidR="006B0806">
        <w:trPr>
          <w:trHeight w:val="510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>основные характеристики частей речи латинского языка: имен существительных и прилагательных, глаголов, причастий, числительных, местоимений, наречий, союзов, префиксов, предлогов.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контрольной работы.</w:t>
            </w:r>
          </w:p>
        </w:tc>
      </w:tr>
      <w:tr w:rsidR="006B0806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правила фонетики.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выполнение индивидуальных заданий.</w:t>
            </w:r>
          </w:p>
        </w:tc>
      </w:tr>
      <w:tr w:rsidR="006B0806">
        <w:trPr>
          <w:trHeight w:val="510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принципы словообразования.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выполнение индивидуальных заданий.</w:t>
            </w:r>
          </w:p>
        </w:tc>
      </w:tr>
      <w:tr w:rsidR="006B0806">
        <w:trPr>
          <w:trHeight w:val="510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систему латинских склонений.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выполнение индивидуальных заданий.</w:t>
            </w:r>
          </w:p>
        </w:tc>
      </w:tr>
      <w:tr w:rsidR="006B0806">
        <w:trPr>
          <w:trHeight w:val="510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управление предлогов.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выполнение индивидуальных заданий.</w:t>
            </w:r>
          </w:p>
        </w:tc>
      </w:tr>
      <w:tr w:rsidR="006B0806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бинарную номенклатуру.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</w:t>
            </w:r>
          </w:p>
        </w:tc>
      </w:tr>
      <w:tr w:rsidR="006B0806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правила заполнения рецепта.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B0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B0806" w:rsidRDefault="0060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>
        <w:rPr>
          <w:rFonts w:ascii="Times New Roman" w:hAnsi="Times New Roman"/>
          <w:sz w:val="24"/>
        </w:rPr>
        <w:tab/>
      </w:r>
    </w:p>
    <w:p w:rsidR="006B0806" w:rsidRDefault="006B0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0"/>
        </w:rPr>
      </w:pPr>
    </w:p>
    <w:tbl>
      <w:tblPr>
        <w:tblW w:w="0" w:type="auto"/>
        <w:tblInd w:w="-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964"/>
        <w:gridCol w:w="3983"/>
        <w:gridCol w:w="2803"/>
      </w:tblGrid>
      <w:tr w:rsidR="006B0806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Результаты </w:t>
            </w:r>
          </w:p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(освоенные общие компетенции)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Формы и методы контроля и оценки </w:t>
            </w:r>
          </w:p>
        </w:tc>
      </w:tr>
      <w:tr w:rsidR="006B0806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 01. Выбирать способы решения задач профессиональной деятельности применительно к различным контекстам</w:t>
            </w:r>
          </w:p>
          <w:p w:rsidR="006B0806" w:rsidRDefault="006B0806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</w:t>
            </w:r>
          </w:p>
          <w:p w:rsidR="006B0806" w:rsidRDefault="006B0806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</w:p>
          <w:p w:rsidR="006B0806" w:rsidRDefault="006B0806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устный и письменный контроль.</w:t>
            </w:r>
          </w:p>
        </w:tc>
      </w:tr>
      <w:tr w:rsidR="006B0806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 02. Использовать современные средства поиска, анализа и </w:t>
            </w:r>
            <w:proofErr w:type="spellStart"/>
            <w:r>
              <w:rPr>
                <w:rFonts w:ascii="Times New Roman" w:hAnsi="Times New Roman"/>
                <w:sz w:val="20"/>
              </w:rPr>
              <w:t>интерпритации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информации и информационные технологии для выполнения задач профессиональной деятельности</w:t>
            </w:r>
          </w:p>
          <w:p w:rsidR="006B0806" w:rsidRDefault="006B0806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-самоконтроль;</w:t>
            </w:r>
          </w:p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-самостоятельная работа;</w:t>
            </w:r>
          </w:p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-практическая работа.</w:t>
            </w:r>
          </w:p>
        </w:tc>
      </w:tr>
      <w:tr w:rsidR="006B0806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</w:t>
            </w:r>
            <w:proofErr w:type="gramStart"/>
            <w:r>
              <w:rPr>
                <w:rFonts w:ascii="Times New Roman" w:hAnsi="Times New Roman"/>
                <w:sz w:val="20"/>
              </w:rPr>
              <w:t>и  финансовой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грамотности в различных жизненных ситуациях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Экспертное наблюдение при выполнения практических работ</w:t>
            </w:r>
          </w:p>
        </w:tc>
      </w:tr>
      <w:tr w:rsidR="006B0806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Экспертное наблюдение при выполнения практических работ</w:t>
            </w:r>
          </w:p>
        </w:tc>
      </w:tr>
      <w:tr w:rsidR="006B0806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 05. Осуществлять устную и письменную коммуникацию на государственном языке Российской Федерации с </w:t>
            </w:r>
            <w:r>
              <w:rPr>
                <w:rFonts w:ascii="Times New Roman" w:hAnsi="Times New Roman"/>
                <w:sz w:val="20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грамотно излагать свои мысли и оформлять документы по профессиональной тематике на </w:t>
            </w:r>
            <w:r>
              <w:rPr>
                <w:rFonts w:ascii="Times New Roman" w:hAnsi="Times New Roman"/>
                <w:sz w:val="20"/>
              </w:rPr>
              <w:lastRenderedPageBreak/>
              <w:t>государственном языке, проявлять толерантность в рабочем коллективе</w:t>
            </w:r>
          </w:p>
          <w:p w:rsidR="006B0806" w:rsidRDefault="006B0806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-самостоятельная работа;</w:t>
            </w:r>
          </w:p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-практическая работа.</w:t>
            </w:r>
          </w:p>
        </w:tc>
      </w:tr>
      <w:tr w:rsidR="006B0806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1AA2C6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color w:val="1AA2C6"/>
                <w:sz w:val="20"/>
              </w:rPr>
              <w:t xml:space="preserve">К 06. Проявлять </w:t>
            </w:r>
            <w:proofErr w:type="spellStart"/>
            <w:r>
              <w:rPr>
                <w:rFonts w:ascii="Times New Roman" w:hAnsi="Times New Roman"/>
                <w:color w:val="1AA2C6"/>
                <w:sz w:val="20"/>
              </w:rPr>
              <w:t>гражданско</w:t>
            </w:r>
            <w:proofErr w:type="spellEnd"/>
            <w:r>
              <w:rPr>
                <w:rFonts w:ascii="Times New Roman" w:hAnsi="Times New Roman"/>
                <w:color w:val="1AA2C6"/>
                <w:sz w:val="20"/>
              </w:rPr>
              <w:t xml:space="preserve"> – патриотическую позицию, демонстрировать осознанное поведение на основе традиционных российских духовно – нравственных ценностей, в том числе с учётом гармонизации межнациональных и межрегиональных отношений, применять стандарты антикоррупционного поведения 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1AA2C6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AA2C6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1AA2C6"/>
                <w:sz w:val="20"/>
              </w:rPr>
              <w:t xml:space="preserve">соблюдать  </w:t>
            </w:r>
            <w:proofErr w:type="spellStart"/>
            <w:r>
              <w:rPr>
                <w:rFonts w:ascii="Times New Roman" w:hAnsi="Times New Roman"/>
                <w:color w:val="1AA2C6"/>
                <w:sz w:val="20"/>
              </w:rPr>
              <w:t>гражданско</w:t>
            </w:r>
            <w:proofErr w:type="spellEnd"/>
            <w:proofErr w:type="gramEnd"/>
            <w:r>
              <w:rPr>
                <w:rFonts w:ascii="Times New Roman" w:hAnsi="Times New Roman"/>
                <w:color w:val="1AA2C6"/>
                <w:sz w:val="20"/>
              </w:rPr>
              <w:t xml:space="preserve"> – патриотическую позицию, демонстрировать осознанное поведение на основе традиционных российских духовно – нравственных ценностей, в том числе с учётом гармонизации межнациональных и межрегиональных отношений, применять стандарты антикоррупционного поведения </w:t>
            </w:r>
          </w:p>
          <w:p w:rsidR="006B0806" w:rsidRDefault="006B0806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1AA2C6"/>
                <w:sz w:val="20"/>
              </w:rPr>
            </w:pP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Экспертное наблюдение при выполнения практических работ</w:t>
            </w:r>
          </w:p>
          <w:p w:rsidR="006B0806" w:rsidRDefault="006B0806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</w:p>
        </w:tc>
      </w:tr>
      <w:tr w:rsidR="006B0806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бережного производства, эффективно действовать в чрезвычайных ситуациях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i/>
                <w:sz w:val="20"/>
              </w:rPr>
              <w:t>профессии (специальности)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Экспертное наблюдение при выполнения практических работ</w:t>
            </w:r>
          </w:p>
        </w:tc>
      </w:tr>
      <w:tr w:rsidR="006B0806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:rsidR="006B0806" w:rsidRDefault="006B0806">
            <w:pPr>
              <w:widowControl w:val="0"/>
              <w:numPr>
                <w:ilvl w:val="0"/>
                <w:numId w:val="9"/>
              </w:numPr>
              <w:tabs>
                <w:tab w:val="left" w:pos="2679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-практическая работа</w:t>
            </w:r>
          </w:p>
        </w:tc>
      </w:tr>
      <w:tr w:rsidR="006B0806">
        <w:trPr>
          <w:trHeight w:val="400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2.2. Выполнять лечебно-диагностические манипуляции.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Выполнять  лечебно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-диагностические манипуляции.</w:t>
            </w:r>
          </w:p>
        </w:tc>
        <w:tc>
          <w:tcPr>
            <w:tcW w:w="2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Текущая аттестация в форме:</w:t>
            </w:r>
          </w:p>
          <w:p w:rsidR="006B0806" w:rsidRDefault="00605D38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-устный опрос;</w:t>
            </w:r>
          </w:p>
          <w:p w:rsidR="006B0806" w:rsidRDefault="00605D38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-тестовый контроль;</w:t>
            </w:r>
          </w:p>
          <w:p w:rsidR="006B0806" w:rsidRDefault="00605D3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-экспертная оценка выполнения лабораторных работ и практических занятий</w:t>
            </w:r>
          </w:p>
        </w:tc>
      </w:tr>
      <w:tr w:rsidR="006B0806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ПК 2.3.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Выполнять  лечебно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-диагностических ветеринарных мероприятий в условиях специализированных животноводческих хозяйств.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05D38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Выполнять лечебно-диагностические ветеринарных мероприятий.</w:t>
            </w:r>
          </w:p>
        </w:tc>
        <w:tc>
          <w:tcPr>
            <w:tcW w:w="2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B0806" w:rsidRDefault="006B0806"/>
        </w:tc>
      </w:tr>
    </w:tbl>
    <w:p w:rsidR="006B0806" w:rsidRDefault="006B0806">
      <w:pPr>
        <w:spacing w:after="0" w:line="240" w:lineRule="auto"/>
        <w:rPr>
          <w:rFonts w:ascii="Times New Roman" w:hAnsi="Times New Roman"/>
          <w:color w:val="000000"/>
          <w:sz w:val="20"/>
        </w:rPr>
      </w:pPr>
    </w:p>
    <w:p w:rsidR="006B0806" w:rsidRDefault="006B0806">
      <w:pPr>
        <w:spacing w:after="0" w:line="240" w:lineRule="auto"/>
        <w:rPr>
          <w:rFonts w:ascii="Times New Roman" w:hAnsi="Times New Roman"/>
          <w:color w:val="000000"/>
          <w:sz w:val="20"/>
        </w:rPr>
      </w:pPr>
    </w:p>
    <w:p w:rsidR="006B0806" w:rsidRDefault="00605D3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Тестовые задания для проведения экзамена.</w:t>
      </w:r>
    </w:p>
    <w:p w:rsidR="006B0806" w:rsidRDefault="00605D3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/>
          <w:sz w:val="20"/>
        </w:rPr>
        <w:t>I</w:t>
      </w:r>
      <w:r>
        <w:rPr>
          <w:rFonts w:ascii="Times New Roman" w:hAnsi="Times New Roman"/>
          <w:sz w:val="20"/>
        </w:rPr>
        <w:t xml:space="preserve"> вариант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38"/>
        <w:gridCol w:w="4400"/>
        <w:gridCol w:w="4540"/>
      </w:tblGrid>
      <w:tr w:rsidR="006B0806">
        <w:trPr>
          <w:trHeight w:val="292"/>
        </w:trPr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Задание №1. Выберите правильный ответ</w:t>
            </w:r>
          </w:p>
        </w:tc>
      </w:tr>
      <w:tr w:rsidR="006B0806">
        <w:trPr>
          <w:trHeight w:val="29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вопросы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варианты ответов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склонений имеет латинское существительное?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4;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4. 5.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 назывался разговорный, простонародный латинский язык?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вульгарная латынь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народная латынь;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3.разговорная латынь;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дикая латынь.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склонений имеет латинское прилагательное?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2;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4. 4.</w:t>
            </w:r>
          </w:p>
        </w:tc>
      </w:tr>
      <w:tr w:rsidR="006B0806">
        <w:trPr>
          <w:trHeight w:val="117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 латынь используется как официальный язык?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 Латвии;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В </w:t>
            </w:r>
            <w:proofErr w:type="gramStart"/>
            <w:r>
              <w:rPr>
                <w:rFonts w:ascii="Times New Roman" w:hAnsi="Times New Roman"/>
                <w:sz w:val="20"/>
              </w:rPr>
              <w:t>Греции ;</w:t>
            </w:r>
            <w:proofErr w:type="gramEnd"/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В Литве;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В католической Церкви.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называется сочетание двух гласных в одном слоге?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диграф;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дифтонг;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суффикс;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корень.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называется сочетание гласных, при котором двум буквам соответствует один звук?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диграф;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дифтонг;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суффикс;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корень.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времен в латинском языке?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5;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6;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7;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4. 8.</w:t>
            </w:r>
          </w:p>
        </w:tc>
      </w:tr>
      <w:tr w:rsidR="006B0806">
        <w:trPr>
          <w:trHeight w:val="115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падежей в латинском языке?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5;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6;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7;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4. 8.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называется изменение формы глагола?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спряжение;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склонение;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наклонение;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смешение.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видов имеют прилагательные 3-его склонения?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6;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7;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4. 8.</w:t>
            </w:r>
          </w:p>
          <w:p w:rsidR="006B0806" w:rsidRDefault="006B080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букв в латинском алфавите?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1.22;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23;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24;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4. 25.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спряжений имеет глагол?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2;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4;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4. 5.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наклонений существует в латинском языке?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2;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4;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4. 5.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называют глаголом?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581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характер действия по отношению к лицу;</w:t>
            </w:r>
          </w:p>
          <w:p w:rsidR="006B0806" w:rsidRDefault="00605D38">
            <w:pPr>
              <w:tabs>
                <w:tab w:val="left" w:pos="581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отношение лица к характеру действий;</w:t>
            </w:r>
          </w:p>
          <w:p w:rsidR="006B0806" w:rsidRDefault="00605D38">
            <w:pPr>
              <w:tabs>
                <w:tab w:val="left" w:pos="581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действительный характер;</w:t>
            </w:r>
          </w:p>
          <w:p w:rsidR="006B0806" w:rsidRDefault="00605D38">
            <w:pPr>
              <w:tabs>
                <w:tab w:val="left" w:pos="581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отвечает на вопрос кто, что.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залогов в латинском языке?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581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1;</w:t>
            </w:r>
          </w:p>
          <w:p w:rsidR="006B0806" w:rsidRDefault="00605D38">
            <w:pPr>
              <w:tabs>
                <w:tab w:val="left" w:pos="581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2;</w:t>
            </w:r>
          </w:p>
          <w:p w:rsidR="006B0806" w:rsidRDefault="00605D38">
            <w:pPr>
              <w:tabs>
                <w:tab w:val="left" w:pos="581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3;</w:t>
            </w:r>
          </w:p>
          <w:p w:rsidR="006B0806" w:rsidRDefault="00605D38">
            <w:pPr>
              <w:tabs>
                <w:tab w:val="left" w:pos="581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4. 4.</w:t>
            </w:r>
          </w:p>
        </w:tc>
      </w:tr>
      <w:tr w:rsidR="006B0806"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Задание №2. Закончите выражение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Раздел грамматики, изучающий </w:t>
            </w:r>
            <w:proofErr w:type="gramStart"/>
            <w:r>
              <w:rPr>
                <w:rFonts w:ascii="Times New Roman" w:hAnsi="Times New Roman"/>
                <w:sz w:val="20"/>
              </w:rPr>
              <w:t>правила и формы словообразования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называется…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Ударение никогда не падает на…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Основателем европейской медицины является 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Крупнейшим анатомом </w:t>
            </w:r>
            <w:proofErr w:type="spellStart"/>
            <w:r>
              <w:rPr>
                <w:rFonts w:ascii="Times New Roman" w:hAnsi="Times New Roman"/>
                <w:sz w:val="20"/>
              </w:rPr>
              <w:t>средненвековья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является…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Ибн </w:t>
            </w:r>
            <w:proofErr w:type="spellStart"/>
            <w:r>
              <w:rPr>
                <w:rFonts w:ascii="Times New Roman" w:hAnsi="Times New Roman"/>
                <w:sz w:val="20"/>
              </w:rPr>
              <w:t>Синна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(Авиценна) является автором ,,,,,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Латинский язык является мертвым….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2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Культурным предшественником и политическим соперником Рима были 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Этрусский язык относят к группе так называемых….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Лексику периода расцвета латинской словесности называют…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жидким лекарственным формам относят…</w:t>
            </w:r>
          </w:p>
        </w:tc>
      </w:tr>
    </w:tbl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05D3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/>
          <w:sz w:val="20"/>
        </w:rPr>
        <w:t>II</w:t>
      </w:r>
      <w:r>
        <w:rPr>
          <w:rFonts w:ascii="Times New Roman" w:hAnsi="Times New Roman"/>
          <w:sz w:val="20"/>
        </w:rPr>
        <w:t xml:space="preserve"> вариант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4400"/>
        <w:gridCol w:w="4540"/>
      </w:tblGrid>
      <w:tr w:rsidR="006B0806">
        <w:trPr>
          <w:trHeight w:val="276"/>
        </w:trPr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Задание №1. Выберите правильный ответ</w:t>
            </w:r>
          </w:p>
        </w:tc>
      </w:tr>
      <w:tr w:rsidR="006B0806">
        <w:trPr>
          <w:trHeight w:val="27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вопросы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Варианты ответов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Укажите слово, в котором латинское «c» читается как русское «ц».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costa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cutis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cervix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caput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rPr>
          <w:trHeight w:val="30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Отметьте латинское слово, в котором «s» читается как русское «з»: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dens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sanguis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3.sinus;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0"/>
              </w:rPr>
              <w:t>basis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Укажите слово, имеющее в своём составе дифтонг.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aer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caecum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venter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solutio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Отметьте, в каком слове латинское «с» читается как русское «к»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cellula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cito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cortex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cervix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Отметьте сколько букв в латинском языке?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23;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24;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25;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4. 26.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Сделайте точный перевод клинического термина «</w:t>
            </w:r>
            <w:proofErr w:type="spellStart"/>
            <w:r>
              <w:rPr>
                <w:rFonts w:ascii="Times New Roman" w:hAnsi="Times New Roman"/>
                <w:sz w:val="20"/>
              </w:rPr>
              <w:t>Inflamatio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acuta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острая боль;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острое воспаление;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хроническое воспаление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рецидив.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перевести известный афоризм Юлия Цезаря: «</w:t>
            </w:r>
            <w:proofErr w:type="spellStart"/>
            <w:r>
              <w:rPr>
                <w:rFonts w:ascii="Times New Roman" w:hAnsi="Times New Roman"/>
                <w:sz w:val="20"/>
              </w:rPr>
              <w:t>Veni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vidi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vici</w:t>
            </w:r>
            <w:proofErr w:type="spellEnd"/>
            <w:r>
              <w:rPr>
                <w:rFonts w:ascii="Times New Roman" w:hAnsi="Times New Roman"/>
                <w:sz w:val="20"/>
              </w:rPr>
              <w:t>»?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быстрее, выше, сильнее;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пришел, увидел, победил;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победа будет за нами;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победа великое.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Сделайте точный перевод фармацевтического термина- </w:t>
            </w:r>
            <w:proofErr w:type="spellStart"/>
            <w:r>
              <w:rPr>
                <w:rFonts w:ascii="Times New Roman" w:hAnsi="Times New Roman"/>
                <w:sz w:val="20"/>
              </w:rPr>
              <w:t>Solutio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Jodi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spirituosa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Спиртовый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йод;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Раствор йода;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Спирт;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Спиртовый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раствор йода.</w:t>
            </w:r>
          </w:p>
        </w:tc>
      </w:tr>
      <w:tr w:rsidR="006B0806">
        <w:trPr>
          <w:trHeight w:val="95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Найдите термин со значением «наука о тканях».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myologia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lymphologia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biologia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hystologia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Найдите перевод термина «</w:t>
            </w:r>
            <w:proofErr w:type="spellStart"/>
            <w:r>
              <w:rPr>
                <w:rFonts w:ascii="Times New Roman" w:hAnsi="Times New Roman"/>
                <w:sz w:val="20"/>
              </w:rPr>
              <w:t>osteomyelitis</w:t>
            </w:r>
            <w:proofErr w:type="spellEnd"/>
            <w:r>
              <w:rPr>
                <w:rFonts w:ascii="Times New Roman" w:hAnsi="Times New Roman"/>
                <w:sz w:val="20"/>
              </w:rPr>
              <w:t>» - остеомиелит.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опухоль кости;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воспаление костного мозга;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воспаление спинного мозга;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воспаление головного мозга.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какого латинского слова рецепт - не рецепт?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unguentum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ligamentum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мisce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recipe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Какой из данных клинических терминов означает «воспаление»?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repetitio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torsio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solutio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inflamatio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каким заболеваниям относится клинический термин «</w:t>
            </w:r>
            <w:proofErr w:type="spellStart"/>
            <w:r>
              <w:rPr>
                <w:rFonts w:ascii="Times New Roman" w:hAnsi="Times New Roman"/>
                <w:sz w:val="20"/>
              </w:rPr>
              <w:t>lipoma</w:t>
            </w:r>
            <w:proofErr w:type="spellEnd"/>
            <w:r>
              <w:rPr>
                <w:rFonts w:ascii="Times New Roman" w:hAnsi="Times New Roman"/>
                <w:sz w:val="20"/>
              </w:rPr>
              <w:t>»?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сосудистым;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легочным;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нервным;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опухолям.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Найдите и обозначьте слово со значением «боль».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tympania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myalgia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pathologia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cardia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каком месте у животного находится </w:t>
            </w:r>
            <w:proofErr w:type="spellStart"/>
            <w:r>
              <w:rPr>
                <w:rFonts w:ascii="Times New Roman" w:hAnsi="Times New Roman"/>
                <w:sz w:val="20"/>
              </w:rPr>
              <w:t>linea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alba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 белая линия?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не животе;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на холке;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на голове;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на бедре.</w:t>
            </w:r>
          </w:p>
        </w:tc>
      </w:tr>
      <w:tr w:rsidR="006B0806"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Задание №2. Закончите выражение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Простым считается рецепт, в котором….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Жидкая мазь называется 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 переводится рецептурное сокращение </w:t>
            </w:r>
            <w:proofErr w:type="spellStart"/>
            <w:r>
              <w:rPr>
                <w:rFonts w:ascii="Times New Roman" w:hAnsi="Times New Roman"/>
                <w:sz w:val="20"/>
              </w:rPr>
              <w:t>quantum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satis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Латинский алфавит образован на основе </w:t>
            </w:r>
          </w:p>
        </w:tc>
      </w:tr>
      <w:tr w:rsidR="006B0806">
        <w:trPr>
          <w:trHeight w:val="24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Латинский перевод Библии называется…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Латинский глагол имеет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спряжения.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Наклонения глагола в латинском языке бывают … Изъявительное, повелительное, сослагательное.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латинском языке два залога это…</w:t>
            </w:r>
          </w:p>
        </w:tc>
      </w:tr>
      <w:tr w:rsidR="006B0806">
        <w:trPr>
          <w:trHeight w:val="21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Раздел грамматики, изучающий </w:t>
            </w:r>
            <w:proofErr w:type="gramStart"/>
            <w:r>
              <w:rPr>
                <w:rFonts w:ascii="Times New Roman" w:hAnsi="Times New Roman"/>
                <w:sz w:val="20"/>
              </w:rPr>
              <w:t>правила и формы словообразования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называется….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Ударение никогда не падает на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0"/>
              </w:rPr>
              <w:t>. слог.</w:t>
            </w:r>
          </w:p>
        </w:tc>
      </w:tr>
    </w:tbl>
    <w:p w:rsidR="006B0806" w:rsidRDefault="006B0806">
      <w:pPr>
        <w:spacing w:after="0" w:line="240" w:lineRule="auto"/>
        <w:rPr>
          <w:rFonts w:ascii="Times New Roman" w:hAnsi="Times New Roman"/>
          <w:sz w:val="20"/>
        </w:rPr>
      </w:pPr>
    </w:p>
    <w:p w:rsidR="006B0806" w:rsidRDefault="00605D3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/>
          <w:sz w:val="20"/>
        </w:rPr>
        <w:t>III вариант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4400"/>
        <w:gridCol w:w="4540"/>
      </w:tblGrid>
      <w:tr w:rsidR="006B0806">
        <w:trPr>
          <w:trHeight w:val="286"/>
        </w:trPr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Задание №1. Выберите правильный ответ</w:t>
            </w:r>
          </w:p>
        </w:tc>
      </w:tr>
      <w:tr w:rsidR="006B0806">
        <w:trPr>
          <w:trHeight w:val="28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вопросы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варианты ответов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склонений существует в латинском языке?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6;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5;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4;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4. 7.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Буква </w:t>
            </w:r>
            <w:proofErr w:type="gramStart"/>
            <w:r>
              <w:rPr>
                <w:rFonts w:ascii="Times New Roman" w:hAnsi="Times New Roman"/>
                <w:sz w:val="20"/>
              </w:rPr>
              <w:t>s  между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гласными читается как: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з;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ж;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х.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0"/>
              </w:rPr>
              <w:t>ngu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перед гласными произносится как: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sz w:val="20"/>
              </w:rPr>
              <w:t>нгв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ind w:left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нгу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ind w:left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 </w:t>
            </w:r>
            <w:proofErr w:type="spellStart"/>
            <w:r>
              <w:rPr>
                <w:rFonts w:ascii="Times New Roman" w:hAnsi="Times New Roman"/>
                <w:sz w:val="20"/>
              </w:rPr>
              <w:t>нкв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ind w:left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 </w:t>
            </w:r>
            <w:proofErr w:type="spellStart"/>
            <w:r>
              <w:rPr>
                <w:rFonts w:ascii="Times New Roman" w:hAnsi="Times New Roman"/>
                <w:sz w:val="20"/>
              </w:rPr>
              <w:t>нки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Буквосочетание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анатомических терминах читается как: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 х;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ш;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сх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скх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Признаком склонения имен существительных в латинском языке является окончание: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родительного падежа;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именительного падежа;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3.звательного падежа;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4.дательного падежа.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первому склонению относятся существительные, имеющие в именительном падеже окончание: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134"/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–</w:t>
            </w:r>
            <w:proofErr w:type="spellStart"/>
            <w:r>
              <w:rPr>
                <w:rFonts w:ascii="Times New Roman" w:hAnsi="Times New Roman"/>
                <w:sz w:val="20"/>
              </w:rPr>
              <w:t>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                                  </w:t>
            </w:r>
          </w:p>
          <w:p w:rsidR="006B0806" w:rsidRDefault="00605D38">
            <w:pPr>
              <w:tabs>
                <w:tab w:val="left" w:pos="1134"/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 –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a;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3.  –</w:t>
            </w:r>
            <w:proofErr w:type="spellStart"/>
            <w:r>
              <w:rPr>
                <w:rFonts w:ascii="Times New Roman" w:hAnsi="Times New Roman"/>
                <w:sz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                                                             </w:t>
            </w:r>
          </w:p>
          <w:p w:rsidR="006B0806" w:rsidRDefault="00605D38">
            <w:pPr>
              <w:tabs>
                <w:tab w:val="left" w:pos="1134"/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4. -</w:t>
            </w:r>
            <w:proofErr w:type="spellStart"/>
            <w:r>
              <w:rPr>
                <w:rFonts w:ascii="Times New Roman" w:hAnsi="Times New Roman"/>
                <w:sz w:val="20"/>
              </w:rPr>
              <w:t>us</w:t>
            </w:r>
            <w:proofErr w:type="spellEnd"/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какие вопросы отвечает </w:t>
            </w:r>
            <w:proofErr w:type="spellStart"/>
            <w:r>
              <w:rPr>
                <w:rFonts w:ascii="Times New Roman" w:hAnsi="Times New Roman"/>
                <w:sz w:val="20"/>
              </w:rPr>
              <w:t>Nominativus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casus</w:t>
            </w:r>
            <w:proofErr w:type="spellEnd"/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кому? </w:t>
            </w:r>
            <w:proofErr w:type="gramStart"/>
            <w:r>
              <w:rPr>
                <w:rFonts w:ascii="Times New Roman" w:hAnsi="Times New Roman"/>
                <w:sz w:val="20"/>
              </w:rPr>
              <w:t>чему?;</w:t>
            </w:r>
            <w:proofErr w:type="gramEnd"/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кто? </w:t>
            </w:r>
            <w:proofErr w:type="gramStart"/>
            <w:r>
              <w:rPr>
                <w:rFonts w:ascii="Times New Roman" w:hAnsi="Times New Roman"/>
                <w:sz w:val="20"/>
              </w:rPr>
              <w:t>что?;</w:t>
            </w:r>
            <w:proofErr w:type="gramEnd"/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кого? </w:t>
            </w:r>
            <w:proofErr w:type="gramStart"/>
            <w:r>
              <w:rPr>
                <w:rFonts w:ascii="Times New Roman" w:hAnsi="Times New Roman"/>
                <w:sz w:val="20"/>
              </w:rPr>
              <w:t>что?;</w:t>
            </w:r>
            <w:proofErr w:type="gramEnd"/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кем? </w:t>
            </w:r>
            <w:proofErr w:type="gramStart"/>
            <w:r>
              <w:rPr>
                <w:rFonts w:ascii="Times New Roman" w:hAnsi="Times New Roman"/>
                <w:sz w:val="20"/>
              </w:rPr>
              <w:t>чем?.</w:t>
            </w:r>
            <w:proofErr w:type="gramEnd"/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Определите основу слова </w:t>
            </w:r>
            <w:proofErr w:type="spellStart"/>
            <w:r>
              <w:rPr>
                <w:rFonts w:ascii="Times New Roman" w:hAnsi="Times New Roman"/>
                <w:sz w:val="20"/>
              </w:rPr>
              <w:t>scapula</w:t>
            </w:r>
            <w:proofErr w:type="spellEnd"/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scapul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scapuli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scapulus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scapula</w:t>
            </w:r>
            <w:proofErr w:type="spellEnd"/>
            <w:r>
              <w:rPr>
                <w:rFonts w:ascii="Times New Roman" w:hAnsi="Times New Roman"/>
                <w:sz w:val="20"/>
              </w:rPr>
              <w:t>-.</w:t>
            </w:r>
          </w:p>
        </w:tc>
      </w:tr>
      <w:tr w:rsidR="006B0806">
        <w:trPr>
          <w:trHeight w:val="95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Образуй </w:t>
            </w:r>
            <w:proofErr w:type="spellStart"/>
            <w:r>
              <w:rPr>
                <w:rFonts w:ascii="Times New Roman" w:hAnsi="Times New Roman"/>
                <w:sz w:val="20"/>
              </w:rPr>
              <w:t>Gen.sing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прилагательное </w:t>
            </w:r>
            <w:proofErr w:type="spellStart"/>
            <w:r>
              <w:rPr>
                <w:rFonts w:ascii="Times New Roman" w:hAnsi="Times New Roman"/>
                <w:sz w:val="20"/>
              </w:rPr>
              <w:t>costale</w:t>
            </w:r>
            <w:proofErr w:type="spellEnd"/>
            <w:r>
              <w:rPr>
                <w:rFonts w:ascii="Times New Roman" w:hAnsi="Times New Roman"/>
                <w:sz w:val="20"/>
              </w:rPr>
              <w:t>, n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costae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costa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costum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costi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Определите склонение и род </w:t>
            </w:r>
            <w:proofErr w:type="spellStart"/>
            <w:r>
              <w:rPr>
                <w:rFonts w:ascii="Times New Roman" w:hAnsi="Times New Roman"/>
                <w:sz w:val="20"/>
              </w:rPr>
              <w:t>palatinus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небный: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I  склонение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мужской род;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2. III склонение, женский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род;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3. II склонение, мужской род;     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 I склонение, женский род.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 глаголов третьего спряжения оканчивается на: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re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ere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ire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eri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 глагола оканчивается в первом спряжении на: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a;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i;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e;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u.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Превосходная степень наречия образуется с помощью суффикса: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                                                         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2. </w:t>
            </w:r>
            <w:proofErr w:type="spellStart"/>
            <w:r>
              <w:rPr>
                <w:rFonts w:ascii="Times New Roman" w:hAnsi="Times New Roman"/>
                <w:sz w:val="20"/>
              </w:rPr>
              <w:t>issime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ius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                                              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4. </w:t>
            </w:r>
            <w:proofErr w:type="spellStart"/>
            <w:r>
              <w:rPr>
                <w:rFonts w:ascii="Times New Roman" w:hAnsi="Times New Roman"/>
                <w:sz w:val="20"/>
              </w:rPr>
              <w:t>us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скольких частей состоит рецепт: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4;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6;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4. 5.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видов наречий существует в латинском языке:</w:t>
            </w:r>
          </w:p>
          <w:p w:rsidR="006B0806" w:rsidRDefault="006B0806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3;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2;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4;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4. 5.</w:t>
            </w:r>
          </w:p>
        </w:tc>
      </w:tr>
      <w:tr w:rsidR="006B0806"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Задание №2. Закончите выражение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формулировка  </w:t>
            </w:r>
            <w:proofErr w:type="spellStart"/>
            <w:r>
              <w:rPr>
                <w:rFonts w:ascii="Times New Roman" w:hAnsi="Times New Roman"/>
                <w:sz w:val="20"/>
              </w:rPr>
              <w:t>pro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narcosi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tempore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ampullis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tablettis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vitro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per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per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rectum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per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pro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injectionibus</w:t>
            </w:r>
            <w:proofErr w:type="spellEnd"/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pro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rentgeno</w:t>
            </w:r>
            <w:proofErr w:type="spellEnd"/>
          </w:p>
        </w:tc>
      </w:tr>
    </w:tbl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05D38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color w:val="000000"/>
          <w:sz w:val="20"/>
        </w:rPr>
        <w:t>IVвариант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4400"/>
        <w:gridCol w:w="4540"/>
      </w:tblGrid>
      <w:tr w:rsidR="006B0806">
        <w:trPr>
          <w:trHeight w:val="393"/>
        </w:trPr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Задание №1. Выберите правильный ответ</w:t>
            </w:r>
          </w:p>
        </w:tc>
      </w:tr>
      <w:tr w:rsidR="006B0806">
        <w:trPr>
          <w:trHeight w:val="23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Задание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Варианты ответов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Звук [э] передается дифтонгами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Pr="006F5863" w:rsidRDefault="00605D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6F5863">
              <w:rPr>
                <w:rFonts w:ascii="Times New Roman" w:hAnsi="Times New Roman"/>
                <w:sz w:val="20"/>
                <w:lang w:val="en-US"/>
              </w:rPr>
              <w:t>1. ei, ae;</w:t>
            </w:r>
          </w:p>
          <w:p w:rsidR="006B0806" w:rsidRPr="006F5863" w:rsidRDefault="00605D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6F5863">
              <w:rPr>
                <w:rFonts w:ascii="Times New Roman" w:hAnsi="Times New Roman"/>
                <w:sz w:val="20"/>
                <w:lang w:val="en-US"/>
              </w:rPr>
              <w:t>2. ai, ia;</w:t>
            </w:r>
          </w:p>
          <w:p w:rsidR="006B0806" w:rsidRPr="006F5863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6F5863">
              <w:rPr>
                <w:rFonts w:ascii="Times New Roman" w:hAnsi="Times New Roman"/>
                <w:sz w:val="20"/>
                <w:lang w:val="en-US"/>
              </w:rPr>
              <w:t xml:space="preserve">3. ae, oe;                             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F5863">
              <w:rPr>
                <w:rFonts w:ascii="Times New Roman" w:hAnsi="Times New Roman"/>
                <w:sz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oe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ai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rPr>
          <w:trHeight w:val="113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Звук [ф] графически изображается буквой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f;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2.w;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ph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v.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/>
                <w:sz w:val="20"/>
              </w:rPr>
              <w:t>qu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читается как: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гв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ку;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гу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латинском языке существует?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6 падежей;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 падежей;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 падежей;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 падежа.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 слова – это часть слова без…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приставки;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2.суффикса;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3.окончания;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приставки и окончания.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/>
                <w:sz w:val="20"/>
              </w:rPr>
              <w:t>sua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читается как: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1.суа;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2.свэ;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3.сва;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4.ша.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/>
                <w:sz w:val="20"/>
              </w:rPr>
              <w:t>sch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клинических терминах читается как: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х;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сх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ш;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цх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 второму склонению относятся существительные, имеющие в именительном падеже окончание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–</w:t>
            </w:r>
            <w:proofErr w:type="spellStart"/>
            <w:r>
              <w:rPr>
                <w:rFonts w:ascii="Times New Roman" w:hAnsi="Times New Roman"/>
                <w:sz w:val="20"/>
              </w:rPr>
              <w:t>on</w:t>
            </w:r>
            <w:proofErr w:type="spellEnd"/>
            <w:r>
              <w:rPr>
                <w:rFonts w:ascii="Times New Roman" w:hAnsi="Times New Roman"/>
                <w:sz w:val="20"/>
              </w:rPr>
              <w:t>, -</w:t>
            </w:r>
            <w:proofErr w:type="spellStart"/>
            <w:r>
              <w:rPr>
                <w:rFonts w:ascii="Times New Roman" w:hAnsi="Times New Roman"/>
                <w:sz w:val="20"/>
              </w:rPr>
              <w:t>er</w:t>
            </w:r>
            <w:proofErr w:type="spellEnd"/>
            <w:r>
              <w:rPr>
                <w:rFonts w:ascii="Times New Roman" w:hAnsi="Times New Roman"/>
                <w:sz w:val="20"/>
              </w:rPr>
              <w:t>, -</w:t>
            </w:r>
            <w:proofErr w:type="spellStart"/>
            <w:r>
              <w:rPr>
                <w:rFonts w:ascii="Times New Roman" w:hAnsi="Times New Roman"/>
                <w:sz w:val="20"/>
              </w:rPr>
              <w:t>us</w:t>
            </w:r>
            <w:proofErr w:type="spellEnd"/>
            <w:r>
              <w:rPr>
                <w:rFonts w:ascii="Times New Roman" w:hAnsi="Times New Roman"/>
                <w:sz w:val="20"/>
              </w:rPr>
              <w:t>, -</w:t>
            </w:r>
            <w:proofErr w:type="spellStart"/>
            <w:r>
              <w:rPr>
                <w:rFonts w:ascii="Times New Roman" w:hAnsi="Times New Roman"/>
                <w:sz w:val="20"/>
              </w:rPr>
              <w:t>um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разные окончания;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–</w:t>
            </w:r>
            <w:proofErr w:type="spellStart"/>
            <w:r>
              <w:rPr>
                <w:rFonts w:ascii="Times New Roman" w:hAnsi="Times New Roman"/>
                <w:sz w:val="20"/>
              </w:rPr>
              <w:t>um</w:t>
            </w:r>
            <w:proofErr w:type="spellEnd"/>
            <w:r>
              <w:rPr>
                <w:rFonts w:ascii="Times New Roman" w:hAnsi="Times New Roman"/>
                <w:sz w:val="20"/>
              </w:rPr>
              <w:t>, -u;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–</w:t>
            </w:r>
            <w:proofErr w:type="spellStart"/>
            <w:r>
              <w:rPr>
                <w:rFonts w:ascii="Times New Roman" w:hAnsi="Times New Roman"/>
                <w:sz w:val="20"/>
              </w:rPr>
              <w:t>is</w:t>
            </w:r>
            <w:proofErr w:type="spellEnd"/>
            <w:r>
              <w:rPr>
                <w:rFonts w:ascii="Times New Roman" w:hAnsi="Times New Roman"/>
                <w:sz w:val="20"/>
              </w:rPr>
              <w:t>, -</w:t>
            </w:r>
            <w:proofErr w:type="spellStart"/>
            <w:r>
              <w:rPr>
                <w:rFonts w:ascii="Times New Roman" w:hAnsi="Times New Roman"/>
                <w:sz w:val="20"/>
              </w:rPr>
              <w:t>ae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rPr>
          <w:trHeight w:val="95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какие вопросы отвечает </w:t>
            </w:r>
            <w:proofErr w:type="spellStart"/>
            <w:r>
              <w:rPr>
                <w:rFonts w:ascii="Times New Roman" w:hAnsi="Times New Roman"/>
                <w:sz w:val="20"/>
              </w:rPr>
              <w:t>Genetivus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casus</w:t>
            </w:r>
            <w:proofErr w:type="spellEnd"/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кого? чего? </w:t>
            </w:r>
            <w:proofErr w:type="gramStart"/>
            <w:r>
              <w:rPr>
                <w:rFonts w:ascii="Times New Roman" w:hAnsi="Times New Roman"/>
                <w:sz w:val="20"/>
              </w:rPr>
              <w:t>чей?;</w:t>
            </w:r>
            <w:proofErr w:type="gramEnd"/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 кто? </w:t>
            </w:r>
            <w:proofErr w:type="gramStart"/>
            <w:r>
              <w:rPr>
                <w:rFonts w:ascii="Times New Roman" w:hAnsi="Times New Roman"/>
                <w:sz w:val="20"/>
              </w:rPr>
              <w:t>что?;</w:t>
            </w:r>
            <w:proofErr w:type="gramEnd"/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кем? чем? </w:t>
            </w:r>
            <w:proofErr w:type="gramStart"/>
            <w:r>
              <w:rPr>
                <w:rFonts w:ascii="Times New Roman" w:hAnsi="Times New Roman"/>
                <w:sz w:val="20"/>
              </w:rPr>
              <w:t>где?;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4. кому? </w:t>
            </w:r>
            <w:proofErr w:type="gramStart"/>
            <w:r>
              <w:rPr>
                <w:rFonts w:ascii="Times New Roman" w:hAnsi="Times New Roman"/>
                <w:sz w:val="20"/>
              </w:rPr>
              <w:t>чему?.</w:t>
            </w:r>
            <w:proofErr w:type="gramEnd"/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Определите основу слова </w:t>
            </w:r>
            <w:proofErr w:type="spellStart"/>
            <w:r>
              <w:rPr>
                <w:rFonts w:ascii="Times New Roman" w:hAnsi="Times New Roman"/>
                <w:sz w:val="20"/>
              </w:rPr>
              <w:t>musculus</w:t>
            </w:r>
            <w:proofErr w:type="spellEnd"/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musculi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>- ;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2. </w:t>
            </w:r>
            <w:proofErr w:type="spellStart"/>
            <w:r>
              <w:rPr>
                <w:rFonts w:ascii="Times New Roman" w:hAnsi="Times New Roman"/>
                <w:sz w:val="20"/>
              </w:rPr>
              <w:t>muscul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>- ;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   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3. </w:t>
            </w:r>
            <w:proofErr w:type="spellStart"/>
            <w:r>
              <w:rPr>
                <w:rFonts w:ascii="Times New Roman" w:hAnsi="Times New Roman"/>
                <w:sz w:val="20"/>
              </w:rPr>
              <w:t>muscular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>- ;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sz w:val="20"/>
              </w:rPr>
              <w:t>muscula</w:t>
            </w:r>
            <w:proofErr w:type="spellEnd"/>
            <w:r>
              <w:rPr>
                <w:rFonts w:ascii="Times New Roman" w:hAnsi="Times New Roman"/>
                <w:sz w:val="20"/>
              </w:rPr>
              <w:t>-.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Образуй </w:t>
            </w:r>
            <w:proofErr w:type="spellStart"/>
            <w:r>
              <w:rPr>
                <w:rFonts w:ascii="Times New Roman" w:hAnsi="Times New Roman"/>
                <w:sz w:val="20"/>
              </w:rPr>
              <w:t>Yen.sing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прлагательное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spinosa.f</w:t>
            </w:r>
            <w:proofErr w:type="spellEnd"/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spinosae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spinosi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spinosa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spinosum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склонение и род </w:t>
            </w:r>
            <w:proofErr w:type="spellStart"/>
            <w:r>
              <w:rPr>
                <w:rFonts w:ascii="Times New Roman" w:hAnsi="Times New Roman"/>
                <w:sz w:val="20"/>
              </w:rPr>
              <w:t>vertebralis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позвоночная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1.III склонение, средний род;   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2.I склонение, женский род;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3.III склонение, женский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род;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  4. II склонение, женский род.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 глаголов первого, второго и четвертого спряжений оканчивается на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ire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                                                           </w:t>
            </w:r>
          </w:p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3.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4. </w:t>
            </w:r>
            <w:proofErr w:type="spellStart"/>
            <w:r>
              <w:rPr>
                <w:rFonts w:ascii="Times New Roman" w:hAnsi="Times New Roman"/>
                <w:sz w:val="20"/>
              </w:rPr>
              <w:t>us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tabs>
                <w:tab w:val="left" w:pos="157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 глагола оканчивается в четвертом спряжении на</w:t>
            </w:r>
          </w:p>
          <w:p w:rsidR="006B0806" w:rsidRDefault="006B08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i;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e;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a;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u.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Сравнительная степень наречия образуется с помощью суффикса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issime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is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ius</w:t>
            </w:r>
            <w:proofErr w:type="spellEnd"/>
          </w:p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</w:rPr>
              <w:t>us</w:t>
            </w:r>
            <w:proofErr w:type="spellEnd"/>
          </w:p>
        </w:tc>
      </w:tr>
      <w:tr w:rsidR="006B0806"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Задание №2. Закончите выражение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формулировка </w:t>
            </w:r>
            <w:proofErr w:type="spellStart"/>
            <w:r>
              <w:rPr>
                <w:rFonts w:ascii="Times New Roman" w:hAnsi="Times New Roman"/>
                <w:sz w:val="20"/>
              </w:rPr>
              <w:t>Misce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fiat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puivis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означает термин </w:t>
            </w:r>
            <w:proofErr w:type="spellStart"/>
            <w:r>
              <w:rPr>
                <w:rFonts w:ascii="Times New Roman" w:hAnsi="Times New Roman"/>
                <w:sz w:val="20"/>
              </w:rPr>
              <w:t>Basis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Рецепты, составленные </w:t>
            </w:r>
            <w:proofErr w:type="gramStart"/>
            <w:r>
              <w:rPr>
                <w:rFonts w:ascii="Times New Roman" w:hAnsi="Times New Roman"/>
                <w:sz w:val="20"/>
              </w:rPr>
              <w:t>врачом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называются...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Рецепт, в котором прописаны </w:t>
            </w:r>
            <w:proofErr w:type="gramStart"/>
            <w:r>
              <w:rPr>
                <w:rFonts w:ascii="Times New Roman" w:hAnsi="Times New Roman"/>
                <w:sz w:val="20"/>
              </w:rPr>
              <w:t>лекарства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выпускаемые промышленностью называется…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Латинский язык относится к группе… 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Прототипом латинского письма явилось…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Латинское существительное имеет… 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Форма глагола складывается из основы, суффикса </w:t>
            </w:r>
            <w:proofErr w:type="gramStart"/>
            <w:r>
              <w:rPr>
                <w:rFonts w:ascii="Times New Roman" w:hAnsi="Times New Roman"/>
                <w:sz w:val="20"/>
              </w:rPr>
              <w:t>и….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Предлоги употребляются с </w:t>
            </w:r>
            <w:proofErr w:type="gramStart"/>
            <w:r>
              <w:rPr>
                <w:rFonts w:ascii="Times New Roman" w:hAnsi="Times New Roman"/>
                <w:sz w:val="20"/>
              </w:rPr>
              <w:t>…(</w:t>
            </w:r>
            <w:proofErr w:type="gramEnd"/>
            <w:r>
              <w:rPr>
                <w:rFonts w:ascii="Times New Roman" w:hAnsi="Times New Roman"/>
                <w:sz w:val="20"/>
              </w:rPr>
              <w:t>родительным, винительным и творительными) падежами.</w:t>
            </w:r>
          </w:p>
        </w:tc>
      </w:tr>
      <w:tr w:rsidR="006B080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806" w:rsidRDefault="00605D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латинском языка … буквы.</w:t>
            </w:r>
          </w:p>
        </w:tc>
      </w:tr>
    </w:tbl>
    <w:p w:rsidR="006B0806" w:rsidRDefault="006B080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B0806" w:rsidRDefault="006B0806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</w:p>
    <w:p w:rsidR="006B0806" w:rsidRDefault="006B0806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</w:p>
    <w:p w:rsidR="006B0806" w:rsidRDefault="006B0806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tabs>
          <w:tab w:val="left" w:pos="1577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6B0806" w:rsidRDefault="006B0806">
      <w:pPr>
        <w:spacing w:after="0" w:line="240" w:lineRule="auto"/>
        <w:rPr>
          <w:rFonts w:ascii="Times New Roman" w:hAnsi="Times New Roman"/>
          <w:color w:val="000000"/>
          <w:sz w:val="20"/>
        </w:rPr>
      </w:pPr>
    </w:p>
    <w:sectPr w:rsidR="006B0806">
      <w:headerReference w:type="default" r:id="rId12"/>
      <w:footerReference w:type="default" r:id="rId13"/>
      <w:pgSz w:w="11906" w:h="16838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DC" w:rsidRDefault="003532DC">
      <w:pPr>
        <w:spacing w:after="0" w:line="240" w:lineRule="auto"/>
      </w:pPr>
      <w:r>
        <w:separator/>
      </w:r>
    </w:p>
  </w:endnote>
  <w:endnote w:type="continuationSeparator" w:id="0">
    <w:p w:rsidR="003532DC" w:rsidRDefault="0035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06" w:rsidRDefault="006B0806">
    <w:pPr>
      <w:pStyle w:val="1f5"/>
      <w:jc w:val="right"/>
    </w:pPr>
  </w:p>
  <w:p w:rsidR="006B0806" w:rsidRDefault="006B0806">
    <w:pPr>
      <w:pStyle w:val="1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06" w:rsidRDefault="006B0806">
    <w:pPr>
      <w:pStyle w:val="1f5"/>
      <w:jc w:val="right"/>
    </w:pPr>
  </w:p>
  <w:p w:rsidR="006B0806" w:rsidRDefault="006B0806">
    <w:pPr>
      <w:pStyle w:val="1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06" w:rsidRDefault="006B0806">
    <w:pPr>
      <w:pStyle w:val="1f5"/>
      <w:jc w:val="right"/>
    </w:pPr>
  </w:p>
  <w:p w:rsidR="006B0806" w:rsidRDefault="006B0806">
    <w:pPr>
      <w:pStyle w:val="1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DC" w:rsidRDefault="003532DC">
      <w:pPr>
        <w:spacing w:after="0" w:line="240" w:lineRule="auto"/>
      </w:pPr>
      <w:r>
        <w:separator/>
      </w:r>
    </w:p>
  </w:footnote>
  <w:footnote w:type="continuationSeparator" w:id="0">
    <w:p w:rsidR="003532DC" w:rsidRDefault="0035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06" w:rsidRDefault="006B08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EE8"/>
    <w:multiLevelType w:val="multilevel"/>
    <w:tmpl w:val="F0965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1B32"/>
    <w:multiLevelType w:val="multilevel"/>
    <w:tmpl w:val="06A8D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57A5395"/>
    <w:multiLevelType w:val="multilevel"/>
    <w:tmpl w:val="A60A768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64C514E"/>
    <w:multiLevelType w:val="multilevel"/>
    <w:tmpl w:val="A8B8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81F79"/>
    <w:multiLevelType w:val="multilevel"/>
    <w:tmpl w:val="3A94C0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6B63A30"/>
    <w:multiLevelType w:val="multilevel"/>
    <w:tmpl w:val="1604F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C330F3"/>
    <w:multiLevelType w:val="multilevel"/>
    <w:tmpl w:val="327AE2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8B75B52"/>
    <w:multiLevelType w:val="multilevel"/>
    <w:tmpl w:val="3274DC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2E5119"/>
    <w:multiLevelType w:val="multilevel"/>
    <w:tmpl w:val="CA522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F03A9"/>
    <w:multiLevelType w:val="multilevel"/>
    <w:tmpl w:val="32483A5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06"/>
    <w:rsid w:val="003532DC"/>
    <w:rsid w:val="00605D38"/>
    <w:rsid w:val="006B0806"/>
    <w:rsid w:val="006F5863"/>
    <w:rsid w:val="0093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ACB10-21DB-47F5-B4A3-F138345B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  <w:sz w:val="22"/>
    </w:rPr>
  </w:style>
  <w:style w:type="paragraph" w:customStyle="1" w:styleId="ListLabel65">
    <w:name w:val="ListLabel 65"/>
    <w:link w:val="ListLabel650"/>
  </w:style>
  <w:style w:type="character" w:customStyle="1" w:styleId="ListLabel650">
    <w:name w:val="ListLabel 65"/>
    <w:link w:val="ListLabel6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Label83">
    <w:name w:val="ListLabel 83"/>
    <w:link w:val="ListLabel830"/>
  </w:style>
  <w:style w:type="character" w:customStyle="1" w:styleId="ListLabel830">
    <w:name w:val="ListLabel 83"/>
    <w:link w:val="ListLabel83"/>
  </w:style>
  <w:style w:type="paragraph" w:customStyle="1" w:styleId="Style28">
    <w:name w:val="Style28"/>
    <w:basedOn w:val="a"/>
    <w:link w:val="Style280"/>
    <w:pPr>
      <w:widowControl w:val="0"/>
      <w:spacing w:after="0" w:line="317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80">
    <w:name w:val="Style28"/>
    <w:basedOn w:val="1"/>
    <w:link w:val="Style28"/>
    <w:rPr>
      <w:rFonts w:ascii="Times New Roman" w:hAnsi="Times New Roman"/>
      <w:color w:val="00000A"/>
      <w:sz w:val="24"/>
    </w:rPr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color w:val="00000A"/>
      <w:sz w:val="22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14">
    <w:name w:val="Просмотренная гиперссылка1"/>
    <w:basedOn w:val="15"/>
    <w:link w:val="16"/>
    <w:rPr>
      <w:color w:val="800080" w:themeColor="followedHyperlink"/>
      <w:u w:val="single"/>
    </w:rPr>
  </w:style>
  <w:style w:type="character" w:customStyle="1" w:styleId="16">
    <w:name w:val="Просмотренная гиперссылка1"/>
    <w:basedOn w:val="17"/>
    <w:link w:val="14"/>
    <w:rPr>
      <w:color w:val="800080" w:themeColor="followedHyperlink"/>
      <w:u w:val="single"/>
    </w:rPr>
  </w:style>
  <w:style w:type="paragraph" w:customStyle="1" w:styleId="a5">
    <w:name w:val="осн_центр"/>
    <w:basedOn w:val="a"/>
    <w:link w:val="a6"/>
    <w:pPr>
      <w:keepNext/>
      <w:spacing w:before="120" w:after="12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6">
    <w:name w:val="осн_центр"/>
    <w:basedOn w:val="1"/>
    <w:link w:val="a5"/>
    <w:rPr>
      <w:rFonts w:ascii="Times New Roman" w:hAnsi="Times New Roman"/>
      <w:b/>
      <w:color w:val="00000A"/>
      <w:sz w:val="28"/>
    </w:rPr>
  </w:style>
  <w:style w:type="paragraph" w:customStyle="1" w:styleId="ListLabel67">
    <w:name w:val="ListLabel 67"/>
    <w:link w:val="ListLabel670"/>
  </w:style>
  <w:style w:type="character" w:customStyle="1" w:styleId="ListLabel670">
    <w:name w:val="ListLabel 67"/>
    <w:link w:val="ListLabel6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Название Знак"/>
    <w:basedOn w:val="15"/>
    <w:link w:val="a8"/>
    <w:rPr>
      <w:rFonts w:ascii="Times New Roman" w:hAnsi="Times New Roman"/>
      <w:sz w:val="24"/>
    </w:rPr>
  </w:style>
  <w:style w:type="character" w:customStyle="1" w:styleId="a8">
    <w:name w:val="Название Знак"/>
    <w:basedOn w:val="17"/>
    <w:link w:val="a7"/>
    <w:rPr>
      <w:rFonts w:ascii="Times New Roman" w:hAnsi="Times New Roman"/>
      <w:sz w:val="24"/>
    </w:rPr>
  </w:style>
  <w:style w:type="paragraph" w:customStyle="1" w:styleId="ListLabel94">
    <w:name w:val="ListLabel 94"/>
    <w:link w:val="ListLabel940"/>
  </w:style>
  <w:style w:type="character" w:customStyle="1" w:styleId="ListLabel940">
    <w:name w:val="ListLabel 94"/>
    <w:link w:val="ListLabel94"/>
  </w:style>
  <w:style w:type="paragraph" w:customStyle="1" w:styleId="18">
    <w:name w:val="Заголовок1"/>
    <w:basedOn w:val="a"/>
    <w:next w:val="a9"/>
    <w:link w:val="1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"/>
    <w:link w:val="18"/>
    <w:rPr>
      <w:rFonts w:ascii="Liberation Sans" w:hAnsi="Liberation Sans"/>
      <w:color w:val="00000A"/>
      <w:sz w:val="28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ListLabel95">
    <w:name w:val="ListLabel 95"/>
    <w:link w:val="ListLabel950"/>
  </w:style>
  <w:style w:type="character" w:customStyle="1" w:styleId="ListLabel950">
    <w:name w:val="ListLabel 95"/>
    <w:link w:val="ListLabel95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ListLabel50">
    <w:name w:val="ListLabel 50"/>
    <w:link w:val="ListLabel500"/>
  </w:style>
  <w:style w:type="character" w:customStyle="1" w:styleId="ListLabel500">
    <w:name w:val="ListLabel 50"/>
    <w:link w:val="ListLabel50"/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ListLabel91">
    <w:name w:val="ListLabel 91"/>
    <w:link w:val="ListLabel910"/>
  </w:style>
  <w:style w:type="character" w:customStyle="1" w:styleId="ListLabel910">
    <w:name w:val="ListLabel 91"/>
    <w:link w:val="ListLabel91"/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aa">
    <w:name w:val="осн часть"/>
    <w:basedOn w:val="a"/>
    <w:link w:val="ab"/>
    <w:pPr>
      <w:spacing w:after="0" w:line="240" w:lineRule="auto"/>
      <w:ind w:firstLine="624"/>
      <w:jc w:val="both"/>
    </w:pPr>
    <w:rPr>
      <w:rFonts w:ascii="Times New Roman" w:hAnsi="Times New Roman"/>
      <w:sz w:val="28"/>
    </w:rPr>
  </w:style>
  <w:style w:type="character" w:customStyle="1" w:styleId="ab">
    <w:name w:val="осн часть"/>
    <w:basedOn w:val="1"/>
    <w:link w:val="aa"/>
    <w:rPr>
      <w:rFonts w:ascii="Times New Roman" w:hAnsi="Times New Roman"/>
      <w:color w:val="00000A"/>
      <w:sz w:val="28"/>
    </w:rPr>
  </w:style>
  <w:style w:type="paragraph" w:customStyle="1" w:styleId="ListLabel52">
    <w:name w:val="ListLabel 52"/>
    <w:link w:val="ListLabel520"/>
  </w:style>
  <w:style w:type="character" w:customStyle="1" w:styleId="ListLabel520">
    <w:name w:val="ListLabel 52"/>
    <w:link w:val="ListLabel52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ListLabel88">
    <w:name w:val="ListLabel 88"/>
    <w:link w:val="ListLabel880"/>
  </w:style>
  <w:style w:type="character" w:customStyle="1" w:styleId="ListLabel880">
    <w:name w:val="ListLabel 88"/>
    <w:link w:val="ListLabel88"/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color w:val="00000A"/>
      <w:sz w:val="24"/>
    </w:rPr>
  </w:style>
  <w:style w:type="paragraph" w:customStyle="1" w:styleId="ListLabel61">
    <w:name w:val="ListLabel 61"/>
    <w:link w:val="ListLabel610"/>
  </w:style>
  <w:style w:type="character" w:customStyle="1" w:styleId="ListLabel610">
    <w:name w:val="ListLabel 61"/>
    <w:link w:val="ListLabel61"/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ListLabel93">
    <w:name w:val="ListLabel 93"/>
    <w:link w:val="ListLabel930"/>
  </w:style>
  <w:style w:type="character" w:customStyle="1" w:styleId="ListLabel930">
    <w:name w:val="ListLabel 93"/>
    <w:link w:val="ListLabel93"/>
  </w:style>
  <w:style w:type="paragraph" w:styleId="ac">
    <w:name w:val="Balloon Text"/>
    <w:basedOn w:val="a"/>
    <w:link w:val="1c"/>
    <w:pPr>
      <w:spacing w:after="0" w:line="240" w:lineRule="auto"/>
    </w:pPr>
    <w:rPr>
      <w:rFonts w:ascii="Tahoma" w:hAnsi="Tahoma"/>
      <w:sz w:val="16"/>
    </w:rPr>
  </w:style>
  <w:style w:type="character" w:customStyle="1" w:styleId="1c">
    <w:name w:val="Текст выноски Знак1"/>
    <w:basedOn w:val="1"/>
    <w:link w:val="ac"/>
    <w:rPr>
      <w:rFonts w:ascii="Tahoma" w:hAnsi="Tahoma"/>
      <w:color w:val="00000A"/>
      <w:sz w:val="16"/>
    </w:rPr>
  </w:style>
  <w:style w:type="paragraph" w:customStyle="1" w:styleId="ListLabel60">
    <w:name w:val="ListLabel 60"/>
    <w:link w:val="ListLabel600"/>
  </w:style>
  <w:style w:type="character" w:customStyle="1" w:styleId="ListLabel600">
    <w:name w:val="ListLabel 60"/>
    <w:link w:val="ListLabel60"/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styleId="ad">
    <w:name w:val="List"/>
    <w:basedOn w:val="a9"/>
    <w:link w:val="ae"/>
  </w:style>
  <w:style w:type="character" w:customStyle="1" w:styleId="ae">
    <w:name w:val="Список Знак"/>
    <w:basedOn w:val="af"/>
    <w:link w:val="ad"/>
    <w:rPr>
      <w:color w:val="00000A"/>
      <w:sz w:val="22"/>
    </w:rPr>
  </w:style>
  <w:style w:type="paragraph" w:customStyle="1" w:styleId="ListLabel62">
    <w:name w:val="ListLabel 62"/>
    <w:link w:val="ListLabel620"/>
    <w:rPr>
      <w:rFonts w:ascii="Times New Roman" w:hAnsi="Times New Roman"/>
      <w:b/>
      <w:sz w:val="24"/>
    </w:rPr>
  </w:style>
  <w:style w:type="character" w:customStyle="1" w:styleId="ListLabel620">
    <w:name w:val="ListLabel 62"/>
    <w:link w:val="ListLabel62"/>
    <w:rPr>
      <w:rFonts w:ascii="Times New Roman" w:hAnsi="Times New Roman"/>
      <w:b/>
      <w:sz w:val="24"/>
    </w:rPr>
  </w:style>
  <w:style w:type="paragraph" w:customStyle="1" w:styleId="ListLabel70">
    <w:name w:val="ListLabel 70"/>
    <w:link w:val="ListLabel700"/>
  </w:style>
  <w:style w:type="character" w:customStyle="1" w:styleId="ListLabel700">
    <w:name w:val="ListLabel 70"/>
    <w:link w:val="ListLabel70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ListLabel81">
    <w:name w:val="ListLabel 81"/>
    <w:link w:val="ListLabel810"/>
  </w:style>
  <w:style w:type="character" w:customStyle="1" w:styleId="ListLabel810">
    <w:name w:val="ListLabel 81"/>
    <w:link w:val="ListLabel8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</w:style>
  <w:style w:type="paragraph" w:customStyle="1" w:styleId="ListLabel97">
    <w:name w:val="ListLabel 97"/>
    <w:link w:val="ListLabel970"/>
  </w:style>
  <w:style w:type="character" w:customStyle="1" w:styleId="ListLabel970">
    <w:name w:val="ListLabel 97"/>
    <w:link w:val="ListLabel97"/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color w:val="00000A"/>
      <w:sz w:val="22"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ListLabel75">
    <w:name w:val="ListLabel 75"/>
    <w:link w:val="ListLabel750"/>
  </w:style>
  <w:style w:type="character" w:customStyle="1" w:styleId="ListLabel750">
    <w:name w:val="ListLabel 75"/>
    <w:link w:val="ListLabel75"/>
  </w:style>
  <w:style w:type="paragraph" w:customStyle="1" w:styleId="1d">
    <w:name w:val="Название объекта1"/>
    <w:basedOn w:val="a"/>
    <w:link w:val="1e"/>
    <w:pPr>
      <w:spacing w:before="120" w:after="120"/>
    </w:pPr>
    <w:rPr>
      <w:i/>
      <w:sz w:val="24"/>
    </w:rPr>
  </w:style>
  <w:style w:type="character" w:customStyle="1" w:styleId="1e">
    <w:name w:val="Название объекта1"/>
    <w:basedOn w:val="1"/>
    <w:link w:val="1d"/>
    <w:rPr>
      <w:i/>
      <w:color w:val="00000A"/>
      <w:sz w:val="24"/>
    </w:rPr>
  </w:style>
  <w:style w:type="paragraph" w:customStyle="1" w:styleId="ListLabel76">
    <w:name w:val="ListLabel 76"/>
    <w:link w:val="ListLabel760"/>
  </w:style>
  <w:style w:type="character" w:customStyle="1" w:styleId="ListLabel760">
    <w:name w:val="ListLabel 76"/>
    <w:link w:val="ListLabel76"/>
  </w:style>
  <w:style w:type="paragraph" w:customStyle="1" w:styleId="ListLabel40">
    <w:name w:val="ListLabel 40"/>
    <w:link w:val="ListLabel400"/>
  </w:style>
  <w:style w:type="character" w:customStyle="1" w:styleId="ListLabel400">
    <w:name w:val="ListLabel 40"/>
    <w:link w:val="ListLabel40"/>
  </w:style>
  <w:style w:type="paragraph" w:customStyle="1" w:styleId="ListLabel51">
    <w:name w:val="ListLabel 51"/>
    <w:link w:val="ListLabel510"/>
  </w:style>
  <w:style w:type="character" w:customStyle="1" w:styleId="ListLabel510">
    <w:name w:val="ListLabel 51"/>
    <w:link w:val="ListLabel51"/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ListLabel17">
    <w:name w:val="ListLabel 17"/>
    <w:link w:val="ListLabel170"/>
    <w:rPr>
      <w:rFonts w:ascii="Times New Roman" w:hAnsi="Times New Roman"/>
      <w:sz w:val="24"/>
    </w:rPr>
  </w:style>
  <w:style w:type="character" w:customStyle="1" w:styleId="ListLabel170">
    <w:name w:val="ListLabel 17"/>
    <w:link w:val="ListLabel17"/>
    <w:rPr>
      <w:rFonts w:ascii="Times New Roman" w:hAnsi="Times New Roman"/>
      <w:sz w:val="24"/>
    </w:rPr>
  </w:style>
  <w:style w:type="paragraph" w:styleId="a9">
    <w:name w:val="Body Text"/>
    <w:basedOn w:val="a"/>
    <w:link w:val="af"/>
    <w:pPr>
      <w:spacing w:after="140" w:line="288" w:lineRule="auto"/>
    </w:pPr>
  </w:style>
  <w:style w:type="character" w:customStyle="1" w:styleId="af">
    <w:name w:val="Основной текст Знак"/>
    <w:basedOn w:val="1"/>
    <w:link w:val="a9"/>
    <w:rPr>
      <w:color w:val="00000A"/>
      <w:sz w:val="22"/>
    </w:rPr>
  </w:style>
  <w:style w:type="paragraph" w:customStyle="1" w:styleId="1f">
    <w:name w:val="Верхний колонтитул1"/>
    <w:basedOn w:val="a"/>
    <w:link w:val="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1"/>
    <w:basedOn w:val="1"/>
    <w:link w:val="1f"/>
    <w:rPr>
      <w:color w:val="00000A"/>
      <w:sz w:val="22"/>
    </w:rPr>
  </w:style>
  <w:style w:type="paragraph" w:customStyle="1" w:styleId="af2">
    <w:name w:val="Текст выноски Знак"/>
    <w:basedOn w:val="15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7"/>
    <w:link w:val="af2"/>
    <w:rPr>
      <w:rFonts w:ascii="Tahoma" w:hAnsi="Tahoma"/>
      <w:sz w:val="16"/>
    </w:rPr>
  </w:style>
  <w:style w:type="paragraph" w:customStyle="1" w:styleId="ListLabel90">
    <w:name w:val="ListLabel 90"/>
    <w:link w:val="ListLabel900"/>
  </w:style>
  <w:style w:type="character" w:customStyle="1" w:styleId="ListLabel900">
    <w:name w:val="ListLabel 90"/>
    <w:link w:val="ListLabel90"/>
  </w:style>
  <w:style w:type="paragraph" w:customStyle="1" w:styleId="23">
    <w:name w:val="Основной текст (2)"/>
    <w:basedOn w:val="a"/>
    <w:link w:val="24"/>
    <w:pPr>
      <w:spacing w:after="420" w:line="240" w:lineRule="auto"/>
    </w:pPr>
    <w:rPr>
      <w:sz w:val="27"/>
    </w:rPr>
  </w:style>
  <w:style w:type="character" w:customStyle="1" w:styleId="24">
    <w:name w:val="Основной текст (2)"/>
    <w:basedOn w:val="1"/>
    <w:link w:val="23"/>
    <w:rPr>
      <w:color w:val="00000A"/>
      <w:sz w:val="27"/>
    </w:rPr>
  </w:style>
  <w:style w:type="paragraph" w:customStyle="1" w:styleId="ListLabel53">
    <w:name w:val="ListLabel 53"/>
    <w:link w:val="ListLabel530"/>
    <w:rPr>
      <w:rFonts w:ascii="Times New Roman" w:hAnsi="Times New Roman"/>
      <w:sz w:val="24"/>
    </w:rPr>
  </w:style>
  <w:style w:type="character" w:customStyle="1" w:styleId="ListLabel530">
    <w:name w:val="ListLabel 53"/>
    <w:link w:val="ListLabel5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9">
    <w:name w:val="ListLabel 9"/>
    <w:link w:val="ListLabel96"/>
  </w:style>
  <w:style w:type="character" w:customStyle="1" w:styleId="ListLabel96">
    <w:name w:val="ListLabel 9"/>
    <w:link w:val="ListLabel9"/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ListLabel84">
    <w:name w:val="ListLabel 84"/>
    <w:link w:val="ListLabel840"/>
  </w:style>
  <w:style w:type="character" w:customStyle="1" w:styleId="ListLabel840">
    <w:name w:val="ListLabel 84"/>
    <w:link w:val="ListLabel8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ListLabel82">
    <w:name w:val="ListLabel 82"/>
    <w:link w:val="ListLabel820"/>
  </w:style>
  <w:style w:type="character" w:customStyle="1" w:styleId="ListLabel820">
    <w:name w:val="ListLabel 82"/>
    <w:link w:val="ListLabel82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110">
    <w:name w:val="Заголовок 11"/>
    <w:basedOn w:val="a"/>
    <w:link w:val="111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111">
    <w:name w:val="Заголовок 11"/>
    <w:basedOn w:val="1"/>
    <w:link w:val="1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</w:style>
  <w:style w:type="paragraph" w:customStyle="1" w:styleId="ListLabel6">
    <w:name w:val="ListLabel 6"/>
    <w:link w:val="ListLabel63"/>
  </w:style>
  <w:style w:type="character" w:customStyle="1" w:styleId="ListLabel63">
    <w:name w:val="ListLabel 6"/>
    <w:link w:val="ListLabel6"/>
  </w:style>
  <w:style w:type="paragraph" w:customStyle="1" w:styleId="27">
    <w:name w:val="Гиперссылка2"/>
    <w:link w:val="af4"/>
    <w:rPr>
      <w:color w:val="0000FF"/>
      <w:u w:val="single"/>
    </w:rPr>
  </w:style>
  <w:style w:type="character" w:styleId="af4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35">
    <w:name w:val="ListLabel 35"/>
    <w:link w:val="ListLabel350"/>
    <w:rPr>
      <w:rFonts w:ascii="Times New Roman" w:hAnsi="Times New Roman"/>
      <w:b/>
      <w:sz w:val="24"/>
    </w:rPr>
  </w:style>
  <w:style w:type="character" w:customStyle="1" w:styleId="ListLabel350">
    <w:name w:val="ListLabel 35"/>
    <w:link w:val="ListLabel35"/>
    <w:rPr>
      <w:rFonts w:ascii="Times New Roman" w:hAnsi="Times New Roman"/>
      <w:b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ListLabel89">
    <w:name w:val="ListLabel 89"/>
    <w:link w:val="ListLabel890"/>
    <w:rPr>
      <w:rFonts w:ascii="Times New Roman" w:hAnsi="Times New Roman"/>
      <w:b/>
      <w:sz w:val="24"/>
    </w:rPr>
  </w:style>
  <w:style w:type="character" w:customStyle="1" w:styleId="ListLabel890">
    <w:name w:val="ListLabel 89"/>
    <w:link w:val="ListLabel89"/>
    <w:rPr>
      <w:rFonts w:ascii="Times New Roman" w:hAnsi="Times New Roman"/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5">
    <w:name w:val="Нижний колонтитул Знак"/>
    <w:basedOn w:val="15"/>
    <w:link w:val="af6"/>
  </w:style>
  <w:style w:type="character" w:customStyle="1" w:styleId="af6">
    <w:name w:val="Нижний колонтитул Знак"/>
    <w:basedOn w:val="17"/>
    <w:link w:val="af5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ListLabel56">
    <w:name w:val="ListLabel 56"/>
    <w:link w:val="ListLabel560"/>
  </w:style>
  <w:style w:type="character" w:customStyle="1" w:styleId="ListLabel560">
    <w:name w:val="ListLabel 56"/>
    <w:link w:val="ListLabel56"/>
  </w:style>
  <w:style w:type="paragraph" w:customStyle="1" w:styleId="ListLabel87">
    <w:name w:val="ListLabel 87"/>
    <w:link w:val="ListLabel870"/>
  </w:style>
  <w:style w:type="character" w:customStyle="1" w:styleId="ListLabel870">
    <w:name w:val="ListLabel 87"/>
    <w:link w:val="ListLabel87"/>
  </w:style>
  <w:style w:type="paragraph" w:customStyle="1" w:styleId="ListLabel79">
    <w:name w:val="ListLabel 79"/>
    <w:link w:val="ListLabel790"/>
  </w:style>
  <w:style w:type="character" w:customStyle="1" w:styleId="ListLabel790">
    <w:name w:val="ListLabel 79"/>
    <w:link w:val="ListLabel7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ListLabel7">
    <w:name w:val="ListLabel 7"/>
    <w:link w:val="ListLabel71"/>
  </w:style>
  <w:style w:type="character" w:customStyle="1" w:styleId="ListLabel71">
    <w:name w:val="ListLabel 7"/>
    <w:link w:val="ListLabel7"/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ListLabel66">
    <w:name w:val="ListLabel 66"/>
    <w:link w:val="ListLabel660"/>
  </w:style>
  <w:style w:type="character" w:customStyle="1" w:styleId="ListLabel660">
    <w:name w:val="ListLabel 66"/>
    <w:link w:val="ListLabel6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1f3">
    <w:name w:val="Обычный1"/>
    <w:link w:val="1f4"/>
    <w:rPr>
      <w:color w:val="00000A"/>
      <w:sz w:val="22"/>
    </w:rPr>
  </w:style>
  <w:style w:type="character" w:customStyle="1" w:styleId="1f4">
    <w:name w:val="Обычный1"/>
    <w:link w:val="1f3"/>
    <w:rPr>
      <w:color w:val="00000A"/>
      <w:sz w:val="22"/>
    </w:rPr>
  </w:style>
  <w:style w:type="paragraph" w:customStyle="1" w:styleId="FontStyle40">
    <w:name w:val="Font Style40"/>
    <w:basedOn w:val="15"/>
    <w:link w:val="FontStyle400"/>
    <w:rPr>
      <w:rFonts w:ascii="Times New Roman" w:hAnsi="Times New Roman"/>
      <w:sz w:val="26"/>
    </w:rPr>
  </w:style>
  <w:style w:type="character" w:customStyle="1" w:styleId="FontStyle400">
    <w:name w:val="Font Style40"/>
    <w:basedOn w:val="17"/>
    <w:link w:val="FontStyle40"/>
    <w:rPr>
      <w:rFonts w:ascii="Times New Roman" w:hAnsi="Times New Roman"/>
      <w:sz w:val="26"/>
    </w:rPr>
  </w:style>
  <w:style w:type="paragraph" w:customStyle="1" w:styleId="ListLabel74">
    <w:name w:val="ListLabel 74"/>
    <w:link w:val="ListLabel740"/>
  </w:style>
  <w:style w:type="character" w:customStyle="1" w:styleId="ListLabel740">
    <w:name w:val="ListLabel 74"/>
    <w:link w:val="ListLabel74"/>
  </w:style>
  <w:style w:type="paragraph" w:customStyle="1" w:styleId="ListLabel960">
    <w:name w:val="ListLabel 96"/>
    <w:link w:val="ListLabel961"/>
  </w:style>
  <w:style w:type="character" w:customStyle="1" w:styleId="ListLabel961">
    <w:name w:val="ListLabel 96"/>
    <w:link w:val="ListLabel960"/>
  </w:style>
  <w:style w:type="paragraph" w:customStyle="1" w:styleId="ListLabel72">
    <w:name w:val="ListLabel 72"/>
    <w:link w:val="ListLabel720"/>
  </w:style>
  <w:style w:type="character" w:customStyle="1" w:styleId="ListLabel720">
    <w:name w:val="ListLabel 72"/>
    <w:link w:val="ListLabel72"/>
  </w:style>
  <w:style w:type="paragraph" w:customStyle="1" w:styleId="ListLabel5">
    <w:name w:val="ListLabel 5"/>
    <w:link w:val="ListLabel55"/>
  </w:style>
  <w:style w:type="character" w:customStyle="1" w:styleId="ListLabel55">
    <w:name w:val="ListLabel 5"/>
    <w:link w:val="ListLabel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78">
    <w:name w:val="ListLabel 78"/>
    <w:link w:val="ListLabel780"/>
  </w:style>
  <w:style w:type="character" w:customStyle="1" w:styleId="ListLabel780">
    <w:name w:val="ListLabel 78"/>
    <w:link w:val="ListLabel78"/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1f5">
    <w:name w:val="Нижний колонтитул1"/>
    <w:basedOn w:val="a"/>
    <w:link w:val="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6">
    <w:name w:val="Нижний колонтитул1"/>
    <w:basedOn w:val="1"/>
    <w:link w:val="1f5"/>
    <w:rPr>
      <w:color w:val="00000A"/>
      <w:sz w:val="22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ListLabel3">
    <w:name w:val="ListLabel 3"/>
    <w:link w:val="ListLabel32"/>
  </w:style>
  <w:style w:type="character" w:customStyle="1" w:styleId="ListLabel32">
    <w:name w:val="ListLabel 3"/>
    <w:link w:val="ListLabel3"/>
  </w:style>
  <w:style w:type="paragraph" w:customStyle="1" w:styleId="ListLabel320">
    <w:name w:val="ListLabel 32"/>
    <w:link w:val="ListLabel321"/>
  </w:style>
  <w:style w:type="character" w:customStyle="1" w:styleId="ListLabel321">
    <w:name w:val="ListLabel 32"/>
    <w:link w:val="ListLabel320"/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</w:style>
  <w:style w:type="paragraph" w:customStyle="1" w:styleId="ListLabel44">
    <w:name w:val="ListLabel 44"/>
    <w:link w:val="ListLabel440"/>
    <w:rPr>
      <w:rFonts w:ascii="Times New Roman" w:hAnsi="Times New Roman"/>
      <w:sz w:val="24"/>
    </w:rPr>
  </w:style>
  <w:style w:type="character" w:customStyle="1" w:styleId="ListLabel440">
    <w:name w:val="ListLabel 44"/>
    <w:link w:val="ListLabel44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  <w:spacing w:after="0" w:line="317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color w:val="00000A"/>
      <w:sz w:val="24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ListLabel58">
    <w:name w:val="ListLabel 58"/>
    <w:link w:val="ListLabel580"/>
  </w:style>
  <w:style w:type="character" w:customStyle="1" w:styleId="ListLabel580">
    <w:name w:val="ListLabel 58"/>
    <w:link w:val="ListLabel58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ListLabel4">
    <w:name w:val="ListLabel 4"/>
    <w:link w:val="ListLabel4a"/>
  </w:style>
  <w:style w:type="character" w:customStyle="1" w:styleId="ListLabel4a">
    <w:name w:val="ListLabel 4"/>
    <w:link w:val="ListLabel4"/>
  </w:style>
  <w:style w:type="paragraph" w:customStyle="1" w:styleId="33">
    <w:name w:val="Основной шрифт абзаца3"/>
  </w:style>
  <w:style w:type="paragraph" w:customStyle="1" w:styleId="1f7">
    <w:name w:val="Обычный1"/>
    <w:link w:val="1f8"/>
    <w:rPr>
      <w:color w:val="00000A"/>
      <w:sz w:val="22"/>
    </w:rPr>
  </w:style>
  <w:style w:type="character" w:customStyle="1" w:styleId="1f8">
    <w:name w:val="Обычный1"/>
    <w:link w:val="1f7"/>
    <w:rPr>
      <w:color w:val="00000A"/>
      <w:sz w:val="22"/>
    </w:rPr>
  </w:style>
  <w:style w:type="paragraph" w:customStyle="1" w:styleId="ListLabel630">
    <w:name w:val="ListLabel 63"/>
    <w:link w:val="ListLabel631"/>
  </w:style>
  <w:style w:type="character" w:customStyle="1" w:styleId="ListLabel631">
    <w:name w:val="ListLabel 63"/>
    <w:link w:val="ListLabel630"/>
  </w:style>
  <w:style w:type="paragraph" w:customStyle="1" w:styleId="ListLabel85">
    <w:name w:val="ListLabel 85"/>
    <w:link w:val="ListLabel850"/>
  </w:style>
  <w:style w:type="character" w:customStyle="1" w:styleId="ListLabel850">
    <w:name w:val="ListLabel 85"/>
    <w:link w:val="ListLabel85"/>
  </w:style>
  <w:style w:type="paragraph" w:styleId="af9">
    <w:name w:val="Title"/>
    <w:basedOn w:val="a"/>
    <w:link w:val="1f9"/>
    <w:uiPriority w:val="10"/>
    <w:qFormat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f9">
    <w:name w:val="Название Знак1"/>
    <w:basedOn w:val="1"/>
    <w:link w:val="af9"/>
    <w:rPr>
      <w:rFonts w:ascii="Times New Roman" w:hAnsi="Times New Roman"/>
      <w:color w:val="00000A"/>
      <w:sz w:val="24"/>
    </w:rPr>
  </w:style>
  <w:style w:type="paragraph" w:customStyle="1" w:styleId="ListLabel550">
    <w:name w:val="ListLabel 55"/>
    <w:link w:val="ListLabel551"/>
  </w:style>
  <w:style w:type="character" w:customStyle="1" w:styleId="ListLabel551">
    <w:name w:val="ListLabel 55"/>
    <w:link w:val="ListLabel550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26">
    <w:name w:val="ListLabel 26"/>
    <w:link w:val="ListLabel260"/>
    <w:rPr>
      <w:rFonts w:ascii="Times New Roman" w:hAnsi="Times New Roman"/>
      <w:sz w:val="24"/>
    </w:rPr>
  </w:style>
  <w:style w:type="character" w:customStyle="1" w:styleId="ListLabel260">
    <w:name w:val="ListLabel 26"/>
    <w:link w:val="ListLabel26"/>
    <w:rPr>
      <w:rFonts w:ascii="Times New Roman" w:hAnsi="Times New Roman"/>
      <w:sz w:val="24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710">
    <w:name w:val="ListLabel 71"/>
    <w:link w:val="ListLabel711"/>
    <w:rPr>
      <w:rFonts w:ascii="Times New Roman" w:hAnsi="Times New Roman"/>
      <w:sz w:val="24"/>
    </w:rPr>
  </w:style>
  <w:style w:type="character" w:customStyle="1" w:styleId="ListLabel711">
    <w:name w:val="ListLabel 71"/>
    <w:link w:val="ListLabel710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ListLabel800">
    <w:name w:val="ListLabel 80"/>
    <w:link w:val="ListLabel801"/>
    <w:rPr>
      <w:rFonts w:ascii="Times New Roman" w:hAnsi="Times New Roman"/>
      <w:sz w:val="24"/>
    </w:rPr>
  </w:style>
  <w:style w:type="character" w:customStyle="1" w:styleId="ListLabel801">
    <w:name w:val="ListLabel 80"/>
    <w:link w:val="ListLabel800"/>
    <w:rPr>
      <w:rFonts w:ascii="Times New Roman" w:hAnsi="Times New Roman"/>
      <w:sz w:val="24"/>
    </w:rPr>
  </w:style>
  <w:style w:type="paragraph" w:customStyle="1" w:styleId="afa">
    <w:name w:val="Верхний колонтитул Знак"/>
    <w:basedOn w:val="15"/>
    <w:link w:val="afb"/>
  </w:style>
  <w:style w:type="character" w:customStyle="1" w:styleId="afb">
    <w:name w:val="Верхний колонтитул Знак"/>
    <w:basedOn w:val="17"/>
    <w:link w:val="afa"/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6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3595</Words>
  <Characters>20495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</cp:lastModifiedBy>
  <cp:revision>5</cp:revision>
  <dcterms:created xsi:type="dcterms:W3CDTF">2024-11-07T04:30:00Z</dcterms:created>
  <dcterms:modified xsi:type="dcterms:W3CDTF">2024-11-07T04:38:00Z</dcterms:modified>
</cp:coreProperties>
</file>