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65" w:rsidRPr="009A25E5" w:rsidRDefault="00AB4D04" w:rsidP="00273365">
      <w:pPr>
        <w:spacing w:after="0" w:line="240" w:lineRule="auto"/>
        <w:jc w:val="right"/>
        <w:rPr>
          <w:rFonts w:ascii="Times New Roman" w:hAnsi="Times New Roman"/>
          <w:sz w:val="24"/>
          <w:szCs w:val="24"/>
        </w:rPr>
      </w:pPr>
      <w:r>
        <w:rPr>
          <w:rFonts w:ascii="Times New Roman" w:hAnsi="Times New Roman"/>
          <w:sz w:val="24"/>
          <w:szCs w:val="24"/>
        </w:rPr>
        <w:t>Приложение 8</w:t>
      </w:r>
      <w:r w:rsidR="00273365" w:rsidRPr="009A25E5">
        <w:rPr>
          <w:rFonts w:ascii="Times New Roman" w:hAnsi="Times New Roman"/>
          <w:sz w:val="24"/>
          <w:szCs w:val="24"/>
        </w:rPr>
        <w:t xml:space="preserve"> </w:t>
      </w:r>
    </w:p>
    <w:p w:rsidR="00D617DF" w:rsidRPr="009A25E5" w:rsidRDefault="00D617DF" w:rsidP="009A25E5">
      <w:pPr>
        <w:spacing w:after="0" w:line="240" w:lineRule="auto"/>
        <w:jc w:val="right"/>
        <w:rPr>
          <w:rFonts w:ascii="Times New Roman" w:hAnsi="Times New Roman"/>
          <w:sz w:val="24"/>
          <w:szCs w:val="24"/>
        </w:rPr>
      </w:pPr>
      <w:r w:rsidRPr="009A25E5">
        <w:rPr>
          <w:rFonts w:ascii="Times New Roman" w:hAnsi="Times New Roman"/>
          <w:sz w:val="24"/>
          <w:szCs w:val="24"/>
        </w:rPr>
        <w:t xml:space="preserve">к </w:t>
      </w:r>
      <w:r w:rsidR="009A25E5" w:rsidRPr="009A25E5">
        <w:rPr>
          <w:rFonts w:ascii="Times New Roman" w:hAnsi="Times New Roman"/>
          <w:sz w:val="24"/>
          <w:szCs w:val="24"/>
        </w:rPr>
        <w:t>ООП СПО</w:t>
      </w:r>
      <w:r w:rsidR="009A25E5">
        <w:rPr>
          <w:rFonts w:ascii="Times New Roman" w:hAnsi="Times New Roman"/>
          <w:sz w:val="24"/>
          <w:szCs w:val="24"/>
        </w:rPr>
        <w:t xml:space="preserve"> </w:t>
      </w:r>
      <w:r w:rsidRPr="009A25E5">
        <w:rPr>
          <w:rFonts w:ascii="Times New Roman" w:hAnsi="Times New Roman"/>
          <w:sz w:val="24"/>
          <w:szCs w:val="24"/>
        </w:rPr>
        <w:t>по специальност</w:t>
      </w:r>
      <w:r w:rsidR="009A25E5" w:rsidRPr="009A25E5">
        <w:rPr>
          <w:rFonts w:ascii="Times New Roman" w:hAnsi="Times New Roman"/>
          <w:sz w:val="24"/>
          <w:szCs w:val="24"/>
        </w:rPr>
        <w:t xml:space="preserve">и </w:t>
      </w:r>
      <w:r w:rsidRPr="00D617DF">
        <w:rPr>
          <w:rFonts w:ascii="Times New Roman" w:hAnsi="Times New Roman"/>
          <w:b/>
          <w:bCs/>
          <w:sz w:val="24"/>
          <w:szCs w:val="24"/>
        </w:rPr>
        <w:t>36.02.01 Ветеринария</w:t>
      </w:r>
    </w:p>
    <w:p w:rsidR="00273365" w:rsidRDefault="00273365" w:rsidP="00273365">
      <w:pPr>
        <w:spacing w:after="0" w:line="240" w:lineRule="auto"/>
        <w:jc w:val="right"/>
        <w:rPr>
          <w:rFonts w:ascii="Times New Roman" w:hAnsi="Times New Roman"/>
          <w:i/>
          <w:sz w:val="20"/>
          <w:szCs w:val="20"/>
        </w:rPr>
      </w:pPr>
      <w:r>
        <w:rPr>
          <w:rFonts w:ascii="Times New Roman" w:hAnsi="Times New Roman"/>
          <w:b/>
          <w:i/>
          <w:sz w:val="24"/>
          <w:szCs w:val="24"/>
        </w:rPr>
        <w:br/>
      </w: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273365" w:rsidRPr="00273365" w:rsidRDefault="00273365" w:rsidP="00273365">
      <w:pPr>
        <w:jc w:val="center"/>
        <w:rPr>
          <w:rFonts w:ascii="Times New Roman" w:hAnsi="Times New Roman"/>
          <w:bCs/>
          <w:iCs/>
          <w:sz w:val="28"/>
          <w:szCs w:val="28"/>
        </w:rPr>
      </w:pPr>
      <w:r w:rsidRPr="00273365">
        <w:rPr>
          <w:rFonts w:ascii="Times New Roman" w:hAnsi="Times New Roman"/>
          <w:b/>
          <w:iCs/>
          <w:sz w:val="28"/>
          <w:szCs w:val="28"/>
        </w:rPr>
        <w:t>ОУП.0</w:t>
      </w:r>
      <w:r>
        <w:rPr>
          <w:rFonts w:ascii="Times New Roman" w:hAnsi="Times New Roman"/>
          <w:b/>
          <w:iCs/>
          <w:sz w:val="28"/>
          <w:szCs w:val="28"/>
        </w:rPr>
        <w:t>4</w:t>
      </w:r>
      <w:r w:rsidRPr="00273365">
        <w:rPr>
          <w:rFonts w:ascii="Times New Roman" w:hAnsi="Times New Roman"/>
          <w:b/>
          <w:iCs/>
          <w:sz w:val="28"/>
          <w:szCs w:val="28"/>
        </w:rPr>
        <w:t xml:space="preserve"> </w:t>
      </w:r>
      <w:r>
        <w:rPr>
          <w:rFonts w:ascii="Times New Roman" w:hAnsi="Times New Roman"/>
          <w:b/>
          <w:iCs/>
          <w:sz w:val="28"/>
          <w:szCs w:val="28"/>
        </w:rPr>
        <w:t>Обществознание</w:t>
      </w:r>
    </w:p>
    <w:p w:rsidR="00273365" w:rsidRDefault="00273365" w:rsidP="00273365">
      <w:pPr>
        <w:jc w:val="cente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0C076C" w:rsidP="00D73B26">
      <w:pPr>
        <w:jc w:val="center"/>
        <w:rPr>
          <w:rFonts w:ascii="Times New Roman" w:hAnsi="Times New Roman"/>
          <w:b/>
          <w:i/>
          <w:sz w:val="24"/>
          <w:szCs w:val="24"/>
          <w:vertAlign w:val="superscript"/>
        </w:rPr>
      </w:pPr>
      <w:r>
        <w:rPr>
          <w:rFonts w:ascii="Times New Roman" w:hAnsi="Times New Roman"/>
          <w:b/>
          <w:bCs/>
          <w:i/>
          <w:sz w:val="24"/>
          <w:szCs w:val="24"/>
        </w:rPr>
        <w:t>2024</w:t>
      </w:r>
      <w:r w:rsidR="00273365">
        <w:rPr>
          <w:rFonts w:ascii="Times New Roman" w:hAnsi="Times New Roman"/>
          <w:b/>
          <w:bCs/>
          <w:i/>
          <w:sz w:val="24"/>
          <w:szCs w:val="24"/>
        </w:rPr>
        <w:br w:type="page"/>
      </w:r>
    </w:p>
    <w:p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Pr>
          <w:rFonts w:ascii="Times New Roman" w:eastAsia="Calibri" w:hAnsi="Times New Roman"/>
          <w:b/>
          <w:bCs/>
          <w:sz w:val="24"/>
          <w:szCs w:val="24"/>
        </w:rPr>
        <w:t>4</w:t>
      </w:r>
      <w:r w:rsidRPr="008438CE">
        <w:rPr>
          <w:rFonts w:ascii="Times New Roman" w:eastAsia="Calibri" w:hAnsi="Times New Roman"/>
          <w:b/>
          <w:bCs/>
          <w:sz w:val="24"/>
          <w:szCs w:val="24"/>
        </w:rPr>
        <w:t xml:space="preserve"> </w:t>
      </w:r>
      <w:r>
        <w:rPr>
          <w:rFonts w:ascii="Times New Roman" w:eastAsia="Calibri" w:hAnsi="Times New Roman"/>
          <w:b/>
          <w:bCs/>
          <w:sz w:val="24"/>
          <w:szCs w:val="24"/>
        </w:rPr>
        <w:t>Обществознание</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C14034">
        <w:rPr>
          <w:rFonts w:eastAsia="Calibri"/>
          <w:bCs/>
        </w:rPr>
        <w:t>4</w:t>
      </w:r>
      <w:r w:rsidRPr="008438CE">
        <w:rPr>
          <w:rFonts w:eastAsia="Calibri"/>
          <w:bCs/>
        </w:rPr>
        <w:t>13</w:t>
      </w:r>
      <w:r w:rsidR="00A373E4">
        <w:rPr>
          <w:rFonts w:eastAsia="Calibri"/>
          <w:bCs/>
        </w:rPr>
        <w:t>)</w:t>
      </w:r>
      <w:bookmarkStart w:id="0" w:name="_GoBack"/>
      <w:bookmarkEnd w:id="0"/>
    </w:p>
    <w:p w:rsidR="008438CE" w:rsidRPr="00D617DF" w:rsidRDefault="008438CE" w:rsidP="00D617DF">
      <w:pPr>
        <w:pStyle w:val="a7"/>
        <w:numPr>
          <w:ilvl w:val="0"/>
          <w:numId w:val="5"/>
        </w:numPr>
        <w:spacing w:after="0"/>
        <w:jc w:val="both"/>
        <w:rPr>
          <w:color w:val="000000"/>
        </w:rPr>
      </w:pPr>
      <w:r w:rsidRPr="008438CE">
        <w:rPr>
          <w:rFonts w:eastAsia="Calibri"/>
          <w:bCs/>
        </w:rPr>
        <w:t xml:space="preserve">ФГОС СПО по специальности </w:t>
      </w:r>
      <w:r w:rsidR="00D617DF" w:rsidRPr="00D617DF">
        <w:rPr>
          <w:rFonts w:eastAsia="Calibri"/>
          <w:b/>
        </w:rPr>
        <w:t>36.02.01 Ветеринария</w:t>
      </w:r>
      <w:r w:rsidRPr="008438CE">
        <w:rPr>
          <w:rFonts w:eastAsia="Calibri"/>
        </w:rPr>
        <w:t xml:space="preserve"> </w:t>
      </w:r>
      <w:r w:rsidR="00D617DF" w:rsidRPr="00D617DF">
        <w:rPr>
          <w:color w:val="000000"/>
        </w:rPr>
        <w:t>утвержденного</w:t>
      </w:r>
      <w:r w:rsidR="00D617DF">
        <w:rPr>
          <w:color w:val="000000"/>
        </w:rPr>
        <w:t xml:space="preserve"> </w:t>
      </w:r>
      <w:r w:rsidR="00D617DF" w:rsidRPr="00D617DF">
        <w:rPr>
          <w:color w:val="000000"/>
        </w:rPr>
        <w:t>Приказом Минпросвещения России от 23 ноября 2020 г. N 657</w:t>
      </w:r>
      <w:r w:rsidR="00D617DF">
        <w:rPr>
          <w:color w:val="000000"/>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w:t>
      </w:r>
      <w:r w:rsidR="00D617DF">
        <w:rPr>
          <w:rFonts w:eastAsia="Calibri"/>
          <w:bCs/>
        </w:rPr>
        <w:t>ммы среднего общего образования.</w:t>
      </w:r>
    </w:p>
    <w:p w:rsidR="008438CE" w:rsidRPr="008438CE" w:rsidRDefault="008438CE" w:rsidP="008438CE">
      <w:pPr>
        <w:spacing w:after="0" w:line="240" w:lineRule="auto"/>
        <w:jc w:val="both"/>
        <w:rPr>
          <w:rFonts w:ascii="Times New Roman" w:eastAsia="Calibri" w:hAnsi="Times New Roman"/>
          <w:bCs/>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color w:val="000000"/>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8438CE" w:rsidRPr="008438CE" w:rsidRDefault="000C1856" w:rsidP="008438CE">
      <w:pPr>
        <w:pStyle w:val="a7"/>
        <w:numPr>
          <w:ilvl w:val="0"/>
          <w:numId w:val="7"/>
        </w:numPr>
        <w:spacing w:after="0"/>
        <w:jc w:val="both"/>
        <w:rPr>
          <w:rFonts w:eastAsia="Calibri"/>
          <w:bCs/>
        </w:rPr>
      </w:pPr>
      <w:r>
        <w:rPr>
          <w:rFonts w:eastAsia="Calibri"/>
          <w:bCs/>
        </w:rPr>
        <w:t>Попова Я.Н., преподаватель 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Default="008438CE" w:rsidP="008438CE">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w:t>
      </w:r>
      <w:r w:rsidR="00B86A26">
        <w:rPr>
          <w:rFonts w:ascii="Times New Roman" w:hAnsi="Times New Roman"/>
          <w:sz w:val="24"/>
          <w:szCs w:val="24"/>
        </w:rPr>
        <w:t xml:space="preserve">ск) </w:t>
      </w:r>
      <w:r w:rsidR="00B86A26">
        <w:rPr>
          <w:rFonts w:ascii="Times New Roman" w:hAnsi="Times New Roman"/>
          <w:sz w:val="24"/>
          <w:szCs w:val="24"/>
        </w:rPr>
        <w:br/>
        <w:t>Протокол № 9 от 25 мая 2024</w:t>
      </w:r>
      <w:r w:rsidRPr="008438CE">
        <w:rPr>
          <w:rFonts w:ascii="Times New Roman" w:hAnsi="Times New Roman"/>
          <w:sz w:val="24"/>
          <w:szCs w:val="24"/>
        </w:rPr>
        <w:t>г.</w:t>
      </w:r>
      <w:r w:rsidRPr="008438CE">
        <w:rPr>
          <w:rFonts w:ascii="Times New Roman" w:hAnsi="Times New Roman"/>
          <w:sz w:val="24"/>
          <w:szCs w:val="24"/>
        </w:rPr>
        <w:br/>
        <w:t>Председатель ЦК</w:t>
      </w:r>
      <w:r w:rsidR="009A25E5">
        <w:rPr>
          <w:rFonts w:ascii="Times New Roman" w:hAnsi="Times New Roman"/>
          <w:sz w:val="24"/>
          <w:szCs w:val="24"/>
        </w:rPr>
        <w:t xml:space="preserve">: </w:t>
      </w:r>
      <w:r w:rsidRPr="008438CE">
        <w:rPr>
          <w:rFonts w:ascii="Times New Roman" w:hAnsi="Times New Roman"/>
          <w:sz w:val="24"/>
          <w:szCs w:val="24"/>
        </w:rPr>
        <w:t>КоломоецЮ.Г.</w:t>
      </w:r>
    </w:p>
    <w:p w:rsidR="00B86A26" w:rsidRDefault="00B86A26" w:rsidP="008438CE">
      <w:pPr>
        <w:spacing w:after="0" w:line="240" w:lineRule="auto"/>
        <w:rPr>
          <w:rFonts w:ascii="Times New Roman" w:hAnsi="Times New Roman"/>
          <w:sz w:val="24"/>
          <w:szCs w:val="24"/>
        </w:rPr>
      </w:pPr>
    </w:p>
    <w:p w:rsidR="00B86A26" w:rsidRPr="008438CE" w:rsidRDefault="00B86A26" w:rsidP="008438CE">
      <w:pPr>
        <w:spacing w:after="0" w:line="240" w:lineRule="auto"/>
        <w:rPr>
          <w:rFonts w:ascii="Times New Roman" w:hAnsi="Times New Roman"/>
          <w:sz w:val="24"/>
          <w:szCs w:val="24"/>
        </w:rPr>
      </w:pPr>
    </w:p>
    <w:p w:rsidR="00B86A26" w:rsidRPr="00B86A26" w:rsidRDefault="00B86A26" w:rsidP="00B86A26">
      <w:pPr>
        <w:spacing w:after="0" w:line="240" w:lineRule="auto"/>
        <w:jc w:val="both"/>
        <w:rPr>
          <w:rFonts w:ascii="Times New Roman" w:hAnsi="Times New Roman"/>
          <w:sz w:val="24"/>
          <w:szCs w:val="24"/>
        </w:rPr>
      </w:pPr>
      <w:r w:rsidRPr="00B86A26">
        <w:rPr>
          <w:rFonts w:ascii="Times New Roman" w:hAnsi="Times New Roman"/>
          <w:sz w:val="24"/>
          <w:szCs w:val="24"/>
        </w:rPr>
        <w:t>Согласовано:</w:t>
      </w:r>
    </w:p>
    <w:p w:rsidR="008438CE" w:rsidRPr="000C1856" w:rsidRDefault="00B86A26" w:rsidP="000C1856">
      <w:pPr>
        <w:spacing w:after="0" w:line="240" w:lineRule="auto"/>
        <w:jc w:val="both"/>
        <w:rPr>
          <w:rFonts w:ascii="Times New Roman" w:hAnsi="Times New Roman"/>
          <w:sz w:val="24"/>
          <w:szCs w:val="24"/>
        </w:rPr>
      </w:pPr>
      <w:r w:rsidRPr="00B86A26">
        <w:rPr>
          <w:rFonts w:ascii="Times New Roman" w:hAnsi="Times New Roman"/>
          <w:sz w:val="24"/>
          <w:szCs w:val="24"/>
        </w:rPr>
        <w:t>Методист ___________/Симанова И.Н./</w:t>
      </w: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273365" w:rsidRDefault="00273365" w:rsidP="00273365">
      <w:pPr>
        <w:jc w:val="center"/>
        <w:rPr>
          <w:rFonts w:ascii="Times New Roman" w:hAnsi="Times New Roman"/>
          <w:bCs/>
          <w:i/>
          <w:sz w:val="24"/>
          <w:szCs w:val="24"/>
        </w:rPr>
      </w:pPr>
      <w:r w:rsidRPr="009747BA">
        <w:rPr>
          <w:rFonts w:ascii="Times New Roman" w:hAnsi="Times New Roman"/>
          <w:bCs/>
          <w:i/>
          <w:sz w:val="24"/>
          <w:szCs w:val="24"/>
        </w:rPr>
        <w:t>СОДЕРЖАНИЕ</w:t>
      </w:r>
    </w:p>
    <w:p w:rsidR="005B156F" w:rsidRPr="009747BA" w:rsidRDefault="005B156F" w:rsidP="005B156F">
      <w:pPr>
        <w:pStyle w:val="3"/>
      </w:pPr>
    </w:p>
    <w:p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710437" w:rsidTr="00AC4D09">
        <w:tc>
          <w:tcPr>
            <w:tcW w:w="7501" w:type="dxa"/>
            <w:hideMark/>
          </w:tcPr>
          <w:p w:rsidR="00273365" w:rsidRPr="002237F0" w:rsidRDefault="00273365" w:rsidP="00AC4D09">
            <w:pPr>
              <w:numPr>
                <w:ilvl w:val="0"/>
                <w:numId w:val="1"/>
              </w:numPr>
              <w:suppressAutoHyphens/>
              <w:rPr>
                <w:rFonts w:ascii="Times New Roman" w:hAnsi="Times New Roman"/>
                <w:bCs/>
                <w:sz w:val="24"/>
                <w:szCs w:val="24"/>
              </w:rPr>
            </w:pPr>
            <w:r w:rsidRPr="002237F0">
              <w:rPr>
                <w:rFonts w:ascii="Times New Roman" w:hAnsi="Times New Roman"/>
                <w:bCs/>
                <w:sz w:val="24"/>
                <w:szCs w:val="24"/>
              </w:rPr>
              <w:t>ОБЩАЯ ХАРАКТЕРИСТИКА РАБОЧЕЙ ПРОГРАММЫ УЧЕБНОГО ПРЕДМЕТА</w:t>
            </w:r>
          </w:p>
        </w:tc>
        <w:tc>
          <w:tcPr>
            <w:tcW w:w="1854" w:type="dxa"/>
          </w:tcPr>
          <w:p w:rsidR="00273365" w:rsidRPr="002237F0" w:rsidRDefault="006424EE" w:rsidP="00B86A26">
            <w:pPr>
              <w:jc w:val="right"/>
              <w:rPr>
                <w:rFonts w:ascii="Times New Roman" w:hAnsi="Times New Roman"/>
                <w:bCs/>
                <w:sz w:val="24"/>
                <w:szCs w:val="24"/>
              </w:rPr>
            </w:pPr>
            <w:r w:rsidRPr="002237F0">
              <w:rPr>
                <w:rFonts w:ascii="Times New Roman" w:hAnsi="Times New Roman"/>
                <w:bCs/>
                <w:sz w:val="24"/>
                <w:szCs w:val="24"/>
              </w:rPr>
              <w:t>4</w:t>
            </w:r>
          </w:p>
        </w:tc>
      </w:tr>
      <w:tr w:rsidR="00273365" w:rsidRPr="00710437" w:rsidTr="00AC4D09">
        <w:tc>
          <w:tcPr>
            <w:tcW w:w="7501" w:type="dxa"/>
            <w:hideMark/>
          </w:tcPr>
          <w:p w:rsidR="00273365" w:rsidRPr="002237F0" w:rsidRDefault="00273365" w:rsidP="00AC4D09">
            <w:pPr>
              <w:numPr>
                <w:ilvl w:val="0"/>
                <w:numId w:val="1"/>
              </w:numPr>
              <w:suppressAutoHyphens/>
              <w:rPr>
                <w:rFonts w:ascii="Times New Roman" w:hAnsi="Times New Roman"/>
                <w:bCs/>
                <w:sz w:val="24"/>
                <w:szCs w:val="24"/>
              </w:rPr>
            </w:pPr>
            <w:r w:rsidRPr="002237F0">
              <w:rPr>
                <w:rFonts w:ascii="Times New Roman" w:hAnsi="Times New Roman"/>
                <w:bCs/>
                <w:sz w:val="24"/>
                <w:szCs w:val="24"/>
              </w:rPr>
              <w:t>СТРУКТУРА И СОДЕРЖАНИЕ УЧЕБНОГО ПРЕДМЕТА</w:t>
            </w:r>
          </w:p>
          <w:p w:rsidR="00273365" w:rsidRPr="002237F0" w:rsidRDefault="00273365" w:rsidP="00AC4D09">
            <w:pPr>
              <w:numPr>
                <w:ilvl w:val="0"/>
                <w:numId w:val="1"/>
              </w:numPr>
              <w:suppressAutoHyphens/>
              <w:rPr>
                <w:rFonts w:ascii="Times New Roman" w:hAnsi="Times New Roman"/>
                <w:bCs/>
                <w:sz w:val="24"/>
                <w:szCs w:val="24"/>
              </w:rPr>
            </w:pPr>
            <w:r w:rsidRPr="002237F0">
              <w:rPr>
                <w:rFonts w:ascii="Times New Roman" w:hAnsi="Times New Roman"/>
                <w:bCs/>
                <w:sz w:val="24"/>
                <w:szCs w:val="24"/>
              </w:rPr>
              <w:t>УСЛОВИЯ РЕАЛИЗАЦИИ УЧЕБНОГО ПРЕДМЕТА</w:t>
            </w:r>
          </w:p>
        </w:tc>
        <w:tc>
          <w:tcPr>
            <w:tcW w:w="1854" w:type="dxa"/>
          </w:tcPr>
          <w:p w:rsidR="00273365" w:rsidRPr="002237F0" w:rsidRDefault="00710437" w:rsidP="00B86A26">
            <w:pPr>
              <w:ind w:left="644"/>
              <w:jc w:val="right"/>
              <w:rPr>
                <w:rFonts w:ascii="Times New Roman" w:hAnsi="Times New Roman"/>
                <w:bCs/>
                <w:sz w:val="24"/>
                <w:szCs w:val="24"/>
              </w:rPr>
            </w:pPr>
            <w:r w:rsidRPr="002237F0">
              <w:rPr>
                <w:rFonts w:ascii="Times New Roman" w:hAnsi="Times New Roman"/>
                <w:bCs/>
                <w:sz w:val="24"/>
                <w:szCs w:val="24"/>
              </w:rPr>
              <w:t>9</w:t>
            </w:r>
          </w:p>
          <w:p w:rsidR="006424EE" w:rsidRPr="002237F0" w:rsidRDefault="004940AA" w:rsidP="00B86A26">
            <w:pPr>
              <w:ind w:left="644"/>
              <w:jc w:val="right"/>
              <w:rPr>
                <w:rFonts w:ascii="Times New Roman" w:hAnsi="Times New Roman"/>
                <w:bCs/>
                <w:sz w:val="24"/>
                <w:szCs w:val="24"/>
              </w:rPr>
            </w:pPr>
            <w:r w:rsidRPr="002237F0">
              <w:rPr>
                <w:rFonts w:ascii="Times New Roman" w:hAnsi="Times New Roman"/>
                <w:bCs/>
                <w:sz w:val="24"/>
                <w:szCs w:val="24"/>
              </w:rPr>
              <w:t>2</w:t>
            </w:r>
            <w:r w:rsidR="002237F0" w:rsidRPr="002237F0">
              <w:rPr>
                <w:rFonts w:ascii="Times New Roman" w:hAnsi="Times New Roman"/>
                <w:bCs/>
                <w:sz w:val="24"/>
                <w:szCs w:val="24"/>
              </w:rPr>
              <w:t>0</w:t>
            </w:r>
          </w:p>
        </w:tc>
      </w:tr>
      <w:tr w:rsidR="00273365" w:rsidRPr="00710437" w:rsidTr="00AC4D09">
        <w:tc>
          <w:tcPr>
            <w:tcW w:w="7501" w:type="dxa"/>
          </w:tcPr>
          <w:p w:rsidR="00273365" w:rsidRPr="002237F0" w:rsidRDefault="00273365" w:rsidP="00AC4D09">
            <w:pPr>
              <w:numPr>
                <w:ilvl w:val="0"/>
                <w:numId w:val="1"/>
              </w:numPr>
              <w:suppressAutoHyphens/>
              <w:rPr>
                <w:rFonts w:ascii="Times New Roman" w:hAnsi="Times New Roman"/>
                <w:bCs/>
                <w:sz w:val="24"/>
                <w:szCs w:val="24"/>
              </w:rPr>
            </w:pPr>
            <w:r w:rsidRPr="002237F0">
              <w:rPr>
                <w:rFonts w:ascii="Times New Roman" w:hAnsi="Times New Roman"/>
                <w:bCs/>
                <w:sz w:val="24"/>
                <w:szCs w:val="24"/>
              </w:rPr>
              <w:t>КОНТРОЛЬ И ОЦЕНКА РЕЗУЛЬТАТОВ ОСВОЕНИЯ УЧЕБНОГО ПРЕДМЕТА</w:t>
            </w:r>
          </w:p>
          <w:p w:rsidR="00273365" w:rsidRPr="002237F0" w:rsidRDefault="00273365" w:rsidP="00AC4D09">
            <w:pPr>
              <w:suppressAutoHyphens/>
              <w:rPr>
                <w:rFonts w:ascii="Times New Roman" w:hAnsi="Times New Roman"/>
                <w:bCs/>
                <w:sz w:val="24"/>
                <w:szCs w:val="24"/>
              </w:rPr>
            </w:pPr>
          </w:p>
        </w:tc>
        <w:tc>
          <w:tcPr>
            <w:tcW w:w="1854" w:type="dxa"/>
          </w:tcPr>
          <w:p w:rsidR="00273365" w:rsidRPr="002237F0" w:rsidRDefault="002237F0" w:rsidP="00B86A26">
            <w:pPr>
              <w:jc w:val="right"/>
              <w:rPr>
                <w:rFonts w:ascii="Times New Roman" w:hAnsi="Times New Roman"/>
                <w:bCs/>
                <w:sz w:val="24"/>
                <w:szCs w:val="24"/>
              </w:rPr>
            </w:pPr>
            <w:r w:rsidRPr="002237F0">
              <w:rPr>
                <w:rFonts w:ascii="Times New Roman" w:hAnsi="Times New Roman"/>
                <w:bCs/>
                <w:sz w:val="24"/>
                <w:szCs w:val="24"/>
              </w:rPr>
              <w:t>22</w:t>
            </w:r>
          </w:p>
        </w:tc>
      </w:tr>
    </w:tbl>
    <w:p w:rsidR="00273365" w:rsidRPr="005B156F" w:rsidRDefault="00273365" w:rsidP="005B156F">
      <w:pPr>
        <w:pStyle w:val="1"/>
        <w:jc w:val="center"/>
        <w:rPr>
          <w:rFonts w:ascii="Times New Roman" w:hAnsi="Times New Roman"/>
          <w:sz w:val="24"/>
          <w:szCs w:val="24"/>
        </w:rPr>
      </w:pPr>
      <w:r w:rsidRPr="009747BA">
        <w:rPr>
          <w:i/>
          <w:u w:val="single"/>
        </w:rPr>
        <w:br w:type="page"/>
      </w:r>
      <w:r w:rsidR="00B77B7B" w:rsidRPr="00B77B7B">
        <w:rPr>
          <w:rFonts w:ascii="Times New Roman" w:hAnsi="Times New Roman"/>
          <w:sz w:val="24"/>
          <w:szCs w:val="24"/>
        </w:rPr>
        <w:lastRenderedPageBreak/>
        <w:t>1.</w:t>
      </w:r>
      <w:r w:rsidRPr="00B77B7B">
        <w:rPr>
          <w:rFonts w:ascii="Times New Roman" w:hAnsi="Times New Roman"/>
          <w:sz w:val="24"/>
          <w:szCs w:val="24"/>
        </w:rPr>
        <w:t>ОБЩАЯ</w:t>
      </w:r>
      <w:r w:rsidRPr="005B156F">
        <w:rPr>
          <w:rFonts w:ascii="Times New Roman" w:hAnsi="Times New Roman"/>
          <w:sz w:val="24"/>
          <w:szCs w:val="24"/>
        </w:rPr>
        <w:t xml:space="preserve"> ХАРАКТЕРИСТИКА РАБОЧЕЙ ПРОГРАММЫ УЧЕБНОГО ПРЕДМЕТА ОУП.04 ОБЩЕСТВОЗНАНИЕ</w:t>
      </w:r>
    </w:p>
    <w:p w:rsidR="00273365" w:rsidRPr="00273365" w:rsidRDefault="00273365" w:rsidP="00273365">
      <w:pPr>
        <w:pStyle w:val="a7"/>
        <w:suppressAutoHyphens/>
        <w:spacing w:after="0"/>
        <w:ind w:left="720"/>
        <w:rPr>
          <w:b/>
        </w:rPr>
      </w:pPr>
    </w:p>
    <w:p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Pr>
          <w:rFonts w:ascii="Times New Roman" w:hAnsi="Times New Roman"/>
          <w:sz w:val="24"/>
          <w:szCs w:val="24"/>
        </w:rPr>
        <w:t xml:space="preserve">ОУП. 04 Обществознание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D617DF" w:rsidRPr="00D617DF">
        <w:rPr>
          <w:rFonts w:ascii="Times New Roman" w:hAnsi="Times New Roman"/>
          <w:b/>
          <w:bCs/>
          <w:sz w:val="24"/>
          <w:szCs w:val="24"/>
        </w:rPr>
        <w:t>36.02.01 Ветеринария</w:t>
      </w:r>
      <w:r w:rsidR="009747BA" w:rsidRPr="00D617DF">
        <w:rPr>
          <w:rFonts w:ascii="Times New Roman" w:hAnsi="Times New Roman"/>
          <w:b/>
          <w:bCs/>
          <w:sz w:val="24"/>
          <w:szCs w:val="24"/>
        </w:rPr>
        <w:t>.</w:t>
      </w:r>
    </w:p>
    <w:p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16"/>
        <w:gridCol w:w="3477"/>
      </w:tblGrid>
      <w:tr w:rsidR="00115998" w:rsidTr="009A25E5">
        <w:trPr>
          <w:trHeight w:val="649"/>
        </w:trPr>
        <w:tc>
          <w:tcPr>
            <w:tcW w:w="1555" w:type="dxa"/>
            <w:tcBorders>
              <w:top w:val="single" w:sz="4" w:space="0" w:color="auto"/>
              <w:left w:val="single" w:sz="4" w:space="0" w:color="auto"/>
              <w:bottom w:val="single" w:sz="4" w:space="0" w:color="auto"/>
              <w:right w:val="single" w:sz="4" w:space="0" w:color="auto"/>
            </w:tcBorders>
            <w:hideMark/>
          </w:tcPr>
          <w:p w:rsidR="00273365" w:rsidRDefault="00273365" w:rsidP="00AC4D09">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273365" w:rsidRDefault="00273365" w:rsidP="00AC4D09">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216" w:type="dxa"/>
            <w:tcBorders>
              <w:top w:val="single" w:sz="4" w:space="0" w:color="auto"/>
              <w:left w:val="single" w:sz="4" w:space="0" w:color="auto"/>
              <w:bottom w:val="single" w:sz="4" w:space="0" w:color="auto"/>
              <w:right w:val="single" w:sz="4" w:space="0" w:color="auto"/>
            </w:tcBorders>
            <w:hideMark/>
          </w:tcPr>
          <w:p w:rsidR="00273365" w:rsidRPr="00115998" w:rsidRDefault="00AF44FF" w:rsidP="00115998">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Личностные результаты, мет</w:t>
            </w:r>
            <w:r w:rsidR="00841291" w:rsidRPr="00115998">
              <w:rPr>
                <w:rFonts w:ascii="Times New Roman" w:hAnsi="Times New Roman"/>
                <w:sz w:val="24"/>
                <w:szCs w:val="24"/>
              </w:rPr>
              <w:t>а</w:t>
            </w:r>
            <w:r w:rsidRPr="00115998">
              <w:rPr>
                <w:rFonts w:ascii="Times New Roman" w:hAnsi="Times New Roman"/>
                <w:sz w:val="24"/>
                <w:szCs w:val="24"/>
              </w:rPr>
              <w:t>предметные результаты</w:t>
            </w:r>
            <w:r w:rsidR="00841291" w:rsidRPr="00115998">
              <w:rPr>
                <w:rFonts w:ascii="Times New Roman" w:hAnsi="Times New Roman"/>
                <w:sz w:val="24"/>
                <w:szCs w:val="24"/>
              </w:rPr>
              <w:t xml:space="preserve"> обучения</w:t>
            </w:r>
          </w:p>
        </w:tc>
        <w:tc>
          <w:tcPr>
            <w:tcW w:w="3477" w:type="dxa"/>
            <w:tcBorders>
              <w:top w:val="single" w:sz="4" w:space="0" w:color="auto"/>
              <w:left w:val="single" w:sz="4" w:space="0" w:color="auto"/>
              <w:bottom w:val="single" w:sz="4" w:space="0" w:color="auto"/>
              <w:right w:val="single" w:sz="4" w:space="0" w:color="auto"/>
            </w:tcBorders>
            <w:hideMark/>
          </w:tcPr>
          <w:p w:rsidR="00273365" w:rsidRPr="00115998" w:rsidRDefault="00841291" w:rsidP="00115998">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Предметные результаты обучения</w:t>
            </w:r>
          </w:p>
        </w:tc>
      </w:tr>
      <w:tr w:rsidR="00B86A26" w:rsidTr="006D7597">
        <w:trPr>
          <w:trHeight w:val="7787"/>
        </w:trPr>
        <w:tc>
          <w:tcPr>
            <w:tcW w:w="1555" w:type="dxa"/>
            <w:tcBorders>
              <w:top w:val="single" w:sz="4" w:space="0" w:color="auto"/>
              <w:left w:val="single" w:sz="4" w:space="0" w:color="auto"/>
              <w:bottom w:val="single" w:sz="4" w:space="0" w:color="auto"/>
              <w:right w:val="single" w:sz="4" w:space="0" w:color="auto"/>
            </w:tcBorders>
          </w:tcPr>
          <w:p w:rsidR="00B86A26" w:rsidRPr="00AC47D5" w:rsidRDefault="00B86A26" w:rsidP="00B86A26">
            <w:pPr>
              <w:suppressAutoHyphens/>
              <w:spacing w:after="0" w:line="240" w:lineRule="auto"/>
              <w:jc w:val="center"/>
              <w:rPr>
                <w:rFonts w:ascii="Times New Roman" w:hAnsi="Times New Roman"/>
                <w:sz w:val="20"/>
                <w:szCs w:val="20"/>
              </w:rPr>
            </w:pPr>
            <w:r w:rsidRPr="00AC47D5">
              <w:rPr>
                <w:rFonts w:ascii="Times New Roman" w:hAnsi="Times New Roman"/>
                <w:sz w:val="20"/>
                <w:szCs w:val="20"/>
              </w:rPr>
              <w:t>ОК 01</w:t>
            </w:r>
            <w:r w:rsidRPr="00AC47D5">
              <w:rPr>
                <w:rFonts w:ascii="Times New Roman" w:hAnsi="Times New Roman"/>
                <w:sz w:val="20"/>
                <w:szCs w:val="20"/>
              </w:rPr>
              <w:br/>
              <w:t>ОК 02</w:t>
            </w:r>
            <w:r w:rsidRPr="00AC47D5">
              <w:rPr>
                <w:rFonts w:ascii="Times New Roman" w:hAnsi="Times New Roman"/>
                <w:sz w:val="20"/>
                <w:szCs w:val="20"/>
              </w:rPr>
              <w:br/>
              <w:t>ОК 03</w:t>
            </w:r>
            <w:r w:rsidRPr="00AC47D5">
              <w:rPr>
                <w:rFonts w:ascii="Times New Roman" w:hAnsi="Times New Roman"/>
                <w:sz w:val="20"/>
                <w:szCs w:val="20"/>
              </w:rPr>
              <w:br/>
              <w:t>ОК 04</w:t>
            </w:r>
            <w:r w:rsidRPr="00AC47D5">
              <w:rPr>
                <w:rFonts w:ascii="Times New Roman" w:hAnsi="Times New Roman"/>
                <w:sz w:val="20"/>
                <w:szCs w:val="20"/>
              </w:rPr>
              <w:br/>
              <w:t>ОК 05</w:t>
            </w:r>
            <w:r w:rsidRPr="00AC47D5">
              <w:rPr>
                <w:rFonts w:ascii="Times New Roman" w:hAnsi="Times New Roman"/>
                <w:sz w:val="20"/>
                <w:szCs w:val="20"/>
              </w:rPr>
              <w:br/>
              <w:t>ОК 06</w:t>
            </w:r>
          </w:p>
          <w:p w:rsidR="00B86A26" w:rsidRDefault="00B86A26" w:rsidP="00B86A26">
            <w:pPr>
              <w:suppressAutoHyphens/>
              <w:spacing w:after="0" w:line="240" w:lineRule="auto"/>
              <w:jc w:val="center"/>
              <w:rPr>
                <w:rFonts w:ascii="Times New Roman" w:hAnsi="Times New Roman"/>
                <w:sz w:val="24"/>
                <w:szCs w:val="24"/>
              </w:rPr>
            </w:pPr>
            <w:r w:rsidRPr="00AC47D5">
              <w:rPr>
                <w:rFonts w:ascii="Times New Roman" w:hAnsi="Times New Roman"/>
                <w:sz w:val="20"/>
                <w:szCs w:val="20"/>
              </w:rPr>
              <w:t>ОК 07</w:t>
            </w:r>
            <w:r w:rsidRPr="00AC47D5">
              <w:rPr>
                <w:rFonts w:ascii="Times New Roman" w:hAnsi="Times New Roman"/>
                <w:sz w:val="20"/>
                <w:szCs w:val="20"/>
              </w:rPr>
              <w:br/>
              <w:t>ОК 08</w:t>
            </w:r>
            <w:r w:rsidRPr="00AC47D5">
              <w:rPr>
                <w:rFonts w:ascii="Times New Roman" w:hAnsi="Times New Roman"/>
                <w:sz w:val="20"/>
                <w:szCs w:val="20"/>
              </w:rPr>
              <w:br/>
              <w:t>ОК 09</w:t>
            </w:r>
          </w:p>
        </w:tc>
        <w:tc>
          <w:tcPr>
            <w:tcW w:w="4216" w:type="dxa"/>
            <w:tcBorders>
              <w:top w:val="single" w:sz="4" w:space="0" w:color="auto"/>
              <w:left w:val="single" w:sz="4" w:space="0" w:color="auto"/>
              <w:bottom w:val="single" w:sz="4" w:space="0" w:color="auto"/>
              <w:right w:val="single" w:sz="4" w:space="0" w:color="auto"/>
            </w:tcBorders>
          </w:tcPr>
          <w:p w:rsidR="00B86A26" w:rsidRPr="00AC47D5" w:rsidRDefault="00B86A26" w:rsidP="00B86A26">
            <w:pPr>
              <w:pStyle w:val="pboth"/>
              <w:shd w:val="clear" w:color="auto" w:fill="FFFFFF"/>
              <w:spacing w:before="0" w:beforeAutospacing="0" w:after="300" w:afterAutospacing="0"/>
              <w:rPr>
                <w:color w:val="000000"/>
                <w:sz w:val="20"/>
                <w:szCs w:val="20"/>
              </w:rPr>
            </w:pPr>
            <w:r>
              <w:rPr>
                <w:color w:val="000000"/>
                <w:sz w:val="20"/>
                <w:szCs w:val="20"/>
              </w:rPr>
              <w:t>ЛР 1.  Г</w:t>
            </w:r>
            <w:r w:rsidRPr="00AC47D5">
              <w:rPr>
                <w:color w:val="000000"/>
                <w:sz w:val="20"/>
                <w:szCs w:val="20"/>
              </w:rPr>
              <w:t>ражданского воспитания:</w:t>
            </w:r>
            <w:bookmarkStart w:id="1" w:name="127504"/>
            <w:bookmarkEnd w:id="1"/>
            <w:r>
              <w:rPr>
                <w:color w:val="000000"/>
                <w:sz w:val="20"/>
                <w:szCs w:val="20"/>
              </w:rPr>
              <w:br/>
            </w:r>
            <w:r w:rsidRPr="00AC47D5">
              <w:rPr>
                <w:color w:val="000000"/>
                <w:sz w:val="20"/>
                <w:szCs w:val="20"/>
              </w:rPr>
              <w:t>сформированность гражданской позиции обучающегося как активного и ответственного члена российского общества;</w:t>
            </w:r>
            <w:bookmarkStart w:id="2" w:name="127505"/>
            <w:bookmarkEnd w:id="2"/>
            <w:r>
              <w:rPr>
                <w:color w:val="000000"/>
                <w:sz w:val="20"/>
                <w:szCs w:val="20"/>
              </w:rPr>
              <w:br/>
            </w:r>
            <w:r w:rsidRPr="00AC47D5">
              <w:rPr>
                <w:color w:val="000000"/>
                <w:sz w:val="20"/>
                <w:szCs w:val="20"/>
              </w:rPr>
              <w:t>осознание своих конституционных прав и обязанностей, уважение закона и правопорядка;</w:t>
            </w:r>
            <w:bookmarkStart w:id="3" w:name="127506"/>
            <w:bookmarkEnd w:id="3"/>
            <w:r>
              <w:rPr>
                <w:color w:val="000000"/>
                <w:sz w:val="20"/>
                <w:szCs w:val="20"/>
              </w:rPr>
              <w:br/>
            </w:r>
            <w:r w:rsidRPr="00AC47D5">
              <w:rPr>
                <w:color w:val="000000"/>
                <w:sz w:val="20"/>
                <w:szCs w:val="20"/>
              </w:rPr>
              <w:t>принятие традиционных национальных, общечеловеческих гуманистических и демократических ценностей; уважение ценностей иных культур, конфессий;</w:t>
            </w:r>
            <w:bookmarkStart w:id="4" w:name="127507"/>
            <w:bookmarkEnd w:id="4"/>
            <w:r>
              <w:rPr>
                <w:color w:val="000000"/>
                <w:sz w:val="20"/>
                <w:szCs w:val="20"/>
              </w:rPr>
              <w:br/>
            </w:r>
            <w:r w:rsidRPr="00AC47D5">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5" w:name="127508"/>
            <w:bookmarkEnd w:id="5"/>
            <w:r>
              <w:rPr>
                <w:color w:val="000000"/>
                <w:sz w:val="20"/>
                <w:szCs w:val="20"/>
              </w:rPr>
              <w:br/>
            </w:r>
            <w:r w:rsidRPr="00AC47D5">
              <w:rPr>
                <w:color w:val="000000"/>
                <w:sz w:val="20"/>
                <w:szCs w:val="20"/>
              </w:rPr>
              <w:t>готовность вести совместную деятельность в интересах гражданского общества, участвовать в самоуправлении в образовательной организации;</w:t>
            </w:r>
            <w:bookmarkStart w:id="6" w:name="127509"/>
            <w:bookmarkEnd w:id="6"/>
            <w:r>
              <w:rPr>
                <w:color w:val="000000"/>
                <w:sz w:val="20"/>
                <w:szCs w:val="20"/>
              </w:rPr>
              <w:br/>
            </w:r>
            <w:r w:rsidRPr="00AC47D5">
              <w:rPr>
                <w:color w:val="000000"/>
                <w:sz w:val="20"/>
                <w:szCs w:val="20"/>
              </w:rPr>
              <w:t>умение взаимодействовать с социальными институтами в соответствии с их функциями и назначением;</w:t>
            </w:r>
            <w:bookmarkStart w:id="7" w:name="127510"/>
            <w:bookmarkEnd w:id="7"/>
            <w:r>
              <w:rPr>
                <w:color w:val="000000"/>
                <w:sz w:val="20"/>
                <w:szCs w:val="20"/>
              </w:rPr>
              <w:br/>
            </w:r>
            <w:r w:rsidRPr="00AC47D5">
              <w:rPr>
                <w:color w:val="000000"/>
                <w:sz w:val="20"/>
                <w:szCs w:val="20"/>
              </w:rPr>
              <w:t>готовность к гуманитарной и волонтерской деятельности;</w:t>
            </w:r>
            <w:bookmarkStart w:id="8" w:name="127511"/>
            <w:bookmarkEnd w:id="8"/>
            <w:r>
              <w:rPr>
                <w:color w:val="000000"/>
                <w:sz w:val="20"/>
                <w:szCs w:val="20"/>
              </w:rPr>
              <w:br/>
            </w:r>
            <w:r w:rsidRPr="00255803">
              <w:rPr>
                <w:color w:val="000000"/>
                <w:sz w:val="20"/>
                <w:szCs w:val="20"/>
              </w:rPr>
              <w:t xml:space="preserve">ЛР </w:t>
            </w:r>
            <w:r>
              <w:rPr>
                <w:color w:val="000000"/>
                <w:sz w:val="20"/>
                <w:szCs w:val="20"/>
              </w:rPr>
              <w:t>2. П</w:t>
            </w:r>
            <w:r w:rsidRPr="00AC47D5">
              <w:rPr>
                <w:color w:val="000000"/>
                <w:sz w:val="20"/>
                <w:szCs w:val="20"/>
              </w:rPr>
              <w:t>атриотического воспитания:</w:t>
            </w:r>
            <w:bookmarkStart w:id="9" w:name="127512"/>
            <w:bookmarkEnd w:id="9"/>
            <w:r>
              <w:rPr>
                <w:color w:val="000000"/>
                <w:sz w:val="20"/>
                <w:szCs w:val="20"/>
              </w:rPr>
              <w:br/>
            </w:r>
            <w:r w:rsidRPr="00AC47D5">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10" w:name="127513"/>
            <w:bookmarkEnd w:id="10"/>
            <w:r>
              <w:rPr>
                <w:color w:val="000000"/>
                <w:sz w:val="20"/>
                <w:szCs w:val="20"/>
              </w:rPr>
              <w:br/>
            </w:r>
            <w:r w:rsidRPr="00AC47D5">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bookmarkStart w:id="11" w:name="127514"/>
            <w:bookmarkEnd w:id="11"/>
            <w:r>
              <w:rPr>
                <w:color w:val="000000"/>
                <w:sz w:val="20"/>
                <w:szCs w:val="20"/>
              </w:rPr>
              <w:br/>
              <w:t>ЛР 3. Д</w:t>
            </w:r>
            <w:r w:rsidRPr="00AC47D5">
              <w:rPr>
                <w:color w:val="000000"/>
                <w:sz w:val="20"/>
                <w:szCs w:val="20"/>
              </w:rPr>
              <w:t>уховно-нравственного воспитания:</w:t>
            </w:r>
            <w:bookmarkStart w:id="12" w:name="127515"/>
            <w:bookmarkEnd w:id="12"/>
            <w:r>
              <w:rPr>
                <w:color w:val="000000"/>
                <w:sz w:val="20"/>
                <w:szCs w:val="20"/>
              </w:rPr>
              <w:br/>
            </w:r>
            <w:r w:rsidRPr="00AC47D5">
              <w:rPr>
                <w:color w:val="000000"/>
                <w:sz w:val="20"/>
                <w:szCs w:val="20"/>
              </w:rPr>
              <w:t>осознание духовных ценностей российского народа;</w:t>
            </w:r>
            <w:bookmarkStart w:id="13" w:name="127516"/>
            <w:bookmarkEnd w:id="13"/>
            <w:r>
              <w:rPr>
                <w:color w:val="000000"/>
                <w:sz w:val="20"/>
                <w:szCs w:val="20"/>
              </w:rPr>
              <w:br/>
            </w:r>
            <w:r w:rsidRPr="00AC47D5">
              <w:rPr>
                <w:color w:val="000000"/>
                <w:sz w:val="20"/>
                <w:szCs w:val="20"/>
              </w:rPr>
              <w:t>сформированность нравственного сознания, этического поведения;</w:t>
            </w:r>
            <w:bookmarkStart w:id="14" w:name="127517"/>
            <w:bookmarkEnd w:id="14"/>
            <w:r>
              <w:rPr>
                <w:color w:val="000000"/>
                <w:sz w:val="20"/>
                <w:szCs w:val="20"/>
              </w:rPr>
              <w:br/>
            </w:r>
            <w:r w:rsidRPr="00AC47D5">
              <w:rPr>
                <w:color w:val="000000"/>
                <w:sz w:val="20"/>
                <w:szCs w:val="20"/>
              </w:rPr>
              <w:lastRenderedPageBreak/>
              <w:t>способность оценивать ситуацию и принимать осознанные решения, ориентируясь на морально-нравственные нормы и ценности;</w:t>
            </w:r>
            <w:bookmarkStart w:id="15" w:name="127518"/>
            <w:bookmarkEnd w:id="15"/>
            <w:r>
              <w:rPr>
                <w:color w:val="000000"/>
                <w:sz w:val="20"/>
                <w:szCs w:val="20"/>
              </w:rPr>
              <w:br/>
            </w:r>
            <w:r w:rsidRPr="00AC47D5">
              <w:rPr>
                <w:color w:val="000000"/>
                <w:sz w:val="20"/>
                <w:szCs w:val="20"/>
              </w:rPr>
              <w:t>осознание личного вклада в построение устойчивого будущего;</w:t>
            </w:r>
            <w:bookmarkStart w:id="16" w:name="127519"/>
            <w:bookmarkEnd w:id="16"/>
            <w:r>
              <w:rPr>
                <w:color w:val="000000"/>
                <w:sz w:val="20"/>
                <w:szCs w:val="20"/>
              </w:rPr>
              <w:br/>
            </w:r>
            <w:r w:rsidRPr="00AC47D5">
              <w:rPr>
                <w:color w:val="000000"/>
                <w:sz w:val="20"/>
                <w:szCs w:val="2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bookmarkStart w:id="17" w:name="127520"/>
            <w:bookmarkEnd w:id="17"/>
            <w:r>
              <w:rPr>
                <w:color w:val="000000"/>
                <w:sz w:val="20"/>
                <w:szCs w:val="20"/>
              </w:rPr>
              <w:br/>
              <w:t>ЛР 4. Э</w:t>
            </w:r>
            <w:r w:rsidRPr="00AC47D5">
              <w:rPr>
                <w:color w:val="000000"/>
                <w:sz w:val="20"/>
                <w:szCs w:val="20"/>
              </w:rPr>
              <w:t>стетического воспитания:</w:t>
            </w:r>
            <w:bookmarkStart w:id="18" w:name="127521"/>
            <w:bookmarkEnd w:id="18"/>
            <w:r>
              <w:rPr>
                <w:color w:val="000000"/>
                <w:sz w:val="20"/>
                <w:szCs w:val="20"/>
              </w:rPr>
              <w:br/>
            </w:r>
            <w:r w:rsidRPr="00AC47D5">
              <w:rPr>
                <w:color w:val="000000"/>
                <w:sz w:val="20"/>
                <w:szCs w:val="20"/>
              </w:rPr>
              <w:t>эстетическое отношение к миру, включая эстетику быта, научного и технического творчества, спорта, труда, общественных отношений;</w:t>
            </w:r>
            <w:bookmarkStart w:id="19" w:name="127522"/>
            <w:bookmarkEnd w:id="19"/>
            <w:r>
              <w:rPr>
                <w:color w:val="000000"/>
                <w:sz w:val="20"/>
                <w:szCs w:val="20"/>
              </w:rPr>
              <w:br/>
            </w:r>
            <w:r w:rsidRPr="00AC47D5">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bookmarkStart w:id="20" w:name="127523"/>
            <w:bookmarkEnd w:id="20"/>
            <w:r>
              <w:rPr>
                <w:color w:val="000000"/>
                <w:sz w:val="20"/>
                <w:szCs w:val="20"/>
              </w:rPr>
              <w:br/>
            </w:r>
            <w:r w:rsidRPr="00AC47D5">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21" w:name="127524"/>
            <w:bookmarkEnd w:id="21"/>
            <w:r>
              <w:rPr>
                <w:color w:val="000000"/>
                <w:sz w:val="20"/>
                <w:szCs w:val="20"/>
              </w:rPr>
              <w:br/>
            </w:r>
            <w:r w:rsidRPr="00AC47D5">
              <w:rPr>
                <w:color w:val="000000"/>
                <w:sz w:val="20"/>
                <w:szCs w:val="20"/>
              </w:rPr>
              <w:t>стремление проявлять качества творческой личности;</w:t>
            </w:r>
            <w:bookmarkStart w:id="22" w:name="127525"/>
            <w:bookmarkEnd w:id="22"/>
            <w:r>
              <w:rPr>
                <w:color w:val="000000"/>
                <w:sz w:val="20"/>
                <w:szCs w:val="20"/>
              </w:rPr>
              <w:br/>
              <w:t>ЛР 5. Ф</w:t>
            </w:r>
            <w:r w:rsidRPr="00AC47D5">
              <w:rPr>
                <w:color w:val="000000"/>
                <w:sz w:val="20"/>
                <w:szCs w:val="20"/>
              </w:rPr>
              <w:t>изического воспитания:</w:t>
            </w:r>
            <w:bookmarkStart w:id="23" w:name="127526"/>
            <w:bookmarkEnd w:id="23"/>
            <w:r>
              <w:rPr>
                <w:color w:val="000000"/>
                <w:sz w:val="20"/>
                <w:szCs w:val="20"/>
              </w:rPr>
              <w:br/>
            </w:r>
            <w:r w:rsidRPr="00AC47D5">
              <w:rPr>
                <w:color w:val="000000"/>
                <w:sz w:val="20"/>
                <w:szCs w:val="20"/>
              </w:rPr>
              <w:t>сформированность здорового и безопасного образа жизни, ответственного отношения к своему здоровью, потребность в физическом совершенствовании;</w:t>
            </w:r>
            <w:bookmarkStart w:id="24" w:name="127527"/>
            <w:bookmarkEnd w:id="24"/>
            <w:r>
              <w:rPr>
                <w:color w:val="000000"/>
                <w:sz w:val="20"/>
                <w:szCs w:val="20"/>
              </w:rPr>
              <w:br/>
            </w:r>
            <w:r w:rsidRPr="00AC47D5">
              <w:rPr>
                <w:color w:val="000000"/>
                <w:sz w:val="20"/>
                <w:szCs w:val="20"/>
              </w:rPr>
              <w:t>активное неприятие вредных привычек и иных форм причинения вреда физическому и психическому здоровью;</w:t>
            </w:r>
            <w:bookmarkStart w:id="25" w:name="127528"/>
            <w:bookmarkEnd w:id="25"/>
            <w:r>
              <w:rPr>
                <w:color w:val="000000"/>
                <w:sz w:val="20"/>
                <w:szCs w:val="20"/>
              </w:rPr>
              <w:br/>
              <w:t>ЛР 6. Т</w:t>
            </w:r>
            <w:r w:rsidRPr="00AC47D5">
              <w:rPr>
                <w:color w:val="000000"/>
                <w:sz w:val="20"/>
                <w:szCs w:val="20"/>
              </w:rPr>
              <w:t>рудового воспитания:</w:t>
            </w:r>
            <w:bookmarkStart w:id="26" w:name="127529"/>
            <w:bookmarkEnd w:id="26"/>
            <w:r>
              <w:rPr>
                <w:color w:val="000000"/>
                <w:sz w:val="20"/>
                <w:szCs w:val="20"/>
              </w:rPr>
              <w:br/>
            </w:r>
            <w:r w:rsidRPr="00AC47D5">
              <w:rPr>
                <w:color w:val="000000"/>
                <w:sz w:val="20"/>
                <w:szCs w:val="20"/>
              </w:rPr>
              <w:t>готовность к труду, осознание ценности мастерства, трудолюбие;</w:t>
            </w:r>
            <w:bookmarkStart w:id="27" w:name="127530"/>
            <w:bookmarkEnd w:id="27"/>
            <w:r>
              <w:rPr>
                <w:color w:val="000000"/>
                <w:sz w:val="20"/>
                <w:szCs w:val="20"/>
              </w:rPr>
              <w:br/>
            </w:r>
            <w:r w:rsidRPr="00AC47D5">
              <w:rPr>
                <w:color w:val="000000"/>
                <w:sz w:val="20"/>
                <w:szCs w:val="20"/>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28" w:name="127531"/>
            <w:bookmarkEnd w:id="28"/>
            <w:r w:rsidRPr="00AC47D5">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29" w:name="127532"/>
            <w:bookmarkEnd w:id="29"/>
            <w:r w:rsidRPr="00AC47D5">
              <w:rPr>
                <w:color w:val="000000"/>
                <w:sz w:val="20"/>
                <w:szCs w:val="20"/>
              </w:rPr>
              <w:t>готовность и способность к образованию и самообразованию на протяжении жизни;</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0" w:name="127533"/>
            <w:bookmarkEnd w:id="30"/>
            <w:r>
              <w:rPr>
                <w:color w:val="000000"/>
                <w:sz w:val="20"/>
                <w:szCs w:val="20"/>
              </w:rPr>
              <w:t>ЛР 7. Э</w:t>
            </w:r>
            <w:r w:rsidRPr="00AC47D5">
              <w:rPr>
                <w:color w:val="000000"/>
                <w:sz w:val="20"/>
                <w:szCs w:val="20"/>
              </w:rPr>
              <w:t>кологического воспитания:</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1" w:name="127534"/>
            <w:bookmarkEnd w:id="31"/>
            <w:r w:rsidRPr="00AC47D5">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2" w:name="127535"/>
            <w:bookmarkEnd w:id="32"/>
            <w:r w:rsidRPr="00AC47D5">
              <w:rPr>
                <w:color w:val="000000"/>
                <w:sz w:val="20"/>
                <w:szCs w:val="20"/>
              </w:rPr>
              <w:t>планирование и осуществление действий в окружающей среде на основе знания целей устойчивого развития человечества;</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3" w:name="127536"/>
            <w:bookmarkEnd w:id="33"/>
            <w:r w:rsidRPr="00AC47D5">
              <w:rPr>
                <w:color w:val="000000"/>
                <w:sz w:val="20"/>
                <w:szCs w:val="20"/>
              </w:rPr>
              <w:t xml:space="preserve">активное неприятие действий, приносящих </w:t>
            </w:r>
            <w:r w:rsidRPr="00AC47D5">
              <w:rPr>
                <w:color w:val="000000"/>
                <w:sz w:val="20"/>
                <w:szCs w:val="20"/>
              </w:rPr>
              <w:lastRenderedPageBreak/>
              <w:t>вред окружающей среде;</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4" w:name="127537"/>
            <w:bookmarkEnd w:id="34"/>
            <w:r w:rsidRPr="00AC47D5">
              <w:rPr>
                <w:color w:val="000000"/>
                <w:sz w:val="20"/>
                <w:szCs w:val="20"/>
              </w:rPr>
              <w:t>умение прогнозировать неблагоприятные экологические последствия предпринимаемых действий, предотвращать их;</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5" w:name="127538"/>
            <w:bookmarkEnd w:id="35"/>
            <w:r w:rsidRPr="00AC47D5">
              <w:rPr>
                <w:color w:val="000000"/>
                <w:sz w:val="20"/>
                <w:szCs w:val="20"/>
              </w:rPr>
              <w:t>расширение опыта деятельности экологической направленности;</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6" w:name="127539"/>
            <w:bookmarkEnd w:id="36"/>
            <w:r>
              <w:rPr>
                <w:color w:val="000000"/>
                <w:sz w:val="20"/>
                <w:szCs w:val="20"/>
              </w:rPr>
              <w:t>ЛР 8. Ц</w:t>
            </w:r>
            <w:r w:rsidRPr="00AC47D5">
              <w:rPr>
                <w:color w:val="000000"/>
                <w:sz w:val="20"/>
                <w:szCs w:val="20"/>
              </w:rPr>
              <w:t>енности научного познания:</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7" w:name="127540"/>
            <w:bookmarkEnd w:id="37"/>
            <w:r w:rsidRPr="00AC47D5">
              <w:rPr>
                <w:color w:val="000000"/>
                <w:sz w:val="20"/>
                <w:szCs w:val="20"/>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8" w:name="127541"/>
            <w:bookmarkEnd w:id="38"/>
            <w:r w:rsidRPr="00AC47D5">
              <w:rPr>
                <w:color w:val="000000"/>
                <w:sz w:val="20"/>
                <w:szCs w:val="20"/>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86A26" w:rsidRPr="00AC47D5" w:rsidRDefault="00B86A26" w:rsidP="00B86A26">
            <w:pPr>
              <w:pStyle w:val="pboth"/>
              <w:shd w:val="clear" w:color="auto" w:fill="FFFFFF"/>
              <w:spacing w:before="0" w:beforeAutospacing="0" w:after="0" w:afterAutospacing="0"/>
              <w:rPr>
                <w:color w:val="000000"/>
                <w:sz w:val="20"/>
                <w:szCs w:val="20"/>
              </w:rPr>
            </w:pPr>
            <w:bookmarkStart w:id="39" w:name="127542"/>
            <w:bookmarkEnd w:id="39"/>
            <w:r w:rsidRPr="00AC47D5">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r>
              <w:rPr>
                <w:color w:val="000000"/>
                <w:sz w:val="20"/>
                <w:szCs w:val="20"/>
              </w:rPr>
              <w:br/>
              <w:t>МР 1. Базовые логические действия:</w:t>
            </w:r>
            <w:r>
              <w:rPr>
                <w:color w:val="000000"/>
                <w:sz w:val="20"/>
                <w:szCs w:val="20"/>
              </w:rPr>
              <w:br/>
            </w:r>
            <w:r w:rsidRPr="00CB4EC9">
              <w:rPr>
                <w:color w:val="000000"/>
                <w:sz w:val="20"/>
                <w:szCs w:val="20"/>
              </w:rPr>
              <w:t>самостоятельно формулировать и актуализировать социальную проблему</w:t>
            </w:r>
            <w:r>
              <w:rPr>
                <w:color w:val="000000"/>
                <w:sz w:val="20"/>
                <w:szCs w:val="20"/>
              </w:rPr>
              <w:t>, рассматривать ее всесторонне;</w:t>
            </w:r>
            <w:r>
              <w:rPr>
                <w:color w:val="000000"/>
                <w:sz w:val="20"/>
                <w:szCs w:val="20"/>
              </w:rPr>
              <w:br/>
            </w:r>
            <w:r w:rsidRPr="00CB4EC9">
              <w:rPr>
                <w:color w:val="000000"/>
                <w:sz w:val="20"/>
                <w:szCs w:val="20"/>
              </w:rPr>
              <w:t>устанавливать существенный признак или основания д</w:t>
            </w:r>
            <w:r>
              <w:rPr>
                <w:color w:val="000000"/>
                <w:sz w:val="20"/>
                <w:szCs w:val="20"/>
              </w:rPr>
              <w:t xml:space="preserve">ля </w:t>
            </w:r>
            <w:r w:rsidRPr="00CB4EC9">
              <w:rPr>
                <w:color w:val="000000"/>
                <w:sz w:val="20"/>
                <w:szCs w:val="20"/>
              </w:rPr>
              <w:t>сравнения, классификации и обобщения социальных</w:t>
            </w:r>
            <w:r>
              <w:rPr>
                <w:color w:val="000000"/>
                <w:sz w:val="20"/>
                <w:szCs w:val="20"/>
              </w:rPr>
              <w:t xml:space="preserve"> объектов, явлений и процессов;</w:t>
            </w:r>
            <w:r>
              <w:rPr>
                <w:color w:val="000000"/>
                <w:sz w:val="20"/>
                <w:szCs w:val="20"/>
              </w:rPr>
              <w:br/>
            </w:r>
            <w:r w:rsidRPr="00CB4EC9">
              <w:rPr>
                <w:color w:val="000000"/>
                <w:sz w:val="20"/>
                <w:szCs w:val="20"/>
              </w:rPr>
              <w:t>определять цели познав</w:t>
            </w:r>
            <w:r>
              <w:rPr>
                <w:color w:val="000000"/>
                <w:sz w:val="20"/>
                <w:szCs w:val="20"/>
              </w:rPr>
              <w:t xml:space="preserve">ательной деятельности, задавать </w:t>
            </w:r>
            <w:r w:rsidRPr="00CB4EC9">
              <w:rPr>
                <w:color w:val="000000"/>
                <w:sz w:val="20"/>
                <w:szCs w:val="20"/>
              </w:rPr>
              <w:t>пара</w:t>
            </w:r>
            <w:r>
              <w:rPr>
                <w:color w:val="000000"/>
                <w:sz w:val="20"/>
                <w:szCs w:val="20"/>
              </w:rPr>
              <w:t>метры и критерии их достижения;</w:t>
            </w:r>
            <w:r>
              <w:rPr>
                <w:color w:val="000000"/>
                <w:sz w:val="20"/>
                <w:szCs w:val="20"/>
              </w:rPr>
              <w:br/>
            </w:r>
            <w:r w:rsidRPr="00CB4EC9">
              <w:rPr>
                <w:color w:val="000000"/>
                <w:sz w:val="20"/>
                <w:szCs w:val="20"/>
              </w:rPr>
              <w:t>выявлять закономерности и противоречия в рассматриваемых социальных явлениях и проце</w:t>
            </w:r>
            <w:r>
              <w:rPr>
                <w:color w:val="000000"/>
                <w:sz w:val="20"/>
                <w:szCs w:val="20"/>
              </w:rPr>
              <w:t>ссах;</w:t>
            </w:r>
            <w:r>
              <w:rPr>
                <w:color w:val="000000"/>
                <w:sz w:val="20"/>
                <w:szCs w:val="20"/>
              </w:rPr>
              <w:br/>
            </w:r>
            <w:r w:rsidRPr="00CB4EC9">
              <w:rPr>
                <w:color w:val="000000"/>
                <w:sz w:val="20"/>
                <w:szCs w:val="20"/>
              </w:rPr>
              <w:t xml:space="preserve">вносить коррективы в деятельность (с учетом разных видов деятельности), оценивать соответствие результатов целям, оценивать </w:t>
            </w:r>
            <w:r>
              <w:rPr>
                <w:color w:val="000000"/>
                <w:sz w:val="20"/>
                <w:szCs w:val="20"/>
              </w:rPr>
              <w:t>риски последствий деятельности;</w:t>
            </w:r>
            <w:r>
              <w:rPr>
                <w:color w:val="000000"/>
                <w:sz w:val="20"/>
                <w:szCs w:val="20"/>
              </w:rPr>
              <w:br/>
            </w:r>
            <w:r w:rsidRPr="00CB4EC9">
              <w:rPr>
                <w:color w:val="000000"/>
                <w:sz w:val="20"/>
                <w:szCs w:val="20"/>
              </w:rPr>
              <w:t>координировать и выполня</w:t>
            </w:r>
            <w:r>
              <w:rPr>
                <w:color w:val="000000"/>
                <w:sz w:val="20"/>
                <w:szCs w:val="20"/>
              </w:rPr>
              <w:t xml:space="preserve">ть работу в условиях реального, </w:t>
            </w:r>
            <w:r w:rsidRPr="00CB4EC9">
              <w:rPr>
                <w:color w:val="000000"/>
                <w:sz w:val="20"/>
                <w:szCs w:val="20"/>
              </w:rPr>
              <w:t>виртуального и комбинированного взаимо</w:t>
            </w:r>
            <w:r>
              <w:rPr>
                <w:color w:val="000000"/>
                <w:sz w:val="20"/>
                <w:szCs w:val="20"/>
              </w:rPr>
              <w:t>действия;</w:t>
            </w:r>
            <w:r>
              <w:rPr>
                <w:color w:val="000000"/>
                <w:sz w:val="20"/>
                <w:szCs w:val="20"/>
              </w:rPr>
              <w:br/>
            </w:r>
            <w:r w:rsidRPr="00CB4EC9">
              <w:rPr>
                <w:color w:val="000000"/>
                <w:sz w:val="20"/>
                <w:szCs w:val="20"/>
              </w:rPr>
              <w:t>развивать креативное</w:t>
            </w:r>
            <w:r>
              <w:rPr>
                <w:color w:val="000000"/>
                <w:sz w:val="20"/>
                <w:szCs w:val="20"/>
              </w:rPr>
              <w:t xml:space="preserve"> мышление при решении жизненных </w:t>
            </w:r>
            <w:r w:rsidRPr="00CB4EC9">
              <w:rPr>
                <w:color w:val="000000"/>
                <w:sz w:val="20"/>
                <w:szCs w:val="20"/>
              </w:rPr>
              <w:t>проблем, в том числе учебно-познавательных.</w:t>
            </w:r>
            <w:r>
              <w:rPr>
                <w:color w:val="000000"/>
                <w:sz w:val="20"/>
                <w:szCs w:val="20"/>
              </w:rPr>
              <w:br/>
              <w:t xml:space="preserve">МР 2. </w:t>
            </w:r>
            <w:r w:rsidRPr="00CB4EC9">
              <w:rPr>
                <w:color w:val="000000"/>
                <w:sz w:val="20"/>
                <w:szCs w:val="20"/>
              </w:rPr>
              <w:t>Базо</w:t>
            </w:r>
            <w:r>
              <w:rPr>
                <w:color w:val="000000"/>
                <w:sz w:val="20"/>
                <w:szCs w:val="20"/>
              </w:rPr>
              <w:t>вые исследовательские действия:</w:t>
            </w:r>
            <w:r>
              <w:rPr>
                <w:color w:val="000000"/>
                <w:sz w:val="20"/>
                <w:szCs w:val="20"/>
              </w:rPr>
              <w:br/>
            </w:r>
            <w:r w:rsidRPr="00CB4EC9">
              <w:rPr>
                <w:color w:val="000000"/>
                <w:sz w:val="20"/>
                <w:szCs w:val="20"/>
              </w:rPr>
              <w:t>развивать навыки учебн</w:t>
            </w:r>
            <w:r>
              <w:rPr>
                <w:color w:val="000000"/>
                <w:sz w:val="20"/>
                <w:szCs w:val="20"/>
              </w:rPr>
              <w:t xml:space="preserve">о-исследовательской и проектной </w:t>
            </w:r>
            <w:r w:rsidRPr="00CB4EC9">
              <w:rPr>
                <w:color w:val="000000"/>
                <w:sz w:val="20"/>
                <w:szCs w:val="20"/>
              </w:rPr>
              <w:t>деятельно</w:t>
            </w:r>
            <w:r>
              <w:rPr>
                <w:color w:val="000000"/>
                <w:sz w:val="20"/>
                <w:szCs w:val="20"/>
              </w:rPr>
              <w:t>сти, навыки разрешения проблем;</w:t>
            </w:r>
            <w:r>
              <w:rPr>
                <w:color w:val="000000"/>
                <w:sz w:val="20"/>
                <w:szCs w:val="20"/>
              </w:rPr>
              <w:br/>
            </w:r>
            <w:r w:rsidRPr="00CB4EC9">
              <w:rPr>
                <w:color w:val="000000"/>
                <w:sz w:val="20"/>
                <w:szCs w:val="20"/>
              </w:rPr>
              <w:t xml:space="preserve">проявлять способность </w:t>
            </w:r>
            <w:r>
              <w:rPr>
                <w:color w:val="000000"/>
                <w:sz w:val="20"/>
                <w:szCs w:val="20"/>
              </w:rPr>
              <w:t xml:space="preserve">и готовность к самостоятельному </w:t>
            </w:r>
            <w:r w:rsidRPr="00CB4EC9">
              <w:rPr>
                <w:color w:val="000000"/>
                <w:sz w:val="20"/>
                <w:szCs w:val="20"/>
              </w:rPr>
              <w:t>поиску методов решения</w:t>
            </w:r>
            <w:r>
              <w:rPr>
                <w:color w:val="000000"/>
                <w:sz w:val="20"/>
                <w:szCs w:val="20"/>
              </w:rPr>
              <w:t xml:space="preserve"> практических задач, применению </w:t>
            </w:r>
            <w:r w:rsidRPr="00CB4EC9">
              <w:rPr>
                <w:color w:val="000000"/>
                <w:sz w:val="20"/>
                <w:szCs w:val="20"/>
              </w:rPr>
              <w:t>различны</w:t>
            </w:r>
            <w:r>
              <w:rPr>
                <w:color w:val="000000"/>
                <w:sz w:val="20"/>
                <w:szCs w:val="20"/>
              </w:rPr>
              <w:t>х методов социального познания;</w:t>
            </w:r>
            <w:r>
              <w:rPr>
                <w:color w:val="000000"/>
                <w:sz w:val="20"/>
                <w:szCs w:val="20"/>
              </w:rPr>
              <w:br/>
            </w:r>
            <w:r w:rsidRPr="00CB4EC9">
              <w:rPr>
                <w:color w:val="000000"/>
                <w:sz w:val="20"/>
                <w:szCs w:val="20"/>
              </w:rPr>
              <w:t>осуществлять деятельно</w:t>
            </w:r>
            <w:r>
              <w:rPr>
                <w:color w:val="000000"/>
                <w:sz w:val="20"/>
                <w:szCs w:val="20"/>
              </w:rPr>
              <w:t xml:space="preserve">сть по получению нового знания, </w:t>
            </w:r>
            <w:r w:rsidRPr="00CB4EC9">
              <w:rPr>
                <w:color w:val="000000"/>
                <w:sz w:val="20"/>
                <w:szCs w:val="20"/>
              </w:rPr>
              <w:t xml:space="preserve">его интерпретации, </w:t>
            </w:r>
            <w:r w:rsidRPr="00CB4EC9">
              <w:rPr>
                <w:color w:val="000000"/>
                <w:sz w:val="20"/>
                <w:szCs w:val="20"/>
              </w:rPr>
              <w:lastRenderedPageBreak/>
              <w:t>преобразованию и применению в различных учебных ситуациях, в</w:t>
            </w:r>
            <w:r>
              <w:rPr>
                <w:color w:val="000000"/>
                <w:sz w:val="20"/>
                <w:szCs w:val="20"/>
              </w:rPr>
              <w:t xml:space="preserve"> том числе при создании учебных и социальных проектов;</w:t>
            </w:r>
            <w:r>
              <w:rPr>
                <w:color w:val="000000"/>
                <w:sz w:val="20"/>
                <w:szCs w:val="20"/>
              </w:rPr>
              <w:br/>
            </w:r>
            <w:r w:rsidRPr="00CB4EC9">
              <w:rPr>
                <w:color w:val="000000"/>
                <w:sz w:val="20"/>
                <w:szCs w:val="20"/>
              </w:rPr>
              <w:t xml:space="preserve">формировать научный </w:t>
            </w:r>
            <w:r>
              <w:rPr>
                <w:color w:val="000000"/>
                <w:sz w:val="20"/>
                <w:szCs w:val="20"/>
              </w:rPr>
              <w:t xml:space="preserve">тип мышления, применять научную </w:t>
            </w:r>
            <w:r w:rsidRPr="00CB4EC9">
              <w:rPr>
                <w:color w:val="000000"/>
                <w:sz w:val="20"/>
                <w:szCs w:val="20"/>
              </w:rPr>
              <w:t>терминологию, ключевые по</w:t>
            </w:r>
            <w:r>
              <w:rPr>
                <w:color w:val="000000"/>
                <w:sz w:val="20"/>
                <w:szCs w:val="20"/>
              </w:rPr>
              <w:t>нятия и методы социальных наук;</w:t>
            </w:r>
            <w:r>
              <w:rPr>
                <w:color w:val="000000"/>
                <w:sz w:val="20"/>
                <w:szCs w:val="20"/>
              </w:rPr>
              <w:br/>
            </w:r>
            <w:r w:rsidRPr="00CB4EC9">
              <w:rPr>
                <w:color w:val="000000"/>
                <w:sz w:val="20"/>
                <w:szCs w:val="20"/>
              </w:rPr>
              <w:t>ставить и формулировать собственные задачи в образовательной деят</w:t>
            </w:r>
            <w:r>
              <w:rPr>
                <w:color w:val="000000"/>
                <w:sz w:val="20"/>
                <w:szCs w:val="20"/>
              </w:rPr>
              <w:t>ельности и жизненных ситуациях;</w:t>
            </w:r>
            <w:r>
              <w:rPr>
                <w:color w:val="000000"/>
                <w:sz w:val="20"/>
                <w:szCs w:val="20"/>
              </w:rPr>
              <w:br/>
            </w:r>
            <w:r w:rsidRPr="00CB4EC9">
              <w:rPr>
                <w:color w:val="000000"/>
                <w:sz w:val="20"/>
                <w:szCs w:val="20"/>
              </w:rPr>
              <w:t>выявлять причинно-следственные связи социальных явлений и процессов и актуализировать познавательную задачу,</w:t>
            </w:r>
            <w:r>
              <w:rPr>
                <w:color w:val="000000"/>
                <w:sz w:val="20"/>
                <w:szCs w:val="20"/>
              </w:rPr>
              <w:t xml:space="preserve"> </w:t>
            </w:r>
            <w:r w:rsidRPr="00CB4EC9">
              <w:rPr>
                <w:color w:val="000000"/>
                <w:sz w:val="20"/>
                <w:szCs w:val="20"/>
              </w:rPr>
              <w:t>выдвигать гипотезу ее решения, находить аргументы для доказательства своих утверждений, задават</w:t>
            </w:r>
            <w:r>
              <w:rPr>
                <w:color w:val="000000"/>
                <w:sz w:val="20"/>
                <w:szCs w:val="20"/>
              </w:rPr>
              <w:t>ь параметры и критерии решения;</w:t>
            </w:r>
            <w:r>
              <w:rPr>
                <w:color w:val="000000"/>
                <w:sz w:val="20"/>
                <w:szCs w:val="20"/>
              </w:rPr>
              <w:br/>
            </w:r>
            <w:r w:rsidRPr="00CB4EC9">
              <w:rPr>
                <w:color w:val="000000"/>
                <w:sz w:val="20"/>
                <w:szCs w:val="20"/>
              </w:rPr>
              <w:t>анализировать результаты, полученные в ходе решения задачи, критически оценивать их достоверность, прогнозиров</w:t>
            </w:r>
            <w:r>
              <w:rPr>
                <w:color w:val="000000"/>
                <w:sz w:val="20"/>
                <w:szCs w:val="20"/>
              </w:rPr>
              <w:t>ать изменение в новых условиях;</w:t>
            </w:r>
            <w:r>
              <w:rPr>
                <w:color w:val="000000"/>
                <w:sz w:val="20"/>
                <w:szCs w:val="20"/>
              </w:rPr>
              <w:br/>
            </w:r>
            <w:r w:rsidRPr="00CB4EC9">
              <w:rPr>
                <w:color w:val="000000"/>
                <w:sz w:val="20"/>
                <w:szCs w:val="20"/>
              </w:rPr>
              <w:t>давать оценку новым ситуациям, возникающим в проце</w:t>
            </w:r>
            <w:r>
              <w:rPr>
                <w:color w:val="000000"/>
                <w:sz w:val="20"/>
                <w:szCs w:val="20"/>
              </w:rPr>
              <w:t xml:space="preserve">ссе </w:t>
            </w:r>
            <w:r w:rsidRPr="00CB4EC9">
              <w:rPr>
                <w:color w:val="000000"/>
                <w:sz w:val="20"/>
                <w:szCs w:val="20"/>
              </w:rPr>
              <w:t>познания социальных объ</w:t>
            </w:r>
            <w:r>
              <w:rPr>
                <w:color w:val="000000"/>
                <w:sz w:val="20"/>
                <w:szCs w:val="20"/>
              </w:rPr>
              <w:t>ектов, в социальных отношениях;</w:t>
            </w:r>
            <w:r>
              <w:rPr>
                <w:color w:val="000000"/>
                <w:sz w:val="20"/>
                <w:szCs w:val="20"/>
              </w:rPr>
              <w:br/>
              <w:t>оценивать приобретенный опыт;</w:t>
            </w:r>
            <w:r>
              <w:rPr>
                <w:color w:val="000000"/>
                <w:sz w:val="20"/>
                <w:szCs w:val="20"/>
              </w:rPr>
              <w:br/>
            </w:r>
            <w:r w:rsidRPr="00CB4EC9">
              <w:rPr>
                <w:color w:val="000000"/>
                <w:sz w:val="20"/>
                <w:szCs w:val="20"/>
              </w:rPr>
              <w:t>уметь переносить знания об общественных объектах, явлениях и процессах в познав</w:t>
            </w:r>
            <w:r>
              <w:rPr>
                <w:color w:val="000000"/>
                <w:sz w:val="20"/>
                <w:szCs w:val="20"/>
              </w:rPr>
              <w:t>ательную и практическую области жизнедеятельности;</w:t>
            </w:r>
            <w:r>
              <w:rPr>
                <w:color w:val="000000"/>
                <w:sz w:val="20"/>
                <w:szCs w:val="20"/>
              </w:rPr>
              <w:br/>
            </w:r>
            <w:r w:rsidRPr="00CB4EC9">
              <w:rPr>
                <w:color w:val="000000"/>
                <w:sz w:val="20"/>
                <w:szCs w:val="20"/>
              </w:rPr>
              <w:t xml:space="preserve">уметь интегрировать знания из разных </w:t>
            </w:r>
            <w:r>
              <w:rPr>
                <w:color w:val="000000"/>
                <w:sz w:val="20"/>
                <w:szCs w:val="20"/>
              </w:rPr>
              <w:t>предметных областей;</w:t>
            </w:r>
            <w:r>
              <w:rPr>
                <w:color w:val="000000"/>
                <w:sz w:val="20"/>
                <w:szCs w:val="20"/>
              </w:rPr>
              <w:br/>
            </w:r>
            <w:r w:rsidRPr="00CB4EC9">
              <w:rPr>
                <w:color w:val="000000"/>
                <w:sz w:val="20"/>
                <w:szCs w:val="20"/>
              </w:rPr>
              <w:t xml:space="preserve">выдвигать новые идеи, </w:t>
            </w:r>
            <w:r>
              <w:rPr>
                <w:color w:val="000000"/>
                <w:sz w:val="20"/>
                <w:szCs w:val="20"/>
              </w:rPr>
              <w:t>предлагать оригинальные подходы и решения;</w:t>
            </w:r>
            <w:r>
              <w:rPr>
                <w:color w:val="000000"/>
                <w:sz w:val="20"/>
                <w:szCs w:val="20"/>
              </w:rPr>
              <w:br/>
            </w:r>
            <w:r w:rsidRPr="00CB4EC9">
              <w:rPr>
                <w:color w:val="000000"/>
                <w:sz w:val="20"/>
                <w:szCs w:val="20"/>
              </w:rPr>
              <w:t>ставить проблемы и зад</w:t>
            </w:r>
            <w:r>
              <w:rPr>
                <w:color w:val="000000"/>
                <w:sz w:val="20"/>
                <w:szCs w:val="20"/>
              </w:rPr>
              <w:t xml:space="preserve">ачи, допускающие альтернативные </w:t>
            </w:r>
            <w:r w:rsidRPr="00CB4EC9">
              <w:rPr>
                <w:color w:val="000000"/>
                <w:sz w:val="20"/>
                <w:szCs w:val="20"/>
              </w:rPr>
              <w:t>решения.</w:t>
            </w:r>
            <w:r>
              <w:rPr>
                <w:color w:val="000000"/>
                <w:sz w:val="20"/>
                <w:szCs w:val="20"/>
              </w:rPr>
              <w:br/>
              <w:t>МР 3. Работа с информацией:</w:t>
            </w:r>
            <w:r>
              <w:rPr>
                <w:color w:val="000000"/>
                <w:sz w:val="20"/>
                <w:szCs w:val="20"/>
              </w:rPr>
              <w:br/>
            </w:r>
            <w:r w:rsidRPr="00CB4EC9">
              <w:rPr>
                <w:color w:val="000000"/>
                <w:sz w:val="20"/>
                <w:szCs w:val="20"/>
              </w:rPr>
              <w:t>владеть навыками пол</w:t>
            </w:r>
            <w:r>
              <w:rPr>
                <w:color w:val="000000"/>
                <w:sz w:val="20"/>
                <w:szCs w:val="20"/>
              </w:rPr>
              <w:t xml:space="preserve">учения социальной информации из </w:t>
            </w:r>
            <w:r w:rsidRPr="00CB4EC9">
              <w:rPr>
                <w:color w:val="000000"/>
                <w:sz w:val="20"/>
                <w:szCs w:val="20"/>
              </w:rPr>
              <w:t>источников разных типов, самостоятельно осуществлять поиск, анализ, систематиз</w:t>
            </w:r>
            <w:r>
              <w:rPr>
                <w:color w:val="000000"/>
                <w:sz w:val="20"/>
                <w:szCs w:val="20"/>
              </w:rPr>
              <w:t xml:space="preserve">ацию и интерпретацию информации </w:t>
            </w:r>
            <w:r w:rsidRPr="00CB4EC9">
              <w:rPr>
                <w:color w:val="000000"/>
                <w:sz w:val="20"/>
                <w:szCs w:val="20"/>
              </w:rPr>
              <w:t>различ</w:t>
            </w:r>
            <w:r>
              <w:rPr>
                <w:color w:val="000000"/>
                <w:sz w:val="20"/>
                <w:szCs w:val="20"/>
              </w:rPr>
              <w:t>ных видов и форм представления;</w:t>
            </w:r>
            <w:r>
              <w:rPr>
                <w:color w:val="000000"/>
                <w:sz w:val="20"/>
                <w:szCs w:val="20"/>
              </w:rPr>
              <w:br/>
            </w:r>
            <w:r w:rsidRPr="00CB4EC9">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color w:val="000000"/>
                <w:sz w:val="20"/>
                <w:szCs w:val="20"/>
              </w:rPr>
              <w:br/>
            </w:r>
            <w:r w:rsidRPr="00CB4EC9">
              <w:rPr>
                <w:color w:val="000000"/>
                <w:sz w:val="20"/>
                <w:szCs w:val="20"/>
              </w:rPr>
              <w:t>оценивать достоверность, легитимность информации различных видов и форм представления (в том числе полученной из интернет-источник</w:t>
            </w:r>
            <w:r>
              <w:rPr>
                <w:color w:val="000000"/>
                <w:sz w:val="20"/>
                <w:szCs w:val="20"/>
              </w:rPr>
              <w:t>ов), ее соответствие правовым и морально-этическим нормам;</w:t>
            </w:r>
            <w:r>
              <w:rPr>
                <w:color w:val="000000"/>
                <w:sz w:val="20"/>
                <w:szCs w:val="20"/>
              </w:rPr>
              <w:br/>
            </w:r>
            <w:r w:rsidRPr="00CB4EC9">
              <w:rPr>
                <w:color w:val="000000"/>
                <w:sz w:val="20"/>
                <w:szCs w:val="20"/>
              </w:rPr>
              <w:t>использовать средства информационных и коммуникационных технологий в решен</w:t>
            </w:r>
            <w:r>
              <w:rPr>
                <w:color w:val="000000"/>
                <w:sz w:val="20"/>
                <w:szCs w:val="20"/>
              </w:rPr>
              <w:t xml:space="preserve">ии когнитивных, коммуникативных </w:t>
            </w:r>
            <w:r w:rsidRPr="00CB4EC9">
              <w:rPr>
                <w:color w:val="000000"/>
                <w:sz w:val="20"/>
                <w:szCs w:val="20"/>
              </w:rPr>
              <w:t>и организационных задач с соблюдением требований эргономики, техники безопаснос</w:t>
            </w:r>
            <w:r>
              <w:rPr>
                <w:color w:val="000000"/>
                <w:sz w:val="20"/>
                <w:szCs w:val="20"/>
              </w:rPr>
              <w:t xml:space="preserve">ти, гигиены, ресурсосбережения, </w:t>
            </w:r>
            <w:r w:rsidRPr="00CB4EC9">
              <w:rPr>
                <w:color w:val="000000"/>
                <w:sz w:val="20"/>
                <w:szCs w:val="20"/>
              </w:rPr>
              <w:t>правовых и этических норм, норм информационной безопасности;</w:t>
            </w:r>
            <w:r>
              <w:rPr>
                <w:color w:val="000000"/>
                <w:sz w:val="20"/>
                <w:szCs w:val="20"/>
              </w:rPr>
              <w:t>/</w:t>
            </w:r>
            <w:r>
              <w:rPr>
                <w:color w:val="000000"/>
                <w:sz w:val="20"/>
                <w:szCs w:val="20"/>
              </w:rPr>
              <w:br/>
            </w:r>
            <w:r w:rsidRPr="00CB4EC9">
              <w:rPr>
                <w:color w:val="000000"/>
                <w:sz w:val="20"/>
                <w:szCs w:val="20"/>
              </w:rPr>
              <w:t>владеть навыками распознавания и защиты информации,</w:t>
            </w:r>
            <w:r>
              <w:rPr>
                <w:color w:val="000000"/>
                <w:sz w:val="20"/>
                <w:szCs w:val="20"/>
              </w:rPr>
              <w:t xml:space="preserve"> </w:t>
            </w:r>
            <w:r w:rsidRPr="00CB4EC9">
              <w:rPr>
                <w:color w:val="000000"/>
                <w:sz w:val="20"/>
                <w:szCs w:val="20"/>
              </w:rPr>
              <w:t>информационной безопасности личности.</w:t>
            </w:r>
            <w:r>
              <w:rPr>
                <w:color w:val="000000"/>
                <w:sz w:val="20"/>
                <w:szCs w:val="20"/>
              </w:rPr>
              <w:br/>
            </w:r>
            <w:r>
              <w:rPr>
                <w:color w:val="000000"/>
                <w:sz w:val="20"/>
                <w:szCs w:val="20"/>
              </w:rPr>
              <w:lastRenderedPageBreak/>
              <w:t xml:space="preserve">МР 4. </w:t>
            </w:r>
            <w:r w:rsidRPr="00CB4EC9">
              <w:rPr>
                <w:color w:val="000000"/>
                <w:sz w:val="20"/>
                <w:szCs w:val="20"/>
              </w:rPr>
              <w:t>Общение:</w:t>
            </w:r>
            <w:r>
              <w:rPr>
                <w:color w:val="000000"/>
                <w:sz w:val="20"/>
                <w:szCs w:val="20"/>
              </w:rPr>
              <w:br/>
            </w:r>
            <w:r w:rsidRPr="00CB4EC9">
              <w:rPr>
                <w:color w:val="000000"/>
                <w:sz w:val="20"/>
                <w:szCs w:val="20"/>
              </w:rPr>
              <w:t>осуществлять ком</w:t>
            </w:r>
            <w:r>
              <w:rPr>
                <w:color w:val="000000"/>
                <w:sz w:val="20"/>
                <w:szCs w:val="20"/>
              </w:rPr>
              <w:t>муникации во всех сферах жизни;</w:t>
            </w:r>
            <w:r>
              <w:rPr>
                <w:color w:val="000000"/>
                <w:sz w:val="20"/>
                <w:szCs w:val="20"/>
              </w:rPr>
              <w:br/>
            </w:r>
            <w:r w:rsidRPr="00CB4EC9">
              <w:rPr>
                <w:color w:val="000000"/>
                <w:sz w:val="20"/>
                <w:szCs w:val="20"/>
              </w:rPr>
              <w:t>распознавать невербал</w:t>
            </w:r>
            <w:r>
              <w:rPr>
                <w:color w:val="000000"/>
                <w:sz w:val="20"/>
                <w:szCs w:val="20"/>
              </w:rPr>
              <w:t xml:space="preserve">ьные средства общения, понимать </w:t>
            </w:r>
            <w:r w:rsidRPr="00CB4EC9">
              <w:rPr>
                <w:color w:val="000000"/>
                <w:sz w:val="20"/>
                <w:szCs w:val="20"/>
              </w:rPr>
              <w:t>значение социальных знаков, распознавать предпосылки конфликтных</w:t>
            </w:r>
            <w:r>
              <w:rPr>
                <w:color w:val="000000"/>
                <w:sz w:val="20"/>
                <w:szCs w:val="20"/>
              </w:rPr>
              <w:t xml:space="preserve"> ситуаций и смягчать конфликты;</w:t>
            </w:r>
            <w:r>
              <w:rPr>
                <w:color w:val="000000"/>
                <w:sz w:val="20"/>
                <w:szCs w:val="20"/>
              </w:rPr>
              <w:br/>
            </w:r>
            <w:r w:rsidRPr="00CB4EC9">
              <w:rPr>
                <w:color w:val="000000"/>
                <w:sz w:val="20"/>
                <w:szCs w:val="20"/>
              </w:rPr>
              <w:t>владеть различными способами общения и взаимодействия; аргументированно вести диалог, уметь</w:t>
            </w:r>
            <w:r>
              <w:rPr>
                <w:color w:val="000000"/>
                <w:sz w:val="20"/>
                <w:szCs w:val="20"/>
              </w:rPr>
              <w:t xml:space="preserve"> смягчать конфликтные ситуации;</w:t>
            </w:r>
            <w:r>
              <w:rPr>
                <w:color w:val="000000"/>
                <w:sz w:val="20"/>
                <w:szCs w:val="20"/>
              </w:rPr>
              <w:br/>
            </w:r>
            <w:r w:rsidRPr="00CB4EC9">
              <w:rPr>
                <w:color w:val="000000"/>
                <w:sz w:val="20"/>
                <w:szCs w:val="20"/>
              </w:rPr>
              <w:t xml:space="preserve">развернуто и логично излагать свою точку зрения с </w:t>
            </w:r>
            <w:r>
              <w:rPr>
                <w:color w:val="000000"/>
                <w:sz w:val="20"/>
                <w:szCs w:val="20"/>
              </w:rPr>
              <w:t>использованием языковых средств.</w:t>
            </w:r>
            <w:r>
              <w:rPr>
                <w:color w:val="000000"/>
                <w:sz w:val="20"/>
                <w:szCs w:val="20"/>
              </w:rPr>
              <w:br/>
              <w:t>МР 5. Совместная деятельность:</w:t>
            </w:r>
            <w:r>
              <w:rPr>
                <w:color w:val="000000"/>
                <w:sz w:val="20"/>
                <w:szCs w:val="20"/>
              </w:rPr>
              <w:br/>
            </w:r>
            <w:r w:rsidRPr="00CB4EC9">
              <w:rPr>
                <w:color w:val="000000"/>
                <w:sz w:val="20"/>
                <w:szCs w:val="20"/>
              </w:rPr>
              <w:t>понимать и использовать преимущества ком</w:t>
            </w:r>
            <w:r>
              <w:rPr>
                <w:color w:val="000000"/>
                <w:sz w:val="20"/>
                <w:szCs w:val="20"/>
              </w:rPr>
              <w:t>андной и индивидуальной работы;</w:t>
            </w:r>
            <w:r>
              <w:rPr>
                <w:color w:val="000000"/>
                <w:sz w:val="20"/>
                <w:szCs w:val="20"/>
              </w:rPr>
              <w:br/>
            </w:r>
            <w:r w:rsidRPr="00CB4EC9">
              <w:rPr>
                <w:color w:val="000000"/>
                <w:sz w:val="20"/>
                <w:szCs w:val="20"/>
              </w:rPr>
              <w:t>выбирать тематику и мето</w:t>
            </w:r>
            <w:r>
              <w:rPr>
                <w:color w:val="000000"/>
                <w:sz w:val="20"/>
                <w:szCs w:val="20"/>
              </w:rPr>
              <w:t xml:space="preserve">ды совместных действий с учетом </w:t>
            </w:r>
            <w:r w:rsidRPr="00CB4EC9">
              <w:rPr>
                <w:color w:val="000000"/>
                <w:sz w:val="20"/>
                <w:szCs w:val="20"/>
              </w:rPr>
              <w:t>общих интересов и возможн</w:t>
            </w:r>
            <w:r>
              <w:rPr>
                <w:color w:val="000000"/>
                <w:sz w:val="20"/>
                <w:szCs w:val="20"/>
              </w:rPr>
              <w:t>остей каждого члена коллектива;</w:t>
            </w:r>
            <w:r>
              <w:rPr>
                <w:color w:val="000000"/>
                <w:sz w:val="20"/>
                <w:szCs w:val="20"/>
              </w:rPr>
              <w:br/>
            </w:r>
            <w:r w:rsidRPr="00CB4EC9">
              <w:rPr>
                <w:color w:val="000000"/>
                <w:sz w:val="20"/>
                <w:szCs w:val="20"/>
              </w:rPr>
              <w:t>принимать цели совместн</w:t>
            </w:r>
            <w:r>
              <w:rPr>
                <w:color w:val="000000"/>
                <w:sz w:val="20"/>
                <w:szCs w:val="20"/>
              </w:rPr>
              <w:t xml:space="preserve">ой деятельности, организовывать </w:t>
            </w:r>
            <w:r w:rsidRPr="00CB4EC9">
              <w:rPr>
                <w:color w:val="000000"/>
                <w:sz w:val="20"/>
                <w:szCs w:val="20"/>
              </w:rPr>
              <w:t>и координировать действия по ее достижению</w:t>
            </w:r>
            <w:r>
              <w:rPr>
                <w:color w:val="000000"/>
                <w:sz w:val="20"/>
                <w:szCs w:val="20"/>
              </w:rPr>
              <w:t xml:space="preserve">: составлять </w:t>
            </w:r>
            <w:r w:rsidRPr="00CB4EC9">
              <w:rPr>
                <w:color w:val="000000"/>
                <w:sz w:val="20"/>
                <w:szCs w:val="20"/>
              </w:rPr>
              <w:t>план действий, распределять роли с учетом мнений участников, обсуждат</w:t>
            </w:r>
            <w:r>
              <w:rPr>
                <w:color w:val="000000"/>
                <w:sz w:val="20"/>
                <w:szCs w:val="20"/>
              </w:rPr>
              <w:t>ь результаты совместной работы;</w:t>
            </w:r>
            <w:r>
              <w:rPr>
                <w:color w:val="000000"/>
                <w:sz w:val="20"/>
                <w:szCs w:val="20"/>
              </w:rPr>
              <w:br/>
            </w:r>
            <w:r w:rsidRPr="00CB4EC9">
              <w:rPr>
                <w:color w:val="000000"/>
                <w:sz w:val="20"/>
                <w:szCs w:val="20"/>
              </w:rPr>
              <w:t>оценивать качество своего вклада и вклада каждого участника команды в общий резуль</w:t>
            </w:r>
            <w:r>
              <w:rPr>
                <w:color w:val="000000"/>
                <w:sz w:val="20"/>
                <w:szCs w:val="20"/>
              </w:rPr>
              <w:t>тат по разработанным критериям;</w:t>
            </w:r>
            <w:r>
              <w:rPr>
                <w:color w:val="000000"/>
                <w:sz w:val="20"/>
                <w:szCs w:val="20"/>
              </w:rPr>
              <w:br/>
            </w:r>
            <w:r w:rsidRPr="00CB4EC9">
              <w:rPr>
                <w:color w:val="000000"/>
                <w:sz w:val="20"/>
                <w:szCs w:val="20"/>
              </w:rPr>
              <w:t>предлагать новые учебные исследовательские и социальные проекты, оценивать идеи с позиции новизны, оригиналь</w:t>
            </w:r>
            <w:r>
              <w:rPr>
                <w:color w:val="000000"/>
                <w:sz w:val="20"/>
                <w:szCs w:val="20"/>
              </w:rPr>
              <w:t>ности, практической значимости;</w:t>
            </w:r>
            <w:r>
              <w:rPr>
                <w:color w:val="000000"/>
                <w:sz w:val="20"/>
                <w:szCs w:val="20"/>
              </w:rPr>
              <w:br/>
            </w:r>
            <w:r w:rsidRPr="00CB4EC9">
              <w:rPr>
                <w:color w:val="000000"/>
                <w:sz w:val="20"/>
                <w:szCs w:val="20"/>
              </w:rPr>
              <w:t>осуществлять позитивное стратегическое поведение в различных ситуациях, проя</w:t>
            </w:r>
            <w:r>
              <w:rPr>
                <w:color w:val="000000"/>
                <w:sz w:val="20"/>
                <w:szCs w:val="20"/>
              </w:rPr>
              <w:t xml:space="preserve">влять творчество и воображение, </w:t>
            </w:r>
            <w:r w:rsidRPr="00CB4EC9">
              <w:rPr>
                <w:color w:val="000000"/>
                <w:sz w:val="20"/>
                <w:szCs w:val="20"/>
              </w:rPr>
              <w:t>быть инициативным.</w:t>
            </w:r>
            <w:r>
              <w:rPr>
                <w:color w:val="000000"/>
                <w:sz w:val="20"/>
                <w:szCs w:val="20"/>
              </w:rPr>
              <w:br/>
              <w:t>МР 6.</w:t>
            </w:r>
            <w:r>
              <w:t xml:space="preserve"> </w:t>
            </w:r>
            <w:r>
              <w:rPr>
                <w:color w:val="000000"/>
                <w:sz w:val="20"/>
                <w:szCs w:val="20"/>
              </w:rPr>
              <w:t>Самоорганизация:</w:t>
            </w:r>
            <w:r>
              <w:rPr>
                <w:color w:val="000000"/>
                <w:sz w:val="20"/>
                <w:szCs w:val="20"/>
              </w:rPr>
              <w:br/>
            </w:r>
            <w:r w:rsidRPr="00CB4EC9">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Pr>
                <w:color w:val="000000"/>
                <w:sz w:val="20"/>
                <w:szCs w:val="20"/>
              </w:rPr>
              <w:t>и и в жизненных ситуациях;</w:t>
            </w:r>
            <w:r>
              <w:rPr>
                <w:color w:val="000000"/>
                <w:sz w:val="20"/>
                <w:szCs w:val="20"/>
              </w:rPr>
              <w:br/>
            </w:r>
            <w:r w:rsidRPr="00CB4EC9">
              <w:rPr>
                <w:color w:val="000000"/>
                <w:sz w:val="20"/>
                <w:szCs w:val="20"/>
              </w:rPr>
              <w:t>самостоятельно составлять план решения проблемы с учетом имеющихся ресурсов, собственн</w:t>
            </w:r>
            <w:r>
              <w:rPr>
                <w:color w:val="000000"/>
                <w:sz w:val="20"/>
                <w:szCs w:val="20"/>
              </w:rPr>
              <w:t>ых возможностей и предпочтений;</w:t>
            </w:r>
            <w:r>
              <w:rPr>
                <w:color w:val="000000"/>
                <w:sz w:val="20"/>
                <w:szCs w:val="20"/>
              </w:rPr>
              <w:br/>
            </w:r>
            <w:r w:rsidRPr="00CB4EC9">
              <w:rPr>
                <w:color w:val="000000"/>
                <w:sz w:val="20"/>
                <w:szCs w:val="20"/>
              </w:rPr>
              <w:t>давать оценку новым ситуациям, возникающим в познавательной и</w:t>
            </w:r>
            <w:r>
              <w:rPr>
                <w:color w:val="000000"/>
                <w:sz w:val="20"/>
                <w:szCs w:val="20"/>
              </w:rPr>
              <w:t xml:space="preserve"> </w:t>
            </w:r>
            <w:r w:rsidRPr="00CB4EC9">
              <w:rPr>
                <w:color w:val="000000"/>
                <w:sz w:val="20"/>
                <w:szCs w:val="20"/>
              </w:rPr>
              <w:t>практической деятельности, в межличностных отноше</w:t>
            </w:r>
            <w:r>
              <w:rPr>
                <w:color w:val="000000"/>
                <w:sz w:val="20"/>
                <w:szCs w:val="20"/>
              </w:rPr>
              <w:t>ниях;</w:t>
            </w:r>
            <w:r>
              <w:rPr>
                <w:color w:val="000000"/>
                <w:sz w:val="20"/>
                <w:szCs w:val="20"/>
              </w:rPr>
              <w:br/>
            </w:r>
            <w:r w:rsidRPr="00CB4EC9">
              <w:rPr>
                <w:color w:val="000000"/>
                <w:sz w:val="20"/>
                <w:szCs w:val="20"/>
              </w:rPr>
              <w:t>расширять рамки уче</w:t>
            </w:r>
            <w:r>
              <w:rPr>
                <w:color w:val="000000"/>
                <w:sz w:val="20"/>
                <w:szCs w:val="20"/>
              </w:rPr>
              <w:t>бного предмета на основе личных предпочтений;</w:t>
            </w:r>
            <w:r>
              <w:rPr>
                <w:color w:val="000000"/>
                <w:sz w:val="20"/>
                <w:szCs w:val="20"/>
              </w:rPr>
              <w:br/>
            </w:r>
            <w:r w:rsidRPr="00CB4EC9">
              <w:rPr>
                <w:color w:val="000000"/>
                <w:sz w:val="20"/>
                <w:szCs w:val="20"/>
              </w:rPr>
              <w:t>делать осознанный выб</w:t>
            </w:r>
            <w:r>
              <w:rPr>
                <w:color w:val="000000"/>
                <w:sz w:val="20"/>
                <w:szCs w:val="20"/>
              </w:rPr>
              <w:t xml:space="preserve">ор стратегий поведения, решений </w:t>
            </w:r>
            <w:r w:rsidRPr="00CB4EC9">
              <w:rPr>
                <w:color w:val="000000"/>
                <w:sz w:val="20"/>
                <w:szCs w:val="20"/>
              </w:rPr>
              <w:t>при наличии альтернатив, аргументировать сделанный выбор, брать ответ</w:t>
            </w:r>
            <w:r>
              <w:rPr>
                <w:color w:val="000000"/>
                <w:sz w:val="20"/>
                <w:szCs w:val="20"/>
              </w:rPr>
              <w:t>ственность за принятое решение;</w:t>
            </w:r>
            <w:r>
              <w:rPr>
                <w:color w:val="000000"/>
                <w:sz w:val="20"/>
                <w:szCs w:val="20"/>
              </w:rPr>
              <w:br/>
              <w:t>оценивать приобретенный опыт;</w:t>
            </w:r>
            <w:r>
              <w:rPr>
                <w:color w:val="000000"/>
                <w:sz w:val="20"/>
                <w:szCs w:val="20"/>
              </w:rPr>
              <w:br/>
            </w:r>
            <w:r w:rsidRPr="00CB4EC9">
              <w:rPr>
                <w:color w:val="000000"/>
                <w:sz w:val="20"/>
                <w:szCs w:val="20"/>
              </w:rPr>
              <w:t xml:space="preserve">способствовать формированию и проявлению широкой эрудиции в разных областях </w:t>
            </w:r>
            <w:r>
              <w:rPr>
                <w:color w:val="000000"/>
                <w:sz w:val="20"/>
                <w:szCs w:val="20"/>
              </w:rPr>
              <w:t xml:space="preserve">знаний, постоянно повышать свой </w:t>
            </w:r>
            <w:r w:rsidRPr="00CB4EC9">
              <w:rPr>
                <w:color w:val="000000"/>
                <w:sz w:val="20"/>
                <w:szCs w:val="20"/>
              </w:rPr>
              <w:t>образовательный и культурный уровень.</w:t>
            </w:r>
            <w:r>
              <w:rPr>
                <w:color w:val="000000"/>
                <w:sz w:val="20"/>
                <w:szCs w:val="20"/>
              </w:rPr>
              <w:br/>
            </w:r>
            <w:r>
              <w:rPr>
                <w:color w:val="000000"/>
                <w:sz w:val="20"/>
                <w:szCs w:val="20"/>
              </w:rPr>
              <w:lastRenderedPageBreak/>
              <w:t>МР 7. Самоконтроль:</w:t>
            </w:r>
            <w:r>
              <w:rPr>
                <w:color w:val="000000"/>
                <w:sz w:val="20"/>
                <w:szCs w:val="20"/>
              </w:rPr>
              <w:br/>
            </w:r>
            <w:r w:rsidRPr="00CB4EC9">
              <w:rPr>
                <w:color w:val="000000"/>
                <w:sz w:val="20"/>
                <w:szCs w:val="20"/>
              </w:rPr>
              <w:t>давать оценку новым ситуациям, вносить коррективы в деятельность, оценивать соответствие результа</w:t>
            </w:r>
            <w:r>
              <w:rPr>
                <w:color w:val="000000"/>
                <w:sz w:val="20"/>
                <w:szCs w:val="20"/>
              </w:rPr>
              <w:t>тов целям;</w:t>
            </w:r>
            <w:r>
              <w:rPr>
                <w:color w:val="000000"/>
                <w:sz w:val="20"/>
                <w:szCs w:val="20"/>
              </w:rPr>
              <w:br/>
            </w:r>
            <w:r w:rsidRPr="00CB4EC9">
              <w:rPr>
                <w:color w:val="000000"/>
                <w:sz w:val="20"/>
                <w:szCs w:val="20"/>
              </w:rPr>
              <w:t>владеть навыками познавательной рефлексии как осознания совершаемых действ</w:t>
            </w:r>
            <w:r>
              <w:rPr>
                <w:color w:val="000000"/>
                <w:sz w:val="20"/>
                <w:szCs w:val="20"/>
              </w:rPr>
              <w:t>ий и мыслительных процессов, их</w:t>
            </w:r>
            <w:r>
              <w:rPr>
                <w:color w:val="000000"/>
                <w:sz w:val="20"/>
                <w:szCs w:val="20"/>
              </w:rPr>
              <w:br/>
            </w:r>
            <w:r w:rsidRPr="00CB4EC9">
              <w:rPr>
                <w:color w:val="000000"/>
                <w:sz w:val="20"/>
                <w:szCs w:val="20"/>
              </w:rPr>
              <w:t>результатов и оснований</w:t>
            </w:r>
            <w:r>
              <w:rPr>
                <w:color w:val="000000"/>
                <w:sz w:val="20"/>
                <w:szCs w:val="20"/>
              </w:rPr>
              <w:t xml:space="preserve">; использовать приемы рефлексии </w:t>
            </w:r>
            <w:r w:rsidRPr="00CB4EC9">
              <w:rPr>
                <w:color w:val="000000"/>
                <w:sz w:val="20"/>
                <w:szCs w:val="20"/>
              </w:rPr>
              <w:t>для оценки си</w:t>
            </w:r>
            <w:r>
              <w:rPr>
                <w:color w:val="000000"/>
                <w:sz w:val="20"/>
                <w:szCs w:val="20"/>
              </w:rPr>
              <w:t>туации, выбора верного решения;</w:t>
            </w:r>
            <w:r>
              <w:rPr>
                <w:color w:val="000000"/>
                <w:sz w:val="20"/>
                <w:szCs w:val="20"/>
              </w:rPr>
              <w:br/>
            </w:r>
            <w:r w:rsidRPr="00CB4EC9">
              <w:rPr>
                <w:color w:val="000000"/>
                <w:sz w:val="20"/>
                <w:szCs w:val="20"/>
              </w:rPr>
              <w:t>уметь оценивать риски и своевременно пр</w:t>
            </w:r>
            <w:r>
              <w:rPr>
                <w:color w:val="000000"/>
                <w:sz w:val="20"/>
                <w:szCs w:val="20"/>
              </w:rPr>
              <w:t>инимать решения по их снижению;</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br/>
              <w:t>МР 8. Принятие себя и других:</w:t>
            </w:r>
            <w:r>
              <w:rPr>
                <w:color w:val="000000"/>
                <w:sz w:val="20"/>
                <w:szCs w:val="20"/>
              </w:rPr>
              <w:br/>
            </w:r>
            <w:r w:rsidRPr="00CB4EC9">
              <w:rPr>
                <w:color w:val="000000"/>
                <w:sz w:val="20"/>
                <w:szCs w:val="20"/>
              </w:rPr>
              <w:t>принимать себя, понимая</w:t>
            </w:r>
            <w:r>
              <w:rPr>
                <w:color w:val="000000"/>
                <w:sz w:val="20"/>
                <w:szCs w:val="20"/>
              </w:rPr>
              <w:t xml:space="preserve"> свои недостатки и достоинства;</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t>;</w:t>
            </w:r>
            <w:r>
              <w:rPr>
                <w:color w:val="000000"/>
                <w:sz w:val="20"/>
                <w:szCs w:val="20"/>
              </w:rPr>
              <w:br/>
            </w:r>
            <w:r w:rsidRPr="00CB4EC9">
              <w:rPr>
                <w:color w:val="000000"/>
                <w:sz w:val="20"/>
                <w:szCs w:val="20"/>
              </w:rPr>
              <w:t xml:space="preserve">признавать свое </w:t>
            </w:r>
            <w:r>
              <w:rPr>
                <w:color w:val="000000"/>
                <w:sz w:val="20"/>
                <w:szCs w:val="20"/>
              </w:rPr>
              <w:t>право и право других на ошибки;</w:t>
            </w:r>
            <w:r>
              <w:rPr>
                <w:color w:val="000000"/>
                <w:sz w:val="20"/>
                <w:szCs w:val="20"/>
              </w:rPr>
              <w:br/>
            </w:r>
            <w:r w:rsidRPr="00CB4EC9">
              <w:rPr>
                <w:color w:val="000000"/>
                <w:sz w:val="20"/>
                <w:szCs w:val="20"/>
              </w:rPr>
              <w:t>развивать способность</w:t>
            </w:r>
            <w:r>
              <w:rPr>
                <w:color w:val="000000"/>
                <w:sz w:val="20"/>
                <w:szCs w:val="20"/>
              </w:rPr>
              <w:t xml:space="preserve"> понимать мир с позиции другого </w:t>
            </w:r>
            <w:r w:rsidRPr="00CB4EC9">
              <w:rPr>
                <w:color w:val="000000"/>
                <w:sz w:val="20"/>
                <w:szCs w:val="20"/>
              </w:rPr>
              <w:t>человека.</w:t>
            </w:r>
          </w:p>
          <w:p w:rsidR="00B86A26" w:rsidRPr="00AC47D5" w:rsidRDefault="00B86A26" w:rsidP="00B86A26">
            <w:pPr>
              <w:pStyle w:val="pboth"/>
              <w:shd w:val="clear" w:color="auto" w:fill="FFFFFF"/>
              <w:spacing w:before="0" w:beforeAutospacing="0" w:after="0" w:afterAutospacing="0" w:line="293" w:lineRule="atLeast"/>
              <w:rPr>
                <w:sz w:val="20"/>
                <w:szCs w:val="20"/>
              </w:rPr>
            </w:pPr>
          </w:p>
        </w:tc>
        <w:tc>
          <w:tcPr>
            <w:tcW w:w="3477" w:type="dxa"/>
            <w:tcBorders>
              <w:top w:val="single" w:sz="4" w:space="0" w:color="auto"/>
              <w:left w:val="single" w:sz="4" w:space="0" w:color="auto"/>
              <w:bottom w:val="single" w:sz="4" w:space="0" w:color="auto"/>
              <w:right w:val="single" w:sz="4" w:space="0" w:color="auto"/>
            </w:tcBorders>
          </w:tcPr>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lastRenderedPageBreak/>
              <w:t>ПР 1. С</w:t>
            </w:r>
            <w:r w:rsidRPr="00AC47D5">
              <w:rPr>
                <w:rFonts w:ascii="Times New Roman" w:hAnsi="Times New Roman"/>
                <w:sz w:val="20"/>
                <w:szCs w:val="20"/>
              </w:rPr>
              <w:t>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 xml:space="preserve">общества, направлениях государственной политики </w:t>
            </w:r>
            <w:r w:rsidRPr="00AC47D5">
              <w:rPr>
                <w:rFonts w:ascii="Times New Roman" w:hAnsi="Times New Roman"/>
                <w:sz w:val="20"/>
                <w:szCs w:val="20"/>
              </w:rPr>
              <w:lastRenderedPageBreak/>
              <w:t>Российской Федерации;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конституционном статусе и полномочиях органов государственной власти;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 человека и гражданина в Российской Федерации, правах ребенка и механизмах защиты прав 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Российской Федерации;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правовом регулирования гражданских, семейных, трудовых, налоговых, образовательных, административных,</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уголовных общественных отношений;</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права и законодательства Российской Федерации;</w:t>
            </w:r>
          </w:p>
          <w:p w:rsidR="00B86A26" w:rsidRPr="00AC47D5" w:rsidRDefault="00B86A26" w:rsidP="00B86A26">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2. У</w:t>
            </w:r>
            <w:r w:rsidRPr="00AC47D5">
              <w:rPr>
                <w:rFonts w:ascii="Times New Roman" w:hAnsi="Times New Roman"/>
                <w:sz w:val="20"/>
                <w:szCs w:val="20"/>
              </w:rPr>
              <w:t>мение характеризовать российские духовно-нравственные ценности, в том числе ценности человеческой жизни,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патриотизма и служения Отечеству, семьи, созидательного труда, норм морали и нравственности, прав и свобод</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человека, гуманизма, милосердия, справедливости, коллективизма, исторического единства народов России,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преемственности истории нашей Родины, осознания ценности культуры России и традиций народов России,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общественной стабильности и целостности государства;</w:t>
            </w:r>
          </w:p>
          <w:p w:rsidR="00B86A26" w:rsidRPr="00AC47D5" w:rsidRDefault="00B86A26" w:rsidP="00B86A26">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3. В</w:t>
            </w:r>
            <w:r w:rsidRPr="00AC47D5">
              <w:rPr>
                <w:rFonts w:ascii="Times New Roman" w:hAnsi="Times New Roman"/>
                <w:sz w:val="20"/>
                <w:szCs w:val="20"/>
              </w:rPr>
              <w:t>ладение базовым понятийным аппаратом социальных наук, умение различать существенные 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несущественные признаки понятий, определять различные смыслы многозначных понятий, классифицировать</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используемые в социальных науках понятия и термины; использовать понятийный аппарат при анализе и оценке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социальных явлений, для ориентации в социальных науках и при изложении собственных суждений и построении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устных и письменных высказываний;</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4. В</w:t>
            </w:r>
            <w:r w:rsidRPr="00AC47D5">
              <w:rPr>
                <w:rFonts w:ascii="Times New Roman" w:hAnsi="Times New Roman"/>
                <w:sz w:val="20"/>
                <w:szCs w:val="20"/>
              </w:rPr>
              <w:t>ладение умениями устанавливать, выявлять, объяснять причинно-следственные, функциональные,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иерархические и другие связи социальных объектов и процессов, включая умения характеризовать взаимовлияние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природы и общества, приводить примеры взаимосвязи всех сфер жизни общества; выявлять причины и последствия</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преобразований в различных сферах жизни российского общества; характеризовать функции социальных институтов;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обосновывать иерархию нормативных правовых актов в системе российского законодательства;</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5.  С</w:t>
            </w:r>
            <w:r w:rsidRPr="00AC47D5">
              <w:rPr>
                <w:rFonts w:ascii="Times New Roman" w:hAnsi="Times New Roman"/>
                <w:sz w:val="20"/>
                <w:szCs w:val="20"/>
              </w:rPr>
              <w:t>вязи социальных объектов и явлений с помощью различных знаковых систем; сформированность</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представлений о методах изучения социальных явлений и процессов, включая универсальные методы науки, а также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специальные методы социального познания, в том числе социологические опросы, биографический метод, социальное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прогнозирование;</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w:t>
            </w:r>
            <w:r w:rsidRPr="00AC47D5">
              <w:rPr>
                <w:rFonts w:ascii="Times New Roman" w:hAnsi="Times New Roman"/>
                <w:sz w:val="20"/>
                <w:szCs w:val="20"/>
              </w:rPr>
              <w:t xml:space="preserve"> 6</w:t>
            </w:r>
            <w:r>
              <w:rPr>
                <w:rFonts w:ascii="Times New Roman" w:hAnsi="Times New Roman"/>
                <w:sz w:val="20"/>
                <w:szCs w:val="20"/>
              </w:rPr>
              <w:t>.</w:t>
            </w:r>
            <w:r w:rsidRPr="00AC47D5">
              <w:rPr>
                <w:rFonts w:ascii="Times New Roman" w:hAnsi="Times New Roman"/>
                <w:sz w:val="20"/>
                <w:szCs w:val="20"/>
              </w:rPr>
              <w:t xml:space="preserve"> </w:t>
            </w:r>
            <w:r>
              <w:rPr>
                <w:rFonts w:ascii="Times New Roman" w:hAnsi="Times New Roman"/>
                <w:sz w:val="20"/>
                <w:szCs w:val="20"/>
              </w:rPr>
              <w:t>В</w:t>
            </w:r>
            <w:r w:rsidRPr="00AC47D5">
              <w:rPr>
                <w:rFonts w:ascii="Times New Roman" w:hAnsi="Times New Roman"/>
                <w:sz w:val="20"/>
                <w:szCs w:val="20"/>
              </w:rPr>
              <w:t>ладение умениями применять полученные знания при анализе социальной информации, полученной из</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источников разного типа, включая официальные публикации на интернет-ресурсах государственных органов,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нормативные правовые акты, государственные документы стратегического характера, публикации в средствах</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массовой информации; осуществлять поиск социальной информации, представленной в различных знаковых системах,</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извлекать информацию из неадаптированных источников, вести целенаправленный поиск необходимых сведений, для</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восполнения недостающих звеньев, делать обоснованные выводы, различать отдельные компоненты 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информационном сообщении, выделять факты, выводы, оценочные суждения, мнения;</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7.В</w:t>
            </w:r>
            <w:r w:rsidRPr="00AC47D5">
              <w:rPr>
                <w:rFonts w:ascii="Times New Roman" w:hAnsi="Times New Roman"/>
                <w:sz w:val="20"/>
                <w:szCs w:val="20"/>
              </w:rPr>
              <w:t>ладение умениями проводить с опорой на полученные знания учебно-исследовательскую и проектную</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деятельность, представлять ее результаты в виде завершенных проектов, презентаций, творческих работ социальной 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междисциплинарной направленности; готовить устные выступления и письменные работы (развернутые ответы,</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сочинения) по социальной проблематике, составлять сложный и тезисный план развернутых ответов, анализировать</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неадаптированные тексты на социальную тематику;</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8. И</w:t>
            </w:r>
            <w:r w:rsidRPr="00AC47D5">
              <w:rPr>
                <w:rFonts w:ascii="Times New Roman" w:hAnsi="Times New Roman"/>
                <w:sz w:val="20"/>
                <w:szCs w:val="20"/>
              </w:rPr>
              <w:t>спользование обществоведческих знаний для взаимодействия с представителями других национальностей 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культур в целях успешного выполнения типичных социальных ролей, реализации прав и осознанного выполнения</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обязанностей гражданина Российской Федерации, в том числе правомерного налогового поведения; ориентации 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актуальных общественных событиях, определения личной гражданской позиции; осознание значимости здорового</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образа жизни; роли непрерывного образования; использовать средства информационно-коммуникационных технологий</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в решении различных задач;</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9. В</w:t>
            </w:r>
            <w:r w:rsidRPr="00AC47D5">
              <w:rPr>
                <w:rFonts w:ascii="Times New Roman" w:hAnsi="Times New Roman"/>
                <w:sz w:val="20"/>
                <w:szCs w:val="20"/>
              </w:rPr>
              <w:t>ладение умениями формулировать на основе приобретенных социально-гуманитарных знаний собственные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суждения и аргументы по определенным проблемам с точки зрения социальных ценностей и использовать ключевые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понятия, теоретические положения социальных наук для объяснения явлений социальной действительности;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конкретизировать теоретические положения фактами социальной действительности, модельными ситуациями,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примерами из личного социального опыта и фактами социальной действительности, в том числе по соблюдению</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правил здорового образа жизни; умение создавать типологии социальных процессов и явлений на основе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предложенных критериев;</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10. Г</w:t>
            </w:r>
            <w:r w:rsidRPr="00AC47D5">
              <w:rPr>
                <w:rFonts w:ascii="Times New Roman" w:hAnsi="Times New Roman"/>
                <w:sz w:val="20"/>
                <w:szCs w:val="20"/>
              </w:rPr>
              <w:t>отовность применять знания о финансах и бюджетном регулировании при пользовании финансовыми услугами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и инструментами; использовать финансовую информацию для достижения личных финансовых целей, обеспечивать</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финансовую безопасность с учетом рисков и способов их снижения; сформированность гражданской ответственности в</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части уплаты налогов для развития общества и государства;</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lastRenderedPageBreak/>
              <w:t>ПР 11. С</w:t>
            </w:r>
            <w:r w:rsidRPr="00AC47D5">
              <w:rPr>
                <w:rFonts w:ascii="Times New Roman" w:hAnsi="Times New Roman"/>
                <w:sz w:val="20"/>
                <w:szCs w:val="20"/>
              </w:rPr>
              <w:t>формированность навыков оценивания социальной информации, в том числе поступающей по каналам</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сетевых коммуникаций, владение умением определять степень достоверности информации; владение умением</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соотносить различные оценки социальных явлений, содержащиеся в источниках информации, давать на основе</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полученных знаний правовую оценку действиям людей в модельных ситуациях;</w:t>
            </w:r>
          </w:p>
          <w:p w:rsidR="00B86A26" w:rsidRPr="00AC47D5" w:rsidRDefault="00B86A26" w:rsidP="00B86A26">
            <w:pPr>
              <w:suppressAutoHyphens/>
              <w:spacing w:after="0" w:line="240" w:lineRule="auto"/>
              <w:rPr>
                <w:rFonts w:ascii="Times New Roman" w:hAnsi="Times New Roman"/>
                <w:sz w:val="20"/>
                <w:szCs w:val="20"/>
              </w:rPr>
            </w:pPr>
            <w:r>
              <w:rPr>
                <w:rFonts w:ascii="Times New Roman" w:hAnsi="Times New Roman"/>
                <w:sz w:val="20"/>
                <w:szCs w:val="20"/>
              </w:rPr>
              <w:t>ПР 12. В</w:t>
            </w:r>
            <w:r w:rsidRPr="00AC47D5">
              <w:rPr>
                <w:rFonts w:ascii="Times New Roman" w:hAnsi="Times New Roman"/>
                <w:sz w:val="20"/>
                <w:szCs w:val="20"/>
              </w:rPr>
              <w:t>ладение умением самостоятельно оценивать и принимать решения, выявлять с помощью полученных знаний</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наиболее эффективные способы противодействия коррупции; определять стратегии разрешения социальных и</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межличностных конфликтов; оценивать поведение людей и собственное поведение с точки зрения социальных норм,</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ценностей, экономической рациональности и финансовой грамотности; осознавать неприемлемость</w:t>
            </w:r>
          </w:p>
          <w:p w:rsidR="00B86A26" w:rsidRPr="00AC47D5"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антиобщественного поведения, осознавать опасность алкоголизма и наркомании, необходимость мер юридической</w:t>
            </w:r>
          </w:p>
          <w:p w:rsidR="00B86A26" w:rsidRPr="00115998" w:rsidRDefault="00B86A26" w:rsidP="00B86A26">
            <w:pPr>
              <w:suppressAutoHyphens/>
              <w:spacing w:after="0" w:line="240" w:lineRule="auto"/>
              <w:rPr>
                <w:rFonts w:ascii="Times New Roman" w:hAnsi="Times New Roman"/>
                <w:sz w:val="20"/>
                <w:szCs w:val="20"/>
              </w:rPr>
            </w:pPr>
            <w:r w:rsidRPr="00AC47D5">
              <w:rPr>
                <w:rFonts w:ascii="Times New Roman" w:hAnsi="Times New Roman"/>
                <w:sz w:val="20"/>
                <w:szCs w:val="20"/>
              </w:rPr>
              <w:t>ответственности, в том числе для несовершеннолетних граждан.</w:t>
            </w:r>
          </w:p>
        </w:tc>
      </w:tr>
    </w:tbl>
    <w:p w:rsidR="00AC47D5" w:rsidRDefault="00AC47D5" w:rsidP="005B156F">
      <w:pPr>
        <w:pStyle w:val="3"/>
        <w:jc w:val="center"/>
        <w:rPr>
          <w:rFonts w:ascii="Times New Roman" w:hAnsi="Times New Roman"/>
          <w:sz w:val="24"/>
          <w:szCs w:val="24"/>
        </w:rPr>
      </w:pPr>
    </w:p>
    <w:p w:rsidR="00AC47D5" w:rsidRDefault="00AC47D5">
      <w:pPr>
        <w:spacing w:after="160" w:line="259" w:lineRule="auto"/>
        <w:rPr>
          <w:rFonts w:ascii="Times New Roman" w:eastAsia="Calibri" w:hAnsi="Times New Roman"/>
          <w:b/>
          <w:bCs/>
          <w:sz w:val="24"/>
          <w:szCs w:val="24"/>
        </w:rPr>
      </w:pPr>
      <w:r>
        <w:rPr>
          <w:rFonts w:ascii="Times New Roman" w:hAnsi="Times New Roman"/>
          <w:sz w:val="24"/>
          <w:szCs w:val="24"/>
        </w:rPr>
        <w:br w:type="page"/>
      </w:r>
    </w:p>
    <w:p w:rsidR="00841291" w:rsidRPr="005B156F" w:rsidRDefault="00841291" w:rsidP="005B156F">
      <w:pPr>
        <w:pStyle w:val="3"/>
        <w:jc w:val="center"/>
        <w:rPr>
          <w:rFonts w:ascii="Times New Roman" w:hAnsi="Times New Roman"/>
          <w:sz w:val="24"/>
          <w:szCs w:val="24"/>
        </w:rPr>
      </w:pPr>
      <w:r w:rsidRPr="005B156F">
        <w:rPr>
          <w:rFonts w:ascii="Times New Roman" w:hAnsi="Times New Roman"/>
          <w:sz w:val="24"/>
          <w:szCs w:val="24"/>
        </w:rPr>
        <w:lastRenderedPageBreak/>
        <w:t>2. СТРУКТУРА И СОДЕРЖАНИЕ УЧЕБНОГО ПРЕДМЕТА</w:t>
      </w:r>
      <w:r w:rsidR="005B156F">
        <w:rPr>
          <w:rFonts w:ascii="Times New Roman" w:hAnsi="Times New Roman"/>
          <w:sz w:val="24"/>
          <w:szCs w:val="24"/>
        </w:rPr>
        <w:br/>
      </w:r>
      <w:r w:rsidRPr="005B156F">
        <w:rPr>
          <w:rFonts w:ascii="Times New Roman" w:hAnsi="Times New Roman"/>
          <w:caps/>
          <w:sz w:val="24"/>
          <w:szCs w:val="24"/>
        </w:rPr>
        <w:t>ОУП.04 Обществознание</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rsidTr="00841291">
        <w:trPr>
          <w:trHeight w:val="280"/>
        </w:trPr>
        <w:tc>
          <w:tcPr>
            <w:tcW w:w="7508"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841291" w:rsidRPr="00841291" w:rsidRDefault="00AF396C" w:rsidP="00841291">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c>
          <w:tcPr>
            <w:tcW w:w="7508" w:type="dxa"/>
          </w:tcPr>
          <w:p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теоретическое обучение</w:t>
            </w:r>
          </w:p>
        </w:tc>
        <w:tc>
          <w:tcPr>
            <w:tcW w:w="1701" w:type="dxa"/>
          </w:tcPr>
          <w:p w:rsidR="00841291" w:rsidRPr="00841291" w:rsidRDefault="00AF396C" w:rsidP="00841291">
            <w:pPr>
              <w:spacing w:after="0" w:line="240" w:lineRule="auto"/>
              <w:jc w:val="center"/>
              <w:rPr>
                <w:rFonts w:ascii="Times New Roman" w:hAnsi="Times New Roman"/>
                <w:sz w:val="24"/>
                <w:szCs w:val="24"/>
              </w:rPr>
            </w:pPr>
            <w:r>
              <w:rPr>
                <w:rFonts w:ascii="Times New Roman" w:hAnsi="Times New Roman"/>
                <w:sz w:val="24"/>
                <w:szCs w:val="24"/>
              </w:rPr>
              <w:t>34</w:t>
            </w:r>
          </w:p>
        </w:tc>
      </w:tr>
      <w:tr w:rsidR="00841291" w:rsidRPr="00841291" w:rsidTr="00841291">
        <w:trPr>
          <w:trHeight w:val="98"/>
        </w:trPr>
        <w:tc>
          <w:tcPr>
            <w:tcW w:w="7508" w:type="dxa"/>
          </w:tcPr>
          <w:p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rsidR="00841291" w:rsidRPr="00841291" w:rsidRDefault="00AF396C" w:rsidP="00841291">
            <w:pPr>
              <w:spacing w:after="0" w:line="240" w:lineRule="auto"/>
              <w:jc w:val="center"/>
              <w:rPr>
                <w:rFonts w:ascii="Times New Roman" w:hAnsi="Times New Roman"/>
                <w:sz w:val="24"/>
                <w:szCs w:val="24"/>
              </w:rPr>
            </w:pPr>
            <w:r>
              <w:rPr>
                <w:rFonts w:ascii="Times New Roman" w:hAnsi="Times New Roman"/>
                <w:sz w:val="24"/>
                <w:szCs w:val="24"/>
              </w:rPr>
              <w:t>34</w:t>
            </w:r>
          </w:p>
        </w:tc>
      </w:tr>
      <w:tr w:rsidR="00841291" w:rsidRPr="00841291" w:rsidTr="00841291">
        <w:trPr>
          <w:trHeight w:val="98"/>
        </w:trPr>
        <w:tc>
          <w:tcPr>
            <w:tcW w:w="7508" w:type="dxa"/>
          </w:tcPr>
          <w:p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rsidTr="00841291">
        <w:trPr>
          <w:trHeight w:val="98"/>
        </w:trPr>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841291" w:rsidRPr="00841291" w:rsidRDefault="009747BA" w:rsidP="00841291">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841291" w:rsidRDefault="00841291" w:rsidP="00273365">
      <w:pPr>
        <w:spacing w:after="0"/>
        <w:rPr>
          <w:rFonts w:ascii="Times New Roman" w:hAnsi="Times New Roman"/>
          <w:b/>
          <w:i/>
        </w:rPr>
        <w:sectPr w:rsidR="00841291" w:rsidSect="00D73B26">
          <w:footerReference w:type="default" r:id="rId8"/>
          <w:pgSz w:w="11906" w:h="16838"/>
          <w:pgMar w:top="1134" w:right="850" w:bottom="284" w:left="1701" w:header="708" w:footer="708" w:gutter="0"/>
          <w:cols w:space="720"/>
          <w:titlePg/>
          <w:docGrid w:linePitch="299"/>
        </w:sectPr>
      </w:pPr>
      <w:r w:rsidRPr="00841291">
        <w:rPr>
          <w:rFonts w:ascii="Times New Roman" w:hAnsi="Times New Roman"/>
          <w:sz w:val="20"/>
          <w:szCs w:val="20"/>
        </w:rPr>
        <w:t xml:space="preserve">                                                                                                          </w:t>
      </w:r>
    </w:p>
    <w:p w:rsidR="004A10C3" w:rsidRDefault="00273365" w:rsidP="006424EE">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02653F">
        <w:rPr>
          <w:rFonts w:ascii="Times New Roman" w:hAnsi="Times New Roman"/>
          <w:b/>
        </w:rPr>
        <w:t>ОУП. 04 Обществознание</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1"/>
        <w:gridCol w:w="8970"/>
        <w:gridCol w:w="2121"/>
        <w:gridCol w:w="1406"/>
      </w:tblGrid>
      <w:tr w:rsidR="00AC4D09" w:rsidRPr="009070CE" w:rsidTr="009A192D">
        <w:trPr>
          <w:trHeight w:val="660"/>
        </w:trPr>
        <w:tc>
          <w:tcPr>
            <w:tcW w:w="285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Наименование разделов и тем</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Содержание учебного материала, практические занятия, </w:t>
            </w:r>
          </w:p>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самостоятельная работа обучающихся</w:t>
            </w:r>
          </w:p>
        </w:tc>
        <w:tc>
          <w:tcPr>
            <w:tcW w:w="2121" w:type="dxa"/>
            <w:tcBorders>
              <w:top w:val="single" w:sz="4" w:space="0" w:color="auto"/>
              <w:left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Объем часов</w:t>
            </w:r>
          </w:p>
        </w:tc>
        <w:tc>
          <w:tcPr>
            <w:tcW w:w="1406" w:type="dxa"/>
            <w:tcBorders>
              <w:top w:val="single" w:sz="4" w:space="0" w:color="auto"/>
              <w:left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ОК, ПК</w:t>
            </w:r>
          </w:p>
        </w:tc>
      </w:tr>
      <w:tr w:rsidR="00AC4D09" w:rsidRPr="009070CE" w:rsidTr="009A192D">
        <w:trPr>
          <w:trHeight w:val="345"/>
        </w:trPr>
        <w:tc>
          <w:tcPr>
            <w:tcW w:w="285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1</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2</w:t>
            </w:r>
          </w:p>
        </w:tc>
        <w:tc>
          <w:tcPr>
            <w:tcW w:w="2121" w:type="dxa"/>
            <w:tcBorders>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3</w:t>
            </w:r>
          </w:p>
        </w:tc>
        <w:tc>
          <w:tcPr>
            <w:tcW w:w="1406" w:type="dxa"/>
            <w:tcBorders>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4</w:t>
            </w:r>
          </w:p>
        </w:tc>
      </w:tr>
      <w:tr w:rsidR="009A192D"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9A192D" w:rsidRPr="009A192D" w:rsidRDefault="009A192D" w:rsidP="009A192D">
            <w:pPr>
              <w:pStyle w:val="af6"/>
              <w:spacing w:after="0"/>
              <w:ind w:left="0"/>
              <w:jc w:val="center"/>
              <w:rPr>
                <w:b/>
                <w:color w:val="000000" w:themeColor="text1"/>
                <w:sz w:val="20"/>
                <w:szCs w:val="20"/>
              </w:rPr>
            </w:pPr>
            <w:r w:rsidRPr="009070CE">
              <w:rPr>
                <w:b/>
                <w:bCs/>
                <w:color w:val="000000" w:themeColor="text1"/>
                <w:sz w:val="20"/>
                <w:szCs w:val="20"/>
              </w:rPr>
              <w:t xml:space="preserve">Раздел 1. </w:t>
            </w:r>
            <w:r>
              <w:rPr>
                <w:b/>
                <w:bCs/>
                <w:color w:val="000000" w:themeColor="text1"/>
                <w:sz w:val="20"/>
                <w:szCs w:val="20"/>
              </w:rPr>
              <w:t xml:space="preserve"> </w:t>
            </w:r>
            <w:r w:rsidRPr="009070CE">
              <w:rPr>
                <w:b/>
                <w:color w:val="000000" w:themeColor="text1"/>
                <w:sz w:val="20"/>
                <w:szCs w:val="20"/>
              </w:rPr>
              <w:t>Человек и общество</w:t>
            </w:r>
          </w:p>
        </w:tc>
      </w:tr>
      <w:tr w:rsidR="00AC4D09" w:rsidRPr="009070CE" w:rsidTr="009A192D">
        <w:trPr>
          <w:trHeight w:val="20"/>
        </w:trPr>
        <w:tc>
          <w:tcPr>
            <w:tcW w:w="2851" w:type="dxa"/>
            <w:vMerge w:val="restart"/>
            <w:tcBorders>
              <w:top w:val="single" w:sz="4" w:space="0" w:color="auto"/>
              <w:left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1.1. </w:t>
            </w:r>
            <w:r w:rsidRPr="009070CE">
              <w:rPr>
                <w:rFonts w:ascii="Times New Roman" w:hAnsi="Times New Roman"/>
                <w:color w:val="000000" w:themeColor="text1"/>
                <w:sz w:val="20"/>
                <w:szCs w:val="20"/>
              </w:rPr>
              <w:t xml:space="preserve">Общество и общественные отношения. Развитие общества. </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AC4D09" w:rsidRPr="009070CE" w:rsidRDefault="00B86A26" w:rsidP="006D7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ЛР 7</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4</w:t>
            </w:r>
          </w:p>
        </w:tc>
      </w:tr>
      <w:tr w:rsidR="006D7597" w:rsidRPr="009070CE" w:rsidTr="009A192D">
        <w:trPr>
          <w:trHeight w:val="20"/>
        </w:trPr>
        <w:tc>
          <w:tcPr>
            <w:tcW w:w="2851"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6D7597" w:rsidRPr="009070CE" w:rsidRDefault="006D7597" w:rsidP="0077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color w:val="000000" w:themeColor="text1"/>
                <w:sz w:val="20"/>
                <w:szCs w:val="20"/>
              </w:rPr>
              <w:t>Общество как система. Общественные отношения. Связи между подсистемами и элементами общества. Общественные потребности и</w:t>
            </w:r>
            <w:r>
              <w:rPr>
                <w:rFonts w:ascii="Times New Roman" w:hAnsi="Times New Roman"/>
                <w:color w:val="000000" w:themeColor="text1"/>
                <w:sz w:val="20"/>
                <w:szCs w:val="20"/>
              </w:rPr>
              <w:t xml:space="preserve"> социальные институты. Признаки </w:t>
            </w:r>
            <w:r w:rsidRPr="009070CE">
              <w:rPr>
                <w:rFonts w:ascii="Times New Roman" w:hAnsi="Times New Roman"/>
                <w:color w:val="000000" w:themeColor="text1"/>
                <w:sz w:val="20"/>
                <w:szCs w:val="20"/>
              </w:rPr>
              <w:t>и функции социальных институтов. Типы обществ. Постиндустриальное (информационное) общество и его особенности. Роль массовой комм</w:t>
            </w:r>
            <w:r>
              <w:rPr>
                <w:rFonts w:ascii="Times New Roman" w:hAnsi="Times New Roman"/>
                <w:color w:val="000000" w:themeColor="text1"/>
                <w:sz w:val="20"/>
                <w:szCs w:val="20"/>
              </w:rPr>
              <w:t>уникации в современном обществе.</w:t>
            </w:r>
            <w:r w:rsidRPr="009070CE">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6D7597" w:rsidRDefault="006D7597" w:rsidP="00625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6D7597" w:rsidRDefault="006D7597" w:rsidP="00B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6D7597" w:rsidRDefault="006D7597" w:rsidP="00B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6D7597" w:rsidRDefault="006D7597" w:rsidP="00B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6D7597" w:rsidRDefault="006D7597" w:rsidP="00B43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6D7597" w:rsidRPr="009070CE" w:rsidRDefault="006D7597" w:rsidP="006D7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6D7597" w:rsidRPr="009070CE" w:rsidTr="00334957">
        <w:trPr>
          <w:trHeight w:val="795"/>
        </w:trPr>
        <w:tc>
          <w:tcPr>
            <w:tcW w:w="2851"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6D7597" w:rsidRPr="009070CE" w:rsidRDefault="006D7597" w:rsidP="009070CE">
            <w:pPr>
              <w:rPr>
                <w:rFonts w:ascii="Times New Roman" w:hAnsi="Times New Roman"/>
                <w:color w:val="000000" w:themeColor="text1"/>
                <w:sz w:val="20"/>
                <w:szCs w:val="20"/>
              </w:rPr>
            </w:pPr>
            <w:r w:rsidRPr="009070CE">
              <w:rPr>
                <w:rFonts w:ascii="Times New Roman" w:hAnsi="Times New Roman"/>
                <w:color w:val="000000" w:themeColor="text1"/>
                <w:sz w:val="20"/>
                <w:szCs w:val="20"/>
              </w:rPr>
              <w:t>Многообразие путей и форм общественного</w:t>
            </w:r>
            <w:r>
              <w:rPr>
                <w:rFonts w:ascii="Times New Roman" w:hAnsi="Times New Roman"/>
                <w:color w:val="000000" w:themeColor="text1"/>
                <w:sz w:val="20"/>
                <w:szCs w:val="20"/>
              </w:rPr>
              <w:t xml:space="preserve"> развития. Эволюция, социальная </w:t>
            </w:r>
            <w:r w:rsidRPr="009070CE">
              <w:rPr>
                <w:rFonts w:ascii="Times New Roman" w:hAnsi="Times New Roman"/>
                <w:color w:val="000000" w:themeColor="text1"/>
                <w:sz w:val="20"/>
                <w:szCs w:val="20"/>
              </w:rPr>
              <w:t xml:space="preserve">революция. Реформа. Российское общество и человек </w:t>
            </w:r>
            <w:r>
              <w:rPr>
                <w:rFonts w:ascii="Times New Roman" w:hAnsi="Times New Roman"/>
                <w:color w:val="000000" w:themeColor="text1"/>
                <w:sz w:val="20"/>
                <w:szCs w:val="20"/>
              </w:rPr>
              <w:t xml:space="preserve">перед лицом угроз и вызовов XXI </w:t>
            </w:r>
            <w:r w:rsidRPr="009070CE">
              <w:rPr>
                <w:rFonts w:ascii="Times New Roman" w:hAnsi="Times New Roman"/>
                <w:color w:val="000000" w:themeColor="text1"/>
                <w:sz w:val="20"/>
                <w:szCs w:val="20"/>
              </w:rPr>
              <w:t>в. Общественный прогресс, его критерии. Про</w:t>
            </w:r>
            <w:r>
              <w:rPr>
                <w:rFonts w:ascii="Times New Roman" w:hAnsi="Times New Roman"/>
                <w:color w:val="000000" w:themeColor="text1"/>
                <w:sz w:val="20"/>
                <w:szCs w:val="20"/>
              </w:rPr>
              <w:t xml:space="preserve">тиворечивый характер прогресса. </w:t>
            </w:r>
            <w:r w:rsidRPr="009070CE">
              <w:rPr>
                <w:rFonts w:ascii="Times New Roman" w:hAnsi="Times New Roman"/>
                <w:color w:val="000000" w:themeColor="text1"/>
                <w:sz w:val="20"/>
                <w:szCs w:val="20"/>
              </w:rPr>
              <w:t>Глобализация и ее противоречивые последствия</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6D7597" w:rsidRPr="009070CE" w:rsidRDefault="006D7597" w:rsidP="006D7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6D7597" w:rsidRPr="009070CE" w:rsidTr="002A0A48">
        <w:trPr>
          <w:trHeight w:val="1054"/>
        </w:trPr>
        <w:tc>
          <w:tcPr>
            <w:tcW w:w="2851"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6D7597" w:rsidRPr="009070CE" w:rsidRDefault="006D7597" w:rsidP="009070CE">
            <w:pPr>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w:t>
            </w:r>
            <w:r>
              <w:rPr>
                <w:rFonts w:ascii="Times New Roman" w:hAnsi="Times New Roman"/>
                <w:b/>
                <w:color w:val="000000" w:themeColor="text1"/>
                <w:sz w:val="20"/>
                <w:szCs w:val="20"/>
              </w:rPr>
              <w:t>содержание</w:t>
            </w:r>
            <w:r>
              <w:rPr>
                <w:rFonts w:ascii="Times New Roman" w:hAnsi="Times New Roman"/>
                <w:b/>
                <w:color w:val="000000" w:themeColor="text1"/>
                <w:sz w:val="20"/>
                <w:szCs w:val="20"/>
              </w:rPr>
              <w:br/>
            </w:r>
            <w:r w:rsidRPr="004669C1">
              <w:rPr>
                <w:rFonts w:ascii="Times New Roman" w:hAnsi="Times New Roman"/>
                <w:color w:val="0070C0"/>
                <w:sz w:val="20"/>
                <w:szCs w:val="20"/>
              </w:rPr>
              <w:t>Перспективы развития специальности «Ветеринария» в информационном обществе.</w:t>
            </w:r>
            <w:r w:rsidRPr="004669C1">
              <w:rPr>
                <w:rFonts w:ascii="Times New Roman" w:hAnsi="Times New Roman"/>
                <w:color w:val="0070C0"/>
                <w:sz w:val="20"/>
                <w:szCs w:val="20"/>
              </w:rPr>
              <w:br/>
              <w:t xml:space="preserve">Направления цифровизации в профессиональной деятельности </w:t>
            </w:r>
            <w:r>
              <w:rPr>
                <w:rFonts w:ascii="Times New Roman" w:hAnsi="Times New Roman"/>
                <w:color w:val="0070C0"/>
                <w:sz w:val="20"/>
                <w:szCs w:val="20"/>
              </w:rPr>
              <w:t>ветеринарного специалиста</w:t>
            </w:r>
            <w:r>
              <w:rPr>
                <w:rFonts w:ascii="Times New Roman" w:hAnsi="Times New Roman"/>
                <w:color w:val="0070C0"/>
                <w:sz w:val="20"/>
                <w:szCs w:val="20"/>
              </w:rPr>
              <w:br/>
            </w:r>
            <w:r w:rsidRPr="004669C1">
              <w:rPr>
                <w:rFonts w:ascii="Times New Roman" w:hAnsi="Times New Roman"/>
                <w:color w:val="0070C0"/>
                <w:sz w:val="20"/>
                <w:szCs w:val="20"/>
              </w:rPr>
              <w:t>Роль науки в решении глобальных проблем</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6D7597"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6D7597"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43A55" w:rsidRPr="009070CE" w:rsidTr="009A192D">
        <w:trPr>
          <w:trHeight w:val="183"/>
        </w:trPr>
        <w:tc>
          <w:tcPr>
            <w:tcW w:w="2851" w:type="dxa"/>
            <w:vMerge/>
            <w:tcBorders>
              <w:left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43A55" w:rsidRPr="00334957" w:rsidRDefault="00B43A55" w:rsidP="00CA1E3C">
            <w:pPr>
              <w:rPr>
                <w:rFonts w:ascii="Times New Roman" w:hAnsi="Times New Roman"/>
                <w:b/>
                <w:color w:val="000000" w:themeColor="text1"/>
                <w:sz w:val="20"/>
                <w:szCs w:val="20"/>
              </w:rPr>
            </w:pPr>
            <w:r w:rsidRPr="00334957">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 </w:t>
            </w:r>
            <w:r w:rsidRPr="00334957">
              <w:rPr>
                <w:rFonts w:ascii="Times New Roman" w:hAnsi="Times New Roman"/>
                <w:color w:val="000000" w:themeColor="text1"/>
                <w:sz w:val="20"/>
                <w:szCs w:val="20"/>
              </w:rPr>
              <w:t>Гл</w:t>
            </w:r>
            <w:r w:rsidR="00CA1E3C">
              <w:rPr>
                <w:rFonts w:ascii="Times New Roman" w:hAnsi="Times New Roman"/>
                <w:color w:val="000000" w:themeColor="text1"/>
                <w:sz w:val="20"/>
                <w:szCs w:val="20"/>
              </w:rPr>
              <w:t>обальные проблемы современности</w:t>
            </w:r>
            <w:r>
              <w:rPr>
                <w:rFonts w:ascii="Times New Roman" w:hAnsi="Times New Roman"/>
                <w:color w:val="000000" w:themeColor="text1"/>
                <w:sz w:val="20"/>
                <w:szCs w:val="20"/>
              </w:rPr>
              <w:t>.</w:t>
            </w:r>
          </w:p>
        </w:tc>
        <w:tc>
          <w:tcPr>
            <w:tcW w:w="2121" w:type="dxa"/>
            <w:tcBorders>
              <w:left w:val="single" w:sz="4" w:space="0" w:color="auto"/>
              <w:right w:val="single" w:sz="4" w:space="0" w:color="auto"/>
            </w:tcBorders>
          </w:tcPr>
          <w:p w:rsidR="00B43A55" w:rsidRPr="009070CE" w:rsidRDefault="006D7597" w:rsidP="006D7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F19F3" w:rsidRPr="009070CE" w:rsidTr="001C1FC1">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EF19F3" w:rsidRPr="004669C1" w:rsidRDefault="00EF19F3" w:rsidP="0046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1.2. </w:t>
            </w:r>
            <w:r>
              <w:rPr>
                <w:rFonts w:ascii="Times New Roman" w:hAnsi="Times New Roman"/>
                <w:color w:val="000000" w:themeColor="text1"/>
                <w:sz w:val="20"/>
                <w:szCs w:val="20"/>
              </w:rPr>
              <w:t xml:space="preserve">Биосоциальная природа человека и его </w:t>
            </w:r>
            <w:r w:rsidRPr="004669C1">
              <w:rPr>
                <w:rFonts w:ascii="Times New Roman" w:hAnsi="Times New Roman"/>
                <w:color w:val="000000" w:themeColor="text1"/>
                <w:sz w:val="20"/>
                <w:szCs w:val="20"/>
              </w:rPr>
              <w:t>деятельность</w:t>
            </w:r>
            <w:r>
              <w:rPr>
                <w:rFonts w:ascii="Times New Roman" w:hAnsi="Times New Roman"/>
                <w:color w:val="000000" w:themeColor="text1"/>
                <w:sz w:val="20"/>
                <w:szCs w:val="20"/>
              </w:rPr>
              <w:t>.</w:t>
            </w:r>
          </w:p>
        </w:tc>
        <w:tc>
          <w:tcPr>
            <w:tcW w:w="8970" w:type="dxa"/>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EF19F3"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r>
            <w:r w:rsidRPr="00595DF8">
              <w:rPr>
                <w:rFonts w:ascii="Times New Roman" w:hAnsi="Times New Roman"/>
                <w:bCs/>
                <w:color w:val="000000" w:themeColor="text1"/>
                <w:sz w:val="20"/>
                <w:szCs w:val="20"/>
              </w:rPr>
              <w:t>ПР</w:t>
            </w:r>
            <w:r>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11</w:t>
            </w:r>
          </w:p>
        </w:tc>
      </w:tr>
      <w:tr w:rsidR="00EF19F3" w:rsidRPr="009070CE" w:rsidTr="001C1FC1">
        <w:trPr>
          <w:trHeight w:val="20"/>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4669C1" w:rsidRDefault="00EF19F3" w:rsidP="0046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4669C1">
              <w:rPr>
                <w:rFonts w:ascii="Times New Roman" w:hAnsi="Times New Roman"/>
                <w:bCs/>
                <w:color w:val="000000" w:themeColor="text1"/>
                <w:sz w:val="20"/>
                <w:szCs w:val="20"/>
              </w:rPr>
              <w:t>Человек как результат биологической и со</w:t>
            </w:r>
            <w:r>
              <w:rPr>
                <w:rFonts w:ascii="Times New Roman" w:hAnsi="Times New Roman"/>
                <w:bCs/>
                <w:color w:val="000000" w:themeColor="text1"/>
                <w:sz w:val="20"/>
                <w:szCs w:val="20"/>
              </w:rPr>
              <w:t xml:space="preserve">циокультурной эволюции. Влияние </w:t>
            </w:r>
            <w:r w:rsidRPr="004669C1">
              <w:rPr>
                <w:rFonts w:ascii="Times New Roman" w:hAnsi="Times New Roman"/>
                <w:bCs/>
                <w:color w:val="000000" w:themeColor="text1"/>
                <w:sz w:val="20"/>
                <w:szCs w:val="20"/>
              </w:rPr>
              <w:t>социокультурных факторов на формирование л</w:t>
            </w:r>
            <w:r>
              <w:rPr>
                <w:rFonts w:ascii="Times New Roman" w:hAnsi="Times New Roman"/>
                <w:bCs/>
                <w:color w:val="000000" w:themeColor="text1"/>
                <w:sz w:val="20"/>
                <w:szCs w:val="20"/>
              </w:rPr>
              <w:t xml:space="preserve">ичности. Личность в современном </w:t>
            </w:r>
            <w:r w:rsidRPr="004669C1">
              <w:rPr>
                <w:rFonts w:ascii="Times New Roman" w:hAnsi="Times New Roman"/>
                <w:bCs/>
                <w:color w:val="000000" w:themeColor="text1"/>
                <w:sz w:val="20"/>
                <w:szCs w:val="20"/>
              </w:rPr>
              <w:t>обществе. Коммуникативные качества личн</w:t>
            </w:r>
            <w:r>
              <w:rPr>
                <w:rFonts w:ascii="Times New Roman" w:hAnsi="Times New Roman"/>
                <w:bCs/>
                <w:color w:val="000000" w:themeColor="text1"/>
                <w:sz w:val="20"/>
                <w:szCs w:val="20"/>
              </w:rPr>
              <w:t xml:space="preserve">ости. Мировоззрение, его роль в </w:t>
            </w:r>
            <w:r w:rsidRPr="004669C1">
              <w:rPr>
                <w:rFonts w:ascii="Times New Roman" w:hAnsi="Times New Roman"/>
                <w:bCs/>
                <w:color w:val="000000" w:themeColor="text1"/>
                <w:sz w:val="20"/>
                <w:szCs w:val="20"/>
              </w:rPr>
              <w:t>жизнедеятельности человека. Социализаци</w:t>
            </w:r>
            <w:r>
              <w:rPr>
                <w:rFonts w:ascii="Times New Roman" w:hAnsi="Times New Roman"/>
                <w:bCs/>
                <w:color w:val="000000" w:themeColor="text1"/>
                <w:sz w:val="20"/>
                <w:szCs w:val="20"/>
              </w:rPr>
              <w:t xml:space="preserve">я личности и ее этапы. Агенты </w:t>
            </w:r>
            <w:r w:rsidRPr="004669C1">
              <w:rPr>
                <w:rFonts w:ascii="Times New Roman" w:hAnsi="Times New Roman"/>
                <w:bCs/>
                <w:color w:val="000000" w:themeColor="text1"/>
                <w:sz w:val="20"/>
                <w:szCs w:val="20"/>
              </w:rPr>
              <w:t>(институты) социализации. Общественное и индивиду</w:t>
            </w:r>
            <w:r>
              <w:rPr>
                <w:rFonts w:ascii="Times New Roman" w:hAnsi="Times New Roman"/>
                <w:bCs/>
                <w:color w:val="000000" w:themeColor="text1"/>
                <w:sz w:val="20"/>
                <w:szCs w:val="20"/>
              </w:rPr>
              <w:t xml:space="preserve">альное сознание. Самосознание и </w:t>
            </w:r>
            <w:r w:rsidRPr="004669C1">
              <w:rPr>
                <w:rFonts w:ascii="Times New Roman" w:hAnsi="Times New Roman"/>
                <w:bCs/>
                <w:color w:val="000000" w:themeColor="text1"/>
                <w:sz w:val="20"/>
                <w:szCs w:val="20"/>
              </w:rPr>
              <w:t>социальное поведение. Деятельность и ее стр</w:t>
            </w:r>
            <w:r>
              <w:rPr>
                <w:rFonts w:ascii="Times New Roman" w:hAnsi="Times New Roman"/>
                <w:bCs/>
                <w:color w:val="000000" w:themeColor="text1"/>
                <w:sz w:val="20"/>
                <w:szCs w:val="20"/>
              </w:rPr>
              <w:t xml:space="preserve">уктура. Мотивация деятельности. </w:t>
            </w:r>
            <w:r w:rsidRPr="004669C1">
              <w:rPr>
                <w:rFonts w:ascii="Times New Roman" w:hAnsi="Times New Roman"/>
                <w:bCs/>
                <w:color w:val="000000" w:themeColor="text1"/>
                <w:sz w:val="20"/>
                <w:szCs w:val="20"/>
              </w:rPr>
              <w:t>Потребности и интересы. Многообразие видов деятельности. Свобода и нео</w:t>
            </w:r>
            <w:r>
              <w:rPr>
                <w:rFonts w:ascii="Times New Roman" w:hAnsi="Times New Roman"/>
                <w:bCs/>
                <w:color w:val="000000" w:themeColor="text1"/>
                <w:sz w:val="20"/>
                <w:szCs w:val="20"/>
              </w:rPr>
              <w:t xml:space="preserve">бходимость </w:t>
            </w:r>
            <w:r w:rsidRPr="004669C1">
              <w:rPr>
                <w:rFonts w:ascii="Times New Roman" w:hAnsi="Times New Roman"/>
                <w:bCs/>
                <w:color w:val="000000" w:themeColor="text1"/>
                <w:sz w:val="20"/>
                <w:szCs w:val="20"/>
              </w:rPr>
              <w:t>в деятельности человека</w:t>
            </w:r>
            <w:r w:rsidR="00625866">
              <w:rPr>
                <w:rFonts w:ascii="Times New Roman" w:hAnsi="Times New Roman"/>
                <w:bCs/>
                <w:color w:val="000000" w:themeColor="text1"/>
                <w:sz w:val="20"/>
                <w:szCs w:val="20"/>
              </w:rPr>
              <w:t>.</w:t>
            </w:r>
            <w:r w:rsidR="003228D9" w:rsidRPr="0063538C">
              <w:rPr>
                <w:rFonts w:ascii="Times New Roman" w:hAnsi="Times New Roman"/>
                <w:color w:val="000000" w:themeColor="text1"/>
                <w:sz w:val="20"/>
                <w:szCs w:val="20"/>
              </w:rPr>
              <w:t xml:space="preserve"> Составление кластера «Факторы формирования личности»</w:t>
            </w:r>
            <w:r w:rsidR="003228D9">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bottom w:val="single" w:sz="4" w:space="0" w:color="auto"/>
              <w:right w:val="single" w:sz="4" w:space="0" w:color="auto"/>
            </w:tcBorders>
          </w:tcPr>
          <w:p w:rsidR="00EF19F3" w:rsidRPr="009070CE" w:rsidRDefault="004F072F" w:rsidP="00AC4D09">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F19F3" w:rsidRPr="009070CE" w:rsidTr="001C1FC1">
        <w:trPr>
          <w:trHeight w:val="20"/>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9070CE" w:rsidRDefault="00EF19F3" w:rsidP="003228D9">
            <w:pPr>
              <w:tabs>
                <w:tab w:val="left" w:pos="5400"/>
              </w:tabs>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ориентированное-содержание</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br/>
            </w:r>
            <w:r w:rsidRPr="004669C1">
              <w:rPr>
                <w:rFonts w:ascii="Times New Roman" w:hAnsi="Times New Roman"/>
                <w:color w:val="0070C0"/>
                <w:sz w:val="20"/>
                <w:szCs w:val="20"/>
              </w:rPr>
              <w:t xml:space="preserve">Учет особенностей характера в профессиональной деятельности </w:t>
            </w:r>
            <w:r w:rsidR="003228D9" w:rsidRPr="003228D9">
              <w:rPr>
                <w:rFonts w:ascii="Times New Roman" w:hAnsi="Times New Roman"/>
                <w:color w:val="0070C0"/>
                <w:sz w:val="20"/>
                <w:szCs w:val="20"/>
              </w:rPr>
              <w:t xml:space="preserve">ветеринарного специалиста </w:t>
            </w:r>
            <w:r w:rsidRPr="004669C1">
              <w:rPr>
                <w:rFonts w:ascii="Times New Roman" w:hAnsi="Times New Roman"/>
                <w:color w:val="0070C0"/>
                <w:sz w:val="20"/>
                <w:szCs w:val="20"/>
              </w:rPr>
              <w:t xml:space="preserve">Межличностное общение и взаимодействие в профессиональном сообществе, его особенности </w:t>
            </w:r>
            <w:r w:rsidR="003228D9">
              <w:rPr>
                <w:rFonts w:ascii="Times New Roman" w:hAnsi="Times New Roman"/>
                <w:color w:val="0070C0"/>
                <w:sz w:val="20"/>
                <w:szCs w:val="20"/>
              </w:rPr>
              <w:t xml:space="preserve">для </w:t>
            </w:r>
            <w:r w:rsidR="003228D9" w:rsidRPr="003228D9">
              <w:rPr>
                <w:rFonts w:ascii="Times New Roman" w:hAnsi="Times New Roman"/>
                <w:color w:val="0070C0"/>
                <w:sz w:val="20"/>
                <w:szCs w:val="20"/>
              </w:rPr>
              <w:lastRenderedPageBreak/>
              <w:t>ветеринарн</w:t>
            </w:r>
            <w:r w:rsidR="003228D9">
              <w:rPr>
                <w:rFonts w:ascii="Times New Roman" w:hAnsi="Times New Roman"/>
                <w:color w:val="0070C0"/>
                <w:sz w:val="20"/>
                <w:szCs w:val="20"/>
              </w:rPr>
              <w:t>ых специалистов</w:t>
            </w:r>
          </w:p>
        </w:tc>
        <w:tc>
          <w:tcPr>
            <w:tcW w:w="212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DA18D4">
        <w:trPr>
          <w:trHeight w:val="527"/>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683F47" w:rsidRDefault="00AC4D09" w:rsidP="00683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1.3. </w:t>
            </w:r>
            <w:r w:rsidR="00683F47">
              <w:rPr>
                <w:rFonts w:ascii="Times New Roman" w:hAnsi="Times New Roman"/>
                <w:color w:val="000000" w:themeColor="text1"/>
                <w:sz w:val="20"/>
                <w:szCs w:val="20"/>
              </w:rPr>
              <w:t xml:space="preserve">Познавательная </w:t>
            </w:r>
            <w:r w:rsidR="00683F47" w:rsidRPr="00683F47">
              <w:rPr>
                <w:rFonts w:ascii="Times New Roman" w:hAnsi="Times New Roman"/>
                <w:color w:val="000000" w:themeColor="text1"/>
                <w:sz w:val="20"/>
                <w:szCs w:val="20"/>
              </w:rPr>
              <w:t>деятельность человека.</w:t>
            </w:r>
            <w:r w:rsidR="00683F47">
              <w:rPr>
                <w:rFonts w:ascii="Times New Roman" w:hAnsi="Times New Roman"/>
                <w:color w:val="000000" w:themeColor="text1"/>
                <w:sz w:val="20"/>
                <w:szCs w:val="20"/>
              </w:rPr>
              <w:t xml:space="preserve"> </w:t>
            </w:r>
            <w:r w:rsidR="00683F47" w:rsidRPr="00683F47">
              <w:rPr>
                <w:rFonts w:ascii="Times New Roman" w:hAnsi="Times New Roman"/>
                <w:color w:val="000000" w:themeColor="text1"/>
                <w:sz w:val="20"/>
                <w:szCs w:val="20"/>
              </w:rPr>
              <w:t>Научное познание</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3228D9" w:rsidRPr="009070CE" w:rsidTr="003228D9">
        <w:trPr>
          <w:trHeight w:val="20"/>
        </w:trPr>
        <w:tc>
          <w:tcPr>
            <w:tcW w:w="2851" w:type="dxa"/>
            <w:vMerge/>
            <w:tcBorders>
              <w:top w:val="single" w:sz="4" w:space="0" w:color="auto"/>
              <w:left w:val="single" w:sz="4" w:space="0" w:color="auto"/>
              <w:bottom w:val="single" w:sz="4" w:space="0" w:color="auto"/>
              <w:right w:val="single" w:sz="4" w:space="0" w:color="auto"/>
            </w:tcBorders>
          </w:tcPr>
          <w:p w:rsidR="003228D9"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3228D9" w:rsidRPr="009070CE" w:rsidRDefault="003228D9" w:rsidP="0018013E">
            <w:pPr>
              <w:jc w:val="both"/>
              <w:rPr>
                <w:rFonts w:ascii="Times New Roman" w:hAnsi="Times New Roman"/>
                <w:color w:val="000000" w:themeColor="text1"/>
                <w:sz w:val="20"/>
                <w:szCs w:val="20"/>
              </w:rPr>
            </w:pPr>
            <w:r w:rsidRPr="00683F47">
              <w:rPr>
                <w:rFonts w:ascii="Times New Roman" w:hAnsi="Times New Roman"/>
                <w:color w:val="000000" w:themeColor="text1"/>
                <w:sz w:val="20"/>
                <w:szCs w:val="20"/>
              </w:rPr>
              <w:t xml:space="preserve">Познание мира. Чувственное и рациональное </w:t>
            </w:r>
            <w:r>
              <w:rPr>
                <w:rFonts w:ascii="Times New Roman" w:hAnsi="Times New Roman"/>
                <w:color w:val="000000" w:themeColor="text1"/>
                <w:sz w:val="20"/>
                <w:szCs w:val="20"/>
              </w:rPr>
              <w:t xml:space="preserve">познание. Мышление, его формы и </w:t>
            </w:r>
            <w:r w:rsidRPr="00683F47">
              <w:rPr>
                <w:rFonts w:ascii="Times New Roman" w:hAnsi="Times New Roman"/>
                <w:color w:val="000000" w:themeColor="text1"/>
                <w:sz w:val="20"/>
                <w:szCs w:val="20"/>
              </w:rPr>
              <w:t>методы. Знание как результат познавательной деятельн</w:t>
            </w:r>
            <w:r>
              <w:rPr>
                <w:rFonts w:ascii="Times New Roman" w:hAnsi="Times New Roman"/>
                <w:color w:val="000000" w:themeColor="text1"/>
                <w:sz w:val="20"/>
                <w:szCs w:val="20"/>
              </w:rPr>
              <w:t xml:space="preserve">ости, его виды. Понятие истины, </w:t>
            </w:r>
            <w:r w:rsidRPr="00683F47">
              <w:rPr>
                <w:rFonts w:ascii="Times New Roman" w:hAnsi="Times New Roman"/>
                <w:color w:val="000000" w:themeColor="text1"/>
                <w:sz w:val="20"/>
                <w:szCs w:val="20"/>
              </w:rPr>
              <w:t>ее критерии. Абсолютная, относительная истина. Есте</w:t>
            </w:r>
            <w:r>
              <w:rPr>
                <w:rFonts w:ascii="Times New Roman" w:hAnsi="Times New Roman"/>
                <w:color w:val="000000" w:themeColor="text1"/>
                <w:sz w:val="20"/>
                <w:szCs w:val="20"/>
              </w:rPr>
              <w:t xml:space="preserve">ственные, технические, точные и </w:t>
            </w:r>
            <w:r w:rsidRPr="00683F47">
              <w:rPr>
                <w:rFonts w:ascii="Times New Roman" w:hAnsi="Times New Roman"/>
                <w:color w:val="000000" w:themeColor="text1"/>
                <w:sz w:val="20"/>
                <w:szCs w:val="20"/>
              </w:rPr>
              <w:t>социально-гуманитарные науки. Особенности, уро</w:t>
            </w:r>
            <w:r>
              <w:rPr>
                <w:rFonts w:ascii="Times New Roman" w:hAnsi="Times New Roman"/>
                <w:color w:val="000000" w:themeColor="text1"/>
                <w:sz w:val="20"/>
                <w:szCs w:val="20"/>
              </w:rPr>
              <w:t xml:space="preserve">вни и методы научного познания. </w:t>
            </w:r>
            <w:r w:rsidRPr="00683F47">
              <w:rPr>
                <w:rFonts w:ascii="Times New Roman" w:hAnsi="Times New Roman"/>
                <w:color w:val="000000" w:themeColor="text1"/>
                <w:sz w:val="20"/>
                <w:szCs w:val="20"/>
              </w:rPr>
              <w:t>Особенности научного познания в социально-</w:t>
            </w:r>
            <w:r>
              <w:rPr>
                <w:rFonts w:ascii="Times New Roman" w:hAnsi="Times New Roman"/>
                <w:color w:val="000000" w:themeColor="text1"/>
                <w:sz w:val="20"/>
                <w:szCs w:val="20"/>
              </w:rPr>
              <w:t xml:space="preserve">гуманитарных науках. </w:t>
            </w:r>
          </w:p>
        </w:tc>
        <w:tc>
          <w:tcPr>
            <w:tcW w:w="2121" w:type="dxa"/>
            <w:vMerge w:val="restart"/>
            <w:tcBorders>
              <w:top w:val="single" w:sz="4" w:space="0" w:color="auto"/>
              <w:left w:val="single" w:sz="4" w:space="0" w:color="auto"/>
              <w:right w:val="single" w:sz="4" w:space="0" w:color="auto"/>
            </w:tcBorders>
          </w:tcPr>
          <w:p w:rsidR="003228D9" w:rsidRPr="009070CE" w:rsidRDefault="00F9783B"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3228D9"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8</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3</w:t>
            </w:r>
          </w:p>
        </w:tc>
      </w:tr>
      <w:tr w:rsidR="003228D9" w:rsidRPr="009070CE" w:rsidTr="003228D9">
        <w:trPr>
          <w:trHeight w:val="584"/>
        </w:trPr>
        <w:tc>
          <w:tcPr>
            <w:tcW w:w="2851" w:type="dxa"/>
            <w:vMerge/>
            <w:tcBorders>
              <w:top w:val="single" w:sz="4" w:space="0" w:color="auto"/>
              <w:left w:val="single" w:sz="4" w:space="0" w:color="auto"/>
              <w:bottom w:val="single" w:sz="4" w:space="0" w:color="auto"/>
              <w:right w:val="single" w:sz="4" w:space="0" w:color="auto"/>
            </w:tcBorders>
          </w:tcPr>
          <w:p w:rsidR="003228D9"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right w:val="single" w:sz="4" w:space="0" w:color="auto"/>
            </w:tcBorders>
          </w:tcPr>
          <w:p w:rsidR="003228D9" w:rsidRPr="00683F47" w:rsidRDefault="003228D9" w:rsidP="00683F47">
            <w:pPr>
              <w:rPr>
                <w:rFonts w:ascii="Times New Roman" w:hAnsi="Times New Roman"/>
                <w:b/>
                <w:color w:val="000000" w:themeColor="text1"/>
                <w:sz w:val="20"/>
                <w:szCs w:val="20"/>
              </w:rPr>
            </w:pPr>
            <w:r w:rsidRPr="00683F47">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2033A2">
              <w:rPr>
                <w:rFonts w:ascii="Times New Roman" w:hAnsi="Times New Roman"/>
                <w:color w:val="0070C0"/>
                <w:sz w:val="20"/>
                <w:szCs w:val="20"/>
              </w:rPr>
              <w:t>Естественные, технические, точные и социально-гуманитарные науки в</w:t>
            </w:r>
            <w:r w:rsidRPr="002033A2">
              <w:rPr>
                <w:rFonts w:ascii="Times New Roman" w:hAnsi="Times New Roman"/>
                <w:b/>
                <w:color w:val="0070C0"/>
                <w:sz w:val="20"/>
                <w:szCs w:val="20"/>
              </w:rPr>
              <w:t xml:space="preserve"> </w:t>
            </w:r>
            <w:r w:rsidRPr="002033A2">
              <w:rPr>
                <w:rFonts w:ascii="Times New Roman" w:hAnsi="Times New Roman"/>
                <w:color w:val="0070C0"/>
                <w:sz w:val="20"/>
                <w:szCs w:val="20"/>
              </w:rPr>
              <w:t xml:space="preserve">профессиональной деятельности </w:t>
            </w:r>
            <w:r w:rsidR="007D581F" w:rsidRPr="007D581F">
              <w:rPr>
                <w:rFonts w:ascii="Times New Roman" w:hAnsi="Times New Roman"/>
                <w:color w:val="0070C0"/>
                <w:sz w:val="20"/>
                <w:szCs w:val="20"/>
              </w:rPr>
              <w:t>ветеринарного специалиста</w:t>
            </w:r>
          </w:p>
          <w:p w:rsidR="003228D9" w:rsidRPr="009070CE" w:rsidRDefault="003228D9" w:rsidP="00683F47">
            <w:pPr>
              <w:rPr>
                <w:rFonts w:ascii="Times New Roman" w:hAnsi="Times New Roman"/>
                <w:color w:val="000000" w:themeColor="text1"/>
                <w:sz w:val="20"/>
                <w:szCs w:val="20"/>
              </w:rPr>
            </w:pPr>
          </w:p>
        </w:tc>
        <w:tc>
          <w:tcPr>
            <w:tcW w:w="2121" w:type="dxa"/>
            <w:vMerge/>
            <w:tcBorders>
              <w:left w:val="single" w:sz="4" w:space="0" w:color="auto"/>
              <w:bottom w:val="single" w:sz="4" w:space="0" w:color="auto"/>
              <w:right w:val="single" w:sz="4" w:space="0" w:color="auto"/>
            </w:tcBorders>
          </w:tcPr>
          <w:p w:rsidR="003228D9"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3228D9"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2033A2" w:rsidRDefault="00AC4D09" w:rsidP="003228D9">
            <w:pPr>
              <w:jc w:val="both"/>
              <w:rPr>
                <w:rFonts w:ascii="Times New Roman" w:hAnsi="Times New Roman"/>
                <w:color w:val="000000" w:themeColor="text1"/>
                <w:sz w:val="20"/>
                <w:szCs w:val="20"/>
                <w:highlight w:val="yellow"/>
              </w:rPr>
            </w:pPr>
            <w:r w:rsidRPr="003228D9">
              <w:rPr>
                <w:rFonts w:ascii="Times New Roman" w:hAnsi="Times New Roman"/>
                <w:b/>
                <w:color w:val="000000" w:themeColor="text1"/>
                <w:sz w:val="20"/>
                <w:szCs w:val="20"/>
              </w:rPr>
              <w:t>Практическ</w:t>
            </w:r>
            <w:r w:rsidR="003228D9" w:rsidRPr="003228D9">
              <w:rPr>
                <w:rFonts w:ascii="Times New Roman" w:hAnsi="Times New Roman"/>
                <w:b/>
                <w:color w:val="000000" w:themeColor="text1"/>
                <w:sz w:val="20"/>
                <w:szCs w:val="20"/>
              </w:rPr>
              <w:t>ое</w:t>
            </w:r>
            <w:r w:rsidR="003228D9" w:rsidRPr="003228D9">
              <w:t xml:space="preserve"> </w:t>
            </w:r>
            <w:r w:rsidR="003228D9" w:rsidRPr="003228D9">
              <w:rPr>
                <w:rFonts w:ascii="Times New Roman" w:hAnsi="Times New Roman"/>
                <w:b/>
                <w:color w:val="000000" w:themeColor="text1"/>
                <w:sz w:val="20"/>
                <w:szCs w:val="20"/>
              </w:rPr>
              <w:t>занятие №</w:t>
            </w:r>
            <w:r w:rsidRPr="003228D9">
              <w:rPr>
                <w:rFonts w:ascii="Times New Roman" w:hAnsi="Times New Roman"/>
                <w:b/>
                <w:color w:val="000000" w:themeColor="text1"/>
                <w:sz w:val="20"/>
                <w:szCs w:val="20"/>
              </w:rPr>
              <w:t xml:space="preserve"> </w:t>
            </w:r>
            <w:r w:rsidR="003228D9" w:rsidRPr="003228D9">
              <w:rPr>
                <w:rFonts w:ascii="Times New Roman" w:hAnsi="Times New Roman"/>
                <w:b/>
                <w:color w:val="000000" w:themeColor="text1"/>
                <w:sz w:val="20"/>
                <w:szCs w:val="20"/>
              </w:rPr>
              <w:t>2:</w:t>
            </w:r>
            <w:r w:rsidRPr="003228D9">
              <w:rPr>
                <w:rFonts w:ascii="Times New Roman" w:hAnsi="Times New Roman"/>
                <w:b/>
                <w:color w:val="000000" w:themeColor="text1"/>
                <w:sz w:val="20"/>
                <w:szCs w:val="20"/>
              </w:rPr>
              <w:t xml:space="preserve"> </w:t>
            </w:r>
            <w:r w:rsidR="00DA18D4" w:rsidRPr="00DA18D4">
              <w:rPr>
                <w:rFonts w:ascii="Times New Roman" w:hAnsi="Times New Roman"/>
                <w:color w:val="000000" w:themeColor="text1"/>
                <w:sz w:val="20"/>
                <w:szCs w:val="20"/>
              </w:rPr>
              <w:t>Познавательная деятельность человека. Научное познание</w:t>
            </w:r>
            <w:r w:rsidR="00625866">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F9783B"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9A192D"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9A192D" w:rsidRPr="009070CE" w:rsidRDefault="009A192D"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color w:val="000000" w:themeColor="text1"/>
                <w:sz w:val="20"/>
                <w:szCs w:val="20"/>
              </w:rPr>
              <w:t>Раздел 2. Духовная культура человека и общества</w:t>
            </w: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2033A2" w:rsidRDefault="00AC4D09" w:rsidP="00203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
                <w:bCs/>
                <w:color w:val="000000" w:themeColor="text1"/>
                <w:sz w:val="20"/>
                <w:szCs w:val="20"/>
              </w:rPr>
              <w:t>Тема 2.1.</w:t>
            </w:r>
            <w:r w:rsidRPr="002033A2">
              <w:rPr>
                <w:rFonts w:ascii="Times New Roman" w:hAnsi="Times New Roman"/>
                <w:bCs/>
                <w:color w:val="000000" w:themeColor="text1"/>
                <w:sz w:val="20"/>
                <w:szCs w:val="20"/>
              </w:rPr>
              <w:t xml:space="preserve"> </w:t>
            </w:r>
            <w:r w:rsidRPr="002033A2">
              <w:rPr>
                <w:rFonts w:ascii="Times New Roman" w:hAnsi="Times New Roman"/>
                <w:color w:val="000000" w:themeColor="text1"/>
                <w:sz w:val="20"/>
                <w:szCs w:val="20"/>
              </w:rPr>
              <w:t xml:space="preserve">Духовная </w:t>
            </w:r>
            <w:r w:rsidR="002033A2" w:rsidRPr="002033A2">
              <w:rPr>
                <w:rFonts w:ascii="Times New Roman" w:hAnsi="Times New Roman"/>
                <w:color w:val="000000" w:themeColor="text1"/>
                <w:sz w:val="20"/>
                <w:szCs w:val="20"/>
              </w:rPr>
              <w:t xml:space="preserve">культура личности и общества </w:t>
            </w:r>
          </w:p>
        </w:tc>
        <w:tc>
          <w:tcPr>
            <w:tcW w:w="8970" w:type="dxa"/>
            <w:tcBorders>
              <w:top w:val="single" w:sz="4" w:space="0" w:color="auto"/>
              <w:left w:val="single" w:sz="4" w:space="0" w:color="auto"/>
              <w:bottom w:val="single" w:sz="4" w:space="0" w:color="auto"/>
              <w:right w:val="single" w:sz="4" w:space="0" w:color="auto"/>
            </w:tcBorders>
          </w:tcPr>
          <w:p w:rsidR="00AC4D09" w:rsidRPr="002033A2"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2033A2">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F19F3" w:rsidRPr="009070CE" w:rsidTr="001C1FC1">
        <w:trPr>
          <w:trHeight w:val="1787"/>
        </w:trPr>
        <w:tc>
          <w:tcPr>
            <w:tcW w:w="2851" w:type="dxa"/>
            <w:vMerge/>
            <w:tcBorders>
              <w:top w:val="single" w:sz="4" w:space="0" w:color="auto"/>
              <w:left w:val="single" w:sz="4" w:space="0" w:color="auto"/>
              <w:bottom w:val="single" w:sz="4" w:space="0" w:color="auto"/>
              <w:right w:val="single" w:sz="4" w:space="0" w:color="auto"/>
            </w:tcBorders>
          </w:tcPr>
          <w:p w:rsidR="00EF19F3" w:rsidRPr="002033A2"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2033A2" w:rsidRDefault="00EF19F3" w:rsidP="00DA1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Cs/>
                <w:color w:val="000000" w:themeColor="text1"/>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121" w:type="dxa"/>
            <w:vMerge w:val="restart"/>
            <w:tcBorders>
              <w:top w:val="single" w:sz="4" w:space="0" w:color="auto"/>
              <w:left w:val="single" w:sz="4" w:space="0" w:color="auto"/>
              <w:bottom w:val="single" w:sz="4" w:space="0" w:color="auto"/>
              <w:right w:val="single" w:sz="4" w:space="0" w:color="auto"/>
            </w:tcBorders>
          </w:tcPr>
          <w:p w:rsidR="00EF19F3" w:rsidRPr="009070CE" w:rsidRDefault="00F9783B" w:rsidP="00AC4D0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EF19F3"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r>
              <w:rPr>
                <w:rFonts w:ascii="Times New Roman" w:hAnsi="Times New Roman"/>
                <w:bCs/>
                <w:color w:val="000000" w:themeColor="text1"/>
                <w:sz w:val="20"/>
                <w:szCs w:val="20"/>
              </w:rPr>
              <w:br/>
              <w:t>ПР 8</w:t>
            </w:r>
          </w:p>
        </w:tc>
      </w:tr>
      <w:tr w:rsidR="00EF19F3" w:rsidRPr="009070CE" w:rsidTr="001C1FC1">
        <w:trPr>
          <w:trHeight w:val="20"/>
        </w:trPr>
        <w:tc>
          <w:tcPr>
            <w:tcW w:w="2851" w:type="dxa"/>
            <w:vMerge/>
            <w:tcBorders>
              <w:top w:val="single" w:sz="4" w:space="0" w:color="auto"/>
              <w:left w:val="single" w:sz="4" w:space="0" w:color="auto"/>
              <w:bottom w:val="single" w:sz="4" w:space="0" w:color="auto"/>
              <w:right w:val="single" w:sz="4" w:space="0" w:color="auto"/>
            </w:tcBorders>
          </w:tcPr>
          <w:p w:rsidR="00EF19F3" w:rsidRPr="002033A2"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2033A2" w:rsidRDefault="00EF19F3" w:rsidP="002033A2">
            <w:pPr>
              <w:rPr>
                <w:rFonts w:ascii="Times New Roman" w:hAnsi="Times New Roman"/>
                <w:color w:val="000000" w:themeColor="text1"/>
                <w:sz w:val="20"/>
                <w:szCs w:val="20"/>
              </w:rPr>
            </w:pPr>
            <w:r w:rsidRPr="002033A2">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DA18D4">
              <w:rPr>
                <w:rFonts w:ascii="Times New Roman" w:hAnsi="Times New Roman"/>
                <w:color w:val="0070C0"/>
                <w:sz w:val="20"/>
                <w:szCs w:val="20"/>
              </w:rPr>
              <w:t xml:space="preserve">Культура общения, труда, учебы, поведения в обществе. </w:t>
            </w:r>
            <w:r w:rsidRPr="00DA18D4">
              <w:rPr>
                <w:rFonts w:ascii="Times New Roman" w:hAnsi="Times New Roman"/>
                <w:color w:val="0070C0"/>
                <w:sz w:val="20"/>
                <w:szCs w:val="20"/>
              </w:rPr>
              <w:br/>
              <w:t xml:space="preserve">Этикет в профессиональной деятельности </w:t>
            </w:r>
            <w:r w:rsidR="007D581F" w:rsidRPr="007D581F">
              <w:rPr>
                <w:rFonts w:ascii="Times New Roman" w:hAnsi="Times New Roman"/>
                <w:color w:val="0070C0"/>
                <w:sz w:val="20"/>
                <w:szCs w:val="20"/>
              </w:rPr>
              <w:t>ветеринарного специалиста</w:t>
            </w:r>
          </w:p>
        </w:tc>
        <w:tc>
          <w:tcPr>
            <w:tcW w:w="212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3228D9" w:rsidP="00654665">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 xml:space="preserve">Практическое занятие </w:t>
            </w:r>
            <w:r w:rsidR="00AC4D09" w:rsidRPr="003228D9">
              <w:rPr>
                <w:rFonts w:ascii="Times New Roman" w:hAnsi="Times New Roman"/>
                <w:b/>
                <w:color w:val="000000" w:themeColor="text1"/>
                <w:sz w:val="20"/>
                <w:szCs w:val="20"/>
              </w:rPr>
              <w:t xml:space="preserve">№ </w:t>
            </w:r>
            <w:r w:rsidR="00DA18D4" w:rsidRPr="003228D9">
              <w:rPr>
                <w:rFonts w:ascii="Times New Roman" w:hAnsi="Times New Roman"/>
                <w:b/>
                <w:color w:val="000000" w:themeColor="text1"/>
                <w:sz w:val="20"/>
                <w:szCs w:val="20"/>
              </w:rPr>
              <w:t>3</w:t>
            </w:r>
            <w:r w:rsidR="00AC4D09" w:rsidRPr="009070CE">
              <w:rPr>
                <w:rFonts w:ascii="Times New Roman" w:hAnsi="Times New Roman"/>
                <w:b/>
                <w:color w:val="000000" w:themeColor="text1"/>
                <w:sz w:val="20"/>
                <w:szCs w:val="20"/>
              </w:rPr>
              <w:t xml:space="preserve"> </w:t>
            </w:r>
            <w:r w:rsidR="00654665">
              <w:rPr>
                <w:rFonts w:ascii="Times New Roman" w:hAnsi="Times New Roman"/>
                <w:color w:val="000000" w:themeColor="text1"/>
                <w:sz w:val="20"/>
                <w:szCs w:val="20"/>
              </w:rPr>
              <w:t>Этический кодекс</w:t>
            </w:r>
            <w:r w:rsidR="00DA18D4">
              <w:rPr>
                <w:rFonts w:ascii="Times New Roman" w:hAnsi="Times New Roman"/>
                <w:color w:val="000000" w:themeColor="text1"/>
                <w:sz w:val="20"/>
                <w:szCs w:val="20"/>
              </w:rPr>
              <w:t xml:space="preserve"> ветеринара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F9783B"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2.2. </w:t>
            </w:r>
            <w:r w:rsidRPr="009070CE">
              <w:rPr>
                <w:rFonts w:ascii="Times New Roman" w:hAnsi="Times New Roman"/>
                <w:color w:val="000000" w:themeColor="text1"/>
                <w:sz w:val="20"/>
                <w:szCs w:val="20"/>
              </w:rPr>
              <w:t xml:space="preserve">Наука </w:t>
            </w:r>
            <w:r w:rsidR="00800746">
              <w:rPr>
                <w:rFonts w:ascii="Times New Roman" w:hAnsi="Times New Roman"/>
                <w:color w:val="000000" w:themeColor="text1"/>
                <w:sz w:val="20"/>
                <w:szCs w:val="20"/>
              </w:rPr>
              <w:t xml:space="preserve">и </w:t>
            </w:r>
            <w:r w:rsidR="00800746">
              <w:rPr>
                <w:rFonts w:ascii="Times New Roman" w:hAnsi="Times New Roman"/>
                <w:color w:val="000000" w:themeColor="text1"/>
                <w:sz w:val="20"/>
                <w:szCs w:val="20"/>
              </w:rPr>
              <w:lastRenderedPageBreak/>
              <w:t xml:space="preserve">образование </w:t>
            </w:r>
            <w:r w:rsidRPr="009070CE">
              <w:rPr>
                <w:rFonts w:ascii="Times New Roman" w:hAnsi="Times New Roman"/>
                <w:color w:val="000000" w:themeColor="text1"/>
                <w:sz w:val="20"/>
                <w:szCs w:val="20"/>
              </w:rPr>
              <w:t>в современном мире</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F19F3" w:rsidRPr="009070CE" w:rsidTr="001C1FC1">
        <w:trPr>
          <w:trHeight w:val="1522"/>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9070CE" w:rsidRDefault="00EF19F3" w:rsidP="0080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800746">
              <w:rPr>
                <w:rFonts w:ascii="Times New Roman" w:hAnsi="Times New Roman"/>
                <w:color w:val="000000" w:themeColor="text1"/>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r w:rsidR="00625866">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EF19F3"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03</w:t>
            </w:r>
          </w:p>
          <w:p w:rsidR="00EF19F3"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6</w:t>
            </w:r>
          </w:p>
        </w:tc>
      </w:tr>
      <w:tr w:rsidR="00EF19F3" w:rsidRPr="009070CE" w:rsidTr="001C1FC1">
        <w:trPr>
          <w:trHeight w:val="729"/>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800746" w:rsidRDefault="00EF19F3" w:rsidP="00AC4D09">
            <w:pPr>
              <w:rPr>
                <w:rFonts w:ascii="Times New Roman" w:hAnsi="Times New Roman"/>
                <w:b/>
                <w:color w:val="000000" w:themeColor="text1"/>
                <w:sz w:val="20"/>
                <w:szCs w:val="20"/>
              </w:rPr>
            </w:pPr>
            <w:r w:rsidRPr="00800746">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C570BC">
              <w:rPr>
                <w:rFonts w:ascii="Times New Roman" w:hAnsi="Times New Roman"/>
                <w:color w:val="0070C0"/>
                <w:sz w:val="20"/>
                <w:szCs w:val="20"/>
              </w:rPr>
              <w:t>Особенности в выбранной профессиональной деятельности</w:t>
            </w:r>
            <w:r w:rsidR="00625866">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3228D9" w:rsidP="00654665">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 xml:space="preserve">Практическое занятие </w:t>
            </w:r>
            <w:r w:rsidR="00AC4D09" w:rsidRPr="009070CE">
              <w:rPr>
                <w:rFonts w:ascii="Times New Roman" w:hAnsi="Times New Roman"/>
                <w:b/>
                <w:color w:val="000000" w:themeColor="text1"/>
                <w:sz w:val="20"/>
                <w:szCs w:val="20"/>
              </w:rPr>
              <w:t xml:space="preserve">№ </w:t>
            </w:r>
            <w:r w:rsidR="00C570BC">
              <w:rPr>
                <w:rFonts w:ascii="Times New Roman" w:hAnsi="Times New Roman"/>
                <w:b/>
                <w:color w:val="000000" w:themeColor="text1"/>
                <w:sz w:val="20"/>
                <w:szCs w:val="20"/>
              </w:rPr>
              <w:t>4</w:t>
            </w:r>
            <w:r w:rsidR="00AC4D09" w:rsidRPr="009070CE">
              <w:rPr>
                <w:rFonts w:ascii="Times New Roman" w:hAnsi="Times New Roman"/>
                <w:b/>
                <w:color w:val="000000" w:themeColor="text1"/>
                <w:sz w:val="20"/>
                <w:szCs w:val="20"/>
              </w:rPr>
              <w:t xml:space="preserve"> </w:t>
            </w:r>
            <w:r w:rsidR="00654665">
              <w:rPr>
                <w:rFonts w:ascii="Times New Roman" w:hAnsi="Times New Roman"/>
                <w:color w:val="000000" w:themeColor="text1"/>
                <w:sz w:val="20"/>
                <w:szCs w:val="20"/>
              </w:rPr>
              <w:t>Виды наук</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2.3. </w:t>
            </w:r>
            <w:r w:rsidR="00800746">
              <w:rPr>
                <w:rFonts w:ascii="Times New Roman" w:hAnsi="Times New Roman"/>
                <w:bCs/>
                <w:color w:val="000000" w:themeColor="text1"/>
                <w:sz w:val="20"/>
                <w:szCs w:val="20"/>
              </w:rPr>
              <w:t>Религия</w:t>
            </w:r>
          </w:p>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43A55" w:rsidRPr="009070CE" w:rsidTr="003E765A">
        <w:trPr>
          <w:trHeight w:val="729"/>
        </w:trPr>
        <w:tc>
          <w:tcPr>
            <w:tcW w:w="2851" w:type="dxa"/>
            <w:vMerge/>
            <w:tcBorders>
              <w:top w:val="single" w:sz="4" w:space="0" w:color="auto"/>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43A55" w:rsidRPr="009070CE" w:rsidRDefault="00B43A55" w:rsidP="0080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800746">
              <w:rPr>
                <w:rFonts w:ascii="Times New Roman" w:hAnsi="Times New Roman"/>
                <w:color w:val="000000" w:themeColor="text1"/>
                <w:spacing w:val="-2"/>
                <w:sz w:val="20"/>
                <w:szCs w:val="20"/>
              </w:rPr>
              <w:t xml:space="preserve">Религия, её роль в жизни общества и человека. </w:t>
            </w:r>
            <w:r>
              <w:rPr>
                <w:rFonts w:ascii="Times New Roman" w:hAnsi="Times New Roman"/>
                <w:color w:val="000000" w:themeColor="text1"/>
                <w:spacing w:val="-2"/>
                <w:sz w:val="20"/>
                <w:szCs w:val="20"/>
              </w:rPr>
              <w:t xml:space="preserve">Мировые и национальные религии. </w:t>
            </w:r>
            <w:r w:rsidRPr="00800746">
              <w:rPr>
                <w:rFonts w:ascii="Times New Roman" w:hAnsi="Times New Roman"/>
                <w:color w:val="000000" w:themeColor="text1"/>
                <w:spacing w:val="-2"/>
                <w:sz w:val="20"/>
                <w:szCs w:val="20"/>
              </w:rPr>
              <w:t xml:space="preserve">Значение поддержания межконфессионального мира </w:t>
            </w:r>
            <w:r>
              <w:rPr>
                <w:rFonts w:ascii="Times New Roman" w:hAnsi="Times New Roman"/>
                <w:color w:val="000000" w:themeColor="text1"/>
                <w:spacing w:val="-2"/>
                <w:sz w:val="20"/>
                <w:szCs w:val="20"/>
              </w:rPr>
              <w:t xml:space="preserve">в Российской Федерации. Свобода </w:t>
            </w:r>
            <w:r w:rsidRPr="00800746">
              <w:rPr>
                <w:rFonts w:ascii="Times New Roman" w:hAnsi="Times New Roman"/>
                <w:color w:val="000000" w:themeColor="text1"/>
                <w:spacing w:val="-2"/>
                <w:sz w:val="20"/>
                <w:szCs w:val="20"/>
              </w:rPr>
              <w:t>совести.</w:t>
            </w:r>
          </w:p>
        </w:tc>
        <w:tc>
          <w:tcPr>
            <w:tcW w:w="2121" w:type="dxa"/>
            <w:tcBorders>
              <w:top w:val="single" w:sz="4" w:space="0" w:color="auto"/>
              <w:left w:val="single" w:sz="4" w:space="0" w:color="auto"/>
              <w:right w:val="single" w:sz="4" w:space="0" w:color="auto"/>
            </w:tcBorders>
          </w:tcPr>
          <w:p w:rsidR="00B43A55"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B43A55"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8</w:t>
            </w:r>
          </w:p>
        </w:tc>
      </w:tr>
      <w:tr w:rsidR="00B43A55" w:rsidRPr="009070CE" w:rsidTr="003E765A">
        <w:trPr>
          <w:trHeight w:val="729"/>
        </w:trPr>
        <w:tc>
          <w:tcPr>
            <w:tcW w:w="2851" w:type="dxa"/>
            <w:vMerge/>
            <w:tcBorders>
              <w:top w:val="single" w:sz="4" w:space="0" w:color="auto"/>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43A55" w:rsidRPr="00E469EB" w:rsidRDefault="00B43A55" w:rsidP="003E765A">
            <w:pPr>
              <w:rPr>
                <w:rFonts w:ascii="Times New Roman" w:hAnsi="Times New Roman"/>
                <w:b/>
                <w:color w:val="000000" w:themeColor="text1"/>
                <w:spacing w:val="-2"/>
                <w:sz w:val="20"/>
                <w:szCs w:val="20"/>
              </w:rPr>
            </w:pPr>
            <w:r w:rsidRPr="003228D9">
              <w:rPr>
                <w:rFonts w:ascii="Times New Roman" w:hAnsi="Times New Roman"/>
                <w:b/>
                <w:color w:val="000000" w:themeColor="text1"/>
                <w:spacing w:val="-2"/>
                <w:sz w:val="20"/>
                <w:szCs w:val="20"/>
              </w:rPr>
              <w:t xml:space="preserve">Практическое занятие </w:t>
            </w:r>
            <w:r>
              <w:rPr>
                <w:rFonts w:ascii="Times New Roman" w:hAnsi="Times New Roman"/>
                <w:b/>
                <w:color w:val="000000" w:themeColor="text1"/>
                <w:spacing w:val="-2"/>
                <w:sz w:val="20"/>
                <w:szCs w:val="20"/>
              </w:rPr>
              <w:t xml:space="preserve">№ 5. </w:t>
            </w:r>
            <w:r w:rsidR="00085460">
              <w:rPr>
                <w:rFonts w:ascii="Times New Roman" w:hAnsi="Times New Roman"/>
                <w:b/>
                <w:color w:val="000000" w:themeColor="text1"/>
                <w:spacing w:val="-2"/>
                <w:sz w:val="20"/>
                <w:szCs w:val="20"/>
              </w:rPr>
              <w:t>Религия</w:t>
            </w:r>
          </w:p>
        </w:tc>
        <w:tc>
          <w:tcPr>
            <w:tcW w:w="2121" w:type="dxa"/>
            <w:tcBorders>
              <w:left w:val="single" w:sz="4" w:space="0" w:color="auto"/>
              <w:bottom w:val="single" w:sz="4" w:space="0" w:color="auto"/>
              <w:right w:val="single" w:sz="4" w:space="0" w:color="auto"/>
            </w:tcBorders>
          </w:tcPr>
          <w:p w:rsidR="00B43A55"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85460" w:rsidRPr="009070CE" w:rsidTr="009A192D">
        <w:trPr>
          <w:trHeight w:val="20"/>
        </w:trPr>
        <w:tc>
          <w:tcPr>
            <w:tcW w:w="2851" w:type="dxa"/>
            <w:vMerge w:val="restart"/>
            <w:tcBorders>
              <w:top w:val="single" w:sz="4" w:space="0" w:color="auto"/>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2.4. </w:t>
            </w:r>
            <w:r w:rsidRPr="00E469EB">
              <w:rPr>
                <w:rFonts w:ascii="Times New Roman" w:hAnsi="Times New Roman"/>
                <w:color w:val="000000" w:themeColor="text1"/>
                <w:sz w:val="20"/>
                <w:szCs w:val="20"/>
              </w:rPr>
              <w:t>Искусство</w:t>
            </w:r>
          </w:p>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85460" w:rsidRPr="009070CE" w:rsidTr="00CF2CFD">
        <w:trPr>
          <w:trHeight w:val="729"/>
        </w:trPr>
        <w:tc>
          <w:tcPr>
            <w:tcW w:w="2851" w:type="dxa"/>
            <w:vMerge/>
            <w:tcBorders>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85460" w:rsidRPr="009070CE" w:rsidRDefault="00085460" w:rsidP="00E469EB">
            <w:pPr>
              <w:rPr>
                <w:rFonts w:ascii="Times New Roman" w:hAnsi="Times New Roman"/>
                <w:color w:val="000000" w:themeColor="text1"/>
                <w:sz w:val="20"/>
                <w:szCs w:val="20"/>
              </w:rPr>
            </w:pPr>
            <w:r w:rsidRPr="00E469EB">
              <w:rPr>
                <w:rFonts w:ascii="Times New Roman" w:hAnsi="Times New Roman"/>
                <w:color w:val="000000" w:themeColor="text1"/>
                <w:sz w:val="20"/>
                <w:szCs w:val="20"/>
              </w:rPr>
              <w:t>Искусство, его основные функции. Особенности искусства как формы духовной</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культуры. Достижения современного российского искусства</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085460" w:rsidRPr="009070CE" w:rsidRDefault="00085460" w:rsidP="00AC4D0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085460"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9</w:t>
            </w:r>
          </w:p>
        </w:tc>
      </w:tr>
      <w:tr w:rsidR="00085460" w:rsidRPr="009070CE" w:rsidTr="00085460">
        <w:trPr>
          <w:trHeight w:val="450"/>
        </w:trPr>
        <w:tc>
          <w:tcPr>
            <w:tcW w:w="2851" w:type="dxa"/>
            <w:vMerge/>
            <w:tcBorders>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85460" w:rsidRPr="009070CE" w:rsidRDefault="00085460" w:rsidP="00E469EB">
            <w:pPr>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Pr>
                <w:rFonts w:ascii="Times New Roman" w:hAnsi="Times New Roman"/>
                <w:color w:val="0070C0"/>
                <w:sz w:val="20"/>
                <w:szCs w:val="20"/>
              </w:rPr>
              <w:t xml:space="preserve">Образ специальности </w:t>
            </w:r>
            <w:r w:rsidRPr="007D581F">
              <w:rPr>
                <w:rFonts w:ascii="Times New Roman" w:hAnsi="Times New Roman"/>
                <w:color w:val="0070C0"/>
                <w:sz w:val="20"/>
                <w:szCs w:val="20"/>
              </w:rPr>
              <w:t xml:space="preserve">ветеринарного специалиста </w:t>
            </w:r>
            <w:r w:rsidRPr="00E469EB">
              <w:rPr>
                <w:rFonts w:ascii="Times New Roman" w:hAnsi="Times New Roman"/>
                <w:color w:val="0070C0"/>
                <w:sz w:val="20"/>
                <w:szCs w:val="20"/>
              </w:rPr>
              <w:t>в искусстве</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085460" w:rsidRPr="009070CE" w:rsidTr="001C1FC1">
        <w:trPr>
          <w:trHeight w:val="270"/>
        </w:trPr>
        <w:tc>
          <w:tcPr>
            <w:tcW w:w="2851" w:type="dxa"/>
            <w:vMerge/>
            <w:tcBorders>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085460" w:rsidRPr="00E469EB" w:rsidRDefault="00085460" w:rsidP="00E469EB">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6. Искусство </w:t>
            </w:r>
          </w:p>
        </w:tc>
        <w:tc>
          <w:tcPr>
            <w:tcW w:w="2121" w:type="dxa"/>
            <w:tcBorders>
              <w:top w:val="single" w:sz="4" w:space="0" w:color="auto"/>
              <w:left w:val="single" w:sz="4" w:space="0" w:color="auto"/>
              <w:bottom w:val="single" w:sz="4" w:space="0" w:color="auto"/>
              <w:right w:val="single" w:sz="4" w:space="0" w:color="auto"/>
            </w:tcBorders>
          </w:tcPr>
          <w:p w:rsidR="00085460" w:rsidRPr="009070CE" w:rsidRDefault="00085460" w:rsidP="00AC4D0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085460" w:rsidRPr="009070CE" w:rsidRDefault="00085460"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9A192D"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9A192D" w:rsidRPr="009070CE" w:rsidRDefault="009A192D"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3. </w:t>
            </w:r>
            <w:r w:rsidRPr="009070CE">
              <w:rPr>
                <w:rFonts w:ascii="Times New Roman" w:hAnsi="Times New Roman"/>
                <w:b/>
                <w:color w:val="000000" w:themeColor="text1"/>
                <w:sz w:val="20"/>
                <w:szCs w:val="20"/>
              </w:rPr>
              <w:t>Экономика</w:t>
            </w: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E469EB" w:rsidRDefault="00AC4D09"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Тема 3.1.</w:t>
            </w:r>
            <w:r w:rsidRPr="009070CE">
              <w:rPr>
                <w:rFonts w:ascii="Times New Roman" w:hAnsi="Times New Roman"/>
                <w:bCs/>
                <w:color w:val="000000" w:themeColor="text1"/>
                <w:sz w:val="20"/>
                <w:szCs w:val="20"/>
              </w:rPr>
              <w:t xml:space="preserve"> </w:t>
            </w:r>
            <w:r w:rsidR="00E469EB">
              <w:rPr>
                <w:rFonts w:ascii="Times New Roman" w:hAnsi="Times New Roman"/>
                <w:bCs/>
                <w:color w:val="000000" w:themeColor="text1"/>
                <w:sz w:val="20"/>
                <w:szCs w:val="20"/>
              </w:rPr>
              <w:t xml:space="preserve">Экономика- основа </w:t>
            </w:r>
            <w:r w:rsidR="00E469EB">
              <w:rPr>
                <w:rFonts w:ascii="Times New Roman" w:hAnsi="Times New Roman"/>
                <w:bCs/>
                <w:color w:val="000000" w:themeColor="text1"/>
                <w:sz w:val="20"/>
                <w:szCs w:val="20"/>
              </w:rPr>
              <w:lastRenderedPageBreak/>
              <w:t xml:space="preserve">жизнедеятельности </w:t>
            </w:r>
            <w:r w:rsidR="00E469EB" w:rsidRPr="00E469EB">
              <w:rPr>
                <w:rFonts w:ascii="Times New Roman" w:hAnsi="Times New Roman"/>
                <w:bCs/>
                <w:color w:val="000000" w:themeColor="text1"/>
                <w:sz w:val="20"/>
                <w:szCs w:val="20"/>
              </w:rPr>
              <w:t>общества</w:t>
            </w: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F19F3" w:rsidRPr="009070CE" w:rsidTr="001C1FC1">
        <w:trPr>
          <w:trHeight w:val="1150"/>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9070CE" w:rsidRDefault="00EF19F3" w:rsidP="00E469EB">
            <w:pPr>
              <w:pStyle w:val="af6"/>
              <w:spacing w:after="0"/>
              <w:ind w:left="0"/>
              <w:rPr>
                <w:bCs/>
                <w:color w:val="000000" w:themeColor="text1"/>
                <w:sz w:val="20"/>
                <w:szCs w:val="20"/>
              </w:rPr>
            </w:pPr>
            <w:r w:rsidRPr="00E469EB">
              <w:rPr>
                <w:bCs/>
                <w:color w:val="000000" w:themeColor="text1"/>
                <w:sz w:val="20"/>
                <w:szCs w:val="20"/>
              </w:rPr>
              <w:t>Роль экономики в жизни общества. Макроэкономические показатели и качество жизни.</w:t>
            </w:r>
            <w:r>
              <w:rPr>
                <w:bCs/>
                <w:color w:val="000000" w:themeColor="text1"/>
                <w:sz w:val="20"/>
                <w:szCs w:val="20"/>
              </w:rPr>
              <w:t xml:space="preserve"> </w:t>
            </w:r>
            <w:r w:rsidRPr="00E469EB">
              <w:rPr>
                <w:bCs/>
                <w:color w:val="000000" w:themeColor="text1"/>
                <w:sz w:val="20"/>
                <w:szCs w:val="20"/>
              </w:rPr>
              <w:t>Предмет и методы экономической науки. Ограниченность ресурсов. Кривая</w:t>
            </w:r>
            <w:r>
              <w:rPr>
                <w:bCs/>
                <w:color w:val="000000" w:themeColor="text1"/>
                <w:sz w:val="20"/>
                <w:szCs w:val="20"/>
              </w:rPr>
              <w:t xml:space="preserve"> </w:t>
            </w:r>
            <w:r w:rsidRPr="00E469EB">
              <w:rPr>
                <w:bCs/>
                <w:color w:val="000000" w:themeColor="text1"/>
                <w:sz w:val="20"/>
                <w:szCs w:val="20"/>
              </w:rPr>
              <w:t>производственных возможностей. Типы экономических систем. Экономический рост и пути</w:t>
            </w:r>
            <w:r>
              <w:rPr>
                <w:bCs/>
                <w:color w:val="000000" w:themeColor="text1"/>
                <w:sz w:val="20"/>
                <w:szCs w:val="20"/>
              </w:rPr>
              <w:t xml:space="preserve"> </w:t>
            </w:r>
            <w:r w:rsidRPr="00E469EB">
              <w:rPr>
                <w:bCs/>
                <w:color w:val="000000" w:themeColor="text1"/>
                <w:sz w:val="20"/>
                <w:szCs w:val="20"/>
              </w:rPr>
              <w:t>его достижения. Факторы долгосрочного экономического роста. Понятие экономического</w:t>
            </w:r>
            <w:r>
              <w:rPr>
                <w:bCs/>
                <w:color w:val="000000" w:themeColor="text1"/>
                <w:sz w:val="20"/>
                <w:szCs w:val="20"/>
              </w:rPr>
              <w:t xml:space="preserve"> </w:t>
            </w:r>
            <w:r w:rsidRPr="00E469EB">
              <w:rPr>
                <w:bCs/>
                <w:color w:val="000000" w:themeColor="text1"/>
                <w:sz w:val="20"/>
                <w:szCs w:val="20"/>
              </w:rPr>
              <w:t>цикла. Фазы экономического цикла. Причины экономических циклов</w:t>
            </w:r>
            <w:r w:rsidR="00625866">
              <w:rPr>
                <w:bCs/>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EF19F3" w:rsidRPr="009070CE" w:rsidRDefault="003228D9" w:rsidP="00AC4D09">
            <w:pPr>
              <w:pStyle w:val="af6"/>
              <w:ind w:left="0"/>
              <w:jc w:val="center"/>
              <w:rPr>
                <w:bCs/>
                <w:color w:val="000000" w:themeColor="text1"/>
                <w:sz w:val="20"/>
                <w:szCs w:val="20"/>
              </w:rPr>
            </w:pPr>
            <w:r>
              <w:rPr>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07</w:t>
            </w:r>
          </w:p>
          <w:p w:rsidR="00EF19F3"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12</w:t>
            </w:r>
          </w:p>
        </w:tc>
      </w:tr>
      <w:tr w:rsidR="00EF19F3" w:rsidRPr="009070CE" w:rsidTr="001C1FC1">
        <w:trPr>
          <w:trHeight w:val="464"/>
        </w:trPr>
        <w:tc>
          <w:tcPr>
            <w:tcW w:w="2851" w:type="dxa"/>
            <w:vMerge/>
            <w:tcBorders>
              <w:top w:val="single" w:sz="4" w:space="0" w:color="auto"/>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F19F3" w:rsidRPr="009070CE" w:rsidRDefault="00F54288" w:rsidP="00C31E7B">
            <w:pPr>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EF19F3" w:rsidRPr="008748E7">
              <w:rPr>
                <w:rFonts w:ascii="Times New Roman" w:hAnsi="Times New Roman"/>
                <w:b/>
                <w:bCs/>
                <w:color w:val="000000" w:themeColor="text1"/>
                <w:sz w:val="20"/>
                <w:szCs w:val="20"/>
              </w:rPr>
              <w:t xml:space="preserve">№ </w:t>
            </w:r>
            <w:r w:rsidR="00C31E7B">
              <w:rPr>
                <w:rFonts w:ascii="Times New Roman" w:hAnsi="Times New Roman"/>
                <w:b/>
                <w:bCs/>
                <w:color w:val="000000" w:themeColor="text1"/>
                <w:sz w:val="20"/>
                <w:szCs w:val="20"/>
              </w:rPr>
              <w:t>7</w:t>
            </w:r>
            <w:r w:rsidR="00EF19F3" w:rsidRPr="008748E7">
              <w:rPr>
                <w:rFonts w:ascii="Times New Roman" w:hAnsi="Times New Roman"/>
                <w:b/>
                <w:bCs/>
                <w:color w:val="000000" w:themeColor="text1"/>
                <w:sz w:val="20"/>
                <w:szCs w:val="20"/>
              </w:rPr>
              <w:t>.</w:t>
            </w:r>
            <w:r w:rsidR="00EF19F3">
              <w:rPr>
                <w:rFonts w:ascii="Times New Roman" w:hAnsi="Times New Roman"/>
                <w:bCs/>
                <w:color w:val="000000" w:themeColor="text1"/>
                <w:sz w:val="20"/>
                <w:szCs w:val="20"/>
              </w:rPr>
              <w:t xml:space="preserve"> </w:t>
            </w:r>
            <w:r w:rsidR="00042D75" w:rsidRPr="00042D75">
              <w:rPr>
                <w:rFonts w:ascii="Times New Roman" w:hAnsi="Times New Roman"/>
                <w:bCs/>
                <w:color w:val="000000" w:themeColor="text1"/>
                <w:sz w:val="20"/>
                <w:szCs w:val="20"/>
              </w:rPr>
              <w:t>Экономика- основа жизнедеятельности общества</w:t>
            </w:r>
          </w:p>
        </w:tc>
        <w:tc>
          <w:tcPr>
            <w:tcW w:w="2121" w:type="dxa"/>
            <w:tcBorders>
              <w:top w:val="single" w:sz="4" w:space="0" w:color="auto"/>
              <w:left w:val="single" w:sz="4" w:space="0" w:color="auto"/>
              <w:bottom w:val="single" w:sz="4" w:space="0" w:color="auto"/>
              <w:right w:val="single" w:sz="4" w:space="0" w:color="auto"/>
            </w:tcBorders>
          </w:tcPr>
          <w:p w:rsidR="00EF19F3" w:rsidRPr="009070CE" w:rsidRDefault="003228D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tcPr>
          <w:p w:rsidR="00EF19F3" w:rsidRPr="009070CE" w:rsidRDefault="00EF19F3"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E0DEC" w:rsidRPr="009070CE" w:rsidTr="0037587E">
        <w:trPr>
          <w:trHeight w:val="20"/>
        </w:trPr>
        <w:tc>
          <w:tcPr>
            <w:tcW w:w="2851" w:type="dxa"/>
            <w:vMerge w:val="restart"/>
            <w:tcBorders>
              <w:top w:val="single" w:sz="4" w:space="0" w:color="auto"/>
              <w:left w:val="single" w:sz="4" w:space="0" w:color="auto"/>
              <w:right w:val="single" w:sz="4" w:space="0" w:color="auto"/>
            </w:tcBorders>
          </w:tcPr>
          <w:p w:rsidR="007E0DEC" w:rsidRPr="00E469EB" w:rsidRDefault="007E0DEC"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3.2. </w:t>
            </w:r>
            <w:r>
              <w:rPr>
                <w:rFonts w:ascii="Times New Roman" w:hAnsi="Times New Roman"/>
                <w:bCs/>
                <w:color w:val="000000" w:themeColor="text1"/>
                <w:sz w:val="20"/>
                <w:szCs w:val="20"/>
              </w:rPr>
              <w:t xml:space="preserve">Рыночные отношения в экономике. Финансовые </w:t>
            </w:r>
            <w:r w:rsidRPr="00E469EB">
              <w:rPr>
                <w:rFonts w:ascii="Times New Roman" w:hAnsi="Times New Roman"/>
                <w:bCs/>
                <w:color w:val="000000" w:themeColor="text1"/>
                <w:sz w:val="20"/>
                <w:szCs w:val="20"/>
              </w:rPr>
              <w:t>институты</w:t>
            </w:r>
          </w:p>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E0DEC" w:rsidRPr="009070CE" w:rsidTr="0037587E">
        <w:trPr>
          <w:trHeight w:val="2100"/>
        </w:trPr>
        <w:tc>
          <w:tcPr>
            <w:tcW w:w="2851" w:type="dxa"/>
            <w:vMerge/>
            <w:tcBorders>
              <w:left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E0DEC" w:rsidRPr="009070CE" w:rsidRDefault="007E0DEC"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Функционирование рынков. Рынки труд</w:t>
            </w:r>
            <w:r>
              <w:rPr>
                <w:rFonts w:ascii="Times New Roman" w:hAnsi="Times New Roman"/>
                <w:bCs/>
                <w:color w:val="000000" w:themeColor="text1"/>
                <w:sz w:val="20"/>
                <w:szCs w:val="20"/>
              </w:rPr>
              <w:t xml:space="preserve">а, капитала, земли, информации. </w:t>
            </w:r>
            <w:r w:rsidRPr="00E469EB">
              <w:rPr>
                <w:rFonts w:ascii="Times New Roman" w:hAnsi="Times New Roman"/>
                <w:bCs/>
                <w:color w:val="000000" w:themeColor="text1"/>
                <w:sz w:val="20"/>
                <w:szCs w:val="20"/>
              </w:rPr>
              <w:t>Государственное регулирование р</w:t>
            </w:r>
            <w:r>
              <w:rPr>
                <w:rFonts w:ascii="Times New Roman" w:hAnsi="Times New Roman"/>
                <w:bCs/>
                <w:color w:val="000000" w:themeColor="text1"/>
                <w:sz w:val="20"/>
                <w:szCs w:val="20"/>
              </w:rPr>
              <w:t xml:space="preserve">ынков. Конкуренция и монополия. </w:t>
            </w:r>
            <w:r w:rsidRPr="00E469EB">
              <w:rPr>
                <w:rFonts w:ascii="Times New Roman" w:hAnsi="Times New Roman"/>
                <w:bCs/>
                <w:color w:val="000000" w:themeColor="text1"/>
                <w:sz w:val="20"/>
                <w:szCs w:val="20"/>
              </w:rPr>
              <w:t>Государственная политика по развит</w:t>
            </w:r>
            <w:r>
              <w:rPr>
                <w:rFonts w:ascii="Times New Roman" w:hAnsi="Times New Roman"/>
                <w:bCs/>
                <w:color w:val="000000" w:themeColor="text1"/>
                <w:sz w:val="20"/>
                <w:szCs w:val="20"/>
              </w:rPr>
              <w:t xml:space="preserve">ию конкуренции. Антимонопольное </w:t>
            </w:r>
            <w:r w:rsidRPr="00E469EB">
              <w:rPr>
                <w:rFonts w:ascii="Times New Roman" w:hAnsi="Times New Roman"/>
                <w:bCs/>
                <w:color w:val="000000" w:themeColor="text1"/>
                <w:sz w:val="20"/>
                <w:szCs w:val="20"/>
              </w:rPr>
              <w:t>регулирование в Российской Федерации Финансов</w:t>
            </w:r>
            <w:r>
              <w:rPr>
                <w:rFonts w:ascii="Times New Roman" w:hAnsi="Times New Roman"/>
                <w:bCs/>
                <w:color w:val="000000" w:themeColor="text1"/>
                <w:sz w:val="20"/>
                <w:szCs w:val="20"/>
              </w:rPr>
              <w:t xml:space="preserve">ый рынок. Финансовые институты. </w:t>
            </w:r>
            <w:r w:rsidRPr="00E469EB">
              <w:rPr>
                <w:rFonts w:ascii="Times New Roman" w:hAnsi="Times New Roman"/>
                <w:bCs/>
                <w:color w:val="000000" w:themeColor="text1"/>
                <w:sz w:val="20"/>
                <w:szCs w:val="20"/>
              </w:rPr>
              <w:t>Банки. Банковская система. Центральный банк</w:t>
            </w:r>
            <w:r>
              <w:rPr>
                <w:rFonts w:ascii="Times New Roman" w:hAnsi="Times New Roman"/>
                <w:bCs/>
                <w:color w:val="000000" w:themeColor="text1"/>
                <w:sz w:val="20"/>
                <w:szCs w:val="20"/>
              </w:rPr>
              <w:t xml:space="preserve"> Российской Федерации: задачи и </w:t>
            </w:r>
            <w:r w:rsidRPr="00E469EB">
              <w:rPr>
                <w:rFonts w:ascii="Times New Roman" w:hAnsi="Times New Roman"/>
                <w:bCs/>
                <w:color w:val="000000" w:themeColor="text1"/>
                <w:sz w:val="20"/>
                <w:szCs w:val="20"/>
              </w:rPr>
              <w:t>функции. Монетарная политика Банка России. Инфля</w:t>
            </w:r>
            <w:r>
              <w:rPr>
                <w:rFonts w:ascii="Times New Roman" w:hAnsi="Times New Roman"/>
                <w:bCs/>
                <w:color w:val="000000" w:themeColor="text1"/>
                <w:sz w:val="20"/>
                <w:szCs w:val="20"/>
              </w:rPr>
              <w:t xml:space="preserve">ция: причины, виды, последствия </w:t>
            </w:r>
            <w:r w:rsidRPr="00E469EB">
              <w:rPr>
                <w:rFonts w:ascii="Times New Roman" w:hAnsi="Times New Roman"/>
                <w:bCs/>
                <w:color w:val="000000" w:themeColor="text1"/>
                <w:sz w:val="20"/>
                <w:szCs w:val="20"/>
              </w:rPr>
              <w:t>Рыночный спрос. Закон сп</w:t>
            </w:r>
            <w:r>
              <w:rPr>
                <w:rFonts w:ascii="Times New Roman" w:hAnsi="Times New Roman"/>
                <w:bCs/>
                <w:color w:val="000000" w:themeColor="text1"/>
                <w:sz w:val="20"/>
                <w:szCs w:val="20"/>
              </w:rPr>
              <w:t xml:space="preserve">роса. Эластичность спроса. </w:t>
            </w:r>
            <w:r w:rsidRPr="00E469EB">
              <w:rPr>
                <w:rFonts w:ascii="Times New Roman" w:hAnsi="Times New Roman"/>
                <w:bCs/>
                <w:color w:val="000000" w:themeColor="text1"/>
                <w:sz w:val="20"/>
                <w:szCs w:val="20"/>
              </w:rPr>
              <w:t xml:space="preserve">Рыночное </w:t>
            </w:r>
            <w:r>
              <w:rPr>
                <w:rFonts w:ascii="Times New Roman" w:hAnsi="Times New Roman"/>
                <w:bCs/>
                <w:color w:val="000000" w:themeColor="text1"/>
                <w:sz w:val="20"/>
                <w:szCs w:val="20"/>
              </w:rPr>
              <w:t xml:space="preserve">предложение. Закон предложения. Эластичность предложения. </w:t>
            </w:r>
            <w:r w:rsidRPr="00E469EB">
              <w:rPr>
                <w:rFonts w:ascii="Times New Roman" w:hAnsi="Times New Roman"/>
                <w:bCs/>
                <w:color w:val="000000" w:themeColor="text1"/>
                <w:sz w:val="20"/>
                <w:szCs w:val="20"/>
              </w:rPr>
              <w:t>Цифровые финансовые услуги. Фин</w:t>
            </w:r>
            <w:r>
              <w:rPr>
                <w:rFonts w:ascii="Times New Roman" w:hAnsi="Times New Roman"/>
                <w:bCs/>
                <w:color w:val="000000" w:themeColor="text1"/>
                <w:sz w:val="20"/>
                <w:szCs w:val="20"/>
              </w:rPr>
              <w:t xml:space="preserve">ансовые технологии и финансовая </w:t>
            </w:r>
            <w:r w:rsidRPr="00E469EB">
              <w:rPr>
                <w:rFonts w:ascii="Times New Roman" w:hAnsi="Times New Roman"/>
                <w:bCs/>
                <w:color w:val="000000" w:themeColor="text1"/>
                <w:sz w:val="20"/>
                <w:szCs w:val="20"/>
              </w:rPr>
              <w:t>безопасность.</w:t>
            </w:r>
          </w:p>
        </w:tc>
        <w:tc>
          <w:tcPr>
            <w:tcW w:w="2121" w:type="dxa"/>
            <w:tcBorders>
              <w:top w:val="single" w:sz="4" w:space="0" w:color="auto"/>
              <w:left w:val="single" w:sz="4" w:space="0" w:color="auto"/>
              <w:bottom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03</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7E0DEC"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10</w:t>
            </w:r>
          </w:p>
        </w:tc>
      </w:tr>
      <w:tr w:rsidR="007E0DEC" w:rsidRPr="009070CE" w:rsidTr="0037587E">
        <w:trPr>
          <w:trHeight w:val="201"/>
        </w:trPr>
        <w:tc>
          <w:tcPr>
            <w:tcW w:w="2851" w:type="dxa"/>
            <w:vMerge/>
            <w:tcBorders>
              <w:left w:val="single" w:sz="4" w:space="0" w:color="auto"/>
              <w:bottom w:val="single" w:sz="4" w:space="0" w:color="auto"/>
              <w:right w:val="single" w:sz="4" w:space="0" w:color="auto"/>
            </w:tcBorders>
          </w:tcPr>
          <w:p w:rsidR="007E0DEC" w:rsidRPr="009070CE"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E0DEC" w:rsidRPr="007E0DEC" w:rsidRDefault="007E0DEC" w:rsidP="007E0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7E0DEC">
              <w:rPr>
                <w:rFonts w:ascii="Times New Roman" w:hAnsi="Times New Roman"/>
                <w:b/>
                <w:bCs/>
                <w:color w:val="000000" w:themeColor="text1"/>
                <w:sz w:val="20"/>
                <w:szCs w:val="20"/>
              </w:rPr>
              <w:t xml:space="preserve">Практическое занятие № </w:t>
            </w:r>
            <w:r>
              <w:rPr>
                <w:rFonts w:ascii="Times New Roman" w:hAnsi="Times New Roman"/>
                <w:b/>
                <w:bCs/>
                <w:color w:val="000000" w:themeColor="text1"/>
                <w:sz w:val="20"/>
                <w:szCs w:val="20"/>
              </w:rPr>
              <w:t>8</w:t>
            </w:r>
            <w:r w:rsidRPr="007E0DEC">
              <w:rPr>
                <w:rFonts w:ascii="Times New Roman" w:hAnsi="Times New Roman"/>
                <w:b/>
                <w:bCs/>
                <w:color w:val="000000" w:themeColor="text1"/>
                <w:sz w:val="20"/>
                <w:szCs w:val="20"/>
              </w:rPr>
              <w:t>.</w:t>
            </w:r>
            <w:r>
              <w:rPr>
                <w:rFonts w:ascii="Times New Roman" w:hAnsi="Times New Roman"/>
                <w:b/>
                <w:bCs/>
                <w:color w:val="000000" w:themeColor="text1"/>
                <w:sz w:val="20"/>
                <w:szCs w:val="20"/>
              </w:rPr>
              <w:t xml:space="preserve"> </w:t>
            </w:r>
            <w:r w:rsidRPr="007E0DEC">
              <w:rPr>
                <w:rFonts w:ascii="Times New Roman" w:hAnsi="Times New Roman"/>
                <w:bCs/>
                <w:color w:val="000000" w:themeColor="text1"/>
                <w:sz w:val="20"/>
                <w:szCs w:val="20"/>
              </w:rPr>
              <w:t>Банки</w:t>
            </w:r>
          </w:p>
        </w:tc>
        <w:tc>
          <w:tcPr>
            <w:tcW w:w="2121" w:type="dxa"/>
            <w:tcBorders>
              <w:top w:val="single" w:sz="4" w:space="0" w:color="auto"/>
              <w:left w:val="single" w:sz="4" w:space="0" w:color="auto"/>
              <w:bottom w:val="single" w:sz="4" w:space="0" w:color="auto"/>
              <w:right w:val="single" w:sz="4" w:space="0" w:color="auto"/>
            </w:tcBorders>
          </w:tcPr>
          <w:p w:rsidR="007E0DEC" w:rsidRDefault="007E0DEC"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E0DEC" w:rsidRDefault="007E0DEC" w:rsidP="00EF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9070CE" w:rsidRDefault="00AC4D09"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3.3. </w:t>
            </w:r>
            <w:r w:rsidR="00E469EB">
              <w:rPr>
                <w:rFonts w:ascii="Times New Roman" w:hAnsi="Times New Roman"/>
                <w:bCs/>
                <w:color w:val="000000" w:themeColor="text1"/>
                <w:sz w:val="20"/>
                <w:szCs w:val="20"/>
              </w:rPr>
              <w:t xml:space="preserve">Рынок труда и безработица. Рациональное поведение </w:t>
            </w:r>
            <w:r w:rsidR="00E469EB" w:rsidRPr="00E469EB">
              <w:rPr>
                <w:rFonts w:ascii="Times New Roman" w:hAnsi="Times New Roman"/>
                <w:bCs/>
                <w:color w:val="000000" w:themeColor="text1"/>
                <w:sz w:val="20"/>
                <w:szCs w:val="20"/>
              </w:rPr>
              <w:t>потребителя</w:t>
            </w:r>
            <w:r w:rsidR="00E469EB">
              <w:rPr>
                <w:rFonts w:ascii="Times New Roman" w:hAnsi="Times New Roman"/>
                <w:bCs/>
                <w:color w:val="000000" w:themeColor="text1"/>
                <w:sz w:val="20"/>
                <w:szCs w:val="20"/>
              </w:rPr>
              <w:t>.</w:t>
            </w:r>
          </w:p>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43A55" w:rsidRPr="009070CE" w:rsidTr="003E765A">
        <w:trPr>
          <w:trHeight w:val="1522"/>
        </w:trPr>
        <w:tc>
          <w:tcPr>
            <w:tcW w:w="2851" w:type="dxa"/>
            <w:vMerge/>
            <w:tcBorders>
              <w:top w:val="single" w:sz="4" w:space="0" w:color="auto"/>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43A55" w:rsidRPr="009070CE" w:rsidRDefault="00B43A55"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Рынок труда. Заработная плата и стимулирование труда. Зан</w:t>
            </w:r>
            <w:r>
              <w:rPr>
                <w:rFonts w:ascii="Times New Roman" w:hAnsi="Times New Roman"/>
                <w:color w:val="000000" w:themeColor="text1"/>
                <w:sz w:val="20"/>
                <w:szCs w:val="20"/>
              </w:rPr>
              <w:t xml:space="preserve">ятость и безработица. Причины и </w:t>
            </w:r>
            <w:r w:rsidRPr="00E469EB">
              <w:rPr>
                <w:rFonts w:ascii="Times New Roman" w:hAnsi="Times New Roman"/>
                <w:color w:val="000000" w:themeColor="text1"/>
                <w:sz w:val="20"/>
                <w:szCs w:val="20"/>
              </w:rPr>
              <w:t>виды безработицы. Государственная политика</w:t>
            </w:r>
            <w:r>
              <w:rPr>
                <w:rFonts w:ascii="Times New Roman" w:hAnsi="Times New Roman"/>
                <w:color w:val="000000" w:themeColor="text1"/>
                <w:sz w:val="20"/>
                <w:szCs w:val="20"/>
              </w:rPr>
              <w:t xml:space="preserve"> Российской Федерации в области </w:t>
            </w:r>
            <w:r w:rsidRPr="00E469EB">
              <w:rPr>
                <w:rFonts w:ascii="Times New Roman" w:hAnsi="Times New Roman"/>
                <w:color w:val="000000" w:themeColor="text1"/>
                <w:sz w:val="20"/>
                <w:szCs w:val="20"/>
              </w:rPr>
              <w:t>занятости. Особенности труда молодежи. Деятел</w:t>
            </w:r>
            <w:r>
              <w:rPr>
                <w:rFonts w:ascii="Times New Roman" w:hAnsi="Times New Roman"/>
                <w:color w:val="000000" w:themeColor="text1"/>
                <w:sz w:val="20"/>
                <w:szCs w:val="20"/>
              </w:rPr>
              <w:t xml:space="preserve">ьность профсоюзов. Рациональное </w:t>
            </w:r>
            <w:r w:rsidRPr="00E469EB">
              <w:rPr>
                <w:rFonts w:ascii="Times New Roman" w:hAnsi="Times New Roman"/>
                <w:color w:val="000000" w:themeColor="text1"/>
                <w:sz w:val="20"/>
                <w:szCs w:val="20"/>
              </w:rPr>
              <w:t>экономическое поведение. Экономическая свобод</w:t>
            </w:r>
            <w:r>
              <w:rPr>
                <w:rFonts w:ascii="Times New Roman" w:hAnsi="Times New Roman"/>
                <w:color w:val="000000" w:themeColor="text1"/>
                <w:sz w:val="20"/>
                <w:szCs w:val="20"/>
              </w:rPr>
              <w:t xml:space="preserve">а и социальная ответственность. </w:t>
            </w:r>
            <w:r w:rsidRPr="00E469EB">
              <w:rPr>
                <w:rFonts w:ascii="Times New Roman" w:hAnsi="Times New Roman"/>
                <w:color w:val="000000" w:themeColor="text1"/>
                <w:sz w:val="20"/>
                <w:szCs w:val="20"/>
              </w:rPr>
              <w:t>Экономическая деятельность и проблемы устойчивого развития общества</w:t>
            </w:r>
            <w:r>
              <w:rPr>
                <w:rFonts w:ascii="Times New Roman" w:hAnsi="Times New Roman"/>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B43A55" w:rsidRPr="009070CE" w:rsidRDefault="006D7597" w:rsidP="00AC4D09">
            <w:pPr>
              <w:pStyle w:val="af6"/>
              <w:ind w:left="0"/>
              <w:jc w:val="center"/>
              <w:rPr>
                <w:bCs/>
                <w:color w:val="000000" w:themeColor="text1"/>
                <w:sz w:val="20"/>
                <w:szCs w:val="20"/>
              </w:rPr>
            </w:pPr>
            <w:r>
              <w:rPr>
                <w:bCs/>
                <w:color w:val="000000" w:themeColor="text1"/>
                <w:sz w:val="20"/>
                <w:szCs w:val="20"/>
              </w:rPr>
              <w:t>1</w:t>
            </w:r>
          </w:p>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B43A55"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5</w:t>
            </w:r>
          </w:p>
        </w:tc>
      </w:tr>
      <w:tr w:rsidR="00B43A55" w:rsidRPr="009070CE" w:rsidTr="003E765A">
        <w:trPr>
          <w:trHeight w:val="20"/>
        </w:trPr>
        <w:tc>
          <w:tcPr>
            <w:tcW w:w="2851" w:type="dxa"/>
            <w:vMerge/>
            <w:tcBorders>
              <w:top w:val="single" w:sz="4" w:space="0" w:color="auto"/>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43A55" w:rsidRPr="009070CE" w:rsidRDefault="00B43A55" w:rsidP="007D5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E469EB">
              <w:rPr>
                <w:rFonts w:ascii="Times New Roman" w:hAnsi="Times New Roman"/>
                <w:color w:val="0070C0"/>
                <w:sz w:val="20"/>
                <w:szCs w:val="20"/>
              </w:rPr>
              <w:t>Спрос на труд</w:t>
            </w:r>
            <w:r w:rsidR="007D581F">
              <w:rPr>
                <w:rFonts w:ascii="Times New Roman" w:hAnsi="Times New Roman"/>
                <w:color w:val="0070C0"/>
                <w:sz w:val="20"/>
                <w:szCs w:val="20"/>
              </w:rPr>
              <w:t xml:space="preserve"> </w:t>
            </w:r>
            <w:r w:rsidR="007D581F" w:rsidRPr="007D581F">
              <w:rPr>
                <w:rFonts w:ascii="Times New Roman" w:hAnsi="Times New Roman"/>
                <w:color w:val="0070C0"/>
                <w:sz w:val="20"/>
                <w:szCs w:val="20"/>
              </w:rPr>
              <w:t>ветеринарного специалиста</w:t>
            </w:r>
            <w:r w:rsidRPr="00E469EB">
              <w:rPr>
                <w:rFonts w:ascii="Times New Roman" w:hAnsi="Times New Roman"/>
                <w:color w:val="0070C0"/>
                <w:sz w:val="20"/>
                <w:szCs w:val="20"/>
              </w:rPr>
              <w:t xml:space="preserve"> и его факторы</w:t>
            </w:r>
            <w:r w:rsidR="007D581F">
              <w:rPr>
                <w:rFonts w:ascii="Times New Roman" w:hAnsi="Times New Roman"/>
                <w:color w:val="0070C0"/>
                <w:sz w:val="20"/>
                <w:szCs w:val="20"/>
              </w:rPr>
              <w:t>.</w:t>
            </w:r>
            <w:r>
              <w:rPr>
                <w:rFonts w:ascii="Times New Roman" w:hAnsi="Times New Roman"/>
                <w:color w:val="0070C0"/>
                <w:sz w:val="20"/>
                <w:szCs w:val="20"/>
              </w:rPr>
              <w:br/>
            </w:r>
            <w:r w:rsidRPr="00E469EB">
              <w:rPr>
                <w:rFonts w:ascii="Times New Roman" w:hAnsi="Times New Roman"/>
                <w:color w:val="0070C0"/>
                <w:sz w:val="20"/>
                <w:szCs w:val="20"/>
              </w:rPr>
              <w:t xml:space="preserve">Стратегия поведения при поиске работы. Возможности профессиональной переподготовки </w:t>
            </w:r>
            <w:r w:rsidR="007D581F" w:rsidRPr="007D581F">
              <w:rPr>
                <w:rFonts w:ascii="Times New Roman" w:hAnsi="Times New Roman"/>
                <w:color w:val="0070C0"/>
                <w:sz w:val="20"/>
                <w:szCs w:val="20"/>
              </w:rPr>
              <w:t>ветеринарного специалиста</w:t>
            </w:r>
          </w:p>
        </w:tc>
        <w:tc>
          <w:tcPr>
            <w:tcW w:w="2121" w:type="dxa"/>
            <w:vMerge/>
            <w:tcBorders>
              <w:left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43A55" w:rsidRPr="009070CE" w:rsidTr="003E765A">
        <w:trPr>
          <w:trHeight w:val="20"/>
        </w:trPr>
        <w:tc>
          <w:tcPr>
            <w:tcW w:w="2851" w:type="dxa"/>
            <w:vMerge/>
            <w:tcBorders>
              <w:top w:val="single" w:sz="4" w:space="0" w:color="auto"/>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left w:val="single" w:sz="4" w:space="0" w:color="auto"/>
              <w:right w:val="single" w:sz="4" w:space="0" w:color="auto"/>
            </w:tcBorders>
          </w:tcPr>
          <w:p w:rsidR="00B43A55" w:rsidRPr="009070CE" w:rsidRDefault="00B43A55" w:rsidP="00C0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581471">
              <w:rPr>
                <w:rFonts w:ascii="Times New Roman" w:hAnsi="Times New Roman"/>
                <w:b/>
                <w:color w:val="000000" w:themeColor="text1"/>
                <w:sz w:val="20"/>
                <w:szCs w:val="20"/>
              </w:rPr>
              <w:t xml:space="preserve">№ </w:t>
            </w:r>
            <w:r w:rsidR="00042D75">
              <w:rPr>
                <w:rFonts w:ascii="Times New Roman" w:hAnsi="Times New Roman"/>
                <w:b/>
                <w:color w:val="000000" w:themeColor="text1"/>
                <w:sz w:val="20"/>
                <w:szCs w:val="20"/>
              </w:rPr>
              <w:t>9</w:t>
            </w:r>
            <w:r w:rsidRPr="00581471">
              <w:rPr>
                <w:rFonts w:ascii="Times New Roman" w:hAnsi="Times New Roman"/>
                <w:b/>
                <w:color w:val="000000" w:themeColor="text1"/>
                <w:sz w:val="20"/>
                <w:szCs w:val="20"/>
              </w:rPr>
              <w:t>.</w:t>
            </w:r>
            <w:r w:rsidRPr="00581471">
              <w:rPr>
                <w:rFonts w:ascii="Times New Roman" w:hAnsi="Times New Roman"/>
                <w:color w:val="000000" w:themeColor="text1"/>
                <w:sz w:val="20"/>
                <w:szCs w:val="20"/>
              </w:rPr>
              <w:t xml:space="preserve"> </w:t>
            </w:r>
            <w:r w:rsidR="00C12CCE" w:rsidRPr="00C12CCE">
              <w:rPr>
                <w:rFonts w:ascii="Times New Roman" w:hAnsi="Times New Roman"/>
                <w:color w:val="000000" w:themeColor="text1"/>
                <w:sz w:val="20"/>
                <w:szCs w:val="20"/>
              </w:rPr>
              <w:t>Самопрезентация</w:t>
            </w:r>
          </w:p>
        </w:tc>
        <w:tc>
          <w:tcPr>
            <w:tcW w:w="2121" w:type="dxa"/>
            <w:tcBorders>
              <w:left w:val="single" w:sz="4" w:space="0" w:color="auto"/>
              <w:bottom w:val="single" w:sz="4" w:space="0" w:color="auto"/>
              <w:right w:val="single" w:sz="4" w:space="0" w:color="auto"/>
            </w:tcBorders>
          </w:tcPr>
          <w:p w:rsidR="00B43A55" w:rsidRPr="009070CE" w:rsidRDefault="006D7597"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43A55" w:rsidRPr="009070CE" w:rsidRDefault="00B43A55"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AC4D09"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AC4D09" w:rsidRPr="009070CE" w:rsidRDefault="00AC4D09" w:rsidP="00E46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3.4. </w:t>
            </w:r>
            <w:r w:rsidR="00E469EB">
              <w:rPr>
                <w:rFonts w:ascii="Times New Roman" w:hAnsi="Times New Roman"/>
                <w:bCs/>
                <w:color w:val="000000" w:themeColor="text1"/>
                <w:sz w:val="20"/>
                <w:szCs w:val="20"/>
              </w:rPr>
              <w:t xml:space="preserve">Предприятие в </w:t>
            </w:r>
            <w:r w:rsidR="00E469EB" w:rsidRPr="00E469EB">
              <w:rPr>
                <w:rFonts w:ascii="Times New Roman" w:hAnsi="Times New Roman"/>
                <w:bCs/>
                <w:color w:val="000000" w:themeColor="text1"/>
                <w:sz w:val="20"/>
                <w:szCs w:val="20"/>
              </w:rPr>
              <w:lastRenderedPageBreak/>
              <w:t>экономике</w:t>
            </w:r>
            <w:r w:rsidR="00E469EB" w:rsidRPr="00E469EB">
              <w:rPr>
                <w:rFonts w:ascii="Times New Roman" w:hAnsi="Times New Roman"/>
                <w:bCs/>
                <w:color w:val="000000" w:themeColor="text1"/>
                <w:sz w:val="20"/>
                <w:szCs w:val="20"/>
              </w:rPr>
              <w:cr/>
            </w:r>
          </w:p>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AC4D09" w:rsidRPr="009070CE" w:rsidRDefault="00AC4D09" w:rsidP="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1258"/>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E469EB"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Предприятие в экономике. Цели пре</w:t>
            </w:r>
            <w:r>
              <w:rPr>
                <w:rFonts w:ascii="Times New Roman" w:hAnsi="Times New Roman"/>
                <w:bCs/>
                <w:color w:val="000000" w:themeColor="text1"/>
                <w:sz w:val="20"/>
                <w:szCs w:val="20"/>
              </w:rPr>
              <w:t xml:space="preserve">дприятия. Факторы производства. </w:t>
            </w:r>
            <w:r w:rsidRPr="00E469EB">
              <w:rPr>
                <w:rFonts w:ascii="Times New Roman" w:hAnsi="Times New Roman"/>
                <w:bCs/>
                <w:color w:val="000000" w:themeColor="text1"/>
                <w:sz w:val="20"/>
                <w:szCs w:val="20"/>
              </w:rPr>
              <w:t>Альтернативная стоимость, способы и источн</w:t>
            </w:r>
            <w:r>
              <w:rPr>
                <w:rFonts w:ascii="Times New Roman" w:hAnsi="Times New Roman"/>
                <w:bCs/>
                <w:color w:val="000000" w:themeColor="text1"/>
                <w:sz w:val="20"/>
                <w:szCs w:val="20"/>
              </w:rPr>
              <w:t xml:space="preserve">ики финансирования предприятий. </w:t>
            </w:r>
            <w:r w:rsidRPr="00E469EB">
              <w:rPr>
                <w:rFonts w:ascii="Times New Roman" w:hAnsi="Times New Roman"/>
                <w:bCs/>
                <w:color w:val="000000" w:themeColor="text1"/>
                <w:sz w:val="20"/>
                <w:szCs w:val="20"/>
              </w:rPr>
              <w:t>Издержки, их виды. Выручка, прибы</w:t>
            </w:r>
            <w:r>
              <w:rPr>
                <w:rFonts w:ascii="Times New Roman" w:hAnsi="Times New Roman"/>
                <w:bCs/>
                <w:color w:val="000000" w:themeColor="text1"/>
                <w:sz w:val="20"/>
                <w:szCs w:val="20"/>
              </w:rPr>
              <w:t xml:space="preserve">ль. Поддержка малого и среднего </w:t>
            </w:r>
            <w:r w:rsidRPr="00E469EB">
              <w:rPr>
                <w:rFonts w:ascii="Times New Roman" w:hAnsi="Times New Roman"/>
                <w:bCs/>
                <w:color w:val="000000" w:themeColor="text1"/>
                <w:sz w:val="20"/>
                <w:szCs w:val="20"/>
              </w:rPr>
              <w:t>предпринимательства в Российской Феде</w:t>
            </w:r>
            <w:r>
              <w:rPr>
                <w:rFonts w:ascii="Times New Roman" w:hAnsi="Times New Roman"/>
                <w:bCs/>
                <w:color w:val="000000" w:themeColor="text1"/>
                <w:sz w:val="20"/>
                <w:szCs w:val="20"/>
              </w:rPr>
              <w:t xml:space="preserve">рации. Государственная политика </w:t>
            </w:r>
            <w:r w:rsidRPr="00E469EB">
              <w:rPr>
                <w:rFonts w:ascii="Times New Roman" w:hAnsi="Times New Roman"/>
                <w:bCs/>
                <w:color w:val="000000" w:themeColor="text1"/>
                <w:sz w:val="20"/>
                <w:szCs w:val="20"/>
              </w:rPr>
              <w:t>импортозамещения в Российской Федерации</w:t>
            </w:r>
            <w:r>
              <w:rPr>
                <w:rFonts w:ascii="Times New Roman" w:hAnsi="Times New Roman"/>
                <w:bCs/>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9</w:t>
            </w:r>
            <w:r>
              <w:rPr>
                <w:rFonts w:ascii="Times New Roman" w:hAnsi="Times New Roman"/>
                <w:bCs/>
                <w:color w:val="000000" w:themeColor="text1"/>
                <w:sz w:val="20"/>
                <w:szCs w:val="20"/>
              </w:rPr>
              <w:br/>
              <w:t>ПР 10</w:t>
            </w:r>
          </w:p>
        </w:tc>
      </w:tr>
      <w:tr w:rsidR="00B86A26" w:rsidRPr="009070CE" w:rsidTr="001C1FC1">
        <w:trPr>
          <w:trHeight w:val="993"/>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E469EB"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
                <w:bCs/>
                <w:color w:val="000000" w:themeColor="text1"/>
                <w:sz w:val="20"/>
                <w:szCs w:val="20"/>
              </w:rPr>
              <w:t>Профессионально ориентированное содержание</w:t>
            </w:r>
            <w:r>
              <w:rPr>
                <w:rFonts w:ascii="Times New Roman" w:hAnsi="Times New Roman"/>
                <w:bCs/>
                <w:color w:val="000000" w:themeColor="text1"/>
                <w:sz w:val="20"/>
                <w:szCs w:val="20"/>
              </w:rPr>
              <w:br/>
            </w:r>
            <w:r w:rsidRPr="00E469EB">
              <w:rPr>
                <w:rFonts w:ascii="Times New Roman" w:hAnsi="Times New Roman"/>
                <w:bCs/>
                <w:color w:val="0070C0"/>
                <w:sz w:val="20"/>
                <w:szCs w:val="20"/>
              </w:rPr>
              <w:t xml:space="preserve">Предпринимательская деятельность </w:t>
            </w:r>
            <w:r w:rsidRPr="007D581F">
              <w:rPr>
                <w:rFonts w:ascii="Times New Roman" w:hAnsi="Times New Roman"/>
                <w:bCs/>
                <w:color w:val="0070C0"/>
                <w:sz w:val="20"/>
                <w:szCs w:val="20"/>
              </w:rPr>
              <w:t>ветеринарного специалиста</w:t>
            </w:r>
            <w:r w:rsidRPr="00E469EB">
              <w:rPr>
                <w:rFonts w:ascii="Times New Roman" w:hAnsi="Times New Roman"/>
                <w:bCs/>
                <w:color w:val="0070C0"/>
                <w:sz w:val="20"/>
                <w:szCs w:val="20"/>
              </w:rPr>
              <w:br/>
              <w:t xml:space="preserve">Основы менеджмента и маркетинга </w:t>
            </w:r>
            <w:r>
              <w:rPr>
                <w:rFonts w:ascii="Times New Roman" w:hAnsi="Times New Roman"/>
                <w:bCs/>
                <w:color w:val="0070C0"/>
                <w:sz w:val="20"/>
                <w:szCs w:val="20"/>
              </w:rPr>
              <w:t xml:space="preserve">для </w:t>
            </w:r>
            <w:r w:rsidRPr="007D581F">
              <w:rPr>
                <w:rFonts w:ascii="Times New Roman" w:hAnsi="Times New Roman"/>
                <w:bCs/>
                <w:color w:val="0070C0"/>
                <w:sz w:val="20"/>
                <w:szCs w:val="20"/>
              </w:rPr>
              <w:t>ветеринарного специалиста</w:t>
            </w:r>
          </w:p>
        </w:tc>
        <w:tc>
          <w:tcPr>
            <w:tcW w:w="212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Pr>
                <w:rFonts w:ascii="Times New Roman" w:hAnsi="Times New Roman"/>
                <w:b/>
                <w:bCs/>
                <w:color w:val="000000" w:themeColor="text1"/>
                <w:sz w:val="20"/>
                <w:szCs w:val="20"/>
              </w:rPr>
              <w:t xml:space="preserve">№ 10. </w:t>
            </w:r>
            <w:r>
              <w:rPr>
                <w:rFonts w:ascii="Times New Roman" w:hAnsi="Times New Roman"/>
                <w:bCs/>
                <w:color w:val="000000" w:themeColor="text1"/>
                <w:sz w:val="20"/>
                <w:szCs w:val="20"/>
              </w:rPr>
              <w:t>Я - предприниматель</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B86A26" w:rsidRPr="00E469EB"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3.5. </w:t>
            </w:r>
            <w:r>
              <w:rPr>
                <w:rFonts w:ascii="Times New Roman" w:hAnsi="Times New Roman"/>
                <w:bCs/>
                <w:color w:val="000000" w:themeColor="text1"/>
                <w:sz w:val="20"/>
                <w:szCs w:val="20"/>
              </w:rPr>
              <w:t xml:space="preserve">Экономика и </w:t>
            </w:r>
            <w:r w:rsidRPr="00E469EB">
              <w:rPr>
                <w:rFonts w:ascii="Times New Roman" w:hAnsi="Times New Roman"/>
                <w:bCs/>
                <w:color w:val="000000" w:themeColor="text1"/>
                <w:sz w:val="20"/>
                <w:szCs w:val="20"/>
              </w:rPr>
              <w:t>государство</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1787"/>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Экономика и государство. Экономические функции государства. Общес</w:t>
            </w:r>
            <w:r>
              <w:rPr>
                <w:rFonts w:ascii="Times New Roman" w:hAnsi="Times New Roman"/>
                <w:color w:val="000000" w:themeColor="text1"/>
                <w:sz w:val="20"/>
                <w:szCs w:val="20"/>
              </w:rPr>
              <w:t xml:space="preserve">твенные блага. </w:t>
            </w:r>
            <w:r w:rsidRPr="00E469EB">
              <w:rPr>
                <w:rFonts w:ascii="Times New Roman" w:hAnsi="Times New Roman"/>
                <w:color w:val="000000" w:themeColor="text1"/>
                <w:sz w:val="20"/>
                <w:szCs w:val="20"/>
              </w:rPr>
              <w:t>Внешние эффекты. Государственный бюджет. Дефи</w:t>
            </w:r>
            <w:r>
              <w:rPr>
                <w:rFonts w:ascii="Times New Roman" w:hAnsi="Times New Roman"/>
                <w:color w:val="000000" w:themeColor="text1"/>
                <w:sz w:val="20"/>
                <w:szCs w:val="20"/>
              </w:rPr>
              <w:t xml:space="preserve">цит и профицит государственного </w:t>
            </w:r>
            <w:r w:rsidRPr="00E469EB">
              <w:rPr>
                <w:rFonts w:ascii="Times New Roman" w:hAnsi="Times New Roman"/>
                <w:color w:val="000000" w:themeColor="text1"/>
                <w:sz w:val="20"/>
                <w:szCs w:val="20"/>
              </w:rPr>
              <w:t>бюджета. Принцип сбалансированности государственного бюджета. Государственный долг.</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Налоговая система Российской Федерации. Функции налогов. Система налогов и сборов в</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Российской Федерации. Налоговые льготы и вычеты. Ф</w:t>
            </w:r>
            <w:r>
              <w:rPr>
                <w:rFonts w:ascii="Times New Roman" w:hAnsi="Times New Roman"/>
                <w:color w:val="000000" w:themeColor="text1"/>
                <w:sz w:val="20"/>
                <w:szCs w:val="20"/>
              </w:rPr>
              <w:t xml:space="preserve">искальная политика государства. </w:t>
            </w:r>
            <w:r w:rsidRPr="00E469EB">
              <w:rPr>
                <w:rFonts w:ascii="Times New Roman" w:hAnsi="Times New Roman"/>
                <w:color w:val="000000" w:themeColor="text1"/>
                <w:sz w:val="20"/>
                <w:szCs w:val="20"/>
              </w:rPr>
              <w:t>Цифровизация э</w:t>
            </w:r>
            <w:r>
              <w:rPr>
                <w:rFonts w:ascii="Times New Roman" w:hAnsi="Times New Roman"/>
                <w:color w:val="000000" w:themeColor="text1"/>
                <w:sz w:val="20"/>
                <w:szCs w:val="20"/>
              </w:rPr>
              <w:t>кономики в Российской Федерации.</w:t>
            </w:r>
          </w:p>
        </w:tc>
        <w:tc>
          <w:tcPr>
            <w:tcW w:w="2121" w:type="dxa"/>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10</w:t>
            </w:r>
          </w:p>
        </w:tc>
      </w:tr>
      <w:tr w:rsidR="00B86A26" w:rsidRPr="009070CE" w:rsidTr="003E765A">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11:</w:t>
            </w:r>
            <w:r w:rsidRPr="009070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w:t>
            </w:r>
            <w:r>
              <w:rPr>
                <w:rFonts w:ascii="Times New Roman" w:hAnsi="Times New Roman"/>
                <w:color w:val="000000" w:themeColor="text1"/>
                <w:sz w:val="20"/>
                <w:szCs w:val="20"/>
              </w:rPr>
              <w:t>Налоги и бюджет</w:t>
            </w:r>
            <w:r w:rsidRPr="009070CE">
              <w:rPr>
                <w:rFonts w:ascii="Times New Roman" w:hAnsi="Times New Roman"/>
                <w:color w:val="000000" w:themeColor="text1"/>
                <w:sz w:val="20"/>
                <w:szCs w:val="20"/>
              </w:rPr>
              <w:t>»</w:t>
            </w:r>
            <w:r>
              <w:rPr>
                <w:rFonts w:ascii="Times New Roman" w:hAnsi="Times New Roman"/>
                <w:color w:val="000000" w:themeColor="text1"/>
                <w:sz w:val="20"/>
                <w:szCs w:val="20"/>
              </w:rPr>
              <w:t>.</w:t>
            </w:r>
          </w:p>
        </w:tc>
        <w:tc>
          <w:tcPr>
            <w:tcW w:w="2121" w:type="dxa"/>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66EE6">
        <w:trPr>
          <w:trHeight w:val="20"/>
        </w:trPr>
        <w:tc>
          <w:tcPr>
            <w:tcW w:w="2851" w:type="dxa"/>
            <w:vMerge w:val="restart"/>
            <w:tcBorders>
              <w:top w:val="single" w:sz="4" w:space="0" w:color="auto"/>
              <w:left w:val="single" w:sz="4" w:space="0" w:color="auto"/>
              <w:right w:val="single" w:sz="4" w:space="0" w:color="auto"/>
            </w:tcBorders>
          </w:tcPr>
          <w:p w:rsidR="00B86A26" w:rsidRPr="00EB14E9"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3.6. </w:t>
            </w:r>
            <w:r>
              <w:rPr>
                <w:rFonts w:ascii="Times New Roman" w:hAnsi="Times New Roman"/>
                <w:color w:val="000000" w:themeColor="text1"/>
                <w:sz w:val="20"/>
                <w:szCs w:val="20"/>
              </w:rPr>
              <w:t xml:space="preserve">Основные </w:t>
            </w:r>
            <w:r w:rsidRPr="00EB14E9">
              <w:rPr>
                <w:rFonts w:ascii="Times New Roman" w:hAnsi="Times New Roman"/>
                <w:color w:val="000000" w:themeColor="text1"/>
                <w:sz w:val="20"/>
                <w:szCs w:val="20"/>
              </w:rPr>
              <w:t xml:space="preserve">тенденции развития </w:t>
            </w:r>
            <w:r>
              <w:rPr>
                <w:rFonts w:ascii="Times New Roman" w:hAnsi="Times New Roman"/>
                <w:color w:val="000000" w:themeColor="text1"/>
                <w:sz w:val="20"/>
                <w:szCs w:val="20"/>
              </w:rPr>
              <w:t xml:space="preserve">экономики России и международная </w:t>
            </w:r>
            <w:r w:rsidRPr="00EB14E9">
              <w:rPr>
                <w:rFonts w:ascii="Times New Roman" w:hAnsi="Times New Roman"/>
                <w:color w:val="000000" w:themeColor="text1"/>
                <w:sz w:val="20"/>
                <w:szCs w:val="20"/>
              </w:rPr>
              <w:t>экономика</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66EE6">
        <w:trPr>
          <w:trHeight w:val="993"/>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B14E9">
              <w:rPr>
                <w:rFonts w:ascii="Times New Roman" w:hAnsi="Times New Roman"/>
                <w:color w:val="000000" w:themeColor="text1"/>
                <w:sz w:val="20"/>
                <w:szCs w:val="20"/>
              </w:rPr>
              <w:t>Мировая экономика. Международная экономика. Международ</w:t>
            </w:r>
            <w:r>
              <w:rPr>
                <w:rFonts w:ascii="Times New Roman" w:hAnsi="Times New Roman"/>
                <w:color w:val="000000" w:themeColor="text1"/>
                <w:sz w:val="20"/>
                <w:szCs w:val="20"/>
              </w:rPr>
              <w:t xml:space="preserve">ное разделение труда. Экспорт и </w:t>
            </w:r>
            <w:r w:rsidRPr="00EB14E9">
              <w:rPr>
                <w:rFonts w:ascii="Times New Roman" w:hAnsi="Times New Roman"/>
                <w:color w:val="000000" w:themeColor="text1"/>
                <w:sz w:val="20"/>
                <w:szCs w:val="20"/>
              </w:rPr>
              <w:t>импорт товаров и услуг. Выгоды и убытки от уч</w:t>
            </w:r>
            <w:r>
              <w:rPr>
                <w:rFonts w:ascii="Times New Roman" w:hAnsi="Times New Roman"/>
                <w:color w:val="000000" w:themeColor="text1"/>
                <w:sz w:val="20"/>
                <w:szCs w:val="20"/>
              </w:rPr>
              <w:t xml:space="preserve">астия в международной торговле. </w:t>
            </w:r>
            <w:r w:rsidRPr="00EB14E9">
              <w:rPr>
                <w:rFonts w:ascii="Times New Roman" w:hAnsi="Times New Roman"/>
                <w:color w:val="000000" w:themeColor="text1"/>
                <w:sz w:val="20"/>
                <w:szCs w:val="20"/>
              </w:rPr>
              <w:t>Государственное регулирование внешней торговли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12</w:t>
            </w:r>
          </w:p>
        </w:tc>
      </w:tr>
      <w:tr w:rsidR="00B86A26" w:rsidRPr="009070CE" w:rsidTr="00266EE6">
        <w:trPr>
          <w:trHeight w:val="1050"/>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color w:val="000000" w:themeColor="text1"/>
                <w:sz w:val="20"/>
                <w:szCs w:val="20"/>
              </w:rPr>
            </w:pPr>
            <w:r w:rsidRPr="000E0A22">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0E0A22">
              <w:rPr>
                <w:rFonts w:ascii="Times New Roman" w:hAnsi="Times New Roman"/>
                <w:color w:val="0070C0"/>
                <w:sz w:val="20"/>
                <w:szCs w:val="20"/>
              </w:rPr>
              <w:t xml:space="preserve">Направления импортозамещения в условиях современной экономической ситуации </w:t>
            </w:r>
            <w:r>
              <w:rPr>
                <w:rFonts w:ascii="Times New Roman" w:hAnsi="Times New Roman"/>
                <w:color w:val="0070C0"/>
                <w:sz w:val="20"/>
                <w:szCs w:val="20"/>
              </w:rPr>
              <w:t>для ветеринарных специалистов</w:t>
            </w:r>
            <w:r w:rsidRPr="000E0A22">
              <w:rPr>
                <w:rFonts w:ascii="Times New Roman" w:hAnsi="Times New Roman"/>
                <w:color w:val="0070C0"/>
                <w:sz w:val="20"/>
                <w:szCs w:val="20"/>
              </w:rPr>
              <w:br/>
              <w:t>Собственное производство как средство устойчивого развития государства</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66EE6">
        <w:trPr>
          <w:trHeight w:val="195"/>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0E0A22" w:rsidRDefault="00B86A26" w:rsidP="00B86A26">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12. </w:t>
            </w:r>
            <w:r w:rsidRPr="00266EE6">
              <w:rPr>
                <w:rFonts w:ascii="Times New Roman" w:hAnsi="Times New Roman"/>
                <w:b/>
                <w:color w:val="000000" w:themeColor="text1"/>
                <w:sz w:val="20"/>
                <w:szCs w:val="20"/>
              </w:rPr>
              <w:t>Международный рынок</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B86A26" w:rsidRPr="009A192D"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Раздел 4.  Социальная сфера</w:t>
            </w:r>
          </w:p>
        </w:tc>
      </w:tr>
      <w:tr w:rsidR="00B86A26" w:rsidRPr="009070CE" w:rsidTr="009A192D">
        <w:trPr>
          <w:trHeight w:val="20"/>
        </w:trPr>
        <w:tc>
          <w:tcPr>
            <w:tcW w:w="2851" w:type="dxa"/>
            <w:vMerge w:val="restart"/>
            <w:tcBorders>
              <w:top w:val="single" w:sz="4" w:space="0" w:color="auto"/>
              <w:left w:val="single" w:sz="4" w:space="0" w:color="auto"/>
              <w:right w:val="single" w:sz="4" w:space="0" w:color="auto"/>
            </w:tcBorders>
          </w:tcPr>
          <w:p w:rsidR="00B86A26" w:rsidRPr="00EB14E9"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4.1. </w:t>
            </w:r>
            <w:r>
              <w:rPr>
                <w:rFonts w:ascii="Times New Roman" w:hAnsi="Times New Roman"/>
                <w:color w:val="000000" w:themeColor="text1"/>
                <w:sz w:val="20"/>
                <w:szCs w:val="20"/>
              </w:rPr>
              <w:t xml:space="preserve">Социальная структура общества. Положение </w:t>
            </w:r>
            <w:r w:rsidRPr="00EB14E9">
              <w:rPr>
                <w:rFonts w:ascii="Times New Roman" w:hAnsi="Times New Roman"/>
                <w:color w:val="000000" w:themeColor="text1"/>
                <w:sz w:val="20"/>
                <w:szCs w:val="20"/>
              </w:rPr>
              <w:t>личности в обществе</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1522"/>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EB14E9">
              <w:rPr>
                <w:rFonts w:ascii="Times New Roman" w:hAnsi="Times New Roman"/>
                <w:color w:val="000000" w:themeColor="text1"/>
                <w:sz w:val="20"/>
                <w:szCs w:val="20"/>
              </w:rPr>
              <w:t>Социальные общности, группы, их типы. Социаль</w:t>
            </w:r>
            <w:r>
              <w:rPr>
                <w:rFonts w:ascii="Times New Roman" w:hAnsi="Times New Roman"/>
                <w:color w:val="000000" w:themeColor="text1"/>
                <w:sz w:val="20"/>
                <w:szCs w:val="20"/>
              </w:rPr>
              <w:t xml:space="preserve">ная стратификация, ее критерии. </w:t>
            </w:r>
            <w:r w:rsidRPr="00EB14E9">
              <w:rPr>
                <w:rFonts w:ascii="Times New Roman" w:hAnsi="Times New Roman"/>
                <w:color w:val="000000" w:themeColor="text1"/>
                <w:sz w:val="20"/>
                <w:szCs w:val="20"/>
              </w:rPr>
              <w:t>Социальное неравенство. Социальная структура россий</w:t>
            </w:r>
            <w:r>
              <w:rPr>
                <w:rFonts w:ascii="Times New Roman" w:hAnsi="Times New Roman"/>
                <w:color w:val="000000" w:themeColor="text1"/>
                <w:sz w:val="20"/>
                <w:szCs w:val="20"/>
              </w:rPr>
              <w:t xml:space="preserve">ского общества. Государственная </w:t>
            </w:r>
            <w:r w:rsidRPr="00EB14E9">
              <w:rPr>
                <w:rFonts w:ascii="Times New Roman" w:hAnsi="Times New Roman"/>
                <w:color w:val="000000" w:themeColor="text1"/>
                <w:sz w:val="20"/>
                <w:szCs w:val="20"/>
              </w:rPr>
              <w:t xml:space="preserve">поддержка социально незащищенных слоев общества в </w:t>
            </w:r>
            <w:r>
              <w:rPr>
                <w:rFonts w:ascii="Times New Roman" w:hAnsi="Times New Roman"/>
                <w:color w:val="000000" w:themeColor="text1"/>
                <w:sz w:val="20"/>
                <w:szCs w:val="20"/>
              </w:rPr>
              <w:t xml:space="preserve">Российской Федерации. Положение </w:t>
            </w:r>
            <w:r w:rsidRPr="00EB14E9">
              <w:rPr>
                <w:rFonts w:ascii="Times New Roman" w:hAnsi="Times New Roman"/>
                <w:color w:val="000000" w:themeColor="text1"/>
                <w:sz w:val="20"/>
                <w:szCs w:val="20"/>
              </w:rPr>
              <w:t>индивида в обществе. Социальные статусы и роли. Социальная</w:t>
            </w:r>
            <w:r>
              <w:rPr>
                <w:rFonts w:ascii="Times New Roman" w:hAnsi="Times New Roman"/>
                <w:color w:val="000000" w:themeColor="text1"/>
                <w:sz w:val="20"/>
                <w:szCs w:val="20"/>
              </w:rPr>
              <w:t xml:space="preserve"> мобильность, ее формы и каналы </w:t>
            </w:r>
            <w:r w:rsidRPr="00EB14E9">
              <w:rPr>
                <w:rFonts w:ascii="Times New Roman" w:hAnsi="Times New Roman"/>
                <w:color w:val="000000" w:themeColor="text1"/>
                <w:sz w:val="20"/>
                <w:szCs w:val="20"/>
              </w:rPr>
              <w:t>в современном российском обществе</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2</w:t>
            </w:r>
          </w:p>
        </w:tc>
      </w:tr>
      <w:tr w:rsidR="00B86A26" w:rsidRPr="009070CE" w:rsidTr="001C1FC1">
        <w:trPr>
          <w:trHeight w:val="20"/>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EB14E9" w:rsidRDefault="00B86A26" w:rsidP="00B86A26">
            <w:pPr>
              <w:rPr>
                <w:rFonts w:ascii="Times New Roman" w:hAnsi="Times New Roman"/>
                <w:b/>
                <w:color w:val="000000" w:themeColor="text1"/>
                <w:sz w:val="20"/>
                <w:szCs w:val="20"/>
              </w:rPr>
            </w:pPr>
            <w:r w:rsidRPr="00EB14E9">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EB14E9">
              <w:rPr>
                <w:rFonts w:ascii="Times New Roman" w:hAnsi="Times New Roman"/>
                <w:color w:val="0070C0"/>
                <w:sz w:val="20"/>
                <w:szCs w:val="20"/>
              </w:rPr>
              <w:t>Престиж</w:t>
            </w:r>
            <w:r>
              <w:rPr>
                <w:rFonts w:ascii="Times New Roman" w:hAnsi="Times New Roman"/>
                <w:color w:val="0070C0"/>
                <w:sz w:val="20"/>
                <w:szCs w:val="20"/>
              </w:rPr>
              <w:t xml:space="preserve"> профессиональной деятельности.</w:t>
            </w:r>
            <w:r w:rsidRPr="00EB14E9">
              <w:rPr>
                <w:rFonts w:ascii="Times New Roman" w:hAnsi="Times New Roman"/>
                <w:color w:val="0070C0"/>
                <w:sz w:val="20"/>
                <w:szCs w:val="20"/>
              </w:rPr>
              <w:t xml:space="preserve"> Социальные роли человека в трудовом коллективе</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1</w:t>
            </w:r>
            <w:r>
              <w:rPr>
                <w:rFonts w:ascii="Times New Roman" w:hAnsi="Times New Roman"/>
                <w:b/>
                <w:color w:val="000000" w:themeColor="text1"/>
                <w:sz w:val="20"/>
                <w:szCs w:val="20"/>
              </w:rPr>
              <w:t>3:</w:t>
            </w:r>
            <w:r w:rsidRPr="009070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Характеристика моих д</w:t>
            </w:r>
            <w:r>
              <w:rPr>
                <w:rFonts w:ascii="Times New Roman" w:hAnsi="Times New Roman"/>
                <w:color w:val="000000" w:themeColor="text1"/>
                <w:sz w:val="20"/>
                <w:szCs w:val="20"/>
              </w:rPr>
              <w:t>рузей (знакомых, родственников)</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right w:val="single" w:sz="4" w:space="0" w:color="auto"/>
            </w:tcBorders>
            <w:shd w:val="clear" w:color="auto" w:fill="B3B3B3"/>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9070CE">
              <w:rPr>
                <w:rFonts w:ascii="Times New Roman" w:hAnsi="Times New Roman"/>
                <w:b/>
                <w:color w:val="000000" w:themeColor="text1"/>
                <w:sz w:val="20"/>
                <w:szCs w:val="20"/>
              </w:rPr>
              <w:t xml:space="preserve">Тема 4.2. </w:t>
            </w:r>
            <w:r>
              <w:rPr>
                <w:rFonts w:ascii="Times New Roman" w:hAnsi="Times New Roman"/>
                <w:color w:val="000000" w:themeColor="text1"/>
                <w:spacing w:val="-2"/>
                <w:sz w:val="20"/>
                <w:szCs w:val="20"/>
              </w:rPr>
              <w:t xml:space="preserve">Семья в современном </w:t>
            </w:r>
            <w:r w:rsidRPr="002100AC">
              <w:rPr>
                <w:rFonts w:ascii="Times New Roman" w:hAnsi="Times New Roman"/>
                <w:color w:val="000000" w:themeColor="text1"/>
                <w:spacing w:val="-2"/>
                <w:sz w:val="20"/>
                <w:szCs w:val="20"/>
              </w:rPr>
              <w:t>мире</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993"/>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pacing w:val="-2"/>
                <w:sz w:val="20"/>
                <w:szCs w:val="20"/>
              </w:rPr>
            </w:pPr>
            <w:r w:rsidRPr="002100AC">
              <w:rPr>
                <w:rFonts w:ascii="Times New Roman" w:hAnsi="Times New Roman"/>
                <w:color w:val="000000" w:themeColor="text1"/>
                <w:spacing w:val="-2"/>
                <w:sz w:val="20"/>
                <w:szCs w:val="20"/>
              </w:rPr>
              <w:t>Семья и брак. Функции и типы семьи. Семья как</w:t>
            </w:r>
            <w:r>
              <w:rPr>
                <w:rFonts w:ascii="Times New Roman" w:hAnsi="Times New Roman"/>
                <w:color w:val="000000" w:themeColor="text1"/>
                <w:spacing w:val="-2"/>
                <w:sz w:val="20"/>
                <w:szCs w:val="20"/>
              </w:rPr>
              <w:t xml:space="preserve"> важнейший социальный институт. </w:t>
            </w:r>
            <w:r w:rsidRPr="002100AC">
              <w:rPr>
                <w:rFonts w:ascii="Times New Roman" w:hAnsi="Times New Roman"/>
                <w:color w:val="000000" w:themeColor="text1"/>
                <w:spacing w:val="-2"/>
                <w:sz w:val="20"/>
                <w:szCs w:val="20"/>
              </w:rPr>
              <w:t>Тенденции развития семьи в современном мире. Ме</w:t>
            </w:r>
            <w:r>
              <w:rPr>
                <w:rFonts w:ascii="Times New Roman" w:hAnsi="Times New Roman"/>
                <w:color w:val="000000" w:themeColor="text1"/>
                <w:spacing w:val="-2"/>
                <w:sz w:val="20"/>
                <w:szCs w:val="20"/>
              </w:rPr>
              <w:t xml:space="preserve">ры социальной поддержки семьи в </w:t>
            </w:r>
            <w:r w:rsidRPr="002100AC">
              <w:rPr>
                <w:rFonts w:ascii="Times New Roman" w:hAnsi="Times New Roman"/>
                <w:color w:val="000000" w:themeColor="text1"/>
                <w:spacing w:val="-2"/>
                <w:sz w:val="20"/>
                <w:szCs w:val="20"/>
              </w:rPr>
              <w:t>Российской Федерации. Помощь</w:t>
            </w:r>
            <w:r>
              <w:rPr>
                <w:rFonts w:ascii="Times New Roman" w:hAnsi="Times New Roman"/>
                <w:color w:val="000000" w:themeColor="text1"/>
                <w:spacing w:val="-2"/>
                <w:sz w:val="20"/>
                <w:szCs w:val="20"/>
              </w:rPr>
              <w:t xml:space="preserve"> государства многодетным семьям.</w:t>
            </w:r>
          </w:p>
        </w:tc>
        <w:tc>
          <w:tcPr>
            <w:tcW w:w="2121" w:type="dxa"/>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p>
        </w:tc>
      </w:tr>
      <w:tr w:rsidR="00B86A26" w:rsidRPr="009070CE" w:rsidTr="001C1FC1">
        <w:trPr>
          <w:trHeight w:val="20"/>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Pr>
                <w:rFonts w:ascii="Times New Roman" w:hAnsi="Times New Roman"/>
                <w:b/>
                <w:bCs/>
                <w:color w:val="000000" w:themeColor="text1"/>
                <w:sz w:val="20"/>
                <w:szCs w:val="20"/>
              </w:rPr>
              <w:t>№ 14</w:t>
            </w:r>
            <w:r w:rsidRPr="00C30EAF">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Составление «Родового дерева». </w:t>
            </w:r>
          </w:p>
        </w:tc>
        <w:tc>
          <w:tcPr>
            <w:tcW w:w="2121" w:type="dxa"/>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4.3. </w:t>
            </w:r>
            <w:r>
              <w:rPr>
                <w:rFonts w:ascii="Times New Roman" w:hAnsi="Times New Roman"/>
                <w:color w:val="000000" w:themeColor="text1"/>
                <w:sz w:val="20"/>
                <w:szCs w:val="20"/>
              </w:rPr>
              <w:t xml:space="preserve">Этнические общности и </w:t>
            </w:r>
            <w:r w:rsidRPr="002100AC">
              <w:rPr>
                <w:rFonts w:ascii="Times New Roman" w:hAnsi="Times New Roman"/>
                <w:color w:val="000000" w:themeColor="text1"/>
                <w:sz w:val="20"/>
                <w:szCs w:val="20"/>
              </w:rPr>
              <w:t>нации</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C3AE3">
        <w:trPr>
          <w:trHeight w:val="750"/>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Миграционные процессы в современном мир</w:t>
            </w:r>
            <w:r>
              <w:rPr>
                <w:rFonts w:ascii="Times New Roman" w:hAnsi="Times New Roman"/>
                <w:color w:val="000000" w:themeColor="text1"/>
                <w:sz w:val="20"/>
                <w:szCs w:val="20"/>
              </w:rPr>
              <w:t xml:space="preserve">е. Этнические общности. Нации и </w:t>
            </w:r>
            <w:r w:rsidRPr="002100AC">
              <w:rPr>
                <w:rFonts w:ascii="Times New Roman" w:hAnsi="Times New Roman"/>
                <w:color w:val="000000" w:themeColor="text1"/>
                <w:sz w:val="20"/>
                <w:szCs w:val="20"/>
              </w:rPr>
              <w:t>межнациональные отношения. Этносоциальные конфликты, с</w:t>
            </w:r>
            <w:r>
              <w:rPr>
                <w:rFonts w:ascii="Times New Roman" w:hAnsi="Times New Roman"/>
                <w:color w:val="000000" w:themeColor="text1"/>
                <w:sz w:val="20"/>
                <w:szCs w:val="20"/>
              </w:rPr>
              <w:t xml:space="preserve">пособы их предотвращения и пути </w:t>
            </w:r>
            <w:r w:rsidRPr="002100AC">
              <w:rPr>
                <w:rFonts w:ascii="Times New Roman" w:hAnsi="Times New Roman"/>
                <w:color w:val="000000" w:themeColor="text1"/>
                <w:sz w:val="20"/>
                <w:szCs w:val="20"/>
              </w:rPr>
              <w:t>разрешения. Конституционные принципы национальной политики 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8</w:t>
            </w:r>
          </w:p>
        </w:tc>
      </w:tr>
      <w:tr w:rsidR="00B86A26" w:rsidRPr="009070CE" w:rsidTr="002C3AE3">
        <w:trPr>
          <w:trHeight w:val="228"/>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2C3AE3" w:rsidRDefault="00B86A26" w:rsidP="00B86A26">
            <w:pPr>
              <w:jc w:val="both"/>
              <w:rPr>
                <w:rFonts w:ascii="Times New Roman" w:hAnsi="Times New Roman"/>
                <w:b/>
                <w:color w:val="000000" w:themeColor="text1"/>
                <w:sz w:val="20"/>
                <w:szCs w:val="20"/>
              </w:rPr>
            </w:pPr>
            <w:r w:rsidRPr="00CA1E3C">
              <w:rPr>
                <w:rFonts w:ascii="Times New Roman" w:hAnsi="Times New Roman"/>
                <w:b/>
                <w:color w:val="000000" w:themeColor="text1"/>
                <w:sz w:val="20"/>
                <w:szCs w:val="20"/>
              </w:rPr>
              <w:t>Практическое занятие № 15. Эссе «Мой народ».</w:t>
            </w:r>
          </w:p>
        </w:tc>
        <w:tc>
          <w:tcPr>
            <w:tcW w:w="2121" w:type="dxa"/>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F18AD">
        <w:trPr>
          <w:trHeight w:val="20"/>
        </w:trPr>
        <w:tc>
          <w:tcPr>
            <w:tcW w:w="2851" w:type="dxa"/>
            <w:vMerge w:val="restart"/>
            <w:tcBorders>
              <w:top w:val="single" w:sz="4" w:space="0" w:color="auto"/>
              <w:left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4.4. </w:t>
            </w:r>
            <w:r>
              <w:rPr>
                <w:rFonts w:ascii="Times New Roman" w:hAnsi="Times New Roman"/>
                <w:color w:val="000000" w:themeColor="text1"/>
                <w:sz w:val="20"/>
                <w:szCs w:val="20"/>
              </w:rPr>
              <w:t xml:space="preserve">Социальные нормы </w:t>
            </w:r>
            <w:r>
              <w:rPr>
                <w:rFonts w:ascii="Times New Roman" w:hAnsi="Times New Roman"/>
                <w:color w:val="000000" w:themeColor="text1"/>
                <w:sz w:val="20"/>
                <w:szCs w:val="20"/>
              </w:rPr>
              <w:lastRenderedPageBreak/>
              <w:t xml:space="preserve">и социальный контроль. </w:t>
            </w:r>
            <w:r w:rsidRPr="002100AC">
              <w:rPr>
                <w:rFonts w:ascii="Times New Roman" w:hAnsi="Times New Roman"/>
                <w:color w:val="000000" w:themeColor="text1"/>
                <w:sz w:val="20"/>
                <w:szCs w:val="20"/>
              </w:rPr>
              <w:t>Социальный</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конфликт и способы</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его разрешения</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1258"/>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Социальные нормы и отклоняющееся (девиантн</w:t>
            </w:r>
            <w:r>
              <w:rPr>
                <w:rFonts w:ascii="Times New Roman" w:hAnsi="Times New Roman"/>
                <w:color w:val="000000" w:themeColor="text1"/>
                <w:sz w:val="20"/>
                <w:szCs w:val="20"/>
              </w:rPr>
              <w:t xml:space="preserve">ое) поведение. Формы социальных </w:t>
            </w:r>
            <w:r w:rsidRPr="002100AC">
              <w:rPr>
                <w:rFonts w:ascii="Times New Roman" w:hAnsi="Times New Roman"/>
                <w:color w:val="000000" w:themeColor="text1"/>
                <w:sz w:val="20"/>
                <w:szCs w:val="20"/>
              </w:rPr>
              <w:t>девиаций. Конформизм. Соци</w:t>
            </w:r>
            <w:r>
              <w:rPr>
                <w:rFonts w:ascii="Times New Roman" w:hAnsi="Times New Roman"/>
                <w:color w:val="000000" w:themeColor="text1"/>
                <w:sz w:val="20"/>
                <w:szCs w:val="20"/>
              </w:rPr>
              <w:t xml:space="preserve">альный контроль и самоконтроль. </w:t>
            </w:r>
            <w:r w:rsidRPr="002100AC">
              <w:rPr>
                <w:rFonts w:ascii="Times New Roman" w:hAnsi="Times New Roman"/>
                <w:color w:val="000000" w:themeColor="text1"/>
                <w:sz w:val="20"/>
                <w:szCs w:val="20"/>
              </w:rPr>
              <w:t>Социальный конфликт. Виды социальных конфликтов,</w:t>
            </w:r>
            <w:r>
              <w:rPr>
                <w:rFonts w:ascii="Times New Roman" w:hAnsi="Times New Roman"/>
                <w:color w:val="000000" w:themeColor="text1"/>
                <w:sz w:val="20"/>
                <w:szCs w:val="20"/>
              </w:rPr>
              <w:t xml:space="preserve"> их причины. Способы разрешения </w:t>
            </w:r>
            <w:r w:rsidRPr="002100AC">
              <w:rPr>
                <w:rFonts w:ascii="Times New Roman" w:hAnsi="Times New Roman"/>
                <w:color w:val="000000" w:themeColor="text1"/>
                <w:sz w:val="20"/>
                <w:szCs w:val="20"/>
              </w:rPr>
              <w:t>социальных конфликтов. Особенности профессио</w:t>
            </w:r>
            <w:r>
              <w:rPr>
                <w:rFonts w:ascii="Times New Roman" w:hAnsi="Times New Roman"/>
                <w:color w:val="000000" w:themeColor="text1"/>
                <w:sz w:val="20"/>
                <w:szCs w:val="20"/>
              </w:rPr>
              <w:t xml:space="preserve">нальной деятельности социолога, </w:t>
            </w:r>
            <w:r w:rsidRPr="002100AC">
              <w:rPr>
                <w:rFonts w:ascii="Times New Roman" w:hAnsi="Times New Roman"/>
                <w:color w:val="000000" w:themeColor="text1"/>
                <w:sz w:val="20"/>
                <w:szCs w:val="20"/>
              </w:rPr>
              <w:t>социального психолога.</w:t>
            </w:r>
          </w:p>
        </w:tc>
        <w:tc>
          <w:tcPr>
            <w:tcW w:w="2121" w:type="dxa"/>
            <w:vMerge w:val="restart"/>
            <w:tcBorders>
              <w:top w:val="single" w:sz="4" w:space="0" w:color="auto"/>
              <w:left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04</w:t>
            </w:r>
            <w:r>
              <w:rPr>
                <w:rFonts w:ascii="Times New Roman" w:hAnsi="Times New Roman"/>
                <w:bCs/>
                <w:color w:val="000000" w:themeColor="text1"/>
                <w:sz w:val="20"/>
                <w:szCs w:val="20"/>
              </w:rPr>
              <w:br/>
              <w:t>ОК 05</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5</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12</w:t>
            </w:r>
          </w:p>
        </w:tc>
      </w:tr>
      <w:tr w:rsidR="00B86A26" w:rsidRPr="009070CE" w:rsidTr="001C1FC1">
        <w:trPr>
          <w:trHeight w:val="615"/>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Конфликты в трудовых коллективах и пути их преодоления</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F18AD">
        <w:trPr>
          <w:trHeight w:val="363"/>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2100AC" w:rsidRDefault="00B86A26" w:rsidP="00B86A26">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16. </w:t>
            </w:r>
            <w:r w:rsidRPr="00C037B0">
              <w:rPr>
                <w:rFonts w:ascii="Times New Roman" w:hAnsi="Times New Roman"/>
                <w:color w:val="000000" w:themeColor="text1"/>
                <w:sz w:val="20"/>
                <w:szCs w:val="20"/>
              </w:rPr>
              <w:t>Профилактика девиантного поведения</w:t>
            </w:r>
          </w:p>
        </w:tc>
        <w:tc>
          <w:tcPr>
            <w:tcW w:w="2121" w:type="dxa"/>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B86A26" w:rsidRPr="009A192D"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Раздел 5.  Политическая сфера</w:t>
            </w:r>
          </w:p>
        </w:tc>
      </w:tr>
      <w:tr w:rsidR="00B86A26"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5.1. </w:t>
            </w:r>
            <w:r>
              <w:rPr>
                <w:rFonts w:ascii="Times New Roman" w:hAnsi="Times New Roman"/>
                <w:color w:val="000000" w:themeColor="text1"/>
                <w:sz w:val="20"/>
                <w:szCs w:val="20"/>
              </w:rPr>
              <w:t xml:space="preserve">Политика и власть. Политическая </w:t>
            </w:r>
            <w:r w:rsidRPr="002100AC">
              <w:rPr>
                <w:rFonts w:ascii="Times New Roman" w:hAnsi="Times New Roman"/>
                <w:color w:val="000000" w:themeColor="text1"/>
                <w:sz w:val="20"/>
                <w:szCs w:val="20"/>
              </w:rPr>
              <w:t>система</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1787"/>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власть и субъекты политики в современном обществе. Политические инстит</w:t>
            </w:r>
            <w:r>
              <w:rPr>
                <w:rFonts w:ascii="Times New Roman" w:hAnsi="Times New Roman"/>
                <w:color w:val="000000" w:themeColor="text1"/>
                <w:sz w:val="20"/>
                <w:szCs w:val="20"/>
              </w:rPr>
              <w:t xml:space="preserve">уты. Политическая деятельность. </w:t>
            </w:r>
            <w:r w:rsidRPr="002100AC">
              <w:rPr>
                <w:rFonts w:ascii="Times New Roman" w:hAnsi="Times New Roman"/>
                <w:color w:val="000000" w:themeColor="text1"/>
                <w:sz w:val="20"/>
                <w:szCs w:val="20"/>
              </w:rPr>
              <w:t>Политическая система общества, ее структура и функции. Политическая система Российской</w:t>
            </w:r>
            <w:r>
              <w:rPr>
                <w:rFonts w:ascii="Times New Roman" w:hAnsi="Times New Roman"/>
                <w:color w:val="000000" w:themeColor="text1"/>
                <w:sz w:val="20"/>
                <w:szCs w:val="20"/>
              </w:rPr>
              <w:t xml:space="preserve"> Федерации на современном этапе </w:t>
            </w:r>
            <w:r w:rsidRPr="002100AC">
              <w:rPr>
                <w:rFonts w:ascii="Times New Roman" w:hAnsi="Times New Roman"/>
                <w:color w:val="000000" w:themeColor="text1"/>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4</w:t>
            </w:r>
            <w:r>
              <w:rPr>
                <w:rFonts w:ascii="Times New Roman" w:hAnsi="Times New Roman"/>
                <w:bCs/>
                <w:color w:val="000000" w:themeColor="text1"/>
                <w:sz w:val="20"/>
                <w:szCs w:val="20"/>
              </w:rPr>
              <w:br/>
              <w:t>ПР 12</w:t>
            </w:r>
          </w:p>
        </w:tc>
      </w:tr>
      <w:tr w:rsidR="00B86A26" w:rsidRPr="009070CE" w:rsidTr="003E765A">
        <w:trPr>
          <w:trHeight w:val="345"/>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17. Политическая власть и государство. </w:t>
            </w:r>
          </w:p>
        </w:tc>
        <w:tc>
          <w:tcPr>
            <w:tcW w:w="2121" w:type="dxa"/>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1522"/>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Федеративное устройство Российской Федерации. Субъекты государственной власти в</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olor w:val="000000" w:themeColor="text1"/>
                <w:sz w:val="20"/>
                <w:szCs w:val="20"/>
              </w:rPr>
              <w:t>.</w:t>
            </w:r>
          </w:p>
        </w:tc>
        <w:tc>
          <w:tcPr>
            <w:tcW w:w="2121" w:type="dxa"/>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E765A">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18</w:t>
            </w:r>
            <w:r w:rsidRPr="00F54288">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Эссе на тему «</w:t>
            </w:r>
            <w:r w:rsidRPr="007B3BD0">
              <w:rPr>
                <w:rFonts w:ascii="Times New Roman" w:hAnsi="Times New Roman"/>
                <w:b/>
                <w:color w:val="000000" w:themeColor="text1"/>
                <w:sz w:val="20"/>
                <w:szCs w:val="20"/>
              </w:rPr>
              <w:t>Опасность коррупции</w:t>
            </w:r>
            <w:r>
              <w:rPr>
                <w:rFonts w:ascii="Times New Roman" w:hAnsi="Times New Roman"/>
                <w:b/>
                <w:color w:val="000000" w:themeColor="text1"/>
                <w:sz w:val="20"/>
                <w:szCs w:val="20"/>
              </w:rPr>
              <w:t>».</w:t>
            </w:r>
          </w:p>
        </w:tc>
        <w:tc>
          <w:tcPr>
            <w:tcW w:w="2121" w:type="dxa"/>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B86A26" w:rsidRPr="002100AC"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5.2. </w:t>
            </w:r>
            <w:r w:rsidRPr="002100AC">
              <w:rPr>
                <w:rFonts w:ascii="Times New Roman" w:hAnsi="Times New Roman"/>
                <w:color w:val="000000" w:themeColor="text1"/>
                <w:sz w:val="20"/>
                <w:szCs w:val="20"/>
              </w:rPr>
              <w:t>Политическа</w:t>
            </w:r>
            <w:r>
              <w:rPr>
                <w:rFonts w:ascii="Times New Roman" w:hAnsi="Times New Roman"/>
                <w:color w:val="000000" w:themeColor="text1"/>
                <w:sz w:val="20"/>
                <w:szCs w:val="20"/>
              </w:rPr>
              <w:t xml:space="preserve">я </w:t>
            </w:r>
            <w:r>
              <w:rPr>
                <w:rFonts w:ascii="Times New Roman" w:hAnsi="Times New Roman"/>
                <w:color w:val="000000" w:themeColor="text1"/>
                <w:sz w:val="20"/>
                <w:szCs w:val="20"/>
              </w:rPr>
              <w:lastRenderedPageBreak/>
              <w:t xml:space="preserve">культура общества и личности. </w:t>
            </w:r>
            <w:r w:rsidRPr="002100AC">
              <w:rPr>
                <w:rFonts w:ascii="Times New Roman" w:hAnsi="Times New Roman"/>
                <w:color w:val="000000" w:themeColor="text1"/>
                <w:sz w:val="20"/>
                <w:szCs w:val="20"/>
              </w:rPr>
              <w:t>Политический процесс и его участники</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lang w:val="en-US"/>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2051"/>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w:t>
            </w:r>
            <w:r>
              <w:rPr>
                <w:rFonts w:ascii="Times New Roman" w:hAnsi="Times New Roman"/>
                <w:color w:val="000000" w:themeColor="text1"/>
                <w:sz w:val="20"/>
                <w:szCs w:val="20"/>
              </w:rPr>
              <w:t xml:space="preserve">тические течения современности. </w:t>
            </w:r>
            <w:r w:rsidRPr="002100AC">
              <w:rPr>
                <w:rFonts w:ascii="Times New Roman" w:hAnsi="Times New Roman"/>
                <w:color w:val="000000" w:themeColor="text1"/>
                <w:sz w:val="20"/>
                <w:szCs w:val="20"/>
              </w:rPr>
              <w:t>Политический процесс и участие в нем субъектов политики. Фо</w:t>
            </w:r>
            <w:r>
              <w:rPr>
                <w:rFonts w:ascii="Times New Roman" w:hAnsi="Times New Roman"/>
                <w:color w:val="000000" w:themeColor="text1"/>
                <w:sz w:val="20"/>
                <w:szCs w:val="20"/>
              </w:rPr>
              <w:t xml:space="preserve">рмы участия граждан в политике. </w:t>
            </w:r>
            <w:r w:rsidRPr="002100AC">
              <w:rPr>
                <w:rFonts w:ascii="Times New Roman" w:hAnsi="Times New Roman"/>
                <w:color w:val="000000" w:themeColor="text1"/>
                <w:sz w:val="20"/>
                <w:szCs w:val="20"/>
              </w:rPr>
              <w:t>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04</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p>
        </w:tc>
      </w:tr>
      <w:tr w:rsidR="00B86A26" w:rsidRPr="009070CE" w:rsidTr="001C1FC1">
        <w:trPr>
          <w:trHeight w:val="24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42071C" w:rsidRDefault="00B86A26" w:rsidP="00B86A26">
            <w:pPr>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19. </w:t>
            </w:r>
            <w:r w:rsidRPr="0042071C">
              <w:rPr>
                <w:rFonts w:ascii="Times New Roman" w:hAnsi="Times New Roman"/>
                <w:color w:val="000000" w:themeColor="text1"/>
                <w:sz w:val="20"/>
                <w:szCs w:val="20"/>
              </w:rPr>
              <w:t>Формируем политическую партию</w:t>
            </w:r>
          </w:p>
        </w:tc>
        <w:tc>
          <w:tcPr>
            <w:tcW w:w="2121" w:type="dxa"/>
            <w:vMerge w:val="restart"/>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1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Роль профсоюзов в формировании основ гражданского общества. Профсоюзная деятельность в области защиты прав работников</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6. </w:t>
            </w:r>
            <w:r w:rsidRPr="002100AC">
              <w:rPr>
                <w:rFonts w:ascii="Times New Roman" w:hAnsi="Times New Roman"/>
                <w:b/>
                <w:bCs/>
                <w:color w:val="000000" w:themeColor="text1"/>
                <w:sz w:val="20"/>
                <w:szCs w:val="20"/>
              </w:rPr>
              <w:t>Правовое регулирование общественных отношений в Российской Федерации</w:t>
            </w:r>
          </w:p>
        </w:tc>
      </w:tr>
      <w:tr w:rsidR="00B86A26"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6.1. </w:t>
            </w:r>
            <w:r w:rsidRPr="002100AC">
              <w:rPr>
                <w:rFonts w:ascii="Times New Roman" w:hAnsi="Times New Roman"/>
                <w:color w:val="000000" w:themeColor="text1"/>
                <w:sz w:val="20"/>
                <w:szCs w:val="20"/>
              </w:rPr>
              <w:t>Право в системе социальных норм</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452161">
        <w:trPr>
          <w:trHeight w:val="129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9070CE">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B86A26" w:rsidRPr="009070CE" w:rsidTr="001C1FC1">
        <w:trPr>
          <w:trHeight w:val="217"/>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C037B0">
              <w:rPr>
                <w:rFonts w:ascii="Times New Roman" w:hAnsi="Times New Roman"/>
                <w:b/>
                <w:color w:val="000000" w:themeColor="text1"/>
                <w:sz w:val="20"/>
                <w:szCs w:val="20"/>
              </w:rPr>
              <w:t>Практическое занятие № 20</w:t>
            </w:r>
            <w:r w:rsidRPr="00C037B0">
              <w:rPr>
                <w:rFonts w:ascii="Times New Roman" w:hAnsi="Times New Roman"/>
                <w:color w:val="000000" w:themeColor="text1"/>
                <w:sz w:val="20"/>
                <w:szCs w:val="20"/>
              </w:rPr>
              <w:t>.</w:t>
            </w:r>
            <w:r>
              <w:t xml:space="preserve"> </w:t>
            </w:r>
            <w:r w:rsidRPr="00452161">
              <w:rPr>
                <w:rFonts w:ascii="Times New Roman" w:hAnsi="Times New Roman"/>
                <w:color w:val="000000" w:themeColor="text1"/>
                <w:sz w:val="20"/>
                <w:szCs w:val="20"/>
              </w:rPr>
              <w:t>Право в системе социальных норм</w:t>
            </w:r>
          </w:p>
        </w:tc>
        <w:tc>
          <w:tcPr>
            <w:tcW w:w="2121" w:type="dxa"/>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top w:val="single" w:sz="4" w:space="0" w:color="auto"/>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2100AC" w:rsidRDefault="00B86A26" w:rsidP="00B86A26">
            <w:pPr>
              <w:rPr>
                <w:rFonts w:ascii="Times New Roman" w:hAnsi="Times New Roman"/>
                <w:b/>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2100AC">
              <w:rPr>
                <w:rFonts w:ascii="Times New Roman" w:hAnsi="Times New Roman"/>
                <w:color w:val="0070C0"/>
                <w:sz w:val="20"/>
                <w:szCs w:val="20"/>
              </w:rPr>
              <w:t>Соблюдение правовых норм в профессиональной деятельности</w:t>
            </w:r>
            <w:r>
              <w:rPr>
                <w:rFonts w:ascii="Times New Roman" w:hAnsi="Times New Roman"/>
                <w:color w:val="0070C0"/>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20"/>
        </w:trPr>
        <w:tc>
          <w:tcPr>
            <w:tcW w:w="2851" w:type="dxa"/>
            <w:vMerge w:val="restart"/>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6.2. </w:t>
            </w:r>
            <w:r>
              <w:rPr>
                <w:rFonts w:ascii="Times New Roman" w:hAnsi="Times New Roman"/>
                <w:color w:val="000000" w:themeColor="text1"/>
                <w:sz w:val="20"/>
                <w:szCs w:val="20"/>
              </w:rPr>
              <w:t xml:space="preserve">Основы конституционного права </w:t>
            </w:r>
            <w:r w:rsidRPr="003F7FC4">
              <w:rPr>
                <w:rFonts w:ascii="Times New Roman" w:hAnsi="Times New Roman"/>
                <w:color w:val="000000" w:themeColor="text1"/>
                <w:sz w:val="20"/>
                <w:szCs w:val="20"/>
              </w:rPr>
              <w:t>Российской Федерации</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C3AE3">
        <w:trPr>
          <w:trHeight w:val="1522"/>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07</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r>
            <w:r>
              <w:rPr>
                <w:rFonts w:ascii="Times New Roman" w:hAnsi="Times New Roman"/>
                <w:bCs/>
                <w:color w:val="000000" w:themeColor="text1"/>
                <w:sz w:val="20"/>
                <w:szCs w:val="20"/>
              </w:rPr>
              <w:lastRenderedPageBreak/>
              <w:t>МР 1</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r>
          </w:p>
        </w:tc>
      </w:tr>
      <w:tr w:rsidR="00B86A26" w:rsidRPr="009070CE" w:rsidTr="00452161">
        <w:trPr>
          <w:trHeight w:val="735"/>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243"/>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3F7FC4" w:rsidRDefault="00B86A26" w:rsidP="00B86A26">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21. </w:t>
            </w:r>
            <w:r w:rsidRPr="00C037B0">
              <w:rPr>
                <w:rFonts w:ascii="Times New Roman" w:hAnsi="Times New Roman"/>
                <w:color w:val="000000" w:themeColor="text1"/>
                <w:sz w:val="20"/>
                <w:szCs w:val="20"/>
              </w:rPr>
              <w:t>Права и свободы человека и гражданина</w:t>
            </w:r>
            <w:r w:rsidRPr="00452161">
              <w:rPr>
                <w:rFonts w:ascii="Times New Roman" w:hAnsi="Times New Roman"/>
                <w:b/>
                <w:color w:val="000000" w:themeColor="text1"/>
                <w:sz w:val="20"/>
                <w:szCs w:val="20"/>
              </w:rPr>
              <w:t xml:space="preserve"> </w:t>
            </w:r>
          </w:p>
        </w:tc>
        <w:tc>
          <w:tcPr>
            <w:tcW w:w="2121" w:type="dxa"/>
            <w:tcBorders>
              <w:left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right w:val="single" w:sz="4" w:space="0" w:color="auto"/>
            </w:tcBorders>
          </w:tcPr>
          <w:p w:rsidR="00B86A26" w:rsidRPr="003F7FC4"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6.3. </w:t>
            </w:r>
            <w:r>
              <w:rPr>
                <w:rFonts w:ascii="Times New Roman" w:hAnsi="Times New Roman"/>
                <w:color w:val="000000" w:themeColor="text1"/>
                <w:sz w:val="20"/>
                <w:szCs w:val="20"/>
              </w:rPr>
              <w:t xml:space="preserve">Правовое </w:t>
            </w:r>
            <w:r w:rsidRPr="003F7FC4">
              <w:rPr>
                <w:rFonts w:ascii="Times New Roman" w:hAnsi="Times New Roman"/>
                <w:color w:val="000000" w:themeColor="text1"/>
                <w:sz w:val="20"/>
                <w:szCs w:val="20"/>
              </w:rPr>
              <w:t>регулирование</w:t>
            </w:r>
            <w:r>
              <w:rPr>
                <w:rFonts w:ascii="Times New Roman" w:hAnsi="Times New Roman"/>
                <w:color w:val="000000" w:themeColor="text1"/>
                <w:sz w:val="20"/>
                <w:szCs w:val="20"/>
              </w:rPr>
              <w:t xml:space="preserve"> </w:t>
            </w:r>
            <w:r w:rsidRPr="003F7FC4">
              <w:rPr>
                <w:rFonts w:ascii="Times New Roman" w:hAnsi="Times New Roman"/>
                <w:color w:val="000000" w:themeColor="text1"/>
                <w:sz w:val="20"/>
                <w:szCs w:val="20"/>
              </w:rPr>
              <w:t>гражданских,</w:t>
            </w:r>
            <w:r>
              <w:rPr>
                <w:rFonts w:ascii="Times New Roman" w:hAnsi="Times New Roman"/>
                <w:color w:val="000000" w:themeColor="text1"/>
                <w:sz w:val="20"/>
                <w:szCs w:val="20"/>
              </w:rPr>
              <w:t xml:space="preserve"> семейных, трудовых, образовательных </w:t>
            </w:r>
            <w:r w:rsidRPr="003F7FC4">
              <w:rPr>
                <w:rFonts w:ascii="Times New Roman" w:hAnsi="Times New Roman"/>
                <w:color w:val="000000" w:themeColor="text1"/>
                <w:sz w:val="20"/>
                <w:szCs w:val="20"/>
              </w:rPr>
              <w:t>правоотношений</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1C1FC1">
        <w:trPr>
          <w:trHeight w:val="20"/>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Гражданское</w:t>
            </w:r>
            <w:r w:rsidRPr="003F7FC4">
              <w:rPr>
                <w:rFonts w:ascii="Times New Roman" w:hAnsi="Times New Roman"/>
                <w:color w:val="000000" w:themeColor="text1"/>
                <w:sz w:val="20"/>
                <w:szCs w:val="20"/>
              </w:rPr>
              <w:tab/>
              <w:t>право.</w:t>
            </w:r>
            <w:r w:rsidRPr="003F7FC4">
              <w:rPr>
                <w:rFonts w:ascii="Times New Roman" w:hAnsi="Times New Roman"/>
                <w:color w:val="000000" w:themeColor="text1"/>
                <w:sz w:val="20"/>
                <w:szCs w:val="20"/>
              </w:rPr>
              <w:tab/>
              <w:t>Гражданские</w:t>
            </w:r>
            <w:r w:rsidRPr="003F7FC4">
              <w:rPr>
                <w:rFonts w:ascii="Times New Roman" w:hAnsi="Times New Roman"/>
                <w:color w:val="000000" w:themeColor="text1"/>
                <w:sz w:val="20"/>
                <w:szCs w:val="20"/>
              </w:rPr>
              <w:tab/>
              <w:t>правоо</w:t>
            </w:r>
            <w:r>
              <w:rPr>
                <w:rFonts w:ascii="Times New Roman" w:hAnsi="Times New Roman"/>
                <w:color w:val="000000" w:themeColor="text1"/>
                <w:sz w:val="20"/>
                <w:szCs w:val="20"/>
              </w:rPr>
              <w:t>тношения. Субъекты</w:t>
            </w:r>
            <w:r>
              <w:rPr>
                <w:rFonts w:ascii="Times New Roman" w:hAnsi="Times New Roman"/>
                <w:color w:val="000000" w:themeColor="text1"/>
                <w:sz w:val="20"/>
                <w:szCs w:val="20"/>
              </w:rPr>
              <w:tab/>
              <w:t xml:space="preserve">гражданского </w:t>
            </w:r>
            <w:r w:rsidRPr="003F7FC4">
              <w:rPr>
                <w:rFonts w:ascii="Times New Roman" w:hAnsi="Times New Roman"/>
                <w:color w:val="000000" w:themeColor="text1"/>
                <w:sz w:val="20"/>
                <w:szCs w:val="20"/>
              </w:rPr>
              <w:t>права. Организационно-правовые</w:t>
            </w:r>
            <w:r w:rsidRPr="003F7FC4">
              <w:rPr>
                <w:rFonts w:ascii="Times New Roman" w:hAnsi="Times New Roman"/>
                <w:color w:val="000000" w:themeColor="text1"/>
                <w:sz w:val="20"/>
                <w:szCs w:val="20"/>
              </w:rPr>
              <w:tab/>
              <w:t>фор</w:t>
            </w:r>
            <w:r>
              <w:rPr>
                <w:rFonts w:ascii="Times New Roman" w:hAnsi="Times New Roman"/>
                <w:color w:val="000000" w:themeColor="text1"/>
                <w:sz w:val="20"/>
                <w:szCs w:val="20"/>
              </w:rPr>
              <w:t>мы</w:t>
            </w:r>
            <w:r>
              <w:rPr>
                <w:rFonts w:ascii="Times New Roman" w:hAnsi="Times New Roman"/>
                <w:color w:val="000000" w:themeColor="text1"/>
                <w:sz w:val="20"/>
                <w:szCs w:val="20"/>
              </w:rPr>
              <w:tab/>
              <w:t>юридических</w:t>
            </w:r>
            <w:r>
              <w:rPr>
                <w:rFonts w:ascii="Times New Roman" w:hAnsi="Times New Roman"/>
                <w:color w:val="000000" w:themeColor="text1"/>
                <w:sz w:val="20"/>
                <w:szCs w:val="20"/>
              </w:rPr>
              <w:tab/>
              <w:t>лиц.</w:t>
            </w:r>
            <w:r>
              <w:rPr>
                <w:rFonts w:ascii="Times New Roman" w:hAnsi="Times New Roman"/>
                <w:color w:val="000000" w:themeColor="text1"/>
                <w:sz w:val="20"/>
                <w:szCs w:val="20"/>
              </w:rPr>
              <w:tab/>
              <w:t xml:space="preserve">Гражданская </w:t>
            </w:r>
            <w:r w:rsidRPr="003F7FC4">
              <w:rPr>
                <w:rFonts w:ascii="Times New Roman" w:hAnsi="Times New Roman"/>
                <w:color w:val="000000" w:themeColor="text1"/>
                <w:sz w:val="20"/>
                <w:szCs w:val="20"/>
              </w:rPr>
              <w:t>дееспособность несовершеннолетних. Се</w:t>
            </w:r>
            <w:r>
              <w:rPr>
                <w:rFonts w:ascii="Times New Roman" w:hAnsi="Times New Roman"/>
                <w:color w:val="000000" w:themeColor="text1"/>
                <w:sz w:val="20"/>
                <w:szCs w:val="20"/>
              </w:rPr>
              <w:t>мейное</w:t>
            </w:r>
            <w:r>
              <w:rPr>
                <w:rFonts w:ascii="Times New Roman" w:hAnsi="Times New Roman"/>
                <w:color w:val="000000" w:themeColor="text1"/>
                <w:sz w:val="20"/>
                <w:szCs w:val="20"/>
              </w:rPr>
              <w:tab/>
              <w:t>право.</w:t>
            </w:r>
            <w:r>
              <w:rPr>
                <w:rFonts w:ascii="Times New Roman" w:hAnsi="Times New Roman"/>
                <w:color w:val="000000" w:themeColor="text1"/>
                <w:sz w:val="20"/>
                <w:szCs w:val="20"/>
              </w:rPr>
              <w:tab/>
              <w:t>Порядок</w:t>
            </w:r>
            <w:r>
              <w:rPr>
                <w:rFonts w:ascii="Times New Roman" w:hAnsi="Times New Roman"/>
                <w:color w:val="000000" w:themeColor="text1"/>
                <w:sz w:val="20"/>
                <w:szCs w:val="20"/>
              </w:rPr>
              <w:tab/>
              <w:t>и</w:t>
            </w:r>
            <w:r>
              <w:rPr>
                <w:rFonts w:ascii="Times New Roman" w:hAnsi="Times New Roman"/>
                <w:color w:val="000000" w:themeColor="text1"/>
                <w:sz w:val="20"/>
                <w:szCs w:val="20"/>
              </w:rPr>
              <w:tab/>
              <w:t>условия заключения</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расторжения</w:t>
            </w:r>
            <w:r w:rsidRPr="003F7FC4">
              <w:rPr>
                <w:rFonts w:ascii="Times New Roman" w:hAnsi="Times New Roman"/>
                <w:color w:val="000000" w:themeColor="text1"/>
                <w:sz w:val="20"/>
                <w:szCs w:val="20"/>
              </w:rPr>
              <w:tab/>
              <w:t>брака.</w:t>
            </w:r>
            <w:r w:rsidRPr="003F7FC4">
              <w:rPr>
                <w:rFonts w:ascii="Times New Roman" w:hAnsi="Times New Roman"/>
                <w:color w:val="000000" w:themeColor="text1"/>
                <w:sz w:val="20"/>
                <w:szCs w:val="20"/>
              </w:rPr>
              <w:tab/>
              <w:t>Правовое регулирован</w:t>
            </w:r>
            <w:r>
              <w:rPr>
                <w:rFonts w:ascii="Times New Roman" w:hAnsi="Times New Roman"/>
                <w:color w:val="000000" w:themeColor="text1"/>
                <w:sz w:val="20"/>
                <w:szCs w:val="20"/>
              </w:rPr>
              <w:t xml:space="preserve">ие отношений супругов. </w:t>
            </w:r>
            <w:r w:rsidRPr="003F7FC4">
              <w:rPr>
                <w:rFonts w:ascii="Times New Roman" w:hAnsi="Times New Roman"/>
                <w:color w:val="000000" w:themeColor="text1"/>
                <w:sz w:val="20"/>
                <w:szCs w:val="20"/>
              </w:rPr>
              <w:t xml:space="preserve">Права </w:t>
            </w:r>
            <w:r>
              <w:rPr>
                <w:rFonts w:ascii="Times New Roman" w:hAnsi="Times New Roman"/>
                <w:color w:val="000000" w:themeColor="text1"/>
                <w:sz w:val="20"/>
                <w:szCs w:val="20"/>
              </w:rPr>
              <w:t xml:space="preserve">и обязанности родителей и детей </w:t>
            </w:r>
            <w:r w:rsidRPr="003F7FC4">
              <w:rPr>
                <w:rFonts w:ascii="Times New Roman" w:hAnsi="Times New Roman"/>
                <w:color w:val="000000" w:themeColor="text1"/>
                <w:sz w:val="20"/>
                <w:szCs w:val="20"/>
              </w:rPr>
              <w:t>Трудовое право. Трудовые правоотношения. Поряд</w:t>
            </w:r>
            <w:r>
              <w:rPr>
                <w:rFonts w:ascii="Times New Roman" w:hAnsi="Times New Roman"/>
                <w:color w:val="000000" w:themeColor="text1"/>
                <w:sz w:val="20"/>
                <w:szCs w:val="20"/>
              </w:rPr>
              <w:t xml:space="preserve">ок приема на работу, заключения и </w:t>
            </w:r>
            <w:r w:rsidRPr="003F7FC4">
              <w:rPr>
                <w:rFonts w:ascii="Times New Roman" w:hAnsi="Times New Roman"/>
                <w:color w:val="000000" w:themeColor="text1"/>
                <w:sz w:val="20"/>
                <w:szCs w:val="20"/>
              </w:rPr>
              <w:t>расторжения трудового договора.</w:t>
            </w:r>
            <w:r w:rsidRPr="003F7FC4">
              <w:rPr>
                <w:rFonts w:ascii="Times New Roman" w:hAnsi="Times New Roman"/>
                <w:color w:val="000000" w:themeColor="text1"/>
                <w:sz w:val="20"/>
                <w:szCs w:val="20"/>
              </w:rPr>
              <w:tab/>
              <w:t>П</w:t>
            </w:r>
            <w:r>
              <w:rPr>
                <w:rFonts w:ascii="Times New Roman" w:hAnsi="Times New Roman"/>
                <w:color w:val="000000" w:themeColor="text1"/>
                <w:sz w:val="20"/>
                <w:szCs w:val="20"/>
              </w:rPr>
              <w:t>рава</w:t>
            </w:r>
            <w:r>
              <w:rPr>
                <w:rFonts w:ascii="Times New Roman" w:hAnsi="Times New Roman"/>
                <w:color w:val="000000" w:themeColor="text1"/>
                <w:sz w:val="20"/>
                <w:szCs w:val="20"/>
              </w:rPr>
              <w:tab/>
              <w:t>и</w:t>
            </w:r>
            <w:r>
              <w:rPr>
                <w:rFonts w:ascii="Times New Roman" w:hAnsi="Times New Roman"/>
                <w:color w:val="000000" w:themeColor="text1"/>
                <w:sz w:val="20"/>
                <w:szCs w:val="20"/>
              </w:rPr>
              <w:tab/>
              <w:t>обязанности</w:t>
            </w:r>
            <w:r>
              <w:rPr>
                <w:rFonts w:ascii="Times New Roman" w:hAnsi="Times New Roman"/>
                <w:color w:val="000000" w:themeColor="text1"/>
                <w:sz w:val="20"/>
                <w:szCs w:val="20"/>
              </w:rPr>
              <w:tab/>
              <w:t>работников</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работодателей. Дисциплинарная</w:t>
            </w:r>
            <w:r w:rsidRPr="003F7FC4">
              <w:rPr>
                <w:rFonts w:ascii="Times New Roman" w:hAnsi="Times New Roman"/>
                <w:color w:val="000000" w:themeColor="text1"/>
                <w:sz w:val="20"/>
                <w:szCs w:val="20"/>
              </w:rPr>
              <w:tab/>
              <w:t>ответственность.</w:t>
            </w:r>
            <w:r w:rsidRPr="003F7FC4">
              <w:rPr>
                <w:rFonts w:ascii="Times New Roman" w:hAnsi="Times New Roman"/>
                <w:color w:val="000000" w:themeColor="text1"/>
                <w:sz w:val="20"/>
                <w:szCs w:val="20"/>
              </w:rPr>
              <w:tab/>
              <w:t>Защ</w:t>
            </w:r>
            <w:r>
              <w:rPr>
                <w:rFonts w:ascii="Times New Roman" w:hAnsi="Times New Roman"/>
                <w:color w:val="000000" w:themeColor="text1"/>
                <w:sz w:val="20"/>
                <w:szCs w:val="20"/>
              </w:rPr>
              <w:t>ита</w:t>
            </w:r>
            <w:r>
              <w:rPr>
                <w:rFonts w:ascii="Times New Roman" w:hAnsi="Times New Roman"/>
                <w:color w:val="000000" w:themeColor="text1"/>
                <w:sz w:val="20"/>
                <w:szCs w:val="20"/>
              </w:rPr>
              <w:tab/>
              <w:t>трудовых</w:t>
            </w:r>
            <w:r>
              <w:rPr>
                <w:rFonts w:ascii="Times New Roman" w:hAnsi="Times New Roman"/>
                <w:color w:val="000000" w:themeColor="text1"/>
                <w:sz w:val="20"/>
                <w:szCs w:val="20"/>
              </w:rPr>
              <w:tab/>
              <w:t xml:space="preserve">прав работников. </w:t>
            </w:r>
            <w:r w:rsidRPr="003F7FC4">
              <w:rPr>
                <w:rFonts w:ascii="Times New Roman" w:hAnsi="Times New Roman"/>
                <w:color w:val="000000" w:themeColor="text1"/>
                <w:sz w:val="20"/>
                <w:szCs w:val="20"/>
              </w:rPr>
              <w:t>Особенности</w:t>
            </w:r>
            <w:r w:rsidRPr="003F7FC4">
              <w:rPr>
                <w:rFonts w:ascii="Times New Roman" w:hAnsi="Times New Roman"/>
                <w:color w:val="000000" w:themeColor="text1"/>
                <w:sz w:val="20"/>
                <w:szCs w:val="20"/>
              </w:rPr>
              <w:tab/>
              <w:t>трудовых</w:t>
            </w:r>
            <w:r w:rsidRPr="003F7FC4">
              <w:rPr>
                <w:rFonts w:ascii="Times New Roman" w:hAnsi="Times New Roman"/>
                <w:color w:val="000000" w:themeColor="text1"/>
                <w:sz w:val="20"/>
                <w:szCs w:val="20"/>
              </w:rPr>
              <w:tab/>
              <w:t>пр</w:t>
            </w:r>
            <w:r>
              <w:rPr>
                <w:rFonts w:ascii="Times New Roman" w:hAnsi="Times New Roman"/>
                <w:color w:val="000000" w:themeColor="text1"/>
                <w:sz w:val="20"/>
                <w:szCs w:val="20"/>
              </w:rPr>
              <w:t>авоотношений</w:t>
            </w:r>
            <w:r>
              <w:rPr>
                <w:rFonts w:ascii="Times New Roman" w:hAnsi="Times New Roman"/>
                <w:color w:val="000000" w:themeColor="text1"/>
                <w:sz w:val="20"/>
                <w:szCs w:val="20"/>
              </w:rPr>
              <w:tab/>
              <w:t xml:space="preserve">несовершеннолетних работников </w:t>
            </w:r>
            <w:r w:rsidRPr="003F7FC4">
              <w:rPr>
                <w:rFonts w:ascii="Times New Roman" w:hAnsi="Times New Roman"/>
                <w:color w:val="000000" w:themeColor="text1"/>
                <w:sz w:val="20"/>
                <w:szCs w:val="20"/>
              </w:rPr>
              <w:t>Федеральный закон «Об образовании в Российской Федерации». Порядок приема</w:t>
            </w:r>
            <w:r>
              <w:rPr>
                <w:rFonts w:ascii="Times New Roman" w:hAnsi="Times New Roman"/>
                <w:color w:val="000000" w:themeColor="text1"/>
                <w:sz w:val="20"/>
                <w:szCs w:val="20"/>
              </w:rPr>
              <w:t xml:space="preserve"> на обучение</w:t>
            </w:r>
            <w:r>
              <w:rPr>
                <w:rFonts w:ascii="Times New Roman" w:hAnsi="Times New Roman"/>
                <w:color w:val="000000" w:themeColor="text1"/>
                <w:sz w:val="20"/>
                <w:szCs w:val="20"/>
              </w:rPr>
              <w:tab/>
              <w:t xml:space="preserve">в </w:t>
            </w:r>
            <w:r w:rsidRPr="003F7FC4">
              <w:rPr>
                <w:rFonts w:ascii="Times New Roman" w:hAnsi="Times New Roman"/>
                <w:color w:val="000000" w:themeColor="text1"/>
                <w:sz w:val="20"/>
                <w:szCs w:val="20"/>
              </w:rPr>
              <w:t>образовательные</w:t>
            </w:r>
            <w:r w:rsidRPr="003F7FC4">
              <w:rPr>
                <w:rFonts w:ascii="Times New Roman" w:hAnsi="Times New Roman"/>
                <w:color w:val="000000" w:themeColor="text1"/>
                <w:sz w:val="20"/>
                <w:szCs w:val="20"/>
              </w:rPr>
              <w:tab/>
              <w:t>организац</w:t>
            </w:r>
            <w:r>
              <w:rPr>
                <w:rFonts w:ascii="Times New Roman" w:hAnsi="Times New Roman"/>
                <w:color w:val="000000" w:themeColor="text1"/>
                <w:sz w:val="20"/>
                <w:szCs w:val="20"/>
              </w:rPr>
              <w:t>ии</w:t>
            </w:r>
            <w:r>
              <w:rPr>
                <w:rFonts w:ascii="Times New Roman" w:hAnsi="Times New Roman"/>
                <w:color w:val="000000" w:themeColor="text1"/>
                <w:sz w:val="20"/>
                <w:szCs w:val="20"/>
              </w:rPr>
              <w:tab/>
              <w:t>среднего профессионального</w:t>
            </w:r>
            <w:r>
              <w:rPr>
                <w:rFonts w:ascii="Times New Roman" w:hAnsi="Times New Roman"/>
                <w:color w:val="000000" w:themeColor="text1"/>
                <w:sz w:val="20"/>
                <w:szCs w:val="20"/>
              </w:rPr>
              <w:tab/>
              <w:t xml:space="preserve">и высшего </w:t>
            </w:r>
            <w:r w:rsidRPr="003F7FC4">
              <w:rPr>
                <w:rFonts w:ascii="Times New Roman" w:hAnsi="Times New Roman"/>
                <w:color w:val="000000" w:themeColor="text1"/>
                <w:sz w:val="20"/>
                <w:szCs w:val="20"/>
              </w:rPr>
              <w:t>образования. Порядок оказания платных образовательных услуг</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7</w:t>
            </w:r>
          </w:p>
        </w:tc>
      </w:tr>
      <w:tr w:rsidR="00B86A26" w:rsidRPr="009070CE" w:rsidTr="001C1FC1">
        <w:trPr>
          <w:trHeight w:val="224"/>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7815EE" w:rsidRDefault="00B86A26" w:rsidP="00B86A26">
            <w:pPr>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22. Права и обязанности работника и работодателя</w:t>
            </w:r>
          </w:p>
        </w:tc>
        <w:tc>
          <w:tcPr>
            <w:tcW w:w="2121" w:type="dxa"/>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25"/>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 xml:space="preserve">Коллективный договор. Трудовые споры и порядок их разрешения. Особенность регулирования трудовых отношений </w:t>
            </w:r>
          </w:p>
        </w:tc>
        <w:tc>
          <w:tcPr>
            <w:tcW w:w="2121" w:type="dxa"/>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51"/>
        </w:trPr>
        <w:tc>
          <w:tcPr>
            <w:tcW w:w="2851" w:type="dxa"/>
            <w:vMerge w:val="restart"/>
            <w:tcBorders>
              <w:top w:val="single" w:sz="4" w:space="0" w:color="auto"/>
              <w:left w:val="single" w:sz="4" w:space="0" w:color="auto"/>
              <w:right w:val="single" w:sz="4" w:space="0" w:color="auto"/>
            </w:tcBorders>
          </w:tcPr>
          <w:p w:rsidR="00B86A26" w:rsidRPr="003F7FC4"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6.4. </w:t>
            </w:r>
            <w:r>
              <w:rPr>
                <w:rFonts w:ascii="Times New Roman" w:hAnsi="Times New Roman"/>
                <w:color w:val="000000" w:themeColor="text1"/>
                <w:sz w:val="20"/>
                <w:szCs w:val="20"/>
              </w:rPr>
              <w:t xml:space="preserve">Тема 6.4. Правовое регулирование налоговых, административных, уголовных правоотношений. Экологическое </w:t>
            </w:r>
            <w:r w:rsidRPr="003F7FC4">
              <w:rPr>
                <w:rFonts w:ascii="Times New Roman" w:hAnsi="Times New Roman"/>
                <w:color w:val="000000" w:themeColor="text1"/>
                <w:sz w:val="20"/>
                <w:szCs w:val="20"/>
              </w:rPr>
              <w:t>законодательство</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452161">
        <w:trPr>
          <w:trHeight w:val="1706"/>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Административное право и</w:t>
            </w:r>
            <w:r>
              <w:rPr>
                <w:rFonts w:ascii="Times New Roman" w:hAnsi="Times New Roman"/>
                <w:color w:val="000000" w:themeColor="text1"/>
                <w:sz w:val="20"/>
                <w:szCs w:val="20"/>
              </w:rPr>
              <w:t xml:space="preserve"> его субъекты. Административное </w:t>
            </w:r>
            <w:r w:rsidRPr="007815EE">
              <w:rPr>
                <w:rFonts w:ascii="Times New Roman" w:hAnsi="Times New Roman"/>
                <w:color w:val="000000" w:themeColor="text1"/>
                <w:sz w:val="20"/>
                <w:szCs w:val="20"/>
              </w:rPr>
              <w:t>правонарушение и административная</w:t>
            </w:r>
            <w:r>
              <w:rPr>
                <w:rFonts w:ascii="Times New Roman" w:hAnsi="Times New Roman"/>
                <w:color w:val="000000" w:themeColor="text1"/>
                <w:sz w:val="20"/>
                <w:szCs w:val="20"/>
              </w:rPr>
              <w:t xml:space="preserve"> ответственность. Экологическое </w:t>
            </w:r>
            <w:r w:rsidRPr="007815EE">
              <w:rPr>
                <w:rFonts w:ascii="Times New Roman" w:hAnsi="Times New Roman"/>
                <w:color w:val="000000" w:themeColor="text1"/>
                <w:sz w:val="20"/>
                <w:szCs w:val="20"/>
              </w:rPr>
              <w:t>законодательство. Экологические правонарушения. Способы защиты права на</w:t>
            </w:r>
            <w:r>
              <w:rPr>
                <w:rFonts w:ascii="Times New Roman" w:hAnsi="Times New Roman"/>
                <w:color w:val="000000" w:themeColor="text1"/>
                <w:sz w:val="20"/>
                <w:szCs w:val="20"/>
              </w:rPr>
              <w:t xml:space="preserve"> благоприятную окружающую среду </w:t>
            </w:r>
            <w:r w:rsidRPr="007815EE">
              <w:rPr>
                <w:rFonts w:ascii="Times New Roman" w:hAnsi="Times New Roman"/>
                <w:color w:val="000000" w:themeColor="text1"/>
                <w:sz w:val="20"/>
                <w:szCs w:val="20"/>
              </w:rPr>
              <w:t>Уголовное право. Основные принципы уголовног</w:t>
            </w:r>
            <w:r>
              <w:rPr>
                <w:rFonts w:ascii="Times New Roman" w:hAnsi="Times New Roman"/>
                <w:color w:val="000000" w:themeColor="text1"/>
                <w:sz w:val="20"/>
                <w:szCs w:val="20"/>
              </w:rPr>
              <w:t xml:space="preserve">о права. Понятие преступления и </w:t>
            </w:r>
            <w:r w:rsidRPr="007815EE">
              <w:rPr>
                <w:rFonts w:ascii="Times New Roman" w:hAnsi="Times New Roman"/>
                <w:color w:val="000000" w:themeColor="text1"/>
                <w:sz w:val="20"/>
                <w:szCs w:val="20"/>
              </w:rPr>
              <w:t>виды преступлений. Уголовная ответственн</w:t>
            </w:r>
            <w:r>
              <w:rPr>
                <w:rFonts w:ascii="Times New Roman" w:hAnsi="Times New Roman"/>
                <w:color w:val="000000" w:themeColor="text1"/>
                <w:sz w:val="20"/>
                <w:szCs w:val="20"/>
              </w:rPr>
              <w:t xml:space="preserve">ость, ее цели, виды наказаний в </w:t>
            </w:r>
            <w:r w:rsidRPr="007815EE">
              <w:rPr>
                <w:rFonts w:ascii="Times New Roman" w:hAnsi="Times New Roman"/>
                <w:color w:val="000000" w:themeColor="text1"/>
                <w:sz w:val="20"/>
                <w:szCs w:val="20"/>
              </w:rPr>
              <w:t>уголовном праве. Особенности уголовной ответственности несовершеннолетних</w:t>
            </w:r>
            <w:r>
              <w:rPr>
                <w:rFonts w:ascii="Times New Roman" w:hAnsi="Times New Roman"/>
                <w:color w:val="000000" w:themeColor="text1"/>
                <w:sz w:val="20"/>
                <w:szCs w:val="20"/>
              </w:rPr>
              <w:t>.</w:t>
            </w:r>
            <w:r w:rsidRPr="007815EE">
              <w:rPr>
                <w:rFonts w:ascii="Times New Roman" w:hAnsi="Times New Roman"/>
                <w:color w:val="000000" w:themeColor="text1"/>
                <w:sz w:val="20"/>
                <w:szCs w:val="20"/>
              </w:rPr>
              <w:t xml:space="preserve"> Законодательство Российской Федерации о налогах</w:t>
            </w:r>
            <w:r>
              <w:rPr>
                <w:rFonts w:ascii="Times New Roman" w:hAnsi="Times New Roman"/>
                <w:color w:val="000000" w:themeColor="text1"/>
                <w:sz w:val="20"/>
                <w:szCs w:val="20"/>
              </w:rPr>
              <w:t xml:space="preserve"> и сборах. Участники отношений, </w:t>
            </w:r>
            <w:r w:rsidRPr="007815EE">
              <w:rPr>
                <w:rFonts w:ascii="Times New Roman" w:hAnsi="Times New Roman"/>
                <w:color w:val="000000" w:themeColor="text1"/>
                <w:sz w:val="20"/>
                <w:szCs w:val="20"/>
              </w:rPr>
              <w:t>регулируемых законодательством о налога</w:t>
            </w:r>
            <w:r>
              <w:rPr>
                <w:rFonts w:ascii="Times New Roman" w:hAnsi="Times New Roman"/>
                <w:color w:val="000000" w:themeColor="text1"/>
                <w:sz w:val="20"/>
                <w:szCs w:val="20"/>
              </w:rPr>
              <w:t xml:space="preserve">х и сборах. Права и обязанности </w:t>
            </w:r>
            <w:r w:rsidRPr="007815EE">
              <w:rPr>
                <w:rFonts w:ascii="Times New Roman" w:hAnsi="Times New Roman"/>
                <w:color w:val="000000" w:themeColor="text1"/>
                <w:sz w:val="20"/>
                <w:szCs w:val="20"/>
              </w:rPr>
              <w:t>налогоплательщиков. Ответственность за налоговые правонарушения</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6</w:t>
            </w:r>
            <w:r>
              <w:rPr>
                <w:rFonts w:ascii="Times New Roman" w:hAnsi="Times New Roman"/>
                <w:bCs/>
                <w:color w:val="000000" w:themeColor="text1"/>
                <w:sz w:val="20"/>
                <w:szCs w:val="20"/>
              </w:rPr>
              <w:br/>
              <w:t>ПР 11</w:t>
            </w:r>
          </w:p>
        </w:tc>
      </w:tr>
      <w:tr w:rsidR="00B86A26" w:rsidRPr="009070CE" w:rsidTr="00CA1E3C">
        <w:trPr>
          <w:trHeight w:val="611"/>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7815EE" w:rsidRDefault="00B86A26" w:rsidP="00B86A26">
            <w:pPr>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23 Административная и уголовная ответственность</w:t>
            </w:r>
          </w:p>
        </w:tc>
        <w:tc>
          <w:tcPr>
            <w:tcW w:w="2121" w:type="dxa"/>
            <w:tcBorders>
              <w:left w:val="single" w:sz="4" w:space="0" w:color="auto"/>
              <w:right w:val="single" w:sz="4" w:space="0" w:color="auto"/>
            </w:tcBorders>
          </w:tcPr>
          <w:p w:rsidR="00B86A26" w:rsidRPr="009070CE" w:rsidRDefault="00B86A26" w:rsidP="00B86A26">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266EE6">
        <w:trPr>
          <w:trHeight w:val="20"/>
        </w:trPr>
        <w:tc>
          <w:tcPr>
            <w:tcW w:w="2851" w:type="dxa"/>
            <w:vMerge w:val="restart"/>
            <w:tcBorders>
              <w:top w:val="single" w:sz="4" w:space="0" w:color="auto"/>
              <w:left w:val="single" w:sz="4" w:space="0" w:color="auto"/>
              <w:right w:val="single" w:sz="4" w:space="0" w:color="auto"/>
            </w:tcBorders>
          </w:tcPr>
          <w:p w:rsidR="00B86A26" w:rsidRPr="007815E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6.5. </w:t>
            </w:r>
            <w:r w:rsidRPr="007815EE">
              <w:rPr>
                <w:rFonts w:ascii="Times New Roman" w:hAnsi="Times New Roman"/>
                <w:color w:val="000000" w:themeColor="text1"/>
                <w:sz w:val="20"/>
                <w:szCs w:val="20"/>
              </w:rPr>
              <w:t>Основы</w:t>
            </w:r>
            <w:r>
              <w:rPr>
                <w:rFonts w:ascii="Times New Roman" w:hAnsi="Times New Roman"/>
                <w:color w:val="000000" w:themeColor="text1"/>
                <w:sz w:val="20"/>
                <w:szCs w:val="20"/>
              </w:rPr>
              <w:t xml:space="preserve"> процессуального </w:t>
            </w:r>
            <w:r w:rsidRPr="007815EE">
              <w:rPr>
                <w:rFonts w:ascii="Times New Roman" w:hAnsi="Times New Roman"/>
                <w:color w:val="000000" w:themeColor="text1"/>
                <w:sz w:val="20"/>
                <w:szCs w:val="20"/>
              </w:rPr>
              <w:t>права</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BB3497">
        <w:trPr>
          <w:trHeight w:val="967"/>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Конституционное судопроизводство. Адм</w:t>
            </w:r>
            <w:r>
              <w:rPr>
                <w:rFonts w:ascii="Times New Roman" w:hAnsi="Times New Roman"/>
                <w:color w:val="000000" w:themeColor="text1"/>
                <w:sz w:val="20"/>
                <w:szCs w:val="20"/>
              </w:rPr>
              <w:t xml:space="preserve">инистративный процесс. Судебное </w:t>
            </w:r>
            <w:r w:rsidRPr="007815EE">
              <w:rPr>
                <w:rFonts w:ascii="Times New Roman" w:hAnsi="Times New Roman"/>
                <w:color w:val="000000" w:themeColor="text1"/>
                <w:sz w:val="20"/>
                <w:szCs w:val="20"/>
              </w:rPr>
              <w:t>производство по делам об администрат</w:t>
            </w:r>
            <w:r>
              <w:rPr>
                <w:rFonts w:ascii="Times New Roman" w:hAnsi="Times New Roman"/>
                <w:color w:val="000000" w:themeColor="text1"/>
                <w:sz w:val="20"/>
                <w:szCs w:val="20"/>
              </w:rPr>
              <w:t xml:space="preserve">ивных правонарушениях. Уголовный </w:t>
            </w:r>
            <w:r w:rsidRPr="007815EE">
              <w:rPr>
                <w:rFonts w:ascii="Times New Roman" w:hAnsi="Times New Roman"/>
                <w:color w:val="000000" w:themeColor="text1"/>
                <w:sz w:val="20"/>
                <w:szCs w:val="20"/>
              </w:rPr>
              <w:t>процесс, его принцип</w:t>
            </w:r>
            <w:r>
              <w:rPr>
                <w:rFonts w:ascii="Times New Roman" w:hAnsi="Times New Roman"/>
                <w:color w:val="000000" w:themeColor="text1"/>
                <w:sz w:val="20"/>
                <w:szCs w:val="20"/>
              </w:rPr>
              <w:t xml:space="preserve">ы и стадии. Субъекты уголовного </w:t>
            </w:r>
            <w:r w:rsidRPr="007815EE">
              <w:rPr>
                <w:rFonts w:ascii="Times New Roman" w:hAnsi="Times New Roman"/>
                <w:color w:val="000000" w:themeColor="text1"/>
                <w:sz w:val="20"/>
                <w:szCs w:val="20"/>
              </w:rPr>
              <w:t>процесса.</w:t>
            </w:r>
          </w:p>
        </w:tc>
        <w:tc>
          <w:tcPr>
            <w:tcW w:w="2121" w:type="dxa"/>
            <w:vMerge w:val="restart"/>
            <w:tcBorders>
              <w:top w:val="single" w:sz="4" w:space="0" w:color="auto"/>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t>ОК 09</w:t>
            </w: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B86A26" w:rsidRPr="009070CE" w:rsidTr="00A35734">
        <w:trPr>
          <w:trHeight w:val="1005"/>
        </w:trPr>
        <w:tc>
          <w:tcPr>
            <w:tcW w:w="2851" w:type="dxa"/>
            <w:vMerge/>
            <w:tcBorders>
              <w:left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7815EE" w:rsidRDefault="00B86A26" w:rsidP="00B86A26">
            <w:pPr>
              <w:jc w:val="both"/>
              <w:rPr>
                <w:rFonts w:ascii="Times New Roman" w:hAnsi="Times New Roman"/>
                <w:color w:val="000000" w:themeColor="text1"/>
                <w:sz w:val="20"/>
                <w:szCs w:val="20"/>
              </w:rPr>
            </w:pPr>
            <w:r>
              <w:rPr>
                <w:rFonts w:ascii="Times New Roman" w:hAnsi="Times New Roman"/>
                <w:color w:val="000000" w:themeColor="text1"/>
                <w:sz w:val="20"/>
                <w:szCs w:val="20"/>
              </w:rPr>
              <w:br/>
            </w:r>
            <w:r w:rsidRPr="007815EE">
              <w:rPr>
                <w:rFonts w:ascii="Times New Roman" w:hAnsi="Times New Roman"/>
                <w:color w:val="000000" w:themeColor="text1"/>
                <w:sz w:val="20"/>
                <w:szCs w:val="20"/>
              </w:rPr>
              <w:t>Гражданские споры, порядок их рассмотрения.</w:t>
            </w:r>
            <w:r>
              <w:rPr>
                <w:rFonts w:ascii="Times New Roman" w:hAnsi="Times New Roman"/>
                <w:color w:val="000000" w:themeColor="text1"/>
                <w:sz w:val="20"/>
                <w:szCs w:val="20"/>
              </w:rPr>
              <w:t xml:space="preserve"> Основные принципы гражданского </w:t>
            </w:r>
            <w:r w:rsidRPr="007815EE">
              <w:rPr>
                <w:rFonts w:ascii="Times New Roman" w:hAnsi="Times New Roman"/>
                <w:color w:val="000000" w:themeColor="text1"/>
                <w:sz w:val="20"/>
                <w:szCs w:val="20"/>
              </w:rPr>
              <w:t>процесса. Участники гражданского процесса. Арбитражное судопроизводство</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37587E">
        <w:trPr>
          <w:trHeight w:val="472"/>
        </w:trPr>
        <w:tc>
          <w:tcPr>
            <w:tcW w:w="2851" w:type="dxa"/>
            <w:vMerge/>
            <w:tcBorders>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B86A26" w:rsidRPr="00295470" w:rsidRDefault="00B86A26" w:rsidP="00B86A26">
            <w:pPr>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w:t>
            </w:r>
            <w:r w:rsidRPr="00CA1E3C">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24. Инсценировка «Судебное разбирательство»</w:t>
            </w:r>
          </w:p>
        </w:tc>
        <w:tc>
          <w:tcPr>
            <w:tcW w:w="2121" w:type="dxa"/>
            <w:tcBorders>
              <w:left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4</w:t>
            </w:r>
          </w:p>
        </w:tc>
        <w:tc>
          <w:tcPr>
            <w:tcW w:w="1406" w:type="dxa"/>
            <w:vMerge/>
            <w:tcBorders>
              <w:left w:val="single" w:sz="4" w:space="0" w:color="auto"/>
              <w:bottom w:val="single" w:sz="4" w:space="0" w:color="auto"/>
              <w:right w:val="single" w:sz="4" w:space="0" w:color="auto"/>
            </w:tcBorders>
          </w:tcPr>
          <w:p w:rsidR="00B86A26"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B86A26" w:rsidRPr="009070CE" w:rsidTr="009A192D">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Всего:</w:t>
            </w: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Максимальная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B86A26"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Обязательная аудиторная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B86A26"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b/>
                <w:color w:val="000000" w:themeColor="text1"/>
                <w:sz w:val="20"/>
                <w:szCs w:val="20"/>
              </w:rPr>
            </w:pPr>
            <w:r>
              <w:rPr>
                <w:rFonts w:ascii="Times New Roman" w:hAnsi="Times New Roman"/>
                <w:b/>
                <w:color w:val="000000" w:themeColor="text1"/>
                <w:sz w:val="20"/>
                <w:szCs w:val="20"/>
              </w:rPr>
              <w:t>Теоретические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B86A26" w:rsidRDefault="00B86A26" w:rsidP="00B86A2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B86A26"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B86A26" w:rsidRDefault="00B86A26" w:rsidP="00B86A2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B86A26" w:rsidRPr="009070CE" w:rsidTr="009A192D">
        <w:trPr>
          <w:trHeight w:val="20"/>
        </w:trPr>
        <w:tc>
          <w:tcPr>
            <w:tcW w:w="2851" w:type="dxa"/>
            <w:vMerge/>
            <w:tcBorders>
              <w:top w:val="single" w:sz="4" w:space="0" w:color="auto"/>
              <w:left w:val="single" w:sz="4" w:space="0" w:color="auto"/>
              <w:bottom w:val="single" w:sz="4" w:space="0" w:color="auto"/>
              <w:right w:val="single" w:sz="4" w:space="0" w:color="auto"/>
            </w:tcBorders>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both"/>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Самостоятельная работа обучающегося </w:t>
            </w:r>
          </w:p>
        </w:tc>
        <w:tc>
          <w:tcPr>
            <w:tcW w:w="2121" w:type="dxa"/>
            <w:tcBorders>
              <w:top w:val="single" w:sz="4" w:space="0" w:color="auto"/>
              <w:left w:val="single" w:sz="4" w:space="0" w:color="auto"/>
              <w:bottom w:val="single" w:sz="4" w:space="0" w:color="auto"/>
              <w:right w:val="single" w:sz="4" w:space="0" w:color="auto"/>
            </w:tcBorders>
          </w:tcPr>
          <w:p w:rsidR="00B86A26" w:rsidRPr="009070CE" w:rsidRDefault="00B86A26" w:rsidP="00B86A2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B86A26" w:rsidRPr="009070CE" w:rsidRDefault="00B86A26" w:rsidP="00B86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bl>
    <w:p w:rsidR="009A192D" w:rsidRDefault="009A192D" w:rsidP="009A192D">
      <w:pPr>
        <w:spacing w:after="160" w:line="259" w:lineRule="auto"/>
        <w:jc w:val="center"/>
        <w:rPr>
          <w:rFonts w:ascii="Times New Roman" w:hAnsi="Times New Roman"/>
          <w:bCs/>
          <w:i/>
          <w:color w:val="000000" w:themeColor="text1"/>
          <w:sz w:val="20"/>
          <w:szCs w:val="20"/>
        </w:rPr>
        <w:sectPr w:rsidR="009A192D" w:rsidSect="00D73B26">
          <w:pgSz w:w="16840" w:h="11907" w:orient="landscape"/>
          <w:pgMar w:top="851" w:right="1134" w:bottom="851" w:left="992" w:header="709" w:footer="709" w:gutter="0"/>
          <w:cols w:space="720"/>
          <w:titlePg/>
          <w:docGrid w:linePitch="299"/>
        </w:sectPr>
      </w:pPr>
    </w:p>
    <w:p w:rsidR="009A192D" w:rsidRPr="005B156F" w:rsidRDefault="009A192D" w:rsidP="005B156F">
      <w:pPr>
        <w:pStyle w:val="3"/>
        <w:jc w:val="center"/>
        <w:rPr>
          <w:rFonts w:ascii="Times New Roman" w:hAnsi="Times New Roman"/>
          <w:sz w:val="24"/>
          <w:szCs w:val="24"/>
        </w:rPr>
      </w:pPr>
      <w:r w:rsidRPr="005B156F">
        <w:rPr>
          <w:rFonts w:ascii="Times New Roman" w:hAnsi="Times New Roman"/>
          <w:sz w:val="24"/>
          <w:szCs w:val="24"/>
        </w:rPr>
        <w:lastRenderedPageBreak/>
        <w:t xml:space="preserve">3. </w:t>
      </w:r>
      <w:r w:rsidR="00F36859">
        <w:rPr>
          <w:rFonts w:ascii="Times New Roman" w:hAnsi="Times New Roman"/>
          <w:sz w:val="24"/>
          <w:szCs w:val="24"/>
        </w:rPr>
        <w:t>УСЛОВИЯ РЕАЛИЗАЦИИ</w:t>
      </w:r>
      <w:r w:rsidRPr="005B156F">
        <w:rPr>
          <w:rFonts w:ascii="Times New Roman" w:hAnsi="Times New Roman"/>
          <w:sz w:val="24"/>
          <w:szCs w:val="24"/>
        </w:rPr>
        <w:t xml:space="preserve"> УЧЕБНОЙ </w:t>
      </w:r>
      <w:r w:rsidR="00F36859">
        <w:rPr>
          <w:rFonts w:ascii="Times New Roman" w:hAnsi="Times New Roman"/>
          <w:sz w:val="24"/>
          <w:szCs w:val="24"/>
        </w:rPr>
        <w:t>ДИСЦИПЛИНЫ</w:t>
      </w:r>
      <w:r w:rsidR="005B156F">
        <w:rPr>
          <w:rFonts w:ascii="Times New Roman" w:hAnsi="Times New Roman"/>
          <w:sz w:val="24"/>
          <w:szCs w:val="24"/>
        </w:rPr>
        <w:br/>
      </w:r>
      <w:r w:rsidR="00F032FD" w:rsidRPr="005B156F">
        <w:rPr>
          <w:rFonts w:ascii="Times New Roman" w:hAnsi="Times New Roman"/>
          <w:sz w:val="24"/>
          <w:szCs w:val="24"/>
        </w:rPr>
        <w:t>ОУП.04</w:t>
      </w:r>
      <w:r w:rsidRPr="005B156F">
        <w:rPr>
          <w:rFonts w:ascii="Times New Roman" w:hAnsi="Times New Roman"/>
          <w:sz w:val="24"/>
          <w:szCs w:val="24"/>
        </w:rPr>
        <w:t>. Обществознание</w:t>
      </w:r>
    </w:p>
    <w:p w:rsidR="009A192D" w:rsidRPr="009A192D" w:rsidRDefault="009A192D" w:rsidP="009A19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3.1 Требования к минимальному материально-техническому обеспечению</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Реализация учебной дисциплины требует наличия учебного кабинета «Обществознание».</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Оборудование учебного кабинета: </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обучающегося – 15 шт.</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преподавателя – 1 шт.</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 xml:space="preserve">1. Компьютерный стол. </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Шкафы книжные.</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Доска.</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Стенды.</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Комплект бланков документации</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Технические средства обучения: </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Автоматизированное рабочее место преподавателя.</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Интерактивная доска.</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Проектор.</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Принтер.</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Сканер.</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6. Телевизор.</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7. Акустическая система.</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Залы:</w:t>
      </w:r>
    </w:p>
    <w:p w:rsidR="009A192D" w:rsidRPr="009A192D" w:rsidRDefault="009A192D" w:rsidP="009A192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Библиотека.</w:t>
      </w:r>
    </w:p>
    <w:p w:rsidR="009A192D" w:rsidRPr="009A192D" w:rsidRDefault="009A192D" w:rsidP="009A192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Читальный зал с выходом в Интернет.</w:t>
      </w:r>
    </w:p>
    <w:p w:rsidR="009A192D" w:rsidRPr="009A192D"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p>
    <w:p w:rsidR="009A192D" w:rsidRPr="005D6150" w:rsidRDefault="009A192D" w:rsidP="009A19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00"/>
        <w:outlineLvl w:val="0"/>
        <w:rPr>
          <w:rFonts w:ascii="Times New Roman" w:eastAsia="Calibri" w:hAnsi="Times New Roman"/>
          <w:b/>
          <w:color w:val="000000"/>
          <w:sz w:val="24"/>
          <w:szCs w:val="24"/>
        </w:rPr>
      </w:pPr>
      <w:r w:rsidRPr="005D6150">
        <w:rPr>
          <w:rFonts w:ascii="Times New Roman" w:eastAsia="Calibri" w:hAnsi="Times New Roman"/>
          <w:b/>
          <w:color w:val="000000"/>
          <w:sz w:val="24"/>
          <w:szCs w:val="24"/>
        </w:rPr>
        <w:t>3.2. Информационное обеспечение обучения</w:t>
      </w:r>
    </w:p>
    <w:p w:rsidR="009A192D" w:rsidRPr="005D6150" w:rsidRDefault="009A192D" w:rsidP="009A1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Перечень рекомендуемых учебных изданий, Интернет-ресурсов, дополнительной литературы</w:t>
      </w:r>
    </w:p>
    <w:p w:rsidR="009A192D" w:rsidRPr="005D6150" w:rsidRDefault="009A192D" w:rsidP="009A192D">
      <w:pPr>
        <w:spacing w:after="0" w:line="240" w:lineRule="auto"/>
        <w:rPr>
          <w:rFonts w:ascii="Times New Roman" w:eastAsia="Calibri" w:hAnsi="Times New Roman"/>
          <w:b/>
          <w:color w:val="000000"/>
          <w:sz w:val="24"/>
          <w:szCs w:val="24"/>
        </w:rPr>
      </w:pPr>
      <w:bookmarkStart w:id="40" w:name="Par31"/>
      <w:bookmarkEnd w:id="40"/>
      <w:r w:rsidRPr="005D6150">
        <w:rPr>
          <w:rFonts w:ascii="Times New Roman" w:eastAsia="Calibri" w:hAnsi="Times New Roman"/>
          <w:b/>
          <w:color w:val="000000"/>
          <w:sz w:val="24"/>
          <w:szCs w:val="24"/>
        </w:rPr>
        <w:t>Основные источники:</w:t>
      </w:r>
    </w:p>
    <w:p w:rsidR="00D1167A" w:rsidRPr="005D6150" w:rsidRDefault="004425FD" w:rsidP="003228D9">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Васильев, М. В. </w:t>
      </w:r>
      <w:r w:rsidR="00D1167A" w:rsidRPr="005D6150">
        <w:rPr>
          <w:rFonts w:ascii="Times New Roman" w:eastAsia="Calibri" w:hAnsi="Times New Roman"/>
          <w:color w:val="000000"/>
          <w:sz w:val="24"/>
          <w:szCs w:val="24"/>
        </w:rPr>
        <w:t>Обществознание:</w:t>
      </w:r>
      <w:r w:rsidRPr="005D6150">
        <w:rPr>
          <w:rFonts w:ascii="Times New Roman" w:eastAsia="Calibri" w:hAnsi="Times New Roman"/>
          <w:color w:val="000000"/>
          <w:sz w:val="24"/>
          <w:szCs w:val="24"/>
        </w:rPr>
        <w:t xml:space="preserve"> учебник для СПО / М. В. Васильев. —</w:t>
      </w:r>
      <w:r w:rsidR="00D1167A" w:rsidRPr="005D6150">
        <w:rPr>
          <w:rFonts w:ascii="Times New Roman" w:eastAsia="Calibri" w:hAnsi="Times New Roman"/>
          <w:color w:val="000000"/>
          <w:sz w:val="24"/>
          <w:szCs w:val="24"/>
        </w:rPr>
        <w:t xml:space="preserve"> </w:t>
      </w:r>
      <w:r w:rsidRPr="005D6150">
        <w:rPr>
          <w:rFonts w:ascii="Times New Roman" w:eastAsia="Calibri" w:hAnsi="Times New Roman"/>
          <w:color w:val="000000"/>
          <w:sz w:val="24"/>
          <w:szCs w:val="24"/>
        </w:rPr>
        <w:t xml:space="preserve">Саратов, </w:t>
      </w:r>
      <w:r w:rsidR="00D1167A" w:rsidRPr="005D6150">
        <w:rPr>
          <w:rFonts w:ascii="Times New Roman" w:eastAsia="Calibri" w:hAnsi="Times New Roman"/>
          <w:color w:val="000000"/>
          <w:sz w:val="24"/>
          <w:szCs w:val="24"/>
        </w:rPr>
        <w:t>Москва:</w:t>
      </w:r>
      <w:r w:rsidRPr="005D6150">
        <w:rPr>
          <w:rFonts w:ascii="Times New Roman" w:eastAsia="Calibri" w:hAnsi="Times New Roman"/>
          <w:color w:val="000000"/>
          <w:sz w:val="24"/>
          <w:szCs w:val="24"/>
        </w:rPr>
        <w:t xml:space="preserve"> Профобразование, Ай Пи Ар Медиа, 2020. — 375 c.</w:t>
      </w:r>
    </w:p>
    <w:p w:rsidR="005D6150" w:rsidRPr="005D6150" w:rsidRDefault="005D6150" w:rsidP="005D6150">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Важенин А.Г. Обществознание для профессий и специальностей технического, естественно-научного, гуманитарного профилей: учебник для студ. учреждений сред. проф. образования / А. Г. Важенин, - 10-е изд., испр. – М.: Издательский центр «Академия», 2021. – 528 с.</w:t>
      </w:r>
    </w:p>
    <w:p w:rsidR="00D1167A" w:rsidRPr="005D6150" w:rsidRDefault="00D1167A" w:rsidP="00D1167A">
      <w:pPr>
        <w:tabs>
          <w:tab w:val="left" w:pos="540"/>
        </w:tabs>
        <w:spacing w:after="0" w:line="240" w:lineRule="auto"/>
        <w:ind w:left="360"/>
        <w:jc w:val="both"/>
        <w:rPr>
          <w:rFonts w:ascii="Times New Roman" w:eastAsia="Calibri" w:hAnsi="Times New Roman"/>
          <w:color w:val="000000"/>
          <w:sz w:val="24"/>
          <w:szCs w:val="24"/>
        </w:rPr>
      </w:pPr>
    </w:p>
    <w:p w:rsidR="009A192D" w:rsidRPr="005D6150" w:rsidRDefault="009A192D" w:rsidP="00BF50DD">
      <w:pPr>
        <w:tabs>
          <w:tab w:val="left" w:pos="993"/>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Дополнительные источники:</w:t>
      </w:r>
    </w:p>
    <w:p w:rsidR="005D6150" w:rsidRPr="005D6150" w:rsidRDefault="00BF50DD" w:rsidP="005D6150">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Игошин Н. А.  Обществознание: учебное пособие для среднего профессионального образования / Н. А. Игошин, И. К. Пархоменко, В. И. Гутыра— Москва: Издательство Юрайт, 2021. — 242 </w:t>
      </w:r>
    </w:p>
    <w:p w:rsidR="005D6150" w:rsidRPr="005D6150" w:rsidRDefault="005D6150" w:rsidP="005D6150">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Агафонова Н. В. Учебник для среднего профессионального образования / Н. В. Агафонова. —Москва: Издательство Юрайт, 2021. — 321 с.</w:t>
      </w:r>
    </w:p>
    <w:p w:rsidR="00CD480E" w:rsidRPr="00CD480E" w:rsidRDefault="000C076C" w:rsidP="00CD480E">
      <w:pPr>
        <w:numPr>
          <w:ilvl w:val="0"/>
          <w:numId w:val="21"/>
        </w:numPr>
        <w:spacing w:after="0" w:line="240" w:lineRule="auto"/>
        <w:ind w:hanging="720"/>
        <w:jc w:val="both"/>
        <w:rPr>
          <w:rFonts w:ascii="Times New Roman" w:eastAsia="Calibri" w:hAnsi="Times New Roman"/>
          <w:color w:val="000000"/>
          <w:sz w:val="24"/>
          <w:szCs w:val="24"/>
        </w:rPr>
      </w:pPr>
      <w:r w:rsidRPr="00CD480E">
        <w:rPr>
          <w:rFonts w:ascii="Times New Roman" w:eastAsia="Calibri" w:hAnsi="Times New Roman"/>
          <w:color w:val="000000"/>
          <w:sz w:val="24"/>
          <w:szCs w:val="24"/>
        </w:rPr>
        <w:t xml:space="preserve"> </w:t>
      </w:r>
      <w:r w:rsidR="00CD480E" w:rsidRPr="00CD480E">
        <w:rPr>
          <w:rFonts w:ascii="Times New Roman" w:eastAsia="Calibri" w:hAnsi="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9A192D" w:rsidRPr="005D6150" w:rsidRDefault="009A192D" w:rsidP="00BF50DD">
      <w:pPr>
        <w:spacing w:after="0" w:line="240" w:lineRule="auto"/>
        <w:jc w:val="both"/>
        <w:rPr>
          <w:rFonts w:ascii="Times New Roman" w:eastAsia="Calibri" w:hAnsi="Times New Roman"/>
          <w:b/>
          <w:color w:val="000000"/>
          <w:sz w:val="24"/>
          <w:szCs w:val="24"/>
        </w:rPr>
      </w:pPr>
      <w:r w:rsidRPr="005D6150">
        <w:rPr>
          <w:rFonts w:ascii="Times New Roman" w:eastAsia="Calibri" w:hAnsi="Times New Roman"/>
          <w:b/>
          <w:color w:val="000000"/>
          <w:sz w:val="24"/>
          <w:szCs w:val="24"/>
        </w:rPr>
        <w:t>Интернет-ресурсы:</w:t>
      </w:r>
    </w:p>
    <w:p w:rsidR="00D1167A" w:rsidRPr="005D6150" w:rsidRDefault="009A192D" w:rsidP="00BF50DD">
      <w:pPr>
        <w:numPr>
          <w:ilvl w:val="0"/>
          <w:numId w:val="16"/>
        </w:numPr>
        <w:tabs>
          <w:tab w:val="num" w:pos="360"/>
        </w:tabs>
        <w:spacing w:after="0" w:line="240" w:lineRule="auto"/>
        <w:ind w:left="36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«ГАРАНТ» - информационно-правовой портал. – Режим доступа:  </w:t>
      </w:r>
      <w:hyperlink r:id="rId9" w:history="1">
        <w:r w:rsidR="00D1167A" w:rsidRPr="005D6150">
          <w:rPr>
            <w:rStyle w:val="af8"/>
            <w:rFonts w:ascii="Times New Roman" w:eastAsia="Calibri" w:hAnsi="Times New Roman"/>
            <w:sz w:val="24"/>
            <w:szCs w:val="24"/>
            <w:lang w:val="en-US"/>
          </w:rPr>
          <w:t>www</w:t>
        </w:r>
        <w:r w:rsidR="00D1167A" w:rsidRPr="005D6150">
          <w:rPr>
            <w:rStyle w:val="af8"/>
            <w:rFonts w:ascii="Times New Roman" w:eastAsia="Calibri" w:hAnsi="Times New Roman"/>
            <w:sz w:val="24"/>
            <w:szCs w:val="24"/>
          </w:rPr>
          <w:t>.</w:t>
        </w:r>
        <w:r w:rsidR="00D1167A" w:rsidRPr="005D6150">
          <w:rPr>
            <w:rStyle w:val="af8"/>
            <w:rFonts w:ascii="Times New Roman" w:eastAsia="Calibri" w:hAnsi="Times New Roman"/>
            <w:sz w:val="24"/>
            <w:szCs w:val="24"/>
            <w:lang w:val="en-US"/>
          </w:rPr>
          <w:t>base</w:t>
        </w:r>
        <w:r w:rsidR="00D1167A" w:rsidRPr="005D6150">
          <w:rPr>
            <w:rStyle w:val="af8"/>
            <w:rFonts w:ascii="Times New Roman" w:eastAsia="Calibri" w:hAnsi="Times New Roman"/>
            <w:sz w:val="24"/>
            <w:szCs w:val="24"/>
          </w:rPr>
          <w:t>.</w:t>
        </w:r>
        <w:r w:rsidR="00D1167A" w:rsidRPr="005D6150">
          <w:rPr>
            <w:rStyle w:val="af8"/>
            <w:rFonts w:ascii="Times New Roman" w:eastAsia="Calibri" w:hAnsi="Times New Roman"/>
            <w:sz w:val="24"/>
            <w:szCs w:val="24"/>
            <w:lang w:val="en-US"/>
          </w:rPr>
          <w:t>garant</w:t>
        </w:r>
        <w:r w:rsidR="00D1167A" w:rsidRPr="005D6150">
          <w:rPr>
            <w:rStyle w:val="af8"/>
            <w:rFonts w:ascii="Times New Roman" w:eastAsia="Calibri" w:hAnsi="Times New Roman"/>
            <w:sz w:val="24"/>
            <w:szCs w:val="24"/>
          </w:rPr>
          <w:t>.</w:t>
        </w:r>
        <w:r w:rsidR="00D1167A" w:rsidRPr="005D6150">
          <w:rPr>
            <w:rStyle w:val="af8"/>
            <w:rFonts w:ascii="Times New Roman" w:eastAsia="Calibri" w:hAnsi="Times New Roman"/>
            <w:sz w:val="24"/>
            <w:szCs w:val="24"/>
            <w:lang w:val="en-US"/>
          </w:rPr>
          <w:t>ru</w:t>
        </w:r>
      </w:hyperlink>
    </w:p>
    <w:p w:rsidR="00D1167A" w:rsidRPr="005D6150" w:rsidRDefault="00D1167A" w:rsidP="00BF50DD">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 Схемы и таблицы по обществознанию – Режим доступа: </w:t>
      </w:r>
      <w:hyperlink r:id="rId10" w:history="1">
        <w:r w:rsidRPr="005D6150">
          <w:rPr>
            <w:rStyle w:val="af8"/>
            <w:rFonts w:ascii="Times New Roman" w:eastAsia="Calibri" w:hAnsi="Times New Roman"/>
            <w:sz w:val="24"/>
            <w:szCs w:val="24"/>
          </w:rPr>
          <w:t>https://4ege.ru/obshestvoznanie/3030-shemy-i-tablicy-po-obschestvoznaniyu.html</w:t>
        </w:r>
      </w:hyperlink>
    </w:p>
    <w:p w:rsidR="00D1167A" w:rsidRPr="005D6150" w:rsidRDefault="00D1167A" w:rsidP="00BF50DD">
      <w:pPr>
        <w:numPr>
          <w:ilvl w:val="0"/>
          <w:numId w:val="16"/>
        </w:numPr>
        <w:tabs>
          <w:tab w:val="clear" w:pos="644"/>
        </w:tabs>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Федеральный институт педагогических изменений – Режим доступа: </w:t>
      </w:r>
      <w:hyperlink r:id="rId11" w:history="1">
        <w:r w:rsidRPr="005D6150">
          <w:rPr>
            <w:rStyle w:val="af8"/>
            <w:rFonts w:ascii="Times New Roman" w:eastAsia="Calibri" w:hAnsi="Times New Roman"/>
            <w:sz w:val="24"/>
            <w:szCs w:val="24"/>
          </w:rPr>
          <w:t>https://fipi.ru/</w:t>
        </w:r>
      </w:hyperlink>
      <w:r w:rsidRPr="005D6150">
        <w:rPr>
          <w:rFonts w:ascii="Times New Roman" w:eastAsia="Calibri" w:hAnsi="Times New Roman"/>
          <w:color w:val="000000"/>
          <w:sz w:val="24"/>
          <w:szCs w:val="24"/>
        </w:rPr>
        <w:t xml:space="preserve">  </w:t>
      </w:r>
    </w:p>
    <w:p w:rsidR="00D1167A" w:rsidRPr="005D6150" w:rsidRDefault="00D1167A" w:rsidP="00BF50DD">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Обществознание. Российская электронная школа – Режим доступа:  </w:t>
      </w:r>
      <w:hyperlink r:id="rId12" w:history="1">
        <w:r w:rsidRPr="005D6150">
          <w:rPr>
            <w:rStyle w:val="af8"/>
            <w:rFonts w:ascii="Times New Roman" w:eastAsia="Calibri" w:hAnsi="Times New Roman"/>
            <w:sz w:val="24"/>
            <w:szCs w:val="24"/>
          </w:rPr>
          <w:t>https://resh.edu.ru/subject/24/</w:t>
        </w:r>
      </w:hyperlink>
      <w:r w:rsidRPr="005D6150">
        <w:rPr>
          <w:rFonts w:ascii="Times New Roman" w:eastAsia="Calibri" w:hAnsi="Times New Roman"/>
          <w:color w:val="000000"/>
          <w:sz w:val="24"/>
          <w:szCs w:val="24"/>
        </w:rPr>
        <w:t xml:space="preserve"> </w:t>
      </w:r>
    </w:p>
    <w:p w:rsidR="00D1167A" w:rsidRPr="005D6150" w:rsidRDefault="00D1167A" w:rsidP="00BF50DD">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lastRenderedPageBreak/>
        <w:t xml:space="preserve"> Интернет-ресурсы по обществознанию – Режим доступа: </w:t>
      </w:r>
      <w:hyperlink r:id="rId13" w:history="1">
        <w:r w:rsidRPr="005D6150">
          <w:rPr>
            <w:rStyle w:val="af8"/>
            <w:rFonts w:ascii="Times New Roman" w:eastAsia="Calibri" w:hAnsi="Times New Roman"/>
            <w:sz w:val="24"/>
            <w:szCs w:val="24"/>
          </w:rPr>
          <w:t>https://cpmrd.ru/tsentr/urls/internet-resursypo-obshchestvoznaniyu/</w:t>
        </w:r>
      </w:hyperlink>
      <w:r w:rsidRPr="005D6150">
        <w:rPr>
          <w:rFonts w:ascii="Times New Roman" w:eastAsia="Calibri" w:hAnsi="Times New Roman"/>
          <w:color w:val="000000"/>
          <w:sz w:val="24"/>
          <w:szCs w:val="24"/>
        </w:rPr>
        <w:t xml:space="preserve"> </w:t>
      </w:r>
    </w:p>
    <w:p w:rsidR="00D1167A" w:rsidRPr="005D6150" w:rsidRDefault="00D1167A" w:rsidP="00D1167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9A192D" w:rsidRPr="009A192D" w:rsidRDefault="009A192D" w:rsidP="009A19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color w:val="000000"/>
          <w:sz w:val="24"/>
          <w:szCs w:val="24"/>
        </w:rPr>
      </w:pPr>
      <w:r w:rsidRPr="009A192D">
        <w:rPr>
          <w:rFonts w:ascii="Times New Roman" w:eastAsia="Calibri" w:hAnsi="Times New Roman"/>
          <w:b/>
          <w:color w:val="000000"/>
          <w:sz w:val="24"/>
          <w:szCs w:val="24"/>
        </w:rPr>
        <w:t xml:space="preserve">3.3. Адаптация содержания образования в рамках реализации программы </w:t>
      </w:r>
      <w:r w:rsidR="00FE5251" w:rsidRPr="009A192D">
        <w:rPr>
          <w:rFonts w:ascii="Times New Roman" w:eastAsia="Calibri" w:hAnsi="Times New Roman"/>
          <w:b/>
          <w:color w:val="000000"/>
          <w:sz w:val="24"/>
          <w:szCs w:val="24"/>
        </w:rPr>
        <w:t>для обучающимися</w:t>
      </w:r>
      <w:r w:rsidRPr="009A192D">
        <w:rPr>
          <w:rFonts w:ascii="Times New Roman" w:eastAsia="Calibri" w:hAnsi="Times New Roman"/>
          <w:b/>
          <w:color w:val="000000"/>
          <w:sz w:val="24"/>
          <w:szCs w:val="24"/>
        </w:rPr>
        <w:t xml:space="preserve"> с ОВЗ</w:t>
      </w:r>
      <w:r w:rsidRPr="009A192D">
        <w:rPr>
          <w:rFonts w:ascii="Times New Roman" w:eastAsia="Calibri" w:hAnsi="Times New Roman"/>
          <w:color w:val="000000"/>
          <w:sz w:val="24"/>
          <w:szCs w:val="24"/>
        </w:rPr>
        <w:t xml:space="preserve"> (слабослышащих, слабовидящих, с нарушениями опорно-двигательного аппарата, с интеллектуальными нарушениями).</w:t>
      </w:r>
    </w:p>
    <w:p w:rsidR="009A192D" w:rsidRPr="009A192D" w:rsidRDefault="009A192D" w:rsidP="009A192D">
      <w:pPr>
        <w:spacing w:after="0" w:line="240" w:lineRule="auto"/>
        <w:ind w:firstLine="567"/>
        <w:rPr>
          <w:rFonts w:ascii="Times New Roman" w:eastAsia="Calibri" w:hAnsi="Times New Roman"/>
          <w:color w:val="000000"/>
          <w:sz w:val="24"/>
          <w:szCs w:val="24"/>
        </w:rPr>
      </w:pPr>
      <w:r w:rsidRPr="009A192D">
        <w:rPr>
          <w:rFonts w:ascii="Times New Roman" w:eastAsia="Calibri" w:hAnsi="Times New Roman"/>
          <w:bCs/>
          <w:color w:val="000000"/>
          <w:sz w:val="24"/>
          <w:szCs w:val="24"/>
        </w:rPr>
        <w:t>Реализация программы д</w:t>
      </w:r>
      <w:r w:rsidRPr="009A192D">
        <w:rPr>
          <w:rFonts w:ascii="Times New Roman" w:eastAsia="Calibri" w:hAnsi="Times New Roman"/>
          <w:color w:val="000000"/>
          <w:sz w:val="24"/>
          <w:szCs w:val="24"/>
        </w:rPr>
        <w:t xml:space="preserve">ля этой группы </w:t>
      </w:r>
      <w:r w:rsidR="00FE5251" w:rsidRPr="009A192D">
        <w:rPr>
          <w:rFonts w:ascii="Times New Roman" w:eastAsia="Calibri" w:hAnsi="Times New Roman"/>
          <w:color w:val="000000"/>
          <w:sz w:val="24"/>
          <w:szCs w:val="24"/>
        </w:rPr>
        <w:t>обучающихся требует</w:t>
      </w:r>
      <w:r w:rsidRPr="009A192D">
        <w:rPr>
          <w:rFonts w:ascii="Times New Roman" w:eastAsia="Calibri" w:hAnsi="Times New Roman"/>
          <w:bCs/>
          <w:color w:val="000000"/>
          <w:sz w:val="24"/>
          <w:szCs w:val="24"/>
        </w:rPr>
        <w:t xml:space="preserve"> </w:t>
      </w:r>
      <w:r w:rsidRPr="009A192D">
        <w:rPr>
          <w:rFonts w:ascii="Times New Roman" w:eastAsia="Calibri" w:hAnsi="Times New Roman"/>
          <w:color w:val="000000"/>
          <w:sz w:val="24"/>
          <w:szCs w:val="24"/>
        </w:rPr>
        <w:t>создания безбарьерной среды (обеспечение индивидуально адаптированного рабочего места):</w:t>
      </w:r>
    </w:p>
    <w:p w:rsidR="009A192D" w:rsidRPr="009A192D" w:rsidRDefault="009A192D" w:rsidP="009A192D">
      <w:pPr>
        <w:spacing w:after="0" w:line="240" w:lineRule="auto"/>
        <w:ind w:firstLine="600"/>
        <w:contextualSpacing/>
        <w:jc w:val="both"/>
        <w:rPr>
          <w:rFonts w:ascii="Times New Roman" w:eastAsia="Calibri" w:hAnsi="Times New Roman"/>
          <w:color w:val="000000"/>
          <w:sz w:val="24"/>
          <w:szCs w:val="24"/>
        </w:rPr>
      </w:pPr>
      <w:r w:rsidRPr="009A192D">
        <w:rPr>
          <w:rFonts w:ascii="Times New Roman" w:eastAsia="Calibri" w:hAnsi="Times New Roman"/>
          <w:b/>
          <w:color w:val="000000"/>
          <w:sz w:val="24"/>
          <w:szCs w:val="24"/>
        </w:rPr>
        <w:t>Учебно-методическое обеспечение:</w:t>
      </w:r>
      <w:r w:rsidRPr="009A192D">
        <w:rPr>
          <w:rFonts w:ascii="Times New Roman" w:eastAsia="Calibri" w:hAnsi="Times New Roman"/>
          <w:color w:val="000000"/>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A192D">
        <w:rPr>
          <w:rFonts w:ascii="Times New Roman" w:eastAsia="Calibri" w:hAnsi="Times New Roman"/>
          <w:bCs/>
          <w:color w:val="000000"/>
          <w:sz w:val="24"/>
          <w:szCs w:val="24"/>
        </w:rPr>
        <w:t xml:space="preserve"> макеты, натуральные образцы, материалы для физкультминуток, зрительных гимнастик</w:t>
      </w:r>
      <w:r w:rsidRPr="009A192D">
        <w:rPr>
          <w:rFonts w:ascii="Times New Roman" w:eastAsia="Calibri" w:hAnsi="Times New Roman"/>
          <w:color w:val="000000"/>
          <w:sz w:val="24"/>
          <w:szCs w:val="24"/>
        </w:rPr>
        <w:t>.</w:t>
      </w:r>
    </w:p>
    <w:p w:rsidR="009A192D" w:rsidRPr="009A192D" w:rsidRDefault="009A192D" w:rsidP="009A192D">
      <w:pPr>
        <w:spacing w:after="0" w:line="240" w:lineRule="auto"/>
        <w:ind w:firstLine="600"/>
        <w:contextualSpacing/>
        <w:jc w:val="both"/>
        <w:rPr>
          <w:rFonts w:ascii="Times New Roman" w:eastAsia="Calibri" w:hAnsi="Times New Roman"/>
          <w:bCs/>
          <w:color w:val="000000"/>
          <w:sz w:val="24"/>
          <w:szCs w:val="24"/>
        </w:rPr>
      </w:pPr>
      <w:r w:rsidRPr="009A192D">
        <w:rPr>
          <w:rFonts w:ascii="Times New Roman" w:eastAsia="Calibri" w:hAnsi="Times New Roman"/>
          <w:b/>
          <w:color w:val="000000"/>
          <w:sz w:val="24"/>
          <w:szCs w:val="24"/>
        </w:rPr>
        <w:t>Оборудование:</w:t>
      </w:r>
      <w:r w:rsidRPr="009A192D">
        <w:rPr>
          <w:rFonts w:ascii="Times New Roman" w:eastAsia="Calibri" w:hAnsi="Times New Roman"/>
          <w:color w:val="000000"/>
          <w:sz w:val="24"/>
          <w:szCs w:val="24"/>
        </w:rPr>
        <w:t xml:space="preserve"> звукоусиливающая </w:t>
      </w:r>
      <w:r w:rsidRPr="009A192D">
        <w:rPr>
          <w:rFonts w:ascii="Times New Roman" w:eastAsia="Calibri" w:hAnsi="Times New Roman"/>
          <w:bCs/>
          <w:color w:val="000000"/>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9A192D" w:rsidRPr="009A192D" w:rsidRDefault="009A192D" w:rsidP="009A192D">
      <w:pPr>
        <w:spacing w:after="0" w:line="240" w:lineRule="auto"/>
        <w:ind w:firstLine="600"/>
        <w:jc w:val="both"/>
        <w:rPr>
          <w:rFonts w:ascii="Times New Roman" w:hAnsi="Times New Roman"/>
          <w:color w:val="000000"/>
          <w:sz w:val="24"/>
          <w:szCs w:val="24"/>
        </w:rPr>
      </w:pPr>
      <w:r w:rsidRPr="009A192D">
        <w:rPr>
          <w:rFonts w:ascii="Times New Roman" w:eastAsia="Calibri" w:hAnsi="Times New Roman"/>
          <w:b/>
          <w:bCs/>
          <w:color w:val="000000"/>
          <w:sz w:val="24"/>
          <w:szCs w:val="24"/>
        </w:rPr>
        <w:t>Активные технические средства:</w:t>
      </w:r>
      <w:r w:rsidRPr="009A192D">
        <w:rPr>
          <w:rFonts w:ascii="Times New Roman" w:eastAsia="Calibri" w:hAnsi="Times New Roman"/>
          <w:bCs/>
          <w:color w:val="000000"/>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A192D">
        <w:rPr>
          <w:rFonts w:ascii="Times New Roman" w:hAnsi="Times New Roman"/>
          <w:color w:val="000000"/>
          <w:sz w:val="24"/>
          <w:szCs w:val="24"/>
        </w:rPr>
        <w:t>доска/SMART - столик/интерактивная плазменная панель с обучающим программным обеспечением.</w:t>
      </w:r>
    </w:p>
    <w:p w:rsidR="00F032FD" w:rsidRPr="005B156F" w:rsidRDefault="001C1E2D" w:rsidP="005B156F">
      <w:pPr>
        <w:pStyle w:val="3"/>
        <w:jc w:val="center"/>
        <w:rPr>
          <w:rFonts w:ascii="Times New Roman" w:hAnsi="Times New Roman"/>
          <w:sz w:val="24"/>
          <w:szCs w:val="24"/>
        </w:rPr>
      </w:pPr>
      <w:r>
        <w:br w:type="page"/>
      </w:r>
      <w:r w:rsidR="009A192D" w:rsidRPr="005B156F">
        <w:rPr>
          <w:rFonts w:ascii="Times New Roman" w:hAnsi="Times New Roman"/>
          <w:sz w:val="24"/>
          <w:szCs w:val="24"/>
        </w:rPr>
        <w:lastRenderedPageBreak/>
        <w:t xml:space="preserve">4. </w:t>
      </w:r>
      <w:r w:rsidR="00B77B7B">
        <w:rPr>
          <w:rFonts w:ascii="Times New Roman" w:hAnsi="Times New Roman"/>
          <w:sz w:val="24"/>
          <w:szCs w:val="24"/>
        </w:rPr>
        <w:t xml:space="preserve">КОНТРОЛЬ И ОЦЕНКА РЕЗУЛЬТАТОВ </w:t>
      </w:r>
      <w:r w:rsidR="009A192D" w:rsidRPr="005B156F">
        <w:rPr>
          <w:rFonts w:ascii="Times New Roman" w:hAnsi="Times New Roman"/>
          <w:sz w:val="24"/>
          <w:szCs w:val="24"/>
        </w:rPr>
        <w:t xml:space="preserve"> </w:t>
      </w:r>
      <w:r w:rsidR="00B77B7B">
        <w:rPr>
          <w:rFonts w:ascii="Times New Roman" w:hAnsi="Times New Roman"/>
          <w:sz w:val="24"/>
          <w:szCs w:val="24"/>
        </w:rPr>
        <w:t>ОСВОЕНИЯ</w:t>
      </w:r>
      <w:r w:rsidR="00F032FD" w:rsidRPr="005B156F">
        <w:rPr>
          <w:rFonts w:ascii="Times New Roman" w:hAnsi="Times New Roman"/>
          <w:sz w:val="24"/>
          <w:szCs w:val="24"/>
        </w:rPr>
        <w:br/>
        <w:t xml:space="preserve">УЧЕБНОЙ </w:t>
      </w:r>
      <w:r w:rsidR="00B77B7B">
        <w:rPr>
          <w:rFonts w:ascii="Times New Roman" w:hAnsi="Times New Roman"/>
          <w:sz w:val="24"/>
          <w:szCs w:val="24"/>
        </w:rPr>
        <w:t>ДИСЦИПЛИНЫ</w:t>
      </w:r>
      <w:r w:rsidR="00F032FD" w:rsidRPr="005B156F">
        <w:rPr>
          <w:rFonts w:ascii="Times New Roman" w:hAnsi="Times New Roman"/>
          <w:sz w:val="24"/>
          <w:szCs w:val="24"/>
        </w:rPr>
        <w:t xml:space="preserve"> </w:t>
      </w:r>
      <w:r w:rsidR="005B156F" w:rsidRPr="005B156F">
        <w:rPr>
          <w:rFonts w:ascii="Times New Roman" w:hAnsi="Times New Roman"/>
          <w:sz w:val="24"/>
          <w:szCs w:val="24"/>
        </w:rPr>
        <w:t>ОУП.04</w:t>
      </w:r>
      <w:r w:rsidR="00F032FD" w:rsidRPr="005B156F">
        <w:rPr>
          <w:rFonts w:ascii="Times New Roman" w:hAnsi="Times New Roman"/>
          <w:sz w:val="24"/>
          <w:szCs w:val="24"/>
        </w:rPr>
        <w:t>. Обществознание</w:t>
      </w:r>
    </w:p>
    <w:tbl>
      <w:tblPr>
        <w:tblStyle w:val="afff0"/>
        <w:tblW w:w="0" w:type="auto"/>
        <w:tblLook w:val="04A0" w:firstRow="1" w:lastRow="0" w:firstColumn="1" w:lastColumn="0" w:noHBand="0" w:noVBand="1"/>
      </w:tblPr>
      <w:tblGrid>
        <w:gridCol w:w="7225"/>
        <w:gridCol w:w="2693"/>
      </w:tblGrid>
      <w:tr w:rsidR="00C92CB8" w:rsidTr="00C92CB8">
        <w:tc>
          <w:tcPr>
            <w:tcW w:w="7225" w:type="dxa"/>
          </w:tcPr>
          <w:p w:rsidR="00C92CB8" w:rsidRPr="00C92CB8" w:rsidRDefault="00C92CB8" w:rsidP="00C92CB8">
            <w:pPr>
              <w:tabs>
                <w:tab w:val="left" w:pos="5625"/>
              </w:tabs>
              <w:jc w:val="center"/>
              <w:rPr>
                <w:rFonts w:ascii="Times New Roman" w:hAnsi="Times New Roman"/>
                <w:b/>
                <w:sz w:val="24"/>
                <w:szCs w:val="24"/>
              </w:rPr>
            </w:pPr>
            <w:r w:rsidRPr="00C92CB8">
              <w:rPr>
                <w:rFonts w:ascii="Times New Roman" w:hAnsi="Times New Roman"/>
                <w:b/>
                <w:sz w:val="24"/>
                <w:szCs w:val="24"/>
              </w:rPr>
              <w:t>Результаты обучения</w:t>
            </w:r>
            <w:r w:rsidRPr="00C92CB8">
              <w:rPr>
                <w:rFonts w:ascii="Times New Roman" w:hAnsi="Times New Roman"/>
                <w:b/>
                <w:sz w:val="24"/>
                <w:szCs w:val="24"/>
              </w:rPr>
              <w:br/>
              <w:t>(освоенные умения, усвоенные знания)</w:t>
            </w:r>
          </w:p>
        </w:tc>
        <w:tc>
          <w:tcPr>
            <w:tcW w:w="2693" w:type="dxa"/>
          </w:tcPr>
          <w:p w:rsidR="00C92CB8" w:rsidRPr="00C92CB8" w:rsidRDefault="00C92CB8" w:rsidP="00C92CB8">
            <w:pPr>
              <w:tabs>
                <w:tab w:val="left" w:pos="5625"/>
              </w:tabs>
              <w:jc w:val="center"/>
              <w:rPr>
                <w:rFonts w:ascii="Times New Roman" w:hAnsi="Times New Roman"/>
                <w:b/>
                <w:sz w:val="24"/>
                <w:szCs w:val="24"/>
              </w:rPr>
            </w:pPr>
            <w:r w:rsidRPr="00C92CB8">
              <w:rPr>
                <w:rFonts w:ascii="Times New Roman" w:hAnsi="Times New Roman"/>
                <w:b/>
                <w:sz w:val="24"/>
                <w:szCs w:val="24"/>
              </w:rPr>
              <w:t>Формы и методы контроля и оценки результатов обучения</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 xml:space="preserve">сформированность знаний об (о): </w:t>
            </w:r>
            <w:r w:rsidRPr="00C92CB8">
              <w:rPr>
                <w:rFonts w:ascii="Times New Roman" w:hAnsi="Times New Roman"/>
                <w:sz w:val="20"/>
                <w:szCs w:val="20"/>
              </w:rPr>
              <w:br/>
              <w:t xml:space="preserve">обществе как целостной развивающейся системе в единстве и взаимодействии основных сфер и институтов; </w:t>
            </w:r>
            <w:r w:rsidRPr="00C92CB8">
              <w:rPr>
                <w:rFonts w:ascii="Times New Roman" w:hAnsi="Times New Roman"/>
                <w:sz w:val="20"/>
                <w:szCs w:val="20"/>
              </w:rPr>
              <w:br/>
              <w:t xml:space="preserve">основах социальной динамики; </w:t>
            </w:r>
            <w:r w:rsidRPr="00C92CB8">
              <w:rPr>
                <w:rFonts w:ascii="Times New Roman" w:hAnsi="Times New Roman"/>
                <w:sz w:val="20"/>
                <w:szCs w:val="20"/>
              </w:rPr>
              <w:br/>
              <w:t>особенностях процесса цифровизации и влиянии массовых коммуникаций на все сферы жизни общества;</w:t>
            </w:r>
            <w:r w:rsidRPr="00C92CB8">
              <w:rPr>
                <w:rFonts w:ascii="Times New Roman" w:hAnsi="Times New Roman"/>
                <w:sz w:val="20"/>
                <w:szCs w:val="20"/>
              </w:rPr>
              <w:br/>
              <w:t xml:space="preserve"> глобальных проблемах и вызовах современности; </w:t>
            </w:r>
            <w:r w:rsidRPr="00C92CB8">
              <w:rPr>
                <w:rFonts w:ascii="Times New Roman" w:hAnsi="Times New Roman"/>
                <w:sz w:val="20"/>
                <w:szCs w:val="20"/>
              </w:rPr>
              <w:br/>
              <w:t xml:space="preserve">перспективах развития современного общества, в том числе тенденций развития Российской Федерации; </w:t>
            </w:r>
            <w:r w:rsidRPr="00C92CB8">
              <w:rPr>
                <w:rFonts w:ascii="Times New Roman" w:hAnsi="Times New Roman"/>
                <w:sz w:val="20"/>
                <w:szCs w:val="20"/>
              </w:rPr>
              <w:br/>
              <w:t xml:space="preserve">человеке как субъекте общественных отношений и сознательной деятельности; </w:t>
            </w:r>
            <w:r w:rsidRPr="00C92CB8">
              <w:rPr>
                <w:rFonts w:ascii="Times New Roman" w:hAnsi="Times New Roman"/>
                <w:sz w:val="20"/>
                <w:szCs w:val="20"/>
              </w:rPr>
              <w:br/>
              <w:t xml:space="preserve">особенностях социализации личности в современных условиях, сознании, познании и самосознании человека; </w:t>
            </w:r>
            <w:r w:rsidRPr="00C92CB8">
              <w:rPr>
                <w:rFonts w:ascii="Times New Roman" w:hAnsi="Times New Roman"/>
                <w:sz w:val="20"/>
                <w:szCs w:val="20"/>
              </w:rPr>
              <w:br/>
              <w:t xml:space="preserve">особенностях профессиональной деятельности в области науки, культуры, экономической и финансовой сферах; </w:t>
            </w:r>
            <w:r w:rsidRPr="00C92CB8">
              <w:rPr>
                <w:rFonts w:ascii="Times New Roman" w:hAnsi="Times New Roman"/>
                <w:sz w:val="20"/>
                <w:szCs w:val="20"/>
              </w:rPr>
              <w:b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r w:rsidRPr="00C92CB8">
              <w:rPr>
                <w:rFonts w:ascii="Times New Roman" w:hAnsi="Times New Roman"/>
                <w:sz w:val="20"/>
                <w:szCs w:val="20"/>
              </w:rPr>
              <w:b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r w:rsidRPr="00C92CB8">
              <w:rPr>
                <w:rFonts w:ascii="Times New Roman" w:hAnsi="Times New Roman"/>
                <w:sz w:val="20"/>
                <w:szCs w:val="20"/>
              </w:rPr>
              <w:b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r w:rsidRPr="00C92CB8">
              <w:rPr>
                <w:rFonts w:ascii="Times New Roman" w:hAnsi="Times New Roman"/>
                <w:sz w:val="20"/>
                <w:szCs w:val="20"/>
              </w:rPr>
              <w:br/>
              <w:t xml:space="preserve">структуре и функциях политической системы общества, направлениях государственной политики Российской Федерации; </w:t>
            </w:r>
            <w:r w:rsidRPr="00C92CB8">
              <w:rPr>
                <w:rFonts w:ascii="Times New Roman" w:hAnsi="Times New Roman"/>
                <w:sz w:val="20"/>
                <w:szCs w:val="20"/>
              </w:rPr>
              <w:br/>
              <w:t xml:space="preserve">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w:t>
            </w:r>
            <w:r w:rsidRPr="00C92CB8">
              <w:rPr>
                <w:rFonts w:ascii="Times New Roman" w:hAnsi="Times New Roman"/>
                <w:sz w:val="20"/>
                <w:szCs w:val="20"/>
              </w:rPr>
              <w:br/>
              <w:t>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c>
          <w:tcPr>
            <w:tcW w:w="2693" w:type="dxa"/>
          </w:tcPr>
          <w:p w:rsidR="00C92CB8" w:rsidRPr="00B70FA4" w:rsidRDefault="00B70FA4" w:rsidP="00B70FA4">
            <w:pPr>
              <w:tabs>
                <w:tab w:val="left" w:pos="5625"/>
              </w:tabs>
              <w:rPr>
                <w:rFonts w:ascii="Times New Roman" w:hAnsi="Times New Roman"/>
                <w:sz w:val="20"/>
                <w:szCs w:val="20"/>
              </w:rPr>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r w:rsidRPr="00B70FA4">
              <w:rPr>
                <w:rFonts w:ascii="Times New Roman" w:hAnsi="Times New Roman"/>
                <w:sz w:val="20"/>
                <w:szCs w:val="20"/>
              </w:rPr>
              <w:br/>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w:t>
            </w:r>
            <w:r w:rsidRPr="00C92CB8">
              <w:rPr>
                <w:rFonts w:ascii="Times New Roman" w:hAnsi="Times New Roman"/>
                <w:sz w:val="20"/>
                <w:szCs w:val="20"/>
              </w:rPr>
              <w:lastRenderedPageBreak/>
              <w:t>высказываний;</w:t>
            </w:r>
          </w:p>
        </w:tc>
        <w:tc>
          <w:tcPr>
            <w:tcW w:w="2693" w:type="dxa"/>
          </w:tcPr>
          <w:p w:rsidR="00C92CB8" w:rsidRDefault="00B70FA4" w:rsidP="00C04B4F">
            <w:pPr>
              <w:tabs>
                <w:tab w:val="left" w:pos="5625"/>
              </w:tabs>
            </w:pPr>
            <w:r w:rsidRPr="00B70FA4">
              <w:rPr>
                <w:rFonts w:ascii="Times New Roman" w:hAnsi="Times New Roman"/>
                <w:sz w:val="20"/>
                <w:szCs w:val="20"/>
              </w:rPr>
              <w:lastRenderedPageBreak/>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 xml:space="preserve">готовность применять знания о финансах и бюджетном регулировании при </w:t>
            </w:r>
            <w:r w:rsidRPr="00C92CB8">
              <w:rPr>
                <w:rFonts w:ascii="Times New Roman" w:hAnsi="Times New Roman"/>
                <w:sz w:val="20"/>
                <w:szCs w:val="20"/>
              </w:rPr>
              <w:lastRenderedPageBreak/>
              <w:t>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2693" w:type="dxa"/>
          </w:tcPr>
          <w:p w:rsidR="00C92CB8" w:rsidRDefault="00C92CB8" w:rsidP="00C04B4F">
            <w:pPr>
              <w:tabs>
                <w:tab w:val="left" w:pos="5625"/>
              </w:tabs>
            </w:pP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C92CB8" w:rsidTr="00C92CB8">
        <w:tc>
          <w:tcPr>
            <w:tcW w:w="7225" w:type="dxa"/>
          </w:tcPr>
          <w:p w:rsidR="00C92CB8" w:rsidRPr="00C92CB8" w:rsidRDefault="00C92CB8" w:rsidP="00C04B4F">
            <w:pPr>
              <w:tabs>
                <w:tab w:val="left" w:pos="5625"/>
              </w:tabs>
              <w:rPr>
                <w:rFonts w:ascii="Times New Roman" w:hAnsi="Times New Roman"/>
                <w:sz w:val="20"/>
                <w:szCs w:val="20"/>
              </w:rPr>
            </w:pPr>
            <w:r w:rsidRPr="00C92CB8">
              <w:rPr>
                <w:rFonts w:ascii="Times New Roman" w:hAnsi="Times New Roman"/>
                <w:sz w:val="20"/>
                <w:szCs w:val="20"/>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c>
          <w:tcPr>
            <w:tcW w:w="2693" w:type="dxa"/>
          </w:tcPr>
          <w:p w:rsidR="00C92CB8" w:rsidRDefault="00B70FA4" w:rsidP="00C04B4F">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bl>
    <w:p w:rsidR="00022322" w:rsidRPr="00C04B4F" w:rsidRDefault="00022322" w:rsidP="00C04B4F">
      <w:pPr>
        <w:tabs>
          <w:tab w:val="left" w:pos="5625"/>
        </w:tabs>
      </w:pPr>
    </w:p>
    <w:sectPr w:rsidR="00022322" w:rsidRPr="00C04B4F" w:rsidSect="009A192D">
      <w:pgSz w:w="11907" w:h="16840" w:code="9"/>
      <w:pgMar w:top="1134" w:right="627"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BD9" w:rsidRDefault="002C3BD9" w:rsidP="00273365">
      <w:pPr>
        <w:spacing w:after="0" w:line="240" w:lineRule="auto"/>
      </w:pPr>
      <w:r>
        <w:separator/>
      </w:r>
    </w:p>
  </w:endnote>
  <w:endnote w:type="continuationSeparator" w:id="0">
    <w:p w:rsidR="002C3BD9" w:rsidRDefault="002C3BD9"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90594"/>
      <w:docPartObj>
        <w:docPartGallery w:val="Page Numbers (Bottom of Page)"/>
        <w:docPartUnique/>
      </w:docPartObj>
    </w:sdtPr>
    <w:sdtEndPr/>
    <w:sdtContent>
      <w:p w:rsidR="00CA1E3C" w:rsidRDefault="00DD6413">
        <w:pPr>
          <w:pStyle w:val="af1"/>
          <w:jc w:val="center"/>
        </w:pPr>
        <w:r>
          <w:fldChar w:fldCharType="begin"/>
        </w:r>
        <w:r w:rsidR="00CA1E3C">
          <w:instrText>PAGE   \* MERGEFORMAT</w:instrText>
        </w:r>
        <w:r>
          <w:fldChar w:fldCharType="separate"/>
        </w:r>
        <w:r w:rsidR="00A373E4">
          <w:rPr>
            <w:noProof/>
          </w:rPr>
          <w:t>2</w:t>
        </w:r>
        <w:r>
          <w:fldChar w:fldCharType="end"/>
        </w:r>
      </w:p>
    </w:sdtContent>
  </w:sdt>
  <w:p w:rsidR="00CA1E3C" w:rsidRDefault="00CA1E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BD9" w:rsidRDefault="002C3BD9" w:rsidP="00273365">
      <w:pPr>
        <w:spacing w:after="0" w:line="240" w:lineRule="auto"/>
      </w:pPr>
      <w:r>
        <w:separator/>
      </w:r>
    </w:p>
  </w:footnote>
  <w:footnote w:type="continuationSeparator" w:id="0">
    <w:p w:rsidR="002C3BD9" w:rsidRDefault="002C3BD9"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1357D53"/>
    <w:multiLevelType w:val="hybridMultilevel"/>
    <w:tmpl w:val="77B25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A3E7E"/>
    <w:multiLevelType w:val="hybridMultilevel"/>
    <w:tmpl w:val="3B3E1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D6F77"/>
    <w:multiLevelType w:val="hybridMultilevel"/>
    <w:tmpl w:val="D2B4C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67265"/>
    <w:multiLevelType w:val="multilevel"/>
    <w:tmpl w:val="BA26E72C"/>
    <w:lvl w:ilvl="0">
      <w:start w:val="3"/>
      <w:numFmt w:val="decimal"/>
      <w:lvlText w:val="%1."/>
      <w:lvlJc w:val="left"/>
      <w:pPr>
        <w:ind w:left="502" w:hanging="360"/>
      </w:pPr>
      <w:rPr>
        <w:rFonts w:cs="Times New Roman" w:hint="default"/>
        <w:b/>
      </w:rPr>
    </w:lvl>
    <w:lvl w:ilvl="1">
      <w:start w:val="3"/>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01536C3"/>
    <w:multiLevelType w:val="hybridMultilevel"/>
    <w:tmpl w:val="40A2EC6E"/>
    <w:lvl w:ilvl="0" w:tplc="3D94D1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7D6183F"/>
    <w:multiLevelType w:val="hybridMultilevel"/>
    <w:tmpl w:val="9C029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8CC0240"/>
    <w:multiLevelType w:val="hybridMultilevel"/>
    <w:tmpl w:val="73B68B8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F9A04DA"/>
    <w:multiLevelType w:val="hybridMultilevel"/>
    <w:tmpl w:val="8758B4C4"/>
    <w:lvl w:ilvl="0" w:tplc="00000003">
      <w:start w:val="1"/>
      <w:numFmt w:val="bullet"/>
      <w:lvlText w:val=""/>
      <w:lvlJc w:val="left"/>
      <w:pPr>
        <w:tabs>
          <w:tab w:val="num" w:pos="567"/>
        </w:tabs>
        <w:ind w:left="567" w:hanging="567"/>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5E4000"/>
    <w:multiLevelType w:val="hybridMultilevel"/>
    <w:tmpl w:val="E7B0E0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88664C"/>
    <w:multiLevelType w:val="hybridMultilevel"/>
    <w:tmpl w:val="99A03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214E2"/>
    <w:multiLevelType w:val="hybridMultilevel"/>
    <w:tmpl w:val="9A3468D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7AD080E"/>
    <w:multiLevelType w:val="hybridMultilevel"/>
    <w:tmpl w:val="856E57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782C7E4B"/>
    <w:multiLevelType w:val="hybridMultilevel"/>
    <w:tmpl w:val="9B76A4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18"/>
  </w:num>
  <w:num w:numId="6">
    <w:abstractNumId w:val="11"/>
  </w:num>
  <w:num w:numId="7">
    <w:abstractNumId w:val="21"/>
  </w:num>
  <w:num w:numId="8">
    <w:abstractNumId w:val="6"/>
  </w:num>
  <w:num w:numId="9">
    <w:abstractNumId w:val="1"/>
  </w:num>
  <w:num w:numId="10">
    <w:abstractNumId w:val="0"/>
  </w:num>
  <w:num w:numId="11">
    <w:abstractNumId w:val="2"/>
  </w:num>
  <w:num w:numId="12">
    <w:abstractNumId w:val="17"/>
  </w:num>
  <w:num w:numId="13">
    <w:abstractNumId w:val="20"/>
  </w:num>
  <w:num w:numId="14">
    <w:abstractNumId w:val="25"/>
  </w:num>
  <w:num w:numId="15">
    <w:abstractNumId w:val="3"/>
  </w:num>
  <w:num w:numId="16">
    <w:abstractNumId w:val="24"/>
  </w:num>
  <w:num w:numId="17">
    <w:abstractNumId w:val="10"/>
  </w:num>
  <w:num w:numId="18">
    <w:abstractNumId w:val="22"/>
  </w:num>
  <w:num w:numId="19">
    <w:abstractNumId w:val="16"/>
  </w:num>
  <w:num w:numId="20">
    <w:abstractNumId w:val="23"/>
  </w:num>
  <w:num w:numId="21">
    <w:abstractNumId w:val="15"/>
  </w:num>
  <w:num w:numId="22">
    <w:abstractNumId w:val="8"/>
  </w:num>
  <w:num w:numId="23">
    <w:abstractNumId w:val="12"/>
  </w:num>
  <w:num w:numId="24">
    <w:abstractNumId w:val="1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02DB0"/>
    <w:rsid w:val="00013B7F"/>
    <w:rsid w:val="00022322"/>
    <w:rsid w:val="0002653F"/>
    <w:rsid w:val="0003209A"/>
    <w:rsid w:val="00042D75"/>
    <w:rsid w:val="00085460"/>
    <w:rsid w:val="000957CE"/>
    <w:rsid w:val="000A24A8"/>
    <w:rsid w:val="000A3F51"/>
    <w:rsid w:val="000B602D"/>
    <w:rsid w:val="000C076C"/>
    <w:rsid w:val="000C1856"/>
    <w:rsid w:val="000C691A"/>
    <w:rsid w:val="000E0A22"/>
    <w:rsid w:val="000F5B70"/>
    <w:rsid w:val="0010619D"/>
    <w:rsid w:val="00115998"/>
    <w:rsid w:val="0018013E"/>
    <w:rsid w:val="001C1E2D"/>
    <w:rsid w:val="001C1FC1"/>
    <w:rsid w:val="001D7654"/>
    <w:rsid w:val="001E72D1"/>
    <w:rsid w:val="001F18AD"/>
    <w:rsid w:val="002033A2"/>
    <w:rsid w:val="00203F07"/>
    <w:rsid w:val="002100AC"/>
    <w:rsid w:val="002129B2"/>
    <w:rsid w:val="00222C98"/>
    <w:rsid w:val="002237F0"/>
    <w:rsid w:val="002409E4"/>
    <w:rsid w:val="00266EE6"/>
    <w:rsid w:val="00272CA4"/>
    <w:rsid w:val="00273365"/>
    <w:rsid w:val="00295470"/>
    <w:rsid w:val="002A0A48"/>
    <w:rsid w:val="002C3AE3"/>
    <w:rsid w:val="002C3BD9"/>
    <w:rsid w:val="002C51FE"/>
    <w:rsid w:val="003228D9"/>
    <w:rsid w:val="00334957"/>
    <w:rsid w:val="003451F1"/>
    <w:rsid w:val="0034526B"/>
    <w:rsid w:val="0037587E"/>
    <w:rsid w:val="00386553"/>
    <w:rsid w:val="003878EA"/>
    <w:rsid w:val="003B59B8"/>
    <w:rsid w:val="003D22F5"/>
    <w:rsid w:val="003E6750"/>
    <w:rsid w:val="003E765A"/>
    <w:rsid w:val="003F7FC4"/>
    <w:rsid w:val="00403A93"/>
    <w:rsid w:val="0042071C"/>
    <w:rsid w:val="00423798"/>
    <w:rsid w:val="004425FD"/>
    <w:rsid w:val="00452161"/>
    <w:rsid w:val="004669C1"/>
    <w:rsid w:val="004940AA"/>
    <w:rsid w:val="00494D50"/>
    <w:rsid w:val="004A10C3"/>
    <w:rsid w:val="004F072F"/>
    <w:rsid w:val="00504D61"/>
    <w:rsid w:val="00540960"/>
    <w:rsid w:val="00574A4B"/>
    <w:rsid w:val="00581471"/>
    <w:rsid w:val="005B156F"/>
    <w:rsid w:val="005D6150"/>
    <w:rsid w:val="006132A1"/>
    <w:rsid w:val="006252AB"/>
    <w:rsid w:val="00625866"/>
    <w:rsid w:val="0063538C"/>
    <w:rsid w:val="006424EE"/>
    <w:rsid w:val="00654665"/>
    <w:rsid w:val="00655DE9"/>
    <w:rsid w:val="00683F47"/>
    <w:rsid w:val="006B2E58"/>
    <w:rsid w:val="006D7597"/>
    <w:rsid w:val="00706172"/>
    <w:rsid w:val="00710437"/>
    <w:rsid w:val="00724C35"/>
    <w:rsid w:val="00774717"/>
    <w:rsid w:val="007815EE"/>
    <w:rsid w:val="0079604C"/>
    <w:rsid w:val="007B3BD0"/>
    <w:rsid w:val="007D581F"/>
    <w:rsid w:val="007D78A3"/>
    <w:rsid w:val="007E0DEC"/>
    <w:rsid w:val="00800746"/>
    <w:rsid w:val="00841291"/>
    <w:rsid w:val="008438CE"/>
    <w:rsid w:val="00851B6D"/>
    <w:rsid w:val="008648CB"/>
    <w:rsid w:val="008748E7"/>
    <w:rsid w:val="008C63FC"/>
    <w:rsid w:val="008F3759"/>
    <w:rsid w:val="009070CE"/>
    <w:rsid w:val="00907511"/>
    <w:rsid w:val="0093526B"/>
    <w:rsid w:val="009473FD"/>
    <w:rsid w:val="009747BA"/>
    <w:rsid w:val="009A192D"/>
    <w:rsid w:val="009A25E5"/>
    <w:rsid w:val="009B5F60"/>
    <w:rsid w:val="00A00121"/>
    <w:rsid w:val="00A24AC2"/>
    <w:rsid w:val="00A373E4"/>
    <w:rsid w:val="00A51591"/>
    <w:rsid w:val="00A5650C"/>
    <w:rsid w:val="00AB4D04"/>
    <w:rsid w:val="00AC47D5"/>
    <w:rsid w:val="00AC4D09"/>
    <w:rsid w:val="00AE35E5"/>
    <w:rsid w:val="00AE6C9D"/>
    <w:rsid w:val="00AF396C"/>
    <w:rsid w:val="00AF44FF"/>
    <w:rsid w:val="00B0468B"/>
    <w:rsid w:val="00B43A55"/>
    <w:rsid w:val="00B70FA4"/>
    <w:rsid w:val="00B77B7B"/>
    <w:rsid w:val="00B82F9D"/>
    <w:rsid w:val="00B86A26"/>
    <w:rsid w:val="00BB3497"/>
    <w:rsid w:val="00BF50DD"/>
    <w:rsid w:val="00C0151E"/>
    <w:rsid w:val="00C037B0"/>
    <w:rsid w:val="00C04B4F"/>
    <w:rsid w:val="00C12CCE"/>
    <w:rsid w:val="00C14034"/>
    <w:rsid w:val="00C17010"/>
    <w:rsid w:val="00C17221"/>
    <w:rsid w:val="00C30EAF"/>
    <w:rsid w:val="00C31E7B"/>
    <w:rsid w:val="00C40931"/>
    <w:rsid w:val="00C570BC"/>
    <w:rsid w:val="00C92CB8"/>
    <w:rsid w:val="00CA1E3C"/>
    <w:rsid w:val="00CB3B3E"/>
    <w:rsid w:val="00CC446A"/>
    <w:rsid w:val="00CD480E"/>
    <w:rsid w:val="00CF2CFD"/>
    <w:rsid w:val="00D073B5"/>
    <w:rsid w:val="00D1167A"/>
    <w:rsid w:val="00D1197D"/>
    <w:rsid w:val="00D11E7A"/>
    <w:rsid w:val="00D5279A"/>
    <w:rsid w:val="00D617DF"/>
    <w:rsid w:val="00D648A0"/>
    <w:rsid w:val="00D73B26"/>
    <w:rsid w:val="00D81B74"/>
    <w:rsid w:val="00D93327"/>
    <w:rsid w:val="00DA18D4"/>
    <w:rsid w:val="00DD6413"/>
    <w:rsid w:val="00E24D5F"/>
    <w:rsid w:val="00E373F0"/>
    <w:rsid w:val="00E469EB"/>
    <w:rsid w:val="00E84B98"/>
    <w:rsid w:val="00EB14E9"/>
    <w:rsid w:val="00ED476C"/>
    <w:rsid w:val="00EF19F3"/>
    <w:rsid w:val="00F032FD"/>
    <w:rsid w:val="00F36859"/>
    <w:rsid w:val="00F54288"/>
    <w:rsid w:val="00F67100"/>
    <w:rsid w:val="00F837FA"/>
    <w:rsid w:val="00F9676F"/>
    <w:rsid w:val="00F9783B"/>
    <w:rsid w:val="00FA5BDA"/>
    <w:rsid w:val="00FB1086"/>
    <w:rsid w:val="00FB375C"/>
    <w:rsid w:val="00FC1D92"/>
    <w:rsid w:val="00FC5FC3"/>
    <w:rsid w:val="00FD144F"/>
    <w:rsid w:val="00FD3AE6"/>
    <w:rsid w:val="00FE5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EC46F-51AE-4C87-88EF-A04ABFC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AC4D09"/>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paragraph" w:styleId="4">
    <w:name w:val="heading 4"/>
    <w:basedOn w:val="a"/>
    <w:next w:val="a"/>
    <w:link w:val="40"/>
    <w:qFormat/>
    <w:rsid w:val="00AC4D09"/>
    <w:pPr>
      <w:keepNext/>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qFormat/>
    <w:rsid w:val="00AC4D09"/>
    <w:pPr>
      <w:spacing w:before="240" w:after="60" w:line="240" w:lineRule="auto"/>
      <w:outlineLvl w:val="4"/>
    </w:pPr>
    <w:rPr>
      <w:rFonts w:ascii="Times New Roman" w:eastAsia="Calibri" w:hAnsi="Times New Roman"/>
      <w:b/>
      <w:bCs/>
      <w:i/>
      <w:iCs/>
      <w:sz w:val="26"/>
      <w:szCs w:val="26"/>
    </w:rPr>
  </w:style>
  <w:style w:type="paragraph" w:styleId="6">
    <w:name w:val="heading 6"/>
    <w:basedOn w:val="a"/>
    <w:next w:val="a"/>
    <w:link w:val="60"/>
    <w:qFormat/>
    <w:rsid w:val="00AC4D09"/>
    <w:pPr>
      <w:keepNext/>
      <w:keepLines/>
      <w:spacing w:before="200" w:after="0" w:line="240" w:lineRule="auto"/>
      <w:outlineLvl w:val="5"/>
    </w:pPr>
    <w:rPr>
      <w:rFonts w:ascii="Cambria" w:eastAsia="Calibri" w:hAnsi="Cambria"/>
      <w:i/>
      <w:iCs/>
      <w:color w:val="243F60"/>
      <w:sz w:val="24"/>
      <w:szCs w:val="24"/>
    </w:rPr>
  </w:style>
  <w:style w:type="paragraph" w:styleId="8">
    <w:name w:val="heading 8"/>
    <w:basedOn w:val="a"/>
    <w:next w:val="a"/>
    <w:link w:val="80"/>
    <w:qFormat/>
    <w:rsid w:val="00AC4D09"/>
    <w:pPr>
      <w:keepNext/>
      <w:keepLines/>
      <w:spacing w:before="200" w:after="0" w:line="240" w:lineRule="auto"/>
      <w:outlineLvl w:val="7"/>
    </w:pPr>
    <w:rPr>
      <w:rFonts w:ascii="Cambria" w:eastAsia="Calibri" w:hAnsi="Cambria"/>
      <w:color w:val="404040"/>
      <w:sz w:val="20"/>
      <w:szCs w:val="20"/>
    </w:rPr>
  </w:style>
  <w:style w:type="paragraph" w:styleId="9">
    <w:name w:val="heading 9"/>
    <w:basedOn w:val="a"/>
    <w:next w:val="a"/>
    <w:link w:val="90"/>
    <w:qFormat/>
    <w:rsid w:val="00AC4D09"/>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AC4D09"/>
    <w:rPr>
      <w:rFonts w:ascii="Cambria" w:eastAsia="Calibri" w:hAnsi="Cambria" w:cs="Times New Roman"/>
      <w:b/>
      <w:bCs/>
      <w:i/>
      <w:iCs/>
      <w:kern w:val="0"/>
      <w:sz w:val="28"/>
      <w:szCs w:val="28"/>
      <w:lang w:eastAsia="ru-RU"/>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40">
    <w:name w:val="Заголовок 4 Знак"/>
    <w:basedOn w:val="a0"/>
    <w:link w:val="4"/>
    <w:rsid w:val="00AC4D09"/>
    <w:rPr>
      <w:rFonts w:ascii="Times New Roman" w:eastAsia="Calibri" w:hAnsi="Times New Roman" w:cs="Times New Roman"/>
      <w:b/>
      <w:bCs/>
      <w:kern w:val="0"/>
      <w:sz w:val="28"/>
      <w:szCs w:val="28"/>
      <w:lang w:eastAsia="ru-RU"/>
    </w:rPr>
  </w:style>
  <w:style w:type="character" w:customStyle="1" w:styleId="50">
    <w:name w:val="Заголовок 5 Знак"/>
    <w:basedOn w:val="a0"/>
    <w:link w:val="5"/>
    <w:rsid w:val="00AC4D09"/>
    <w:rPr>
      <w:rFonts w:ascii="Times New Roman" w:eastAsia="Calibri" w:hAnsi="Times New Roman" w:cs="Times New Roman"/>
      <w:b/>
      <w:bCs/>
      <w:i/>
      <w:iCs/>
      <w:kern w:val="0"/>
      <w:sz w:val="26"/>
      <w:szCs w:val="26"/>
      <w:lang w:eastAsia="ru-RU"/>
    </w:rPr>
  </w:style>
  <w:style w:type="character" w:customStyle="1" w:styleId="60">
    <w:name w:val="Заголовок 6 Знак"/>
    <w:basedOn w:val="a0"/>
    <w:link w:val="6"/>
    <w:rsid w:val="00AC4D09"/>
    <w:rPr>
      <w:rFonts w:ascii="Cambria" w:eastAsia="Calibri" w:hAnsi="Cambria" w:cs="Times New Roman"/>
      <w:i/>
      <w:iCs/>
      <w:color w:val="243F60"/>
      <w:kern w:val="0"/>
      <w:sz w:val="24"/>
      <w:szCs w:val="24"/>
      <w:lang w:eastAsia="ru-RU"/>
    </w:rPr>
  </w:style>
  <w:style w:type="character" w:customStyle="1" w:styleId="80">
    <w:name w:val="Заголовок 8 Знак"/>
    <w:basedOn w:val="a0"/>
    <w:link w:val="8"/>
    <w:rsid w:val="00AC4D09"/>
    <w:rPr>
      <w:rFonts w:ascii="Cambria" w:eastAsia="Calibri" w:hAnsi="Cambria" w:cs="Times New Roman"/>
      <w:color w:val="404040"/>
      <w:kern w:val="0"/>
      <w:sz w:val="20"/>
      <w:szCs w:val="20"/>
      <w:lang w:eastAsia="ru-RU"/>
    </w:rPr>
  </w:style>
  <w:style w:type="character" w:customStyle="1" w:styleId="90">
    <w:name w:val="Заголовок 9 Знак"/>
    <w:basedOn w:val="a0"/>
    <w:link w:val="9"/>
    <w:rsid w:val="00AC4D09"/>
    <w:rPr>
      <w:rFonts w:ascii="Arial" w:eastAsia="Calibri" w:hAnsi="Arial" w:cs="Arial"/>
      <w:kern w:val="0"/>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styleId="ac">
    <w:name w:val="Normal (Web)"/>
    <w:basedOn w:val="a"/>
    <w:rsid w:val="00AC4D09"/>
    <w:pPr>
      <w:spacing w:before="100" w:beforeAutospacing="1" w:after="100" w:afterAutospacing="1" w:line="240" w:lineRule="auto"/>
    </w:pPr>
    <w:rPr>
      <w:rFonts w:ascii="Times New Roman" w:eastAsia="Calibri" w:hAnsi="Times New Roman"/>
      <w:sz w:val="24"/>
      <w:szCs w:val="24"/>
    </w:rPr>
  </w:style>
  <w:style w:type="paragraph" w:styleId="21">
    <w:name w:val="List 2"/>
    <w:basedOn w:val="a"/>
    <w:rsid w:val="00AC4D09"/>
    <w:pPr>
      <w:spacing w:after="0" w:line="240" w:lineRule="auto"/>
      <w:ind w:left="566" w:hanging="283"/>
    </w:pPr>
    <w:rPr>
      <w:rFonts w:ascii="Times New Roman" w:eastAsia="Calibri" w:hAnsi="Times New Roman"/>
      <w:sz w:val="24"/>
      <w:szCs w:val="24"/>
    </w:rPr>
  </w:style>
  <w:style w:type="paragraph" w:styleId="22">
    <w:name w:val="Body Text Indent 2"/>
    <w:basedOn w:val="a"/>
    <w:link w:val="23"/>
    <w:rsid w:val="00AC4D09"/>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AC4D09"/>
    <w:rPr>
      <w:rFonts w:ascii="Times New Roman" w:eastAsia="Calibri" w:hAnsi="Times New Roman" w:cs="Times New Roman"/>
      <w:kern w:val="0"/>
      <w:sz w:val="24"/>
      <w:szCs w:val="24"/>
      <w:lang w:eastAsia="ru-RU"/>
    </w:rPr>
  </w:style>
  <w:style w:type="character" w:styleId="ad">
    <w:name w:val="Strong"/>
    <w:qFormat/>
    <w:rsid w:val="00AC4D09"/>
    <w:rPr>
      <w:rFonts w:cs="Times New Roman"/>
      <w:b/>
      <w:bCs/>
    </w:rPr>
  </w:style>
  <w:style w:type="paragraph" w:styleId="24">
    <w:name w:val="Body Text 2"/>
    <w:basedOn w:val="a"/>
    <w:link w:val="25"/>
    <w:rsid w:val="00AC4D09"/>
    <w:pPr>
      <w:spacing w:after="120" w:line="480" w:lineRule="auto"/>
    </w:pPr>
    <w:rPr>
      <w:rFonts w:ascii="Times New Roman" w:eastAsia="Calibri" w:hAnsi="Times New Roman"/>
      <w:sz w:val="24"/>
      <w:szCs w:val="24"/>
    </w:rPr>
  </w:style>
  <w:style w:type="character" w:customStyle="1" w:styleId="25">
    <w:name w:val="Основной текст 2 Знак"/>
    <w:basedOn w:val="a0"/>
    <w:link w:val="24"/>
    <w:rsid w:val="00AC4D09"/>
    <w:rPr>
      <w:rFonts w:ascii="Times New Roman" w:eastAsia="Calibri" w:hAnsi="Times New Roman" w:cs="Times New Roman"/>
      <w:kern w:val="0"/>
      <w:sz w:val="24"/>
      <w:szCs w:val="24"/>
      <w:lang w:eastAsia="ru-RU"/>
    </w:rPr>
  </w:style>
  <w:style w:type="paragraph" w:styleId="ae">
    <w:name w:val="Body Text"/>
    <w:basedOn w:val="a"/>
    <w:link w:val="af"/>
    <w:rsid w:val="00AC4D09"/>
    <w:pPr>
      <w:spacing w:after="120" w:line="240" w:lineRule="auto"/>
    </w:pPr>
    <w:rPr>
      <w:rFonts w:ascii="Times New Roman" w:eastAsia="Calibri" w:hAnsi="Times New Roman"/>
      <w:sz w:val="24"/>
      <w:szCs w:val="24"/>
    </w:rPr>
  </w:style>
  <w:style w:type="character" w:customStyle="1" w:styleId="af">
    <w:name w:val="Основной текст Знак"/>
    <w:basedOn w:val="a0"/>
    <w:link w:val="ae"/>
    <w:rsid w:val="00AC4D09"/>
    <w:rPr>
      <w:rFonts w:ascii="Times New Roman" w:eastAsia="Calibri" w:hAnsi="Times New Roman" w:cs="Times New Roman"/>
      <w:kern w:val="0"/>
      <w:sz w:val="24"/>
      <w:szCs w:val="24"/>
      <w:lang w:eastAsia="ru-RU"/>
    </w:rPr>
  </w:style>
  <w:style w:type="paragraph" w:customStyle="1" w:styleId="af0">
    <w:name w:val="Знак"/>
    <w:basedOn w:val="a"/>
    <w:rsid w:val="00AC4D09"/>
    <w:pPr>
      <w:spacing w:after="160" w:line="240" w:lineRule="exact"/>
    </w:pPr>
    <w:rPr>
      <w:rFonts w:ascii="Verdana" w:eastAsia="Calibri" w:hAnsi="Verdana"/>
      <w:sz w:val="20"/>
      <w:szCs w:val="20"/>
    </w:rPr>
  </w:style>
  <w:style w:type="paragraph" w:styleId="af1">
    <w:name w:val="footer"/>
    <w:basedOn w:val="a"/>
    <w:link w:val="af2"/>
    <w:uiPriority w:val="99"/>
    <w:rsid w:val="00AC4D09"/>
    <w:pPr>
      <w:tabs>
        <w:tab w:val="center" w:pos="4677"/>
        <w:tab w:val="right" w:pos="9355"/>
      </w:tabs>
      <w:spacing w:after="0" w:line="240" w:lineRule="auto"/>
    </w:pPr>
    <w:rPr>
      <w:rFonts w:ascii="Times New Roman" w:eastAsia="Calibri" w:hAnsi="Times New Roman"/>
      <w:sz w:val="24"/>
      <w:szCs w:val="24"/>
    </w:rPr>
  </w:style>
  <w:style w:type="character" w:customStyle="1" w:styleId="af2">
    <w:name w:val="Нижний колонтитул Знак"/>
    <w:basedOn w:val="a0"/>
    <w:link w:val="af1"/>
    <w:uiPriority w:val="99"/>
    <w:rsid w:val="00AC4D09"/>
    <w:rPr>
      <w:rFonts w:ascii="Times New Roman" w:eastAsia="Calibri" w:hAnsi="Times New Roman" w:cs="Times New Roman"/>
      <w:kern w:val="0"/>
      <w:sz w:val="24"/>
      <w:szCs w:val="24"/>
      <w:lang w:eastAsia="ru-RU"/>
    </w:rPr>
  </w:style>
  <w:style w:type="character" w:styleId="af3">
    <w:name w:val="page number"/>
    <w:rsid w:val="00AC4D09"/>
    <w:rPr>
      <w:rFonts w:cs="Times New Roman"/>
    </w:rPr>
  </w:style>
  <w:style w:type="paragraph" w:customStyle="1" w:styleId="27">
    <w:name w:val="Знак2"/>
    <w:basedOn w:val="a"/>
    <w:rsid w:val="00AC4D09"/>
    <w:pPr>
      <w:tabs>
        <w:tab w:val="left" w:pos="708"/>
      </w:tabs>
      <w:spacing w:after="160" w:line="240" w:lineRule="exact"/>
    </w:pPr>
    <w:rPr>
      <w:rFonts w:ascii="Verdana" w:eastAsia="Calibri" w:hAnsi="Verdana" w:cs="Verdana"/>
      <w:sz w:val="20"/>
      <w:szCs w:val="20"/>
      <w:lang w:val="en-US" w:eastAsia="en-US"/>
    </w:rPr>
  </w:style>
  <w:style w:type="paragraph" w:styleId="af4">
    <w:name w:val="header"/>
    <w:basedOn w:val="a"/>
    <w:link w:val="af5"/>
    <w:rsid w:val="00AC4D09"/>
    <w:pPr>
      <w:tabs>
        <w:tab w:val="center" w:pos="4677"/>
        <w:tab w:val="right" w:pos="9355"/>
      </w:tabs>
      <w:spacing w:after="0" w:line="240" w:lineRule="auto"/>
    </w:pPr>
    <w:rPr>
      <w:rFonts w:ascii="Times New Roman" w:eastAsia="Calibri" w:hAnsi="Times New Roman"/>
      <w:sz w:val="24"/>
      <w:szCs w:val="24"/>
    </w:rPr>
  </w:style>
  <w:style w:type="character" w:customStyle="1" w:styleId="af5">
    <w:name w:val="Верхний колонтитул Знак"/>
    <w:basedOn w:val="a0"/>
    <w:link w:val="af4"/>
    <w:rsid w:val="00AC4D09"/>
    <w:rPr>
      <w:rFonts w:ascii="Times New Roman" w:eastAsia="Calibri" w:hAnsi="Times New Roman" w:cs="Times New Roman"/>
      <w:kern w:val="0"/>
      <w:sz w:val="24"/>
      <w:szCs w:val="24"/>
      <w:lang w:eastAsia="ru-RU"/>
    </w:rPr>
  </w:style>
  <w:style w:type="paragraph" w:styleId="af6">
    <w:name w:val="Body Text Indent"/>
    <w:basedOn w:val="a"/>
    <w:link w:val="af7"/>
    <w:rsid w:val="00AC4D09"/>
    <w:pPr>
      <w:spacing w:after="120" w:line="240" w:lineRule="auto"/>
      <w:ind w:left="283"/>
    </w:pPr>
    <w:rPr>
      <w:rFonts w:ascii="Times New Roman" w:eastAsia="Calibri" w:hAnsi="Times New Roman"/>
      <w:sz w:val="24"/>
      <w:szCs w:val="24"/>
    </w:rPr>
  </w:style>
  <w:style w:type="character" w:customStyle="1" w:styleId="af7">
    <w:name w:val="Основной текст с отступом Знак"/>
    <w:basedOn w:val="a0"/>
    <w:link w:val="af6"/>
    <w:rsid w:val="00AC4D09"/>
    <w:rPr>
      <w:rFonts w:ascii="Times New Roman" w:eastAsia="Calibri" w:hAnsi="Times New Roman" w:cs="Times New Roman"/>
      <w:kern w:val="0"/>
      <w:sz w:val="24"/>
      <w:szCs w:val="24"/>
      <w:lang w:eastAsia="ru-RU"/>
    </w:rPr>
  </w:style>
  <w:style w:type="paragraph" w:customStyle="1" w:styleId="FR1">
    <w:name w:val="FR1"/>
    <w:rsid w:val="00AC4D09"/>
    <w:pPr>
      <w:suppressAutoHyphens/>
      <w:spacing w:after="0" w:line="240" w:lineRule="auto"/>
      <w:ind w:left="360" w:right="400"/>
      <w:jc w:val="center"/>
    </w:pPr>
    <w:rPr>
      <w:rFonts w:ascii="Arial Narrow" w:eastAsia="Calibri" w:hAnsi="Arial Narrow" w:cs="Times New Roman"/>
      <w:kern w:val="0"/>
      <w:sz w:val="32"/>
      <w:szCs w:val="20"/>
    </w:rPr>
  </w:style>
  <w:style w:type="paragraph" w:customStyle="1" w:styleId="210">
    <w:name w:val="Основной текст с отступом 21"/>
    <w:basedOn w:val="a"/>
    <w:rsid w:val="00AC4D09"/>
    <w:pPr>
      <w:spacing w:after="120" w:line="480" w:lineRule="auto"/>
      <w:ind w:left="283"/>
    </w:pPr>
    <w:rPr>
      <w:rFonts w:ascii="Times New Roman" w:eastAsia="Calibri" w:hAnsi="Times New Roman"/>
      <w:sz w:val="24"/>
      <w:szCs w:val="24"/>
      <w:lang w:eastAsia="ar-SA"/>
    </w:rPr>
  </w:style>
  <w:style w:type="paragraph" w:customStyle="1" w:styleId="FR2">
    <w:name w:val="FR2"/>
    <w:rsid w:val="00AC4D09"/>
    <w:pPr>
      <w:widowControl w:val="0"/>
      <w:suppressAutoHyphens/>
      <w:spacing w:after="0" w:line="240" w:lineRule="auto"/>
      <w:jc w:val="center"/>
    </w:pPr>
    <w:rPr>
      <w:rFonts w:ascii="Times New Roman" w:eastAsia="Calibri" w:hAnsi="Times New Roman" w:cs="Times New Roman"/>
      <w:b/>
      <w:kern w:val="0"/>
      <w:sz w:val="32"/>
      <w:szCs w:val="20"/>
      <w:lang w:eastAsia="ar-SA"/>
    </w:rPr>
  </w:style>
  <w:style w:type="paragraph" w:customStyle="1" w:styleId="211">
    <w:name w:val="Основной текст 21"/>
    <w:basedOn w:val="a"/>
    <w:rsid w:val="00AC4D09"/>
    <w:pPr>
      <w:spacing w:after="120" w:line="480" w:lineRule="auto"/>
    </w:pPr>
    <w:rPr>
      <w:rFonts w:ascii="Times New Roman" w:eastAsia="Calibri" w:hAnsi="Times New Roman"/>
      <w:sz w:val="24"/>
      <w:szCs w:val="24"/>
    </w:rPr>
  </w:style>
  <w:style w:type="paragraph" w:customStyle="1" w:styleId="212">
    <w:name w:val="Список 21"/>
    <w:basedOn w:val="a"/>
    <w:rsid w:val="00AC4D09"/>
    <w:pPr>
      <w:spacing w:after="0" w:line="240" w:lineRule="auto"/>
      <w:ind w:left="566" w:hanging="283"/>
    </w:pPr>
    <w:rPr>
      <w:rFonts w:ascii="Times New Roman" w:eastAsia="Calibri" w:hAnsi="Times New Roman"/>
      <w:sz w:val="20"/>
      <w:szCs w:val="20"/>
      <w:lang w:eastAsia="ar-SA"/>
    </w:rPr>
  </w:style>
  <w:style w:type="paragraph" w:customStyle="1" w:styleId="31">
    <w:name w:val="Основной текст с отступом 31"/>
    <w:basedOn w:val="a"/>
    <w:rsid w:val="00AC4D09"/>
    <w:pPr>
      <w:spacing w:after="120" w:line="240" w:lineRule="auto"/>
      <w:ind w:left="283"/>
    </w:pPr>
    <w:rPr>
      <w:rFonts w:ascii="Times New Roman" w:eastAsia="Calibri" w:hAnsi="Times New Roman"/>
      <w:sz w:val="16"/>
      <w:szCs w:val="16"/>
      <w:lang w:eastAsia="ar-SA"/>
    </w:rPr>
  </w:style>
  <w:style w:type="character" w:styleId="af8">
    <w:name w:val="Hyperlink"/>
    <w:uiPriority w:val="99"/>
    <w:rsid w:val="00AC4D09"/>
    <w:rPr>
      <w:rFonts w:cs="Times New Roman"/>
      <w:color w:val="0000FF"/>
      <w:u w:val="single"/>
    </w:rPr>
  </w:style>
  <w:style w:type="paragraph" w:styleId="af9">
    <w:name w:val="List"/>
    <w:basedOn w:val="a"/>
    <w:rsid w:val="00AC4D09"/>
    <w:pPr>
      <w:spacing w:after="0" w:line="240" w:lineRule="auto"/>
      <w:ind w:left="283" w:hanging="283"/>
    </w:pPr>
    <w:rPr>
      <w:rFonts w:ascii="Times New Roman" w:eastAsia="Calibri" w:hAnsi="Times New Roman"/>
      <w:sz w:val="24"/>
      <w:szCs w:val="24"/>
    </w:rPr>
  </w:style>
  <w:style w:type="character" w:customStyle="1" w:styleId="afa">
    <w:name w:val="Заголовок Знак"/>
    <w:link w:val="12"/>
    <w:locked/>
    <w:rsid w:val="00AC4D09"/>
    <w:rPr>
      <w:snapToGrid w:val="0"/>
      <w:sz w:val="28"/>
    </w:rPr>
  </w:style>
  <w:style w:type="paragraph" w:customStyle="1" w:styleId="12">
    <w:name w:val="Заголовок1"/>
    <w:basedOn w:val="a"/>
    <w:link w:val="afa"/>
    <w:qFormat/>
    <w:rsid w:val="00AC4D09"/>
    <w:pPr>
      <w:widowControl w:val="0"/>
      <w:snapToGrid w:val="0"/>
      <w:spacing w:after="0" w:line="240" w:lineRule="auto"/>
      <w:ind w:firstLine="720"/>
      <w:jc w:val="center"/>
    </w:pPr>
    <w:rPr>
      <w:rFonts w:asciiTheme="minorHAnsi" w:eastAsiaTheme="minorHAnsi" w:hAnsiTheme="minorHAnsi" w:cstheme="minorBidi"/>
      <w:snapToGrid w:val="0"/>
      <w:kern w:val="2"/>
      <w:sz w:val="28"/>
      <w:lang w:eastAsia="en-US"/>
    </w:rPr>
  </w:style>
  <w:style w:type="character" w:customStyle="1" w:styleId="13">
    <w:name w:val="Название Знак1"/>
    <w:locked/>
    <w:rsid w:val="00AC4D09"/>
    <w:rPr>
      <w:rFonts w:ascii="Cambria" w:hAnsi="Cambria" w:cs="Times New Roman"/>
      <w:color w:val="17365D"/>
      <w:spacing w:val="5"/>
      <w:kern w:val="28"/>
      <w:sz w:val="52"/>
      <w:szCs w:val="52"/>
      <w:lang w:eastAsia="ru-RU"/>
    </w:rPr>
  </w:style>
  <w:style w:type="paragraph" w:customStyle="1" w:styleId="14">
    <w:name w:val="Текст1"/>
    <w:basedOn w:val="a"/>
    <w:rsid w:val="00AC4D09"/>
    <w:pPr>
      <w:spacing w:after="0" w:line="240" w:lineRule="auto"/>
    </w:pPr>
    <w:rPr>
      <w:rFonts w:ascii="Courier New" w:eastAsia="Calibri" w:hAnsi="Courier New"/>
      <w:sz w:val="20"/>
      <w:szCs w:val="20"/>
      <w:lang w:eastAsia="ar-SA"/>
    </w:rPr>
  </w:style>
  <w:style w:type="paragraph" w:customStyle="1" w:styleId="ConsNormal">
    <w:name w:val="ConsNormal"/>
    <w:rsid w:val="00AC4D09"/>
    <w:pPr>
      <w:widowControl w:val="0"/>
      <w:suppressAutoHyphens/>
      <w:autoSpaceDE w:val="0"/>
      <w:spacing w:after="0" w:line="240" w:lineRule="auto"/>
      <w:ind w:right="19772" w:firstLine="720"/>
    </w:pPr>
    <w:rPr>
      <w:rFonts w:ascii="Arial" w:eastAsia="Calibri" w:hAnsi="Arial" w:cs="Arial"/>
      <w:kern w:val="0"/>
      <w:lang w:eastAsia="ar-SA"/>
    </w:rPr>
  </w:style>
  <w:style w:type="paragraph" w:customStyle="1" w:styleId="15">
    <w:name w:val="Цитата1"/>
    <w:basedOn w:val="a"/>
    <w:rsid w:val="00AC4D09"/>
    <w:pPr>
      <w:suppressAutoHyphens/>
      <w:spacing w:after="0" w:line="240" w:lineRule="auto"/>
      <w:ind w:left="57" w:right="113"/>
      <w:jc w:val="both"/>
    </w:pPr>
    <w:rPr>
      <w:rFonts w:ascii="Times New Roman" w:eastAsia="Calibri" w:hAnsi="Times New Roman"/>
      <w:sz w:val="28"/>
      <w:szCs w:val="24"/>
      <w:lang w:eastAsia="ar-SA"/>
    </w:rPr>
  </w:style>
  <w:style w:type="character" w:customStyle="1" w:styleId="afb">
    <w:name w:val="Текст выноски Знак"/>
    <w:basedOn w:val="a0"/>
    <w:link w:val="afc"/>
    <w:semiHidden/>
    <w:rsid w:val="00AC4D09"/>
    <w:rPr>
      <w:rFonts w:ascii="Tahoma" w:eastAsia="Calibri" w:hAnsi="Tahoma" w:cs="Tahoma"/>
      <w:kern w:val="0"/>
      <w:sz w:val="16"/>
      <w:szCs w:val="16"/>
      <w:lang w:eastAsia="ru-RU"/>
    </w:rPr>
  </w:style>
  <w:style w:type="paragraph" w:styleId="afc">
    <w:name w:val="Balloon Text"/>
    <w:basedOn w:val="a"/>
    <w:link w:val="afb"/>
    <w:semiHidden/>
    <w:rsid w:val="00AC4D09"/>
    <w:pPr>
      <w:spacing w:after="0" w:line="240" w:lineRule="auto"/>
    </w:pPr>
    <w:rPr>
      <w:rFonts w:ascii="Tahoma" w:eastAsia="Calibri" w:hAnsi="Tahoma" w:cs="Tahoma"/>
      <w:sz w:val="16"/>
      <w:szCs w:val="16"/>
    </w:rPr>
  </w:style>
  <w:style w:type="character" w:customStyle="1" w:styleId="afd">
    <w:name w:val="Тема примечания Знак"/>
    <w:basedOn w:val="aa"/>
    <w:link w:val="afe"/>
    <w:semiHidden/>
    <w:rsid w:val="00AC4D09"/>
    <w:rPr>
      <w:rFonts w:ascii="Times New Roman" w:eastAsia="Calibri" w:hAnsi="Times New Roman" w:cs="Times New Roman"/>
      <w:b/>
      <w:bCs/>
      <w:kern w:val="0"/>
      <w:sz w:val="20"/>
      <w:szCs w:val="20"/>
      <w:lang w:eastAsia="ru-RU"/>
    </w:rPr>
  </w:style>
  <w:style w:type="paragraph" w:styleId="afe">
    <w:name w:val="annotation subject"/>
    <w:basedOn w:val="a9"/>
    <w:next w:val="a9"/>
    <w:link w:val="afd"/>
    <w:semiHidden/>
    <w:rsid w:val="00AC4D09"/>
    <w:rPr>
      <w:b/>
      <w:bCs/>
    </w:rPr>
  </w:style>
  <w:style w:type="paragraph" w:customStyle="1" w:styleId="32">
    <w:name w:val="Знак3"/>
    <w:basedOn w:val="a"/>
    <w:rsid w:val="00AC4D09"/>
    <w:pPr>
      <w:spacing w:after="160" w:line="240" w:lineRule="exact"/>
    </w:pPr>
    <w:rPr>
      <w:rFonts w:ascii="Verdana" w:eastAsia="Calibri" w:hAnsi="Verdana"/>
      <w:sz w:val="20"/>
      <w:szCs w:val="20"/>
    </w:rPr>
  </w:style>
  <w:style w:type="paragraph" w:customStyle="1" w:styleId="213">
    <w:name w:val="Знак21"/>
    <w:basedOn w:val="a"/>
    <w:rsid w:val="00AC4D09"/>
    <w:pPr>
      <w:tabs>
        <w:tab w:val="left" w:pos="708"/>
      </w:tabs>
      <w:spacing w:after="160" w:line="240" w:lineRule="exact"/>
    </w:pPr>
    <w:rPr>
      <w:rFonts w:ascii="Verdana" w:eastAsia="Calibri" w:hAnsi="Verdana" w:cs="Verdana"/>
      <w:sz w:val="20"/>
      <w:szCs w:val="20"/>
      <w:lang w:val="en-US" w:eastAsia="en-US"/>
    </w:rPr>
  </w:style>
  <w:style w:type="paragraph" w:customStyle="1" w:styleId="Style1">
    <w:name w:val="Style1"/>
    <w:basedOn w:val="a"/>
    <w:rsid w:val="00AC4D09"/>
    <w:pPr>
      <w:widowControl w:val="0"/>
      <w:autoSpaceDE w:val="0"/>
      <w:autoSpaceDN w:val="0"/>
      <w:adjustRightInd w:val="0"/>
      <w:spacing w:after="0" w:line="362" w:lineRule="exact"/>
      <w:jc w:val="center"/>
    </w:pPr>
    <w:rPr>
      <w:rFonts w:ascii="Times New Roman" w:eastAsia="Calibri" w:hAnsi="Times New Roman"/>
      <w:sz w:val="24"/>
      <w:szCs w:val="24"/>
    </w:rPr>
  </w:style>
  <w:style w:type="paragraph" w:customStyle="1" w:styleId="Style2">
    <w:name w:val="Style2"/>
    <w:basedOn w:val="a"/>
    <w:rsid w:val="00AC4D0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
    <w:name w:val="Style3"/>
    <w:basedOn w:val="a"/>
    <w:rsid w:val="00AC4D09"/>
    <w:pPr>
      <w:widowControl w:val="0"/>
      <w:autoSpaceDE w:val="0"/>
      <w:autoSpaceDN w:val="0"/>
      <w:adjustRightInd w:val="0"/>
      <w:spacing w:after="0" w:line="619" w:lineRule="exact"/>
      <w:ind w:firstLine="2232"/>
    </w:pPr>
    <w:rPr>
      <w:rFonts w:ascii="Times New Roman" w:eastAsia="Calibri" w:hAnsi="Times New Roman"/>
      <w:sz w:val="24"/>
      <w:szCs w:val="24"/>
    </w:rPr>
  </w:style>
  <w:style w:type="paragraph" w:customStyle="1" w:styleId="Style4">
    <w:name w:val="Style4"/>
    <w:basedOn w:val="a"/>
    <w:rsid w:val="00AC4D0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8">
    <w:name w:val="Style8"/>
    <w:basedOn w:val="a"/>
    <w:rsid w:val="00AC4D09"/>
    <w:pPr>
      <w:widowControl w:val="0"/>
      <w:autoSpaceDE w:val="0"/>
      <w:autoSpaceDN w:val="0"/>
      <w:adjustRightInd w:val="0"/>
      <w:spacing w:after="0" w:line="494" w:lineRule="exact"/>
      <w:ind w:hanging="350"/>
    </w:pPr>
    <w:rPr>
      <w:rFonts w:ascii="Times New Roman" w:eastAsia="Calibri" w:hAnsi="Times New Roman"/>
      <w:sz w:val="24"/>
      <w:szCs w:val="24"/>
    </w:rPr>
  </w:style>
  <w:style w:type="character" w:customStyle="1" w:styleId="FontStyle44">
    <w:name w:val="Font Style44"/>
    <w:rsid w:val="00AC4D09"/>
    <w:rPr>
      <w:rFonts w:ascii="Times New Roman" w:hAnsi="Times New Roman" w:cs="Times New Roman"/>
      <w:color w:val="000000"/>
      <w:sz w:val="26"/>
      <w:szCs w:val="26"/>
    </w:rPr>
  </w:style>
  <w:style w:type="paragraph" w:customStyle="1" w:styleId="Style24">
    <w:name w:val="Style24"/>
    <w:basedOn w:val="a"/>
    <w:rsid w:val="00AC4D09"/>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19">
    <w:name w:val="Style19"/>
    <w:basedOn w:val="a"/>
    <w:rsid w:val="00AC4D09"/>
    <w:pPr>
      <w:widowControl w:val="0"/>
      <w:autoSpaceDE w:val="0"/>
      <w:autoSpaceDN w:val="0"/>
      <w:adjustRightInd w:val="0"/>
      <w:spacing w:after="0" w:line="235" w:lineRule="exact"/>
      <w:ind w:firstLine="696"/>
      <w:jc w:val="both"/>
    </w:pPr>
    <w:rPr>
      <w:rFonts w:ascii="Times New Roman" w:eastAsia="Calibri" w:hAnsi="Times New Roman"/>
      <w:sz w:val="24"/>
      <w:szCs w:val="24"/>
    </w:rPr>
  </w:style>
  <w:style w:type="character" w:customStyle="1" w:styleId="FontStyle46">
    <w:name w:val="Font Style46"/>
    <w:rsid w:val="00AC4D09"/>
    <w:rPr>
      <w:rFonts w:ascii="Times New Roman" w:hAnsi="Times New Roman" w:cs="Times New Roman"/>
      <w:color w:val="000000"/>
      <w:sz w:val="18"/>
      <w:szCs w:val="18"/>
    </w:rPr>
  </w:style>
  <w:style w:type="paragraph" w:customStyle="1" w:styleId="Style21">
    <w:name w:val="Style21"/>
    <w:basedOn w:val="a"/>
    <w:rsid w:val="00AC4D09"/>
    <w:pPr>
      <w:widowControl w:val="0"/>
      <w:autoSpaceDE w:val="0"/>
      <w:autoSpaceDN w:val="0"/>
      <w:adjustRightInd w:val="0"/>
      <w:spacing w:after="0" w:line="230" w:lineRule="exact"/>
      <w:jc w:val="both"/>
    </w:pPr>
    <w:rPr>
      <w:rFonts w:ascii="Times New Roman" w:eastAsia="Calibri" w:hAnsi="Times New Roman"/>
      <w:sz w:val="24"/>
      <w:szCs w:val="24"/>
    </w:rPr>
  </w:style>
  <w:style w:type="character" w:customStyle="1" w:styleId="FontStyle50">
    <w:name w:val="Font Style50"/>
    <w:rsid w:val="00AC4D09"/>
    <w:rPr>
      <w:rFonts w:ascii="Times New Roman" w:hAnsi="Times New Roman" w:cs="Times New Roman"/>
      <w:b/>
      <w:bCs/>
      <w:color w:val="000000"/>
      <w:sz w:val="18"/>
      <w:szCs w:val="18"/>
    </w:rPr>
  </w:style>
  <w:style w:type="paragraph" w:customStyle="1" w:styleId="Style28">
    <w:name w:val="Style28"/>
    <w:basedOn w:val="a"/>
    <w:rsid w:val="00AC4D09"/>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8">
    <w:name w:val="Font Style48"/>
    <w:rsid w:val="00AC4D09"/>
    <w:rPr>
      <w:rFonts w:ascii="Times New Roman" w:hAnsi="Times New Roman" w:cs="Times New Roman"/>
      <w:b/>
      <w:bCs/>
      <w:color w:val="000000"/>
      <w:sz w:val="22"/>
      <w:szCs w:val="22"/>
    </w:rPr>
  </w:style>
  <w:style w:type="paragraph" w:customStyle="1" w:styleId="Style31">
    <w:name w:val="Style31"/>
    <w:basedOn w:val="a"/>
    <w:rsid w:val="00AC4D09"/>
    <w:pPr>
      <w:widowControl w:val="0"/>
      <w:autoSpaceDE w:val="0"/>
      <w:autoSpaceDN w:val="0"/>
      <w:adjustRightInd w:val="0"/>
      <w:spacing w:after="0" w:line="226" w:lineRule="exact"/>
      <w:jc w:val="both"/>
    </w:pPr>
    <w:rPr>
      <w:rFonts w:ascii="Times New Roman" w:eastAsia="Calibri" w:hAnsi="Times New Roman"/>
      <w:sz w:val="24"/>
      <w:szCs w:val="24"/>
    </w:rPr>
  </w:style>
  <w:style w:type="character" w:customStyle="1" w:styleId="b-serp-urlb-serp-urlinlineyes">
    <w:name w:val="b-serp-url b-serp-url_inline_yes"/>
    <w:rsid w:val="00AC4D09"/>
    <w:rPr>
      <w:rFonts w:cs="Times New Roman"/>
    </w:rPr>
  </w:style>
  <w:style w:type="character" w:customStyle="1" w:styleId="b-serp-urlitem1">
    <w:name w:val="b-serp-url__item1"/>
    <w:rsid w:val="00AC4D09"/>
    <w:rPr>
      <w:rFonts w:cs="Times New Roman"/>
    </w:rPr>
  </w:style>
  <w:style w:type="character" w:customStyle="1" w:styleId="b-serp-itemlinks-itemb-serp-itemlinks-saved">
    <w:name w:val="b-serp-item__links-item b-serp-item__links-saved"/>
    <w:rsid w:val="00AC4D09"/>
    <w:rPr>
      <w:rFonts w:cs="Times New Roman"/>
    </w:rPr>
  </w:style>
  <w:style w:type="character" w:customStyle="1" w:styleId="b-serp-itemlinks-item1">
    <w:name w:val="b-serp-item__links-item1"/>
    <w:rsid w:val="00AC4D09"/>
    <w:rPr>
      <w:rFonts w:cs="Times New Roman"/>
    </w:rPr>
  </w:style>
  <w:style w:type="character" w:customStyle="1" w:styleId="b-serp-urlmark1">
    <w:name w:val="b-serp-url__mark1"/>
    <w:rsid w:val="00AC4D09"/>
    <w:rPr>
      <w:rFonts w:cs="Times New Roman"/>
    </w:rPr>
  </w:style>
  <w:style w:type="character" w:customStyle="1" w:styleId="aff">
    <w:name w:val="Знак Знак"/>
    <w:locked/>
    <w:rsid w:val="00AC4D09"/>
    <w:rPr>
      <w:rFonts w:cs="Times New Roman"/>
      <w:sz w:val="24"/>
      <w:szCs w:val="24"/>
      <w:lang w:val="ru-RU" w:eastAsia="ru-RU" w:bidi="ar-SA"/>
    </w:rPr>
  </w:style>
  <w:style w:type="character" w:customStyle="1" w:styleId="33">
    <w:name w:val="Основной текст 3 Знак"/>
    <w:link w:val="34"/>
    <w:locked/>
    <w:rsid w:val="00AC4D09"/>
    <w:rPr>
      <w:sz w:val="16"/>
      <w:szCs w:val="16"/>
    </w:rPr>
  </w:style>
  <w:style w:type="paragraph" w:styleId="34">
    <w:name w:val="Body Text 3"/>
    <w:basedOn w:val="a"/>
    <w:link w:val="33"/>
    <w:rsid w:val="00AC4D09"/>
    <w:pPr>
      <w:spacing w:after="120" w:line="240" w:lineRule="auto"/>
    </w:pPr>
    <w:rPr>
      <w:rFonts w:asciiTheme="minorHAnsi" w:eastAsiaTheme="minorHAnsi" w:hAnsiTheme="minorHAnsi" w:cstheme="minorBidi"/>
      <w:kern w:val="2"/>
      <w:sz w:val="16"/>
      <w:szCs w:val="16"/>
      <w:lang w:eastAsia="en-US"/>
    </w:rPr>
  </w:style>
  <w:style w:type="character" w:customStyle="1" w:styleId="310">
    <w:name w:val="Основной текст 3 Знак1"/>
    <w:basedOn w:val="a0"/>
    <w:rsid w:val="00AC4D09"/>
    <w:rPr>
      <w:rFonts w:ascii="Calibri" w:eastAsia="Times New Roman" w:hAnsi="Calibri" w:cs="Times New Roman"/>
      <w:kern w:val="0"/>
      <w:sz w:val="16"/>
      <w:szCs w:val="16"/>
      <w:lang w:eastAsia="ru-RU"/>
    </w:rPr>
  </w:style>
  <w:style w:type="character" w:customStyle="1" w:styleId="81">
    <w:name w:val="Знак Знак8"/>
    <w:rsid w:val="00AC4D09"/>
    <w:rPr>
      <w:rFonts w:ascii="Cambria" w:hAnsi="Cambria" w:cs="Times New Roman"/>
      <w:b/>
      <w:bCs/>
      <w:i/>
      <w:iCs/>
      <w:sz w:val="28"/>
      <w:szCs w:val="28"/>
      <w:lang w:val="ru-RU" w:eastAsia="ru-RU" w:bidi="ar-SA"/>
    </w:rPr>
  </w:style>
  <w:style w:type="character" w:customStyle="1" w:styleId="7">
    <w:name w:val="Знак Знак7"/>
    <w:rsid w:val="00AC4D09"/>
    <w:rPr>
      <w:rFonts w:ascii="Cambria" w:hAnsi="Cambria" w:cs="Times New Roman"/>
      <w:b/>
      <w:bCs/>
      <w:sz w:val="26"/>
      <w:szCs w:val="26"/>
      <w:lang w:val="ru-RU" w:eastAsia="ru-RU" w:bidi="ar-SA"/>
    </w:rPr>
  </w:style>
  <w:style w:type="character" w:customStyle="1" w:styleId="16">
    <w:name w:val="Знак Знак1"/>
    <w:rsid w:val="00AC4D09"/>
    <w:rPr>
      <w:rFonts w:cs="Times New Roman"/>
      <w:sz w:val="16"/>
      <w:szCs w:val="16"/>
      <w:lang w:val="ru-RU" w:eastAsia="ru-RU" w:bidi="ar-SA"/>
    </w:rPr>
  </w:style>
  <w:style w:type="character" w:customStyle="1" w:styleId="61">
    <w:name w:val="Знак Знак6"/>
    <w:rsid w:val="00AC4D09"/>
    <w:rPr>
      <w:rFonts w:ascii="Calibri" w:hAnsi="Calibri" w:cs="Times New Roman"/>
      <w:b/>
      <w:bCs/>
      <w:i/>
      <w:iCs/>
      <w:sz w:val="26"/>
      <w:szCs w:val="26"/>
      <w:lang w:val="ru-RU" w:eastAsia="ru-RU" w:bidi="ar-SA"/>
    </w:rPr>
  </w:style>
  <w:style w:type="character" w:customStyle="1" w:styleId="51">
    <w:name w:val="Знак Знак5"/>
    <w:locked/>
    <w:rsid w:val="00AC4D09"/>
    <w:rPr>
      <w:rFonts w:cs="Times New Roman"/>
      <w:sz w:val="24"/>
      <w:szCs w:val="24"/>
      <w:lang w:val="ru-RU" w:eastAsia="ru-RU" w:bidi="ar-SA"/>
    </w:rPr>
  </w:style>
  <w:style w:type="character" w:customStyle="1" w:styleId="41">
    <w:name w:val="Знак Знак4"/>
    <w:rsid w:val="00AC4D09"/>
    <w:rPr>
      <w:rFonts w:cs="Times New Roman"/>
      <w:snapToGrid w:val="0"/>
      <w:sz w:val="28"/>
      <w:lang w:val="ru-RU" w:eastAsia="ru-RU" w:bidi="ar-SA"/>
    </w:rPr>
  </w:style>
  <w:style w:type="character" w:customStyle="1" w:styleId="t1">
    <w:name w:val="t1"/>
    <w:rsid w:val="00AC4D09"/>
    <w:rPr>
      <w:rFonts w:cs="Times New Roman"/>
    </w:rPr>
  </w:style>
  <w:style w:type="paragraph" w:styleId="35">
    <w:name w:val="List 3"/>
    <w:basedOn w:val="a"/>
    <w:rsid w:val="00AC4D09"/>
    <w:pPr>
      <w:spacing w:after="0" w:line="240" w:lineRule="auto"/>
      <w:ind w:left="849" w:hanging="283"/>
    </w:pPr>
    <w:rPr>
      <w:rFonts w:ascii="Arial" w:eastAsia="Calibri" w:hAnsi="Arial" w:cs="Arial"/>
      <w:sz w:val="24"/>
      <w:szCs w:val="28"/>
    </w:rPr>
  </w:style>
  <w:style w:type="paragraph" w:styleId="HTML">
    <w:name w:val="HTML Preformatted"/>
    <w:basedOn w:val="a"/>
    <w:link w:val="HTML0"/>
    <w:rsid w:val="00AC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AC4D09"/>
    <w:rPr>
      <w:rFonts w:ascii="Courier New" w:eastAsia="Calibri" w:hAnsi="Courier New" w:cs="Courier New"/>
      <w:kern w:val="0"/>
      <w:sz w:val="20"/>
      <w:szCs w:val="20"/>
      <w:lang w:eastAsia="ru-RU"/>
    </w:rPr>
  </w:style>
  <w:style w:type="paragraph" w:customStyle="1" w:styleId="28">
    <w:name w:val="Знак2 Знак Знак Знак Знак Знак Знак"/>
    <w:basedOn w:val="a"/>
    <w:rsid w:val="00AC4D09"/>
    <w:pPr>
      <w:spacing w:after="160" w:line="240" w:lineRule="exact"/>
    </w:pPr>
    <w:rPr>
      <w:rFonts w:ascii="Verdana" w:eastAsia="Calibri" w:hAnsi="Verdana"/>
      <w:sz w:val="20"/>
      <w:szCs w:val="20"/>
      <w:lang w:val="en-US" w:eastAsia="en-US"/>
    </w:rPr>
  </w:style>
  <w:style w:type="character" w:customStyle="1" w:styleId="aff0">
    <w:name w:val="номер страницы"/>
    <w:rsid w:val="00AC4D09"/>
    <w:rPr>
      <w:rFonts w:cs="Times New Roman"/>
    </w:rPr>
  </w:style>
  <w:style w:type="paragraph" w:customStyle="1" w:styleId="17">
    <w:name w:val="Знак1"/>
    <w:basedOn w:val="a"/>
    <w:rsid w:val="00AC4D09"/>
    <w:pPr>
      <w:spacing w:after="160" w:line="240" w:lineRule="exact"/>
    </w:pPr>
    <w:rPr>
      <w:rFonts w:ascii="Verdana" w:eastAsia="Calibri" w:hAnsi="Verdana" w:cs="Verdana"/>
      <w:sz w:val="20"/>
      <w:szCs w:val="20"/>
      <w:lang w:val="en-US" w:eastAsia="en-US"/>
    </w:rPr>
  </w:style>
  <w:style w:type="paragraph" w:customStyle="1" w:styleId="ConsPlusTitle">
    <w:name w:val="ConsPlusTitle"/>
    <w:rsid w:val="00AC4D09"/>
    <w:pPr>
      <w:widowControl w:val="0"/>
      <w:autoSpaceDE w:val="0"/>
      <w:autoSpaceDN w:val="0"/>
      <w:adjustRightInd w:val="0"/>
      <w:spacing w:after="0" w:line="240" w:lineRule="auto"/>
    </w:pPr>
    <w:rPr>
      <w:rFonts w:ascii="Times New Roman" w:eastAsia="Calibri" w:hAnsi="Times New Roman" w:cs="Times New Roman"/>
      <w:b/>
      <w:bCs/>
      <w:kern w:val="0"/>
      <w:sz w:val="24"/>
      <w:szCs w:val="24"/>
      <w:lang w:eastAsia="ru-RU" w:bidi="gu-IN"/>
    </w:rPr>
  </w:style>
  <w:style w:type="character" w:customStyle="1" w:styleId="FontStyle12">
    <w:name w:val="Font Style12"/>
    <w:rsid w:val="00AC4D09"/>
    <w:rPr>
      <w:rFonts w:ascii="Times New Roman" w:hAnsi="Times New Roman" w:cs="Times New Roman"/>
      <w:b/>
      <w:bCs/>
      <w:sz w:val="20"/>
      <w:szCs w:val="20"/>
    </w:rPr>
  </w:style>
  <w:style w:type="paragraph" w:customStyle="1" w:styleId="ConsPlusNormal">
    <w:name w:val="ConsPlusNormal"/>
    <w:uiPriority w:val="99"/>
    <w:rsid w:val="00AC4D09"/>
    <w:pPr>
      <w:widowControl w:val="0"/>
      <w:autoSpaceDE w:val="0"/>
      <w:autoSpaceDN w:val="0"/>
      <w:adjustRightInd w:val="0"/>
      <w:spacing w:after="0" w:line="240" w:lineRule="auto"/>
      <w:ind w:firstLine="720"/>
    </w:pPr>
    <w:rPr>
      <w:rFonts w:ascii="Arial" w:eastAsia="Calibri" w:hAnsi="Arial" w:cs="Arial"/>
      <w:kern w:val="0"/>
      <w:sz w:val="20"/>
      <w:szCs w:val="20"/>
      <w:lang w:eastAsia="ru-RU"/>
    </w:rPr>
  </w:style>
  <w:style w:type="character" w:customStyle="1" w:styleId="aff1">
    <w:name w:val="Текст концевой сноски Знак"/>
    <w:basedOn w:val="a0"/>
    <w:link w:val="aff2"/>
    <w:semiHidden/>
    <w:rsid w:val="00AC4D09"/>
    <w:rPr>
      <w:rFonts w:ascii="Times New Roman" w:eastAsia="Calibri" w:hAnsi="Times New Roman" w:cs="Times New Roman"/>
      <w:kern w:val="0"/>
      <w:sz w:val="20"/>
      <w:szCs w:val="20"/>
      <w:lang w:eastAsia="ru-RU"/>
    </w:rPr>
  </w:style>
  <w:style w:type="paragraph" w:styleId="aff2">
    <w:name w:val="endnote text"/>
    <w:basedOn w:val="a"/>
    <w:link w:val="aff1"/>
    <w:semiHidden/>
    <w:rsid w:val="00AC4D09"/>
    <w:pPr>
      <w:spacing w:after="0" w:line="240" w:lineRule="auto"/>
    </w:pPr>
    <w:rPr>
      <w:rFonts w:ascii="Times New Roman" w:eastAsia="Calibri" w:hAnsi="Times New Roman"/>
      <w:sz w:val="20"/>
      <w:szCs w:val="20"/>
    </w:rPr>
  </w:style>
  <w:style w:type="paragraph" w:customStyle="1" w:styleId="Heading">
    <w:name w:val="Heading"/>
    <w:rsid w:val="00AC4D09"/>
    <w:pPr>
      <w:widowControl w:val="0"/>
      <w:autoSpaceDE w:val="0"/>
      <w:autoSpaceDN w:val="0"/>
      <w:adjustRightInd w:val="0"/>
      <w:spacing w:after="0" w:line="240" w:lineRule="auto"/>
    </w:pPr>
    <w:rPr>
      <w:rFonts w:ascii="Arial" w:eastAsia="Calibri" w:hAnsi="Arial" w:cs="Arial"/>
      <w:b/>
      <w:bCs/>
      <w:kern w:val="0"/>
      <w:lang w:eastAsia="ru-RU"/>
    </w:rPr>
  </w:style>
  <w:style w:type="paragraph" w:customStyle="1" w:styleId="18">
    <w:name w:val="Обычный отступ1"/>
    <w:basedOn w:val="a"/>
    <w:rsid w:val="00AC4D09"/>
    <w:pPr>
      <w:spacing w:after="0" w:line="240" w:lineRule="auto"/>
      <w:ind w:left="720"/>
    </w:pPr>
    <w:rPr>
      <w:rFonts w:ascii="Times New Roman" w:eastAsia="Calibri" w:hAnsi="Times New Roman"/>
      <w:sz w:val="20"/>
      <w:szCs w:val="20"/>
      <w:lang w:eastAsia="ar-SA"/>
    </w:rPr>
  </w:style>
  <w:style w:type="paragraph" w:styleId="aff3">
    <w:name w:val="Subtitle"/>
    <w:basedOn w:val="a"/>
    <w:next w:val="ae"/>
    <w:link w:val="aff4"/>
    <w:qFormat/>
    <w:rsid w:val="00AC4D09"/>
    <w:pPr>
      <w:spacing w:after="0" w:line="360" w:lineRule="auto"/>
      <w:jc w:val="center"/>
    </w:pPr>
    <w:rPr>
      <w:rFonts w:ascii="Times New Roman" w:eastAsia="Calibri" w:hAnsi="Times New Roman"/>
      <w:b/>
      <w:sz w:val="24"/>
      <w:szCs w:val="20"/>
      <w:lang w:eastAsia="ar-SA"/>
    </w:rPr>
  </w:style>
  <w:style w:type="character" w:customStyle="1" w:styleId="aff4">
    <w:name w:val="Подзаголовок Знак"/>
    <w:basedOn w:val="a0"/>
    <w:link w:val="aff3"/>
    <w:rsid w:val="00AC4D09"/>
    <w:rPr>
      <w:rFonts w:ascii="Times New Roman" w:eastAsia="Calibri" w:hAnsi="Times New Roman" w:cs="Times New Roman"/>
      <w:b/>
      <w:kern w:val="0"/>
      <w:sz w:val="24"/>
      <w:szCs w:val="20"/>
      <w:lang w:eastAsia="ar-SA"/>
    </w:rPr>
  </w:style>
  <w:style w:type="character" w:customStyle="1" w:styleId="WW8Num5z1">
    <w:name w:val="WW8Num5z1"/>
    <w:rsid w:val="00AC4D09"/>
    <w:rPr>
      <w:rFonts w:ascii="Times New Roman" w:hAnsi="Times New Roman"/>
      <w:sz w:val="22"/>
    </w:rPr>
  </w:style>
  <w:style w:type="character" w:customStyle="1" w:styleId="WW8Num9z0">
    <w:name w:val="WW8Num9z0"/>
    <w:rsid w:val="00AC4D09"/>
    <w:rPr>
      <w:rFonts w:ascii="Times New Roman" w:hAnsi="Times New Roman"/>
    </w:rPr>
  </w:style>
  <w:style w:type="character" w:customStyle="1" w:styleId="WW8Num1z0">
    <w:name w:val="WW8Num1z0"/>
    <w:rsid w:val="00AC4D09"/>
    <w:rPr>
      <w:rFonts w:ascii="Symbol" w:hAnsi="Symbol"/>
    </w:rPr>
  </w:style>
  <w:style w:type="paragraph" w:customStyle="1" w:styleId="aff5">
    <w:name w:val="параграф"/>
    <w:basedOn w:val="a"/>
    <w:rsid w:val="00AC4D09"/>
    <w:pPr>
      <w:autoSpaceDE w:val="0"/>
      <w:spacing w:after="0" w:line="236" w:lineRule="atLeast"/>
      <w:jc w:val="center"/>
    </w:pPr>
    <w:rPr>
      <w:rFonts w:ascii="PragmaticaC" w:eastAsia="Calibri" w:hAnsi="PragmaticaC" w:cs="Wingdings"/>
      <w:b/>
      <w:bCs/>
      <w:sz w:val="20"/>
      <w:szCs w:val="20"/>
    </w:rPr>
  </w:style>
  <w:style w:type="character" w:styleId="aff6">
    <w:name w:val="FollowedHyperlink"/>
    <w:rsid w:val="00AC4D09"/>
    <w:rPr>
      <w:rFonts w:cs="Times New Roman"/>
      <w:color w:val="800080"/>
      <w:u w:val="single"/>
    </w:rPr>
  </w:style>
  <w:style w:type="paragraph" w:customStyle="1" w:styleId="snip1">
    <w:name w:val="snip1"/>
    <w:basedOn w:val="a"/>
    <w:rsid w:val="00AC4D09"/>
    <w:pPr>
      <w:spacing w:before="72" w:after="0" w:line="312" w:lineRule="atLeast"/>
    </w:pPr>
    <w:rPr>
      <w:rFonts w:ascii="Times New Roman" w:eastAsia="Calibri" w:hAnsi="Times New Roman"/>
      <w:color w:val="000000"/>
      <w:sz w:val="24"/>
      <w:szCs w:val="24"/>
    </w:rPr>
  </w:style>
  <w:style w:type="paragraph" w:customStyle="1" w:styleId="19">
    <w:name w:val="Без интервала1"/>
    <w:rsid w:val="00AC4D09"/>
    <w:pPr>
      <w:spacing w:after="0" w:line="240" w:lineRule="auto"/>
      <w:ind w:left="113" w:right="567" w:firstLine="709"/>
    </w:pPr>
    <w:rPr>
      <w:rFonts w:ascii="Calibri" w:eastAsia="Times New Roman" w:hAnsi="Calibri" w:cs="Times New Roman"/>
      <w:kern w:val="0"/>
    </w:rPr>
  </w:style>
  <w:style w:type="paragraph" w:customStyle="1" w:styleId="1a">
    <w:name w:val="Абзац списка1"/>
    <w:basedOn w:val="a"/>
    <w:rsid w:val="00AC4D09"/>
    <w:pPr>
      <w:spacing w:before="200" w:line="240" w:lineRule="atLeast"/>
      <w:ind w:left="720"/>
    </w:pPr>
    <w:rPr>
      <w:rFonts w:ascii="Cambria" w:eastAsia="Calibri" w:hAnsi="Cambria"/>
      <w:lang w:eastAsia="en-US"/>
    </w:rPr>
  </w:style>
  <w:style w:type="paragraph" w:styleId="aff7">
    <w:name w:val="Plain Text"/>
    <w:basedOn w:val="a"/>
    <w:link w:val="aff8"/>
    <w:rsid w:val="00AC4D09"/>
    <w:pPr>
      <w:spacing w:after="0" w:line="240" w:lineRule="auto"/>
    </w:pPr>
    <w:rPr>
      <w:rFonts w:ascii="Courier New" w:eastAsia="Calibri" w:hAnsi="Courier New"/>
      <w:sz w:val="20"/>
      <w:szCs w:val="20"/>
    </w:rPr>
  </w:style>
  <w:style w:type="character" w:customStyle="1" w:styleId="aff8">
    <w:name w:val="Текст Знак"/>
    <w:basedOn w:val="a0"/>
    <w:link w:val="aff7"/>
    <w:rsid w:val="00AC4D09"/>
    <w:rPr>
      <w:rFonts w:ascii="Courier New" w:eastAsia="Calibri" w:hAnsi="Courier New" w:cs="Times New Roman"/>
      <w:kern w:val="0"/>
      <w:sz w:val="20"/>
      <w:szCs w:val="20"/>
      <w:lang w:eastAsia="ru-RU"/>
    </w:rPr>
  </w:style>
  <w:style w:type="character" w:customStyle="1" w:styleId="b-serp-url">
    <w:name w:val="b-serp-url"/>
    <w:rsid w:val="00AC4D09"/>
    <w:rPr>
      <w:rFonts w:cs="Times New Roman"/>
    </w:rPr>
  </w:style>
  <w:style w:type="character" w:customStyle="1" w:styleId="b-serp-urlitem">
    <w:name w:val="b-serp-url__item"/>
    <w:rsid w:val="00AC4D09"/>
    <w:rPr>
      <w:rFonts w:cs="Times New Roman"/>
    </w:rPr>
  </w:style>
  <w:style w:type="character" w:customStyle="1" w:styleId="esummarylist1">
    <w:name w:val="esummarylist1"/>
    <w:rsid w:val="00AC4D09"/>
    <w:rPr>
      <w:rFonts w:cs="Times New Roman"/>
      <w:color w:val="444444"/>
      <w:sz w:val="20"/>
      <w:szCs w:val="20"/>
    </w:rPr>
  </w:style>
  <w:style w:type="character" w:customStyle="1" w:styleId="smallgray1">
    <w:name w:val="smallgray1"/>
    <w:rsid w:val="00AC4D09"/>
    <w:rPr>
      <w:rFonts w:cs="Times New Roman"/>
      <w:color w:val="auto"/>
      <w:sz w:val="20"/>
      <w:szCs w:val="20"/>
    </w:rPr>
  </w:style>
  <w:style w:type="paragraph" w:customStyle="1" w:styleId="29">
    <w:name w:val="Абзац списка2"/>
    <w:basedOn w:val="a"/>
    <w:rsid w:val="00AC4D09"/>
    <w:pPr>
      <w:ind w:left="720"/>
    </w:pPr>
    <w:rPr>
      <w:rFonts w:eastAsia="Calibri"/>
    </w:rPr>
  </w:style>
  <w:style w:type="character" w:customStyle="1" w:styleId="110">
    <w:name w:val="Заголовок 1 Знак1"/>
    <w:aliases w:val="Знак Знак11"/>
    <w:rsid w:val="00AC4D09"/>
    <w:rPr>
      <w:rFonts w:ascii="Cambria" w:hAnsi="Cambria" w:cs="Times New Roman"/>
      <w:b/>
      <w:bCs/>
      <w:color w:val="365F91"/>
      <w:sz w:val="28"/>
      <w:szCs w:val="28"/>
    </w:rPr>
  </w:style>
  <w:style w:type="paragraph" w:customStyle="1" w:styleId="WW-3">
    <w:name w:val="WW-Основной текст 3"/>
    <w:basedOn w:val="a"/>
    <w:rsid w:val="00AC4D09"/>
    <w:pPr>
      <w:widowControl w:val="0"/>
      <w:suppressAutoHyphens/>
      <w:spacing w:after="0" w:line="240" w:lineRule="auto"/>
      <w:jc w:val="both"/>
    </w:pPr>
    <w:rPr>
      <w:rFonts w:ascii="Times New Roman" w:eastAsia="Calibri" w:hAnsi="Times New Roman"/>
      <w:sz w:val="28"/>
      <w:szCs w:val="20"/>
    </w:rPr>
  </w:style>
  <w:style w:type="character" w:customStyle="1" w:styleId="aff9">
    <w:name w:val="Схема документа Знак"/>
    <w:basedOn w:val="a0"/>
    <w:link w:val="affa"/>
    <w:semiHidden/>
    <w:rsid w:val="00AC4D09"/>
    <w:rPr>
      <w:rFonts w:ascii="Tahoma" w:eastAsia="Calibri" w:hAnsi="Tahoma" w:cs="Tahoma"/>
      <w:kern w:val="0"/>
      <w:sz w:val="20"/>
      <w:szCs w:val="20"/>
      <w:shd w:val="clear" w:color="auto" w:fill="000080"/>
      <w:lang w:eastAsia="ru-RU"/>
    </w:rPr>
  </w:style>
  <w:style w:type="paragraph" w:styleId="affa">
    <w:name w:val="Document Map"/>
    <w:basedOn w:val="a"/>
    <w:link w:val="aff9"/>
    <w:semiHidden/>
    <w:rsid w:val="00AC4D09"/>
    <w:pPr>
      <w:shd w:val="clear" w:color="auto" w:fill="000080"/>
      <w:spacing w:after="0" w:line="240" w:lineRule="auto"/>
    </w:pPr>
    <w:rPr>
      <w:rFonts w:ascii="Tahoma" w:eastAsia="Calibri" w:hAnsi="Tahoma" w:cs="Tahoma"/>
      <w:sz w:val="20"/>
      <w:szCs w:val="20"/>
    </w:rPr>
  </w:style>
  <w:style w:type="paragraph" w:styleId="2a">
    <w:name w:val="List Continue 2"/>
    <w:basedOn w:val="a"/>
    <w:rsid w:val="00AC4D09"/>
    <w:pPr>
      <w:spacing w:after="120" w:line="240" w:lineRule="auto"/>
      <w:ind w:left="566"/>
    </w:pPr>
    <w:rPr>
      <w:rFonts w:ascii="Times New Roman" w:eastAsia="Calibri" w:hAnsi="Times New Roman"/>
      <w:sz w:val="24"/>
      <w:szCs w:val="24"/>
    </w:rPr>
  </w:style>
  <w:style w:type="paragraph" w:styleId="affb">
    <w:name w:val="Body Text First Indent"/>
    <w:basedOn w:val="ae"/>
    <w:link w:val="affc"/>
    <w:rsid w:val="00AC4D09"/>
    <w:pPr>
      <w:ind w:firstLine="210"/>
    </w:pPr>
  </w:style>
  <w:style w:type="character" w:customStyle="1" w:styleId="affc">
    <w:name w:val="Красная строка Знак"/>
    <w:basedOn w:val="af"/>
    <w:link w:val="affb"/>
    <w:rsid w:val="00AC4D09"/>
    <w:rPr>
      <w:rFonts w:ascii="Times New Roman" w:eastAsia="Calibri" w:hAnsi="Times New Roman" w:cs="Times New Roman"/>
      <w:kern w:val="0"/>
      <w:sz w:val="24"/>
      <w:szCs w:val="24"/>
      <w:lang w:eastAsia="ru-RU"/>
    </w:rPr>
  </w:style>
  <w:style w:type="paragraph" w:styleId="2b">
    <w:name w:val="Body Text First Indent 2"/>
    <w:basedOn w:val="af6"/>
    <w:link w:val="2c"/>
    <w:rsid w:val="00AC4D09"/>
    <w:pPr>
      <w:ind w:firstLine="210"/>
    </w:pPr>
  </w:style>
  <w:style w:type="character" w:customStyle="1" w:styleId="2c">
    <w:name w:val="Красная строка 2 Знак"/>
    <w:basedOn w:val="af7"/>
    <w:link w:val="2b"/>
    <w:rsid w:val="00AC4D09"/>
    <w:rPr>
      <w:rFonts w:ascii="Times New Roman" w:eastAsia="Calibri" w:hAnsi="Times New Roman" w:cs="Times New Roman"/>
      <w:kern w:val="0"/>
      <w:sz w:val="24"/>
      <w:szCs w:val="24"/>
      <w:lang w:eastAsia="ru-RU"/>
    </w:rPr>
  </w:style>
  <w:style w:type="paragraph" w:styleId="affd">
    <w:name w:val="Normal Indent"/>
    <w:basedOn w:val="a"/>
    <w:rsid w:val="00AC4D09"/>
    <w:pPr>
      <w:spacing w:after="0" w:line="240" w:lineRule="auto"/>
      <w:ind w:left="708"/>
    </w:pPr>
    <w:rPr>
      <w:rFonts w:ascii="Times New Roman" w:eastAsia="Calibri" w:hAnsi="Times New Roman"/>
      <w:sz w:val="24"/>
      <w:szCs w:val="24"/>
    </w:rPr>
  </w:style>
  <w:style w:type="paragraph" w:customStyle="1" w:styleId="affe">
    <w:name w:val="Краткий обратный адрес"/>
    <w:basedOn w:val="a"/>
    <w:rsid w:val="00AC4D09"/>
    <w:pPr>
      <w:spacing w:after="0" w:line="240" w:lineRule="auto"/>
    </w:pPr>
    <w:rPr>
      <w:rFonts w:ascii="Times New Roman" w:eastAsia="Calibri" w:hAnsi="Times New Roman"/>
      <w:sz w:val="24"/>
      <w:szCs w:val="24"/>
    </w:rPr>
  </w:style>
  <w:style w:type="paragraph" w:customStyle="1" w:styleId="western">
    <w:name w:val="western"/>
    <w:basedOn w:val="a"/>
    <w:rsid w:val="00AC4D09"/>
    <w:pPr>
      <w:spacing w:before="100" w:beforeAutospacing="1" w:after="100" w:afterAutospacing="1" w:line="240" w:lineRule="auto"/>
    </w:pPr>
    <w:rPr>
      <w:rFonts w:ascii="Times New Roman" w:eastAsia="Calibri" w:hAnsi="Times New Roman"/>
      <w:sz w:val="24"/>
      <w:szCs w:val="24"/>
    </w:rPr>
  </w:style>
  <w:style w:type="character" w:customStyle="1" w:styleId="2d">
    <w:name w:val="Основной текст (2)_"/>
    <w:link w:val="2e"/>
    <w:locked/>
    <w:rsid w:val="00AC4D09"/>
    <w:rPr>
      <w:sz w:val="27"/>
      <w:szCs w:val="27"/>
      <w:shd w:val="clear" w:color="auto" w:fill="FFFFFF"/>
    </w:rPr>
  </w:style>
  <w:style w:type="paragraph" w:customStyle="1" w:styleId="2e">
    <w:name w:val="Основной текст (2)"/>
    <w:basedOn w:val="a"/>
    <w:link w:val="2d"/>
    <w:rsid w:val="00AC4D09"/>
    <w:pPr>
      <w:shd w:val="clear" w:color="auto" w:fill="FFFFFF"/>
      <w:spacing w:after="420" w:line="240" w:lineRule="atLeast"/>
    </w:pPr>
    <w:rPr>
      <w:rFonts w:asciiTheme="minorHAnsi" w:eastAsiaTheme="minorHAnsi" w:hAnsiTheme="minorHAnsi" w:cstheme="minorBidi"/>
      <w:kern w:val="2"/>
      <w:sz w:val="27"/>
      <w:szCs w:val="27"/>
      <w:shd w:val="clear" w:color="auto" w:fill="FFFFFF"/>
      <w:lang w:eastAsia="en-US"/>
    </w:rPr>
  </w:style>
  <w:style w:type="paragraph" w:customStyle="1" w:styleId="111">
    <w:name w:val="1Стиль1"/>
    <w:basedOn w:val="a"/>
    <w:rsid w:val="00AC4D09"/>
    <w:pPr>
      <w:spacing w:after="0" w:line="240" w:lineRule="auto"/>
      <w:ind w:firstLine="709"/>
      <w:jc w:val="both"/>
    </w:pPr>
    <w:rPr>
      <w:rFonts w:ascii="Arial" w:eastAsia="Calibri" w:hAnsi="Arial"/>
      <w:sz w:val="24"/>
      <w:szCs w:val="20"/>
    </w:rPr>
  </w:style>
  <w:style w:type="character" w:customStyle="1" w:styleId="FontStyle90">
    <w:name w:val="Font Style90"/>
    <w:rsid w:val="00AC4D09"/>
    <w:rPr>
      <w:rFonts w:ascii="Times New Roman" w:hAnsi="Times New Roman"/>
      <w:b/>
      <w:sz w:val="26"/>
      <w:lang w:val="en-US" w:eastAsia="en-US"/>
    </w:rPr>
  </w:style>
  <w:style w:type="character" w:customStyle="1" w:styleId="apple-converted-space">
    <w:name w:val="apple-converted-space"/>
    <w:basedOn w:val="a0"/>
    <w:rsid w:val="00AC4D09"/>
  </w:style>
  <w:style w:type="character" w:customStyle="1" w:styleId="FontStyle60">
    <w:name w:val="Font Style60"/>
    <w:rsid w:val="00AC4D09"/>
    <w:rPr>
      <w:rFonts w:ascii="Century Schoolbook" w:hAnsi="Century Schoolbook" w:cs="Century Schoolbook"/>
      <w:sz w:val="18"/>
      <w:szCs w:val="18"/>
    </w:rPr>
  </w:style>
  <w:style w:type="paragraph" w:styleId="afff">
    <w:name w:val="TOC Heading"/>
    <w:basedOn w:val="1"/>
    <w:next w:val="a"/>
    <w:uiPriority w:val="39"/>
    <w:unhideWhenUsed/>
    <w:qFormat/>
    <w:rsid w:val="005B156F"/>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36">
    <w:name w:val="toc 3"/>
    <w:basedOn w:val="a"/>
    <w:next w:val="a"/>
    <w:autoRedefine/>
    <w:uiPriority w:val="39"/>
    <w:unhideWhenUsed/>
    <w:rsid w:val="005B156F"/>
    <w:pPr>
      <w:spacing w:after="100"/>
      <w:ind w:left="440"/>
    </w:pPr>
  </w:style>
  <w:style w:type="paragraph" w:styleId="1b">
    <w:name w:val="toc 1"/>
    <w:basedOn w:val="a"/>
    <w:next w:val="a"/>
    <w:autoRedefine/>
    <w:uiPriority w:val="39"/>
    <w:unhideWhenUsed/>
    <w:rsid w:val="005B156F"/>
    <w:pPr>
      <w:spacing w:after="100"/>
    </w:pPr>
  </w:style>
  <w:style w:type="paragraph" w:customStyle="1" w:styleId="pboth">
    <w:name w:val="pboth"/>
    <w:basedOn w:val="a"/>
    <w:rsid w:val="00AC47D5"/>
    <w:pPr>
      <w:spacing w:before="100" w:beforeAutospacing="1" w:after="100" w:afterAutospacing="1" w:line="240" w:lineRule="auto"/>
    </w:pPr>
    <w:rPr>
      <w:rFonts w:ascii="Times New Roman" w:hAnsi="Times New Roman"/>
      <w:sz w:val="24"/>
      <w:szCs w:val="24"/>
    </w:rPr>
  </w:style>
  <w:style w:type="table" w:styleId="afff0">
    <w:name w:val="Table Grid"/>
    <w:basedOn w:val="a1"/>
    <w:rsid w:val="0034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pmrd.ru/tsentr/urls/internet-resursypo-obshchestvoznaniy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h.edu.ru/subject/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4ege.ru/obshestvoznanie/3030-shemy-i-tablicy-po-obschestvoznaniyu.html" TargetMode="External"/><Relationship Id="rId4" Type="http://schemas.openxmlformats.org/officeDocument/2006/relationships/settings" Target="settings.xml"/><Relationship Id="rId9" Type="http://schemas.openxmlformats.org/officeDocument/2006/relationships/hyperlink" Target="http://www.bas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6AB3-2CC3-41F0-B34D-3CB8F6B8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Pages>
  <Words>7553</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14</cp:revision>
  <cp:lastPrinted>2024-09-06T21:18:00Z</cp:lastPrinted>
  <dcterms:created xsi:type="dcterms:W3CDTF">2023-10-01T15:11:00Z</dcterms:created>
  <dcterms:modified xsi:type="dcterms:W3CDTF">2024-11-07T04:06:00Z</dcterms:modified>
</cp:coreProperties>
</file>