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CA64EB" w14:textId="77777777" w:rsidR="00586395" w:rsidRPr="00AD33B0" w:rsidRDefault="009B4B50" w:rsidP="00586395">
      <w:pPr>
        <w:ind w:left="-567"/>
        <w:jc w:val="right"/>
        <w:rPr>
          <w:b/>
        </w:rPr>
      </w:pPr>
      <w:r>
        <w:rPr>
          <w:b/>
        </w:rPr>
        <w:t xml:space="preserve">Приложение </w:t>
      </w:r>
    </w:p>
    <w:p w14:paraId="07C1A4D7" w14:textId="6AAF1612" w:rsidR="005E7216" w:rsidRPr="008F47CE" w:rsidRDefault="00586395" w:rsidP="008F47CE">
      <w:pPr>
        <w:ind w:left="-567"/>
        <w:jc w:val="right"/>
        <w:rPr>
          <w:b/>
        </w:rPr>
      </w:pPr>
      <w:r w:rsidRPr="00AD33B0">
        <w:rPr>
          <w:b/>
        </w:rPr>
        <w:t xml:space="preserve">к ООП СПО </w:t>
      </w:r>
      <w:r>
        <w:rPr>
          <w:b/>
        </w:rPr>
        <w:t xml:space="preserve">по специальности </w:t>
      </w:r>
    </w:p>
    <w:p w14:paraId="0874A390" w14:textId="77777777" w:rsidR="008F47CE" w:rsidRPr="008F47CE" w:rsidRDefault="008F47CE" w:rsidP="008F47CE">
      <w:pPr>
        <w:jc w:val="right"/>
        <w:rPr>
          <w:b/>
          <w:bCs/>
        </w:rPr>
      </w:pPr>
      <w:r w:rsidRPr="008F47CE">
        <w:rPr>
          <w:b/>
          <w:bCs/>
        </w:rPr>
        <w:t>35.02.16</w:t>
      </w:r>
      <w:r w:rsidRPr="008F47CE">
        <w:rPr>
          <w:b/>
        </w:rPr>
        <w:t xml:space="preserve"> </w:t>
      </w:r>
      <w:r w:rsidRPr="008F47CE">
        <w:rPr>
          <w:b/>
          <w:bCs/>
        </w:rPr>
        <w:t xml:space="preserve">Эксплуатация и ремонт сельскохозяйственной </w:t>
      </w:r>
    </w:p>
    <w:p w14:paraId="7DB382D5" w14:textId="77777777" w:rsidR="008F47CE" w:rsidRPr="008F47CE" w:rsidRDefault="008F47CE" w:rsidP="008F47CE">
      <w:pPr>
        <w:jc w:val="right"/>
        <w:rPr>
          <w:b/>
          <w:bCs/>
          <w:i/>
        </w:rPr>
      </w:pPr>
      <w:r w:rsidRPr="008F47CE">
        <w:rPr>
          <w:b/>
          <w:bCs/>
        </w:rPr>
        <w:t xml:space="preserve">техники и оборудования </w:t>
      </w:r>
    </w:p>
    <w:p w14:paraId="2ADD922A" w14:textId="77777777" w:rsidR="005E7216" w:rsidRDefault="005E7216" w:rsidP="008F47CE">
      <w:pPr>
        <w:jc w:val="right"/>
        <w:rPr>
          <w:sz w:val="28"/>
          <w:szCs w:val="28"/>
        </w:rPr>
      </w:pPr>
    </w:p>
    <w:p w14:paraId="113D28BB" w14:textId="77777777" w:rsidR="005E7216" w:rsidRDefault="005E7216" w:rsidP="005E7216">
      <w:pPr>
        <w:rPr>
          <w:sz w:val="28"/>
          <w:szCs w:val="28"/>
        </w:rPr>
      </w:pPr>
    </w:p>
    <w:p w14:paraId="72504EBE" w14:textId="77777777" w:rsidR="005E7216" w:rsidRDefault="005E7216" w:rsidP="005E7216">
      <w:pPr>
        <w:rPr>
          <w:sz w:val="28"/>
          <w:szCs w:val="28"/>
        </w:rPr>
      </w:pPr>
    </w:p>
    <w:p w14:paraId="0DE9D3CD" w14:textId="77777777" w:rsidR="005E7216" w:rsidRDefault="005E7216" w:rsidP="005E7216">
      <w:pPr>
        <w:rPr>
          <w:sz w:val="28"/>
          <w:szCs w:val="28"/>
        </w:rPr>
      </w:pPr>
    </w:p>
    <w:p w14:paraId="5E6F0DDA" w14:textId="77777777" w:rsidR="005E7216" w:rsidRDefault="005E7216" w:rsidP="005E7216">
      <w:pPr>
        <w:rPr>
          <w:sz w:val="28"/>
          <w:szCs w:val="28"/>
        </w:rPr>
      </w:pPr>
    </w:p>
    <w:p w14:paraId="65734EBE" w14:textId="77777777" w:rsidR="00586395" w:rsidRDefault="00586395" w:rsidP="005E7216">
      <w:pPr>
        <w:rPr>
          <w:sz w:val="28"/>
          <w:szCs w:val="28"/>
        </w:rPr>
      </w:pPr>
    </w:p>
    <w:p w14:paraId="13A0B41B" w14:textId="77777777" w:rsidR="00586395" w:rsidRDefault="00586395" w:rsidP="005E7216">
      <w:pPr>
        <w:rPr>
          <w:sz w:val="28"/>
          <w:szCs w:val="28"/>
        </w:rPr>
      </w:pPr>
    </w:p>
    <w:p w14:paraId="172A2490" w14:textId="77777777" w:rsidR="00586395" w:rsidRDefault="00586395" w:rsidP="005E7216">
      <w:pPr>
        <w:rPr>
          <w:sz w:val="28"/>
          <w:szCs w:val="28"/>
        </w:rPr>
      </w:pPr>
    </w:p>
    <w:p w14:paraId="46C956FE" w14:textId="77777777" w:rsidR="00231086" w:rsidRDefault="00231086" w:rsidP="005E7216">
      <w:pPr>
        <w:rPr>
          <w:sz w:val="28"/>
          <w:szCs w:val="28"/>
        </w:rPr>
      </w:pPr>
    </w:p>
    <w:p w14:paraId="351B2E55" w14:textId="77777777" w:rsidR="00231086" w:rsidRDefault="00231086" w:rsidP="005E7216">
      <w:pPr>
        <w:rPr>
          <w:sz w:val="28"/>
          <w:szCs w:val="28"/>
        </w:rPr>
      </w:pPr>
    </w:p>
    <w:p w14:paraId="6ECD4778" w14:textId="77777777" w:rsidR="00231086" w:rsidRDefault="00231086" w:rsidP="005E7216">
      <w:pPr>
        <w:rPr>
          <w:sz w:val="28"/>
          <w:szCs w:val="28"/>
        </w:rPr>
      </w:pPr>
    </w:p>
    <w:p w14:paraId="543BC991" w14:textId="77777777" w:rsidR="00231086" w:rsidRDefault="00231086" w:rsidP="005E7216">
      <w:pPr>
        <w:rPr>
          <w:sz w:val="28"/>
          <w:szCs w:val="28"/>
        </w:rPr>
      </w:pPr>
    </w:p>
    <w:p w14:paraId="14B0AD00" w14:textId="77777777" w:rsidR="00C34A10" w:rsidRDefault="00C34A10" w:rsidP="005E7216">
      <w:pPr>
        <w:rPr>
          <w:sz w:val="28"/>
          <w:szCs w:val="28"/>
        </w:rPr>
      </w:pPr>
    </w:p>
    <w:p w14:paraId="58E98D00" w14:textId="77777777" w:rsidR="005E7216" w:rsidRPr="002D39B8" w:rsidRDefault="005E7216" w:rsidP="005E7216">
      <w:pPr>
        <w:jc w:val="center"/>
        <w:rPr>
          <w:b/>
        </w:rPr>
      </w:pPr>
      <w:r w:rsidRPr="002D39B8">
        <w:rPr>
          <w:b/>
        </w:rPr>
        <w:t xml:space="preserve">РАБОЧАЯ  ПРОГРАММА </w:t>
      </w:r>
      <w:r w:rsidR="002D39B8" w:rsidRPr="002D39B8">
        <w:rPr>
          <w:b/>
        </w:rPr>
        <w:t>УЧЕБНОГО ПРЕДМЕТА</w:t>
      </w:r>
    </w:p>
    <w:p w14:paraId="12D31517" w14:textId="403BF13E" w:rsidR="005E7216" w:rsidRPr="002D39B8" w:rsidRDefault="00F825A3" w:rsidP="005E7216">
      <w:pPr>
        <w:shd w:val="clear" w:color="auto" w:fill="FFFFFF"/>
        <w:tabs>
          <w:tab w:val="left" w:pos="0"/>
        </w:tabs>
        <w:ind w:left="-709" w:right="22" w:firstLine="283"/>
        <w:jc w:val="center"/>
        <w:rPr>
          <w:b/>
        </w:rPr>
      </w:pPr>
      <w:r w:rsidRPr="002D39B8">
        <w:rPr>
          <w:rFonts w:eastAsia="Calibri"/>
          <w:b/>
        </w:rPr>
        <w:t>ОУП</w:t>
      </w:r>
      <w:r w:rsidR="005E7216" w:rsidRPr="002D39B8">
        <w:rPr>
          <w:b/>
        </w:rPr>
        <w:t xml:space="preserve">.02 ЛИТЕРАТУРА </w:t>
      </w:r>
    </w:p>
    <w:p w14:paraId="46DCCFE6" w14:textId="77777777" w:rsidR="005E7216" w:rsidRDefault="005E7216" w:rsidP="005E7216">
      <w:pPr>
        <w:jc w:val="center"/>
        <w:rPr>
          <w:sz w:val="28"/>
          <w:szCs w:val="28"/>
        </w:rPr>
      </w:pPr>
    </w:p>
    <w:p w14:paraId="20207B68" w14:textId="77777777" w:rsidR="005E7216" w:rsidRDefault="005E7216" w:rsidP="005E7216">
      <w:pPr>
        <w:jc w:val="center"/>
        <w:rPr>
          <w:sz w:val="28"/>
          <w:szCs w:val="28"/>
        </w:rPr>
      </w:pPr>
    </w:p>
    <w:p w14:paraId="192AF7E3" w14:textId="77777777" w:rsidR="005E7216" w:rsidRDefault="005E7216" w:rsidP="005E7216">
      <w:pPr>
        <w:jc w:val="center"/>
        <w:rPr>
          <w:sz w:val="28"/>
          <w:szCs w:val="28"/>
        </w:rPr>
      </w:pPr>
    </w:p>
    <w:p w14:paraId="20746E4C" w14:textId="77777777" w:rsidR="005E7216" w:rsidRDefault="005E7216" w:rsidP="005E7216">
      <w:pPr>
        <w:jc w:val="center"/>
        <w:rPr>
          <w:sz w:val="28"/>
          <w:szCs w:val="28"/>
        </w:rPr>
      </w:pPr>
    </w:p>
    <w:p w14:paraId="2DB8213E" w14:textId="77777777" w:rsidR="005E7216" w:rsidRDefault="005E7216" w:rsidP="005E7216">
      <w:pPr>
        <w:jc w:val="center"/>
        <w:rPr>
          <w:sz w:val="28"/>
          <w:szCs w:val="28"/>
        </w:rPr>
      </w:pPr>
    </w:p>
    <w:p w14:paraId="0BE013E1" w14:textId="77777777" w:rsidR="005E7216" w:rsidRDefault="005E7216" w:rsidP="005E7216">
      <w:pPr>
        <w:jc w:val="center"/>
        <w:rPr>
          <w:sz w:val="28"/>
          <w:szCs w:val="28"/>
        </w:rPr>
      </w:pPr>
    </w:p>
    <w:p w14:paraId="2E6755BD" w14:textId="77777777" w:rsidR="005E7216" w:rsidRDefault="005E7216" w:rsidP="005E7216">
      <w:pPr>
        <w:jc w:val="center"/>
        <w:rPr>
          <w:sz w:val="28"/>
          <w:szCs w:val="28"/>
        </w:rPr>
      </w:pPr>
    </w:p>
    <w:p w14:paraId="4D50F393" w14:textId="77777777" w:rsidR="005E7216" w:rsidRDefault="005E7216" w:rsidP="005E7216">
      <w:pPr>
        <w:jc w:val="center"/>
        <w:rPr>
          <w:sz w:val="28"/>
          <w:szCs w:val="28"/>
        </w:rPr>
      </w:pPr>
    </w:p>
    <w:p w14:paraId="359D25EB" w14:textId="77777777" w:rsidR="005E7216" w:rsidRDefault="005E7216" w:rsidP="005E7216">
      <w:pPr>
        <w:jc w:val="center"/>
        <w:rPr>
          <w:sz w:val="28"/>
          <w:szCs w:val="28"/>
        </w:rPr>
      </w:pPr>
    </w:p>
    <w:p w14:paraId="68C48834" w14:textId="77777777" w:rsidR="005E7216" w:rsidRDefault="005E7216" w:rsidP="005E7216">
      <w:pPr>
        <w:jc w:val="center"/>
        <w:rPr>
          <w:sz w:val="28"/>
          <w:szCs w:val="28"/>
        </w:rPr>
      </w:pPr>
    </w:p>
    <w:p w14:paraId="56AA18F1" w14:textId="77777777" w:rsidR="005E7216" w:rsidRDefault="005E7216" w:rsidP="005E7216">
      <w:pPr>
        <w:jc w:val="center"/>
        <w:rPr>
          <w:sz w:val="28"/>
          <w:szCs w:val="28"/>
        </w:rPr>
      </w:pPr>
    </w:p>
    <w:p w14:paraId="568BBE86" w14:textId="77777777" w:rsidR="005E7216" w:rsidRDefault="005E7216" w:rsidP="005E7216">
      <w:pPr>
        <w:jc w:val="center"/>
        <w:rPr>
          <w:sz w:val="28"/>
          <w:szCs w:val="28"/>
        </w:rPr>
      </w:pPr>
    </w:p>
    <w:p w14:paraId="4A1906E0" w14:textId="77777777" w:rsidR="005E7216" w:rsidRDefault="005E7216" w:rsidP="005E7216">
      <w:pPr>
        <w:jc w:val="center"/>
        <w:rPr>
          <w:sz w:val="28"/>
          <w:szCs w:val="28"/>
        </w:rPr>
      </w:pPr>
    </w:p>
    <w:p w14:paraId="3D29A44E" w14:textId="77777777" w:rsidR="005E7216" w:rsidRDefault="005E7216" w:rsidP="005E7216">
      <w:pPr>
        <w:jc w:val="center"/>
        <w:rPr>
          <w:sz w:val="28"/>
          <w:szCs w:val="28"/>
        </w:rPr>
      </w:pPr>
    </w:p>
    <w:p w14:paraId="01911184" w14:textId="77777777" w:rsidR="005E7216" w:rsidRDefault="005E7216" w:rsidP="005E7216">
      <w:pPr>
        <w:jc w:val="center"/>
        <w:rPr>
          <w:sz w:val="28"/>
          <w:szCs w:val="28"/>
        </w:rPr>
      </w:pPr>
    </w:p>
    <w:p w14:paraId="3559ABE0" w14:textId="77777777" w:rsidR="005E7216" w:rsidRDefault="005E7216" w:rsidP="005E7216">
      <w:pPr>
        <w:jc w:val="center"/>
        <w:rPr>
          <w:sz w:val="28"/>
          <w:szCs w:val="28"/>
        </w:rPr>
      </w:pPr>
    </w:p>
    <w:p w14:paraId="4C238FAF" w14:textId="77777777" w:rsidR="005E7216" w:rsidRDefault="005E7216" w:rsidP="005E7216">
      <w:pPr>
        <w:jc w:val="center"/>
        <w:rPr>
          <w:sz w:val="28"/>
          <w:szCs w:val="28"/>
        </w:rPr>
      </w:pPr>
    </w:p>
    <w:p w14:paraId="0B4C13B7" w14:textId="77777777" w:rsidR="005E7216" w:rsidRDefault="005E7216" w:rsidP="005E7216">
      <w:pPr>
        <w:jc w:val="center"/>
        <w:rPr>
          <w:sz w:val="28"/>
          <w:szCs w:val="28"/>
        </w:rPr>
      </w:pPr>
    </w:p>
    <w:p w14:paraId="009D1B44" w14:textId="77777777" w:rsidR="000819E4" w:rsidRDefault="000819E4" w:rsidP="005E7216">
      <w:pPr>
        <w:jc w:val="center"/>
        <w:rPr>
          <w:sz w:val="28"/>
          <w:szCs w:val="28"/>
        </w:rPr>
      </w:pPr>
    </w:p>
    <w:p w14:paraId="262BB3A1" w14:textId="77777777" w:rsidR="000819E4" w:rsidRDefault="000819E4" w:rsidP="005E7216">
      <w:pPr>
        <w:jc w:val="center"/>
        <w:rPr>
          <w:sz w:val="28"/>
          <w:szCs w:val="28"/>
        </w:rPr>
      </w:pPr>
    </w:p>
    <w:p w14:paraId="7596FC9B" w14:textId="77777777" w:rsidR="000819E4" w:rsidRDefault="000819E4" w:rsidP="00383D1D">
      <w:pPr>
        <w:rPr>
          <w:sz w:val="28"/>
          <w:szCs w:val="28"/>
        </w:rPr>
      </w:pPr>
    </w:p>
    <w:p w14:paraId="3C65B8D6" w14:textId="77777777" w:rsidR="00383D1D" w:rsidRDefault="00383D1D" w:rsidP="00383D1D">
      <w:pPr>
        <w:rPr>
          <w:sz w:val="28"/>
          <w:szCs w:val="28"/>
        </w:rPr>
      </w:pPr>
    </w:p>
    <w:p w14:paraId="2570C8FA" w14:textId="77777777" w:rsidR="00383D1D" w:rsidRDefault="00383D1D" w:rsidP="00383D1D">
      <w:pPr>
        <w:rPr>
          <w:sz w:val="28"/>
          <w:szCs w:val="28"/>
        </w:rPr>
      </w:pPr>
    </w:p>
    <w:p w14:paraId="59EE9192" w14:textId="77777777" w:rsidR="008F47CE" w:rsidRDefault="008F47CE" w:rsidP="00383D1D">
      <w:pPr>
        <w:rPr>
          <w:sz w:val="28"/>
          <w:szCs w:val="28"/>
        </w:rPr>
      </w:pPr>
    </w:p>
    <w:p w14:paraId="3053707F" w14:textId="77777777" w:rsidR="008F47CE" w:rsidRDefault="008F47CE" w:rsidP="00383D1D">
      <w:pPr>
        <w:rPr>
          <w:sz w:val="28"/>
          <w:szCs w:val="28"/>
        </w:rPr>
      </w:pPr>
    </w:p>
    <w:p w14:paraId="0C0F858B" w14:textId="77777777" w:rsidR="008F47CE" w:rsidRDefault="008F47CE" w:rsidP="00383D1D">
      <w:pPr>
        <w:rPr>
          <w:sz w:val="28"/>
          <w:szCs w:val="28"/>
        </w:rPr>
      </w:pPr>
    </w:p>
    <w:p w14:paraId="72DAF37D" w14:textId="37E5EC34" w:rsidR="005E7216" w:rsidRPr="00383D1D" w:rsidRDefault="0035594D" w:rsidP="005E7216">
      <w:pPr>
        <w:jc w:val="center"/>
        <w:rPr>
          <w:b/>
        </w:rPr>
      </w:pPr>
      <w:r>
        <w:rPr>
          <w:b/>
        </w:rPr>
        <w:t>2024</w:t>
      </w:r>
      <w:r w:rsidR="000819E4" w:rsidRPr="00383D1D">
        <w:rPr>
          <w:b/>
        </w:rPr>
        <w:t xml:space="preserve"> </w:t>
      </w:r>
    </w:p>
    <w:p w14:paraId="54BBE5FD" w14:textId="77777777" w:rsidR="000819E4" w:rsidRDefault="000819E4" w:rsidP="005E7216">
      <w:pPr>
        <w:jc w:val="center"/>
        <w:rPr>
          <w:b/>
          <w:sz w:val="28"/>
          <w:szCs w:val="28"/>
        </w:rPr>
      </w:pPr>
    </w:p>
    <w:p w14:paraId="4773042F" w14:textId="77777777" w:rsidR="007835E1" w:rsidRDefault="007835E1" w:rsidP="00A63624">
      <w:pPr>
        <w:jc w:val="center"/>
      </w:pPr>
    </w:p>
    <w:p w14:paraId="0AA3550B" w14:textId="77777777" w:rsidR="0035594D" w:rsidRDefault="0035594D" w:rsidP="00A63624">
      <w:pPr>
        <w:jc w:val="center"/>
      </w:pPr>
    </w:p>
    <w:p w14:paraId="227460C8" w14:textId="77777777" w:rsidR="003408F8" w:rsidRPr="003B5268" w:rsidRDefault="003408F8" w:rsidP="003408F8">
      <w:pPr>
        <w:jc w:val="both"/>
        <w:rPr>
          <w:rFonts w:eastAsia="Calibri"/>
          <w:bCs/>
        </w:rPr>
      </w:pPr>
      <w:r w:rsidRPr="003B5268">
        <w:rPr>
          <w:rFonts w:eastAsia="Calibri"/>
          <w:bCs/>
        </w:rPr>
        <w:t xml:space="preserve">Рабочая программа учебного предмета </w:t>
      </w:r>
      <w:r>
        <w:rPr>
          <w:rFonts w:eastAsia="Calibri"/>
          <w:b/>
          <w:bCs/>
        </w:rPr>
        <w:t>Б</w:t>
      </w:r>
      <w:r w:rsidRPr="003B5268">
        <w:rPr>
          <w:rFonts w:eastAsia="Calibri"/>
          <w:b/>
          <w:bCs/>
        </w:rPr>
        <w:t>УП.0</w:t>
      </w:r>
      <w:r>
        <w:rPr>
          <w:rFonts w:eastAsia="Calibri"/>
          <w:b/>
          <w:bCs/>
        </w:rPr>
        <w:t>2 Литература</w:t>
      </w:r>
      <w:r w:rsidRPr="003B5268">
        <w:rPr>
          <w:rFonts w:eastAsia="Calibri"/>
          <w:bCs/>
        </w:rPr>
        <w:t xml:space="preserve"> разработана с учетом требований:</w:t>
      </w:r>
    </w:p>
    <w:p w14:paraId="65B1AD19" w14:textId="7E885357" w:rsidR="003408F8" w:rsidRPr="003408F8" w:rsidRDefault="003408F8" w:rsidP="003408F8">
      <w:pPr>
        <w:numPr>
          <w:ilvl w:val="0"/>
          <w:numId w:val="6"/>
        </w:numPr>
        <w:jc w:val="both"/>
        <w:rPr>
          <w:rFonts w:eastAsia="Calibri"/>
          <w:bCs/>
          <w:kern w:val="2"/>
          <w:lang w:eastAsia="en-US"/>
        </w:rPr>
      </w:pPr>
      <w:r w:rsidRPr="003408F8">
        <w:rPr>
          <w:rFonts w:eastAsia="Calibri"/>
          <w:bCs/>
          <w:kern w:val="2"/>
          <w:lang w:eastAsia="en-US"/>
        </w:rPr>
        <w:t xml:space="preserve">ФГОС СОО (Приказ от 17.05.2012 № </w:t>
      </w:r>
      <w:r w:rsidR="00320B67">
        <w:rPr>
          <w:rFonts w:eastAsia="Calibri"/>
          <w:bCs/>
          <w:kern w:val="2"/>
          <w:lang w:eastAsia="en-US"/>
        </w:rPr>
        <w:t>4</w:t>
      </w:r>
      <w:r w:rsidRPr="003408F8">
        <w:rPr>
          <w:rFonts w:eastAsia="Calibri"/>
          <w:bCs/>
          <w:kern w:val="2"/>
          <w:lang w:eastAsia="en-US"/>
        </w:rPr>
        <w:t>13 и изменениями 2022г.);</w:t>
      </w:r>
    </w:p>
    <w:p w14:paraId="0DBACEFF" w14:textId="77777777" w:rsidR="008F47CE" w:rsidRPr="0035594D" w:rsidRDefault="003408F8" w:rsidP="008F47CE">
      <w:pPr>
        <w:numPr>
          <w:ilvl w:val="0"/>
          <w:numId w:val="6"/>
        </w:numPr>
        <w:jc w:val="both"/>
        <w:rPr>
          <w:bCs/>
          <w:lang w:eastAsia="en-US"/>
        </w:rPr>
      </w:pPr>
      <w:r w:rsidRPr="003408F8">
        <w:rPr>
          <w:rFonts w:eastAsia="Calibri"/>
          <w:bCs/>
          <w:kern w:val="2"/>
          <w:lang w:eastAsia="en-US"/>
        </w:rPr>
        <w:t xml:space="preserve">ФГОС СПО по специальности </w:t>
      </w:r>
      <w:r w:rsidR="008F47CE" w:rsidRPr="0035594D">
        <w:rPr>
          <w:bCs/>
          <w:lang w:eastAsia="en-US"/>
        </w:rPr>
        <w:t>35.02.16</w:t>
      </w:r>
      <w:r w:rsidR="008F47CE" w:rsidRPr="0035594D">
        <w:rPr>
          <w:lang w:eastAsia="en-US"/>
        </w:rPr>
        <w:t xml:space="preserve"> </w:t>
      </w:r>
      <w:r w:rsidR="008F47CE" w:rsidRPr="0035594D">
        <w:rPr>
          <w:bCs/>
          <w:lang w:eastAsia="en-US"/>
        </w:rPr>
        <w:t xml:space="preserve">Эксплуатация и ремонт сельскохозяйственной </w:t>
      </w:r>
    </w:p>
    <w:p w14:paraId="6C4A8D1E" w14:textId="53547A56" w:rsidR="003408F8" w:rsidRPr="0035594D" w:rsidRDefault="008F47CE" w:rsidP="008F47CE">
      <w:pPr>
        <w:numPr>
          <w:ilvl w:val="0"/>
          <w:numId w:val="6"/>
        </w:numPr>
        <w:jc w:val="both"/>
        <w:rPr>
          <w:bCs/>
          <w:i/>
          <w:lang w:eastAsia="en-US"/>
        </w:rPr>
      </w:pPr>
      <w:r w:rsidRPr="0035594D">
        <w:rPr>
          <w:bCs/>
          <w:lang w:eastAsia="en-US"/>
        </w:rPr>
        <w:t xml:space="preserve">техники и оборудования </w:t>
      </w:r>
    </w:p>
    <w:p w14:paraId="0314AD77" w14:textId="77777777" w:rsidR="003408F8" w:rsidRPr="003408F8" w:rsidRDefault="003408F8" w:rsidP="003408F8">
      <w:pPr>
        <w:numPr>
          <w:ilvl w:val="0"/>
          <w:numId w:val="6"/>
        </w:numPr>
        <w:jc w:val="both"/>
        <w:rPr>
          <w:rFonts w:eastAsia="Calibri"/>
          <w:bCs/>
          <w:kern w:val="2"/>
          <w:lang w:eastAsia="en-US"/>
        </w:rPr>
      </w:pPr>
      <w:r w:rsidRPr="003408F8">
        <w:rPr>
          <w:rFonts w:eastAsia="Calibri"/>
          <w:bCs/>
          <w:kern w:val="2"/>
          <w:lang w:eastAsia="en-US"/>
        </w:rPr>
        <w:t>Федеральной образовательной программы среднего общего образования.</w:t>
      </w:r>
    </w:p>
    <w:p w14:paraId="4B4F618E" w14:textId="77777777" w:rsidR="003408F8" w:rsidRPr="003B5268" w:rsidRDefault="003408F8" w:rsidP="003408F8">
      <w:pPr>
        <w:jc w:val="both"/>
        <w:rPr>
          <w:rFonts w:eastAsia="Calibri"/>
          <w:bCs/>
        </w:rPr>
      </w:pPr>
    </w:p>
    <w:p w14:paraId="3F5E6EB0" w14:textId="77777777" w:rsidR="003408F8" w:rsidRPr="003B5268" w:rsidRDefault="003408F8" w:rsidP="003408F8">
      <w:pPr>
        <w:rPr>
          <w:rFonts w:eastAsia="Calibri"/>
        </w:rPr>
      </w:pPr>
    </w:p>
    <w:p w14:paraId="24C92836" w14:textId="77777777" w:rsidR="003408F8" w:rsidRPr="003B5268" w:rsidRDefault="003408F8" w:rsidP="003408F8">
      <w:pPr>
        <w:rPr>
          <w:rFonts w:eastAsia="Calibri"/>
        </w:rPr>
      </w:pPr>
    </w:p>
    <w:p w14:paraId="54186407" w14:textId="77777777" w:rsidR="003408F8" w:rsidRPr="003B5268" w:rsidRDefault="003408F8" w:rsidP="003408F8">
      <w:pPr>
        <w:rPr>
          <w:rFonts w:eastAsia="Calibri"/>
          <w:color w:val="000000"/>
        </w:rPr>
      </w:pPr>
    </w:p>
    <w:p w14:paraId="46C2342A" w14:textId="77777777" w:rsidR="003408F8" w:rsidRPr="003B5268" w:rsidRDefault="003408F8" w:rsidP="003408F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rFonts w:eastAsia="Calibri"/>
          <w:b/>
        </w:rPr>
      </w:pPr>
      <w:r w:rsidRPr="003B5268">
        <w:rPr>
          <w:rFonts w:eastAsia="Calibri"/>
          <w:b/>
        </w:rPr>
        <w:t>Организация-разработчик:</w:t>
      </w:r>
    </w:p>
    <w:p w14:paraId="2357FE02" w14:textId="77777777" w:rsidR="003408F8" w:rsidRPr="003408F8" w:rsidRDefault="003408F8" w:rsidP="003408F8">
      <w:pPr>
        <w:widowControl w:val="0"/>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120"/>
        <w:jc w:val="both"/>
        <w:rPr>
          <w:rFonts w:eastAsia="Calibri"/>
          <w:kern w:val="2"/>
          <w:lang w:eastAsia="en-US"/>
        </w:rPr>
      </w:pPr>
      <w:r w:rsidRPr="003408F8">
        <w:rPr>
          <w:rFonts w:eastAsia="Calibri"/>
          <w:kern w:val="2"/>
          <w:lang w:eastAsia="en-US"/>
        </w:rPr>
        <w:t>ГАПОУ ТО «Тобольский многопрофильный техникум»</w:t>
      </w:r>
    </w:p>
    <w:p w14:paraId="01B868E6" w14:textId="77777777" w:rsidR="003408F8" w:rsidRPr="003B5268" w:rsidRDefault="003408F8" w:rsidP="003408F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rFonts w:eastAsia="Calibri"/>
        </w:rPr>
      </w:pPr>
    </w:p>
    <w:p w14:paraId="1A9CEEB0" w14:textId="77777777" w:rsidR="003408F8" w:rsidRPr="003B5268" w:rsidRDefault="003408F8" w:rsidP="003408F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rFonts w:eastAsia="Calibri"/>
          <w:b/>
        </w:rPr>
      </w:pPr>
      <w:r w:rsidRPr="003B5268">
        <w:rPr>
          <w:rFonts w:eastAsia="Calibri"/>
          <w:b/>
        </w:rPr>
        <w:t>Разработчик:</w:t>
      </w:r>
    </w:p>
    <w:p w14:paraId="117D9316" w14:textId="1476EA52" w:rsidR="003408F8" w:rsidRPr="003408F8" w:rsidRDefault="0035594D" w:rsidP="003408F8">
      <w:pPr>
        <w:numPr>
          <w:ilvl w:val="0"/>
          <w:numId w:val="8"/>
        </w:numPr>
        <w:spacing w:before="120"/>
        <w:jc w:val="both"/>
        <w:rPr>
          <w:rFonts w:eastAsia="Calibri"/>
          <w:bCs/>
          <w:kern w:val="2"/>
          <w:lang w:eastAsia="en-US"/>
        </w:rPr>
      </w:pPr>
      <w:r>
        <w:rPr>
          <w:rFonts w:eastAsia="Calibri"/>
          <w:bCs/>
          <w:kern w:val="2"/>
          <w:lang w:eastAsia="en-US"/>
        </w:rPr>
        <w:t xml:space="preserve">Каренгина Татьяна </w:t>
      </w:r>
      <w:r w:rsidR="003408F8" w:rsidRPr="003408F8">
        <w:rPr>
          <w:rFonts w:eastAsia="Calibri"/>
          <w:bCs/>
          <w:kern w:val="2"/>
          <w:lang w:eastAsia="en-US"/>
        </w:rPr>
        <w:t>М</w:t>
      </w:r>
      <w:r>
        <w:rPr>
          <w:rFonts w:eastAsia="Calibri"/>
          <w:bCs/>
          <w:kern w:val="2"/>
          <w:lang w:eastAsia="en-US"/>
        </w:rPr>
        <w:t>аксимовна</w:t>
      </w:r>
      <w:r w:rsidR="003408F8" w:rsidRPr="003408F8">
        <w:rPr>
          <w:rFonts w:eastAsia="Calibri"/>
          <w:bCs/>
          <w:kern w:val="2"/>
          <w:lang w:eastAsia="en-US"/>
        </w:rPr>
        <w:t>.</w:t>
      </w:r>
      <w:r w:rsidR="002A0DC6">
        <w:rPr>
          <w:rFonts w:eastAsia="Calibri"/>
          <w:bCs/>
          <w:kern w:val="2"/>
          <w:lang w:eastAsia="en-US"/>
          <w14:ligatures w14:val="standardContextual"/>
        </w:rPr>
        <w:t xml:space="preserve">, </w:t>
      </w:r>
      <w:r w:rsidR="002A0DC6" w:rsidRPr="002A0DC6">
        <w:rPr>
          <w:rFonts w:eastAsia="Calibri"/>
          <w:bCs/>
          <w:kern w:val="2"/>
          <w:lang w:eastAsia="en-US"/>
        </w:rPr>
        <w:t>преподаватель</w:t>
      </w:r>
    </w:p>
    <w:p w14:paraId="19805F81" w14:textId="77777777" w:rsidR="003408F8" w:rsidRPr="003B5268" w:rsidRDefault="003408F8" w:rsidP="003408F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rFonts w:eastAsia="Calibri"/>
        </w:rPr>
      </w:pPr>
    </w:p>
    <w:p w14:paraId="6CDC874A" w14:textId="77777777" w:rsidR="003408F8" w:rsidRPr="003B5268" w:rsidRDefault="003408F8" w:rsidP="003408F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rFonts w:eastAsia="Calibri"/>
        </w:rPr>
      </w:pPr>
    </w:p>
    <w:p w14:paraId="633F2142" w14:textId="77777777" w:rsidR="003408F8" w:rsidRPr="003B5268" w:rsidRDefault="003408F8" w:rsidP="003408F8">
      <w:pPr>
        <w:widowControl w:val="0"/>
        <w:tabs>
          <w:tab w:val="left" w:pos="916"/>
          <w:tab w:val="left" w:pos="1832"/>
          <w:tab w:val="left" w:pos="2748"/>
          <w:tab w:val="left" w:pos="3664"/>
          <w:tab w:val="left" w:pos="4580"/>
          <w:tab w:val="left" w:pos="5496"/>
          <w:tab w:val="left" w:pos="6420"/>
          <w:tab w:val="left" w:pos="7328"/>
          <w:tab w:val="left" w:pos="8244"/>
          <w:tab w:val="left" w:pos="9160"/>
          <w:tab w:val="left" w:pos="10076"/>
          <w:tab w:val="left" w:pos="10992"/>
          <w:tab w:val="left" w:pos="11908"/>
          <w:tab w:val="left" w:pos="12824"/>
          <w:tab w:val="left" w:pos="13740"/>
          <w:tab w:val="left" w:pos="14656"/>
        </w:tabs>
        <w:suppressAutoHyphens/>
        <w:jc w:val="both"/>
        <w:rPr>
          <w:rFonts w:eastAsia="Calibri"/>
          <w:color w:val="FF0000"/>
        </w:rPr>
      </w:pPr>
    </w:p>
    <w:p w14:paraId="07EBD917" w14:textId="77777777" w:rsidR="003408F8" w:rsidRPr="003B5268" w:rsidRDefault="003408F8" w:rsidP="003408F8">
      <w:pPr>
        <w:widowControl w:val="0"/>
        <w:tabs>
          <w:tab w:val="left" w:pos="6420"/>
        </w:tabs>
        <w:suppressAutoHyphens/>
        <w:jc w:val="both"/>
        <w:rPr>
          <w:rFonts w:eastAsia="Calibri"/>
        </w:rPr>
      </w:pPr>
    </w:p>
    <w:p w14:paraId="7DF40159" w14:textId="77777777" w:rsidR="003408F8" w:rsidRPr="003B5268" w:rsidRDefault="003408F8" w:rsidP="003408F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eastAsia="Calibri"/>
        </w:rPr>
      </w:pPr>
    </w:p>
    <w:p w14:paraId="14E4A3CD" w14:textId="77777777" w:rsidR="003408F8" w:rsidRPr="003B5268" w:rsidRDefault="003408F8" w:rsidP="003408F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eastAsia="Calibri"/>
        </w:rPr>
      </w:pPr>
    </w:p>
    <w:p w14:paraId="226CBBAD" w14:textId="77777777" w:rsidR="003408F8" w:rsidRPr="003B5268" w:rsidRDefault="003408F8" w:rsidP="003408F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eastAsia="Calibri"/>
        </w:rPr>
      </w:pPr>
    </w:p>
    <w:p w14:paraId="4068AB46" w14:textId="77777777" w:rsidR="003408F8" w:rsidRPr="003B5268" w:rsidRDefault="003408F8" w:rsidP="003408F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eastAsia="Calibri"/>
        </w:rPr>
      </w:pPr>
    </w:p>
    <w:p w14:paraId="0A7F6497" w14:textId="77777777" w:rsidR="003408F8" w:rsidRPr="003B5268" w:rsidRDefault="003408F8" w:rsidP="003408F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eastAsia="Calibri"/>
        </w:rPr>
      </w:pPr>
    </w:p>
    <w:p w14:paraId="5442A542" w14:textId="77777777" w:rsidR="003408F8" w:rsidRPr="003B5268" w:rsidRDefault="003408F8" w:rsidP="003408F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eastAsia="Calibri"/>
        </w:rPr>
      </w:pPr>
    </w:p>
    <w:p w14:paraId="1BCABBDB" w14:textId="77777777" w:rsidR="003408F8" w:rsidRPr="003B5268" w:rsidRDefault="003408F8" w:rsidP="003408F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eastAsia="Calibri"/>
        </w:rPr>
      </w:pPr>
    </w:p>
    <w:p w14:paraId="4B958318" w14:textId="77777777" w:rsidR="003408F8" w:rsidRPr="003B5268" w:rsidRDefault="003408F8" w:rsidP="003408F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eastAsia="Calibri"/>
        </w:rPr>
      </w:pPr>
    </w:p>
    <w:p w14:paraId="41D314F2" w14:textId="77777777" w:rsidR="003408F8" w:rsidRPr="003B5268" w:rsidRDefault="003408F8" w:rsidP="003408F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eastAsia="Calibri"/>
        </w:rPr>
      </w:pPr>
    </w:p>
    <w:p w14:paraId="59D770F6" w14:textId="77777777" w:rsidR="003408F8" w:rsidRPr="003B5268" w:rsidRDefault="003408F8" w:rsidP="003408F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eastAsia="Calibri"/>
        </w:rPr>
      </w:pPr>
    </w:p>
    <w:p w14:paraId="39158088" w14:textId="77777777" w:rsidR="003408F8" w:rsidRPr="003B5268" w:rsidRDefault="003408F8" w:rsidP="003408F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eastAsia="Calibri"/>
        </w:rPr>
      </w:pPr>
    </w:p>
    <w:p w14:paraId="08F0C238" w14:textId="77777777" w:rsidR="003408F8" w:rsidRPr="003B5268" w:rsidRDefault="003408F8" w:rsidP="003408F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eastAsia="Calibri"/>
        </w:rPr>
      </w:pPr>
    </w:p>
    <w:p w14:paraId="17578589" w14:textId="77777777" w:rsidR="003408F8" w:rsidRPr="003B5268" w:rsidRDefault="003408F8" w:rsidP="003408F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eastAsia="Calibri"/>
        </w:rPr>
      </w:pPr>
    </w:p>
    <w:p w14:paraId="13AA8C2C" w14:textId="77777777" w:rsidR="003408F8" w:rsidRPr="003B5268" w:rsidRDefault="003408F8" w:rsidP="003408F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eastAsia="Calibri"/>
        </w:rPr>
      </w:pPr>
    </w:p>
    <w:p w14:paraId="10D03EB1" w14:textId="77777777" w:rsidR="003408F8" w:rsidRPr="003B5268" w:rsidRDefault="003408F8" w:rsidP="003408F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rFonts w:eastAsia="Calibri"/>
        </w:rPr>
      </w:pPr>
    </w:p>
    <w:p w14:paraId="2001C373" w14:textId="77777777" w:rsidR="003408F8" w:rsidRDefault="003408F8" w:rsidP="003408F8">
      <w:pPr>
        <w:jc w:val="center"/>
        <w:rPr>
          <w:b/>
          <w:i/>
        </w:rPr>
      </w:pPr>
    </w:p>
    <w:p w14:paraId="7EB3E0A0" w14:textId="77777777" w:rsidR="003408F8" w:rsidRDefault="003408F8" w:rsidP="003408F8">
      <w:pPr>
        <w:jc w:val="center"/>
        <w:rPr>
          <w:b/>
          <w:i/>
        </w:rPr>
      </w:pPr>
    </w:p>
    <w:p w14:paraId="55BD4FC3" w14:textId="77777777" w:rsidR="003408F8" w:rsidRDefault="003408F8" w:rsidP="003408F8">
      <w:pPr>
        <w:jc w:val="center"/>
        <w:rPr>
          <w:b/>
          <w:i/>
        </w:rPr>
      </w:pPr>
    </w:p>
    <w:p w14:paraId="5AA9CC92" w14:textId="77777777" w:rsidR="003408F8" w:rsidRDefault="003408F8" w:rsidP="003408F8">
      <w:pPr>
        <w:jc w:val="center"/>
        <w:rPr>
          <w:b/>
          <w:i/>
        </w:rPr>
      </w:pPr>
    </w:p>
    <w:p w14:paraId="3F19E9FC" w14:textId="77777777" w:rsidR="003408F8" w:rsidRDefault="003408F8" w:rsidP="003408F8">
      <w:pPr>
        <w:jc w:val="center"/>
        <w:rPr>
          <w:b/>
          <w:i/>
        </w:rPr>
      </w:pPr>
    </w:p>
    <w:p w14:paraId="6032466E" w14:textId="77777777" w:rsidR="003408F8" w:rsidRDefault="003408F8" w:rsidP="003408F8">
      <w:pPr>
        <w:jc w:val="center"/>
        <w:rPr>
          <w:b/>
          <w:i/>
        </w:rPr>
      </w:pPr>
    </w:p>
    <w:p w14:paraId="03C4DAA8" w14:textId="77777777" w:rsidR="003408F8" w:rsidRPr="003B5268" w:rsidRDefault="003408F8" w:rsidP="003408F8">
      <w:pPr>
        <w:jc w:val="center"/>
        <w:rPr>
          <w:b/>
          <w:i/>
        </w:rPr>
      </w:pPr>
    </w:p>
    <w:p w14:paraId="320519B4" w14:textId="77777777" w:rsidR="003408F8" w:rsidRPr="003B5268" w:rsidRDefault="003408F8" w:rsidP="003408F8">
      <w:pPr>
        <w:jc w:val="center"/>
        <w:rPr>
          <w:b/>
          <w:i/>
        </w:rPr>
      </w:pPr>
    </w:p>
    <w:p w14:paraId="08B7CA7D" w14:textId="77777777" w:rsidR="003408F8" w:rsidRPr="003B5268" w:rsidRDefault="003408F8" w:rsidP="003408F8">
      <w:pPr>
        <w:jc w:val="center"/>
        <w:rPr>
          <w:b/>
          <w:i/>
        </w:rPr>
      </w:pPr>
    </w:p>
    <w:p w14:paraId="2A0E1076" w14:textId="77777777" w:rsidR="00865641" w:rsidRDefault="003408F8" w:rsidP="003408F8">
      <w:r w:rsidRPr="003B5268">
        <w:rPr>
          <w:b/>
        </w:rPr>
        <w:t>«Рассмотрено»</w:t>
      </w:r>
      <w:r w:rsidRPr="003B5268">
        <w:t xml:space="preserve"> на заседании цикловой комиссии </w:t>
      </w:r>
    </w:p>
    <w:p w14:paraId="0DDFC474" w14:textId="789A593A" w:rsidR="003408F8" w:rsidRDefault="003408F8" w:rsidP="003408F8">
      <w:r>
        <w:t>агротехнологического отделения (с.Вагай)</w:t>
      </w:r>
    </w:p>
    <w:p w14:paraId="5C803B9A" w14:textId="52B2B373" w:rsidR="003408F8" w:rsidRPr="003B5268" w:rsidRDefault="0035594D" w:rsidP="003408F8">
      <w:r>
        <w:t>Протокол № 9 от 16 мая 2024</w:t>
      </w:r>
      <w:r w:rsidR="003408F8" w:rsidRPr="003B5268">
        <w:t>г.</w:t>
      </w:r>
      <w:r w:rsidR="003408F8" w:rsidRPr="003B5268">
        <w:br/>
        <w:t>Председатель ЦК</w:t>
      </w:r>
      <w:r w:rsidR="00320B67">
        <w:t xml:space="preserve">: </w:t>
      </w:r>
      <w:r w:rsidR="003408F8">
        <w:t>Каренгина Т.М</w:t>
      </w:r>
      <w:r w:rsidR="003408F8" w:rsidRPr="003B5268">
        <w:t>.</w:t>
      </w:r>
    </w:p>
    <w:p w14:paraId="3E7B7C41" w14:textId="77777777" w:rsidR="003408F8" w:rsidRPr="003B5268" w:rsidRDefault="003408F8" w:rsidP="003408F8">
      <w:pPr>
        <w:jc w:val="both"/>
      </w:pPr>
    </w:p>
    <w:p w14:paraId="225AA660" w14:textId="77777777" w:rsidR="003408F8" w:rsidRDefault="003408F8" w:rsidP="003408F8">
      <w:pPr>
        <w:jc w:val="center"/>
        <w:rPr>
          <w:b/>
        </w:rPr>
      </w:pPr>
    </w:p>
    <w:p w14:paraId="0AAD85C6" w14:textId="77777777" w:rsidR="003408F8" w:rsidRDefault="003408F8" w:rsidP="003408F8">
      <w:pPr>
        <w:jc w:val="center"/>
        <w:rPr>
          <w:b/>
        </w:rPr>
      </w:pPr>
    </w:p>
    <w:p w14:paraId="3DF1A8B0" w14:textId="77777777" w:rsidR="003408F8" w:rsidRDefault="003408F8" w:rsidP="003408F8">
      <w:pPr>
        <w:jc w:val="center"/>
        <w:rPr>
          <w:b/>
        </w:rPr>
      </w:pPr>
    </w:p>
    <w:p w14:paraId="7AE144C5" w14:textId="77777777" w:rsidR="003408F8" w:rsidRDefault="003408F8" w:rsidP="003408F8">
      <w:pPr>
        <w:jc w:val="center"/>
        <w:rPr>
          <w:b/>
        </w:rPr>
      </w:pPr>
    </w:p>
    <w:p w14:paraId="2F183BCB" w14:textId="77777777" w:rsidR="003408F8" w:rsidRDefault="003408F8" w:rsidP="003408F8">
      <w:pPr>
        <w:jc w:val="center"/>
        <w:rPr>
          <w:b/>
        </w:rPr>
      </w:pPr>
    </w:p>
    <w:p w14:paraId="4FBAA8E5" w14:textId="77777777" w:rsidR="003408F8" w:rsidRDefault="003408F8" w:rsidP="00A63624">
      <w:pPr>
        <w:jc w:val="center"/>
      </w:pPr>
    </w:p>
    <w:p w14:paraId="46EE4457" w14:textId="77777777" w:rsidR="003408F8" w:rsidRDefault="003408F8" w:rsidP="00A63624">
      <w:pPr>
        <w:jc w:val="center"/>
      </w:pPr>
    </w:p>
    <w:p w14:paraId="3DC08DB4" w14:textId="77777777" w:rsidR="002D39B8" w:rsidRDefault="0025138F" w:rsidP="00383D1D">
      <w:pPr>
        <w:spacing w:line="360" w:lineRule="auto"/>
        <w:ind w:firstLine="709"/>
        <w:jc w:val="center"/>
        <w:rPr>
          <w:b/>
          <w:bCs/>
        </w:rPr>
      </w:pPr>
      <w:r w:rsidRPr="0025138F">
        <w:rPr>
          <w:b/>
          <w:bCs/>
        </w:rPr>
        <w:t>СОДЕРЖАНИЕ</w:t>
      </w:r>
    </w:p>
    <w:p w14:paraId="2C9B18F3" w14:textId="77777777" w:rsidR="0035594D" w:rsidRDefault="0035594D" w:rsidP="00383D1D">
      <w:pPr>
        <w:spacing w:line="360" w:lineRule="auto"/>
        <w:ind w:firstLine="709"/>
        <w:jc w:val="center"/>
        <w:rPr>
          <w:b/>
          <w:bCs/>
        </w:rPr>
      </w:pPr>
    </w:p>
    <w:p w14:paraId="5518E869" w14:textId="77777777" w:rsidR="0035594D" w:rsidRDefault="0035594D" w:rsidP="00383D1D">
      <w:pPr>
        <w:spacing w:line="360" w:lineRule="auto"/>
        <w:ind w:firstLine="709"/>
        <w:jc w:val="center"/>
        <w:rPr>
          <w:b/>
          <w:bCs/>
        </w:rPr>
      </w:pPr>
    </w:p>
    <w:tbl>
      <w:tblPr>
        <w:tblW w:w="0" w:type="auto"/>
        <w:tblLook w:val="01E0" w:firstRow="1" w:lastRow="1" w:firstColumn="1" w:lastColumn="1" w:noHBand="0" w:noVBand="0"/>
      </w:tblPr>
      <w:tblGrid>
        <w:gridCol w:w="8472"/>
        <w:gridCol w:w="1099"/>
      </w:tblGrid>
      <w:tr w:rsidR="002D39B8" w:rsidRPr="0035594D" w14:paraId="7F768677" w14:textId="77777777" w:rsidTr="002D39B8">
        <w:tc>
          <w:tcPr>
            <w:tcW w:w="8472" w:type="dxa"/>
            <w:shd w:val="clear" w:color="auto" w:fill="auto"/>
          </w:tcPr>
          <w:p w14:paraId="1F0912E7" w14:textId="77777777" w:rsidR="002D39B8" w:rsidRPr="0035594D" w:rsidRDefault="002D39B8" w:rsidP="00594047">
            <w:pPr>
              <w:numPr>
                <w:ilvl w:val="0"/>
                <w:numId w:val="2"/>
              </w:numPr>
              <w:tabs>
                <w:tab w:val="num" w:pos="284"/>
              </w:tabs>
              <w:spacing w:after="200" w:line="276" w:lineRule="auto"/>
              <w:rPr>
                <w:b/>
              </w:rPr>
            </w:pPr>
            <w:r w:rsidRPr="0035594D">
              <w:rPr>
                <w:b/>
              </w:rPr>
              <w:t>ОБЩАЯ ХАРАКТЕРИСТИКА ПРОГРАММЫ УЧЕБНОГО ПРЕДМЕТА</w:t>
            </w:r>
          </w:p>
        </w:tc>
        <w:tc>
          <w:tcPr>
            <w:tcW w:w="1099" w:type="dxa"/>
            <w:shd w:val="clear" w:color="auto" w:fill="auto"/>
          </w:tcPr>
          <w:p w14:paraId="3A26D999" w14:textId="77777777" w:rsidR="002D39B8" w:rsidRPr="0035594D" w:rsidRDefault="002D39B8" w:rsidP="002D39B8">
            <w:pPr>
              <w:rPr>
                <w:b/>
              </w:rPr>
            </w:pPr>
          </w:p>
        </w:tc>
      </w:tr>
      <w:tr w:rsidR="002D39B8" w:rsidRPr="0035594D" w14:paraId="3461BE2C" w14:textId="77777777" w:rsidTr="002D39B8">
        <w:tc>
          <w:tcPr>
            <w:tcW w:w="8472" w:type="dxa"/>
            <w:shd w:val="clear" w:color="auto" w:fill="auto"/>
          </w:tcPr>
          <w:p w14:paraId="011172CE" w14:textId="77777777" w:rsidR="002D39B8" w:rsidRPr="0035594D" w:rsidRDefault="002D39B8" w:rsidP="00594047">
            <w:pPr>
              <w:numPr>
                <w:ilvl w:val="0"/>
                <w:numId w:val="2"/>
              </w:numPr>
              <w:spacing w:after="200" w:line="276" w:lineRule="auto"/>
              <w:rPr>
                <w:b/>
              </w:rPr>
            </w:pPr>
            <w:r w:rsidRPr="0035594D">
              <w:rPr>
                <w:b/>
              </w:rPr>
              <w:t>СТРУКТУРА И СОДЕРЖАНИЕ УЧЕБНОГО ПРЕДМЕТА</w:t>
            </w:r>
          </w:p>
        </w:tc>
        <w:tc>
          <w:tcPr>
            <w:tcW w:w="1099" w:type="dxa"/>
            <w:shd w:val="clear" w:color="auto" w:fill="auto"/>
          </w:tcPr>
          <w:p w14:paraId="156DE7C9" w14:textId="77777777" w:rsidR="002D39B8" w:rsidRPr="0035594D" w:rsidRDefault="002D39B8" w:rsidP="002D39B8">
            <w:pPr>
              <w:rPr>
                <w:b/>
              </w:rPr>
            </w:pPr>
          </w:p>
        </w:tc>
      </w:tr>
      <w:tr w:rsidR="002D39B8" w:rsidRPr="0035594D" w14:paraId="18B57720" w14:textId="77777777" w:rsidTr="002D39B8">
        <w:trPr>
          <w:trHeight w:val="670"/>
        </w:trPr>
        <w:tc>
          <w:tcPr>
            <w:tcW w:w="8472" w:type="dxa"/>
            <w:shd w:val="clear" w:color="auto" w:fill="auto"/>
          </w:tcPr>
          <w:p w14:paraId="24C96D26" w14:textId="77777777" w:rsidR="002D39B8" w:rsidRPr="0035594D" w:rsidRDefault="002D39B8" w:rsidP="00594047">
            <w:pPr>
              <w:numPr>
                <w:ilvl w:val="0"/>
                <w:numId w:val="2"/>
              </w:numPr>
              <w:spacing w:after="200" w:line="276" w:lineRule="auto"/>
              <w:rPr>
                <w:b/>
              </w:rPr>
            </w:pPr>
            <w:r w:rsidRPr="0035594D">
              <w:rPr>
                <w:b/>
              </w:rPr>
              <w:t xml:space="preserve">УСЛОВИЯ РЕАЛИЗАЦИИ ПРОГРАММЫ </w:t>
            </w:r>
          </w:p>
        </w:tc>
        <w:tc>
          <w:tcPr>
            <w:tcW w:w="1099" w:type="dxa"/>
            <w:shd w:val="clear" w:color="auto" w:fill="auto"/>
          </w:tcPr>
          <w:p w14:paraId="5E6D0DC0" w14:textId="77777777" w:rsidR="002D39B8" w:rsidRPr="0035594D" w:rsidRDefault="002D39B8" w:rsidP="002D39B8">
            <w:pPr>
              <w:rPr>
                <w:b/>
              </w:rPr>
            </w:pPr>
          </w:p>
        </w:tc>
      </w:tr>
      <w:tr w:rsidR="002D39B8" w:rsidRPr="0035594D" w14:paraId="4E7FCE1F" w14:textId="77777777" w:rsidTr="002D39B8">
        <w:tc>
          <w:tcPr>
            <w:tcW w:w="8472" w:type="dxa"/>
            <w:shd w:val="clear" w:color="auto" w:fill="auto"/>
          </w:tcPr>
          <w:p w14:paraId="04A7C5DE" w14:textId="77777777" w:rsidR="002D39B8" w:rsidRPr="0035594D" w:rsidRDefault="002D39B8" w:rsidP="00594047">
            <w:pPr>
              <w:numPr>
                <w:ilvl w:val="0"/>
                <w:numId w:val="2"/>
              </w:numPr>
              <w:spacing w:after="200" w:line="276" w:lineRule="auto"/>
              <w:rPr>
                <w:b/>
              </w:rPr>
            </w:pPr>
            <w:r w:rsidRPr="0035594D">
              <w:rPr>
                <w:b/>
              </w:rPr>
              <w:t>КОНТРОЛЬ И ОЦЕНКА РЕЗУЛЬТАТОВ ОСВОЕНИЯ УЧЕБНОГО ПРЕДМЕТА</w:t>
            </w:r>
          </w:p>
        </w:tc>
        <w:tc>
          <w:tcPr>
            <w:tcW w:w="1099" w:type="dxa"/>
            <w:shd w:val="clear" w:color="auto" w:fill="auto"/>
          </w:tcPr>
          <w:p w14:paraId="335E94D0" w14:textId="77777777" w:rsidR="002D39B8" w:rsidRPr="0035594D" w:rsidRDefault="002D39B8" w:rsidP="002D39B8">
            <w:pPr>
              <w:rPr>
                <w:b/>
              </w:rPr>
            </w:pPr>
          </w:p>
        </w:tc>
      </w:tr>
    </w:tbl>
    <w:p w14:paraId="18135DF2" w14:textId="77777777" w:rsidR="00447D68" w:rsidRDefault="00447D68" w:rsidP="000D66F3">
      <w:pPr>
        <w:spacing w:line="360" w:lineRule="auto"/>
        <w:ind w:firstLine="709"/>
        <w:jc w:val="center"/>
        <w:rPr>
          <w:b/>
          <w:bCs/>
        </w:rPr>
      </w:pPr>
    </w:p>
    <w:p w14:paraId="3A07C8DB" w14:textId="77777777" w:rsidR="000D66F3" w:rsidRPr="005E7216" w:rsidRDefault="000D66F3" w:rsidP="0067695E">
      <w:pPr>
        <w:autoSpaceDE w:val="0"/>
        <w:autoSpaceDN w:val="0"/>
        <w:adjustRightInd w:val="0"/>
        <w:ind w:left="567"/>
        <w:jc w:val="both"/>
        <w:rPr>
          <w:rFonts w:eastAsia="Calibri"/>
          <w:color w:val="000000"/>
          <w:sz w:val="23"/>
          <w:szCs w:val="23"/>
          <w:lang w:eastAsia="en-US"/>
        </w:rPr>
      </w:pPr>
    </w:p>
    <w:p w14:paraId="57B15F63" w14:textId="77777777" w:rsidR="000D66F3" w:rsidRPr="009840D0" w:rsidRDefault="000D66F3" w:rsidP="00CF27CD">
      <w:pPr>
        <w:autoSpaceDE w:val="0"/>
        <w:autoSpaceDN w:val="0"/>
        <w:adjustRightInd w:val="0"/>
        <w:ind w:left="567" w:hanging="567"/>
        <w:jc w:val="both"/>
        <w:rPr>
          <w:rFonts w:eastAsia="Calibri"/>
          <w:color w:val="000000"/>
          <w:sz w:val="23"/>
          <w:szCs w:val="23"/>
          <w:lang w:eastAsia="en-US"/>
        </w:rPr>
      </w:pPr>
    </w:p>
    <w:p w14:paraId="4AA52D09" w14:textId="77777777" w:rsidR="000D66F3" w:rsidRPr="009840D0" w:rsidRDefault="000D66F3" w:rsidP="00CF27CD">
      <w:pPr>
        <w:autoSpaceDE w:val="0"/>
        <w:autoSpaceDN w:val="0"/>
        <w:adjustRightInd w:val="0"/>
        <w:ind w:left="567" w:hanging="567"/>
        <w:rPr>
          <w:rFonts w:eastAsia="Calibri"/>
          <w:color w:val="000000"/>
          <w:sz w:val="23"/>
          <w:szCs w:val="23"/>
          <w:lang w:eastAsia="en-US"/>
        </w:rPr>
      </w:pPr>
    </w:p>
    <w:p w14:paraId="3DBD8477" w14:textId="77777777" w:rsidR="000D66F3" w:rsidRPr="000D66F3" w:rsidRDefault="000D66F3" w:rsidP="000D66F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line="276" w:lineRule="auto"/>
        <w:rPr>
          <w:rFonts w:ascii="Calibri" w:eastAsia="Calibri" w:hAnsi="Calibri"/>
          <w:b/>
          <w:bCs/>
          <w:sz w:val="23"/>
          <w:szCs w:val="23"/>
          <w:lang w:eastAsia="en-US"/>
        </w:rPr>
      </w:pPr>
    </w:p>
    <w:p w14:paraId="2A8FAD09" w14:textId="77777777" w:rsidR="000D66F3" w:rsidRPr="0025138F" w:rsidRDefault="000D66F3" w:rsidP="000D66F3">
      <w:pPr>
        <w:spacing w:line="360" w:lineRule="auto"/>
        <w:ind w:firstLine="709"/>
        <w:rPr>
          <w:b/>
          <w:bCs/>
        </w:rPr>
      </w:pPr>
    </w:p>
    <w:p w14:paraId="64EE0A02" w14:textId="77777777" w:rsidR="0025138F" w:rsidRDefault="0025138F" w:rsidP="000D66F3">
      <w:pPr>
        <w:ind w:left="567" w:hanging="567"/>
        <w:jc w:val="center"/>
      </w:pPr>
    </w:p>
    <w:p w14:paraId="1B02E378" w14:textId="77777777" w:rsidR="0025138F" w:rsidRDefault="0025138F" w:rsidP="00A63624">
      <w:pPr>
        <w:jc w:val="center"/>
      </w:pPr>
    </w:p>
    <w:p w14:paraId="58DD25EB" w14:textId="77777777" w:rsidR="0025138F" w:rsidRDefault="0025138F" w:rsidP="00A63624">
      <w:pPr>
        <w:jc w:val="center"/>
      </w:pPr>
    </w:p>
    <w:p w14:paraId="37049278" w14:textId="77777777" w:rsidR="0025138F" w:rsidRDefault="0025138F" w:rsidP="00A63624">
      <w:pPr>
        <w:jc w:val="center"/>
      </w:pPr>
    </w:p>
    <w:p w14:paraId="4573E73A" w14:textId="77777777" w:rsidR="0025138F" w:rsidRDefault="0025138F" w:rsidP="00A63624">
      <w:pPr>
        <w:jc w:val="center"/>
      </w:pPr>
    </w:p>
    <w:p w14:paraId="0A7A698D" w14:textId="77777777" w:rsidR="0025138F" w:rsidRDefault="0025138F" w:rsidP="00A63624">
      <w:pPr>
        <w:jc w:val="center"/>
      </w:pPr>
    </w:p>
    <w:p w14:paraId="152FF2A8" w14:textId="77777777" w:rsidR="0025138F" w:rsidRDefault="0025138F" w:rsidP="00A63624">
      <w:pPr>
        <w:jc w:val="center"/>
      </w:pPr>
    </w:p>
    <w:p w14:paraId="6B7CE5DA" w14:textId="77777777" w:rsidR="0025138F" w:rsidRDefault="0025138F" w:rsidP="00A63624">
      <w:pPr>
        <w:jc w:val="center"/>
      </w:pPr>
    </w:p>
    <w:p w14:paraId="318ADFB2" w14:textId="77777777" w:rsidR="0025138F" w:rsidRDefault="0025138F" w:rsidP="00A63624">
      <w:pPr>
        <w:jc w:val="center"/>
      </w:pPr>
    </w:p>
    <w:p w14:paraId="37B4811D" w14:textId="77777777" w:rsidR="0025138F" w:rsidRDefault="0025138F" w:rsidP="00A63624">
      <w:pPr>
        <w:jc w:val="center"/>
      </w:pPr>
    </w:p>
    <w:p w14:paraId="22C9FA06" w14:textId="77777777" w:rsidR="0025138F" w:rsidRDefault="0025138F" w:rsidP="00A63624">
      <w:pPr>
        <w:jc w:val="center"/>
      </w:pPr>
    </w:p>
    <w:p w14:paraId="39896C68" w14:textId="77777777" w:rsidR="0025138F" w:rsidRDefault="0025138F" w:rsidP="00A63624">
      <w:pPr>
        <w:jc w:val="center"/>
      </w:pPr>
    </w:p>
    <w:p w14:paraId="68109C68" w14:textId="77777777" w:rsidR="0025138F" w:rsidRDefault="0025138F" w:rsidP="00A63624">
      <w:pPr>
        <w:jc w:val="center"/>
      </w:pPr>
    </w:p>
    <w:p w14:paraId="604D3EAF" w14:textId="77777777" w:rsidR="0025138F" w:rsidRDefault="0025138F" w:rsidP="00A63624">
      <w:pPr>
        <w:jc w:val="center"/>
      </w:pPr>
    </w:p>
    <w:p w14:paraId="0E6AB7EA" w14:textId="77777777" w:rsidR="0025138F" w:rsidRDefault="0025138F" w:rsidP="00A63624">
      <w:pPr>
        <w:jc w:val="center"/>
      </w:pPr>
    </w:p>
    <w:p w14:paraId="2F1E348C" w14:textId="77777777" w:rsidR="0025138F" w:rsidRDefault="0025138F" w:rsidP="00A63624">
      <w:pPr>
        <w:jc w:val="center"/>
      </w:pPr>
    </w:p>
    <w:p w14:paraId="34D29C9A" w14:textId="77777777" w:rsidR="0025138F" w:rsidRDefault="0025138F" w:rsidP="00A63624">
      <w:pPr>
        <w:jc w:val="center"/>
      </w:pPr>
    </w:p>
    <w:p w14:paraId="0ECE8D33" w14:textId="77777777" w:rsidR="0025138F" w:rsidRDefault="0025138F" w:rsidP="00A63624">
      <w:pPr>
        <w:jc w:val="center"/>
      </w:pPr>
    </w:p>
    <w:p w14:paraId="250B9B6C" w14:textId="77777777" w:rsidR="0025138F" w:rsidRDefault="0025138F" w:rsidP="00A63624">
      <w:pPr>
        <w:jc w:val="center"/>
      </w:pPr>
    </w:p>
    <w:p w14:paraId="4956330F" w14:textId="77777777" w:rsidR="0025138F" w:rsidRDefault="0025138F" w:rsidP="00A63624">
      <w:pPr>
        <w:jc w:val="center"/>
      </w:pPr>
    </w:p>
    <w:p w14:paraId="0AF1A277" w14:textId="77777777" w:rsidR="0025138F" w:rsidRDefault="0025138F" w:rsidP="00A63624">
      <w:pPr>
        <w:jc w:val="center"/>
      </w:pPr>
    </w:p>
    <w:p w14:paraId="72F264CD" w14:textId="77777777" w:rsidR="0025138F" w:rsidRDefault="0025138F" w:rsidP="00A63624">
      <w:pPr>
        <w:jc w:val="center"/>
      </w:pPr>
    </w:p>
    <w:p w14:paraId="581207CE" w14:textId="77777777" w:rsidR="0025138F" w:rsidRDefault="0025138F" w:rsidP="00A63624">
      <w:pPr>
        <w:jc w:val="center"/>
      </w:pPr>
    </w:p>
    <w:p w14:paraId="46C24313" w14:textId="77777777" w:rsidR="0025138F" w:rsidRDefault="0025138F" w:rsidP="00A63624">
      <w:pPr>
        <w:jc w:val="center"/>
      </w:pPr>
    </w:p>
    <w:p w14:paraId="2594168E" w14:textId="77777777" w:rsidR="0025138F" w:rsidRDefault="0025138F" w:rsidP="00A63624">
      <w:pPr>
        <w:jc w:val="center"/>
      </w:pPr>
    </w:p>
    <w:p w14:paraId="3D321995" w14:textId="77777777" w:rsidR="0025138F" w:rsidRDefault="0025138F" w:rsidP="00A63624">
      <w:pPr>
        <w:jc w:val="center"/>
      </w:pPr>
    </w:p>
    <w:p w14:paraId="2C198711" w14:textId="77777777" w:rsidR="00231086" w:rsidRDefault="00231086" w:rsidP="000D66F3"/>
    <w:p w14:paraId="6A5F5E5B" w14:textId="77777777" w:rsidR="002D39B8" w:rsidRDefault="002D39B8" w:rsidP="000D66F3"/>
    <w:p w14:paraId="67B3B853" w14:textId="6659C95D" w:rsidR="000D66F3" w:rsidRPr="002D39B8" w:rsidRDefault="000D66F3" w:rsidP="002D39B8">
      <w:pPr>
        <w:jc w:val="both"/>
        <w:rPr>
          <w:sz w:val="22"/>
          <w:szCs w:val="22"/>
        </w:rPr>
      </w:pPr>
      <w:r>
        <w:rPr>
          <w:b/>
          <w:bCs/>
        </w:rPr>
        <w:t>1.</w:t>
      </w:r>
      <w:r w:rsidRPr="002D39B8">
        <w:rPr>
          <w:b/>
          <w:bCs/>
          <w:sz w:val="22"/>
          <w:szCs w:val="22"/>
        </w:rPr>
        <w:t xml:space="preserve">ОБЩАЯ ХАРАКТЕРИСТИКА </w:t>
      </w:r>
      <w:r w:rsidR="0035594D" w:rsidRPr="0035594D">
        <w:rPr>
          <w:b/>
          <w:bCs/>
          <w:sz w:val="22"/>
          <w:szCs w:val="22"/>
        </w:rPr>
        <w:t xml:space="preserve">РАБОЧЕЙ </w:t>
      </w:r>
      <w:r w:rsidRPr="002D39B8">
        <w:rPr>
          <w:b/>
          <w:bCs/>
          <w:sz w:val="22"/>
          <w:szCs w:val="22"/>
        </w:rPr>
        <w:t>ПРОГРАММЫ</w:t>
      </w:r>
      <w:r w:rsidR="002D39B8" w:rsidRPr="002D39B8">
        <w:rPr>
          <w:b/>
          <w:sz w:val="22"/>
          <w:szCs w:val="22"/>
        </w:rPr>
        <w:t xml:space="preserve"> </w:t>
      </w:r>
      <w:r w:rsidR="002D39B8" w:rsidRPr="00B72C77">
        <w:rPr>
          <w:b/>
          <w:sz w:val="22"/>
          <w:szCs w:val="22"/>
        </w:rPr>
        <w:t>УЧЕБНОГО ПРЕДМЕТА</w:t>
      </w:r>
      <w:r w:rsidRPr="000D66F3">
        <w:rPr>
          <w:b/>
          <w:bCs/>
        </w:rPr>
        <w:t xml:space="preserve"> </w:t>
      </w:r>
      <w:r w:rsidR="0035594D">
        <w:rPr>
          <w:b/>
          <w:bCs/>
        </w:rPr>
        <w:t>БУП.02 Литература</w:t>
      </w:r>
    </w:p>
    <w:p w14:paraId="74B33E3D" w14:textId="053ECA2C" w:rsidR="00C34A10" w:rsidRPr="0021077F" w:rsidRDefault="0025138F" w:rsidP="00C34A10">
      <w:pPr>
        <w:autoSpaceDE w:val="0"/>
        <w:autoSpaceDN w:val="0"/>
        <w:adjustRightInd w:val="0"/>
        <w:ind w:firstLine="709"/>
        <w:jc w:val="both"/>
        <w:rPr>
          <w:b/>
        </w:rPr>
      </w:pPr>
      <w:r w:rsidRPr="007E245B">
        <w:rPr>
          <w:b/>
          <w:bCs/>
        </w:rPr>
        <w:t xml:space="preserve">1.1. </w:t>
      </w:r>
      <w:r w:rsidR="00C34A10">
        <w:rPr>
          <w:b/>
        </w:rPr>
        <w:t xml:space="preserve">Место предмета </w:t>
      </w:r>
      <w:r w:rsidR="00C34A10" w:rsidRPr="0021077F">
        <w:rPr>
          <w:b/>
        </w:rPr>
        <w:t xml:space="preserve"> в структуре основной образовательной программы: </w:t>
      </w:r>
    </w:p>
    <w:p w14:paraId="66144503" w14:textId="77777777" w:rsidR="0035594D" w:rsidRPr="0035594D" w:rsidRDefault="0035594D" w:rsidP="0035594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t>У</w:t>
      </w:r>
      <w:r>
        <w:rPr>
          <w:rFonts w:eastAsia="Calibri"/>
        </w:rPr>
        <w:t>чебный</w:t>
      </w:r>
      <w:r w:rsidR="00383D1D" w:rsidRPr="00C34A10">
        <w:rPr>
          <w:rFonts w:eastAsia="Calibri"/>
        </w:rPr>
        <w:t xml:space="preserve"> предмет </w:t>
      </w:r>
      <w:r w:rsidR="00231086">
        <w:rPr>
          <w:rFonts w:eastAsia="Calibri"/>
        </w:rPr>
        <w:t>Б</w:t>
      </w:r>
      <w:r w:rsidR="00F825A3">
        <w:rPr>
          <w:rFonts w:eastAsia="Calibri"/>
        </w:rPr>
        <w:t>УП</w:t>
      </w:r>
      <w:r w:rsidR="0067695E" w:rsidRPr="000F3E78">
        <w:rPr>
          <w:rFonts w:eastAsia="Calibri"/>
        </w:rPr>
        <w:t>.0</w:t>
      </w:r>
      <w:r w:rsidR="0067695E">
        <w:rPr>
          <w:rFonts w:eastAsia="Calibri"/>
        </w:rPr>
        <w:t>2 Литература</w:t>
      </w:r>
      <w:r w:rsidR="0067695E" w:rsidRPr="00192C54">
        <w:rPr>
          <w:rFonts w:eastAsia="Calibri"/>
        </w:rPr>
        <w:t xml:space="preserve"> </w:t>
      </w:r>
      <w:r w:rsidR="005E7216" w:rsidRPr="00192C54">
        <w:rPr>
          <w:rFonts w:eastAsia="Calibri"/>
        </w:rPr>
        <w:t xml:space="preserve">является частью </w:t>
      </w:r>
      <w:r w:rsidR="005E7216" w:rsidRPr="009C559F">
        <w:rPr>
          <w:rFonts w:eastAsia="Calibri"/>
        </w:rPr>
        <w:t>общеобразовательно</w:t>
      </w:r>
      <w:r w:rsidR="00F825A3">
        <w:rPr>
          <w:rFonts w:eastAsia="Calibri"/>
        </w:rPr>
        <w:t>й подготовки</w:t>
      </w:r>
      <w:r w:rsidR="005E7216" w:rsidRPr="009C559F">
        <w:rPr>
          <w:rFonts w:eastAsia="Calibri"/>
        </w:rPr>
        <w:t xml:space="preserve"> </w:t>
      </w:r>
      <w:r w:rsidR="005E7216" w:rsidRPr="00192C54">
        <w:rPr>
          <w:rFonts w:eastAsia="Calibri"/>
        </w:rPr>
        <w:t xml:space="preserve">основной образовательной программы в соответствии с ФГОС СПО по специальности </w:t>
      </w:r>
      <w:r w:rsidRPr="0035594D">
        <w:t>35.02.16 Эксплуатация и ремонт сельскохозяйственной техники и оборудования.</w:t>
      </w:r>
    </w:p>
    <w:p w14:paraId="1B678E31" w14:textId="4A476FF8" w:rsidR="005E7216" w:rsidRDefault="005E7216" w:rsidP="002D39B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p>
    <w:p w14:paraId="6EC6B428" w14:textId="77777777" w:rsidR="007E54D2" w:rsidRDefault="00231086" w:rsidP="0067695E">
      <w:pPr>
        <w:ind w:firstLine="709"/>
        <w:jc w:val="both"/>
        <w:rPr>
          <w:rFonts w:eastAsia="Calibri"/>
          <w:b/>
          <w:lang w:eastAsia="en-US"/>
        </w:rPr>
      </w:pPr>
      <w:r>
        <w:rPr>
          <w:b/>
          <w:bCs/>
        </w:rPr>
        <w:t>1.2</w:t>
      </w:r>
      <w:r w:rsidR="007E54D2" w:rsidRPr="00547DA6">
        <w:rPr>
          <w:b/>
          <w:bCs/>
        </w:rPr>
        <w:t xml:space="preserve"> Цели и </w:t>
      </w:r>
      <w:r w:rsidR="0040280E" w:rsidRPr="0040280E">
        <w:rPr>
          <w:rFonts w:eastAsia="Calibri"/>
          <w:b/>
          <w:lang w:eastAsia="en-US"/>
        </w:rPr>
        <w:t>планируемые результаты освоения</w:t>
      </w:r>
      <w:r w:rsidR="00C34A10" w:rsidRPr="00C34A10">
        <w:t xml:space="preserve"> </w:t>
      </w:r>
      <w:r w:rsidR="00C34A10" w:rsidRPr="00C34A10">
        <w:rPr>
          <w:rFonts w:eastAsia="Calibri"/>
          <w:b/>
          <w:lang w:eastAsia="en-US"/>
        </w:rPr>
        <w:t>предмета</w:t>
      </w:r>
      <w:r w:rsidR="0040280E">
        <w:rPr>
          <w:rFonts w:eastAsia="Calibri"/>
          <w:b/>
          <w:lang w:eastAsia="en-US"/>
        </w:rPr>
        <w:t>:</w:t>
      </w:r>
    </w:p>
    <w:p w14:paraId="3923D538" w14:textId="16420262" w:rsidR="00231086" w:rsidRPr="008F47CE" w:rsidRDefault="002A0DC6" w:rsidP="008F47CE">
      <w:pPr>
        <w:ind w:firstLine="709"/>
        <w:jc w:val="both"/>
        <w:rPr>
          <w:bCs/>
        </w:rPr>
      </w:pPr>
      <w:r>
        <w:rPr>
          <w:bCs/>
        </w:rPr>
        <w:t>Целью предмета</w:t>
      </w:r>
      <w:r w:rsidR="008F47CE">
        <w:rPr>
          <w:bCs/>
        </w:rPr>
        <w:t xml:space="preserve"> Литература</w:t>
      </w:r>
      <w:r w:rsidR="00231086" w:rsidRPr="00231086">
        <w:rPr>
          <w:bCs/>
        </w:rPr>
        <w:t xml:space="preserve"> является формирование культуры читательского восприятия и понимания литературных текстов, читательской самостоятельности и речевых компетенций.</w:t>
      </w:r>
    </w:p>
    <w:p w14:paraId="2EB78CD4" w14:textId="77777777" w:rsidR="0067695E" w:rsidRDefault="002A0DC6" w:rsidP="0067695E">
      <w:pPr>
        <w:pStyle w:val="ac"/>
        <w:ind w:left="0"/>
        <w:jc w:val="both"/>
        <w:rPr>
          <w:b/>
        </w:rPr>
      </w:pPr>
      <w:r>
        <w:t>Освоение учебного предмета</w:t>
      </w:r>
      <w:r w:rsidR="0067695E" w:rsidRPr="00A016BC">
        <w:t xml:space="preserve"> способствует формированию и развитию следующих общих </w:t>
      </w:r>
      <w:r w:rsidR="0067695E" w:rsidRPr="00D22C96">
        <w:rPr>
          <w:b/>
        </w:rPr>
        <w:t>компетенций:</w:t>
      </w:r>
    </w:p>
    <w:tbl>
      <w:tblPr>
        <w:tblStyle w:val="afb"/>
        <w:tblW w:w="10031" w:type="dxa"/>
        <w:tblLayout w:type="fixed"/>
        <w:tblLook w:val="04A0" w:firstRow="1" w:lastRow="0" w:firstColumn="1" w:lastColumn="0" w:noHBand="0" w:noVBand="1"/>
      </w:tblPr>
      <w:tblGrid>
        <w:gridCol w:w="1413"/>
        <w:gridCol w:w="5499"/>
        <w:gridCol w:w="3119"/>
      </w:tblGrid>
      <w:tr w:rsidR="0097131E" w:rsidRPr="008F47CE" w14:paraId="73D44DD6" w14:textId="77777777" w:rsidTr="0097131E">
        <w:tc>
          <w:tcPr>
            <w:tcW w:w="1413" w:type="dxa"/>
            <w:vMerge w:val="restart"/>
          </w:tcPr>
          <w:p w14:paraId="52A25F6E" w14:textId="77777777" w:rsidR="0097131E" w:rsidRPr="008F47CE" w:rsidRDefault="0097131E" w:rsidP="0097131E">
            <w:pPr>
              <w:jc w:val="center"/>
              <w:rPr>
                <w:sz w:val="20"/>
                <w:szCs w:val="20"/>
              </w:rPr>
            </w:pPr>
            <w:bookmarkStart w:id="0" w:name="_Hlk120300275"/>
            <w:r w:rsidRPr="008F47CE">
              <w:rPr>
                <w:sz w:val="20"/>
                <w:szCs w:val="20"/>
              </w:rPr>
              <w:t>Общие компетенции</w:t>
            </w:r>
          </w:p>
        </w:tc>
        <w:tc>
          <w:tcPr>
            <w:tcW w:w="8618" w:type="dxa"/>
            <w:gridSpan w:val="2"/>
          </w:tcPr>
          <w:p w14:paraId="3A33E490" w14:textId="77777777" w:rsidR="0097131E" w:rsidRPr="008F47CE" w:rsidRDefault="0097131E" w:rsidP="0097131E">
            <w:pPr>
              <w:jc w:val="center"/>
              <w:rPr>
                <w:sz w:val="20"/>
                <w:szCs w:val="20"/>
              </w:rPr>
            </w:pPr>
            <w:r w:rsidRPr="008F47CE">
              <w:rPr>
                <w:sz w:val="20"/>
                <w:szCs w:val="20"/>
              </w:rPr>
              <w:t>Планируемые результаты</w:t>
            </w:r>
          </w:p>
        </w:tc>
      </w:tr>
      <w:tr w:rsidR="0097131E" w:rsidRPr="008F47CE" w14:paraId="7E2C12E1" w14:textId="77777777" w:rsidTr="00320B67">
        <w:tc>
          <w:tcPr>
            <w:tcW w:w="1413" w:type="dxa"/>
            <w:vMerge/>
          </w:tcPr>
          <w:p w14:paraId="32BB0FAB" w14:textId="77777777" w:rsidR="0097131E" w:rsidRPr="008F47CE" w:rsidRDefault="0097131E" w:rsidP="0097131E">
            <w:pPr>
              <w:jc w:val="center"/>
              <w:rPr>
                <w:sz w:val="20"/>
                <w:szCs w:val="20"/>
              </w:rPr>
            </w:pPr>
          </w:p>
        </w:tc>
        <w:tc>
          <w:tcPr>
            <w:tcW w:w="5499" w:type="dxa"/>
          </w:tcPr>
          <w:p w14:paraId="4D54CF96" w14:textId="44ED34C7" w:rsidR="0097131E" w:rsidRPr="008F47CE" w:rsidRDefault="00320B67" w:rsidP="0097131E">
            <w:pPr>
              <w:jc w:val="center"/>
              <w:rPr>
                <w:sz w:val="20"/>
                <w:szCs w:val="20"/>
              </w:rPr>
            </w:pPr>
            <w:r w:rsidRPr="008F47CE">
              <w:rPr>
                <w:sz w:val="20"/>
                <w:szCs w:val="20"/>
              </w:rPr>
              <w:t>Личные, метапредметные</w:t>
            </w:r>
          </w:p>
        </w:tc>
        <w:tc>
          <w:tcPr>
            <w:tcW w:w="3119" w:type="dxa"/>
          </w:tcPr>
          <w:p w14:paraId="49AC9DBC" w14:textId="1AFBF672" w:rsidR="0097131E" w:rsidRPr="008F47CE" w:rsidRDefault="00320B67" w:rsidP="0097131E">
            <w:pPr>
              <w:jc w:val="center"/>
              <w:rPr>
                <w:sz w:val="20"/>
                <w:szCs w:val="20"/>
              </w:rPr>
            </w:pPr>
            <w:r w:rsidRPr="008F47CE">
              <w:rPr>
                <w:sz w:val="20"/>
                <w:szCs w:val="20"/>
              </w:rPr>
              <w:t>Предметные</w:t>
            </w:r>
          </w:p>
        </w:tc>
      </w:tr>
      <w:tr w:rsidR="0097131E" w:rsidRPr="008F47CE" w14:paraId="3DCB7029" w14:textId="77777777" w:rsidTr="00320B67">
        <w:tc>
          <w:tcPr>
            <w:tcW w:w="1413" w:type="dxa"/>
          </w:tcPr>
          <w:p w14:paraId="7BDD3CEB" w14:textId="77777777" w:rsidR="0097131E" w:rsidRPr="008F47CE" w:rsidRDefault="0097131E" w:rsidP="0097131E">
            <w:pPr>
              <w:rPr>
                <w:sz w:val="20"/>
                <w:szCs w:val="20"/>
              </w:rPr>
            </w:pPr>
            <w:r w:rsidRPr="008F47CE">
              <w:rPr>
                <w:iCs/>
                <w:sz w:val="20"/>
                <w:szCs w:val="20"/>
              </w:rPr>
              <w:t xml:space="preserve">ОК 04. </w:t>
            </w:r>
            <w:r w:rsidRPr="008F47CE">
              <w:rPr>
                <w:sz w:val="20"/>
                <w:szCs w:val="20"/>
              </w:rPr>
              <w:t>Эффективно взаимодействовать и работать в коллективе и команде</w:t>
            </w:r>
          </w:p>
        </w:tc>
        <w:tc>
          <w:tcPr>
            <w:tcW w:w="5499" w:type="dxa"/>
          </w:tcPr>
          <w:p w14:paraId="7176F4E3" w14:textId="77777777" w:rsidR="0097131E" w:rsidRPr="008F47CE" w:rsidRDefault="0097131E" w:rsidP="0097131E">
            <w:pPr>
              <w:jc w:val="both"/>
              <w:rPr>
                <w:color w:val="000000"/>
                <w:sz w:val="20"/>
                <w:szCs w:val="20"/>
                <w:shd w:val="clear" w:color="auto" w:fill="FFFFFF"/>
              </w:rPr>
            </w:pPr>
            <w:r w:rsidRPr="008F47CE">
              <w:rPr>
                <w:color w:val="000000"/>
                <w:sz w:val="20"/>
                <w:szCs w:val="20"/>
                <w:shd w:val="clear" w:color="auto" w:fill="FFFFFF"/>
              </w:rPr>
              <w:t>- готовность к саморазвитию, самостоятельности и самоопределению;</w:t>
            </w:r>
          </w:p>
          <w:p w14:paraId="7B9D897E" w14:textId="77777777" w:rsidR="0097131E" w:rsidRPr="008F47CE" w:rsidRDefault="0097131E" w:rsidP="0097131E">
            <w:pPr>
              <w:shd w:val="clear" w:color="auto" w:fill="FFFFFF"/>
              <w:jc w:val="both"/>
              <w:textAlignment w:val="baseline"/>
              <w:rPr>
                <w:color w:val="000000"/>
                <w:sz w:val="20"/>
                <w:szCs w:val="20"/>
              </w:rPr>
            </w:pPr>
            <w:r w:rsidRPr="008F47CE">
              <w:rPr>
                <w:color w:val="000000"/>
                <w:sz w:val="20"/>
                <w:szCs w:val="20"/>
              </w:rPr>
              <w:t>-овладение навыками учебно-исследовательской, проектной и социальной деятельности;</w:t>
            </w:r>
          </w:p>
          <w:p w14:paraId="65B0AFAA" w14:textId="77777777" w:rsidR="0097131E" w:rsidRPr="008F47CE" w:rsidRDefault="0097131E" w:rsidP="0097131E">
            <w:pPr>
              <w:shd w:val="clear" w:color="auto" w:fill="FFFFFF"/>
              <w:jc w:val="both"/>
              <w:textAlignment w:val="baseline"/>
              <w:rPr>
                <w:color w:val="000000"/>
                <w:sz w:val="20"/>
                <w:szCs w:val="20"/>
              </w:rPr>
            </w:pPr>
            <w:r w:rsidRPr="008F47CE">
              <w:rPr>
                <w:color w:val="000000"/>
                <w:sz w:val="20"/>
                <w:szCs w:val="20"/>
              </w:rPr>
              <w:t>Овладение универсальными коммуникативными действиями:</w:t>
            </w:r>
          </w:p>
          <w:p w14:paraId="46500791" w14:textId="77777777" w:rsidR="0097131E" w:rsidRPr="008F47CE" w:rsidRDefault="0097131E" w:rsidP="0097131E">
            <w:pPr>
              <w:shd w:val="clear" w:color="auto" w:fill="FFFFFF"/>
              <w:jc w:val="both"/>
              <w:textAlignment w:val="baseline"/>
              <w:rPr>
                <w:color w:val="000000"/>
                <w:sz w:val="20"/>
                <w:szCs w:val="20"/>
              </w:rPr>
            </w:pPr>
            <w:r w:rsidRPr="008F47CE">
              <w:rPr>
                <w:color w:val="808080"/>
                <w:sz w:val="20"/>
                <w:szCs w:val="20"/>
              </w:rPr>
              <w:t>б)</w:t>
            </w:r>
            <w:r w:rsidRPr="008F47CE">
              <w:rPr>
                <w:color w:val="000000"/>
                <w:sz w:val="20"/>
                <w:szCs w:val="20"/>
              </w:rPr>
              <w:t> совместная деятельность:</w:t>
            </w:r>
          </w:p>
          <w:p w14:paraId="073F145B" w14:textId="77777777" w:rsidR="0097131E" w:rsidRPr="008F47CE" w:rsidRDefault="0097131E" w:rsidP="0097131E">
            <w:pPr>
              <w:shd w:val="clear" w:color="auto" w:fill="FFFFFF"/>
              <w:jc w:val="both"/>
              <w:textAlignment w:val="baseline"/>
              <w:rPr>
                <w:color w:val="000000"/>
                <w:sz w:val="20"/>
                <w:szCs w:val="20"/>
              </w:rPr>
            </w:pPr>
            <w:r w:rsidRPr="008F47CE">
              <w:rPr>
                <w:color w:val="000000"/>
                <w:sz w:val="20"/>
                <w:szCs w:val="20"/>
              </w:rPr>
              <w:t>- понимать и использовать преимущества командной и индивидуальной работы;</w:t>
            </w:r>
          </w:p>
          <w:p w14:paraId="19FC8FE6" w14:textId="77777777" w:rsidR="0097131E" w:rsidRPr="008F47CE" w:rsidRDefault="0097131E" w:rsidP="0097131E">
            <w:pPr>
              <w:shd w:val="clear" w:color="auto" w:fill="FFFFFF"/>
              <w:jc w:val="both"/>
              <w:textAlignment w:val="baseline"/>
              <w:rPr>
                <w:color w:val="000000"/>
                <w:sz w:val="20"/>
                <w:szCs w:val="20"/>
              </w:rPr>
            </w:pPr>
            <w:r w:rsidRPr="008F47CE">
              <w:rPr>
                <w:color w:val="000000"/>
                <w:sz w:val="20"/>
                <w:szCs w:val="20"/>
              </w:rPr>
              <w:t>- принимать цели совместной деятельности, организовывать и координировать действия по ее достижению: составлять план действий, распределять роли с учетом мнений участников обсуждать результаты совместной работы;</w:t>
            </w:r>
          </w:p>
          <w:p w14:paraId="09291DCF" w14:textId="77777777" w:rsidR="0097131E" w:rsidRPr="008F47CE" w:rsidRDefault="0097131E" w:rsidP="0097131E">
            <w:pPr>
              <w:shd w:val="clear" w:color="auto" w:fill="FFFFFF"/>
              <w:jc w:val="both"/>
              <w:textAlignment w:val="baseline"/>
              <w:rPr>
                <w:color w:val="000000"/>
                <w:sz w:val="20"/>
                <w:szCs w:val="20"/>
              </w:rPr>
            </w:pPr>
            <w:r w:rsidRPr="008F47CE">
              <w:rPr>
                <w:color w:val="000000"/>
                <w:sz w:val="20"/>
                <w:szCs w:val="20"/>
              </w:rPr>
              <w:t>- координировать и выполнять работу в условиях реального, виртуального и комбинированного взаимодействия;</w:t>
            </w:r>
          </w:p>
          <w:p w14:paraId="09694AF8" w14:textId="77777777" w:rsidR="0097131E" w:rsidRPr="008F47CE" w:rsidRDefault="0097131E" w:rsidP="0097131E">
            <w:pPr>
              <w:jc w:val="both"/>
              <w:rPr>
                <w:color w:val="000000"/>
                <w:sz w:val="20"/>
                <w:szCs w:val="20"/>
              </w:rPr>
            </w:pPr>
            <w:r w:rsidRPr="008F47CE">
              <w:rPr>
                <w:color w:val="000000"/>
                <w:sz w:val="20"/>
                <w:szCs w:val="20"/>
              </w:rPr>
              <w:t>- осуществлять позитивное стратегическое поведение в различных ситуациях, проявлять творчество и воображение, быть инициативным</w:t>
            </w:r>
          </w:p>
          <w:p w14:paraId="276DCB7C" w14:textId="77777777" w:rsidR="0097131E" w:rsidRPr="008F47CE" w:rsidRDefault="0097131E" w:rsidP="0097131E">
            <w:pPr>
              <w:shd w:val="clear" w:color="auto" w:fill="FFFFFF"/>
              <w:jc w:val="both"/>
              <w:textAlignment w:val="baseline"/>
              <w:rPr>
                <w:color w:val="000000"/>
                <w:sz w:val="20"/>
                <w:szCs w:val="20"/>
              </w:rPr>
            </w:pPr>
            <w:r w:rsidRPr="008F47CE">
              <w:rPr>
                <w:color w:val="000000"/>
                <w:sz w:val="20"/>
                <w:szCs w:val="20"/>
              </w:rPr>
              <w:t>Овладение универсальными регулятивными действиями:</w:t>
            </w:r>
          </w:p>
          <w:p w14:paraId="3A242126" w14:textId="77777777" w:rsidR="0097131E" w:rsidRPr="008F47CE" w:rsidRDefault="0097131E" w:rsidP="0097131E">
            <w:pPr>
              <w:shd w:val="clear" w:color="auto" w:fill="FFFFFF"/>
              <w:jc w:val="both"/>
              <w:textAlignment w:val="baseline"/>
              <w:rPr>
                <w:color w:val="000000"/>
                <w:sz w:val="20"/>
                <w:szCs w:val="20"/>
              </w:rPr>
            </w:pPr>
            <w:r w:rsidRPr="008F47CE">
              <w:rPr>
                <w:color w:val="808080"/>
                <w:sz w:val="20"/>
                <w:szCs w:val="20"/>
              </w:rPr>
              <w:t>г)</w:t>
            </w:r>
            <w:r w:rsidRPr="008F47CE">
              <w:rPr>
                <w:color w:val="000000"/>
                <w:sz w:val="20"/>
                <w:szCs w:val="20"/>
              </w:rPr>
              <w:t> принятие себя и других людей:</w:t>
            </w:r>
          </w:p>
          <w:p w14:paraId="17188520" w14:textId="77777777" w:rsidR="0097131E" w:rsidRPr="008F47CE" w:rsidRDefault="0097131E" w:rsidP="0097131E">
            <w:pPr>
              <w:shd w:val="clear" w:color="auto" w:fill="FFFFFF"/>
              <w:jc w:val="both"/>
              <w:textAlignment w:val="baseline"/>
              <w:rPr>
                <w:color w:val="000000"/>
                <w:sz w:val="20"/>
                <w:szCs w:val="20"/>
              </w:rPr>
            </w:pPr>
            <w:r w:rsidRPr="008F47CE">
              <w:rPr>
                <w:color w:val="000000"/>
                <w:sz w:val="20"/>
                <w:szCs w:val="20"/>
              </w:rPr>
              <w:t>- принимать мотивы и аргументы других людей при анализе результатов деятельности;</w:t>
            </w:r>
          </w:p>
          <w:p w14:paraId="22B7D9B2" w14:textId="77777777" w:rsidR="0097131E" w:rsidRPr="008F47CE" w:rsidRDefault="0097131E" w:rsidP="0097131E">
            <w:pPr>
              <w:shd w:val="clear" w:color="auto" w:fill="FFFFFF"/>
              <w:jc w:val="both"/>
              <w:textAlignment w:val="baseline"/>
              <w:rPr>
                <w:color w:val="000000"/>
                <w:sz w:val="20"/>
                <w:szCs w:val="20"/>
              </w:rPr>
            </w:pPr>
            <w:r w:rsidRPr="008F47CE">
              <w:rPr>
                <w:color w:val="000000"/>
                <w:sz w:val="20"/>
                <w:szCs w:val="20"/>
              </w:rPr>
              <w:t>- признавать свое право и право других людей на ошибки;</w:t>
            </w:r>
          </w:p>
          <w:p w14:paraId="02273691" w14:textId="77777777" w:rsidR="0097131E" w:rsidRPr="008F47CE" w:rsidRDefault="0097131E" w:rsidP="0097131E">
            <w:pPr>
              <w:jc w:val="both"/>
              <w:rPr>
                <w:sz w:val="20"/>
                <w:szCs w:val="20"/>
              </w:rPr>
            </w:pPr>
            <w:r w:rsidRPr="008F47CE">
              <w:rPr>
                <w:color w:val="000000"/>
                <w:sz w:val="20"/>
                <w:szCs w:val="20"/>
              </w:rPr>
              <w:t>- развивать способность понимать мир с позиции другого человека;</w:t>
            </w:r>
          </w:p>
        </w:tc>
        <w:tc>
          <w:tcPr>
            <w:tcW w:w="3119" w:type="dxa"/>
          </w:tcPr>
          <w:p w14:paraId="3565154B" w14:textId="77777777" w:rsidR="0097131E" w:rsidRPr="008F47CE" w:rsidRDefault="0097131E" w:rsidP="0097131E">
            <w:pPr>
              <w:rPr>
                <w:sz w:val="20"/>
                <w:szCs w:val="20"/>
              </w:rPr>
            </w:pPr>
            <w:r w:rsidRPr="008F47CE">
              <w:rPr>
                <w:sz w:val="20"/>
                <w:szCs w:val="20"/>
              </w:rPr>
              <w:t>- осознавать взаимосвязь между языковым, литературным, интеллектуальным, духовно-нравственным развитием личности;</w:t>
            </w:r>
          </w:p>
          <w:p w14:paraId="01EEB612" w14:textId="77777777" w:rsidR="0097131E" w:rsidRPr="008F47CE" w:rsidRDefault="0097131E" w:rsidP="0097131E">
            <w:pPr>
              <w:rPr>
                <w:sz w:val="20"/>
                <w:szCs w:val="20"/>
              </w:rPr>
            </w:pPr>
            <w:r w:rsidRPr="008F47CE">
              <w:rPr>
                <w:sz w:val="20"/>
                <w:szCs w:val="20"/>
              </w:rPr>
              <w:t>- сформировать умения выразительно (с учетом индивидуальных особенностей обучающихся) читать, в том числе наизусть, не менее 10 произведений и (или) фрагментов;</w:t>
            </w:r>
          </w:p>
        </w:tc>
      </w:tr>
      <w:tr w:rsidR="0097131E" w:rsidRPr="008F47CE" w14:paraId="6ED10FCF" w14:textId="77777777" w:rsidTr="00320B67">
        <w:tc>
          <w:tcPr>
            <w:tcW w:w="1413" w:type="dxa"/>
          </w:tcPr>
          <w:p w14:paraId="409AA166" w14:textId="77777777" w:rsidR="0097131E" w:rsidRPr="008F47CE" w:rsidRDefault="0097131E" w:rsidP="0097131E">
            <w:pPr>
              <w:rPr>
                <w:sz w:val="20"/>
                <w:szCs w:val="20"/>
              </w:rPr>
            </w:pPr>
            <w:r w:rsidRPr="008F47CE">
              <w:rPr>
                <w:iCs/>
                <w:sz w:val="20"/>
                <w:szCs w:val="20"/>
              </w:rPr>
              <w:t xml:space="preserve">ОК 05. </w:t>
            </w:r>
            <w:r w:rsidRPr="008F47CE">
              <w:rPr>
                <w:sz w:val="20"/>
                <w:szCs w:val="20"/>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c>
          <w:tcPr>
            <w:tcW w:w="5499" w:type="dxa"/>
          </w:tcPr>
          <w:p w14:paraId="072EA1FF" w14:textId="77777777" w:rsidR="0097131E" w:rsidRPr="008F47CE" w:rsidRDefault="0097131E" w:rsidP="0097131E">
            <w:pPr>
              <w:jc w:val="both"/>
              <w:rPr>
                <w:color w:val="000000"/>
                <w:sz w:val="20"/>
                <w:szCs w:val="20"/>
                <w:shd w:val="clear" w:color="auto" w:fill="FFFFFF"/>
              </w:rPr>
            </w:pPr>
            <w:r w:rsidRPr="008F47CE">
              <w:rPr>
                <w:color w:val="000000"/>
                <w:sz w:val="20"/>
                <w:szCs w:val="20"/>
                <w:shd w:val="clear" w:color="auto" w:fill="FFFFFF"/>
              </w:rPr>
              <w:t>В области эстетического воспитания:</w:t>
            </w:r>
          </w:p>
          <w:p w14:paraId="2309623F" w14:textId="77777777" w:rsidR="0097131E" w:rsidRPr="008F47CE" w:rsidRDefault="0097131E" w:rsidP="0097131E">
            <w:pPr>
              <w:jc w:val="both"/>
              <w:rPr>
                <w:sz w:val="20"/>
                <w:szCs w:val="20"/>
              </w:rPr>
            </w:pPr>
            <w:r w:rsidRPr="008F47CE">
              <w:rPr>
                <w:color w:val="000000"/>
                <w:sz w:val="20"/>
                <w:szCs w:val="20"/>
                <w:shd w:val="clear" w:color="auto" w:fill="FFFFFF"/>
              </w:rPr>
              <w:t>- эстетическое отношение к миру, включая эстетику быта, научного и технического творчества, спорта, труда и общественных отношений;</w:t>
            </w:r>
          </w:p>
          <w:p w14:paraId="3A0ABD9D" w14:textId="77777777" w:rsidR="0097131E" w:rsidRPr="008F47CE" w:rsidRDefault="0097131E" w:rsidP="0097131E">
            <w:pPr>
              <w:jc w:val="both"/>
              <w:rPr>
                <w:sz w:val="20"/>
                <w:szCs w:val="20"/>
              </w:rPr>
            </w:pPr>
            <w:r w:rsidRPr="008F47CE">
              <w:rPr>
                <w:color w:val="000000"/>
                <w:sz w:val="20"/>
                <w:szCs w:val="20"/>
                <w:shd w:val="clear" w:color="auto" w:fill="FFFFFF"/>
              </w:rPr>
              <w:t>- способность воспринимать различные виды искусства, традиции и творчество своего и других народов, ощущать эмоциональное воздействие искусства;</w:t>
            </w:r>
          </w:p>
          <w:p w14:paraId="491908C0" w14:textId="77777777" w:rsidR="0097131E" w:rsidRPr="008F47CE" w:rsidRDefault="0097131E" w:rsidP="0097131E">
            <w:pPr>
              <w:jc w:val="both"/>
              <w:rPr>
                <w:sz w:val="20"/>
                <w:szCs w:val="20"/>
              </w:rPr>
            </w:pPr>
            <w:r w:rsidRPr="008F47CE">
              <w:rPr>
                <w:color w:val="000000"/>
                <w:sz w:val="20"/>
                <w:szCs w:val="20"/>
                <w:shd w:val="clear" w:color="auto" w:fill="FFFFFF"/>
              </w:rPr>
              <w:t>- убежденность в значимости для личности и общества отечественного и мирового искусства, этнических культурных традиций и народного творчества;</w:t>
            </w:r>
          </w:p>
          <w:p w14:paraId="607189FC" w14:textId="77777777" w:rsidR="0097131E" w:rsidRPr="008F47CE" w:rsidRDefault="0097131E" w:rsidP="0097131E">
            <w:pPr>
              <w:jc w:val="both"/>
              <w:rPr>
                <w:color w:val="000000"/>
                <w:sz w:val="20"/>
                <w:szCs w:val="20"/>
                <w:shd w:val="clear" w:color="auto" w:fill="FFFFFF"/>
              </w:rPr>
            </w:pPr>
            <w:r w:rsidRPr="008F47CE">
              <w:rPr>
                <w:color w:val="000000"/>
                <w:sz w:val="20"/>
                <w:szCs w:val="20"/>
                <w:shd w:val="clear" w:color="auto" w:fill="FFFFFF"/>
              </w:rPr>
              <w:t>- готовность к самовыражению в разных видах искусства, стремление проявлять качества творческой личности;</w:t>
            </w:r>
          </w:p>
          <w:p w14:paraId="7EC77963" w14:textId="77777777" w:rsidR="0097131E" w:rsidRPr="008F47CE" w:rsidRDefault="0097131E" w:rsidP="0097131E">
            <w:pPr>
              <w:shd w:val="clear" w:color="auto" w:fill="FFFFFF"/>
              <w:jc w:val="both"/>
              <w:textAlignment w:val="baseline"/>
              <w:rPr>
                <w:color w:val="000000"/>
                <w:sz w:val="20"/>
                <w:szCs w:val="20"/>
                <w:u w:val="single"/>
              </w:rPr>
            </w:pPr>
            <w:r w:rsidRPr="008F47CE">
              <w:rPr>
                <w:color w:val="000000"/>
                <w:sz w:val="20"/>
                <w:szCs w:val="20"/>
              </w:rPr>
              <w:t>Овладение универсальными коммуникативными действиями:</w:t>
            </w:r>
          </w:p>
          <w:p w14:paraId="4588B9EF" w14:textId="77777777" w:rsidR="0097131E" w:rsidRPr="008F47CE" w:rsidRDefault="0097131E" w:rsidP="0097131E">
            <w:pPr>
              <w:shd w:val="clear" w:color="auto" w:fill="FFFFFF"/>
              <w:jc w:val="both"/>
              <w:textAlignment w:val="baseline"/>
              <w:rPr>
                <w:color w:val="000000"/>
                <w:sz w:val="20"/>
                <w:szCs w:val="20"/>
              </w:rPr>
            </w:pPr>
            <w:r w:rsidRPr="008F47CE">
              <w:rPr>
                <w:color w:val="808080"/>
                <w:sz w:val="20"/>
                <w:szCs w:val="20"/>
              </w:rPr>
              <w:t>а)</w:t>
            </w:r>
            <w:r w:rsidRPr="008F47CE">
              <w:rPr>
                <w:color w:val="000000"/>
                <w:sz w:val="20"/>
                <w:szCs w:val="20"/>
              </w:rPr>
              <w:t> общение:</w:t>
            </w:r>
          </w:p>
          <w:p w14:paraId="2951E01D" w14:textId="77777777" w:rsidR="0097131E" w:rsidRPr="008F47CE" w:rsidRDefault="0097131E" w:rsidP="0097131E">
            <w:pPr>
              <w:shd w:val="clear" w:color="auto" w:fill="FFFFFF"/>
              <w:jc w:val="both"/>
              <w:textAlignment w:val="baseline"/>
              <w:rPr>
                <w:color w:val="000000"/>
                <w:sz w:val="20"/>
                <w:szCs w:val="20"/>
              </w:rPr>
            </w:pPr>
            <w:r w:rsidRPr="008F47CE">
              <w:rPr>
                <w:color w:val="000000"/>
                <w:sz w:val="20"/>
                <w:szCs w:val="20"/>
              </w:rPr>
              <w:t>- осуществлять коммуникации во всех сферах жизни;</w:t>
            </w:r>
          </w:p>
          <w:p w14:paraId="450F8DA7" w14:textId="77777777" w:rsidR="0097131E" w:rsidRPr="008F47CE" w:rsidRDefault="0097131E" w:rsidP="0097131E">
            <w:pPr>
              <w:shd w:val="clear" w:color="auto" w:fill="FFFFFF"/>
              <w:jc w:val="both"/>
              <w:textAlignment w:val="baseline"/>
              <w:rPr>
                <w:color w:val="000000"/>
                <w:sz w:val="20"/>
                <w:szCs w:val="20"/>
              </w:rPr>
            </w:pPr>
            <w:r w:rsidRPr="008F47CE">
              <w:rPr>
                <w:color w:val="000000"/>
                <w:sz w:val="20"/>
                <w:szCs w:val="20"/>
              </w:rPr>
              <w:t>- 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14:paraId="00BA26B3" w14:textId="77777777" w:rsidR="0097131E" w:rsidRPr="008F47CE" w:rsidRDefault="0097131E" w:rsidP="0097131E">
            <w:pPr>
              <w:shd w:val="clear" w:color="auto" w:fill="FFFFFF"/>
              <w:jc w:val="both"/>
              <w:textAlignment w:val="baseline"/>
              <w:rPr>
                <w:sz w:val="20"/>
                <w:szCs w:val="20"/>
              </w:rPr>
            </w:pPr>
            <w:r w:rsidRPr="008F47CE">
              <w:rPr>
                <w:color w:val="000000"/>
                <w:sz w:val="20"/>
                <w:szCs w:val="20"/>
              </w:rPr>
              <w:t>- развернуто и логично излагать свою точку зрения с использованием языковых средств;</w:t>
            </w:r>
          </w:p>
        </w:tc>
        <w:tc>
          <w:tcPr>
            <w:tcW w:w="3119" w:type="dxa"/>
          </w:tcPr>
          <w:p w14:paraId="006B4B24" w14:textId="77777777" w:rsidR="0097131E" w:rsidRPr="008F47CE" w:rsidRDefault="0097131E" w:rsidP="0097131E">
            <w:pPr>
              <w:widowControl w:val="0"/>
              <w:autoSpaceDE w:val="0"/>
              <w:autoSpaceDN w:val="0"/>
              <w:adjustRightInd w:val="0"/>
              <w:jc w:val="both"/>
              <w:rPr>
                <w:sz w:val="20"/>
                <w:szCs w:val="20"/>
              </w:rPr>
            </w:pPr>
            <w:r w:rsidRPr="008F47CE">
              <w:rPr>
                <w:sz w:val="20"/>
                <w:szCs w:val="20"/>
              </w:rPr>
              <w:t>- сформировать умения выразительно (с учетом индивидуальных особенностей обучающихся) читать, в том числе наизусть, не менее 10 произведений и (или) фрагментов;</w:t>
            </w:r>
          </w:p>
          <w:p w14:paraId="2F2E5AB4" w14:textId="77777777" w:rsidR="0097131E" w:rsidRPr="008F47CE" w:rsidRDefault="0097131E" w:rsidP="0097131E">
            <w:pPr>
              <w:widowControl w:val="0"/>
              <w:autoSpaceDE w:val="0"/>
              <w:autoSpaceDN w:val="0"/>
              <w:adjustRightInd w:val="0"/>
              <w:jc w:val="both"/>
              <w:rPr>
                <w:sz w:val="20"/>
                <w:szCs w:val="20"/>
              </w:rPr>
            </w:pPr>
            <w:r w:rsidRPr="008F47CE">
              <w:rPr>
                <w:sz w:val="20"/>
                <w:szCs w:val="20"/>
              </w:rPr>
              <w:t>- владеть умениями анализа и интерпретации художественных произведений в единстве формы и содержания (с учетом неоднозначности заложенных в нем смыслов и наличия в нем подтекста) с использованием теоретико-литературных терминов и понятий (в дополнение к изученным на уровне начального общего и основного общего образования);</w:t>
            </w:r>
          </w:p>
          <w:p w14:paraId="205A7A54" w14:textId="77777777" w:rsidR="0097131E" w:rsidRPr="008F47CE" w:rsidRDefault="0097131E" w:rsidP="0097131E">
            <w:pPr>
              <w:widowControl w:val="0"/>
              <w:autoSpaceDE w:val="0"/>
              <w:autoSpaceDN w:val="0"/>
              <w:adjustRightInd w:val="0"/>
              <w:jc w:val="both"/>
              <w:rPr>
                <w:sz w:val="20"/>
                <w:szCs w:val="20"/>
              </w:rPr>
            </w:pPr>
            <w:r w:rsidRPr="008F47CE">
              <w:rPr>
                <w:sz w:val="20"/>
                <w:szCs w:val="20"/>
              </w:rPr>
              <w:t xml:space="preserve">- сформировать представления о литературном произведении как </w:t>
            </w:r>
            <w:r w:rsidRPr="008F47CE">
              <w:rPr>
                <w:sz w:val="20"/>
                <w:szCs w:val="20"/>
              </w:rPr>
              <w:lastRenderedPageBreak/>
              <w:t>явлении словесного искусства, о языке художественной литературы в его эстетической функции, об изобразительно-выразительных возможностях русского языка в художественной литературе и уметь применять их в речевой практике;</w:t>
            </w:r>
          </w:p>
          <w:p w14:paraId="4A13A5EB" w14:textId="77777777" w:rsidR="0097131E" w:rsidRPr="008F47CE" w:rsidRDefault="0097131E" w:rsidP="0097131E">
            <w:pPr>
              <w:rPr>
                <w:sz w:val="20"/>
                <w:szCs w:val="20"/>
              </w:rPr>
            </w:pPr>
          </w:p>
        </w:tc>
      </w:tr>
      <w:tr w:rsidR="0097131E" w:rsidRPr="008F47CE" w14:paraId="27A416F7" w14:textId="77777777" w:rsidTr="00320B67">
        <w:tc>
          <w:tcPr>
            <w:tcW w:w="1413" w:type="dxa"/>
          </w:tcPr>
          <w:p w14:paraId="65585BDA" w14:textId="77777777" w:rsidR="0097131E" w:rsidRPr="008F47CE" w:rsidRDefault="0097131E" w:rsidP="0097131E">
            <w:pPr>
              <w:rPr>
                <w:sz w:val="20"/>
                <w:szCs w:val="20"/>
              </w:rPr>
            </w:pPr>
            <w:r w:rsidRPr="008F47CE">
              <w:rPr>
                <w:iCs/>
                <w:sz w:val="20"/>
                <w:szCs w:val="20"/>
              </w:rPr>
              <w:lastRenderedPageBreak/>
              <w:t xml:space="preserve">ОК 06. </w:t>
            </w:r>
            <w:r w:rsidRPr="008F47CE">
              <w:rPr>
                <w:sz w:val="20"/>
                <w:szCs w:val="20"/>
              </w:rPr>
              <w:t>Проявлять гражданско-патриотическую позицию, демонстрировать осознанное поведение на основе традиционных общечеловеческих ценностей, в том числе с учетом гармонизации межнациональных и межрелигиозных отношений, применять стандарты антикоррупционного поведения</w:t>
            </w:r>
          </w:p>
        </w:tc>
        <w:tc>
          <w:tcPr>
            <w:tcW w:w="5499" w:type="dxa"/>
          </w:tcPr>
          <w:p w14:paraId="09C8AA84" w14:textId="77777777" w:rsidR="0097131E" w:rsidRPr="008F47CE" w:rsidRDefault="0097131E" w:rsidP="0097131E">
            <w:pPr>
              <w:jc w:val="both"/>
              <w:rPr>
                <w:iCs/>
                <w:sz w:val="20"/>
                <w:szCs w:val="20"/>
              </w:rPr>
            </w:pPr>
            <w:r w:rsidRPr="008F47CE">
              <w:rPr>
                <w:color w:val="000000"/>
                <w:sz w:val="20"/>
                <w:szCs w:val="20"/>
                <w:shd w:val="clear" w:color="auto" w:fill="FFFFFF"/>
              </w:rPr>
              <w:t>- осознание обучающимися российской гражданской идентичности;</w:t>
            </w:r>
          </w:p>
          <w:p w14:paraId="72424824" w14:textId="77777777" w:rsidR="0097131E" w:rsidRPr="008F47CE" w:rsidRDefault="0097131E" w:rsidP="0097131E">
            <w:pPr>
              <w:jc w:val="both"/>
              <w:rPr>
                <w:color w:val="000000"/>
                <w:sz w:val="20"/>
                <w:szCs w:val="20"/>
                <w:shd w:val="clear" w:color="auto" w:fill="FFFFFF"/>
              </w:rPr>
            </w:pPr>
            <w:r w:rsidRPr="008F47CE">
              <w:rPr>
                <w:color w:val="000000"/>
                <w:sz w:val="20"/>
                <w:szCs w:val="20"/>
                <w:shd w:val="clear" w:color="auto" w:fill="FFFFFF"/>
              </w:rPr>
              <w:t>- целенаправленное развитие внутренней позиции личности на основе духовно-нравственных ценностей народов Российской Федерации, исторических и национально-культурных традиций, формирование системы значимых ценностно-смысловых установок, антикоррупционного мировоззрения, правосознания, экологической культуры, способности ставить цели и строить жизненные планы;</w:t>
            </w:r>
          </w:p>
          <w:p w14:paraId="73D68423" w14:textId="77777777" w:rsidR="0097131E" w:rsidRPr="008F47CE" w:rsidRDefault="0097131E" w:rsidP="0097131E">
            <w:pPr>
              <w:jc w:val="both"/>
              <w:rPr>
                <w:color w:val="000000"/>
                <w:sz w:val="20"/>
                <w:szCs w:val="20"/>
                <w:shd w:val="clear" w:color="auto" w:fill="FFFFFF"/>
              </w:rPr>
            </w:pPr>
            <w:r w:rsidRPr="008F47CE">
              <w:rPr>
                <w:color w:val="000000"/>
                <w:sz w:val="20"/>
                <w:szCs w:val="20"/>
                <w:shd w:val="clear" w:color="auto" w:fill="FFFFFF"/>
              </w:rPr>
              <w:t>В части гражданского воспитания:</w:t>
            </w:r>
          </w:p>
          <w:p w14:paraId="079824AF" w14:textId="77777777" w:rsidR="0097131E" w:rsidRPr="008F47CE" w:rsidRDefault="0097131E" w:rsidP="0097131E">
            <w:pPr>
              <w:jc w:val="both"/>
              <w:rPr>
                <w:sz w:val="20"/>
                <w:szCs w:val="20"/>
              </w:rPr>
            </w:pPr>
            <w:r w:rsidRPr="008F47CE">
              <w:rPr>
                <w:color w:val="000000"/>
                <w:sz w:val="20"/>
                <w:szCs w:val="20"/>
                <w:shd w:val="clear" w:color="auto" w:fill="FFFFFF"/>
              </w:rPr>
              <w:t>- осознание своих конституционных прав и обязанностей, уважение закона и правопорядка;</w:t>
            </w:r>
          </w:p>
          <w:p w14:paraId="72C40BB0" w14:textId="77777777" w:rsidR="0097131E" w:rsidRPr="008F47CE" w:rsidRDefault="0097131E" w:rsidP="0097131E">
            <w:pPr>
              <w:jc w:val="both"/>
              <w:rPr>
                <w:sz w:val="20"/>
                <w:szCs w:val="20"/>
              </w:rPr>
            </w:pPr>
            <w:r w:rsidRPr="008F47CE">
              <w:rPr>
                <w:color w:val="000000"/>
                <w:sz w:val="20"/>
                <w:szCs w:val="20"/>
                <w:shd w:val="clear" w:color="auto" w:fill="FFFFFF"/>
              </w:rPr>
              <w:t>- принятие традиционных национальных, общечеловеческих гуманистических и демократических ценностей;</w:t>
            </w:r>
          </w:p>
          <w:p w14:paraId="66014F07" w14:textId="77777777" w:rsidR="0097131E" w:rsidRPr="008F47CE" w:rsidRDefault="0097131E" w:rsidP="0097131E">
            <w:pPr>
              <w:jc w:val="both"/>
              <w:rPr>
                <w:sz w:val="20"/>
                <w:szCs w:val="20"/>
              </w:rPr>
            </w:pPr>
            <w:r w:rsidRPr="008F47CE">
              <w:rPr>
                <w:color w:val="000000"/>
                <w:sz w:val="20"/>
                <w:szCs w:val="20"/>
                <w:shd w:val="clear" w:color="auto" w:fill="FFFFFF"/>
              </w:rPr>
              <w:t>- 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14:paraId="5B41B58E" w14:textId="77777777" w:rsidR="0097131E" w:rsidRPr="008F47CE" w:rsidRDefault="0097131E" w:rsidP="0097131E">
            <w:pPr>
              <w:jc w:val="both"/>
              <w:rPr>
                <w:sz w:val="20"/>
                <w:szCs w:val="20"/>
              </w:rPr>
            </w:pPr>
            <w:r w:rsidRPr="008F47CE">
              <w:rPr>
                <w:color w:val="000000"/>
                <w:sz w:val="20"/>
                <w:szCs w:val="20"/>
                <w:shd w:val="clear" w:color="auto" w:fill="FFFFFF"/>
              </w:rPr>
              <w:t>- готовность вести совместную деятельность в интересах гражданского общества, участвовать в самоуправлении в общеобразовательной организации и детско-юношеских организациях;</w:t>
            </w:r>
          </w:p>
          <w:p w14:paraId="02DEE5A7" w14:textId="77777777" w:rsidR="0097131E" w:rsidRPr="008F47CE" w:rsidRDefault="0097131E" w:rsidP="0097131E">
            <w:pPr>
              <w:tabs>
                <w:tab w:val="left" w:pos="419"/>
              </w:tabs>
              <w:jc w:val="both"/>
              <w:rPr>
                <w:sz w:val="20"/>
                <w:szCs w:val="20"/>
              </w:rPr>
            </w:pPr>
            <w:r w:rsidRPr="008F47CE">
              <w:rPr>
                <w:color w:val="000000"/>
                <w:sz w:val="20"/>
                <w:szCs w:val="20"/>
                <w:shd w:val="clear" w:color="auto" w:fill="FFFFFF"/>
              </w:rPr>
              <w:t>- умение взаимодействовать с социальными институтами в соответствии с их функциями и назначением;</w:t>
            </w:r>
          </w:p>
          <w:p w14:paraId="3C1CDBB6" w14:textId="77777777" w:rsidR="0097131E" w:rsidRPr="008F47CE" w:rsidRDefault="0097131E" w:rsidP="0097131E">
            <w:pPr>
              <w:jc w:val="both"/>
              <w:rPr>
                <w:sz w:val="20"/>
                <w:szCs w:val="20"/>
              </w:rPr>
            </w:pPr>
            <w:r w:rsidRPr="008F47CE">
              <w:rPr>
                <w:color w:val="000000"/>
                <w:sz w:val="20"/>
                <w:szCs w:val="20"/>
                <w:shd w:val="clear" w:color="auto" w:fill="FFFFFF"/>
              </w:rPr>
              <w:t>- готовность к гуманитарной и волонтерской деятельности;</w:t>
            </w:r>
            <w:r w:rsidRPr="008F47CE">
              <w:rPr>
                <w:iCs/>
                <w:sz w:val="20"/>
                <w:szCs w:val="20"/>
              </w:rPr>
              <w:t xml:space="preserve"> </w:t>
            </w:r>
          </w:p>
          <w:p w14:paraId="3A2596C2" w14:textId="77777777" w:rsidR="0097131E" w:rsidRPr="008F47CE" w:rsidRDefault="0097131E" w:rsidP="0097131E">
            <w:pPr>
              <w:jc w:val="both"/>
              <w:rPr>
                <w:color w:val="000000"/>
                <w:sz w:val="20"/>
                <w:szCs w:val="20"/>
                <w:shd w:val="clear" w:color="auto" w:fill="FFFFFF"/>
              </w:rPr>
            </w:pPr>
            <w:r w:rsidRPr="008F47CE">
              <w:rPr>
                <w:color w:val="000000"/>
                <w:sz w:val="20"/>
                <w:szCs w:val="20"/>
                <w:shd w:val="clear" w:color="auto" w:fill="FFFFFF"/>
              </w:rPr>
              <w:t>патриотического воспитания:</w:t>
            </w:r>
          </w:p>
          <w:p w14:paraId="4F155F73" w14:textId="77777777" w:rsidR="0097131E" w:rsidRPr="008F47CE" w:rsidRDefault="0097131E" w:rsidP="0097131E">
            <w:pPr>
              <w:jc w:val="both"/>
              <w:rPr>
                <w:sz w:val="20"/>
                <w:szCs w:val="20"/>
              </w:rPr>
            </w:pPr>
            <w:r w:rsidRPr="008F47CE">
              <w:rPr>
                <w:color w:val="000000"/>
                <w:sz w:val="20"/>
                <w:szCs w:val="20"/>
                <w:shd w:val="clear" w:color="auto" w:fill="FFFFFF"/>
              </w:rPr>
              <w:t>- 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14:paraId="01FBA9DB" w14:textId="77777777" w:rsidR="0097131E" w:rsidRPr="008F47CE" w:rsidRDefault="0097131E" w:rsidP="0097131E">
            <w:pPr>
              <w:jc w:val="both"/>
              <w:rPr>
                <w:sz w:val="20"/>
                <w:szCs w:val="20"/>
              </w:rPr>
            </w:pPr>
            <w:r w:rsidRPr="008F47CE">
              <w:rPr>
                <w:color w:val="000000"/>
                <w:sz w:val="20"/>
                <w:szCs w:val="20"/>
                <w:shd w:val="clear" w:color="auto" w:fill="FFFFFF"/>
              </w:rPr>
              <w:t>- 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и труде;</w:t>
            </w:r>
          </w:p>
          <w:p w14:paraId="2EAFD954" w14:textId="77777777" w:rsidR="0097131E" w:rsidRPr="008F47CE" w:rsidRDefault="0097131E" w:rsidP="0097131E">
            <w:pPr>
              <w:jc w:val="both"/>
              <w:rPr>
                <w:color w:val="000000"/>
                <w:sz w:val="20"/>
                <w:szCs w:val="20"/>
                <w:shd w:val="clear" w:color="auto" w:fill="FFFFFF"/>
              </w:rPr>
            </w:pPr>
            <w:r w:rsidRPr="008F47CE">
              <w:rPr>
                <w:color w:val="000000"/>
                <w:sz w:val="20"/>
                <w:szCs w:val="20"/>
                <w:shd w:val="clear" w:color="auto" w:fill="FFFFFF"/>
              </w:rPr>
              <w:t>- идейная убежденность, готовность к служению и защите Отечества, ответственность за его судьбу;</w:t>
            </w:r>
          </w:p>
          <w:p w14:paraId="2B3129C9" w14:textId="77777777" w:rsidR="0097131E" w:rsidRPr="008F47CE" w:rsidRDefault="0097131E" w:rsidP="0097131E">
            <w:pPr>
              <w:jc w:val="both"/>
              <w:rPr>
                <w:color w:val="000000"/>
                <w:sz w:val="20"/>
                <w:szCs w:val="20"/>
              </w:rPr>
            </w:pPr>
            <w:r w:rsidRPr="008F47CE">
              <w:rPr>
                <w:color w:val="000000"/>
                <w:sz w:val="20"/>
                <w:szCs w:val="20"/>
                <w:shd w:val="clear" w:color="auto" w:fill="FFFFFF"/>
              </w:rPr>
              <w:t>освоенные обучающимися межпредметные понятия и универсальные учебные действия (регулятивные, познавательные, коммуникативные);</w:t>
            </w:r>
          </w:p>
          <w:p w14:paraId="181CCC54" w14:textId="77777777" w:rsidR="0097131E" w:rsidRPr="008F47CE" w:rsidRDefault="0097131E" w:rsidP="0097131E">
            <w:pPr>
              <w:shd w:val="clear" w:color="auto" w:fill="FFFFFF"/>
              <w:jc w:val="both"/>
              <w:textAlignment w:val="baseline"/>
              <w:rPr>
                <w:color w:val="000000"/>
                <w:sz w:val="20"/>
                <w:szCs w:val="20"/>
              </w:rPr>
            </w:pPr>
            <w:r w:rsidRPr="008F47CE">
              <w:rPr>
                <w:color w:val="000000"/>
                <w:sz w:val="20"/>
                <w:szCs w:val="20"/>
              </w:rPr>
              <w:t>- способность их использования в познавательной и социальной практике, готовность к самостоятельному планированию и осуществлению учебной деятельности, организации учебного сотрудничества с педагогическими работниками и сверстниками, к участию в построении индивидуальной образовательной траектории;</w:t>
            </w:r>
          </w:p>
          <w:p w14:paraId="23D770DC" w14:textId="77777777" w:rsidR="0097131E" w:rsidRPr="008F47CE" w:rsidRDefault="0097131E" w:rsidP="0097131E">
            <w:pPr>
              <w:shd w:val="clear" w:color="auto" w:fill="FFFFFF"/>
              <w:textAlignment w:val="baseline"/>
              <w:rPr>
                <w:color w:val="000000"/>
                <w:sz w:val="20"/>
                <w:szCs w:val="20"/>
                <w:shd w:val="clear" w:color="auto" w:fill="FFFFFF"/>
              </w:rPr>
            </w:pPr>
            <w:r w:rsidRPr="008F47CE">
              <w:rPr>
                <w:color w:val="000000"/>
                <w:sz w:val="20"/>
                <w:szCs w:val="20"/>
              </w:rPr>
              <w:t>- овладение навыками учебно-исследовательской, проектной и социальной деятельности</w:t>
            </w:r>
          </w:p>
        </w:tc>
        <w:tc>
          <w:tcPr>
            <w:tcW w:w="3119" w:type="dxa"/>
          </w:tcPr>
          <w:p w14:paraId="1B116032" w14:textId="77777777" w:rsidR="0097131E" w:rsidRPr="008F47CE" w:rsidRDefault="0097131E" w:rsidP="0097131E">
            <w:pPr>
              <w:widowControl w:val="0"/>
              <w:autoSpaceDE w:val="0"/>
              <w:autoSpaceDN w:val="0"/>
              <w:adjustRightInd w:val="0"/>
              <w:jc w:val="both"/>
              <w:rPr>
                <w:sz w:val="20"/>
                <w:szCs w:val="20"/>
              </w:rPr>
            </w:pPr>
            <w:r w:rsidRPr="008F47CE">
              <w:rPr>
                <w:sz w:val="20"/>
                <w:szCs w:val="20"/>
              </w:rPr>
              <w:t>- сформировать устойчивый интерес к чтению как средству познания отечественной и других культур; приобщение к отечественному литературному наследию и через него - к традиционным ценностям и сокровищам мировой культуры;</w:t>
            </w:r>
          </w:p>
          <w:p w14:paraId="04A42174" w14:textId="77777777" w:rsidR="0097131E" w:rsidRPr="008F47CE" w:rsidRDefault="0097131E" w:rsidP="0097131E">
            <w:pPr>
              <w:shd w:val="clear" w:color="auto" w:fill="FFFFFF"/>
              <w:textAlignment w:val="baseline"/>
              <w:rPr>
                <w:sz w:val="20"/>
                <w:szCs w:val="20"/>
              </w:rPr>
            </w:pPr>
            <w:r w:rsidRPr="008F47CE">
              <w:rPr>
                <w:sz w:val="20"/>
                <w:szCs w:val="20"/>
              </w:rPr>
              <w:t>- сформировать умения определять и учитывать историко-культурный контекст и контекст творчества писателя в процессе анализа художественных произведений, выявлять их связь с современностью;</w:t>
            </w:r>
          </w:p>
        </w:tc>
      </w:tr>
      <w:tr w:rsidR="0097131E" w:rsidRPr="008F47CE" w14:paraId="3D6DCEE0" w14:textId="77777777" w:rsidTr="00320B67">
        <w:tc>
          <w:tcPr>
            <w:tcW w:w="1413" w:type="dxa"/>
          </w:tcPr>
          <w:p w14:paraId="5D11C191" w14:textId="77777777" w:rsidR="0097131E" w:rsidRPr="008F47CE" w:rsidRDefault="0097131E" w:rsidP="0097131E">
            <w:pPr>
              <w:rPr>
                <w:sz w:val="20"/>
                <w:szCs w:val="20"/>
              </w:rPr>
            </w:pPr>
            <w:r w:rsidRPr="008F47CE">
              <w:rPr>
                <w:iCs/>
                <w:sz w:val="20"/>
                <w:szCs w:val="20"/>
              </w:rPr>
              <w:t xml:space="preserve">ОК 09. </w:t>
            </w:r>
            <w:r w:rsidRPr="008F47CE">
              <w:rPr>
                <w:sz w:val="20"/>
                <w:szCs w:val="20"/>
              </w:rPr>
              <w:t xml:space="preserve">Пользоваться профессиональной документацией на государственном и </w:t>
            </w:r>
            <w:r w:rsidRPr="008F47CE">
              <w:rPr>
                <w:sz w:val="20"/>
                <w:szCs w:val="20"/>
              </w:rPr>
              <w:lastRenderedPageBreak/>
              <w:t>иностранном языках</w:t>
            </w:r>
          </w:p>
        </w:tc>
        <w:tc>
          <w:tcPr>
            <w:tcW w:w="5499" w:type="dxa"/>
          </w:tcPr>
          <w:p w14:paraId="0D3BCE97" w14:textId="77777777" w:rsidR="0097131E" w:rsidRPr="008F47CE" w:rsidRDefault="0097131E" w:rsidP="0097131E">
            <w:pPr>
              <w:jc w:val="both"/>
              <w:rPr>
                <w:color w:val="000000"/>
                <w:sz w:val="20"/>
                <w:szCs w:val="20"/>
                <w:shd w:val="clear" w:color="auto" w:fill="FFFFFF"/>
              </w:rPr>
            </w:pPr>
            <w:r w:rsidRPr="008F47CE">
              <w:rPr>
                <w:color w:val="000000"/>
                <w:sz w:val="20"/>
                <w:szCs w:val="20"/>
                <w:shd w:val="clear" w:color="auto" w:fill="FFFFFF"/>
              </w:rPr>
              <w:lastRenderedPageBreak/>
              <w:t xml:space="preserve">- наличие мотивации к обучению и личностному развитию; </w:t>
            </w:r>
          </w:p>
          <w:p w14:paraId="4A713472" w14:textId="77777777" w:rsidR="0097131E" w:rsidRPr="008F47CE" w:rsidRDefault="0097131E" w:rsidP="0097131E">
            <w:pPr>
              <w:jc w:val="both"/>
              <w:rPr>
                <w:color w:val="000000"/>
                <w:sz w:val="20"/>
                <w:szCs w:val="20"/>
                <w:shd w:val="clear" w:color="auto" w:fill="FFFFFF"/>
              </w:rPr>
            </w:pPr>
            <w:r w:rsidRPr="008F47CE">
              <w:rPr>
                <w:color w:val="000000"/>
                <w:sz w:val="20"/>
                <w:szCs w:val="20"/>
                <w:shd w:val="clear" w:color="auto" w:fill="FFFFFF"/>
              </w:rPr>
              <w:t>В области ценности научного познания:</w:t>
            </w:r>
          </w:p>
          <w:p w14:paraId="73F5DF17" w14:textId="77777777" w:rsidR="0097131E" w:rsidRPr="008F47CE" w:rsidRDefault="0097131E" w:rsidP="0097131E">
            <w:pPr>
              <w:jc w:val="both"/>
              <w:rPr>
                <w:sz w:val="20"/>
                <w:szCs w:val="20"/>
              </w:rPr>
            </w:pPr>
            <w:r w:rsidRPr="008F47CE">
              <w:rPr>
                <w:color w:val="000000"/>
                <w:sz w:val="20"/>
                <w:szCs w:val="20"/>
                <w:shd w:val="clear" w:color="auto" w:fill="FFFFFF"/>
              </w:rPr>
              <w:t>- 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r w:rsidRPr="008F47CE">
              <w:rPr>
                <w:iCs/>
                <w:sz w:val="20"/>
                <w:szCs w:val="20"/>
              </w:rPr>
              <w:t xml:space="preserve"> </w:t>
            </w:r>
          </w:p>
          <w:p w14:paraId="3A7C61DA" w14:textId="77777777" w:rsidR="0097131E" w:rsidRPr="008F47CE" w:rsidRDefault="0097131E" w:rsidP="0097131E">
            <w:pPr>
              <w:jc w:val="both"/>
              <w:rPr>
                <w:sz w:val="20"/>
                <w:szCs w:val="20"/>
              </w:rPr>
            </w:pPr>
            <w:r w:rsidRPr="008F47CE">
              <w:rPr>
                <w:color w:val="000000"/>
                <w:sz w:val="20"/>
                <w:szCs w:val="20"/>
                <w:shd w:val="clear" w:color="auto" w:fill="FFFFFF"/>
              </w:rPr>
              <w:t xml:space="preserve">- совершенствование языковой и читательской культуры как </w:t>
            </w:r>
            <w:r w:rsidRPr="008F47CE">
              <w:rPr>
                <w:color w:val="000000"/>
                <w:sz w:val="20"/>
                <w:szCs w:val="20"/>
                <w:shd w:val="clear" w:color="auto" w:fill="FFFFFF"/>
              </w:rPr>
              <w:lastRenderedPageBreak/>
              <w:t>средства взаимодействия между людьми и познания мира;</w:t>
            </w:r>
            <w:r w:rsidRPr="008F47CE">
              <w:rPr>
                <w:iCs/>
                <w:sz w:val="20"/>
                <w:szCs w:val="20"/>
              </w:rPr>
              <w:t xml:space="preserve"> </w:t>
            </w:r>
          </w:p>
          <w:p w14:paraId="50C2C2A2" w14:textId="77777777" w:rsidR="0097131E" w:rsidRPr="008F47CE" w:rsidRDefault="0097131E" w:rsidP="0097131E">
            <w:pPr>
              <w:jc w:val="both"/>
              <w:rPr>
                <w:color w:val="000000"/>
                <w:sz w:val="20"/>
                <w:szCs w:val="20"/>
                <w:shd w:val="clear" w:color="auto" w:fill="FFFFFF"/>
              </w:rPr>
            </w:pPr>
            <w:r w:rsidRPr="008F47CE">
              <w:rPr>
                <w:color w:val="000000"/>
                <w:sz w:val="20"/>
                <w:szCs w:val="20"/>
                <w:shd w:val="clear" w:color="auto" w:fill="FFFFFF"/>
              </w:rPr>
              <w:t>- осознание ценности научной деятельности, готовность осуществлять проектную и исследовательскую деятельность индивидуально и в группе;</w:t>
            </w:r>
          </w:p>
          <w:p w14:paraId="5AB1A3E8" w14:textId="77777777" w:rsidR="0097131E" w:rsidRPr="008F47CE" w:rsidRDefault="0097131E" w:rsidP="0097131E">
            <w:pPr>
              <w:jc w:val="both"/>
              <w:rPr>
                <w:color w:val="808080"/>
                <w:sz w:val="20"/>
                <w:szCs w:val="20"/>
                <w:shd w:val="clear" w:color="auto" w:fill="FFFFFF"/>
              </w:rPr>
            </w:pPr>
            <w:r w:rsidRPr="008F47CE">
              <w:rPr>
                <w:color w:val="000000"/>
                <w:sz w:val="20"/>
                <w:szCs w:val="20"/>
                <w:shd w:val="clear" w:color="auto" w:fill="FFFFFF"/>
              </w:rPr>
              <w:t>Овладение универсальными учебными познавательными действиями:</w:t>
            </w:r>
          </w:p>
          <w:p w14:paraId="6BE9DA10" w14:textId="77777777" w:rsidR="0097131E" w:rsidRPr="008F47CE" w:rsidRDefault="0097131E" w:rsidP="0097131E">
            <w:pPr>
              <w:jc w:val="both"/>
              <w:rPr>
                <w:color w:val="000000"/>
                <w:sz w:val="20"/>
                <w:szCs w:val="20"/>
                <w:shd w:val="clear" w:color="auto" w:fill="FFFFFF"/>
              </w:rPr>
            </w:pPr>
            <w:r w:rsidRPr="008F47CE">
              <w:rPr>
                <w:color w:val="808080"/>
                <w:sz w:val="20"/>
                <w:szCs w:val="20"/>
                <w:shd w:val="clear" w:color="auto" w:fill="FFFFFF"/>
              </w:rPr>
              <w:t>б)</w:t>
            </w:r>
            <w:r w:rsidRPr="008F47CE">
              <w:rPr>
                <w:color w:val="000000"/>
                <w:sz w:val="20"/>
                <w:szCs w:val="20"/>
                <w:shd w:val="clear" w:color="auto" w:fill="FFFFFF"/>
              </w:rPr>
              <w:t> базовые исследовательские действия:</w:t>
            </w:r>
          </w:p>
          <w:p w14:paraId="055F8F67" w14:textId="77777777" w:rsidR="0097131E" w:rsidRPr="008F47CE" w:rsidRDefault="0097131E" w:rsidP="0097131E">
            <w:pPr>
              <w:shd w:val="clear" w:color="auto" w:fill="FFFFFF"/>
              <w:jc w:val="both"/>
              <w:textAlignment w:val="baseline"/>
              <w:rPr>
                <w:color w:val="000000"/>
                <w:sz w:val="20"/>
                <w:szCs w:val="20"/>
              </w:rPr>
            </w:pPr>
            <w:r w:rsidRPr="008F47CE">
              <w:rPr>
                <w:color w:val="000000"/>
                <w:sz w:val="20"/>
                <w:szCs w:val="20"/>
              </w:rPr>
              <w:t>- владеть навыками учебно-исследовательской и проектной деятельности, навыками разрешения проблем;</w:t>
            </w:r>
          </w:p>
          <w:p w14:paraId="3E0D11FF" w14:textId="77777777" w:rsidR="0097131E" w:rsidRPr="008F47CE" w:rsidRDefault="0097131E" w:rsidP="0097131E">
            <w:pPr>
              <w:shd w:val="clear" w:color="auto" w:fill="FFFFFF"/>
              <w:jc w:val="both"/>
              <w:textAlignment w:val="baseline"/>
              <w:rPr>
                <w:color w:val="000000"/>
                <w:sz w:val="20"/>
                <w:szCs w:val="20"/>
              </w:rPr>
            </w:pPr>
            <w:r w:rsidRPr="008F47CE">
              <w:rPr>
                <w:color w:val="000000"/>
                <w:sz w:val="20"/>
                <w:szCs w:val="20"/>
              </w:rPr>
              <w:t>- способность и готовность к самостоятельному поиску методов решения практических задач, применению различных методов познания;</w:t>
            </w:r>
            <w:r w:rsidRPr="008F47CE">
              <w:rPr>
                <w:iCs/>
                <w:sz w:val="20"/>
                <w:szCs w:val="20"/>
              </w:rPr>
              <w:t xml:space="preserve"> </w:t>
            </w:r>
          </w:p>
          <w:p w14:paraId="16784A97" w14:textId="77777777" w:rsidR="0097131E" w:rsidRPr="008F47CE" w:rsidRDefault="0097131E" w:rsidP="0097131E">
            <w:pPr>
              <w:shd w:val="clear" w:color="auto" w:fill="FFFFFF"/>
              <w:jc w:val="both"/>
              <w:textAlignment w:val="baseline"/>
              <w:rPr>
                <w:color w:val="000000"/>
                <w:sz w:val="20"/>
                <w:szCs w:val="20"/>
              </w:rPr>
            </w:pPr>
            <w:r w:rsidRPr="008F47CE">
              <w:rPr>
                <w:color w:val="000000"/>
                <w:sz w:val="20"/>
                <w:szCs w:val="20"/>
              </w:rPr>
              <w:t>- овладение видами деятельности по получению нового знания, его интерпретации, преобразованию и применению в различных учебных ситуациях, в том числе при создании учебных и социальных проектов;</w:t>
            </w:r>
            <w:r w:rsidRPr="008F47CE">
              <w:rPr>
                <w:iCs/>
                <w:sz w:val="20"/>
                <w:szCs w:val="20"/>
              </w:rPr>
              <w:t xml:space="preserve"> </w:t>
            </w:r>
          </w:p>
          <w:p w14:paraId="1FD24C5D" w14:textId="77777777" w:rsidR="0097131E" w:rsidRPr="008F47CE" w:rsidRDefault="0097131E" w:rsidP="0097131E">
            <w:pPr>
              <w:shd w:val="clear" w:color="auto" w:fill="FFFFFF"/>
              <w:jc w:val="both"/>
              <w:textAlignment w:val="baseline"/>
              <w:rPr>
                <w:color w:val="000000"/>
                <w:sz w:val="20"/>
                <w:szCs w:val="20"/>
              </w:rPr>
            </w:pPr>
            <w:r w:rsidRPr="008F47CE">
              <w:rPr>
                <w:color w:val="000000"/>
                <w:sz w:val="20"/>
                <w:szCs w:val="20"/>
              </w:rPr>
              <w:t>- формирование научного типа мышления, владение научной терминологией, ключевыми понятиями и методами;</w:t>
            </w:r>
            <w:r w:rsidRPr="008F47CE">
              <w:rPr>
                <w:iCs/>
                <w:sz w:val="20"/>
                <w:szCs w:val="20"/>
              </w:rPr>
              <w:t xml:space="preserve"> </w:t>
            </w:r>
          </w:p>
          <w:p w14:paraId="61C84687" w14:textId="77777777" w:rsidR="0097131E" w:rsidRPr="008F47CE" w:rsidRDefault="0097131E" w:rsidP="0097131E">
            <w:pPr>
              <w:shd w:val="clear" w:color="auto" w:fill="FFFFFF"/>
              <w:jc w:val="both"/>
              <w:textAlignment w:val="baseline"/>
              <w:rPr>
                <w:sz w:val="20"/>
                <w:szCs w:val="20"/>
              </w:rPr>
            </w:pPr>
            <w:r w:rsidRPr="008F47CE">
              <w:rPr>
                <w:color w:val="000000"/>
                <w:sz w:val="20"/>
                <w:szCs w:val="20"/>
              </w:rPr>
              <w:t>-осуществлять целенаправленный поиск переноса средств и способов действия в профессиональную среду</w:t>
            </w:r>
          </w:p>
        </w:tc>
        <w:tc>
          <w:tcPr>
            <w:tcW w:w="3119" w:type="dxa"/>
          </w:tcPr>
          <w:p w14:paraId="5B469277" w14:textId="77777777" w:rsidR="0097131E" w:rsidRPr="008F47CE" w:rsidRDefault="0097131E" w:rsidP="0097131E">
            <w:pPr>
              <w:rPr>
                <w:sz w:val="20"/>
                <w:szCs w:val="20"/>
              </w:rPr>
            </w:pPr>
            <w:r w:rsidRPr="008F47CE">
              <w:rPr>
                <w:sz w:val="20"/>
                <w:szCs w:val="20"/>
              </w:rPr>
              <w:lastRenderedPageBreak/>
              <w:t xml:space="preserve">- владеть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форме, </w:t>
            </w:r>
            <w:r w:rsidRPr="008F47CE">
              <w:rPr>
                <w:sz w:val="20"/>
                <w:szCs w:val="20"/>
              </w:rPr>
              <w:lastRenderedPageBreak/>
              <w:t>информационной переработки текстов в виде аннотаций, докладов, тезисов, конспектов, рефератов, а также написания отзывов и сочинений различных жанров (объем сочинения - не менее 250 слов); владеть умением редактировать и совершенствовать собственные письменные высказывания с учетом норм русского литературного языка</w:t>
            </w:r>
          </w:p>
        </w:tc>
      </w:tr>
      <w:tr w:rsidR="0097131E" w:rsidRPr="008F47CE" w14:paraId="706ECC0E" w14:textId="77777777" w:rsidTr="00320B67">
        <w:tc>
          <w:tcPr>
            <w:tcW w:w="1413" w:type="dxa"/>
          </w:tcPr>
          <w:p w14:paraId="38A63394" w14:textId="29298BDA" w:rsidR="0097131E" w:rsidRPr="008F47CE" w:rsidRDefault="0097131E" w:rsidP="0097131E">
            <w:pPr>
              <w:widowControl w:val="0"/>
              <w:autoSpaceDE w:val="0"/>
              <w:autoSpaceDN w:val="0"/>
              <w:spacing w:line="261" w:lineRule="exact"/>
              <w:ind w:left="105"/>
              <w:jc w:val="center"/>
              <w:rPr>
                <w:sz w:val="20"/>
                <w:szCs w:val="20"/>
                <w:lang w:eastAsia="en-US"/>
              </w:rPr>
            </w:pPr>
            <w:r w:rsidRPr="008F47CE">
              <w:rPr>
                <w:sz w:val="20"/>
                <w:szCs w:val="20"/>
                <w:lang w:eastAsia="en-US"/>
              </w:rPr>
              <w:lastRenderedPageBreak/>
              <w:t>ПК</w:t>
            </w:r>
            <w:r w:rsidRPr="008F47CE">
              <w:rPr>
                <w:spacing w:val="-1"/>
                <w:sz w:val="20"/>
                <w:szCs w:val="20"/>
                <w:lang w:eastAsia="en-US"/>
              </w:rPr>
              <w:t xml:space="preserve"> </w:t>
            </w:r>
            <w:r w:rsidR="0035594D">
              <w:rPr>
                <w:sz w:val="20"/>
                <w:szCs w:val="20"/>
                <w:lang w:eastAsia="en-US"/>
              </w:rPr>
              <w:t>2.10</w:t>
            </w:r>
            <w:r w:rsidRPr="008F47CE">
              <w:rPr>
                <w:sz w:val="20"/>
                <w:szCs w:val="20"/>
                <w:lang w:eastAsia="en-US"/>
              </w:rPr>
              <w:t>.</w:t>
            </w:r>
          </w:p>
          <w:p w14:paraId="637D13F4" w14:textId="1E5C19DD" w:rsidR="0097131E" w:rsidRPr="008F47CE" w:rsidRDefault="0097131E" w:rsidP="00320B67">
            <w:pPr>
              <w:widowControl w:val="0"/>
              <w:autoSpaceDE w:val="0"/>
              <w:autoSpaceDN w:val="0"/>
              <w:ind w:left="105"/>
              <w:jc w:val="center"/>
              <w:rPr>
                <w:rFonts w:eastAsia="Calibri"/>
                <w:iCs/>
                <w:sz w:val="20"/>
                <w:szCs w:val="20"/>
              </w:rPr>
            </w:pPr>
          </w:p>
        </w:tc>
        <w:tc>
          <w:tcPr>
            <w:tcW w:w="5499" w:type="dxa"/>
          </w:tcPr>
          <w:p w14:paraId="507374C5" w14:textId="77777777" w:rsidR="0097131E" w:rsidRPr="008F47CE" w:rsidRDefault="0097131E" w:rsidP="0097131E">
            <w:pPr>
              <w:widowControl w:val="0"/>
              <w:autoSpaceDE w:val="0"/>
              <w:autoSpaceDN w:val="0"/>
              <w:spacing w:line="242" w:lineRule="auto"/>
              <w:ind w:left="109" w:right="102"/>
              <w:jc w:val="both"/>
              <w:rPr>
                <w:sz w:val="20"/>
                <w:szCs w:val="20"/>
                <w:lang w:eastAsia="en-US"/>
              </w:rPr>
            </w:pPr>
            <w:r w:rsidRPr="008F47CE">
              <w:rPr>
                <w:sz w:val="20"/>
                <w:szCs w:val="20"/>
                <w:lang w:eastAsia="en-US"/>
              </w:rPr>
              <w:t>-Осуществление</w:t>
            </w:r>
            <w:r w:rsidRPr="008F47CE">
              <w:rPr>
                <w:spacing w:val="-1"/>
                <w:sz w:val="20"/>
                <w:szCs w:val="20"/>
                <w:lang w:eastAsia="en-US"/>
              </w:rPr>
              <w:t xml:space="preserve"> </w:t>
            </w:r>
            <w:r w:rsidRPr="008F47CE">
              <w:rPr>
                <w:sz w:val="20"/>
                <w:szCs w:val="20"/>
                <w:lang w:eastAsia="en-US"/>
              </w:rPr>
              <w:t>коммуникаций Документационное</w:t>
            </w:r>
            <w:r w:rsidRPr="008F47CE">
              <w:rPr>
                <w:spacing w:val="-13"/>
                <w:sz w:val="20"/>
                <w:szCs w:val="20"/>
                <w:lang w:eastAsia="en-US"/>
              </w:rPr>
              <w:t xml:space="preserve"> </w:t>
            </w:r>
            <w:r w:rsidRPr="008F47CE">
              <w:rPr>
                <w:sz w:val="20"/>
                <w:szCs w:val="20"/>
                <w:lang w:eastAsia="en-US"/>
              </w:rPr>
              <w:t>обеспечение</w:t>
            </w:r>
            <w:r w:rsidRPr="008F47CE">
              <w:rPr>
                <w:spacing w:val="-8"/>
                <w:sz w:val="20"/>
                <w:szCs w:val="20"/>
                <w:lang w:eastAsia="en-US"/>
              </w:rPr>
              <w:t xml:space="preserve"> </w:t>
            </w:r>
            <w:r w:rsidRPr="008F47CE">
              <w:rPr>
                <w:sz w:val="20"/>
                <w:szCs w:val="20"/>
                <w:lang w:eastAsia="en-US"/>
              </w:rPr>
              <w:t>управления</w:t>
            </w:r>
            <w:r w:rsidRPr="008F47CE">
              <w:rPr>
                <w:spacing w:val="-7"/>
                <w:sz w:val="20"/>
                <w:szCs w:val="20"/>
                <w:lang w:eastAsia="en-US"/>
              </w:rPr>
              <w:t xml:space="preserve"> </w:t>
            </w:r>
            <w:r w:rsidRPr="008F47CE">
              <w:rPr>
                <w:sz w:val="20"/>
                <w:szCs w:val="20"/>
                <w:lang w:eastAsia="en-US"/>
              </w:rPr>
              <w:t>и</w:t>
            </w:r>
            <w:r w:rsidRPr="008F47CE">
              <w:rPr>
                <w:spacing w:val="-57"/>
                <w:sz w:val="20"/>
                <w:szCs w:val="20"/>
                <w:lang w:eastAsia="en-US"/>
              </w:rPr>
              <w:t xml:space="preserve"> </w:t>
            </w:r>
            <w:r w:rsidRPr="008F47CE">
              <w:rPr>
                <w:sz w:val="20"/>
                <w:szCs w:val="20"/>
                <w:lang w:eastAsia="en-US"/>
              </w:rPr>
              <w:t>производства.</w:t>
            </w:r>
          </w:p>
          <w:p w14:paraId="78539071" w14:textId="77777777" w:rsidR="0097131E" w:rsidRPr="008F47CE" w:rsidRDefault="0097131E" w:rsidP="0097131E">
            <w:pPr>
              <w:widowControl w:val="0"/>
              <w:autoSpaceDE w:val="0"/>
              <w:autoSpaceDN w:val="0"/>
              <w:ind w:left="109" w:right="92"/>
              <w:jc w:val="both"/>
              <w:rPr>
                <w:sz w:val="20"/>
                <w:szCs w:val="20"/>
                <w:lang w:eastAsia="en-US"/>
              </w:rPr>
            </w:pPr>
            <w:r w:rsidRPr="008F47CE">
              <w:rPr>
                <w:sz w:val="20"/>
                <w:szCs w:val="20"/>
                <w:lang w:eastAsia="en-US"/>
              </w:rPr>
              <w:t>-Понятие</w:t>
            </w:r>
            <w:r w:rsidRPr="008F47CE">
              <w:rPr>
                <w:spacing w:val="10"/>
                <w:sz w:val="20"/>
                <w:szCs w:val="20"/>
                <w:lang w:eastAsia="en-US"/>
              </w:rPr>
              <w:t xml:space="preserve"> </w:t>
            </w:r>
            <w:r w:rsidRPr="008F47CE">
              <w:rPr>
                <w:sz w:val="20"/>
                <w:szCs w:val="20"/>
                <w:lang w:eastAsia="en-US"/>
              </w:rPr>
              <w:t>и</w:t>
            </w:r>
            <w:r w:rsidRPr="008F47CE">
              <w:rPr>
                <w:spacing w:val="8"/>
                <w:sz w:val="20"/>
                <w:szCs w:val="20"/>
                <w:lang w:eastAsia="en-US"/>
              </w:rPr>
              <w:t xml:space="preserve"> </w:t>
            </w:r>
            <w:r w:rsidRPr="008F47CE">
              <w:rPr>
                <w:sz w:val="20"/>
                <w:szCs w:val="20"/>
                <w:lang w:eastAsia="en-US"/>
              </w:rPr>
              <w:t>классификация</w:t>
            </w:r>
            <w:r w:rsidRPr="008F47CE">
              <w:rPr>
                <w:spacing w:val="12"/>
                <w:sz w:val="20"/>
                <w:szCs w:val="20"/>
                <w:lang w:eastAsia="en-US"/>
              </w:rPr>
              <w:t xml:space="preserve"> </w:t>
            </w:r>
            <w:r w:rsidRPr="008F47CE">
              <w:rPr>
                <w:sz w:val="20"/>
                <w:szCs w:val="20"/>
                <w:lang w:eastAsia="en-US"/>
              </w:rPr>
              <w:t>документации</w:t>
            </w:r>
            <w:r w:rsidRPr="008F47CE">
              <w:rPr>
                <w:spacing w:val="1"/>
                <w:sz w:val="20"/>
                <w:szCs w:val="20"/>
                <w:lang w:eastAsia="en-US"/>
              </w:rPr>
              <w:t xml:space="preserve"> </w:t>
            </w:r>
            <w:r w:rsidRPr="008F47CE">
              <w:rPr>
                <w:sz w:val="20"/>
                <w:szCs w:val="20"/>
                <w:lang w:eastAsia="en-US"/>
              </w:rPr>
              <w:t>Порядок</w:t>
            </w:r>
            <w:r w:rsidRPr="008F47CE">
              <w:rPr>
                <w:spacing w:val="-10"/>
                <w:sz w:val="20"/>
                <w:szCs w:val="20"/>
                <w:lang w:eastAsia="en-US"/>
              </w:rPr>
              <w:t xml:space="preserve"> </w:t>
            </w:r>
            <w:r w:rsidRPr="008F47CE">
              <w:rPr>
                <w:sz w:val="20"/>
                <w:szCs w:val="20"/>
                <w:lang w:eastAsia="en-US"/>
              </w:rPr>
              <w:t>разработки</w:t>
            </w:r>
            <w:r w:rsidRPr="008F47CE">
              <w:rPr>
                <w:spacing w:val="-6"/>
                <w:sz w:val="20"/>
                <w:szCs w:val="20"/>
                <w:lang w:eastAsia="en-US"/>
              </w:rPr>
              <w:t xml:space="preserve"> </w:t>
            </w:r>
            <w:r w:rsidRPr="008F47CE">
              <w:rPr>
                <w:sz w:val="20"/>
                <w:szCs w:val="20"/>
                <w:lang w:eastAsia="en-US"/>
              </w:rPr>
              <w:t>и</w:t>
            </w:r>
            <w:r w:rsidRPr="008F47CE">
              <w:rPr>
                <w:spacing w:val="-7"/>
                <w:sz w:val="20"/>
                <w:szCs w:val="20"/>
                <w:lang w:eastAsia="en-US"/>
              </w:rPr>
              <w:t xml:space="preserve"> </w:t>
            </w:r>
            <w:r w:rsidRPr="008F47CE">
              <w:rPr>
                <w:sz w:val="20"/>
                <w:szCs w:val="20"/>
                <w:lang w:eastAsia="en-US"/>
              </w:rPr>
              <w:t>оформления</w:t>
            </w:r>
            <w:r w:rsidRPr="008F47CE">
              <w:rPr>
                <w:spacing w:val="-7"/>
                <w:sz w:val="20"/>
                <w:szCs w:val="20"/>
                <w:lang w:eastAsia="en-US"/>
              </w:rPr>
              <w:t xml:space="preserve"> </w:t>
            </w:r>
            <w:r w:rsidRPr="008F47CE">
              <w:rPr>
                <w:sz w:val="20"/>
                <w:szCs w:val="20"/>
                <w:lang w:eastAsia="en-US"/>
              </w:rPr>
              <w:t>технической</w:t>
            </w:r>
            <w:r w:rsidRPr="008F47CE">
              <w:rPr>
                <w:spacing w:val="-2"/>
                <w:sz w:val="20"/>
                <w:szCs w:val="20"/>
                <w:lang w:eastAsia="en-US"/>
              </w:rPr>
              <w:t xml:space="preserve"> </w:t>
            </w:r>
            <w:r w:rsidRPr="008F47CE">
              <w:rPr>
                <w:sz w:val="20"/>
                <w:szCs w:val="20"/>
                <w:lang w:eastAsia="en-US"/>
              </w:rPr>
              <w:t>и</w:t>
            </w:r>
            <w:r w:rsidRPr="008F47CE">
              <w:rPr>
                <w:spacing w:val="-57"/>
                <w:sz w:val="20"/>
                <w:szCs w:val="20"/>
                <w:lang w:eastAsia="en-US"/>
              </w:rPr>
              <w:t xml:space="preserve"> </w:t>
            </w:r>
            <w:r w:rsidRPr="008F47CE">
              <w:rPr>
                <w:sz w:val="20"/>
                <w:szCs w:val="20"/>
                <w:lang w:eastAsia="en-US"/>
              </w:rPr>
              <w:t>управленческой</w:t>
            </w:r>
            <w:r w:rsidRPr="008F47CE">
              <w:rPr>
                <w:spacing w:val="2"/>
                <w:sz w:val="20"/>
                <w:szCs w:val="20"/>
                <w:lang w:eastAsia="en-US"/>
              </w:rPr>
              <w:t xml:space="preserve"> </w:t>
            </w:r>
            <w:r w:rsidRPr="008F47CE">
              <w:rPr>
                <w:sz w:val="20"/>
                <w:szCs w:val="20"/>
                <w:lang w:eastAsia="en-US"/>
              </w:rPr>
              <w:t>документации</w:t>
            </w:r>
          </w:p>
          <w:p w14:paraId="38D927F3" w14:textId="77777777" w:rsidR="0097131E" w:rsidRPr="008F47CE" w:rsidRDefault="0097131E" w:rsidP="0097131E">
            <w:pPr>
              <w:widowControl w:val="0"/>
              <w:autoSpaceDE w:val="0"/>
              <w:autoSpaceDN w:val="0"/>
              <w:spacing w:line="242" w:lineRule="auto"/>
              <w:ind w:left="109" w:right="102"/>
              <w:jc w:val="both"/>
              <w:rPr>
                <w:sz w:val="20"/>
                <w:szCs w:val="20"/>
                <w:lang w:eastAsia="en-US"/>
              </w:rPr>
            </w:pPr>
          </w:p>
          <w:p w14:paraId="7DDE7A81" w14:textId="77777777" w:rsidR="0097131E" w:rsidRPr="008F47CE" w:rsidRDefault="0097131E" w:rsidP="0097131E">
            <w:pPr>
              <w:jc w:val="both"/>
              <w:rPr>
                <w:color w:val="000000"/>
                <w:sz w:val="20"/>
                <w:szCs w:val="20"/>
                <w:shd w:val="clear" w:color="auto" w:fill="FFFFFF"/>
              </w:rPr>
            </w:pPr>
          </w:p>
        </w:tc>
        <w:tc>
          <w:tcPr>
            <w:tcW w:w="3119" w:type="dxa"/>
          </w:tcPr>
          <w:p w14:paraId="5B0E8FE9" w14:textId="77777777" w:rsidR="0097131E" w:rsidRPr="008F47CE" w:rsidRDefault="0097131E" w:rsidP="0097131E">
            <w:pPr>
              <w:suppressAutoHyphens/>
              <w:jc w:val="both"/>
              <w:rPr>
                <w:sz w:val="20"/>
                <w:szCs w:val="20"/>
                <w:lang w:eastAsia="en-US"/>
              </w:rPr>
            </w:pPr>
            <w:r w:rsidRPr="008F47CE">
              <w:rPr>
                <w:sz w:val="20"/>
                <w:szCs w:val="20"/>
                <w:lang w:eastAsia="en-US"/>
              </w:rPr>
              <w:t>Разрабатывать</w:t>
            </w:r>
            <w:r w:rsidRPr="008F47CE">
              <w:rPr>
                <w:spacing w:val="-12"/>
                <w:sz w:val="20"/>
                <w:szCs w:val="20"/>
                <w:lang w:eastAsia="en-US"/>
              </w:rPr>
              <w:t xml:space="preserve"> </w:t>
            </w:r>
            <w:r w:rsidRPr="008F47CE">
              <w:rPr>
                <w:sz w:val="20"/>
                <w:szCs w:val="20"/>
                <w:lang w:eastAsia="en-US"/>
              </w:rPr>
              <w:t>и</w:t>
            </w:r>
            <w:r w:rsidRPr="008F47CE">
              <w:rPr>
                <w:spacing w:val="-12"/>
                <w:sz w:val="20"/>
                <w:szCs w:val="20"/>
                <w:lang w:eastAsia="en-US"/>
              </w:rPr>
              <w:t xml:space="preserve"> </w:t>
            </w:r>
            <w:r w:rsidRPr="008F47CE">
              <w:rPr>
                <w:sz w:val="20"/>
                <w:szCs w:val="20"/>
                <w:lang w:eastAsia="en-US"/>
              </w:rPr>
              <w:t>оформлять</w:t>
            </w:r>
            <w:r w:rsidRPr="008F47CE">
              <w:rPr>
                <w:spacing w:val="-13"/>
                <w:sz w:val="20"/>
                <w:szCs w:val="20"/>
                <w:lang w:eastAsia="en-US"/>
              </w:rPr>
              <w:t xml:space="preserve"> </w:t>
            </w:r>
            <w:r w:rsidRPr="008F47CE">
              <w:rPr>
                <w:sz w:val="20"/>
                <w:szCs w:val="20"/>
                <w:lang w:eastAsia="en-US"/>
              </w:rPr>
              <w:t>техническую</w:t>
            </w:r>
            <w:r w:rsidRPr="008F47CE">
              <w:rPr>
                <w:spacing w:val="-57"/>
                <w:sz w:val="20"/>
                <w:szCs w:val="20"/>
                <w:lang w:eastAsia="en-US"/>
              </w:rPr>
              <w:t xml:space="preserve"> </w:t>
            </w:r>
            <w:r w:rsidRPr="008F47CE">
              <w:rPr>
                <w:sz w:val="20"/>
                <w:szCs w:val="20"/>
                <w:lang w:eastAsia="en-US"/>
              </w:rPr>
              <w:t>документацию.</w:t>
            </w:r>
          </w:p>
          <w:p w14:paraId="58B3D0F5" w14:textId="77777777" w:rsidR="0097131E" w:rsidRPr="008F47CE" w:rsidRDefault="0097131E" w:rsidP="0097131E">
            <w:pPr>
              <w:suppressAutoHyphens/>
              <w:jc w:val="both"/>
              <w:rPr>
                <w:spacing w:val="1"/>
                <w:sz w:val="20"/>
                <w:szCs w:val="20"/>
                <w:lang w:eastAsia="en-US"/>
              </w:rPr>
            </w:pPr>
            <w:r w:rsidRPr="008F47CE">
              <w:rPr>
                <w:sz w:val="20"/>
                <w:szCs w:val="20"/>
                <w:lang w:eastAsia="en-US"/>
              </w:rPr>
              <w:t>Оформлять управленческую документацию</w:t>
            </w:r>
            <w:r w:rsidRPr="008F47CE">
              <w:rPr>
                <w:spacing w:val="1"/>
                <w:sz w:val="20"/>
                <w:szCs w:val="20"/>
                <w:lang w:eastAsia="en-US"/>
              </w:rPr>
              <w:t xml:space="preserve"> </w:t>
            </w:r>
          </w:p>
          <w:p w14:paraId="056435C0" w14:textId="77777777" w:rsidR="0097131E" w:rsidRPr="008F47CE" w:rsidRDefault="0097131E" w:rsidP="0097131E">
            <w:pPr>
              <w:suppressAutoHyphens/>
              <w:jc w:val="both"/>
              <w:rPr>
                <w:rFonts w:eastAsia="Calibri"/>
                <w:iCs/>
                <w:sz w:val="20"/>
                <w:szCs w:val="20"/>
              </w:rPr>
            </w:pPr>
            <w:r w:rsidRPr="008F47CE">
              <w:rPr>
                <w:sz w:val="20"/>
                <w:szCs w:val="20"/>
                <w:lang w:eastAsia="en-US"/>
              </w:rPr>
              <w:t>Соблюдать сроки формирования управленческой</w:t>
            </w:r>
            <w:r w:rsidRPr="008F47CE">
              <w:rPr>
                <w:spacing w:val="1"/>
                <w:sz w:val="20"/>
                <w:szCs w:val="20"/>
                <w:lang w:eastAsia="en-US"/>
              </w:rPr>
              <w:t xml:space="preserve"> </w:t>
            </w:r>
            <w:r w:rsidRPr="008F47CE">
              <w:rPr>
                <w:spacing w:val="-1"/>
                <w:sz w:val="20"/>
                <w:szCs w:val="20"/>
                <w:lang w:eastAsia="en-US"/>
              </w:rPr>
              <w:t>документации.</w:t>
            </w:r>
          </w:p>
        </w:tc>
      </w:tr>
      <w:bookmarkEnd w:id="0"/>
    </w:tbl>
    <w:p w14:paraId="659735F6" w14:textId="77777777" w:rsidR="00231086" w:rsidRDefault="00231086" w:rsidP="0067695E">
      <w:pPr>
        <w:pStyle w:val="ac"/>
        <w:ind w:left="0"/>
        <w:jc w:val="both"/>
        <w:rPr>
          <w:b/>
        </w:rPr>
      </w:pPr>
    </w:p>
    <w:p w14:paraId="74FE0863" w14:textId="77777777" w:rsidR="004D4487" w:rsidRDefault="004D4487" w:rsidP="004D4487">
      <w:pPr>
        <w:pStyle w:val="ac"/>
        <w:ind w:left="0"/>
        <w:jc w:val="both"/>
        <w:rPr>
          <w:b/>
        </w:rPr>
      </w:pPr>
    </w:p>
    <w:p w14:paraId="5094BEFE" w14:textId="77777777" w:rsidR="00231086" w:rsidRPr="00665FBF" w:rsidRDefault="00231086" w:rsidP="004D4487">
      <w:pPr>
        <w:pStyle w:val="ac"/>
        <w:ind w:left="0"/>
        <w:jc w:val="both"/>
        <w:rPr>
          <w:b/>
        </w:rPr>
      </w:pPr>
    </w:p>
    <w:p w14:paraId="756FE804" w14:textId="77777777" w:rsidR="0067695E" w:rsidRPr="009B4B50" w:rsidRDefault="00EB4BE1"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2"/>
          <w:szCs w:val="22"/>
        </w:rPr>
      </w:pPr>
      <w:r w:rsidRPr="000E7B65">
        <w:rPr>
          <w:b/>
          <w:bCs/>
        </w:rPr>
        <w:t xml:space="preserve">2. СТРУКТУРА И СОДЕРЖАНИЕ </w:t>
      </w:r>
      <w:r w:rsidR="00C34A10" w:rsidRPr="00B72C77">
        <w:rPr>
          <w:b/>
          <w:bCs/>
          <w:sz w:val="22"/>
          <w:szCs w:val="22"/>
        </w:rPr>
        <w:t>УЧЕБНОГО ПРЕДМЕТА</w:t>
      </w:r>
      <w:r w:rsidR="009B4B50">
        <w:rPr>
          <w:b/>
          <w:bCs/>
          <w:sz w:val="22"/>
          <w:szCs w:val="22"/>
        </w:rPr>
        <w:t xml:space="preserve"> </w:t>
      </w:r>
    </w:p>
    <w:p w14:paraId="6124E82C" w14:textId="77777777" w:rsidR="00EB4BE1" w:rsidRDefault="00EB4BE1" w:rsidP="006769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sidRPr="000E7B65">
        <w:rPr>
          <w:b/>
          <w:bCs/>
        </w:rPr>
        <w:t>2.1. Объем</w:t>
      </w:r>
      <w:r w:rsidR="00C34A10" w:rsidRPr="00C34A10">
        <w:rPr>
          <w:b/>
          <w:bCs/>
        </w:rPr>
        <w:t xml:space="preserve"> </w:t>
      </w:r>
      <w:r w:rsidR="00C34A10">
        <w:rPr>
          <w:b/>
          <w:bCs/>
        </w:rPr>
        <w:t>учебного предмета</w:t>
      </w:r>
      <w:r w:rsidRPr="000E7B65">
        <w:rPr>
          <w:b/>
          <w:bCs/>
        </w:rPr>
        <w:t xml:space="preserve"> и виды учебной работы</w:t>
      </w:r>
    </w:p>
    <w:p w14:paraId="5FEBD09A" w14:textId="77777777" w:rsidR="005E7216" w:rsidRPr="000E7B65" w:rsidRDefault="005E7216" w:rsidP="00EB4B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80"/>
        <w:jc w:val="both"/>
        <w:rPr>
          <w:u w:val="single"/>
        </w:rPr>
      </w:pPr>
    </w:p>
    <w:tbl>
      <w:tblPr>
        <w:tblW w:w="970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904"/>
        <w:gridCol w:w="1800"/>
      </w:tblGrid>
      <w:tr w:rsidR="00EB4BE1" w:rsidRPr="005E7216" w14:paraId="567CF270" w14:textId="77777777" w:rsidTr="00182DF4">
        <w:trPr>
          <w:trHeight w:val="460"/>
        </w:trPr>
        <w:tc>
          <w:tcPr>
            <w:tcW w:w="7904" w:type="dxa"/>
          </w:tcPr>
          <w:p w14:paraId="74AE7E02" w14:textId="77777777" w:rsidR="00EB4BE1" w:rsidRPr="005E7216" w:rsidRDefault="00EB4BE1" w:rsidP="00953249">
            <w:r w:rsidRPr="005E7216">
              <w:rPr>
                <w:b/>
                <w:bCs/>
              </w:rPr>
              <w:t>Вид учебной работы</w:t>
            </w:r>
          </w:p>
        </w:tc>
        <w:tc>
          <w:tcPr>
            <w:tcW w:w="1800" w:type="dxa"/>
          </w:tcPr>
          <w:p w14:paraId="6524F94D" w14:textId="77777777" w:rsidR="00EB4BE1" w:rsidRPr="005E7216" w:rsidRDefault="00EB4BE1" w:rsidP="00182DF4">
            <w:pPr>
              <w:jc w:val="center"/>
            </w:pPr>
            <w:r w:rsidRPr="005E7216">
              <w:rPr>
                <w:b/>
                <w:bCs/>
              </w:rPr>
              <w:t>Объем часов</w:t>
            </w:r>
          </w:p>
        </w:tc>
      </w:tr>
      <w:tr w:rsidR="00EB4BE1" w:rsidRPr="005E7216" w14:paraId="6B631D02" w14:textId="77777777" w:rsidTr="00182DF4">
        <w:tc>
          <w:tcPr>
            <w:tcW w:w="7904" w:type="dxa"/>
          </w:tcPr>
          <w:p w14:paraId="126D8902" w14:textId="770FBDBC" w:rsidR="00EB4BE1" w:rsidRPr="005E7216" w:rsidRDefault="00953249" w:rsidP="00953249">
            <w:pPr>
              <w:jc w:val="both"/>
            </w:pPr>
            <w:r w:rsidRPr="00953249">
              <w:rPr>
                <w:b/>
              </w:rPr>
              <w:t>Объем образовательной программы</w:t>
            </w:r>
          </w:p>
        </w:tc>
        <w:tc>
          <w:tcPr>
            <w:tcW w:w="1800" w:type="dxa"/>
          </w:tcPr>
          <w:p w14:paraId="0F2DCECC" w14:textId="77777777" w:rsidR="00EB4BE1" w:rsidRPr="0035594D" w:rsidRDefault="00231086" w:rsidP="00182DF4">
            <w:pPr>
              <w:jc w:val="center"/>
              <w:rPr>
                <w:b/>
                <w:color w:val="FF0000"/>
              </w:rPr>
            </w:pPr>
            <w:r w:rsidRPr="0035594D">
              <w:rPr>
                <w:b/>
              </w:rPr>
              <w:t>108</w:t>
            </w:r>
          </w:p>
        </w:tc>
      </w:tr>
      <w:tr w:rsidR="00EB4BE1" w:rsidRPr="005E7216" w14:paraId="5FF8C940" w14:textId="77777777" w:rsidTr="00182DF4">
        <w:tc>
          <w:tcPr>
            <w:tcW w:w="7904" w:type="dxa"/>
          </w:tcPr>
          <w:p w14:paraId="545CB8B5" w14:textId="77777777" w:rsidR="00EB4BE1" w:rsidRPr="005E7216" w:rsidRDefault="00EB4BE1" w:rsidP="00182DF4">
            <w:pPr>
              <w:jc w:val="both"/>
            </w:pPr>
            <w:r w:rsidRPr="005E7216">
              <w:t>в том числе:</w:t>
            </w:r>
          </w:p>
        </w:tc>
        <w:tc>
          <w:tcPr>
            <w:tcW w:w="1800" w:type="dxa"/>
          </w:tcPr>
          <w:p w14:paraId="0426CFA6" w14:textId="77777777" w:rsidR="00EB4BE1" w:rsidRPr="00C7148D" w:rsidRDefault="00EB4BE1" w:rsidP="00182DF4">
            <w:pPr>
              <w:jc w:val="center"/>
              <w:rPr>
                <w:color w:val="FF0000"/>
              </w:rPr>
            </w:pPr>
          </w:p>
        </w:tc>
      </w:tr>
      <w:tr w:rsidR="00953249" w:rsidRPr="005E7216" w14:paraId="66BC7B0D" w14:textId="77777777" w:rsidTr="00182DF4">
        <w:tc>
          <w:tcPr>
            <w:tcW w:w="7904" w:type="dxa"/>
          </w:tcPr>
          <w:p w14:paraId="24D0C319" w14:textId="2B19F2A4" w:rsidR="00953249" w:rsidRPr="005E7216" w:rsidRDefault="00953249" w:rsidP="00182DF4">
            <w:pPr>
              <w:jc w:val="both"/>
            </w:pPr>
            <w:r w:rsidRPr="00953249">
              <w:rPr>
                <w:b/>
              </w:rPr>
              <w:t>1. Основное содержание</w:t>
            </w:r>
          </w:p>
        </w:tc>
        <w:tc>
          <w:tcPr>
            <w:tcW w:w="1800" w:type="dxa"/>
          </w:tcPr>
          <w:p w14:paraId="77D94F19" w14:textId="77777777" w:rsidR="00953249" w:rsidRPr="00C7148D" w:rsidRDefault="00953249" w:rsidP="00182DF4">
            <w:pPr>
              <w:jc w:val="center"/>
              <w:rPr>
                <w:color w:val="FF0000"/>
              </w:rPr>
            </w:pPr>
          </w:p>
        </w:tc>
      </w:tr>
      <w:tr w:rsidR="00C41A40" w:rsidRPr="005E7216" w14:paraId="3503B433" w14:textId="77777777" w:rsidTr="00182DF4">
        <w:tc>
          <w:tcPr>
            <w:tcW w:w="7904" w:type="dxa"/>
          </w:tcPr>
          <w:p w14:paraId="664D940F" w14:textId="77777777" w:rsidR="00C41A40" w:rsidRPr="005E7216" w:rsidRDefault="00497456" w:rsidP="00182DF4">
            <w:pPr>
              <w:jc w:val="both"/>
            </w:pPr>
            <w:r w:rsidRPr="005E7216">
              <w:t>т</w:t>
            </w:r>
            <w:r w:rsidR="00C41A40" w:rsidRPr="005E7216">
              <w:t>еорет</w:t>
            </w:r>
            <w:r w:rsidRPr="005E7216">
              <w:t>ические занятия</w:t>
            </w:r>
          </w:p>
        </w:tc>
        <w:tc>
          <w:tcPr>
            <w:tcW w:w="1800" w:type="dxa"/>
          </w:tcPr>
          <w:p w14:paraId="4935EE4C" w14:textId="12541C66" w:rsidR="00C41A40" w:rsidRPr="00C7148D" w:rsidRDefault="00953249" w:rsidP="00182DF4">
            <w:pPr>
              <w:jc w:val="center"/>
            </w:pPr>
            <w:r>
              <w:t>68</w:t>
            </w:r>
          </w:p>
        </w:tc>
      </w:tr>
      <w:tr w:rsidR="00EB4BE1" w:rsidRPr="005E7216" w14:paraId="3035B6E0" w14:textId="77777777" w:rsidTr="00182DF4">
        <w:tc>
          <w:tcPr>
            <w:tcW w:w="7904" w:type="dxa"/>
          </w:tcPr>
          <w:p w14:paraId="6A24D327" w14:textId="77777777" w:rsidR="00EB4BE1" w:rsidRPr="005E7216" w:rsidRDefault="00497456" w:rsidP="00182DF4">
            <w:pPr>
              <w:jc w:val="both"/>
            </w:pPr>
            <w:r w:rsidRPr="005E7216">
              <w:t xml:space="preserve"> </w:t>
            </w:r>
            <w:r w:rsidR="00DF0967" w:rsidRPr="005E7216">
              <w:t>п</w:t>
            </w:r>
            <w:r w:rsidR="00EB4BE1" w:rsidRPr="005E7216">
              <w:t xml:space="preserve">рактические занятия </w:t>
            </w:r>
          </w:p>
        </w:tc>
        <w:tc>
          <w:tcPr>
            <w:tcW w:w="1800" w:type="dxa"/>
          </w:tcPr>
          <w:p w14:paraId="21C57C13" w14:textId="77777777" w:rsidR="00EB4BE1" w:rsidRPr="00C7148D" w:rsidRDefault="0097131E" w:rsidP="00182DF4">
            <w:pPr>
              <w:jc w:val="center"/>
              <w:rPr>
                <w:color w:val="FF0000"/>
              </w:rPr>
            </w:pPr>
            <w:r>
              <w:t>24</w:t>
            </w:r>
          </w:p>
        </w:tc>
      </w:tr>
      <w:tr w:rsidR="00F40770" w:rsidRPr="005E7216" w14:paraId="11403896" w14:textId="77777777" w:rsidTr="00182DF4">
        <w:tc>
          <w:tcPr>
            <w:tcW w:w="7904" w:type="dxa"/>
          </w:tcPr>
          <w:p w14:paraId="6ABB2411" w14:textId="77777777" w:rsidR="00F40770" w:rsidRDefault="00F40770" w:rsidP="00182DF4">
            <w:pPr>
              <w:jc w:val="both"/>
            </w:pPr>
            <w:r w:rsidRPr="00F40770">
              <w:rPr>
                <w:b/>
              </w:rPr>
              <w:t>Профессионально-ориентированное содержание (содержание прикладного модуля)</w:t>
            </w:r>
          </w:p>
        </w:tc>
        <w:tc>
          <w:tcPr>
            <w:tcW w:w="1800" w:type="dxa"/>
          </w:tcPr>
          <w:p w14:paraId="2863A1BB" w14:textId="77777777" w:rsidR="00F40770" w:rsidRDefault="00F40770" w:rsidP="00182DF4">
            <w:pPr>
              <w:jc w:val="center"/>
            </w:pPr>
          </w:p>
        </w:tc>
      </w:tr>
      <w:tr w:rsidR="00F40770" w:rsidRPr="005E7216" w14:paraId="7B206987" w14:textId="77777777" w:rsidTr="00182DF4">
        <w:tc>
          <w:tcPr>
            <w:tcW w:w="7904" w:type="dxa"/>
          </w:tcPr>
          <w:p w14:paraId="67C78810" w14:textId="77777777" w:rsidR="00F40770" w:rsidRPr="00F40770" w:rsidRDefault="00F40770" w:rsidP="00182DF4">
            <w:pPr>
              <w:jc w:val="both"/>
            </w:pPr>
            <w:r w:rsidRPr="00F40770">
              <w:t>практические занятия</w:t>
            </w:r>
          </w:p>
        </w:tc>
        <w:tc>
          <w:tcPr>
            <w:tcW w:w="1800" w:type="dxa"/>
          </w:tcPr>
          <w:p w14:paraId="6CBBC924" w14:textId="77777777" w:rsidR="00F40770" w:rsidRDefault="00F40770" w:rsidP="00182DF4">
            <w:pPr>
              <w:jc w:val="center"/>
            </w:pPr>
            <w:r>
              <w:t>14</w:t>
            </w:r>
          </w:p>
        </w:tc>
      </w:tr>
      <w:tr w:rsidR="00497456" w:rsidRPr="005E7216" w14:paraId="577DB6BD" w14:textId="77777777" w:rsidTr="00182DF4">
        <w:tc>
          <w:tcPr>
            <w:tcW w:w="7904" w:type="dxa"/>
          </w:tcPr>
          <w:p w14:paraId="257D5F33" w14:textId="77777777" w:rsidR="00497456" w:rsidRPr="005E7216" w:rsidRDefault="005E7216" w:rsidP="00497456">
            <w:pPr>
              <w:jc w:val="both"/>
              <w:rPr>
                <w:b/>
                <w:bCs/>
              </w:rPr>
            </w:pPr>
            <w:r w:rsidRPr="005E7216">
              <w:rPr>
                <w:b/>
                <w:iCs/>
              </w:rPr>
              <w:t>Итоговая аттестация</w:t>
            </w:r>
            <w:r w:rsidRPr="005E7216">
              <w:rPr>
                <w:i/>
                <w:iCs/>
              </w:rPr>
              <w:t xml:space="preserve"> </w:t>
            </w:r>
            <w:r w:rsidRPr="005E7216">
              <w:rPr>
                <w:iCs/>
              </w:rPr>
              <w:t>в форме</w:t>
            </w:r>
            <w:r w:rsidRPr="005E7216">
              <w:t xml:space="preserve"> дифференцированного зачёта</w:t>
            </w:r>
          </w:p>
        </w:tc>
        <w:tc>
          <w:tcPr>
            <w:tcW w:w="1800" w:type="dxa"/>
          </w:tcPr>
          <w:p w14:paraId="55B9E471" w14:textId="77777777" w:rsidR="00497456" w:rsidRPr="00231086" w:rsidRDefault="00231086" w:rsidP="00182DF4">
            <w:pPr>
              <w:jc w:val="center"/>
            </w:pPr>
            <w:r w:rsidRPr="00231086">
              <w:t>2</w:t>
            </w:r>
          </w:p>
        </w:tc>
      </w:tr>
    </w:tbl>
    <w:p w14:paraId="0CD85BE3" w14:textId="77777777" w:rsidR="00EB4BE1" w:rsidRPr="007B4756" w:rsidRDefault="00EB4BE1" w:rsidP="00D22C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6349C42B" w14:textId="77777777" w:rsidR="00D22C96" w:rsidRDefault="00D22C96" w:rsidP="00D22C96">
      <w:pPr>
        <w:widowControl w:val="0"/>
        <w:suppressAutoHyphens/>
        <w:ind w:left="360"/>
        <w:jc w:val="both"/>
      </w:pPr>
    </w:p>
    <w:p w14:paraId="1FF78203" w14:textId="77777777" w:rsidR="00DF0967" w:rsidRDefault="00DF0967" w:rsidP="00D22C96">
      <w:pPr>
        <w:widowControl w:val="0"/>
        <w:suppressAutoHyphens/>
        <w:ind w:left="360"/>
        <w:jc w:val="both"/>
      </w:pPr>
    </w:p>
    <w:p w14:paraId="75435F24" w14:textId="77777777" w:rsidR="00DF0967" w:rsidRDefault="00DF0967" w:rsidP="00D22C96">
      <w:pPr>
        <w:widowControl w:val="0"/>
        <w:suppressAutoHyphens/>
        <w:ind w:left="360"/>
        <w:jc w:val="both"/>
      </w:pPr>
    </w:p>
    <w:p w14:paraId="34A5CECE" w14:textId="77777777" w:rsidR="00573C17" w:rsidRDefault="00573C17" w:rsidP="00D22C96">
      <w:pPr>
        <w:widowControl w:val="0"/>
        <w:suppressAutoHyphens/>
        <w:ind w:left="360"/>
        <w:jc w:val="both"/>
      </w:pPr>
    </w:p>
    <w:p w14:paraId="57FB8FDF" w14:textId="77777777" w:rsidR="00573C17" w:rsidRDefault="00573C17" w:rsidP="00E84BEA">
      <w:pPr>
        <w:widowControl w:val="0"/>
        <w:suppressAutoHyphens/>
        <w:jc w:val="both"/>
      </w:pPr>
    </w:p>
    <w:p w14:paraId="68CB5273" w14:textId="77777777" w:rsidR="00573C17" w:rsidRDefault="00573C17" w:rsidP="00D22C96">
      <w:pPr>
        <w:widowControl w:val="0"/>
        <w:suppressAutoHyphens/>
        <w:ind w:left="360"/>
        <w:jc w:val="both"/>
      </w:pPr>
    </w:p>
    <w:p w14:paraId="5B26E9F5" w14:textId="77777777" w:rsidR="00535B7A" w:rsidRDefault="00535B7A">
      <w:pPr>
        <w:spacing w:after="200" w:line="276" w:lineRule="auto"/>
        <w:sectPr w:rsidR="00535B7A" w:rsidSect="002D39B8">
          <w:pgSz w:w="11906" w:h="16838"/>
          <w:pgMar w:top="851" w:right="849" w:bottom="1134" w:left="1134" w:header="709" w:footer="709" w:gutter="0"/>
          <w:cols w:space="708"/>
          <w:docGrid w:linePitch="360"/>
        </w:sectPr>
      </w:pPr>
    </w:p>
    <w:p w14:paraId="7EEA3038" w14:textId="77777777" w:rsidR="00573C17" w:rsidRDefault="00573C17" w:rsidP="00573C17">
      <w:pPr>
        <w:rPr>
          <w:b/>
        </w:rPr>
      </w:pPr>
      <w:r w:rsidRPr="006618FE">
        <w:rPr>
          <w:b/>
        </w:rPr>
        <w:lastRenderedPageBreak/>
        <w:t xml:space="preserve">2.2.  Тематический план и содержание </w:t>
      </w:r>
      <w:r w:rsidR="00C34A10" w:rsidRPr="00C34A10">
        <w:rPr>
          <w:b/>
        </w:rPr>
        <w:t>учебного предмета</w:t>
      </w:r>
      <w:r w:rsidR="00C34A10">
        <w:t xml:space="preserve"> </w:t>
      </w:r>
      <w:r w:rsidR="00F40770">
        <w:rPr>
          <w:rFonts w:eastAsia="Calibri"/>
          <w:b/>
        </w:rPr>
        <w:t>Б</w:t>
      </w:r>
      <w:r w:rsidR="00F825A3" w:rsidRPr="00F825A3">
        <w:rPr>
          <w:rFonts w:eastAsia="Calibri"/>
          <w:b/>
        </w:rPr>
        <w:t>УП</w:t>
      </w:r>
      <w:r w:rsidR="00F825A3" w:rsidRPr="006618FE">
        <w:rPr>
          <w:b/>
        </w:rPr>
        <w:t xml:space="preserve"> </w:t>
      </w:r>
      <w:r w:rsidR="004720DC" w:rsidRPr="006618FE">
        <w:rPr>
          <w:b/>
        </w:rPr>
        <w:t>.02</w:t>
      </w:r>
      <w:r w:rsidR="00615D13" w:rsidRPr="006618FE">
        <w:rPr>
          <w:b/>
        </w:rPr>
        <w:t xml:space="preserve"> </w:t>
      </w:r>
      <w:r w:rsidR="004720DC" w:rsidRPr="006618FE">
        <w:rPr>
          <w:b/>
        </w:rPr>
        <w:t>Л</w:t>
      </w:r>
      <w:r w:rsidR="00615D13" w:rsidRPr="006618FE">
        <w:rPr>
          <w:b/>
        </w:rPr>
        <w:t>итература</w:t>
      </w:r>
    </w:p>
    <w:tbl>
      <w:tblPr>
        <w:tblW w:w="510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93"/>
        <w:gridCol w:w="9268"/>
        <w:gridCol w:w="1121"/>
        <w:gridCol w:w="2223"/>
      </w:tblGrid>
      <w:tr w:rsidR="00F40770" w:rsidRPr="008B727B" w14:paraId="082A6DF5" w14:textId="77777777" w:rsidTr="00F40770">
        <w:trPr>
          <w:trHeight w:val="20"/>
        </w:trPr>
        <w:tc>
          <w:tcPr>
            <w:tcW w:w="825" w:type="pct"/>
            <w:vAlign w:val="center"/>
          </w:tcPr>
          <w:p w14:paraId="7948DAD6"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59" w:lineRule="auto"/>
              <w:contextualSpacing/>
              <w:jc w:val="center"/>
              <w:rPr>
                <w:b/>
                <w:bCs/>
                <w:lang w:eastAsia="en-US"/>
              </w:rPr>
            </w:pPr>
            <w:bookmarkStart w:id="1" w:name="_Hlk109219056"/>
            <w:r w:rsidRPr="008B727B">
              <w:rPr>
                <w:b/>
                <w:bCs/>
                <w:lang w:eastAsia="en-US"/>
              </w:rPr>
              <w:t>Наименование разделов и тем</w:t>
            </w:r>
          </w:p>
        </w:tc>
        <w:tc>
          <w:tcPr>
            <w:tcW w:w="3068" w:type="pct"/>
            <w:vAlign w:val="center"/>
          </w:tcPr>
          <w:p w14:paraId="7B0045BD"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59" w:lineRule="auto"/>
              <w:contextualSpacing/>
              <w:jc w:val="center"/>
              <w:rPr>
                <w:b/>
                <w:bCs/>
                <w:lang w:eastAsia="en-US"/>
              </w:rPr>
            </w:pPr>
            <w:r w:rsidRPr="008B727B">
              <w:rPr>
                <w:b/>
                <w:bCs/>
                <w:lang w:eastAsia="en-US"/>
              </w:rPr>
              <w:t>Содержание учебного материала (основное и профессионально-ориентированное), лабораторные и практические занятия, прикладной модуль (при наличии)</w:t>
            </w:r>
          </w:p>
        </w:tc>
        <w:tc>
          <w:tcPr>
            <w:tcW w:w="371" w:type="pct"/>
            <w:vAlign w:val="center"/>
          </w:tcPr>
          <w:p w14:paraId="5480698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59" w:lineRule="auto"/>
              <w:contextualSpacing/>
              <w:jc w:val="center"/>
              <w:rPr>
                <w:b/>
                <w:bCs/>
                <w:lang w:eastAsia="en-US"/>
              </w:rPr>
            </w:pPr>
            <w:r w:rsidRPr="008B727B">
              <w:rPr>
                <w:b/>
                <w:bCs/>
                <w:lang w:eastAsia="en-US"/>
              </w:rPr>
              <w:t>Объем часов</w:t>
            </w:r>
          </w:p>
        </w:tc>
        <w:tc>
          <w:tcPr>
            <w:tcW w:w="736" w:type="pct"/>
            <w:vAlign w:val="center"/>
          </w:tcPr>
          <w:p w14:paraId="5D5E5D3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59" w:lineRule="auto"/>
              <w:ind w:left="-108" w:right="-108"/>
              <w:contextualSpacing/>
              <w:jc w:val="center"/>
              <w:rPr>
                <w:b/>
                <w:bCs/>
                <w:lang w:eastAsia="en-US"/>
              </w:rPr>
            </w:pPr>
            <w:r w:rsidRPr="008B727B">
              <w:rPr>
                <w:b/>
                <w:bCs/>
                <w:lang w:eastAsia="en-US"/>
              </w:rPr>
              <w:t>Формируемые компетенции</w:t>
            </w:r>
          </w:p>
        </w:tc>
      </w:tr>
      <w:tr w:rsidR="00F40770" w:rsidRPr="008B727B" w14:paraId="7E85A7D7" w14:textId="77777777" w:rsidTr="00F40770">
        <w:trPr>
          <w:trHeight w:val="20"/>
        </w:trPr>
        <w:tc>
          <w:tcPr>
            <w:tcW w:w="825" w:type="pct"/>
          </w:tcPr>
          <w:p w14:paraId="5EC9103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1</w:t>
            </w:r>
          </w:p>
        </w:tc>
        <w:tc>
          <w:tcPr>
            <w:tcW w:w="3068" w:type="pct"/>
          </w:tcPr>
          <w:p w14:paraId="6280015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2</w:t>
            </w:r>
          </w:p>
        </w:tc>
        <w:tc>
          <w:tcPr>
            <w:tcW w:w="371" w:type="pct"/>
          </w:tcPr>
          <w:p w14:paraId="63C168D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3</w:t>
            </w:r>
          </w:p>
        </w:tc>
        <w:tc>
          <w:tcPr>
            <w:tcW w:w="736" w:type="pct"/>
          </w:tcPr>
          <w:p w14:paraId="0DE0A77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4</w:t>
            </w:r>
          </w:p>
        </w:tc>
      </w:tr>
      <w:tr w:rsidR="00F40770" w:rsidRPr="008B727B" w14:paraId="4EF6E984" w14:textId="77777777" w:rsidTr="00F40770">
        <w:trPr>
          <w:trHeight w:val="20"/>
        </w:trPr>
        <w:tc>
          <w:tcPr>
            <w:tcW w:w="5000" w:type="pct"/>
            <w:gridSpan w:val="4"/>
          </w:tcPr>
          <w:p w14:paraId="6884EFF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lang w:eastAsia="en-US"/>
              </w:rPr>
            </w:pPr>
            <w:r w:rsidRPr="008B727B">
              <w:rPr>
                <w:b/>
                <w:bCs/>
                <w:i/>
                <w:lang w:eastAsia="en-US"/>
              </w:rPr>
              <w:t>Основное содержание</w:t>
            </w:r>
          </w:p>
        </w:tc>
      </w:tr>
      <w:tr w:rsidR="00F40770" w:rsidRPr="008B727B" w14:paraId="14848ED4" w14:textId="77777777" w:rsidTr="00F40770">
        <w:trPr>
          <w:trHeight w:val="20"/>
        </w:trPr>
        <w:tc>
          <w:tcPr>
            <w:tcW w:w="825" w:type="pct"/>
            <w:vMerge w:val="restart"/>
          </w:tcPr>
          <w:p w14:paraId="7169406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Введение</w:t>
            </w:r>
          </w:p>
        </w:tc>
        <w:tc>
          <w:tcPr>
            <w:tcW w:w="3068" w:type="pct"/>
          </w:tcPr>
          <w:p w14:paraId="6DD9566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b/>
                <w:bCs/>
                <w:lang w:eastAsia="en-US"/>
              </w:rPr>
              <w:t>Содержание учебного материала</w:t>
            </w:r>
          </w:p>
        </w:tc>
        <w:tc>
          <w:tcPr>
            <w:tcW w:w="371" w:type="pct"/>
          </w:tcPr>
          <w:p w14:paraId="45D4D8A1"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p>
        </w:tc>
        <w:tc>
          <w:tcPr>
            <w:tcW w:w="736" w:type="pct"/>
          </w:tcPr>
          <w:p w14:paraId="1187744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lang w:eastAsia="en-US"/>
              </w:rPr>
            </w:pPr>
          </w:p>
        </w:tc>
      </w:tr>
      <w:tr w:rsidR="00F40770" w:rsidRPr="008B727B" w14:paraId="44B104DA" w14:textId="77777777" w:rsidTr="00F40770">
        <w:trPr>
          <w:trHeight w:val="20"/>
        </w:trPr>
        <w:tc>
          <w:tcPr>
            <w:tcW w:w="825" w:type="pct"/>
            <w:vMerge/>
          </w:tcPr>
          <w:p w14:paraId="3C6815F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00203C8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bCs/>
                <w:lang w:eastAsia="en-US"/>
              </w:rPr>
              <w:t>Специфика литературы как вида искусства и ее место в жизни человека. Связь литературы с другими видами искусств</w:t>
            </w:r>
          </w:p>
        </w:tc>
        <w:tc>
          <w:tcPr>
            <w:tcW w:w="371" w:type="pct"/>
          </w:tcPr>
          <w:p w14:paraId="6FBE50D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r w:rsidRPr="008B727B">
              <w:rPr>
                <w:b/>
                <w:iCs/>
                <w:lang w:eastAsia="en-US"/>
              </w:rPr>
              <w:t>2</w:t>
            </w:r>
          </w:p>
        </w:tc>
        <w:tc>
          <w:tcPr>
            <w:tcW w:w="736" w:type="pct"/>
          </w:tcPr>
          <w:p w14:paraId="73314856" w14:textId="22DE8F3C" w:rsidR="00F40770" w:rsidRPr="008B727B" w:rsidRDefault="00AF0239"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ОК 04, ОК 05, ОК 06, ОК 09</w:t>
            </w:r>
          </w:p>
        </w:tc>
      </w:tr>
      <w:tr w:rsidR="00AA323B" w:rsidRPr="008B727B" w14:paraId="22D5125B" w14:textId="77777777" w:rsidTr="00AA323B">
        <w:trPr>
          <w:trHeight w:val="20"/>
        </w:trPr>
        <w:tc>
          <w:tcPr>
            <w:tcW w:w="3893" w:type="pct"/>
            <w:gridSpan w:val="2"/>
          </w:tcPr>
          <w:p w14:paraId="4A18A238" w14:textId="77777777" w:rsidR="00AA323B" w:rsidRPr="008B727B" w:rsidRDefault="00AA323B" w:rsidP="00AA32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lang w:eastAsia="en-US"/>
              </w:rPr>
            </w:pPr>
            <w:r w:rsidRPr="008B727B">
              <w:rPr>
                <w:b/>
                <w:bCs/>
                <w:lang w:eastAsia="en-US"/>
              </w:rPr>
              <w:t>Раздел 1</w:t>
            </w:r>
          </w:p>
          <w:p w14:paraId="4C9B2094" w14:textId="2E140AFF" w:rsidR="00AA323B" w:rsidRPr="008B727B" w:rsidRDefault="00AA323B" w:rsidP="00AA32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b/>
                <w:bCs/>
                <w:lang w:eastAsia="en-US"/>
              </w:rPr>
              <w:t xml:space="preserve">Человек и его время: классики первой половины </w:t>
            </w:r>
            <w:r w:rsidRPr="008B727B">
              <w:rPr>
                <w:b/>
                <w:bCs/>
                <w:noProof/>
              </w:rPr>
              <w:drawing>
                <wp:inline distT="0" distB="0" distL="0" distR="0" wp14:anchorId="51F6AB82" wp14:editId="7F1E7004">
                  <wp:extent cx="28575" cy="952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575" cy="9525"/>
                          </a:xfrm>
                          <a:prstGeom prst="rect">
                            <a:avLst/>
                          </a:prstGeom>
                          <a:noFill/>
                          <a:ln>
                            <a:noFill/>
                          </a:ln>
                        </pic:spPr>
                      </pic:pic>
                    </a:graphicData>
                  </a:graphic>
                </wp:inline>
              </w:drawing>
            </w:r>
            <w:r w:rsidRPr="008B727B">
              <w:rPr>
                <w:b/>
                <w:bCs/>
                <w:lang w:val="en-US" w:eastAsia="en-US"/>
              </w:rPr>
              <w:t>XIX</w:t>
            </w:r>
            <w:r w:rsidRPr="008B727B">
              <w:rPr>
                <w:b/>
                <w:bCs/>
                <w:lang w:eastAsia="en-US"/>
              </w:rPr>
              <w:t xml:space="preserve"> века и знаковые образы русской культуры.</w:t>
            </w:r>
          </w:p>
        </w:tc>
        <w:tc>
          <w:tcPr>
            <w:tcW w:w="371" w:type="pct"/>
          </w:tcPr>
          <w:p w14:paraId="763DB431" w14:textId="77777777" w:rsidR="00AA323B" w:rsidRPr="008B727B" w:rsidRDefault="00AA323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p>
        </w:tc>
        <w:tc>
          <w:tcPr>
            <w:tcW w:w="736" w:type="pct"/>
          </w:tcPr>
          <w:p w14:paraId="3836A141" w14:textId="77777777" w:rsidR="00AA323B" w:rsidRPr="008B727B" w:rsidRDefault="00AA323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AA323B" w:rsidRPr="008B727B" w14:paraId="4DC26A45" w14:textId="77777777" w:rsidTr="00AA323B">
        <w:trPr>
          <w:trHeight w:val="20"/>
        </w:trPr>
        <w:tc>
          <w:tcPr>
            <w:tcW w:w="3893" w:type="pct"/>
            <w:gridSpan w:val="2"/>
          </w:tcPr>
          <w:p w14:paraId="36D2F0F2" w14:textId="6C6A6BDD" w:rsidR="00AA323B" w:rsidRPr="008B727B" w:rsidRDefault="00AA323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b/>
                <w:bCs/>
                <w:i/>
                <w:lang w:eastAsia="en-US"/>
              </w:rPr>
              <w:t>Основное содержание</w:t>
            </w:r>
          </w:p>
        </w:tc>
        <w:tc>
          <w:tcPr>
            <w:tcW w:w="371" w:type="pct"/>
          </w:tcPr>
          <w:p w14:paraId="5572352D" w14:textId="1E41C009" w:rsidR="00AA323B" w:rsidRPr="008B727B" w:rsidRDefault="00743A87"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r w:rsidRPr="008B727B">
              <w:rPr>
                <w:b/>
                <w:iCs/>
                <w:lang w:eastAsia="en-US"/>
              </w:rPr>
              <w:t>6</w:t>
            </w:r>
          </w:p>
        </w:tc>
        <w:tc>
          <w:tcPr>
            <w:tcW w:w="736" w:type="pct"/>
          </w:tcPr>
          <w:p w14:paraId="196EE135" w14:textId="77777777" w:rsidR="00AA323B" w:rsidRPr="008B727B" w:rsidRDefault="00AA323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B85668" w:rsidRPr="008B727B" w14:paraId="77DDBDB8" w14:textId="77777777" w:rsidTr="00F40770">
        <w:trPr>
          <w:trHeight w:val="20"/>
        </w:trPr>
        <w:tc>
          <w:tcPr>
            <w:tcW w:w="825" w:type="pct"/>
            <w:vMerge w:val="restart"/>
          </w:tcPr>
          <w:p w14:paraId="4AFFA12C" w14:textId="715AA31E" w:rsidR="00B85668" w:rsidRPr="008B727B" w:rsidRDefault="00B85668"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eastAsia="en-US"/>
              </w:rPr>
            </w:pPr>
            <w:r w:rsidRPr="008B727B">
              <w:rPr>
                <w:b/>
                <w:bCs/>
                <w:lang w:eastAsia="en-US"/>
              </w:rPr>
              <w:t>Тема 1.1</w:t>
            </w:r>
            <w:r w:rsidRPr="008B727B">
              <w:rPr>
                <w:bCs/>
                <w:lang w:eastAsia="en-US"/>
              </w:rPr>
              <w:t>А.С.Пушкин как национальный гений и символ</w:t>
            </w:r>
          </w:p>
        </w:tc>
        <w:tc>
          <w:tcPr>
            <w:tcW w:w="3068" w:type="pct"/>
          </w:tcPr>
          <w:p w14:paraId="4BD6EED3" w14:textId="7AC8C6C1" w:rsidR="00B85668" w:rsidRPr="008B727B" w:rsidRDefault="00B85668"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b/>
                <w:bCs/>
                <w:lang w:eastAsia="en-US"/>
              </w:rPr>
              <w:t>Содержание учебного материала</w:t>
            </w:r>
          </w:p>
        </w:tc>
        <w:tc>
          <w:tcPr>
            <w:tcW w:w="371" w:type="pct"/>
          </w:tcPr>
          <w:p w14:paraId="0F94E654" w14:textId="5A54591C" w:rsidR="00B85668" w:rsidRPr="008B727B" w:rsidRDefault="00B85668"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p>
        </w:tc>
        <w:tc>
          <w:tcPr>
            <w:tcW w:w="736" w:type="pct"/>
          </w:tcPr>
          <w:p w14:paraId="5E54D78A" w14:textId="77777777" w:rsidR="00B85668" w:rsidRPr="008B727B" w:rsidRDefault="00B85668"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B85668" w:rsidRPr="008B727B" w14:paraId="65E0124B" w14:textId="77777777" w:rsidTr="00F40770">
        <w:trPr>
          <w:trHeight w:val="20"/>
        </w:trPr>
        <w:tc>
          <w:tcPr>
            <w:tcW w:w="825" w:type="pct"/>
            <w:vMerge/>
          </w:tcPr>
          <w:p w14:paraId="32A58C69" w14:textId="77777777" w:rsidR="00B85668" w:rsidRPr="008B727B" w:rsidRDefault="00B85668"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140876B5" w14:textId="06367BD4" w:rsidR="00B85668" w:rsidRPr="008B727B" w:rsidRDefault="00B85668"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lang w:eastAsia="en-US"/>
              </w:rPr>
            </w:pPr>
            <w:r w:rsidRPr="008B727B">
              <w:rPr>
                <w:bCs/>
                <w:lang w:eastAsia="en-US"/>
              </w:rPr>
              <w:t>Пушкинский биографический миф. Произведения Пушкина в других видах искусства. Памятники Пушкину, топонимы и другие средства мемориализации его имени. Пушкин и современность,образы Пушкина в массовой культуре: эмблематичность его портретов, знаковость имени, Пушкин и его герои произведений в других видах искусств и в продукции массовой культуры, массмедиа</w:t>
            </w:r>
            <w:r w:rsidR="00A62BEA" w:rsidRPr="008B727B">
              <w:rPr>
                <w:bCs/>
                <w:lang w:eastAsia="en-US"/>
              </w:rPr>
              <w:t>, в произведениях массовой культуры.</w:t>
            </w:r>
          </w:p>
        </w:tc>
        <w:tc>
          <w:tcPr>
            <w:tcW w:w="371" w:type="pct"/>
          </w:tcPr>
          <w:p w14:paraId="23BEBA13" w14:textId="70EB7264" w:rsidR="00B85668" w:rsidRPr="008B727B" w:rsidRDefault="001D232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r w:rsidRPr="008B727B">
              <w:rPr>
                <w:b/>
                <w:iCs/>
                <w:lang w:eastAsia="en-US"/>
              </w:rPr>
              <w:t>2</w:t>
            </w:r>
          </w:p>
        </w:tc>
        <w:tc>
          <w:tcPr>
            <w:tcW w:w="736" w:type="pct"/>
          </w:tcPr>
          <w:p w14:paraId="66F526D8" w14:textId="35CE33CF" w:rsidR="00B85668" w:rsidRPr="008B727B" w:rsidRDefault="00743A87"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ОК 04, ОК 05, ОК 06, ОК 09</w:t>
            </w:r>
          </w:p>
        </w:tc>
      </w:tr>
      <w:tr w:rsidR="00B85668" w:rsidRPr="008B727B" w14:paraId="2DD92C3D" w14:textId="77777777" w:rsidTr="00F40770">
        <w:trPr>
          <w:trHeight w:val="20"/>
        </w:trPr>
        <w:tc>
          <w:tcPr>
            <w:tcW w:w="825" w:type="pct"/>
            <w:vMerge/>
          </w:tcPr>
          <w:p w14:paraId="1D424DFE" w14:textId="77777777" w:rsidR="00B85668" w:rsidRPr="008B727B" w:rsidRDefault="00B85668"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13B6D4BB" w14:textId="6601F103" w:rsidR="00B85668" w:rsidRPr="008B727B" w:rsidRDefault="00A62BEA"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b/>
                <w:bCs/>
                <w:lang w:eastAsia="en-US"/>
              </w:rPr>
              <w:t xml:space="preserve">Практические занятия. </w:t>
            </w:r>
            <w:r w:rsidRPr="008B727B">
              <w:rPr>
                <w:bCs/>
                <w:lang w:eastAsia="en-US"/>
              </w:rPr>
              <w:t>Работа с информационными ресурсами: подготовка в группах сообщений различного формата( презентация, буклет, постер, коллаж. Видеоролик, подкаст и др)</w:t>
            </w:r>
          </w:p>
        </w:tc>
        <w:tc>
          <w:tcPr>
            <w:tcW w:w="371" w:type="pct"/>
          </w:tcPr>
          <w:p w14:paraId="680BBA09" w14:textId="11320FA6" w:rsidR="00B85668" w:rsidRPr="008B727B" w:rsidRDefault="00743A87"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r w:rsidRPr="008B727B">
              <w:rPr>
                <w:b/>
                <w:iCs/>
                <w:lang w:eastAsia="en-US"/>
              </w:rPr>
              <w:t>2</w:t>
            </w:r>
          </w:p>
        </w:tc>
        <w:tc>
          <w:tcPr>
            <w:tcW w:w="736" w:type="pct"/>
          </w:tcPr>
          <w:p w14:paraId="24ECDCA3" w14:textId="630CBC6D" w:rsidR="00B85668" w:rsidRPr="008B727B" w:rsidRDefault="00743A87"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ОК 04, ОК 05, ОК 06, ОК 09</w:t>
            </w:r>
          </w:p>
        </w:tc>
      </w:tr>
      <w:tr w:rsidR="00743A87" w:rsidRPr="008B727B" w14:paraId="14FF9FC8" w14:textId="77777777" w:rsidTr="00F40770">
        <w:trPr>
          <w:trHeight w:val="20"/>
        </w:trPr>
        <w:tc>
          <w:tcPr>
            <w:tcW w:w="825" w:type="pct"/>
            <w:vMerge w:val="restart"/>
          </w:tcPr>
          <w:p w14:paraId="2508FED6" w14:textId="1407E624" w:rsidR="00743A87" w:rsidRPr="008B727B" w:rsidRDefault="00743A87"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 xml:space="preserve">Тема1.2 </w:t>
            </w:r>
          </w:p>
          <w:p w14:paraId="4A46AA81" w14:textId="77777777" w:rsidR="00743A87" w:rsidRPr="008B727B" w:rsidRDefault="00743A87"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eastAsia="en-US"/>
              </w:rPr>
            </w:pPr>
            <w:r w:rsidRPr="008B727B">
              <w:rPr>
                <w:bCs/>
                <w:lang w:eastAsia="en-US"/>
              </w:rPr>
              <w:t>Тема одиночества человека в творчестве М.Ю.Лермонтова</w:t>
            </w:r>
          </w:p>
          <w:p w14:paraId="7ADA01D9" w14:textId="71B56286" w:rsidR="00743A87" w:rsidRPr="008B727B" w:rsidRDefault="00743A87"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eastAsia="en-US"/>
              </w:rPr>
            </w:pPr>
            <w:r w:rsidRPr="008B727B">
              <w:rPr>
                <w:bCs/>
                <w:lang w:eastAsia="en-US"/>
              </w:rPr>
              <w:t>(1814-1841)</w:t>
            </w:r>
          </w:p>
        </w:tc>
        <w:tc>
          <w:tcPr>
            <w:tcW w:w="3068" w:type="pct"/>
          </w:tcPr>
          <w:p w14:paraId="1885E509" w14:textId="4AF442B5" w:rsidR="00743A87" w:rsidRPr="008B727B" w:rsidRDefault="00743A87" w:rsidP="00A62B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lang w:eastAsia="en-US"/>
              </w:rPr>
            </w:pPr>
            <w:r w:rsidRPr="008B727B">
              <w:rPr>
                <w:b/>
                <w:bCs/>
                <w:lang w:eastAsia="en-US"/>
              </w:rPr>
              <w:t>Содержание учебного материала</w:t>
            </w:r>
          </w:p>
        </w:tc>
        <w:tc>
          <w:tcPr>
            <w:tcW w:w="371" w:type="pct"/>
          </w:tcPr>
          <w:p w14:paraId="63B03FD7" w14:textId="77777777" w:rsidR="00743A87" w:rsidRPr="008B727B" w:rsidRDefault="00743A87"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p>
        </w:tc>
        <w:tc>
          <w:tcPr>
            <w:tcW w:w="736" w:type="pct"/>
          </w:tcPr>
          <w:p w14:paraId="7B8E166F" w14:textId="77777777" w:rsidR="00743A87" w:rsidRPr="008B727B" w:rsidRDefault="00743A87"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743A87" w:rsidRPr="008B727B" w14:paraId="6CA98704" w14:textId="77777777" w:rsidTr="00F40770">
        <w:trPr>
          <w:trHeight w:val="20"/>
        </w:trPr>
        <w:tc>
          <w:tcPr>
            <w:tcW w:w="825" w:type="pct"/>
            <w:vMerge/>
          </w:tcPr>
          <w:p w14:paraId="3516B661" w14:textId="77777777" w:rsidR="00743A87" w:rsidRPr="008B727B" w:rsidRDefault="00743A87"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435F7191" w14:textId="3187C9D7" w:rsidR="00743A87" w:rsidRPr="008B727B" w:rsidRDefault="00743A87"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bCs/>
                <w:lang w:eastAsia="en-US"/>
              </w:rPr>
              <w:t>Основные темы поэзии М.Ю.Лермонтова, лирический герой поэзии М.Ю Лермонтова. Стихотворения: «Дума», «Нет, я не Байрон», «Молитва»</w:t>
            </w:r>
            <w:r w:rsidRPr="008B727B">
              <w:rPr>
                <w:bCs/>
                <w:noProof/>
              </w:rPr>
              <w:t>( «Я, Матерь Божия, ныне с молитвою..»), «Молитва»</w:t>
            </w:r>
            <w:r w:rsidRPr="008B727B">
              <w:rPr>
                <w:bCs/>
                <w:noProof/>
              </w:rPr>
              <w:drawing>
                <wp:inline distT="0" distB="0" distL="0" distR="0" wp14:anchorId="4663DEE5" wp14:editId="006ABE9A">
                  <wp:extent cx="28575" cy="952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575" cy="9525"/>
                          </a:xfrm>
                          <a:prstGeom prst="rect">
                            <a:avLst/>
                          </a:prstGeom>
                          <a:noFill/>
                          <a:ln>
                            <a:noFill/>
                          </a:ln>
                        </pic:spPr>
                      </pic:pic>
                    </a:graphicData>
                  </a:graphic>
                </wp:inline>
              </w:drawing>
            </w:r>
            <w:r w:rsidRPr="008B727B">
              <w:rPr>
                <w:bCs/>
                <w:noProof/>
              </w:rPr>
              <w:t>(«В минуту жизни трудную», «К*», (« Печаль в моих песнях, но что за нужда…»), «Поэт», «Как часто пестрою толпою окружен», «Валерик», «Родина», «Прощай, немытая Россия», «И</w:t>
            </w:r>
            <w:r w:rsidR="001D2320" w:rsidRPr="008B727B">
              <w:rPr>
                <w:bCs/>
                <w:noProof/>
              </w:rPr>
              <w:t xml:space="preserve"> </w:t>
            </w:r>
            <w:r w:rsidRPr="008B727B">
              <w:rPr>
                <w:bCs/>
                <w:noProof/>
              </w:rPr>
              <w:t>скучно, и грустно»,…</w:t>
            </w:r>
          </w:p>
        </w:tc>
        <w:tc>
          <w:tcPr>
            <w:tcW w:w="371" w:type="pct"/>
          </w:tcPr>
          <w:p w14:paraId="3F94A8B5" w14:textId="74E0E276" w:rsidR="00743A87" w:rsidRPr="008B727B" w:rsidRDefault="00743A87"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r w:rsidRPr="008B727B">
              <w:rPr>
                <w:b/>
                <w:iCs/>
                <w:lang w:eastAsia="en-US"/>
              </w:rPr>
              <w:t>-</w:t>
            </w:r>
          </w:p>
        </w:tc>
        <w:tc>
          <w:tcPr>
            <w:tcW w:w="736" w:type="pct"/>
          </w:tcPr>
          <w:p w14:paraId="45190A36" w14:textId="1463DB1E" w:rsidR="00743A87" w:rsidRPr="008B727B" w:rsidRDefault="00743A87"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743A87" w:rsidRPr="008B727B" w14:paraId="3C177463" w14:textId="77777777" w:rsidTr="00F40770">
        <w:trPr>
          <w:trHeight w:val="20"/>
        </w:trPr>
        <w:tc>
          <w:tcPr>
            <w:tcW w:w="825" w:type="pct"/>
            <w:vMerge/>
          </w:tcPr>
          <w:p w14:paraId="6E76E7E7" w14:textId="77777777" w:rsidR="00743A87" w:rsidRPr="008B727B" w:rsidRDefault="00743A87"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62AB80BA" w14:textId="29FE5CFB" w:rsidR="00743A87" w:rsidRPr="008B727B" w:rsidRDefault="00743A87"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b/>
                <w:bCs/>
                <w:lang w:eastAsia="en-US"/>
              </w:rPr>
              <w:t>Практические занятия</w:t>
            </w:r>
            <w:r w:rsidRPr="008B727B">
              <w:rPr>
                <w:bCs/>
                <w:lang w:eastAsia="en-US"/>
              </w:rPr>
              <w:t>: чтение и анализ стихотворений; подготовка литературно- музыкальной композиции на стихи поэта. Создание портрета лирического героя, подбор иллюстраций.</w:t>
            </w:r>
          </w:p>
        </w:tc>
        <w:tc>
          <w:tcPr>
            <w:tcW w:w="371" w:type="pct"/>
          </w:tcPr>
          <w:p w14:paraId="68764A7E" w14:textId="488F0C06" w:rsidR="00743A87" w:rsidRPr="008B727B" w:rsidRDefault="00743A87"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r w:rsidRPr="008B727B">
              <w:rPr>
                <w:b/>
                <w:iCs/>
                <w:lang w:eastAsia="en-US"/>
              </w:rPr>
              <w:t>2</w:t>
            </w:r>
          </w:p>
        </w:tc>
        <w:tc>
          <w:tcPr>
            <w:tcW w:w="736" w:type="pct"/>
          </w:tcPr>
          <w:p w14:paraId="1D14A555" w14:textId="55D9DA66" w:rsidR="00743A87" w:rsidRPr="008B727B" w:rsidRDefault="00743A87"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ОК 04, ОК 05, ОК 06, ОК 09</w:t>
            </w:r>
          </w:p>
        </w:tc>
      </w:tr>
      <w:tr w:rsidR="00C32CEC" w:rsidRPr="008B727B" w14:paraId="282D8B13" w14:textId="77777777" w:rsidTr="00C32CEC">
        <w:trPr>
          <w:trHeight w:val="20"/>
        </w:trPr>
        <w:tc>
          <w:tcPr>
            <w:tcW w:w="3893" w:type="pct"/>
            <w:gridSpan w:val="2"/>
          </w:tcPr>
          <w:p w14:paraId="7546C115" w14:textId="5F28AB14" w:rsidR="00C32CEC" w:rsidRPr="008B727B" w:rsidRDefault="00C32CEC"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color w:val="0070C0"/>
                <w:lang w:eastAsia="en-US"/>
              </w:rPr>
            </w:pPr>
            <w:r w:rsidRPr="008B727B">
              <w:rPr>
                <w:b/>
                <w:bCs/>
                <w:color w:val="0070C0"/>
                <w:lang w:eastAsia="en-US"/>
              </w:rPr>
              <w:t>Профессионально-ориентированное содержание (содержание прикладного модуля)</w:t>
            </w:r>
          </w:p>
        </w:tc>
        <w:tc>
          <w:tcPr>
            <w:tcW w:w="371" w:type="pct"/>
          </w:tcPr>
          <w:p w14:paraId="366A3D4A" w14:textId="77777777" w:rsidR="00C32CEC" w:rsidRPr="008B727B" w:rsidRDefault="00C32CEC"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p>
        </w:tc>
        <w:tc>
          <w:tcPr>
            <w:tcW w:w="736" w:type="pct"/>
          </w:tcPr>
          <w:p w14:paraId="24BE00B3" w14:textId="77777777" w:rsidR="00C32CEC" w:rsidRPr="008B727B" w:rsidRDefault="00C32CEC"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p>
        </w:tc>
      </w:tr>
      <w:tr w:rsidR="00C32CEC" w:rsidRPr="008B727B" w14:paraId="53CB179C" w14:textId="77777777" w:rsidTr="00F40770">
        <w:trPr>
          <w:trHeight w:val="20"/>
        </w:trPr>
        <w:tc>
          <w:tcPr>
            <w:tcW w:w="825" w:type="pct"/>
          </w:tcPr>
          <w:p w14:paraId="5BF42F2D" w14:textId="4B37E4ED" w:rsidR="00C32CEC" w:rsidRPr="008B727B" w:rsidRDefault="00C32CEC"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«Дело мастера боится»</w:t>
            </w:r>
          </w:p>
        </w:tc>
        <w:tc>
          <w:tcPr>
            <w:tcW w:w="3068" w:type="pct"/>
          </w:tcPr>
          <w:p w14:paraId="5D372B89" w14:textId="77777777" w:rsidR="00C32CEC" w:rsidRPr="008B727B" w:rsidRDefault="00C32CEC"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lang w:eastAsia="en-US"/>
              </w:rPr>
            </w:pPr>
            <w:r w:rsidRPr="008B727B">
              <w:rPr>
                <w:b/>
                <w:bCs/>
                <w:lang w:eastAsia="en-US"/>
              </w:rPr>
              <w:t>Содержание учебного материала</w:t>
            </w:r>
          </w:p>
          <w:p w14:paraId="41C2B29B" w14:textId="78AA08A5" w:rsidR="00C32CEC" w:rsidRPr="008B727B" w:rsidRDefault="00C32CEC" w:rsidP="001059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bCs/>
                <w:lang w:eastAsia="en-US"/>
              </w:rPr>
              <w:t>«Что значит быть мастером своего дела?»</w:t>
            </w:r>
            <w:r w:rsidR="0010595A" w:rsidRPr="008B727B">
              <w:rPr>
                <w:bCs/>
                <w:lang w:eastAsia="en-US"/>
              </w:rPr>
              <w:t xml:space="preserve"> </w:t>
            </w:r>
            <w:r w:rsidRPr="008B727B">
              <w:rPr>
                <w:bCs/>
                <w:lang w:eastAsia="en-US"/>
              </w:rPr>
              <w:t xml:space="preserve">Дисскусия на основе высказываний писателей о профессиональном мастерстве и работы с информационными ресурсами: </w:t>
            </w:r>
          </w:p>
        </w:tc>
        <w:tc>
          <w:tcPr>
            <w:tcW w:w="371" w:type="pct"/>
          </w:tcPr>
          <w:p w14:paraId="654AB54E" w14:textId="3FFA560A" w:rsidR="00C32CEC" w:rsidRPr="008B727B" w:rsidRDefault="00AF0239"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r w:rsidRPr="008B727B">
              <w:rPr>
                <w:b/>
                <w:iCs/>
                <w:lang w:eastAsia="en-US"/>
              </w:rPr>
              <w:t>-</w:t>
            </w:r>
          </w:p>
        </w:tc>
        <w:tc>
          <w:tcPr>
            <w:tcW w:w="736" w:type="pct"/>
          </w:tcPr>
          <w:p w14:paraId="7E1A58BC" w14:textId="3122FAE4" w:rsidR="00C32CEC" w:rsidRPr="008B727B" w:rsidRDefault="00AF0239"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r w:rsidRPr="008B727B">
              <w:rPr>
                <w:iCs/>
                <w:lang w:eastAsia="en-US"/>
              </w:rPr>
              <w:t>ОК 04, ОК 05, ОК 06, ОК 09 ПК2.10</w:t>
            </w:r>
          </w:p>
        </w:tc>
      </w:tr>
      <w:tr w:rsidR="00C32CEC" w:rsidRPr="008B727B" w14:paraId="6DF42981" w14:textId="77777777" w:rsidTr="00F40770">
        <w:trPr>
          <w:trHeight w:val="20"/>
        </w:trPr>
        <w:tc>
          <w:tcPr>
            <w:tcW w:w="825" w:type="pct"/>
          </w:tcPr>
          <w:p w14:paraId="51713E49" w14:textId="77777777" w:rsidR="00C32CEC" w:rsidRPr="008B727B" w:rsidRDefault="00C32CEC"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006F5C6D" w14:textId="5989F1E2" w:rsidR="00C32CEC" w:rsidRPr="008B727B" w:rsidRDefault="00C32CEC"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lang w:eastAsia="en-US"/>
              </w:rPr>
            </w:pPr>
            <w:r w:rsidRPr="008B727B">
              <w:rPr>
                <w:b/>
                <w:bCs/>
                <w:lang w:eastAsia="en-US"/>
              </w:rPr>
              <w:t>Практические занятия</w:t>
            </w:r>
            <w:r w:rsidRPr="008B727B">
              <w:rPr>
                <w:bCs/>
                <w:lang w:eastAsia="en-US"/>
              </w:rPr>
              <w:t>: анализ высказываний писателей о мастерстве; групповая работа с информационными ресурсами</w:t>
            </w:r>
            <w:r w:rsidR="0010595A" w:rsidRPr="008B727B">
              <w:rPr>
                <w:bCs/>
                <w:lang w:eastAsia="en-US"/>
              </w:rPr>
              <w:t>: поиск информации о мастерах своего дела, подготовка сообщений; участие в дискуссии «Что значит быть мастером своего дела?»</w:t>
            </w:r>
          </w:p>
        </w:tc>
        <w:tc>
          <w:tcPr>
            <w:tcW w:w="371" w:type="pct"/>
          </w:tcPr>
          <w:p w14:paraId="4B397646" w14:textId="65E93DF2" w:rsidR="00C32CEC" w:rsidRPr="008B727B" w:rsidRDefault="00AF0239"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r w:rsidRPr="008B727B">
              <w:rPr>
                <w:b/>
                <w:iCs/>
                <w:lang w:eastAsia="en-US"/>
              </w:rPr>
              <w:t>2</w:t>
            </w:r>
          </w:p>
        </w:tc>
        <w:tc>
          <w:tcPr>
            <w:tcW w:w="736" w:type="pct"/>
          </w:tcPr>
          <w:p w14:paraId="767B2981" w14:textId="77777777" w:rsidR="00C32CEC" w:rsidRPr="008B727B" w:rsidRDefault="00C32CEC"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p>
        </w:tc>
      </w:tr>
      <w:tr w:rsidR="00F40770" w:rsidRPr="008B727B" w14:paraId="5E330A74" w14:textId="77777777" w:rsidTr="00F40770">
        <w:trPr>
          <w:trHeight w:val="985"/>
        </w:trPr>
        <w:tc>
          <w:tcPr>
            <w:tcW w:w="3893" w:type="pct"/>
            <w:gridSpan w:val="2"/>
          </w:tcPr>
          <w:p w14:paraId="6C404B71"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 xml:space="preserve">Раздел 2 </w:t>
            </w:r>
          </w:p>
          <w:p w14:paraId="799B1EA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Вопрос русской литературы второй половины XIX века: как человек может влиять на окружающий мир и менять его к лучшему?</w:t>
            </w:r>
          </w:p>
        </w:tc>
        <w:tc>
          <w:tcPr>
            <w:tcW w:w="371" w:type="pct"/>
          </w:tcPr>
          <w:p w14:paraId="4EF4604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iCs/>
                <w:lang w:eastAsia="en-US"/>
              </w:rPr>
            </w:pPr>
            <w:r w:rsidRPr="008B727B">
              <w:rPr>
                <w:b/>
                <w:bCs/>
                <w:iCs/>
                <w:lang w:eastAsia="en-US"/>
              </w:rPr>
              <w:t>38</w:t>
            </w:r>
          </w:p>
        </w:tc>
        <w:tc>
          <w:tcPr>
            <w:tcW w:w="736" w:type="pct"/>
          </w:tcPr>
          <w:p w14:paraId="101DB19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19BBF241" w14:textId="77777777" w:rsidTr="00F40770">
        <w:trPr>
          <w:trHeight w:val="366"/>
        </w:trPr>
        <w:tc>
          <w:tcPr>
            <w:tcW w:w="825" w:type="pct"/>
            <w:vMerge w:val="restart"/>
          </w:tcPr>
          <w:p w14:paraId="6724F61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2.1</w:t>
            </w:r>
          </w:p>
          <w:p w14:paraId="10024E3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lang w:eastAsia="en-US"/>
              </w:rPr>
            </w:pPr>
            <w:r w:rsidRPr="008B727B">
              <w:rPr>
                <w:lang w:eastAsia="en-US"/>
              </w:rPr>
              <w:t>Драматургия А.Н. Островского в театре. Судьба женщины в XIX веке и ее отражение в драмах А. Н. Островского (1823—1886)</w:t>
            </w:r>
          </w:p>
        </w:tc>
        <w:tc>
          <w:tcPr>
            <w:tcW w:w="3068" w:type="pct"/>
          </w:tcPr>
          <w:p w14:paraId="437F56B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eastAsia="en-US"/>
              </w:rPr>
            </w:pPr>
            <w:r w:rsidRPr="008B727B">
              <w:rPr>
                <w:b/>
                <w:bCs/>
                <w:lang w:eastAsia="en-US"/>
              </w:rPr>
              <w:t>Содержание учебного материала</w:t>
            </w:r>
            <w:r w:rsidRPr="008B727B">
              <w:rPr>
                <w:lang w:eastAsia="en-US"/>
              </w:rPr>
              <w:t xml:space="preserve"> </w:t>
            </w:r>
          </w:p>
        </w:tc>
        <w:tc>
          <w:tcPr>
            <w:tcW w:w="371" w:type="pct"/>
          </w:tcPr>
          <w:p w14:paraId="072F8AC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iCs/>
                <w:lang w:eastAsia="en-US"/>
              </w:rPr>
            </w:pPr>
            <w:r w:rsidRPr="008B727B">
              <w:rPr>
                <w:b/>
                <w:bCs/>
                <w:iCs/>
                <w:lang w:eastAsia="en-US"/>
              </w:rPr>
              <w:t>4</w:t>
            </w:r>
          </w:p>
        </w:tc>
        <w:tc>
          <w:tcPr>
            <w:tcW w:w="736" w:type="pct"/>
            <w:vMerge w:val="restart"/>
          </w:tcPr>
          <w:p w14:paraId="45EC6A6F" w14:textId="32CD2F4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r w:rsidRPr="008B727B">
              <w:rPr>
                <w:iCs/>
                <w:lang w:eastAsia="en-US"/>
              </w:rPr>
              <w:t>ОК 04, ОК 05, ОК 06, ОК 09</w:t>
            </w:r>
          </w:p>
        </w:tc>
      </w:tr>
      <w:tr w:rsidR="00F40770" w:rsidRPr="008B727B" w14:paraId="7F9FA1DC" w14:textId="77777777" w:rsidTr="00F40770">
        <w:trPr>
          <w:trHeight w:val="276"/>
        </w:trPr>
        <w:tc>
          <w:tcPr>
            <w:tcW w:w="825" w:type="pct"/>
            <w:vMerge/>
          </w:tcPr>
          <w:p w14:paraId="5A49577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eastAsia="en-US"/>
              </w:rPr>
            </w:pPr>
          </w:p>
        </w:tc>
        <w:tc>
          <w:tcPr>
            <w:tcW w:w="3068" w:type="pct"/>
          </w:tcPr>
          <w:p w14:paraId="4AAE593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eastAsia="en-US"/>
              </w:rPr>
            </w:pPr>
            <w:r w:rsidRPr="008B727B">
              <w:rPr>
                <w:lang w:eastAsia="en-US"/>
              </w:rPr>
              <w:t>Особенности драматургии А. Н. Островского, историко-литературный контекст его творчества. Секреты прочтения драматического произведения, особенности драматических произведений и их реализация в пьесе А.Н. Островского «Гроза»: жанр, композиция, конфликт, присутствие автора. Законы построения драматического произведения, современный взгляд на построение историй (сторителлинг, сценарии); основные узлы в сюжете пьесы. Город Калинов и его жители Противостояние патриархального уклада и модернизации (Дикой и Кулибин). Судьба женщины в XIX веке и ее отражение в драмах А. Н. Островского</w:t>
            </w:r>
            <w:r w:rsidRPr="008B727B">
              <w:rPr>
                <w:i/>
                <w:lang w:eastAsia="en-US"/>
              </w:rPr>
              <w:t>.</w:t>
            </w:r>
            <w:r w:rsidRPr="008B727B">
              <w:rPr>
                <w:lang w:eastAsia="en-US"/>
              </w:rPr>
              <w:t xml:space="preserve"> Семейный уклад в доме Кабанихи. Характеры Кабанихи, Варвары и Тихона Кабановых в их противопоставлении характеру Катерины. Образ Катерины в контексте культурно-исторической ситуации в России середины XIX века – «женский вопрос»: споры о месте женщины в обществе, ее предназначение в семье и эмансипации, отсутствие образования для девочек дворянского и мещанского сословия, типическое в ее образе</w:t>
            </w:r>
          </w:p>
          <w:p w14:paraId="1DA2322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lang w:eastAsia="en-US"/>
              </w:rPr>
              <w:t>Литературная критика произведения: Н.А. Добролюбов "Луч света в темном царстве"</w:t>
            </w:r>
          </w:p>
        </w:tc>
        <w:tc>
          <w:tcPr>
            <w:tcW w:w="371" w:type="pct"/>
          </w:tcPr>
          <w:p w14:paraId="726BF150" w14:textId="77777777" w:rsidR="00F40770"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tcPr>
          <w:p w14:paraId="32158BC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023C6F09" w14:textId="77777777" w:rsidTr="00F40770">
        <w:trPr>
          <w:trHeight w:val="20"/>
        </w:trPr>
        <w:tc>
          <w:tcPr>
            <w:tcW w:w="825" w:type="pct"/>
            <w:vMerge/>
          </w:tcPr>
          <w:p w14:paraId="2A1175F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7AE6BD0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 xml:space="preserve">Практические занятия: </w:t>
            </w:r>
            <w:r w:rsidRPr="008B727B">
              <w:rPr>
                <w:iCs/>
                <w:color w:val="000000"/>
              </w:rPr>
              <w:t xml:space="preserve">Инсценировка в малых группах эпизодов пьесы; </w:t>
            </w:r>
            <w:r w:rsidRPr="008B727B">
              <w:rPr>
                <w:color w:val="000000"/>
              </w:rPr>
              <w:t>подготовка информационной заметки о положении женщины мещанского сословия в обществе в середине 19 века (воспитание, доступ к образованию, работе, социальные роли и др.) в связи с судьбой героини пьесы Катерины («Гроза») (или Ларисы из «Бесприданницы») типична и вписывается в этот контекст. Написание текста информационной и публицистической заметки на основе художественного текста</w:t>
            </w:r>
          </w:p>
        </w:tc>
        <w:tc>
          <w:tcPr>
            <w:tcW w:w="371" w:type="pct"/>
          </w:tcPr>
          <w:p w14:paraId="00EE6F8B" w14:textId="77777777" w:rsidR="00F40770"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tcPr>
          <w:p w14:paraId="5639CB6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778EFAFC" w14:textId="77777777" w:rsidTr="00F40770">
        <w:trPr>
          <w:trHeight w:val="20"/>
        </w:trPr>
        <w:tc>
          <w:tcPr>
            <w:tcW w:w="825" w:type="pct"/>
            <w:vMerge w:val="restart"/>
          </w:tcPr>
          <w:p w14:paraId="637C519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2.2</w:t>
            </w:r>
          </w:p>
          <w:p w14:paraId="3352AC81"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lang w:eastAsia="en-US"/>
              </w:rPr>
              <w:t>Илья Ильич Обломов как вневременной тип и одна из граней</w:t>
            </w:r>
          </w:p>
          <w:p w14:paraId="05B0A68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lang w:eastAsia="en-US"/>
              </w:rPr>
              <w:t>национального характера</w:t>
            </w:r>
          </w:p>
        </w:tc>
        <w:tc>
          <w:tcPr>
            <w:tcW w:w="3068" w:type="pct"/>
          </w:tcPr>
          <w:p w14:paraId="64F0944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Содержание учебного материала</w:t>
            </w:r>
          </w:p>
        </w:tc>
        <w:tc>
          <w:tcPr>
            <w:tcW w:w="371" w:type="pct"/>
          </w:tcPr>
          <w:p w14:paraId="7C764E5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4</w:t>
            </w:r>
          </w:p>
        </w:tc>
        <w:tc>
          <w:tcPr>
            <w:tcW w:w="736" w:type="pct"/>
            <w:vMerge w:val="restart"/>
          </w:tcPr>
          <w:p w14:paraId="61A7A5C2" w14:textId="4EF172D4"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ОК 04, ОК 05, ОК 06, ОК 09</w:t>
            </w:r>
          </w:p>
        </w:tc>
      </w:tr>
      <w:tr w:rsidR="00F40770" w:rsidRPr="008B727B" w14:paraId="419534D7" w14:textId="77777777" w:rsidTr="00F40770">
        <w:trPr>
          <w:trHeight w:val="947"/>
        </w:trPr>
        <w:tc>
          <w:tcPr>
            <w:tcW w:w="825" w:type="pct"/>
            <w:vMerge/>
          </w:tcPr>
          <w:p w14:paraId="433F8AE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lang w:eastAsia="en-US"/>
              </w:rPr>
            </w:pPr>
          </w:p>
        </w:tc>
        <w:tc>
          <w:tcPr>
            <w:tcW w:w="3068" w:type="pct"/>
          </w:tcPr>
          <w:p w14:paraId="77BFEB5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eastAsia="en-US"/>
              </w:rPr>
            </w:pPr>
            <w:r w:rsidRPr="008B727B">
              <w:rPr>
                <w:lang w:eastAsia="en-US"/>
              </w:rPr>
              <w:t>А.И. Гончаров роман «Обломов». Образ Обломова: детство, юность, зрелость. Понятие «обломовщины» в романе А.И. Гончарова, «обломовщина» как имя нарицательное. Образ Обломова в театре и кино, в современной массовой культуре, черты Обломова в каждом из нас</w:t>
            </w:r>
          </w:p>
          <w:p w14:paraId="18B3A63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lang w:eastAsia="en-US"/>
              </w:rPr>
              <w:t>Литературная критика произведения: Н.А. Добролюбов " Что такое обломовщина?"</w:t>
            </w:r>
          </w:p>
        </w:tc>
        <w:tc>
          <w:tcPr>
            <w:tcW w:w="371" w:type="pct"/>
          </w:tcPr>
          <w:p w14:paraId="3EFC8EE1" w14:textId="77777777" w:rsidR="00F40770"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tcPr>
          <w:p w14:paraId="7A023416"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273F5704" w14:textId="77777777" w:rsidTr="00F40770">
        <w:trPr>
          <w:trHeight w:val="1064"/>
        </w:trPr>
        <w:tc>
          <w:tcPr>
            <w:tcW w:w="825" w:type="pct"/>
            <w:vMerge/>
          </w:tcPr>
          <w:p w14:paraId="1418F7E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1CEAD33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b/>
                <w:lang w:eastAsia="en-US"/>
              </w:rPr>
              <w:t xml:space="preserve">Практические занятия: </w:t>
            </w:r>
            <w:r w:rsidRPr="008B727B">
              <w:rPr>
                <w:color w:val="000000"/>
              </w:rPr>
              <w:t>Работа с избранными эпизодами из романа (чтение и обсуждение). Составить словарик непонятных и устаревших слов. Составить «Портрет Ильи Ильича Обломова в интерьере» по описанию в романе и своим впечатлениям, (реализация на выбор ученика: текстовое /цитатное описание; визуализация портрета в разных техниках: графика, аппликация, коллаж, видеомонтаж и т д.). С</w:t>
            </w:r>
            <w:r w:rsidRPr="008B727B">
              <w:rPr>
                <w:lang w:eastAsia="en-US"/>
              </w:rPr>
              <w:t>очинение «Что от Обломова есть во мне?»</w:t>
            </w:r>
          </w:p>
        </w:tc>
        <w:tc>
          <w:tcPr>
            <w:tcW w:w="371" w:type="pct"/>
          </w:tcPr>
          <w:p w14:paraId="77B61309" w14:textId="732BF6DA" w:rsidR="00F40770" w:rsidRPr="008B727B" w:rsidRDefault="0010595A"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bCs/>
                <w:i/>
                <w:lang w:eastAsia="en-US"/>
              </w:rPr>
              <w:t>-</w:t>
            </w:r>
          </w:p>
        </w:tc>
        <w:tc>
          <w:tcPr>
            <w:tcW w:w="736" w:type="pct"/>
            <w:vMerge/>
          </w:tcPr>
          <w:p w14:paraId="1F053E9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43656BB7" w14:textId="77777777" w:rsidTr="00F40770">
        <w:trPr>
          <w:trHeight w:val="199"/>
        </w:trPr>
        <w:tc>
          <w:tcPr>
            <w:tcW w:w="825" w:type="pct"/>
            <w:vMerge w:val="restart"/>
          </w:tcPr>
          <w:p w14:paraId="43F9E95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2.3</w:t>
            </w:r>
          </w:p>
          <w:p w14:paraId="657A04A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lang w:eastAsia="en-US"/>
              </w:rPr>
              <w:t>Новый герой, «отрицающий всё», в романе И. С. Тургенева (1818 — 1883) «Отцы и дети»</w:t>
            </w:r>
          </w:p>
        </w:tc>
        <w:tc>
          <w:tcPr>
            <w:tcW w:w="3068" w:type="pct"/>
          </w:tcPr>
          <w:p w14:paraId="151238A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Содержание учебного материала</w:t>
            </w:r>
          </w:p>
        </w:tc>
        <w:tc>
          <w:tcPr>
            <w:tcW w:w="371" w:type="pct"/>
          </w:tcPr>
          <w:p w14:paraId="7714A71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r w:rsidRPr="008B727B">
              <w:rPr>
                <w:b/>
                <w:iCs/>
                <w:lang w:eastAsia="en-US"/>
              </w:rPr>
              <w:t>2</w:t>
            </w:r>
          </w:p>
        </w:tc>
        <w:tc>
          <w:tcPr>
            <w:tcW w:w="736" w:type="pct"/>
            <w:vMerge w:val="restart"/>
          </w:tcPr>
          <w:p w14:paraId="6E5B6603" w14:textId="3CF2F01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ОК 04, ОК 05, ОК 06, ОК 09</w:t>
            </w:r>
          </w:p>
        </w:tc>
      </w:tr>
      <w:tr w:rsidR="00F40770" w:rsidRPr="008B727B" w14:paraId="7ACEAEFD" w14:textId="77777777" w:rsidTr="00F40770">
        <w:trPr>
          <w:trHeight w:val="20"/>
        </w:trPr>
        <w:tc>
          <w:tcPr>
            <w:tcW w:w="825" w:type="pct"/>
            <w:vMerge/>
          </w:tcPr>
          <w:p w14:paraId="24E2113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0FBC2F2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eastAsia="en-US"/>
              </w:rPr>
            </w:pPr>
            <w:r w:rsidRPr="008B727B">
              <w:rPr>
                <w:lang w:eastAsia="en-US"/>
              </w:rPr>
              <w:t>Творческая история, смысл названия. «Отцы» (Павел Петрович и Николай Петрович Кирсановы) и молодое поколение, специфика конфликта. Вечные темы в спорах «отцов и детей». Взгляд на человека и жизнь общества глазами молодого поколения. Понятие антитезы на примере противопоставления Евгения Базарова и Павла Петровича Кирсанова в романе: портретные и речевые характеристики. Нигилизм и нигилисты</w:t>
            </w:r>
          </w:p>
          <w:p w14:paraId="4168898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lang w:eastAsia="en-US"/>
              </w:rPr>
              <w:t>Литературная критика произведения Д. И. Писарева "Базаров"</w:t>
            </w:r>
          </w:p>
        </w:tc>
        <w:tc>
          <w:tcPr>
            <w:tcW w:w="371" w:type="pct"/>
          </w:tcPr>
          <w:p w14:paraId="62720FDC" w14:textId="77777777" w:rsidR="00F40770" w:rsidRPr="008B727B" w:rsidRDefault="00E03E53"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tcPr>
          <w:p w14:paraId="4CD74DC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670C9206" w14:textId="77777777" w:rsidTr="00F40770">
        <w:trPr>
          <w:trHeight w:val="1840"/>
        </w:trPr>
        <w:tc>
          <w:tcPr>
            <w:tcW w:w="825" w:type="pct"/>
            <w:vMerge/>
          </w:tcPr>
          <w:p w14:paraId="661C23D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609883D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8B727B">
              <w:rPr>
                <w:b/>
                <w:lang w:eastAsia="en-US"/>
              </w:rPr>
              <w:t xml:space="preserve">Практические занятия: </w:t>
            </w:r>
            <w:r w:rsidRPr="008B727B">
              <w:rPr>
                <w:lang w:eastAsia="en-US"/>
              </w:rPr>
              <w:t xml:space="preserve">Работа с избранными эпизодами романа (чтение, обсуждение) Написание </w:t>
            </w:r>
            <w:r w:rsidRPr="008B727B">
              <w:rPr>
                <w:color w:val="000000"/>
              </w:rPr>
              <w:t>рассказа о произошедшем споре от лица Павла Петровича или от лица Базарова и озаглавьте его (можно от лица Аркадия – свидетеля спора), встав на точку зрения персонажа и перечислив все темы, которые были в споре затронуты, и дав оценку от лица персонажа своему оппоненту (исходя из описания героев, которое вы читали ранее). рассказ о произошедшем споре от лица Павла Петровича или от лица Базарова и озаглавьте его (можно от лица Аркадия – свидетеля спора), встав на точку зрения персонажа и перечислив все темы, которые были в споре затронуты, и дав оценку от лица персонажа своему оппоненту (исходя из описания героев, которое вы читали ранее)</w:t>
            </w:r>
          </w:p>
        </w:tc>
        <w:tc>
          <w:tcPr>
            <w:tcW w:w="371" w:type="pct"/>
          </w:tcPr>
          <w:p w14:paraId="5605BB0C" w14:textId="6174E2C8" w:rsidR="00F40770" w:rsidRPr="008B727B" w:rsidRDefault="00A60DAC"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tcPr>
          <w:p w14:paraId="34E5983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1C2E85B6" w14:textId="77777777" w:rsidTr="00F40770">
        <w:trPr>
          <w:trHeight w:val="357"/>
        </w:trPr>
        <w:tc>
          <w:tcPr>
            <w:tcW w:w="5000" w:type="pct"/>
            <w:gridSpan w:val="4"/>
          </w:tcPr>
          <w:p w14:paraId="684AE48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iCs/>
                <w:color w:val="1F497D" w:themeColor="text2"/>
                <w:lang w:eastAsia="en-US"/>
              </w:rPr>
            </w:pPr>
            <w:r w:rsidRPr="008B727B">
              <w:rPr>
                <w:b/>
                <w:i/>
                <w:color w:val="1F497D" w:themeColor="text2"/>
              </w:rPr>
              <w:t>Профессионально-ориентированное содержание (содержание прикладного модуля)</w:t>
            </w:r>
          </w:p>
        </w:tc>
      </w:tr>
      <w:tr w:rsidR="00F40770" w:rsidRPr="008B727B" w14:paraId="26BACE01" w14:textId="77777777" w:rsidTr="00F40770">
        <w:trPr>
          <w:trHeight w:val="923"/>
        </w:trPr>
        <w:tc>
          <w:tcPr>
            <w:tcW w:w="825" w:type="pct"/>
            <w:vMerge w:val="restart"/>
          </w:tcPr>
          <w:p w14:paraId="3FCC491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lang w:eastAsia="en-US"/>
              </w:rPr>
            </w:pPr>
            <w:r w:rsidRPr="008B727B">
              <w:rPr>
                <w:b/>
                <w:lang w:eastAsia="en-US"/>
              </w:rPr>
              <w:t>«Ты профессией астронома метростроевца не удивишь!..»</w:t>
            </w:r>
          </w:p>
          <w:p w14:paraId="1B1CFD7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4235106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olor w:val="1F497D" w:themeColor="text2"/>
                <w:lang w:eastAsia="en-US"/>
              </w:rPr>
            </w:pPr>
            <w:r w:rsidRPr="008B727B">
              <w:rPr>
                <w:b/>
                <w:color w:val="1F497D" w:themeColor="text2"/>
                <w:lang w:eastAsia="en-US"/>
              </w:rPr>
              <w:t>Содержание учебного материала:</w:t>
            </w:r>
          </w:p>
          <w:p w14:paraId="08C32C8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olor w:val="1F497D" w:themeColor="text2"/>
                <w:lang w:eastAsia="en-US"/>
              </w:rPr>
            </w:pPr>
            <w:r w:rsidRPr="008B727B">
              <w:rPr>
                <w:color w:val="1F497D" w:themeColor="text2"/>
                <w:lang w:eastAsia="en-US"/>
              </w:rPr>
              <w:t>Стереотипы, связанные с той или иной профессией, представления о будущей профессии. Социальный рейтинг и социальная значимость получаемой профессии, представления о ее востребованности и престижности (по материалам СМИ, электронным источникам, свидетельствам профессионалов отрасли); правда и заблуждения, связанные с восприятием получаемой профессии: подготовка сообщения разного формата о стереотипах, заблуждениях, неверных представлениях, связанных в обществе с получаемой профессией и ее социальной значимостью.</w:t>
            </w:r>
          </w:p>
        </w:tc>
        <w:tc>
          <w:tcPr>
            <w:tcW w:w="371" w:type="pct"/>
          </w:tcPr>
          <w:p w14:paraId="428F896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c>
          <w:tcPr>
            <w:tcW w:w="736" w:type="pct"/>
            <w:vMerge w:val="restart"/>
          </w:tcPr>
          <w:p w14:paraId="17976999" w14:textId="0CA2C4AD"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r w:rsidRPr="008B727B">
              <w:rPr>
                <w:iCs/>
                <w:lang w:eastAsia="en-US"/>
              </w:rPr>
              <w:t>ОК 04, ОК 05, ОК 06, ОК 09</w:t>
            </w:r>
            <w:r w:rsidR="00AF0239" w:rsidRPr="008B727B">
              <w:rPr>
                <w:b/>
                <w:bCs/>
                <w:i/>
                <w:iCs/>
                <w:lang w:eastAsia="en-US"/>
              </w:rPr>
              <w:t>,</w:t>
            </w:r>
            <w:r w:rsidR="00AF0239" w:rsidRPr="008B727B">
              <w:rPr>
                <w:iCs/>
                <w:lang w:eastAsia="en-US"/>
              </w:rPr>
              <w:t xml:space="preserve"> ПК2.10</w:t>
            </w:r>
          </w:p>
        </w:tc>
      </w:tr>
      <w:tr w:rsidR="00F40770" w:rsidRPr="008B727B" w14:paraId="494208F9" w14:textId="77777777" w:rsidTr="00F40770">
        <w:trPr>
          <w:trHeight w:val="274"/>
        </w:trPr>
        <w:tc>
          <w:tcPr>
            <w:tcW w:w="825" w:type="pct"/>
            <w:vMerge/>
          </w:tcPr>
          <w:p w14:paraId="677DB16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lang w:eastAsia="en-US"/>
              </w:rPr>
            </w:pPr>
          </w:p>
        </w:tc>
        <w:tc>
          <w:tcPr>
            <w:tcW w:w="3068" w:type="pct"/>
          </w:tcPr>
          <w:p w14:paraId="5C0BFA0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olor w:val="1F497D" w:themeColor="text2"/>
                <w:lang w:eastAsia="en-US"/>
              </w:rPr>
            </w:pPr>
            <w:r w:rsidRPr="008B727B">
              <w:rPr>
                <w:b/>
                <w:color w:val="1F497D" w:themeColor="text2"/>
                <w:lang w:eastAsia="en-US"/>
              </w:rPr>
              <w:t xml:space="preserve">Практические занятия: </w:t>
            </w:r>
            <w:r w:rsidRPr="008B727B">
              <w:rPr>
                <w:color w:val="1F497D" w:themeColor="text2"/>
                <w:lang w:eastAsia="en-US"/>
              </w:rPr>
              <w:t xml:space="preserve">«Обломов на службе»: работа с избранными эпизодами гл.5 ч.1. романа «Обломов». Написание текста в духе «ожидания / реальность» о том, как </w:t>
            </w:r>
            <w:r w:rsidRPr="008B727B">
              <w:rPr>
                <w:color w:val="1F497D" w:themeColor="text2"/>
                <w:lang w:eastAsia="en-US"/>
              </w:rPr>
              <w:lastRenderedPageBreak/>
              <w:t xml:space="preserve">вы себе представляли обучение по профессии и каким оно оказалось на деле, а также какие заблуждения или стереотипы могут быть у людей, незнакомых с вашей будущей профессией изнутри, и какова она в реальности (каждый 2-4 предложения) с использованием противительных синтаксический конструкций (по аналогии с избранным эпизодом). Работа с инфоресурсами. поиск информации по теме «правда и заблуждения, связанные с восприятием получаемой профессии»; подготовка сообщения разного формата о стереотипах, заблуждениях, неверных представлениях, связанных в обществе с получаемой профессией и ее социальной значимостью; участие в дискуссии </w:t>
            </w:r>
            <w:r w:rsidRPr="008B727B">
              <w:rPr>
                <w:bCs/>
                <w:color w:val="1F497D" w:themeColor="text2"/>
                <w:lang w:eastAsia="en-US"/>
              </w:rPr>
              <w:t>«Как люди моей профессии меняют мир к лучшему?»</w:t>
            </w:r>
          </w:p>
        </w:tc>
        <w:tc>
          <w:tcPr>
            <w:tcW w:w="371" w:type="pct"/>
          </w:tcPr>
          <w:p w14:paraId="52850763" w14:textId="77777777" w:rsidR="00F40770"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lastRenderedPageBreak/>
              <w:t>2</w:t>
            </w:r>
          </w:p>
        </w:tc>
        <w:tc>
          <w:tcPr>
            <w:tcW w:w="736" w:type="pct"/>
            <w:vMerge/>
          </w:tcPr>
          <w:p w14:paraId="5479370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p>
        </w:tc>
      </w:tr>
      <w:tr w:rsidR="00F40770" w:rsidRPr="008B727B" w14:paraId="2D5EA77D" w14:textId="77777777" w:rsidTr="00F40770">
        <w:trPr>
          <w:trHeight w:val="322"/>
        </w:trPr>
        <w:tc>
          <w:tcPr>
            <w:tcW w:w="5000" w:type="pct"/>
            <w:gridSpan w:val="4"/>
          </w:tcPr>
          <w:p w14:paraId="055F2016"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i/>
                <w:iCs/>
                <w:lang w:eastAsia="en-US"/>
              </w:rPr>
            </w:pPr>
            <w:r w:rsidRPr="008B727B">
              <w:rPr>
                <w:b/>
                <w:i/>
                <w:iCs/>
                <w:lang w:eastAsia="en-US"/>
              </w:rPr>
              <w:t>Основное содержание</w:t>
            </w:r>
          </w:p>
        </w:tc>
      </w:tr>
      <w:tr w:rsidR="00F40770" w:rsidRPr="008B727B" w14:paraId="197970F8" w14:textId="77777777" w:rsidTr="00F40770">
        <w:trPr>
          <w:trHeight w:val="20"/>
        </w:trPr>
        <w:tc>
          <w:tcPr>
            <w:tcW w:w="825" w:type="pct"/>
            <w:vMerge w:val="restart"/>
          </w:tcPr>
          <w:p w14:paraId="234C226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2.4</w:t>
            </w:r>
          </w:p>
          <w:p w14:paraId="3AD19C6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lang w:eastAsia="en-US"/>
              </w:rPr>
              <w:t>Люди и реальность в сказках М. Е. Салтыкова-Щедрина (1826—1889): русская жизнь в иносказаниях</w:t>
            </w:r>
          </w:p>
        </w:tc>
        <w:tc>
          <w:tcPr>
            <w:tcW w:w="3068" w:type="pct"/>
          </w:tcPr>
          <w:p w14:paraId="16699EA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Содержание учебного материала</w:t>
            </w:r>
          </w:p>
          <w:p w14:paraId="6CF7CC26"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lang w:eastAsia="en-US"/>
              </w:rPr>
              <w:t>Авторский замысел и своеобразие жанра литературной сказки. Сходство и различие сказок М.Е. Салтыкова-Щедрина и русских народных сказок. Художественные средства: иносказание, гротеск, гипербола, ирония, сатира. Эзопов язык</w:t>
            </w:r>
          </w:p>
        </w:tc>
        <w:tc>
          <w:tcPr>
            <w:tcW w:w="371" w:type="pct"/>
            <w:vMerge w:val="restart"/>
          </w:tcPr>
          <w:p w14:paraId="795FAE16"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val="restart"/>
          </w:tcPr>
          <w:p w14:paraId="66A66B90" w14:textId="67D853CF"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 ОК 04, ОК 05, ОК 06, ОК 09</w:t>
            </w:r>
          </w:p>
        </w:tc>
      </w:tr>
      <w:tr w:rsidR="00F40770" w:rsidRPr="008B727B" w14:paraId="0DC3F364" w14:textId="77777777" w:rsidTr="00F40770">
        <w:trPr>
          <w:trHeight w:val="20"/>
        </w:trPr>
        <w:tc>
          <w:tcPr>
            <w:tcW w:w="825" w:type="pct"/>
            <w:vMerge/>
          </w:tcPr>
          <w:p w14:paraId="62EFA50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1E9AA33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lang w:eastAsia="en-US"/>
              </w:rPr>
              <w:t>Работа с избранными</w:t>
            </w:r>
            <w:r w:rsidRPr="008B727B">
              <w:rPr>
                <w:b/>
                <w:lang w:eastAsia="en-US"/>
              </w:rPr>
              <w:t xml:space="preserve"> </w:t>
            </w:r>
            <w:r w:rsidRPr="008B727B">
              <w:rPr>
                <w:lang w:eastAsia="en-US"/>
              </w:rPr>
              <w:t>эпизодами, подготовка инсценировки, иллюстраций; п</w:t>
            </w:r>
            <w:r w:rsidRPr="008B727B">
              <w:rPr>
                <w:color w:val="000000"/>
              </w:rPr>
              <w:t>одготовка материала о биографии М. Е. Салтыкова-Щедрина в виде ленты времени / инфографики / презентации / видеоролика / постера / коллажа / подкаста или в др. оговоренном преподавателем формате и соотнесении фактов личной биографии с художественным творчеством писателя</w:t>
            </w:r>
          </w:p>
        </w:tc>
        <w:tc>
          <w:tcPr>
            <w:tcW w:w="371" w:type="pct"/>
            <w:vMerge/>
          </w:tcPr>
          <w:p w14:paraId="2D74F64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c>
          <w:tcPr>
            <w:tcW w:w="736" w:type="pct"/>
            <w:vMerge/>
          </w:tcPr>
          <w:p w14:paraId="7B191EE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41308BA1" w14:textId="77777777" w:rsidTr="00F40770">
        <w:trPr>
          <w:trHeight w:val="841"/>
        </w:trPr>
        <w:tc>
          <w:tcPr>
            <w:tcW w:w="825" w:type="pct"/>
            <w:vMerge w:val="restart"/>
          </w:tcPr>
          <w:p w14:paraId="315D0AE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2.5</w:t>
            </w:r>
          </w:p>
          <w:p w14:paraId="59776BD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lang w:eastAsia="en-US"/>
              </w:rPr>
              <w:t>Человек и его выбор в кризисной ситуации в романе Ф.М. Достоевского «Преступление и наказание» (1866)</w:t>
            </w:r>
          </w:p>
        </w:tc>
        <w:tc>
          <w:tcPr>
            <w:tcW w:w="3068" w:type="pct"/>
          </w:tcPr>
          <w:p w14:paraId="5571455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Содержание учебного материала</w:t>
            </w:r>
          </w:p>
          <w:p w14:paraId="757CF3F6" w14:textId="77777777" w:rsidR="00F40770" w:rsidRPr="008B727B" w:rsidRDefault="00F40770" w:rsidP="00F40770">
            <w:pPr>
              <w:jc w:val="both"/>
              <w:rPr>
                <w:b/>
                <w:lang w:eastAsia="en-US"/>
              </w:rPr>
            </w:pPr>
            <w:r w:rsidRPr="008B727B">
              <w:rPr>
                <w:lang w:eastAsia="en-US"/>
              </w:rPr>
              <w:t>Роман «Преступление и наказание»: образ главного героя. Причины преступления: внешние и внутренние. Теория, путь к преступлению, крушение теории, наказание, покаяние и «воскрешение». Роль образа Сони Мармеладовой, значение эпизода чтения Евангелия. «Двойники» Раскольникова: теория Раскольникова устами Петра Петровича Лужина и Свидригайлова. Значение эпилога романа, сон Раскольникова на каторге. Внутреннее преображение как основа изменения мира к лучшему. «Самообман Раскольникова» (крах теории главного героя в романе; бесчеловечность раскольниковской «арифметики»; антигуманность теории в целом). Ф.М. Достоевский и современность. Тезисы теории Раскольникова и признаки фашизма (в сопоставлении). Экранизации романа. Жизнь литературного героя вне романа: образ Раскольникова в массовой культуре: элементы сюжета, знаковые художественные детали в основе комиксов, карикатур и в др. текстовых и графических формах, мемориальные места, «маршрут»-экскурсия по местам, описанным в романе, и др.</w:t>
            </w:r>
          </w:p>
        </w:tc>
        <w:tc>
          <w:tcPr>
            <w:tcW w:w="371" w:type="pct"/>
          </w:tcPr>
          <w:p w14:paraId="55A825C4" w14:textId="77777777" w:rsidR="00F40770" w:rsidRPr="008B727B" w:rsidRDefault="00E03E53"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4</w:t>
            </w:r>
          </w:p>
        </w:tc>
        <w:tc>
          <w:tcPr>
            <w:tcW w:w="736" w:type="pct"/>
          </w:tcPr>
          <w:p w14:paraId="2EBDC4B8" w14:textId="71142CD9"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ОК 04, ОК 05, ОК 06, ОК 09</w:t>
            </w:r>
          </w:p>
        </w:tc>
      </w:tr>
      <w:tr w:rsidR="00F40770" w:rsidRPr="008B727B" w14:paraId="1B13CA4F" w14:textId="77777777" w:rsidTr="00F40770">
        <w:trPr>
          <w:trHeight w:val="20"/>
        </w:trPr>
        <w:tc>
          <w:tcPr>
            <w:tcW w:w="825" w:type="pct"/>
            <w:vMerge/>
          </w:tcPr>
          <w:p w14:paraId="7E696F9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2DEAAE00" w14:textId="0537E772" w:rsidR="00F40770" w:rsidRPr="008B727B" w:rsidRDefault="00F40770" w:rsidP="001D2320">
            <w:pPr>
              <w:jc w:val="both"/>
              <w:rPr>
                <w:b/>
                <w:lang w:eastAsia="en-US"/>
              </w:rPr>
            </w:pPr>
            <w:r w:rsidRPr="008B727B">
              <w:rPr>
                <w:b/>
                <w:lang w:eastAsia="en-US"/>
              </w:rPr>
              <w:t xml:space="preserve">Практические занятия: </w:t>
            </w:r>
            <w:r w:rsidRPr="008B727B">
              <w:rPr>
                <w:lang w:eastAsia="en-US"/>
              </w:rPr>
              <w:t>Работа</w:t>
            </w:r>
            <w:r w:rsidRPr="008B727B">
              <w:rPr>
                <w:b/>
                <w:lang w:eastAsia="en-US"/>
              </w:rPr>
              <w:t xml:space="preserve"> </w:t>
            </w:r>
            <w:r w:rsidRPr="008B727B">
              <w:rPr>
                <w:lang w:eastAsia="en-US"/>
              </w:rPr>
              <w:t xml:space="preserve">избранными эпизодами из романа «Преступление и </w:t>
            </w:r>
            <w:r w:rsidRPr="008B727B">
              <w:rPr>
                <w:lang w:eastAsia="en-US"/>
              </w:rPr>
              <w:lastRenderedPageBreak/>
              <w:t xml:space="preserve">наказание» (чтение и обсуждение). Работа в малых группах (задания по выбору): подготовка </w:t>
            </w:r>
            <w:r w:rsidRPr="008B727B">
              <w:t xml:space="preserve">материала о биографии Ф.М. Достоевского в виде ленты времени / презентации / видеоролика / постера / коллажа / подкаста или в др. оговоренном учителем формате и соотнесите факты личной биографии с художественным творчеством писателя; работа с информационными ресурсами и картами, подготовка иллюстраций  с вероятным маршрутом экскурсии по местам Петербурга, упомянутым в романе, и комментариев; написание текста-исследования </w:t>
            </w:r>
            <w:r w:rsidRPr="008B727B">
              <w:rPr>
                <w:lang w:eastAsia="en-US"/>
              </w:rPr>
              <w:t>«Почему Раскольников убивает?» (В. Набоков) или текста-</w:t>
            </w:r>
            <w:r w:rsidRPr="008B727B">
              <w:t>опровержения теории Раскольникова</w:t>
            </w:r>
            <w:r w:rsidR="00642C48" w:rsidRPr="008B727B">
              <w:rPr>
                <w:lang w:val="en-US"/>
              </w:rPr>
              <w:t xml:space="preserve"> </w:t>
            </w:r>
          </w:p>
        </w:tc>
        <w:tc>
          <w:tcPr>
            <w:tcW w:w="371" w:type="pct"/>
          </w:tcPr>
          <w:p w14:paraId="1F220E0B" w14:textId="4231B90B" w:rsidR="00F40770" w:rsidRPr="008B727B" w:rsidRDefault="00A60DAC"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lastRenderedPageBreak/>
              <w:t>2</w:t>
            </w:r>
          </w:p>
        </w:tc>
        <w:tc>
          <w:tcPr>
            <w:tcW w:w="736" w:type="pct"/>
          </w:tcPr>
          <w:p w14:paraId="78817FE1" w14:textId="61B7EBA7" w:rsidR="00F40770" w:rsidRPr="008B727B" w:rsidRDefault="00F40770" w:rsidP="00AF02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 xml:space="preserve">ОК 04, ОК 05, ОК </w:t>
            </w:r>
            <w:r w:rsidRPr="008B727B">
              <w:rPr>
                <w:iCs/>
                <w:lang w:eastAsia="en-US"/>
              </w:rPr>
              <w:lastRenderedPageBreak/>
              <w:t>06, ОК 09</w:t>
            </w:r>
          </w:p>
        </w:tc>
      </w:tr>
      <w:tr w:rsidR="00F40770" w:rsidRPr="008B727B" w14:paraId="1BD29DB0" w14:textId="77777777" w:rsidTr="00F40770">
        <w:trPr>
          <w:trHeight w:val="20"/>
        </w:trPr>
        <w:tc>
          <w:tcPr>
            <w:tcW w:w="825" w:type="pct"/>
            <w:vMerge w:val="restart"/>
          </w:tcPr>
          <w:p w14:paraId="6144FE0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lastRenderedPageBreak/>
              <w:t>Тема 2.6</w:t>
            </w:r>
          </w:p>
          <w:p w14:paraId="2ED16D3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lang w:eastAsia="en-US"/>
              </w:rPr>
              <w:t>Человек в поиске правды и любви: «любовь – это деятельное желание добра другому…» – в творчестве Л. Н. Толстого (1828—1910)</w:t>
            </w:r>
          </w:p>
        </w:tc>
        <w:tc>
          <w:tcPr>
            <w:tcW w:w="3068" w:type="pct"/>
          </w:tcPr>
          <w:p w14:paraId="3358A72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Содержание учебного материала</w:t>
            </w:r>
          </w:p>
          <w:p w14:paraId="6B1290BC" w14:textId="77777777" w:rsidR="00F40770" w:rsidRPr="008B727B" w:rsidRDefault="00F40770" w:rsidP="00F40770">
            <w:pPr>
              <w:jc w:val="both"/>
              <w:rPr>
                <w:lang w:eastAsia="en-US"/>
              </w:rPr>
            </w:pPr>
            <w:r w:rsidRPr="008B727B">
              <w:rPr>
                <w:lang w:eastAsia="en-US"/>
              </w:rPr>
              <w:t>«Севастопольские рассказы» (1855) – непарадное изображение войны. «Диалектика души»: толстовский принцип психологического анализа. «Люцерн» (1857). Истоки проблематики и образов последующих произведений в рассказах и краткая формулировка толстовских идей.</w:t>
            </w:r>
          </w:p>
          <w:p w14:paraId="4247744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lang w:eastAsia="en-US"/>
              </w:rPr>
              <w:t>Роман-эпопея «Война и мир» (1869) (обзорно): история создания, истоки замысла, жанровое своеобразие, смысл названия, отражение нравственных идеалов Толстого в системе персонажей. «Мысль семейная» и «мысль народная». Роль народа и личности в истории. Экранизации романа. Духовные искания, публицистика, народные рассказы. Толстовство и толстовцы, отлучение от церкви. Музей Ясная Поляна. Значение фигуры Толстого для русской культуры</w:t>
            </w:r>
          </w:p>
        </w:tc>
        <w:tc>
          <w:tcPr>
            <w:tcW w:w="371" w:type="pct"/>
          </w:tcPr>
          <w:p w14:paraId="4A43DA79" w14:textId="77777777" w:rsidR="00F40770"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4</w:t>
            </w:r>
          </w:p>
        </w:tc>
        <w:tc>
          <w:tcPr>
            <w:tcW w:w="736" w:type="pct"/>
            <w:vMerge w:val="restart"/>
          </w:tcPr>
          <w:p w14:paraId="28212D46" w14:textId="20B6A6D0"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ОК 04, ОК 05, ОК 06, ОК 09</w:t>
            </w:r>
          </w:p>
        </w:tc>
      </w:tr>
      <w:tr w:rsidR="00F40770" w:rsidRPr="008B727B" w14:paraId="77F769F9" w14:textId="77777777" w:rsidTr="00F40770">
        <w:trPr>
          <w:trHeight w:val="20"/>
        </w:trPr>
        <w:tc>
          <w:tcPr>
            <w:tcW w:w="825" w:type="pct"/>
            <w:vMerge/>
          </w:tcPr>
          <w:p w14:paraId="79F838C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42A84F2A" w14:textId="77777777" w:rsidR="00F40770" w:rsidRPr="008B727B" w:rsidRDefault="00F40770" w:rsidP="00F40770">
            <w:pPr>
              <w:jc w:val="both"/>
              <w:rPr>
                <w:b/>
                <w:lang w:eastAsia="en-US"/>
              </w:rPr>
            </w:pPr>
            <w:r w:rsidRPr="008B727B">
              <w:rPr>
                <w:b/>
                <w:lang w:eastAsia="en-US"/>
              </w:rPr>
              <w:t xml:space="preserve">Практические занятия: </w:t>
            </w:r>
            <w:r w:rsidRPr="008B727B">
              <w:rPr>
                <w:lang w:eastAsia="en-US"/>
              </w:rPr>
              <w:t>Работа с</w:t>
            </w:r>
            <w:r w:rsidRPr="008B727B">
              <w:rPr>
                <w:b/>
                <w:lang w:eastAsia="en-US"/>
              </w:rPr>
              <w:t xml:space="preserve"> </w:t>
            </w:r>
            <w:r w:rsidRPr="008B727B">
              <w:rPr>
                <w:lang w:eastAsia="en-US"/>
              </w:rPr>
              <w:t xml:space="preserve">избранными эпизодами из «Севастопольских рассказов» Л.Н. Толстого и рассказа «Люцерн» (чтение и обсуждение). </w:t>
            </w:r>
            <w:r w:rsidRPr="008B727B">
              <w:rPr>
                <w:color w:val="000000"/>
              </w:rPr>
              <w:t>Подготовка материала о биографии Л.Н. Толстого в виде ленты времени / презентации / видеоролика / постера / коллажа / подкаста или в др. оговоренном учителем формате. Работа с инфоресурсами: подготовка презентации / постер, коллаж / видеоролик или др. формате (по выбору) об истории создания романа-эпопеи «Война и мир» Л.Н. Толстого. Написание рецензии на экранизации «Войны и мира»</w:t>
            </w:r>
          </w:p>
        </w:tc>
        <w:tc>
          <w:tcPr>
            <w:tcW w:w="371" w:type="pct"/>
          </w:tcPr>
          <w:p w14:paraId="4DF1E2BC" w14:textId="5C2CEA9F" w:rsidR="00F40770" w:rsidRPr="008B727B" w:rsidRDefault="00A60DAC"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tcPr>
          <w:p w14:paraId="5394366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258F40A8" w14:textId="77777777" w:rsidTr="00F40770">
        <w:trPr>
          <w:trHeight w:val="361"/>
        </w:trPr>
        <w:tc>
          <w:tcPr>
            <w:tcW w:w="5000" w:type="pct"/>
            <w:gridSpan w:val="4"/>
          </w:tcPr>
          <w:p w14:paraId="69A978E1"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iCs/>
                <w:color w:val="1F497D" w:themeColor="text2"/>
                <w:lang w:eastAsia="en-US"/>
              </w:rPr>
            </w:pPr>
            <w:r w:rsidRPr="008B727B">
              <w:rPr>
                <w:b/>
                <w:i/>
                <w:color w:val="1F497D" w:themeColor="text2"/>
              </w:rPr>
              <w:t>Профессионально-ориентированное содержание (содержание прикладного модуля)</w:t>
            </w:r>
          </w:p>
        </w:tc>
      </w:tr>
      <w:tr w:rsidR="00F40770" w:rsidRPr="008B727B" w14:paraId="695F4EDC" w14:textId="77777777" w:rsidTr="00F40770">
        <w:trPr>
          <w:trHeight w:val="1058"/>
        </w:trPr>
        <w:tc>
          <w:tcPr>
            <w:tcW w:w="825" w:type="pct"/>
            <w:vMerge w:val="restart"/>
          </w:tcPr>
          <w:p w14:paraId="03B03C9C" w14:textId="77777777" w:rsidR="00F40770" w:rsidRPr="008B727B" w:rsidRDefault="00F40770" w:rsidP="00F40770">
            <w:pPr>
              <w:spacing w:line="259" w:lineRule="auto"/>
              <w:jc w:val="both"/>
              <w:rPr>
                <w:b/>
                <w:bCs/>
                <w:iCs/>
                <w:color w:val="1F497D" w:themeColor="text2"/>
                <w:lang w:eastAsia="en-US"/>
              </w:rPr>
            </w:pPr>
            <w:r w:rsidRPr="008B727B">
              <w:rPr>
                <w:b/>
                <w:bCs/>
                <w:iCs/>
                <w:color w:val="1F497D" w:themeColor="text2"/>
                <w:lang w:eastAsia="en-US"/>
              </w:rPr>
              <w:t>«</w:t>
            </w:r>
            <w:r w:rsidRPr="008B727B">
              <w:rPr>
                <w:b/>
                <w:bCs/>
                <w:color w:val="1F497D" w:themeColor="text2"/>
              </w:rPr>
              <w:t>Каждый должен быть величествен в своем деле</w:t>
            </w:r>
            <w:r w:rsidRPr="008B727B">
              <w:rPr>
                <w:b/>
                <w:bCs/>
                <w:iCs/>
                <w:color w:val="1F497D" w:themeColor="text2"/>
                <w:lang w:eastAsia="en-US"/>
              </w:rPr>
              <w:t xml:space="preserve">»: пути совершенствования </w:t>
            </w:r>
            <w:r w:rsidRPr="008B727B">
              <w:rPr>
                <w:b/>
                <w:bCs/>
                <w:iCs/>
                <w:color w:val="1F497D" w:themeColor="text2"/>
                <w:lang w:eastAsia="en-US"/>
              </w:rPr>
              <w:lastRenderedPageBreak/>
              <w:t>в профессии/ специальность</w:t>
            </w:r>
          </w:p>
        </w:tc>
        <w:tc>
          <w:tcPr>
            <w:tcW w:w="3068" w:type="pct"/>
          </w:tcPr>
          <w:p w14:paraId="1B11DC6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olor w:val="1F497D" w:themeColor="text2"/>
                <w:lang w:eastAsia="en-US"/>
              </w:rPr>
            </w:pPr>
            <w:r w:rsidRPr="008B727B">
              <w:rPr>
                <w:b/>
                <w:color w:val="1F497D" w:themeColor="text2"/>
                <w:lang w:eastAsia="en-US"/>
              </w:rPr>
              <w:lastRenderedPageBreak/>
              <w:t>Содержание учебного материала:</w:t>
            </w:r>
          </w:p>
          <w:p w14:paraId="174129F2" w14:textId="77777777" w:rsidR="00F40770" w:rsidRPr="008B727B" w:rsidRDefault="00F40770" w:rsidP="00F40770">
            <w:pPr>
              <w:jc w:val="both"/>
              <w:rPr>
                <w:color w:val="1F497D" w:themeColor="text2"/>
                <w:lang w:eastAsia="en-US"/>
              </w:rPr>
            </w:pPr>
            <w:r w:rsidRPr="008B727B">
              <w:rPr>
                <w:color w:val="1F497D" w:themeColor="text2"/>
                <w:lang w:eastAsia="en-US"/>
              </w:rPr>
              <w:t>Рассказы и повести Н.С. Лескова</w:t>
            </w:r>
          </w:p>
          <w:p w14:paraId="39F2EA2D" w14:textId="77777777" w:rsidR="00F40770" w:rsidRPr="008B727B" w:rsidRDefault="00F40770" w:rsidP="00F40770">
            <w:pPr>
              <w:jc w:val="both"/>
              <w:rPr>
                <w:b/>
                <w:color w:val="1F497D" w:themeColor="text2"/>
                <w:lang w:eastAsia="en-US"/>
              </w:rPr>
            </w:pPr>
            <w:r w:rsidRPr="008B727B">
              <w:rPr>
                <w:color w:val="1F497D" w:themeColor="text2"/>
                <w:lang w:eastAsia="en-US"/>
              </w:rPr>
              <w:t>Обобщение и систематизация знаний о профессиональном мастерстве</w:t>
            </w:r>
            <w:r w:rsidRPr="008B727B">
              <w:rPr>
                <w:b/>
                <w:color w:val="1F497D" w:themeColor="text2"/>
                <w:lang w:eastAsia="en-US"/>
              </w:rPr>
              <w:t xml:space="preserve">. </w:t>
            </w:r>
            <w:r w:rsidRPr="008B727B">
              <w:rPr>
                <w:color w:val="1F497D" w:themeColor="text2"/>
                <w:lang w:eastAsia="en-US"/>
              </w:rPr>
              <w:t>Знакомство с профессиональными журналами и информационными ресурсами, посвященными профессиональной деятельности.</w:t>
            </w:r>
          </w:p>
        </w:tc>
        <w:tc>
          <w:tcPr>
            <w:tcW w:w="371" w:type="pct"/>
          </w:tcPr>
          <w:p w14:paraId="370EA23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c>
          <w:tcPr>
            <w:tcW w:w="736" w:type="pct"/>
            <w:vMerge w:val="restart"/>
          </w:tcPr>
          <w:p w14:paraId="47718745" w14:textId="5BE6B3F0" w:rsidR="00F40770" w:rsidRPr="008B727B" w:rsidRDefault="00F40770" w:rsidP="00AF02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r w:rsidRPr="008B727B">
              <w:rPr>
                <w:iCs/>
                <w:lang w:eastAsia="en-US"/>
              </w:rPr>
              <w:t>ОК 04, ОК 05, ОК 06, ОК 09</w:t>
            </w:r>
            <w:r w:rsidR="00AF0239" w:rsidRPr="008B727B">
              <w:rPr>
                <w:iCs/>
                <w:lang w:eastAsia="en-US"/>
              </w:rPr>
              <w:t xml:space="preserve">, </w:t>
            </w:r>
            <w:r w:rsidR="00AF0239" w:rsidRPr="008B727B">
              <w:rPr>
                <w:bCs/>
                <w:iCs/>
                <w:lang w:eastAsia="en-US"/>
              </w:rPr>
              <w:t>ПК2.10</w:t>
            </w:r>
          </w:p>
        </w:tc>
      </w:tr>
      <w:tr w:rsidR="00F40770" w:rsidRPr="008B727B" w14:paraId="0744EA1F" w14:textId="77777777" w:rsidTr="00F40770">
        <w:trPr>
          <w:trHeight w:val="764"/>
        </w:trPr>
        <w:tc>
          <w:tcPr>
            <w:tcW w:w="825" w:type="pct"/>
            <w:vMerge/>
          </w:tcPr>
          <w:p w14:paraId="0861443D" w14:textId="77777777" w:rsidR="00F40770" w:rsidRPr="008B727B" w:rsidRDefault="00F40770" w:rsidP="00F40770">
            <w:pPr>
              <w:spacing w:line="259" w:lineRule="auto"/>
              <w:jc w:val="both"/>
              <w:rPr>
                <w:b/>
                <w:bCs/>
                <w:iCs/>
                <w:color w:val="1F497D" w:themeColor="text2"/>
                <w:lang w:eastAsia="en-US"/>
              </w:rPr>
            </w:pPr>
          </w:p>
        </w:tc>
        <w:tc>
          <w:tcPr>
            <w:tcW w:w="3068" w:type="pct"/>
          </w:tcPr>
          <w:p w14:paraId="1683845F" w14:textId="77777777" w:rsidR="00F40770" w:rsidRPr="008B727B" w:rsidRDefault="00F40770" w:rsidP="00F40770">
            <w:pPr>
              <w:jc w:val="both"/>
              <w:rPr>
                <w:b/>
                <w:color w:val="1F497D" w:themeColor="text2"/>
                <w:lang w:eastAsia="en-US"/>
              </w:rPr>
            </w:pPr>
            <w:r w:rsidRPr="008B727B">
              <w:rPr>
                <w:b/>
                <w:color w:val="1F497D" w:themeColor="text2"/>
                <w:lang w:eastAsia="en-US"/>
              </w:rPr>
              <w:t>Практические занятия</w:t>
            </w:r>
            <w:r w:rsidRPr="008B727B">
              <w:rPr>
                <w:color w:val="1F497D" w:themeColor="text2"/>
                <w:lang w:eastAsia="en-US"/>
              </w:rPr>
              <w:t>: организация виртуальной выставки профессиональных журналов, посвященных разным профессиям; создание устного высказывания-рассуждения «Зачем нужно регулярно просматривать специализированный журнал …»</w:t>
            </w:r>
          </w:p>
        </w:tc>
        <w:tc>
          <w:tcPr>
            <w:tcW w:w="371" w:type="pct"/>
          </w:tcPr>
          <w:p w14:paraId="4E79EA6E" w14:textId="77777777" w:rsidR="00F40770"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tcPr>
          <w:p w14:paraId="36236776"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p>
        </w:tc>
      </w:tr>
      <w:tr w:rsidR="00F40770" w:rsidRPr="008B727B" w14:paraId="2CBA94FC" w14:textId="77777777" w:rsidTr="00F40770">
        <w:trPr>
          <w:trHeight w:val="309"/>
        </w:trPr>
        <w:tc>
          <w:tcPr>
            <w:tcW w:w="5000" w:type="pct"/>
            <w:gridSpan w:val="4"/>
          </w:tcPr>
          <w:p w14:paraId="79D648F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i/>
                <w:iCs/>
                <w:lang w:eastAsia="en-US"/>
              </w:rPr>
            </w:pPr>
            <w:r w:rsidRPr="008B727B">
              <w:rPr>
                <w:b/>
                <w:i/>
                <w:iCs/>
                <w:lang w:eastAsia="en-US"/>
              </w:rPr>
              <w:t>Основное содержание</w:t>
            </w:r>
          </w:p>
        </w:tc>
      </w:tr>
      <w:tr w:rsidR="00F40770" w:rsidRPr="008B727B" w14:paraId="46324F5B" w14:textId="77777777" w:rsidTr="00F40770">
        <w:trPr>
          <w:trHeight w:val="20"/>
        </w:trPr>
        <w:tc>
          <w:tcPr>
            <w:tcW w:w="825" w:type="pct"/>
            <w:vMerge w:val="restart"/>
          </w:tcPr>
          <w:p w14:paraId="0CF24C4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2.7</w:t>
            </w:r>
          </w:p>
          <w:p w14:paraId="4664491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lang w:eastAsia="en-US"/>
              </w:rPr>
              <w:t>Крестьянство как собирательный герой поэзии Н.А. Некрасова</w:t>
            </w:r>
          </w:p>
        </w:tc>
        <w:tc>
          <w:tcPr>
            <w:tcW w:w="3068" w:type="pct"/>
          </w:tcPr>
          <w:p w14:paraId="10557571"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Содержание учебного материала:</w:t>
            </w:r>
          </w:p>
          <w:p w14:paraId="3987215B" w14:textId="77777777" w:rsidR="00F40770" w:rsidRPr="008B727B" w:rsidRDefault="00F40770" w:rsidP="00F40770">
            <w:pPr>
              <w:jc w:val="both"/>
              <w:rPr>
                <w:b/>
                <w:lang w:eastAsia="en-US"/>
              </w:rPr>
            </w:pPr>
            <w:r w:rsidRPr="008B727B">
              <w:rPr>
                <w:lang w:eastAsia="en-US"/>
              </w:rPr>
              <w:t>Особенность лирического героя. Основные темы и идеи. Своеобразие решения образа и музы и темы поэта и поэзии. Утверждение крестьянской темы. Художественное своеобразие лирики Некрасова и её близость к народной поэзии. Для чтения и изучения: «Калистрат», «Современная ода», «Зине», «14 июня 1854 года», «Тишина», «Еще мучимый страстию мятежной…», «Да, наша жизнь текла мятежно…», «Слезы и нервы», «В деревне», «Несжатая полоса», «Забытая деревня», «Школьник», «Песня Еремушке», «Элегия», «На смерть Добролюбова», «Поэт и гражданин», «Пророк», «На Волге», «Железная дорога», «Несжатая полоса», «Забытая деревня», «В дороге», «Тройка», «Вчерашний день часу в шестом…», «Я не люблю иронии твоей…», «О Муза! Я у двери гроба…», «Умру я скоро. Жалкое наследство…», «Родина», «Размышление у парадного подъезда», «Ты всегда хороша несравненно…», «Мы с тобой бестолковые люди…», «Безвестен я. Я вами не стяжал…», «Внимая ужасам войны…», «Надрывается сердце от муки…», «О погоде», «Муза» (Нет, музы ласково поющей и прекрасной…) и др. Поэма «Кому на Руси жить хорошо» (1866) (обзорно). Эпопея крестьянской жизни: замысел и его воплощение. Фольклорная основа поэмы. Легенда об атамане Кудеяре</w:t>
            </w:r>
          </w:p>
        </w:tc>
        <w:tc>
          <w:tcPr>
            <w:tcW w:w="371" w:type="pct"/>
          </w:tcPr>
          <w:p w14:paraId="10176778" w14:textId="77777777" w:rsidR="00F40770" w:rsidRPr="008B727B" w:rsidRDefault="00E03E53"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4</w:t>
            </w:r>
          </w:p>
        </w:tc>
        <w:tc>
          <w:tcPr>
            <w:tcW w:w="736" w:type="pct"/>
            <w:vMerge w:val="restart"/>
          </w:tcPr>
          <w:p w14:paraId="6CE91E0A" w14:textId="187D3304"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ОК 04, ОК 05, ОК 06, ОК 09</w:t>
            </w:r>
          </w:p>
        </w:tc>
      </w:tr>
      <w:tr w:rsidR="00F40770" w:rsidRPr="008B727B" w14:paraId="190BD390" w14:textId="77777777" w:rsidTr="00F40770">
        <w:trPr>
          <w:trHeight w:val="20"/>
        </w:trPr>
        <w:tc>
          <w:tcPr>
            <w:tcW w:w="825" w:type="pct"/>
            <w:vMerge/>
          </w:tcPr>
          <w:p w14:paraId="131B3B4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16BE4892" w14:textId="77777777" w:rsidR="00F40770" w:rsidRPr="008B727B" w:rsidRDefault="00F40770" w:rsidP="00F40770">
            <w:pPr>
              <w:jc w:val="both"/>
              <w:rPr>
                <w:b/>
                <w:lang w:eastAsia="en-US"/>
              </w:rPr>
            </w:pPr>
            <w:r w:rsidRPr="008B727B">
              <w:rPr>
                <w:b/>
                <w:lang w:eastAsia="en-US"/>
              </w:rPr>
              <w:t xml:space="preserve">Практические занятия: </w:t>
            </w:r>
            <w:r w:rsidRPr="008B727B">
              <w:rPr>
                <w:lang w:eastAsia="en-US"/>
              </w:rPr>
              <w:t>чтение и анализ стихотворений</w:t>
            </w:r>
            <w:r w:rsidRPr="008B727B">
              <w:rPr>
                <w:bCs/>
                <w:lang w:eastAsia="en-US"/>
              </w:rPr>
              <w:t>; п</w:t>
            </w:r>
            <w:r w:rsidRPr="008B727B">
              <w:rPr>
                <w:color w:val="000000"/>
              </w:rPr>
              <w:t>одготовка сообщения / презентации / ролика / подкаста или др. формате (по выбору) о тех поэтических текстах Н.А. Некрасова, которые впоследствии стали народными песнями, ответив на вопрос, почему его тексты легко превращаются в песни. Работа с инфоресурсами:</w:t>
            </w:r>
            <w:r w:rsidRPr="008B727B">
              <w:rPr>
                <w:i/>
                <w:color w:val="000000"/>
              </w:rPr>
              <w:t xml:space="preserve"> </w:t>
            </w:r>
            <w:r w:rsidRPr="008B727B">
              <w:rPr>
                <w:color w:val="000000"/>
              </w:rPr>
              <w:t>сообщение о легендарном сюжете об атамане Кудеяре в фольклоре и его воплощении в поэме Некрасова</w:t>
            </w:r>
          </w:p>
        </w:tc>
        <w:tc>
          <w:tcPr>
            <w:tcW w:w="371" w:type="pct"/>
          </w:tcPr>
          <w:p w14:paraId="1CF2D5D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c>
          <w:tcPr>
            <w:tcW w:w="736" w:type="pct"/>
            <w:vMerge/>
          </w:tcPr>
          <w:p w14:paraId="2B0279E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79B5AFF5" w14:textId="77777777" w:rsidTr="00F40770">
        <w:trPr>
          <w:trHeight w:val="20"/>
        </w:trPr>
        <w:tc>
          <w:tcPr>
            <w:tcW w:w="825" w:type="pct"/>
            <w:vMerge w:val="restart"/>
          </w:tcPr>
          <w:p w14:paraId="75BFEEB6"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2.8</w:t>
            </w:r>
          </w:p>
          <w:p w14:paraId="5F35AD2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lang w:eastAsia="en-US"/>
              </w:rPr>
              <w:t>Человек и мир в зеркале поэзии. Ф.И. Тютчев и А.А. Фет</w:t>
            </w:r>
          </w:p>
        </w:tc>
        <w:tc>
          <w:tcPr>
            <w:tcW w:w="3068" w:type="pct"/>
          </w:tcPr>
          <w:p w14:paraId="2941C1A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Содержание учебного материала:</w:t>
            </w:r>
          </w:p>
          <w:p w14:paraId="5AAF4536" w14:textId="77777777" w:rsidR="00F40770" w:rsidRPr="008B727B" w:rsidRDefault="00F40770" w:rsidP="00F40770">
            <w:pPr>
              <w:rPr>
                <w:lang w:eastAsia="en-US"/>
              </w:rPr>
            </w:pPr>
            <w:r w:rsidRPr="008B727B">
              <w:rPr>
                <w:lang w:eastAsia="en-US"/>
              </w:rPr>
              <w:t xml:space="preserve">Основные темы и художественное своеобразие лирики Тютчева, бурный пейзаж как доминанта в художественном мире Тютчева. </w:t>
            </w:r>
            <w:r w:rsidRPr="008B727B">
              <w:rPr>
                <w:i/>
                <w:lang w:eastAsia="en-US"/>
              </w:rPr>
              <w:t xml:space="preserve">Для чтения и изучения: </w:t>
            </w:r>
            <w:r w:rsidRPr="008B727B">
              <w:rPr>
                <w:lang w:eastAsia="en-US"/>
              </w:rPr>
              <w:t xml:space="preserve">Ф.И. Тютчев: «Наш век», «Silentium», «Не то, что мните вы, природа…» «О, как убийственно мы любим…», «Фонтан», «Чему бы жизнь нас не учила…», «Осенний вечер», «Не рассуждай, не хлопочи…», «Я встретил вас…», «Два голоса», «Еще земли печален вид…», «Она сидела на полу…», «Есть в осени первоначальной…», «Полдень», </w:t>
            </w:r>
            <w:r w:rsidRPr="008B727B">
              <w:rPr>
                <w:lang w:eastAsia="en-US"/>
              </w:rPr>
              <w:lastRenderedPageBreak/>
              <w:t>«Предопределение», «Весь день она лежала в забытьи…», «Когда дряхлеющие силы…», «Как хорошо ты, о море ночное…», «О чём ты воешь, ветр ночной?» и др.</w:t>
            </w:r>
          </w:p>
          <w:p w14:paraId="10FF1A23" w14:textId="77777777" w:rsidR="00F40770" w:rsidRPr="008B727B" w:rsidRDefault="00F40770" w:rsidP="00F40770">
            <w:pPr>
              <w:rPr>
                <w:lang w:eastAsia="en-US"/>
              </w:rPr>
            </w:pPr>
            <w:r w:rsidRPr="008B727B">
              <w:rPr>
                <w:lang w:eastAsia="en-US"/>
              </w:rPr>
              <w:t xml:space="preserve">Основные темы и художественное своеобразие лирики А.А. Фета, идиллический пейзаж. </w:t>
            </w:r>
            <w:r w:rsidRPr="008B727B">
              <w:rPr>
                <w:i/>
                <w:lang w:eastAsia="en-US"/>
              </w:rPr>
              <w:t xml:space="preserve">Для чтения и изучения: </w:t>
            </w:r>
            <w:r w:rsidRPr="008B727B">
              <w:rPr>
                <w:lang w:eastAsia="en-US"/>
              </w:rPr>
              <w:t>А.А. Фет. «Целый мир от красоты», «Кому венец, богине ль красоты…», «Поэтам», «Как беден наш язык», «Шепот, робкое дыханье…», «Что за ночь! Прозрачный воздух скован», «Весенний дождь…», «Какая ночь, как воздух чист…», «Я пришел к тебе с приветом…», «Еще майская ночь», «Заря прощается с землею…», «Еще весны душистой нега…», «Ель рукавом мне тропинку завесила…», «Сияла ночь. Луной был полон сад…», «Я тебе ничего</w:t>
            </w:r>
            <w:r w:rsidRPr="008B727B">
              <w:rPr>
                <w:b/>
                <w:lang w:eastAsia="en-US"/>
              </w:rPr>
              <w:t xml:space="preserve"> </w:t>
            </w:r>
            <w:r w:rsidRPr="008B727B">
              <w:rPr>
                <w:lang w:eastAsia="en-US"/>
              </w:rPr>
              <w:t>не скажу…», «Это утро, радость эта…», «Первый ландыш», «Смерть» и др.</w:t>
            </w:r>
          </w:p>
        </w:tc>
        <w:tc>
          <w:tcPr>
            <w:tcW w:w="371" w:type="pct"/>
          </w:tcPr>
          <w:p w14:paraId="259A6B50" w14:textId="77777777" w:rsidR="00F40770"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lastRenderedPageBreak/>
              <w:t>2</w:t>
            </w:r>
          </w:p>
        </w:tc>
        <w:tc>
          <w:tcPr>
            <w:tcW w:w="736" w:type="pct"/>
            <w:vMerge w:val="restart"/>
          </w:tcPr>
          <w:p w14:paraId="30139130" w14:textId="3AE9054D"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ОК 04, ОК 05, ОК 06, ОК 09</w:t>
            </w:r>
          </w:p>
        </w:tc>
      </w:tr>
      <w:tr w:rsidR="00F40770" w:rsidRPr="008B727B" w14:paraId="64230065" w14:textId="77777777" w:rsidTr="00F40770">
        <w:trPr>
          <w:trHeight w:val="20"/>
        </w:trPr>
        <w:tc>
          <w:tcPr>
            <w:tcW w:w="825" w:type="pct"/>
            <w:vMerge/>
          </w:tcPr>
          <w:p w14:paraId="4A2C3BD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1DFFBDD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 xml:space="preserve">Практические занятия: </w:t>
            </w:r>
            <w:r w:rsidRPr="008B727B">
              <w:rPr>
                <w:lang w:eastAsia="en-US"/>
              </w:rPr>
              <w:t>чтение и анализ стихотворений</w:t>
            </w:r>
            <w:r w:rsidRPr="008B727B">
              <w:rPr>
                <w:b/>
                <w:lang w:eastAsia="en-US"/>
              </w:rPr>
              <w:t xml:space="preserve">; </w:t>
            </w:r>
            <w:r w:rsidRPr="008B727B">
              <w:rPr>
                <w:lang w:eastAsia="en-US"/>
              </w:rPr>
              <w:t xml:space="preserve">подготовка </w:t>
            </w:r>
            <w:r w:rsidRPr="008B727B">
              <w:rPr>
                <w:color w:val="000000"/>
              </w:rPr>
              <w:t>литературно-музыкальной композиции на стихи поэтов и подбор иллюстративного материала</w:t>
            </w:r>
          </w:p>
        </w:tc>
        <w:tc>
          <w:tcPr>
            <w:tcW w:w="371" w:type="pct"/>
          </w:tcPr>
          <w:p w14:paraId="77226659" w14:textId="77777777" w:rsidR="00F40770"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tcPr>
          <w:p w14:paraId="7DBD599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3AC4F52E" w14:textId="77777777" w:rsidTr="00F40770">
        <w:trPr>
          <w:trHeight w:val="20"/>
        </w:trPr>
        <w:tc>
          <w:tcPr>
            <w:tcW w:w="825" w:type="pct"/>
            <w:vMerge w:val="restart"/>
          </w:tcPr>
          <w:p w14:paraId="2DD31D5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2.9</w:t>
            </w:r>
          </w:p>
          <w:p w14:paraId="1719C67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lang w:eastAsia="en-US"/>
              </w:rPr>
              <w:t>Проблема ответственности человека за свою судьбу и судьбы близких ему людей в рассказах А.П. Чехова (1860—1904)</w:t>
            </w:r>
          </w:p>
        </w:tc>
        <w:tc>
          <w:tcPr>
            <w:tcW w:w="3068" w:type="pct"/>
          </w:tcPr>
          <w:p w14:paraId="52DE67C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Содержание учебного материала:</w:t>
            </w:r>
          </w:p>
          <w:p w14:paraId="393FA31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lang w:eastAsia="en-US"/>
              </w:rPr>
              <w:t>Малая проза А.П. Чехова. «Дом с мезонином». «Рассказ старшего садовника». Человек и общество. Психологизм прозы Чехова: лаконичность повествования и скрытый лиризм. Пьеса «Вишнёвый сад» (1903). Новаторство Чехова-драматурга: своеобразие конфликта и системы персонажей, акцент на внутренней жизни персонажей, нарушение жанровых рамок. Сколько стоит вишневый сад: историко-культурные сведения. Эволюция драматургии второй половины XIX – начала XX века: от Островского к Чехову. Особенности чеховских диалогов. Речевые и портретные характеристики персонажей</w:t>
            </w:r>
          </w:p>
        </w:tc>
        <w:tc>
          <w:tcPr>
            <w:tcW w:w="371" w:type="pct"/>
          </w:tcPr>
          <w:p w14:paraId="595FAD59" w14:textId="77777777" w:rsidR="00F40770" w:rsidRPr="008B727B" w:rsidRDefault="00E03E53"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val="restart"/>
          </w:tcPr>
          <w:p w14:paraId="468A17EF" w14:textId="30DD754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ОК 04, ОК 05, ОК 06, ОК 09</w:t>
            </w:r>
          </w:p>
        </w:tc>
      </w:tr>
      <w:tr w:rsidR="00F40770" w:rsidRPr="008B727B" w14:paraId="41958BF9" w14:textId="77777777" w:rsidTr="00F40770">
        <w:trPr>
          <w:trHeight w:val="20"/>
        </w:trPr>
        <w:tc>
          <w:tcPr>
            <w:tcW w:w="825" w:type="pct"/>
            <w:vMerge/>
          </w:tcPr>
          <w:p w14:paraId="30FEB8E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37078168" w14:textId="77777777" w:rsidR="00F40770" w:rsidRPr="008B727B" w:rsidRDefault="00F40770" w:rsidP="00F40770">
            <w:pPr>
              <w:rPr>
                <w:b/>
                <w:lang w:eastAsia="en-US"/>
              </w:rPr>
            </w:pPr>
            <w:r w:rsidRPr="008B727B">
              <w:rPr>
                <w:b/>
                <w:lang w:eastAsia="en-US"/>
              </w:rPr>
              <w:t xml:space="preserve">Практические занятия: </w:t>
            </w:r>
            <w:r w:rsidRPr="008B727B">
              <w:rPr>
                <w:lang w:eastAsia="en-US"/>
              </w:rPr>
              <w:t>Инсценировка избранных эпизодов пьесы</w:t>
            </w:r>
            <w:r w:rsidRPr="008B727B">
              <w:rPr>
                <w:b/>
                <w:lang w:eastAsia="en-US"/>
              </w:rPr>
              <w:t xml:space="preserve">. </w:t>
            </w:r>
            <w:r w:rsidRPr="008B727B">
              <w:rPr>
                <w:lang w:eastAsia="en-US"/>
              </w:rPr>
              <w:t>Подготовка и участие</w:t>
            </w:r>
            <w:r w:rsidRPr="008B727B">
              <w:rPr>
                <w:b/>
                <w:lang w:eastAsia="en-US"/>
              </w:rPr>
              <w:t xml:space="preserve"> </w:t>
            </w:r>
            <w:r w:rsidRPr="008B727B">
              <w:rPr>
                <w:lang w:eastAsia="en-US"/>
              </w:rPr>
              <w:t>в дискуссии</w:t>
            </w:r>
            <w:r w:rsidRPr="008B727B">
              <w:rPr>
                <w:b/>
                <w:lang w:eastAsia="en-US"/>
              </w:rPr>
              <w:t xml:space="preserve"> «</w:t>
            </w:r>
            <w:r w:rsidRPr="008B727B">
              <w:rPr>
                <w:lang w:eastAsia="en-US"/>
              </w:rPr>
              <w:t>Как человек может влиять на окружающий мир и менять его к лучшему?» Работа с инфоресурсами: определение теории малых дел и соотнесение определения с содержанием рассказа. Написание речи в защиту одной из позиций, высказанных в «Рассказе старшего садовника» или написание рецензии на экранизацию «Вишневого сада»</w:t>
            </w:r>
          </w:p>
        </w:tc>
        <w:tc>
          <w:tcPr>
            <w:tcW w:w="371" w:type="pct"/>
          </w:tcPr>
          <w:p w14:paraId="35FC3B50" w14:textId="24E59B9C" w:rsidR="00F40770" w:rsidRPr="008B727B" w:rsidRDefault="0010595A"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w:t>
            </w:r>
          </w:p>
        </w:tc>
        <w:tc>
          <w:tcPr>
            <w:tcW w:w="736" w:type="pct"/>
            <w:vMerge/>
          </w:tcPr>
          <w:p w14:paraId="287C3F4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06607F46" w14:textId="77777777" w:rsidTr="00F40770">
        <w:trPr>
          <w:trHeight w:val="363"/>
        </w:trPr>
        <w:tc>
          <w:tcPr>
            <w:tcW w:w="5000" w:type="pct"/>
            <w:gridSpan w:val="4"/>
          </w:tcPr>
          <w:p w14:paraId="212793D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iCs/>
                <w:color w:val="1F497D" w:themeColor="text2"/>
                <w:lang w:eastAsia="en-US"/>
              </w:rPr>
            </w:pPr>
            <w:r w:rsidRPr="008B727B">
              <w:rPr>
                <w:b/>
                <w:i/>
                <w:color w:val="1F497D" w:themeColor="text2"/>
              </w:rPr>
              <w:t>Профессионально-ориентированное содержание (содержание прикладного модуля)</w:t>
            </w:r>
          </w:p>
        </w:tc>
      </w:tr>
      <w:tr w:rsidR="00F40770" w:rsidRPr="008B727B" w14:paraId="1677A30C" w14:textId="77777777" w:rsidTr="00F40770">
        <w:trPr>
          <w:trHeight w:val="683"/>
        </w:trPr>
        <w:tc>
          <w:tcPr>
            <w:tcW w:w="825" w:type="pct"/>
            <w:vMerge w:val="restart"/>
          </w:tcPr>
          <w:p w14:paraId="3EFF48D1" w14:textId="77777777" w:rsidR="00F40770" w:rsidRPr="008B727B" w:rsidRDefault="00F40770" w:rsidP="00F40770">
            <w:pPr>
              <w:spacing w:line="259" w:lineRule="auto"/>
              <w:jc w:val="center"/>
              <w:rPr>
                <w:b/>
                <w:bCs/>
                <w:lang w:eastAsia="en-US"/>
              </w:rPr>
            </w:pPr>
            <w:r w:rsidRPr="008B727B">
              <w:rPr>
                <w:b/>
                <w:lang w:eastAsia="en-US"/>
              </w:rPr>
              <w:t>Как написать резюме, чтобы найти хорошую работу</w:t>
            </w:r>
          </w:p>
        </w:tc>
        <w:tc>
          <w:tcPr>
            <w:tcW w:w="3068" w:type="pct"/>
          </w:tcPr>
          <w:p w14:paraId="62995017" w14:textId="77777777" w:rsidR="00F40770" w:rsidRPr="008B727B" w:rsidRDefault="00F40770" w:rsidP="00F40770">
            <w:pPr>
              <w:jc w:val="both"/>
              <w:rPr>
                <w:b/>
                <w:bCs/>
                <w:color w:val="1F497D" w:themeColor="text2"/>
                <w:lang w:eastAsia="en-US"/>
              </w:rPr>
            </w:pPr>
            <w:r w:rsidRPr="008B727B">
              <w:rPr>
                <w:b/>
                <w:bCs/>
                <w:color w:val="1F497D" w:themeColor="text2"/>
                <w:lang w:eastAsia="en-US"/>
              </w:rPr>
              <w:t>Содержание учебного материала</w:t>
            </w:r>
          </w:p>
          <w:p w14:paraId="2EA27E37" w14:textId="77777777" w:rsidR="00F40770" w:rsidRPr="008B727B" w:rsidRDefault="00F40770" w:rsidP="00F40770">
            <w:pPr>
              <w:rPr>
                <w:b/>
                <w:color w:val="1F497D" w:themeColor="text2"/>
                <w:lang w:eastAsia="en-US"/>
              </w:rPr>
            </w:pPr>
            <w:r w:rsidRPr="008B727B">
              <w:rPr>
                <w:color w:val="1F497D" w:themeColor="text2"/>
                <w:lang w:eastAsia="en-US"/>
              </w:rPr>
              <w:t xml:space="preserve">Роль профессии в положении человека в социуме. </w:t>
            </w:r>
            <w:r w:rsidRPr="008B727B">
              <w:rPr>
                <w:b/>
                <w:bCs/>
                <w:i/>
                <w:color w:val="1F497D" w:themeColor="text2"/>
                <w:shd w:val="clear" w:color="auto" w:fill="FFFFFF"/>
                <w:lang w:eastAsia="en-US"/>
              </w:rPr>
              <w:t>Резюме</w:t>
            </w:r>
            <w:r w:rsidRPr="008B727B">
              <w:rPr>
                <w:color w:val="1F497D" w:themeColor="text2"/>
                <w:shd w:val="clear" w:color="auto" w:fill="FFFFFF"/>
                <w:lang w:eastAsia="en-US"/>
              </w:rPr>
              <w:t xml:space="preserve"> как описание способностей человека, которые делают его конкурентоспособным на рынке труда. </w:t>
            </w:r>
            <w:r w:rsidRPr="008B727B">
              <w:rPr>
                <w:iCs/>
                <w:color w:val="1F497D" w:themeColor="text2"/>
                <w:lang w:eastAsia="en-US"/>
              </w:rPr>
              <w:t>Цель резюме</w:t>
            </w:r>
            <w:r w:rsidRPr="008B727B">
              <w:rPr>
                <w:color w:val="1F497D" w:themeColor="text2"/>
                <w:lang w:eastAsia="en-US"/>
              </w:rPr>
              <w:t xml:space="preserve"> – привлечь </w:t>
            </w:r>
            <w:r w:rsidRPr="008B727B">
              <w:rPr>
                <w:color w:val="1F497D" w:themeColor="text2"/>
                <w:shd w:val="clear" w:color="auto" w:fill="FFFFFF"/>
                <w:lang w:eastAsia="en-US"/>
              </w:rPr>
              <w:t xml:space="preserve">к себе внимание работодателя при первом, как привило, заочном знакомстве, произвести благоприятное впечатление и побудить пригласить вас на личную встречу. </w:t>
            </w:r>
            <w:r w:rsidRPr="008B727B">
              <w:rPr>
                <w:color w:val="1F497D" w:themeColor="text2"/>
                <w:lang w:eastAsia="en-US"/>
              </w:rPr>
              <w:t xml:space="preserve">Как презентовать себя в резюме, чтобы выглядеть в глазах работодателя именно таким </w:t>
            </w:r>
            <w:r w:rsidRPr="008B727B">
              <w:rPr>
                <w:color w:val="1F497D" w:themeColor="text2"/>
                <w:lang w:eastAsia="en-US"/>
              </w:rPr>
              <w:lastRenderedPageBreak/>
              <w:t xml:space="preserve">сотрудником, каков ему необходим. </w:t>
            </w:r>
            <w:r w:rsidRPr="008B727B">
              <w:rPr>
                <w:iCs/>
                <w:color w:val="1F497D" w:themeColor="text2"/>
                <w:shd w:val="clear" w:color="auto" w:fill="FFFFFF"/>
                <w:lang w:eastAsia="en-US"/>
              </w:rPr>
              <w:t>Резюме</w:t>
            </w:r>
            <w:r w:rsidRPr="008B727B">
              <w:rPr>
                <w:i/>
                <w:color w:val="1F497D" w:themeColor="text2"/>
                <w:shd w:val="clear" w:color="auto" w:fill="FFFFFF"/>
                <w:lang w:eastAsia="en-US"/>
              </w:rPr>
              <w:t xml:space="preserve"> </w:t>
            </w:r>
            <w:r w:rsidRPr="008B727B">
              <w:rPr>
                <w:color w:val="1F497D" w:themeColor="text2"/>
                <w:shd w:val="clear" w:color="auto" w:fill="FFFFFF"/>
                <w:lang w:eastAsia="en-US"/>
              </w:rPr>
              <w:t xml:space="preserve">– официальный документ, правила написания которого регламентированы руководством по делопроизводству. </w:t>
            </w:r>
            <w:r w:rsidRPr="008B727B">
              <w:rPr>
                <w:color w:val="1F497D" w:themeColor="text2"/>
                <w:lang w:eastAsia="en-US"/>
              </w:rPr>
              <w:t>Структура резюме. Резюме действительное и резюме проектное</w:t>
            </w:r>
          </w:p>
        </w:tc>
        <w:tc>
          <w:tcPr>
            <w:tcW w:w="371" w:type="pct"/>
          </w:tcPr>
          <w:p w14:paraId="2AD0C12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color w:val="1F497D" w:themeColor="text2"/>
                <w:lang w:eastAsia="en-US"/>
              </w:rPr>
            </w:pPr>
          </w:p>
        </w:tc>
        <w:tc>
          <w:tcPr>
            <w:tcW w:w="736" w:type="pct"/>
            <w:vMerge w:val="restart"/>
          </w:tcPr>
          <w:p w14:paraId="258DA47F" w14:textId="0D5C1E13"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r w:rsidRPr="008B727B">
              <w:rPr>
                <w:iCs/>
                <w:lang w:eastAsia="en-US"/>
              </w:rPr>
              <w:t>, ОК 04, ОК 05, ОК 06, ОК 09</w:t>
            </w:r>
            <w:r w:rsidR="00AF0239" w:rsidRPr="008B727B">
              <w:rPr>
                <w:iCs/>
                <w:lang w:eastAsia="en-US"/>
              </w:rPr>
              <w:t>, ПК2.10</w:t>
            </w:r>
          </w:p>
          <w:p w14:paraId="45EC54A2" w14:textId="3C91E418"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p>
        </w:tc>
      </w:tr>
      <w:tr w:rsidR="00F40770" w:rsidRPr="008B727B" w14:paraId="2F95A8EE" w14:textId="77777777" w:rsidTr="00F40770">
        <w:trPr>
          <w:trHeight w:val="682"/>
        </w:trPr>
        <w:tc>
          <w:tcPr>
            <w:tcW w:w="825" w:type="pct"/>
            <w:vMerge/>
          </w:tcPr>
          <w:p w14:paraId="06B6AED2" w14:textId="77777777" w:rsidR="00F40770" w:rsidRPr="008B727B" w:rsidRDefault="00F40770" w:rsidP="00F40770">
            <w:pPr>
              <w:spacing w:line="259" w:lineRule="auto"/>
              <w:jc w:val="both"/>
              <w:rPr>
                <w:b/>
                <w:lang w:eastAsia="en-US"/>
              </w:rPr>
            </w:pPr>
          </w:p>
        </w:tc>
        <w:tc>
          <w:tcPr>
            <w:tcW w:w="3068" w:type="pct"/>
          </w:tcPr>
          <w:p w14:paraId="295D6F41" w14:textId="77777777" w:rsidR="00F40770" w:rsidRPr="008B727B" w:rsidRDefault="00F40770" w:rsidP="00F40770">
            <w:pPr>
              <w:rPr>
                <w:b/>
                <w:color w:val="1F497D" w:themeColor="text2"/>
                <w:lang w:eastAsia="en-US"/>
              </w:rPr>
            </w:pPr>
            <w:r w:rsidRPr="008B727B">
              <w:rPr>
                <w:b/>
                <w:bCs/>
                <w:color w:val="1F497D" w:themeColor="text2"/>
                <w:lang w:eastAsia="en-US"/>
              </w:rPr>
              <w:t xml:space="preserve">Практические занятия: </w:t>
            </w:r>
            <w:r w:rsidRPr="008B727B">
              <w:rPr>
                <w:color w:val="1F497D" w:themeColor="text2"/>
                <w:lang w:eastAsia="en-US"/>
              </w:rPr>
              <w:t>Отличие</w:t>
            </w:r>
            <w:r w:rsidRPr="008B727B">
              <w:rPr>
                <w:b/>
                <w:bCs/>
                <w:color w:val="1F497D" w:themeColor="text2"/>
                <w:lang w:eastAsia="en-US"/>
              </w:rPr>
              <w:t xml:space="preserve"> </w:t>
            </w:r>
            <w:r w:rsidRPr="008B727B">
              <w:rPr>
                <w:color w:val="1F497D" w:themeColor="text2"/>
                <w:lang w:eastAsia="en-US"/>
              </w:rPr>
              <w:t>нормативных документов от видов текстов (сопоставление фрагмента из художественного текста и официальных документов). Понятие о резюме.</w:t>
            </w:r>
            <w:r w:rsidRPr="008B727B">
              <w:rPr>
                <w:b/>
                <w:bCs/>
                <w:color w:val="1F497D" w:themeColor="text2"/>
                <w:lang w:eastAsia="en-US"/>
              </w:rPr>
              <w:t xml:space="preserve"> </w:t>
            </w:r>
            <w:r w:rsidRPr="008B727B">
              <w:rPr>
                <w:color w:val="1F497D" w:themeColor="text2"/>
                <w:lang w:eastAsia="en-US"/>
              </w:rPr>
              <w:t>Работа с образцовым документом резюме.</w:t>
            </w:r>
            <w:r w:rsidRPr="008B727B">
              <w:rPr>
                <w:b/>
                <w:bCs/>
                <w:color w:val="1F497D" w:themeColor="text2"/>
                <w:lang w:eastAsia="en-US"/>
              </w:rPr>
              <w:t xml:space="preserve"> </w:t>
            </w:r>
            <w:r w:rsidRPr="008B727B">
              <w:rPr>
                <w:color w:val="1F497D" w:themeColor="text2"/>
                <w:lang w:eastAsia="en-US"/>
              </w:rPr>
              <w:t>Составление своего действительного резюме (по аналогии с образцовым текстом) Взаимопроверка составленных резюме. Понятие о проектном резюме</w:t>
            </w:r>
          </w:p>
        </w:tc>
        <w:tc>
          <w:tcPr>
            <w:tcW w:w="371" w:type="pct"/>
          </w:tcPr>
          <w:p w14:paraId="0081D69A" w14:textId="77777777" w:rsidR="00F40770"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color w:val="1F497D" w:themeColor="text2"/>
                <w:lang w:eastAsia="en-US"/>
              </w:rPr>
            </w:pPr>
            <w:r w:rsidRPr="008B727B">
              <w:rPr>
                <w:bCs/>
                <w:iCs/>
                <w:color w:val="1F497D" w:themeColor="text2"/>
                <w:lang w:eastAsia="en-US"/>
              </w:rPr>
              <w:t>2</w:t>
            </w:r>
          </w:p>
        </w:tc>
        <w:tc>
          <w:tcPr>
            <w:tcW w:w="736" w:type="pct"/>
            <w:vMerge/>
          </w:tcPr>
          <w:p w14:paraId="10127816"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p>
        </w:tc>
      </w:tr>
      <w:tr w:rsidR="0098508B" w:rsidRPr="008B727B" w14:paraId="102AC761" w14:textId="77777777" w:rsidTr="00F40770">
        <w:trPr>
          <w:trHeight w:val="682"/>
        </w:trPr>
        <w:tc>
          <w:tcPr>
            <w:tcW w:w="825" w:type="pct"/>
          </w:tcPr>
          <w:p w14:paraId="1B7E75A3" w14:textId="77777777" w:rsidR="0098508B" w:rsidRPr="008B727B" w:rsidRDefault="0098508B" w:rsidP="00F40770">
            <w:pPr>
              <w:spacing w:line="259" w:lineRule="auto"/>
              <w:jc w:val="both"/>
              <w:rPr>
                <w:b/>
                <w:lang w:eastAsia="en-US"/>
              </w:rPr>
            </w:pPr>
            <w:r w:rsidRPr="008B727B">
              <w:rPr>
                <w:b/>
                <w:lang w:eastAsia="en-US"/>
              </w:rPr>
              <w:t>Самостоятельная работа</w:t>
            </w:r>
          </w:p>
        </w:tc>
        <w:tc>
          <w:tcPr>
            <w:tcW w:w="3068" w:type="pct"/>
          </w:tcPr>
          <w:p w14:paraId="5D73AEC4" w14:textId="77777777" w:rsidR="0098508B" w:rsidRPr="008B727B" w:rsidRDefault="0098508B" w:rsidP="00F40770">
            <w:pPr>
              <w:rPr>
                <w:b/>
                <w:bCs/>
                <w:lang w:eastAsia="en-US"/>
              </w:rPr>
            </w:pPr>
          </w:p>
        </w:tc>
        <w:tc>
          <w:tcPr>
            <w:tcW w:w="371" w:type="pct"/>
          </w:tcPr>
          <w:p w14:paraId="3A046E68" w14:textId="77777777" w:rsidR="0098508B"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tcPr>
          <w:p w14:paraId="570C5BCE" w14:textId="77777777" w:rsidR="0098508B"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p>
        </w:tc>
      </w:tr>
      <w:tr w:rsidR="00F40770" w:rsidRPr="008B727B" w14:paraId="3ECF6525" w14:textId="77777777" w:rsidTr="00F40770">
        <w:trPr>
          <w:trHeight w:val="20"/>
        </w:trPr>
        <w:tc>
          <w:tcPr>
            <w:tcW w:w="5000" w:type="pct"/>
            <w:gridSpan w:val="4"/>
          </w:tcPr>
          <w:p w14:paraId="542F8A0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i/>
                <w:lang w:eastAsia="en-US"/>
              </w:rPr>
            </w:pPr>
            <w:r w:rsidRPr="008B727B">
              <w:rPr>
                <w:b/>
                <w:bCs/>
                <w:i/>
                <w:lang w:eastAsia="en-US"/>
              </w:rPr>
              <w:t>Основное содержание</w:t>
            </w:r>
          </w:p>
        </w:tc>
      </w:tr>
      <w:tr w:rsidR="00F40770" w:rsidRPr="008B727B" w14:paraId="4057FDA5" w14:textId="77777777" w:rsidTr="00F40770">
        <w:trPr>
          <w:trHeight w:val="20"/>
        </w:trPr>
        <w:tc>
          <w:tcPr>
            <w:tcW w:w="3893" w:type="pct"/>
            <w:gridSpan w:val="2"/>
          </w:tcPr>
          <w:p w14:paraId="3568092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lang w:eastAsia="en-US"/>
              </w:rPr>
            </w:pPr>
            <w:r w:rsidRPr="008B727B">
              <w:rPr>
                <w:b/>
                <w:bCs/>
                <w:lang w:eastAsia="en-US"/>
              </w:rPr>
              <w:t>Раздел 3.</w:t>
            </w:r>
          </w:p>
          <w:p w14:paraId="7334907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bCs/>
                <w:lang w:eastAsia="en-US"/>
              </w:rPr>
              <w:t>«Человек в поиске прекрасного»: Русская литература рубежа X</w:t>
            </w:r>
            <w:r w:rsidRPr="008B727B">
              <w:rPr>
                <w:b/>
                <w:bCs/>
                <w:lang w:val="en-US" w:eastAsia="en-US"/>
              </w:rPr>
              <w:t>I</w:t>
            </w:r>
            <w:r w:rsidRPr="008B727B">
              <w:rPr>
                <w:b/>
                <w:bCs/>
                <w:lang w:eastAsia="en-US"/>
              </w:rPr>
              <w:t>Х-ХХ веков в контексте социокультурных процессов эпохи</w:t>
            </w:r>
          </w:p>
        </w:tc>
        <w:tc>
          <w:tcPr>
            <w:tcW w:w="371" w:type="pct"/>
          </w:tcPr>
          <w:p w14:paraId="4296D08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iCs/>
                <w:lang w:eastAsia="en-US"/>
              </w:rPr>
            </w:pPr>
            <w:r w:rsidRPr="008B727B">
              <w:rPr>
                <w:b/>
                <w:bCs/>
                <w:iCs/>
                <w:lang w:eastAsia="en-US"/>
              </w:rPr>
              <w:t>16</w:t>
            </w:r>
          </w:p>
        </w:tc>
        <w:tc>
          <w:tcPr>
            <w:tcW w:w="736" w:type="pct"/>
          </w:tcPr>
          <w:p w14:paraId="2ECB17A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11C8F013" w14:textId="77777777" w:rsidTr="00F40770">
        <w:trPr>
          <w:trHeight w:val="20"/>
        </w:trPr>
        <w:tc>
          <w:tcPr>
            <w:tcW w:w="825" w:type="pct"/>
            <w:vMerge w:val="restart"/>
          </w:tcPr>
          <w:p w14:paraId="0AAA8CD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3.1</w:t>
            </w:r>
          </w:p>
          <w:p w14:paraId="4BE8FAA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Cs/>
                <w:lang w:eastAsia="en-US"/>
              </w:rPr>
              <w:t>Мотивы лирики и прозы И. А. Бунина</w:t>
            </w:r>
          </w:p>
        </w:tc>
        <w:tc>
          <w:tcPr>
            <w:tcW w:w="3068" w:type="pct"/>
          </w:tcPr>
          <w:p w14:paraId="43E4B28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lang w:eastAsia="en-US"/>
              </w:rPr>
            </w:pPr>
            <w:r w:rsidRPr="008B727B">
              <w:rPr>
                <w:bCs/>
                <w:lang w:eastAsia="en-US"/>
              </w:rPr>
              <w:t xml:space="preserve">Иван Алексеевич Бунин (1870–1953). Факты биографии. Первый русский писатель – лауреат Нобелевской премии по литературе </w:t>
            </w:r>
          </w:p>
          <w:p w14:paraId="37A0F6E6"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lang w:eastAsia="en-US"/>
              </w:rPr>
            </w:pPr>
            <w:r w:rsidRPr="008B727B">
              <w:rPr>
                <w:bCs/>
                <w:lang w:eastAsia="en-US"/>
              </w:rPr>
              <w:t xml:space="preserve">«Листопад», «Вечер», «Одиночество», «Не устану воспевать вас, звезды!..», «Последний шмель», «Слово», «Поэту» (другие – по выбору учителя). </w:t>
            </w:r>
          </w:p>
          <w:p w14:paraId="352CAEF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lang w:eastAsia="en-US"/>
              </w:rPr>
            </w:pPr>
            <w:r w:rsidRPr="008B727B">
              <w:rPr>
                <w:bCs/>
                <w:lang w:eastAsia="en-US"/>
              </w:rPr>
              <w:t xml:space="preserve">Лирика. Философичность, психологизм и лиризм поэзии Бунина. Прославление «любви и радости бытия». Пейзажная лирика. Тема одиночества. Тема поэтического труда. </w:t>
            </w:r>
          </w:p>
          <w:p w14:paraId="0E40482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lang w:eastAsia="en-US"/>
              </w:rPr>
            </w:pPr>
            <w:r w:rsidRPr="008B727B">
              <w:rPr>
                <w:bCs/>
                <w:lang w:eastAsia="en-US"/>
              </w:rPr>
              <w:t>Рассказы «Антоновские яблоки», «Чистый понедельник»; рассказ-притча «Господин из Сан-Франциско»; цикл рассказов «Темные аллеи» (два рассказа – по выбору учителя)</w:t>
            </w:r>
          </w:p>
          <w:p w14:paraId="531C58D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Cs/>
                <w:lang w:eastAsia="en-US"/>
              </w:rPr>
              <w:t>Проза И. А. Бунина. Мотив запустения и увядания дворянских гнезд, образ «Руси уходящей».  Судьба мира и цивилизации в осмыслении писателя. Тема трагической любви в рассказах Бунина. Традиции русской классической поэзии и психологической прозы в творчестве Бунина, Новаторство поэта</w:t>
            </w:r>
          </w:p>
        </w:tc>
        <w:tc>
          <w:tcPr>
            <w:tcW w:w="371" w:type="pct"/>
            <w:vMerge w:val="restart"/>
          </w:tcPr>
          <w:p w14:paraId="0188AF5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val="restart"/>
          </w:tcPr>
          <w:p w14:paraId="73BC16F0" w14:textId="27CDA161"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iCs/>
                <w:lang w:eastAsia="en-US"/>
              </w:rPr>
              <w:t>ОК 04, ОК 05, ОК 06, ОК 09</w:t>
            </w:r>
          </w:p>
        </w:tc>
      </w:tr>
      <w:tr w:rsidR="00F40770" w:rsidRPr="008B727B" w14:paraId="7EF9930C" w14:textId="77777777" w:rsidTr="00F40770">
        <w:trPr>
          <w:trHeight w:val="440"/>
        </w:trPr>
        <w:tc>
          <w:tcPr>
            <w:tcW w:w="825" w:type="pct"/>
            <w:vMerge/>
          </w:tcPr>
          <w:p w14:paraId="64AEC3B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1F975A3D"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lang w:eastAsia="en-US"/>
              </w:rPr>
            </w:pPr>
            <w:r w:rsidRPr="008B727B">
              <w:rPr>
                <w:bCs/>
                <w:lang w:eastAsia="en-US"/>
              </w:rPr>
              <w:t>Психологизм бунинской прозы. Пейзаж. Особенности языка: «живопись» словом, детали-символы, сочетание различных пластов лексики</w:t>
            </w:r>
          </w:p>
        </w:tc>
        <w:tc>
          <w:tcPr>
            <w:tcW w:w="371" w:type="pct"/>
            <w:vMerge/>
          </w:tcPr>
          <w:p w14:paraId="0C6D9B5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c>
          <w:tcPr>
            <w:tcW w:w="736" w:type="pct"/>
            <w:vMerge/>
          </w:tcPr>
          <w:p w14:paraId="63EC655D"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53A0D558" w14:textId="77777777" w:rsidTr="00F40770">
        <w:trPr>
          <w:trHeight w:val="20"/>
        </w:trPr>
        <w:tc>
          <w:tcPr>
            <w:tcW w:w="825" w:type="pct"/>
          </w:tcPr>
          <w:p w14:paraId="478B33A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3.2</w:t>
            </w:r>
          </w:p>
          <w:p w14:paraId="4248CCDB" w14:textId="77777777" w:rsidR="00F40770" w:rsidRPr="008B727B" w:rsidRDefault="00F40770" w:rsidP="00F40770">
            <w:pPr>
              <w:spacing w:line="259" w:lineRule="auto"/>
              <w:jc w:val="both"/>
              <w:rPr>
                <w:b/>
                <w:bCs/>
                <w:lang w:eastAsia="en-US"/>
              </w:rPr>
            </w:pPr>
            <w:r w:rsidRPr="008B727B">
              <w:rPr>
                <w:lang w:eastAsia="en-US"/>
              </w:rPr>
              <w:t xml:space="preserve">Традиции русской классики в творчестве А. И. </w:t>
            </w:r>
            <w:r w:rsidRPr="008B727B">
              <w:rPr>
                <w:lang w:eastAsia="en-US"/>
              </w:rPr>
              <w:lastRenderedPageBreak/>
              <w:t>Куприна</w:t>
            </w:r>
          </w:p>
        </w:tc>
        <w:tc>
          <w:tcPr>
            <w:tcW w:w="3068" w:type="pct"/>
          </w:tcPr>
          <w:p w14:paraId="7DE7C2D3" w14:textId="77777777" w:rsidR="00F40770" w:rsidRPr="008B727B" w:rsidRDefault="00F40770" w:rsidP="00F40770">
            <w:pPr>
              <w:jc w:val="both"/>
              <w:rPr>
                <w:lang w:eastAsia="en-US"/>
              </w:rPr>
            </w:pPr>
            <w:r w:rsidRPr="008B727B">
              <w:rPr>
                <w:i/>
                <w:iCs/>
                <w:lang w:eastAsia="en-US"/>
              </w:rPr>
              <w:lastRenderedPageBreak/>
              <w:t>Александр Иванович Куприн</w:t>
            </w:r>
            <w:r w:rsidRPr="008B727B">
              <w:rPr>
                <w:lang w:eastAsia="en-US"/>
              </w:rPr>
              <w:t xml:space="preserve"> (1870–1938) Сведения из биографии.</w:t>
            </w:r>
          </w:p>
          <w:p w14:paraId="3F2A0D9E" w14:textId="77777777" w:rsidR="00F40770" w:rsidRPr="008B727B" w:rsidRDefault="00F40770" w:rsidP="00F40770">
            <w:pPr>
              <w:jc w:val="both"/>
              <w:rPr>
                <w:lang w:eastAsia="en-US"/>
              </w:rPr>
            </w:pPr>
            <w:r w:rsidRPr="008B727B">
              <w:rPr>
                <w:lang w:eastAsia="en-US"/>
              </w:rPr>
              <w:t xml:space="preserve">Повесть </w:t>
            </w:r>
            <w:r w:rsidRPr="008B727B">
              <w:rPr>
                <w:i/>
                <w:iCs/>
                <w:lang w:eastAsia="en-US"/>
              </w:rPr>
              <w:t>«Олеся»</w:t>
            </w:r>
            <w:r w:rsidRPr="008B727B">
              <w:rPr>
                <w:lang w:eastAsia="en-US"/>
              </w:rPr>
              <w:t xml:space="preserve">. Тема «естественного человека» в повести. Мечты Олеси и реальная жизнь ее окружения. Трагизм любови героини. Осуждение пороков общества. </w:t>
            </w:r>
          </w:p>
          <w:p w14:paraId="4B592EB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lang w:eastAsia="en-US"/>
              </w:rPr>
              <w:t xml:space="preserve">Рассказ </w:t>
            </w:r>
            <w:r w:rsidRPr="008B727B">
              <w:rPr>
                <w:i/>
                <w:iCs/>
                <w:lang w:eastAsia="en-US"/>
              </w:rPr>
              <w:t>«Гранатовый браслет»</w:t>
            </w:r>
            <w:r w:rsidRPr="008B727B">
              <w:rPr>
                <w:lang w:eastAsia="en-US"/>
              </w:rPr>
              <w:t xml:space="preserve">. Своеобразие сюжета. Герои о сущности любви. Трагическая история любви Желткова. Развитие темы «маленького человека» в </w:t>
            </w:r>
            <w:r w:rsidRPr="008B727B">
              <w:rPr>
                <w:lang w:eastAsia="en-US"/>
              </w:rPr>
              <w:lastRenderedPageBreak/>
              <w:t>рассказе. Смысл финала. Символический смысл заглавия, роль эпиграфа. Авторская позиция. Традиции русской классической литературы в прозе Куприна. «Гранатовый браслет» в кино (А. Роом, 1964)</w:t>
            </w:r>
          </w:p>
        </w:tc>
        <w:tc>
          <w:tcPr>
            <w:tcW w:w="371" w:type="pct"/>
          </w:tcPr>
          <w:p w14:paraId="3761941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lastRenderedPageBreak/>
              <w:t>2</w:t>
            </w:r>
          </w:p>
        </w:tc>
        <w:tc>
          <w:tcPr>
            <w:tcW w:w="736" w:type="pct"/>
          </w:tcPr>
          <w:p w14:paraId="357B3B5B" w14:textId="1EDD3882"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iCs/>
                <w:lang w:eastAsia="en-US"/>
              </w:rPr>
              <w:t>ОК 04, ОК 05, ОК 06, ОК 09</w:t>
            </w:r>
          </w:p>
        </w:tc>
      </w:tr>
      <w:tr w:rsidR="00F40770" w:rsidRPr="008B727B" w14:paraId="2BB4A8E2" w14:textId="77777777" w:rsidTr="00F40770">
        <w:trPr>
          <w:trHeight w:val="274"/>
        </w:trPr>
        <w:tc>
          <w:tcPr>
            <w:tcW w:w="825" w:type="pct"/>
            <w:vMerge w:val="restart"/>
          </w:tcPr>
          <w:p w14:paraId="5C256F2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3.3</w:t>
            </w:r>
          </w:p>
          <w:p w14:paraId="2326115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lang w:eastAsia="en-US"/>
              </w:rPr>
              <w:t>Герои М. Горького в поисках смысла жизни</w:t>
            </w:r>
          </w:p>
        </w:tc>
        <w:tc>
          <w:tcPr>
            <w:tcW w:w="3068" w:type="pct"/>
          </w:tcPr>
          <w:p w14:paraId="06753A1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Содержание учебного материала</w:t>
            </w:r>
          </w:p>
          <w:p w14:paraId="5A413567" w14:textId="77777777" w:rsidR="00F40770" w:rsidRPr="008B727B" w:rsidRDefault="00F40770" w:rsidP="00F40770">
            <w:pPr>
              <w:jc w:val="both"/>
              <w:rPr>
                <w:lang w:eastAsia="en-US"/>
              </w:rPr>
            </w:pPr>
            <w:r w:rsidRPr="008B727B">
              <w:rPr>
                <w:i/>
                <w:iCs/>
                <w:lang w:eastAsia="en-US"/>
              </w:rPr>
              <w:t>Максим Горький</w:t>
            </w:r>
            <w:r w:rsidRPr="008B727B">
              <w:rPr>
                <w:lang w:eastAsia="en-US"/>
              </w:rPr>
              <w:t xml:space="preserve"> (1868–1936). Сведения из биографии (актуализация и обобщение ранее изученного). </w:t>
            </w:r>
          </w:p>
          <w:p w14:paraId="12AA9619" w14:textId="77777777" w:rsidR="00F40770" w:rsidRPr="008B727B" w:rsidRDefault="00F40770" w:rsidP="00F40770">
            <w:pPr>
              <w:jc w:val="both"/>
              <w:rPr>
                <w:lang w:eastAsia="en-US"/>
              </w:rPr>
            </w:pPr>
            <w:r w:rsidRPr="008B727B">
              <w:rPr>
                <w:lang w:eastAsia="en-US"/>
              </w:rPr>
              <w:t xml:space="preserve">Рассказ-триптих </w:t>
            </w:r>
            <w:r w:rsidRPr="008B727B">
              <w:rPr>
                <w:i/>
                <w:iCs/>
                <w:lang w:eastAsia="en-US"/>
              </w:rPr>
              <w:t>«Старуха Изергиль»</w:t>
            </w:r>
            <w:r w:rsidRPr="008B727B">
              <w:rPr>
                <w:lang w:eastAsia="en-US"/>
              </w:rPr>
              <w:t xml:space="preserve">. Романтизм ранних рассказов Горького. Проблема героя. Особенности композиции рассказа. Независимость и обреченность Изергиль. Индивидуализм Ларры. Подвиг Данко. Величие и бессмысленность его жертвы. Смысл противопоставления героев. </w:t>
            </w:r>
          </w:p>
          <w:p w14:paraId="354D033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lang w:eastAsia="en-US"/>
              </w:rPr>
            </w:pPr>
            <w:r w:rsidRPr="008B727B">
              <w:rPr>
                <w:lang w:eastAsia="en-US"/>
              </w:rPr>
              <w:t xml:space="preserve">Пьеса </w:t>
            </w:r>
            <w:r w:rsidRPr="008B727B">
              <w:rPr>
                <w:i/>
                <w:iCs/>
                <w:lang w:eastAsia="en-US"/>
              </w:rPr>
              <w:t>«На дне».</w:t>
            </w:r>
            <w:r w:rsidRPr="008B727B">
              <w:rPr>
                <w:lang w:eastAsia="en-US"/>
              </w:rPr>
              <w:t xml:space="preserve"> «На дне» как социально-философская драма. Смысл названия пьесы. Система и конфликт персонажей. Обреченность обитателей ночлежки. Старик Лука и его жизненная философия. Спор о назначении человека. «Три правды» в пьесе и их трагическая конфронтация. Роль авторских ремарок, песен, цитат. Неоднозначность авторской позиции. М. Горький и Художественный театр. Сценическая история пьесы «На дне»</w:t>
            </w:r>
          </w:p>
        </w:tc>
        <w:tc>
          <w:tcPr>
            <w:tcW w:w="371" w:type="pct"/>
          </w:tcPr>
          <w:p w14:paraId="66812F6B" w14:textId="743CF25E" w:rsidR="00F40770" w:rsidRPr="008B727B" w:rsidRDefault="00AF0239"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val="restart"/>
          </w:tcPr>
          <w:p w14:paraId="0504FEEE" w14:textId="4762EA1C"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iCs/>
                <w:lang w:eastAsia="en-US"/>
              </w:rPr>
              <w:t>ОК 04, ОК 05, ОК 06, ОК 09</w:t>
            </w:r>
          </w:p>
        </w:tc>
      </w:tr>
      <w:tr w:rsidR="00F40770" w:rsidRPr="008B727B" w14:paraId="037EF9C3" w14:textId="77777777" w:rsidTr="00F40770">
        <w:trPr>
          <w:trHeight w:val="20"/>
        </w:trPr>
        <w:tc>
          <w:tcPr>
            <w:tcW w:w="825" w:type="pct"/>
            <w:vMerge/>
          </w:tcPr>
          <w:p w14:paraId="4CBFB75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71E8C11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b/>
                <w:lang w:eastAsia="en-US"/>
              </w:rPr>
              <w:t xml:space="preserve">Практические занятия: </w:t>
            </w:r>
            <w:r w:rsidRPr="008B727B">
              <w:rPr>
                <w:lang w:eastAsia="en-US"/>
              </w:rPr>
              <w:t xml:space="preserve">Противопоставление героя-индивидуалиста и героя-альтруиста. Социально-философская пьеса. Чтение по ролям фрагментов пьесы. Спор о человеке. «Три правды» в пьесе: в чем отличие? Неоднозначность авторской позиции. Песни и цитаты как составляющие языка пьесы. </w:t>
            </w:r>
          </w:p>
        </w:tc>
        <w:tc>
          <w:tcPr>
            <w:tcW w:w="371" w:type="pct"/>
          </w:tcPr>
          <w:p w14:paraId="09449CAD" w14:textId="612AEFB8"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c>
          <w:tcPr>
            <w:tcW w:w="736" w:type="pct"/>
            <w:vMerge/>
          </w:tcPr>
          <w:p w14:paraId="283B3C2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00E78FB8" w14:textId="77777777" w:rsidTr="00F40770">
        <w:trPr>
          <w:trHeight w:val="20"/>
        </w:trPr>
        <w:tc>
          <w:tcPr>
            <w:tcW w:w="825" w:type="pct"/>
            <w:vMerge w:val="restart"/>
          </w:tcPr>
          <w:p w14:paraId="394068A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3.4</w:t>
            </w:r>
          </w:p>
          <w:p w14:paraId="76FBE56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lang w:eastAsia="en-US"/>
              </w:rPr>
              <w:t>Серебряный век: общая характеристика и основные представители</w:t>
            </w:r>
          </w:p>
        </w:tc>
        <w:tc>
          <w:tcPr>
            <w:tcW w:w="3068" w:type="pct"/>
          </w:tcPr>
          <w:p w14:paraId="389D4BC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Содержание учебного материала</w:t>
            </w:r>
          </w:p>
        </w:tc>
        <w:tc>
          <w:tcPr>
            <w:tcW w:w="371" w:type="pct"/>
            <w:vMerge w:val="restart"/>
          </w:tcPr>
          <w:p w14:paraId="05701E2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val="restart"/>
          </w:tcPr>
          <w:p w14:paraId="3940AADC" w14:textId="38BBFCC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ОК 04, ОК 05, ОК 06, ОК 09</w:t>
            </w:r>
          </w:p>
        </w:tc>
      </w:tr>
      <w:tr w:rsidR="00F40770" w:rsidRPr="008B727B" w14:paraId="3814D801" w14:textId="77777777" w:rsidTr="00F40770">
        <w:trPr>
          <w:trHeight w:val="843"/>
        </w:trPr>
        <w:tc>
          <w:tcPr>
            <w:tcW w:w="825" w:type="pct"/>
            <w:vMerge/>
          </w:tcPr>
          <w:p w14:paraId="4E81387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4E6131E2" w14:textId="77777777" w:rsidR="00F40770" w:rsidRPr="008B727B" w:rsidRDefault="00F40770" w:rsidP="00F40770">
            <w:pPr>
              <w:jc w:val="both"/>
              <w:rPr>
                <w:i/>
                <w:iCs/>
                <w:lang w:eastAsia="en-US"/>
              </w:rPr>
            </w:pPr>
            <w:r w:rsidRPr="008B727B">
              <w:rPr>
                <w:i/>
                <w:iCs/>
                <w:lang w:eastAsia="en-US"/>
              </w:rPr>
              <w:t>От реализма – к модернизму</w:t>
            </w:r>
          </w:p>
          <w:p w14:paraId="01C396ED" w14:textId="77777777" w:rsidR="00F40770" w:rsidRPr="008B727B" w:rsidRDefault="00F40770" w:rsidP="00F40770">
            <w:pPr>
              <w:jc w:val="both"/>
              <w:rPr>
                <w:lang w:eastAsia="en-US"/>
              </w:rPr>
            </w:pPr>
            <w:r w:rsidRPr="008B727B">
              <w:rPr>
                <w:i/>
                <w:iCs/>
                <w:lang w:eastAsia="en-US"/>
              </w:rPr>
              <w:t>Серебряный век</w:t>
            </w:r>
            <w:r w:rsidRPr="008B727B">
              <w:rPr>
                <w:lang w:eastAsia="en-US"/>
              </w:rPr>
              <w:t>: происхождение и смысл определения. Серебряный век как культурно-историческая эпоха. Предпосылки возникновения. Классификация литературных направлений: от реализма – к модернизму. Диалог с классикой как «средство развития, обогащения» новых направлений. Основные модернистские направления.</w:t>
            </w:r>
          </w:p>
          <w:p w14:paraId="4781C42F" w14:textId="77777777" w:rsidR="00F40770" w:rsidRPr="008B727B" w:rsidRDefault="00F40770" w:rsidP="00F40770">
            <w:pPr>
              <w:jc w:val="both"/>
              <w:rPr>
                <w:lang w:eastAsia="en-US"/>
              </w:rPr>
            </w:pPr>
            <w:r w:rsidRPr="008B727B">
              <w:rPr>
                <w:i/>
                <w:iCs/>
                <w:lang w:eastAsia="en-US"/>
              </w:rPr>
              <w:t>Символизм.</w:t>
            </w:r>
            <w:r w:rsidRPr="008B727B">
              <w:rPr>
                <w:lang w:eastAsia="en-US"/>
              </w:rPr>
              <w:t xml:space="preserve"> Идея двоемирия и обновление художественного языка: расширение значения слова. Поэты-символисты: </w:t>
            </w:r>
            <w:r w:rsidRPr="008B727B">
              <w:rPr>
                <w:i/>
                <w:iCs/>
                <w:lang w:eastAsia="en-US"/>
              </w:rPr>
              <w:t>В.</w:t>
            </w:r>
            <w:r w:rsidRPr="008B727B">
              <w:rPr>
                <w:i/>
                <w:iCs/>
                <w:lang w:val="en-US" w:eastAsia="en-US"/>
              </w:rPr>
              <w:t> </w:t>
            </w:r>
            <w:r w:rsidRPr="008B727B">
              <w:rPr>
                <w:i/>
                <w:iCs/>
                <w:lang w:eastAsia="en-US"/>
              </w:rPr>
              <w:t>Брюсов</w:t>
            </w:r>
            <w:r w:rsidRPr="008B727B">
              <w:rPr>
                <w:lang w:eastAsia="en-US"/>
              </w:rPr>
              <w:t xml:space="preserve"> («Творчество»); </w:t>
            </w:r>
            <w:r w:rsidRPr="008B727B">
              <w:rPr>
                <w:i/>
                <w:iCs/>
                <w:lang w:eastAsia="en-US"/>
              </w:rPr>
              <w:t>К. Бальмонт</w:t>
            </w:r>
            <w:r w:rsidRPr="008B727B">
              <w:rPr>
                <w:lang w:eastAsia="en-US"/>
              </w:rPr>
              <w:t xml:space="preserve"> («Я – изысканность русской медлительной речи…»); </w:t>
            </w:r>
            <w:r w:rsidRPr="008B727B">
              <w:rPr>
                <w:i/>
                <w:iCs/>
                <w:lang w:eastAsia="en-US"/>
              </w:rPr>
              <w:t>А. Белый</w:t>
            </w:r>
            <w:r w:rsidRPr="008B727B">
              <w:rPr>
                <w:lang w:eastAsia="en-US"/>
              </w:rPr>
              <w:t xml:space="preserve"> («Раздумье»).</w:t>
            </w:r>
          </w:p>
          <w:p w14:paraId="585020DB" w14:textId="77777777" w:rsidR="00F40770" w:rsidRPr="008B727B" w:rsidRDefault="00F40770" w:rsidP="00F40770">
            <w:pPr>
              <w:jc w:val="both"/>
              <w:rPr>
                <w:shd w:val="clear" w:color="auto" w:fill="FFFFFF"/>
                <w:lang w:eastAsia="en-US"/>
              </w:rPr>
            </w:pPr>
            <w:r w:rsidRPr="008B727B">
              <w:rPr>
                <w:i/>
                <w:iCs/>
                <w:lang w:eastAsia="en-US"/>
              </w:rPr>
              <w:t>Акмеизм.</w:t>
            </w:r>
            <w:r w:rsidRPr="008B727B">
              <w:rPr>
                <w:lang w:eastAsia="en-US"/>
              </w:rPr>
              <w:t xml:space="preserve"> Возвращение к «прекрасной ясности». </w:t>
            </w:r>
            <w:r w:rsidRPr="008B727B">
              <w:rPr>
                <w:shd w:val="clear" w:color="auto" w:fill="FFFFFF"/>
                <w:lang w:eastAsia="en-US"/>
              </w:rPr>
              <w:t xml:space="preserve">Предметность тематики и образов, точность слова. Поэты-акмеисты: </w:t>
            </w:r>
            <w:r w:rsidRPr="008B727B">
              <w:rPr>
                <w:i/>
                <w:iCs/>
                <w:shd w:val="clear" w:color="auto" w:fill="FFFFFF"/>
                <w:lang w:eastAsia="en-US"/>
              </w:rPr>
              <w:t>Н. Гумилев</w:t>
            </w:r>
            <w:r w:rsidRPr="008B727B">
              <w:rPr>
                <w:shd w:val="clear" w:color="auto" w:fill="FFFFFF"/>
                <w:lang w:eastAsia="en-US"/>
              </w:rPr>
              <w:t xml:space="preserve"> («Жираф»); </w:t>
            </w:r>
            <w:r w:rsidRPr="008B727B">
              <w:rPr>
                <w:i/>
                <w:iCs/>
                <w:shd w:val="clear" w:color="auto" w:fill="FFFFFF"/>
                <w:lang w:eastAsia="en-US"/>
              </w:rPr>
              <w:t>С. Городецкий</w:t>
            </w:r>
            <w:r w:rsidRPr="008B727B">
              <w:rPr>
                <w:shd w:val="clear" w:color="auto" w:fill="FFFFFF"/>
                <w:lang w:eastAsia="en-US"/>
              </w:rPr>
              <w:t xml:space="preserve"> («Береза»).</w:t>
            </w:r>
          </w:p>
          <w:p w14:paraId="150963F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202124"/>
                <w:shd w:val="clear" w:color="auto" w:fill="FFFFFF"/>
                <w:lang w:eastAsia="en-US"/>
              </w:rPr>
            </w:pPr>
            <w:r w:rsidRPr="008B727B">
              <w:rPr>
                <w:i/>
                <w:iCs/>
                <w:lang w:eastAsia="en-US"/>
              </w:rPr>
              <w:t xml:space="preserve">Футуризм. </w:t>
            </w:r>
            <w:r w:rsidRPr="008B727B">
              <w:rPr>
                <w:lang w:eastAsia="en-US"/>
              </w:rPr>
              <w:t>Эпатажность и устремленность в будущее. Разрыв с традицией. Поп</w:t>
            </w:r>
            <w:r w:rsidRPr="008B727B">
              <w:rPr>
                <w:color w:val="202124"/>
                <w:shd w:val="clear" w:color="auto" w:fill="FFFFFF"/>
                <w:lang w:eastAsia="en-US"/>
              </w:rPr>
              <w:t xml:space="preserve">ытка создать «новый стиль. Приоритет формы над содержанием, эпатаж. Поиски в области языка, словотворчество. Поэты-футуристы: </w:t>
            </w:r>
            <w:r w:rsidRPr="008B727B">
              <w:rPr>
                <w:i/>
                <w:iCs/>
                <w:color w:val="202124"/>
                <w:shd w:val="clear" w:color="auto" w:fill="FFFFFF"/>
                <w:lang w:eastAsia="en-US"/>
              </w:rPr>
              <w:t>И. Северянин</w:t>
            </w:r>
            <w:r w:rsidRPr="008B727B">
              <w:rPr>
                <w:color w:val="202124"/>
                <w:shd w:val="clear" w:color="auto" w:fill="FFFFFF"/>
                <w:lang w:eastAsia="en-US"/>
              </w:rPr>
              <w:t xml:space="preserve"> («Эпилог», «Авиатор»); </w:t>
            </w:r>
            <w:r w:rsidRPr="008B727B">
              <w:rPr>
                <w:i/>
                <w:iCs/>
                <w:color w:val="202124"/>
                <w:shd w:val="clear" w:color="auto" w:fill="FFFFFF"/>
                <w:lang w:eastAsia="en-US"/>
              </w:rPr>
              <w:lastRenderedPageBreak/>
              <w:t xml:space="preserve">В. Хлебников </w:t>
            </w:r>
            <w:r w:rsidRPr="008B727B">
              <w:rPr>
                <w:color w:val="202124"/>
                <w:shd w:val="clear" w:color="auto" w:fill="FFFFFF"/>
                <w:lang w:eastAsia="en-US"/>
              </w:rPr>
              <w:t>(«Заклятие смехом»). Серебряный век в кино и театре.  Культура авангарда в современной массовой культуре</w:t>
            </w:r>
          </w:p>
          <w:p w14:paraId="244D2F4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color w:val="202124"/>
                <w:shd w:val="clear" w:color="auto" w:fill="FFFFFF"/>
                <w:lang w:eastAsia="en-US"/>
              </w:rPr>
              <w:t>Андреев Леонид Николаевич (1971-1919). Родоначальник русского экспрессионизма. Рассказы и повести (одно произведение по выбору). Например, "Иуда Искариот", "Большой шлем" и другие</w:t>
            </w:r>
            <w:r w:rsidRPr="008B727B">
              <w:rPr>
                <w:lang w:eastAsia="en-US"/>
              </w:rPr>
              <w:t xml:space="preserve"> </w:t>
            </w:r>
          </w:p>
        </w:tc>
        <w:tc>
          <w:tcPr>
            <w:tcW w:w="371" w:type="pct"/>
            <w:vMerge/>
          </w:tcPr>
          <w:p w14:paraId="401CBA1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c>
          <w:tcPr>
            <w:tcW w:w="736" w:type="pct"/>
            <w:vMerge/>
          </w:tcPr>
          <w:p w14:paraId="291C271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69ECB16A" w14:textId="77777777" w:rsidTr="00F40770">
        <w:trPr>
          <w:trHeight w:val="20"/>
        </w:trPr>
        <w:tc>
          <w:tcPr>
            <w:tcW w:w="825" w:type="pct"/>
            <w:vMerge/>
          </w:tcPr>
          <w:p w14:paraId="12AF63C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6D9277D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lang w:eastAsia="en-US"/>
              </w:rPr>
            </w:pPr>
            <w:r w:rsidRPr="008B727B">
              <w:rPr>
                <w:bCs/>
                <w:lang w:eastAsia="en-US"/>
              </w:rPr>
              <w:t>Чтение и исполнение поэтических произведений, сопоставление различных методов создания художественного образа, стилизация</w:t>
            </w:r>
          </w:p>
        </w:tc>
        <w:tc>
          <w:tcPr>
            <w:tcW w:w="371" w:type="pct"/>
            <w:vMerge/>
          </w:tcPr>
          <w:p w14:paraId="270D658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eastAsia="en-US"/>
              </w:rPr>
            </w:pPr>
          </w:p>
        </w:tc>
        <w:tc>
          <w:tcPr>
            <w:tcW w:w="736" w:type="pct"/>
            <w:vMerge/>
          </w:tcPr>
          <w:p w14:paraId="47FDAD4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051FD742" w14:textId="77777777" w:rsidTr="00F40770">
        <w:trPr>
          <w:trHeight w:val="20"/>
        </w:trPr>
        <w:tc>
          <w:tcPr>
            <w:tcW w:w="825" w:type="pct"/>
            <w:vMerge w:val="restart"/>
          </w:tcPr>
          <w:p w14:paraId="385F13B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3.5</w:t>
            </w:r>
          </w:p>
          <w:p w14:paraId="32831B28" w14:textId="77777777" w:rsidR="00F40770" w:rsidRPr="008B727B" w:rsidRDefault="00F40770" w:rsidP="00F40770">
            <w:pPr>
              <w:jc w:val="center"/>
              <w:rPr>
                <w:b/>
                <w:bCs/>
                <w:lang w:eastAsia="en-US"/>
              </w:rPr>
            </w:pPr>
            <w:r w:rsidRPr="008B727B">
              <w:rPr>
                <w:lang w:eastAsia="en-US"/>
              </w:rPr>
              <w:t>А. Блок. Лирика. Поэма «Двенадцать»</w:t>
            </w:r>
          </w:p>
        </w:tc>
        <w:tc>
          <w:tcPr>
            <w:tcW w:w="3068" w:type="pct"/>
          </w:tcPr>
          <w:p w14:paraId="6AB5ADA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Содержание учебного материала</w:t>
            </w:r>
          </w:p>
        </w:tc>
        <w:tc>
          <w:tcPr>
            <w:tcW w:w="371" w:type="pct"/>
            <w:vMerge w:val="restart"/>
          </w:tcPr>
          <w:p w14:paraId="56D42E5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p w14:paraId="2501D84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c>
          <w:tcPr>
            <w:tcW w:w="736" w:type="pct"/>
            <w:vMerge w:val="restart"/>
          </w:tcPr>
          <w:p w14:paraId="52D3097D" w14:textId="0C2DFBFE" w:rsidR="00F40770" w:rsidRPr="008B727B" w:rsidRDefault="00F40770" w:rsidP="00AF02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 xml:space="preserve"> ОК 04, ОК 05, ОК 06, ОК 09</w:t>
            </w:r>
          </w:p>
        </w:tc>
      </w:tr>
      <w:tr w:rsidR="00F40770" w:rsidRPr="008B727B" w14:paraId="3F798F79" w14:textId="77777777" w:rsidTr="00F40770">
        <w:trPr>
          <w:trHeight w:val="3800"/>
        </w:trPr>
        <w:tc>
          <w:tcPr>
            <w:tcW w:w="825" w:type="pct"/>
            <w:vMerge/>
            <w:tcBorders>
              <w:bottom w:val="single" w:sz="4" w:space="0" w:color="auto"/>
            </w:tcBorders>
          </w:tcPr>
          <w:p w14:paraId="3191A01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Borders>
              <w:bottom w:val="single" w:sz="4" w:space="0" w:color="auto"/>
            </w:tcBorders>
          </w:tcPr>
          <w:p w14:paraId="3AB79D7F" w14:textId="77777777" w:rsidR="00F40770" w:rsidRPr="008B727B" w:rsidRDefault="00F40770" w:rsidP="00F40770">
            <w:pPr>
              <w:jc w:val="both"/>
              <w:rPr>
                <w:lang w:eastAsia="en-US"/>
              </w:rPr>
            </w:pPr>
            <w:r w:rsidRPr="008B727B">
              <w:rPr>
                <w:i/>
                <w:iCs/>
                <w:lang w:eastAsia="en-US"/>
              </w:rPr>
              <w:t>Александр Александрович Блок</w:t>
            </w:r>
            <w:r w:rsidRPr="008B727B">
              <w:rPr>
                <w:lang w:eastAsia="en-US"/>
              </w:rPr>
              <w:t xml:space="preserve"> (1880–1921). Сведения из биографии поэта. </w:t>
            </w:r>
          </w:p>
          <w:p w14:paraId="3121F6BE" w14:textId="77777777" w:rsidR="00F40770" w:rsidRPr="008B727B" w:rsidRDefault="00F40770" w:rsidP="00F40770">
            <w:pPr>
              <w:jc w:val="both"/>
              <w:rPr>
                <w:lang w:eastAsia="en-US"/>
              </w:rPr>
            </w:pPr>
            <w:r w:rsidRPr="008B727B">
              <w:rPr>
                <w:i/>
                <w:iCs/>
                <w:lang w:eastAsia="en-US"/>
              </w:rPr>
              <w:t xml:space="preserve">«Вхожу я в темные храмы…», «Незнакомка», «Ночь, улица, фонарь, аптека…», «О доблестях, о подвигах, о славе…», «В ресторане», «Река раскинулась. Течет, грустит лениво…» </w:t>
            </w:r>
            <w:r w:rsidRPr="008B727B">
              <w:rPr>
                <w:lang w:eastAsia="en-US"/>
              </w:rPr>
              <w:t xml:space="preserve">(из цикла </w:t>
            </w:r>
            <w:r w:rsidRPr="008B727B">
              <w:rPr>
                <w:i/>
                <w:iCs/>
                <w:lang w:eastAsia="en-US"/>
              </w:rPr>
              <w:t xml:space="preserve">«На поле Куликовом»), «Россия», «Балаган», «О, я хочу безумно жить…». Лирика </w:t>
            </w:r>
            <w:r w:rsidRPr="008B727B">
              <w:rPr>
                <w:lang w:eastAsia="en-US"/>
              </w:rPr>
              <w:t>Блока – «трилогия вочеловечения». Ранние стихи: мистицизм, идеал мировой гармонии. Любовь как служение и возношение</w:t>
            </w:r>
            <w:r w:rsidRPr="008B727B">
              <w:rPr>
                <w:i/>
                <w:iCs/>
                <w:lang w:eastAsia="en-US"/>
              </w:rPr>
              <w:t>.</w:t>
            </w:r>
            <w:r w:rsidRPr="008B727B">
              <w:rPr>
                <w:lang w:eastAsia="en-US"/>
              </w:rPr>
              <w:t xml:space="preserve"> «Страшный мир» в лирике Блока. Тема трагической любви. Образ Родины: ее прошлое и настоящее. Новаторство в воплощении и интерпретации образа России. Тема призвания поэта. Музыкальность, экспрессивность как художественная особенность поэтической речи Блока. Песни и романсы на стихи поэта.</w:t>
            </w:r>
          </w:p>
          <w:p w14:paraId="7F03962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lang w:eastAsia="en-US"/>
              </w:rPr>
              <w:t xml:space="preserve">Поэма </w:t>
            </w:r>
            <w:r w:rsidRPr="008B727B">
              <w:rPr>
                <w:i/>
                <w:iCs/>
                <w:lang w:eastAsia="en-US"/>
              </w:rPr>
              <w:t>«Двенадцать».</w:t>
            </w:r>
            <w:r w:rsidRPr="008B727B">
              <w:rPr>
                <w:lang w:eastAsia="en-US"/>
              </w:rPr>
              <w:t xml:space="preserve"> Проблематика, сюжет и композиция. «Рождение будущего в пожаре и крови»: образ революции. Образ «двенадцати». Образ Христа и неоднозначность его интерпретации. Символика образов. Антитеза. Полифонизм поэмы. Поэма в живописи и на сцене</w:t>
            </w:r>
          </w:p>
        </w:tc>
        <w:tc>
          <w:tcPr>
            <w:tcW w:w="371" w:type="pct"/>
            <w:vMerge/>
            <w:tcBorders>
              <w:bottom w:val="single" w:sz="4" w:space="0" w:color="auto"/>
            </w:tcBorders>
          </w:tcPr>
          <w:p w14:paraId="47A58DF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c>
          <w:tcPr>
            <w:tcW w:w="736" w:type="pct"/>
            <w:vMerge/>
            <w:tcBorders>
              <w:bottom w:val="single" w:sz="4" w:space="0" w:color="auto"/>
            </w:tcBorders>
          </w:tcPr>
          <w:p w14:paraId="3545527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10AAA901" w14:textId="77777777" w:rsidTr="00F40770">
        <w:trPr>
          <w:trHeight w:val="287"/>
        </w:trPr>
        <w:tc>
          <w:tcPr>
            <w:tcW w:w="825" w:type="pct"/>
            <w:vMerge w:val="restart"/>
          </w:tcPr>
          <w:p w14:paraId="3581F28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3.6</w:t>
            </w:r>
          </w:p>
          <w:p w14:paraId="55429350" w14:textId="77777777" w:rsidR="00F40770" w:rsidRPr="008B727B" w:rsidRDefault="00F40770" w:rsidP="00F40770">
            <w:pPr>
              <w:jc w:val="center"/>
              <w:rPr>
                <w:b/>
                <w:bCs/>
                <w:lang w:eastAsia="en-US"/>
              </w:rPr>
            </w:pPr>
            <w:r w:rsidRPr="008B727B">
              <w:rPr>
                <w:lang w:eastAsia="en-US"/>
              </w:rPr>
              <w:lastRenderedPageBreak/>
              <w:t>Поэтическое новаторство В. Маяковского</w:t>
            </w:r>
          </w:p>
        </w:tc>
        <w:tc>
          <w:tcPr>
            <w:tcW w:w="3068" w:type="pct"/>
          </w:tcPr>
          <w:p w14:paraId="761A559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lastRenderedPageBreak/>
              <w:t>Содержание учебного материала</w:t>
            </w:r>
          </w:p>
        </w:tc>
        <w:tc>
          <w:tcPr>
            <w:tcW w:w="371" w:type="pct"/>
            <w:vMerge w:val="restart"/>
          </w:tcPr>
          <w:p w14:paraId="6B51EFB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val="restart"/>
          </w:tcPr>
          <w:p w14:paraId="416667D8" w14:textId="5B28F5D2"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 xml:space="preserve">ОК 04, ОК 05, ОК </w:t>
            </w:r>
            <w:r w:rsidRPr="008B727B">
              <w:rPr>
                <w:iCs/>
                <w:lang w:eastAsia="en-US"/>
              </w:rPr>
              <w:lastRenderedPageBreak/>
              <w:t>06, ОК 09</w:t>
            </w:r>
          </w:p>
        </w:tc>
      </w:tr>
      <w:tr w:rsidR="00F40770" w:rsidRPr="008B727B" w14:paraId="3E979CA6" w14:textId="77777777" w:rsidTr="00F40770">
        <w:trPr>
          <w:trHeight w:val="3529"/>
        </w:trPr>
        <w:tc>
          <w:tcPr>
            <w:tcW w:w="825" w:type="pct"/>
            <w:vMerge/>
            <w:tcBorders>
              <w:bottom w:val="single" w:sz="4" w:space="0" w:color="auto"/>
            </w:tcBorders>
          </w:tcPr>
          <w:p w14:paraId="7E22558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Borders>
              <w:bottom w:val="single" w:sz="4" w:space="0" w:color="auto"/>
            </w:tcBorders>
          </w:tcPr>
          <w:p w14:paraId="06388898" w14:textId="77777777" w:rsidR="00F40770" w:rsidRPr="008B727B" w:rsidRDefault="00F40770" w:rsidP="00F40770">
            <w:pPr>
              <w:jc w:val="both"/>
              <w:rPr>
                <w:lang w:eastAsia="en-US"/>
              </w:rPr>
            </w:pPr>
            <w:r w:rsidRPr="008B727B">
              <w:rPr>
                <w:i/>
                <w:iCs/>
                <w:lang w:eastAsia="en-US"/>
              </w:rPr>
              <w:t>Владимир Владимирович Маяковский</w:t>
            </w:r>
            <w:r w:rsidRPr="008B727B">
              <w:rPr>
                <w:lang w:eastAsia="en-US"/>
              </w:rPr>
              <w:t xml:space="preserve"> (1893–1930) Трагедия горлана-главаря (факты биографии).</w:t>
            </w:r>
          </w:p>
          <w:p w14:paraId="41DCF3A1" w14:textId="77777777" w:rsidR="00F40770" w:rsidRPr="008B727B" w:rsidRDefault="00F40770" w:rsidP="00F40770">
            <w:pPr>
              <w:jc w:val="both"/>
              <w:rPr>
                <w:i/>
                <w:iCs/>
                <w:lang w:eastAsia="en-US"/>
              </w:rPr>
            </w:pPr>
            <w:r w:rsidRPr="008B727B">
              <w:rPr>
                <w:i/>
                <w:iCs/>
                <w:lang w:eastAsia="en-US"/>
              </w:rPr>
              <w:t xml:space="preserve">«Послушайте!», «Лиличка!», «Скрипка и немножко нервно», «Левый марш», «Прозаседавшиеся», «Нате!», «А вы могли бы?», «Юбилейное», «Сергею Есенину» </w:t>
            </w:r>
          </w:p>
          <w:p w14:paraId="547B3B1B" w14:textId="77777777" w:rsidR="00F40770" w:rsidRPr="008B727B" w:rsidRDefault="00F40770" w:rsidP="00F40770">
            <w:pPr>
              <w:jc w:val="both"/>
              <w:rPr>
                <w:lang w:eastAsia="en-US"/>
              </w:rPr>
            </w:pPr>
            <w:r w:rsidRPr="008B727B">
              <w:rPr>
                <w:i/>
                <w:iCs/>
                <w:lang w:eastAsia="en-US"/>
              </w:rPr>
              <w:t xml:space="preserve">Лирика. </w:t>
            </w:r>
            <w:r w:rsidRPr="008B727B">
              <w:rPr>
                <w:lang w:eastAsia="en-US"/>
              </w:rPr>
              <w:t>Маяковский и футуризм. Ранняя лирика поэта. Сила личности и незащищенность лирического героя перед пошлостью, нелюбовью, рутинностью. Мотив одиночества, любви и смерти. Поэт и революция. Сатира Маяковского. Тема поэта и поэзии</w:t>
            </w:r>
            <w:r w:rsidRPr="008B727B">
              <w:rPr>
                <w:i/>
                <w:iCs/>
                <w:lang w:eastAsia="en-US"/>
              </w:rPr>
              <w:t xml:space="preserve">. </w:t>
            </w:r>
            <w:r w:rsidRPr="008B727B">
              <w:rPr>
                <w:lang w:eastAsia="en-US"/>
              </w:rPr>
              <w:t xml:space="preserve">Поэтическое новаторство Маяковского (ритмика, рифма, строфика и графика стиха, неологизмы, гиперболичность). Своеобразие жанров и стилей лирики поэта. Стихи поэта в современной массовой культуре </w:t>
            </w:r>
          </w:p>
          <w:p w14:paraId="16976FED"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lang w:eastAsia="en-US"/>
              </w:rPr>
              <w:t xml:space="preserve">Поэма-триптих </w:t>
            </w:r>
            <w:r w:rsidRPr="008B727B">
              <w:rPr>
                <w:i/>
                <w:iCs/>
                <w:lang w:eastAsia="en-US"/>
              </w:rPr>
              <w:t>«Облако в штанах»</w:t>
            </w:r>
            <w:r w:rsidRPr="008B727B">
              <w:rPr>
                <w:lang w:eastAsia="en-US"/>
              </w:rPr>
              <w:t>. Образ лирического героя-бунтаря и его возлюбленной. Новаторское открытие Маяковского в жанре поэмы: усиление лирического начала (превращение поэмы в лирический монолог). Особенности рифмовки</w:t>
            </w:r>
          </w:p>
        </w:tc>
        <w:tc>
          <w:tcPr>
            <w:tcW w:w="371" w:type="pct"/>
            <w:vMerge/>
            <w:tcBorders>
              <w:bottom w:val="single" w:sz="4" w:space="0" w:color="auto"/>
            </w:tcBorders>
          </w:tcPr>
          <w:p w14:paraId="4AAD86E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c>
          <w:tcPr>
            <w:tcW w:w="736" w:type="pct"/>
            <w:vMerge/>
            <w:tcBorders>
              <w:bottom w:val="single" w:sz="4" w:space="0" w:color="auto"/>
            </w:tcBorders>
          </w:tcPr>
          <w:p w14:paraId="7E1D216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66414FF3" w14:textId="77777777" w:rsidTr="00F40770">
        <w:trPr>
          <w:trHeight w:val="20"/>
        </w:trPr>
        <w:tc>
          <w:tcPr>
            <w:tcW w:w="825" w:type="pct"/>
            <w:vMerge w:val="restart"/>
          </w:tcPr>
          <w:p w14:paraId="59616E8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3.7</w:t>
            </w:r>
          </w:p>
          <w:p w14:paraId="09DA5CA2" w14:textId="77777777" w:rsidR="00F40770" w:rsidRPr="008B727B" w:rsidRDefault="00F40770" w:rsidP="00F40770">
            <w:pPr>
              <w:jc w:val="center"/>
              <w:rPr>
                <w:lang w:eastAsia="en-US"/>
              </w:rPr>
            </w:pPr>
            <w:r w:rsidRPr="008B727B">
              <w:rPr>
                <w:lang w:eastAsia="en-US"/>
              </w:rPr>
              <w:t>Драматизм судьбы поэта</w:t>
            </w:r>
          </w:p>
          <w:p w14:paraId="192064AE" w14:textId="77777777" w:rsidR="00F40770" w:rsidRPr="008B727B" w:rsidRDefault="00F40770" w:rsidP="00F40770">
            <w:pPr>
              <w:jc w:val="center"/>
              <w:rPr>
                <w:b/>
                <w:bCs/>
                <w:lang w:eastAsia="en-US"/>
              </w:rPr>
            </w:pPr>
            <w:r w:rsidRPr="008B727B">
              <w:rPr>
                <w:lang w:eastAsia="en-US"/>
              </w:rPr>
              <w:t>С. А. Есенин</w:t>
            </w:r>
          </w:p>
        </w:tc>
        <w:tc>
          <w:tcPr>
            <w:tcW w:w="3068" w:type="pct"/>
          </w:tcPr>
          <w:p w14:paraId="0AC3390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Содержание учебного материала</w:t>
            </w:r>
          </w:p>
        </w:tc>
        <w:tc>
          <w:tcPr>
            <w:tcW w:w="371" w:type="pct"/>
            <w:vMerge w:val="restart"/>
          </w:tcPr>
          <w:p w14:paraId="7E6FCF3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226DF6C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6FA1234E" w14:textId="17CE7CCA" w:rsidR="00F40770" w:rsidRPr="008B727B" w:rsidRDefault="0010595A"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p w14:paraId="13D4609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558996F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1A72022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22C8C23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0ACFBF7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5EF0883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4CA5FC2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16C7F03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0F5630DD"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4CB6B889" w14:textId="77777777" w:rsidR="001D2320" w:rsidRPr="008B727B" w:rsidRDefault="001D232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18D23B7C" w14:textId="77777777" w:rsidR="001D2320" w:rsidRPr="008B727B" w:rsidRDefault="001D232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789D5670" w14:textId="3F902454"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c>
          <w:tcPr>
            <w:tcW w:w="736" w:type="pct"/>
            <w:vMerge w:val="restart"/>
          </w:tcPr>
          <w:p w14:paraId="470A03D1" w14:textId="4D6B5C1E"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ОК 04, ОК 05, ОК 06, ОК 09</w:t>
            </w:r>
          </w:p>
        </w:tc>
      </w:tr>
      <w:tr w:rsidR="00F40770" w:rsidRPr="008B727B" w14:paraId="484CDD52" w14:textId="77777777" w:rsidTr="00F40770">
        <w:trPr>
          <w:trHeight w:val="2300"/>
        </w:trPr>
        <w:tc>
          <w:tcPr>
            <w:tcW w:w="825" w:type="pct"/>
            <w:vMerge/>
          </w:tcPr>
          <w:p w14:paraId="72A5141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42017985" w14:textId="77777777" w:rsidR="00F40770" w:rsidRPr="008B727B" w:rsidRDefault="00F40770" w:rsidP="00F40770">
            <w:pPr>
              <w:jc w:val="both"/>
              <w:rPr>
                <w:lang w:eastAsia="en-US"/>
              </w:rPr>
            </w:pPr>
            <w:r w:rsidRPr="008B727B">
              <w:rPr>
                <w:i/>
                <w:iCs/>
                <w:lang w:eastAsia="en-US"/>
              </w:rPr>
              <w:t>Сергей Александрович Есенин</w:t>
            </w:r>
            <w:r w:rsidRPr="008B727B">
              <w:rPr>
                <w:lang w:eastAsia="en-US"/>
              </w:rPr>
              <w:t xml:space="preserve"> (1895–1925) </w:t>
            </w:r>
          </w:p>
          <w:p w14:paraId="4D9FCD31" w14:textId="77777777" w:rsidR="00F40770" w:rsidRPr="008B727B" w:rsidRDefault="00F40770" w:rsidP="00F40770">
            <w:pPr>
              <w:jc w:val="both"/>
              <w:rPr>
                <w:lang w:eastAsia="en-US"/>
              </w:rPr>
            </w:pPr>
            <w:r w:rsidRPr="008B727B">
              <w:rPr>
                <w:i/>
                <w:iCs/>
                <w:lang w:eastAsia="en-US"/>
              </w:rPr>
              <w:t>(«Гой ты, Русь моя родная!», «Тебе одной плету венок…», «Спит ковыль. Равнина дорогая…», «Неуютная жидкая лунность…»; «Сорокоуст», «Я покинул родимый дом…», «Русь советская», «Письмо к матери»; «Отговорила роща золотая…», «Собаке Качалова»; «Не бродить, не мять в кустах багряных…», «Мы теперь уходим понемногу…», «Шаганэ ты моя, Шаганэ…», «Письмо к женщине», «Не жалею, не зову, не плачу…».</w:t>
            </w:r>
          </w:p>
          <w:p w14:paraId="068F9D8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lang w:eastAsia="en-US"/>
              </w:rPr>
              <w:t>Чувство Родины – основное в творчестве Есенина. Образ родной деревни, ее судьба в ранней и поздней лирике поэта. Посвящение матери</w:t>
            </w:r>
            <w:r w:rsidRPr="008B727B">
              <w:rPr>
                <w:i/>
                <w:iCs/>
                <w:lang w:eastAsia="en-US"/>
              </w:rPr>
              <w:t>.</w:t>
            </w:r>
            <w:r w:rsidRPr="008B727B">
              <w:rPr>
                <w:lang w:eastAsia="en-US"/>
              </w:rPr>
              <w:t xml:space="preserve"> Особая связь природы и человека. Любовная тема. Исповедальность лирики: отражение потерь и обретений на дороге жизни. Самобытность поэзии Есенина (народно-песенная основа, музыкальность). Есенин на сцене, в кино и музыке</w:t>
            </w:r>
          </w:p>
        </w:tc>
        <w:tc>
          <w:tcPr>
            <w:tcW w:w="371" w:type="pct"/>
            <w:vMerge/>
          </w:tcPr>
          <w:p w14:paraId="4E9B1DE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c>
          <w:tcPr>
            <w:tcW w:w="736" w:type="pct"/>
            <w:vMerge/>
          </w:tcPr>
          <w:p w14:paraId="2FD638C6"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4DE25EF2" w14:textId="77777777" w:rsidTr="00F40770">
        <w:trPr>
          <w:trHeight w:val="20"/>
        </w:trPr>
        <w:tc>
          <w:tcPr>
            <w:tcW w:w="825" w:type="pct"/>
            <w:vMerge/>
          </w:tcPr>
          <w:p w14:paraId="47D3610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133DA23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lang w:eastAsia="en-US"/>
              </w:rPr>
            </w:pPr>
            <w:r w:rsidRPr="008B727B">
              <w:rPr>
                <w:b/>
                <w:lang w:eastAsia="en-US"/>
              </w:rPr>
              <w:t xml:space="preserve">Практические занятия </w:t>
            </w:r>
            <w:r w:rsidRPr="008B727B">
              <w:rPr>
                <w:bCs/>
                <w:lang w:eastAsia="en-US"/>
              </w:rPr>
              <w:t>Работа с поэтическими произведениями С. Есенина – выразительное чтение, исполнение, составление визуальных и музыкальных композиций</w:t>
            </w:r>
          </w:p>
        </w:tc>
        <w:tc>
          <w:tcPr>
            <w:tcW w:w="371" w:type="pct"/>
            <w:vMerge/>
          </w:tcPr>
          <w:p w14:paraId="3E84973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eastAsia="en-US"/>
              </w:rPr>
            </w:pPr>
          </w:p>
        </w:tc>
        <w:tc>
          <w:tcPr>
            <w:tcW w:w="736" w:type="pct"/>
            <w:vMerge/>
          </w:tcPr>
          <w:p w14:paraId="7FAA935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119810C6" w14:textId="77777777" w:rsidTr="00F40770">
        <w:trPr>
          <w:trHeight w:val="20"/>
        </w:trPr>
        <w:tc>
          <w:tcPr>
            <w:tcW w:w="3893" w:type="pct"/>
            <w:gridSpan w:val="2"/>
            <w:vAlign w:val="center"/>
          </w:tcPr>
          <w:p w14:paraId="00613F9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lang w:eastAsia="en-US"/>
              </w:rPr>
            </w:pPr>
            <w:r w:rsidRPr="008B727B">
              <w:rPr>
                <w:b/>
                <w:bCs/>
                <w:lang w:eastAsia="en-US"/>
              </w:rPr>
              <w:t xml:space="preserve">Раздел 4 </w:t>
            </w:r>
          </w:p>
          <w:p w14:paraId="2DD01C0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lang w:eastAsia="en-US"/>
              </w:rPr>
            </w:pPr>
            <w:r w:rsidRPr="008B727B">
              <w:rPr>
                <w:b/>
                <w:bCs/>
                <w:lang w:eastAsia="en-US"/>
              </w:rPr>
              <w:t>«Человек перед лицом эпохальных потрясений»: Русская литература 20-40-х годов ХХ века</w:t>
            </w:r>
          </w:p>
        </w:tc>
        <w:tc>
          <w:tcPr>
            <w:tcW w:w="371" w:type="pct"/>
          </w:tcPr>
          <w:p w14:paraId="23D0128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r w:rsidRPr="008B727B">
              <w:rPr>
                <w:b/>
                <w:iCs/>
                <w:lang w:eastAsia="en-US"/>
              </w:rPr>
              <w:t>12</w:t>
            </w:r>
          </w:p>
        </w:tc>
        <w:tc>
          <w:tcPr>
            <w:tcW w:w="736" w:type="pct"/>
          </w:tcPr>
          <w:p w14:paraId="0063D96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14816C5F" w14:textId="77777777" w:rsidTr="00F40770">
        <w:trPr>
          <w:trHeight w:val="20"/>
        </w:trPr>
        <w:tc>
          <w:tcPr>
            <w:tcW w:w="825" w:type="pct"/>
            <w:vMerge w:val="restart"/>
          </w:tcPr>
          <w:p w14:paraId="11C832E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4.1</w:t>
            </w:r>
          </w:p>
          <w:p w14:paraId="4856A2BE" w14:textId="77777777" w:rsidR="00F40770" w:rsidRPr="008B727B" w:rsidRDefault="00F40770" w:rsidP="00F40770">
            <w:pPr>
              <w:jc w:val="center"/>
              <w:rPr>
                <w:b/>
                <w:bCs/>
                <w:lang w:eastAsia="en-US"/>
              </w:rPr>
            </w:pPr>
            <w:r w:rsidRPr="008B727B">
              <w:rPr>
                <w:lang w:eastAsia="en-US"/>
              </w:rPr>
              <w:lastRenderedPageBreak/>
              <w:t>Исповедальность лирики М. И. Цветаевой</w:t>
            </w:r>
          </w:p>
        </w:tc>
        <w:tc>
          <w:tcPr>
            <w:tcW w:w="3068" w:type="pct"/>
          </w:tcPr>
          <w:p w14:paraId="3EAE2D9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lastRenderedPageBreak/>
              <w:t>Содержание учебного материала</w:t>
            </w:r>
          </w:p>
        </w:tc>
        <w:tc>
          <w:tcPr>
            <w:tcW w:w="371" w:type="pct"/>
            <w:vMerge w:val="restart"/>
          </w:tcPr>
          <w:p w14:paraId="3B17F2B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val="restart"/>
          </w:tcPr>
          <w:p w14:paraId="20C72FCC" w14:textId="2AB9DB25"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 xml:space="preserve">ОК 04, ОК 05, ОК </w:t>
            </w:r>
            <w:r w:rsidRPr="008B727B">
              <w:rPr>
                <w:iCs/>
                <w:lang w:eastAsia="en-US"/>
              </w:rPr>
              <w:lastRenderedPageBreak/>
              <w:t>06, ОК 09</w:t>
            </w:r>
          </w:p>
        </w:tc>
      </w:tr>
      <w:tr w:rsidR="00F40770" w:rsidRPr="008B727B" w14:paraId="2C0D0F69" w14:textId="77777777" w:rsidTr="00F40770">
        <w:trPr>
          <w:trHeight w:val="2151"/>
        </w:trPr>
        <w:tc>
          <w:tcPr>
            <w:tcW w:w="825" w:type="pct"/>
            <w:vMerge/>
          </w:tcPr>
          <w:p w14:paraId="44272206"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2C510BC9" w14:textId="77777777" w:rsidR="00F40770" w:rsidRPr="008B727B" w:rsidRDefault="00F40770" w:rsidP="00F40770">
            <w:pPr>
              <w:jc w:val="both"/>
              <w:rPr>
                <w:lang w:eastAsia="en-US"/>
              </w:rPr>
            </w:pPr>
            <w:r w:rsidRPr="008B727B">
              <w:rPr>
                <w:i/>
                <w:iCs/>
                <w:lang w:eastAsia="en-US"/>
              </w:rPr>
              <w:t>Марина Ивановна Цветаева</w:t>
            </w:r>
            <w:r w:rsidRPr="008B727B">
              <w:rPr>
                <w:lang w:eastAsia="en-US"/>
              </w:rPr>
              <w:t xml:space="preserve"> (1892–1941) Сведения из биографии. </w:t>
            </w:r>
          </w:p>
          <w:p w14:paraId="3C3DDC10" w14:textId="77777777" w:rsidR="00F40770" w:rsidRPr="008B727B" w:rsidRDefault="00F40770" w:rsidP="00F40770">
            <w:pPr>
              <w:jc w:val="both"/>
              <w:rPr>
                <w:lang w:eastAsia="en-US"/>
              </w:rPr>
            </w:pPr>
            <w:r w:rsidRPr="008B727B">
              <w:rPr>
                <w:i/>
                <w:iCs/>
                <w:lang w:eastAsia="en-US"/>
              </w:rPr>
              <w:t>«Роландов Рог», «Моим стихам, написанным так рано…», «Кто создан из камня, кто создан из глины…», «Куст», «Тоска по родине! Давно…», «Вчера еще в глаза глядел…», «Идешь на меня похожий…», «Все рядком лежат…», «Стихи к Блоку» («Имя твое – птица в руке…»)</w:t>
            </w:r>
            <w:r w:rsidRPr="008B727B">
              <w:rPr>
                <w:lang w:eastAsia="en-US"/>
              </w:rPr>
              <w:t xml:space="preserve">, </w:t>
            </w:r>
            <w:r w:rsidRPr="008B727B">
              <w:rPr>
                <w:i/>
                <w:iCs/>
                <w:lang w:eastAsia="en-US"/>
              </w:rPr>
              <w:t>«У тонкой проволоки над волной овсов…» (</w:t>
            </w:r>
            <w:r w:rsidRPr="008B727B">
              <w:rPr>
                <w:lang w:eastAsia="en-US"/>
              </w:rPr>
              <w:t>из цикла «Ахматовой»)</w:t>
            </w:r>
            <w:r w:rsidRPr="008B727B">
              <w:rPr>
                <w:i/>
                <w:iCs/>
                <w:lang w:eastAsia="en-US"/>
              </w:rPr>
              <w:t xml:space="preserve"> </w:t>
            </w:r>
          </w:p>
          <w:p w14:paraId="2C30149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lang w:eastAsia="en-US"/>
              </w:rPr>
              <w:t>Исповедальность поэзии Цветаевой. Необычность образа лирического героя. Основные темы творчества: тема поэта; тема тоски по родине, бесприютности; тема жизни и смерти;</w:t>
            </w:r>
            <w:r w:rsidRPr="008B727B">
              <w:rPr>
                <w:i/>
                <w:iCs/>
                <w:lang w:eastAsia="en-US"/>
              </w:rPr>
              <w:t xml:space="preserve"> </w:t>
            </w:r>
            <w:r w:rsidRPr="008B727B">
              <w:rPr>
                <w:lang w:eastAsia="en-US"/>
              </w:rPr>
              <w:t>тема «влюбленности» в творчество поэтов-современников Живописность и музыкальность образов. Особенности поэтического синтаксиса. Жизнь и творчество М. Цветаевой в кино и музыке</w:t>
            </w:r>
          </w:p>
        </w:tc>
        <w:tc>
          <w:tcPr>
            <w:tcW w:w="371" w:type="pct"/>
            <w:vMerge/>
          </w:tcPr>
          <w:p w14:paraId="4B921F2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c>
          <w:tcPr>
            <w:tcW w:w="736" w:type="pct"/>
            <w:vMerge/>
          </w:tcPr>
          <w:p w14:paraId="3FC2B7A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7375A6B8" w14:textId="77777777" w:rsidTr="00F40770">
        <w:trPr>
          <w:trHeight w:val="20"/>
        </w:trPr>
        <w:tc>
          <w:tcPr>
            <w:tcW w:w="825" w:type="pct"/>
            <w:vMerge/>
          </w:tcPr>
          <w:p w14:paraId="0C15056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1D7C836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Практические занятия</w:t>
            </w:r>
          </w:p>
        </w:tc>
        <w:tc>
          <w:tcPr>
            <w:tcW w:w="371" w:type="pct"/>
          </w:tcPr>
          <w:p w14:paraId="4CCACBF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bCs/>
                <w:iCs/>
                <w:lang w:eastAsia="en-US"/>
              </w:rPr>
              <w:t>-</w:t>
            </w:r>
            <w:r w:rsidRPr="008B727B">
              <w:rPr>
                <w:bCs/>
                <w:i/>
                <w:lang w:eastAsia="en-US"/>
              </w:rPr>
              <w:t xml:space="preserve"> </w:t>
            </w:r>
          </w:p>
        </w:tc>
        <w:tc>
          <w:tcPr>
            <w:tcW w:w="736" w:type="pct"/>
            <w:vMerge/>
          </w:tcPr>
          <w:p w14:paraId="1B003EC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36FDDC39" w14:textId="77777777" w:rsidTr="00F40770">
        <w:trPr>
          <w:trHeight w:val="20"/>
        </w:trPr>
        <w:tc>
          <w:tcPr>
            <w:tcW w:w="825" w:type="pct"/>
            <w:vMerge w:val="restart"/>
          </w:tcPr>
          <w:p w14:paraId="0389CAC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4.2</w:t>
            </w:r>
          </w:p>
          <w:p w14:paraId="5835A197" w14:textId="77777777" w:rsidR="00F40770" w:rsidRPr="008B727B" w:rsidRDefault="00F40770" w:rsidP="00F40770">
            <w:pPr>
              <w:jc w:val="center"/>
              <w:rPr>
                <w:b/>
                <w:bCs/>
                <w:lang w:eastAsia="en-US"/>
              </w:rPr>
            </w:pPr>
            <w:r w:rsidRPr="008B727B">
              <w:rPr>
                <w:lang w:eastAsia="en-US"/>
              </w:rPr>
              <w:t>Андрей Платонов. «Усомнившийся Макар»</w:t>
            </w:r>
          </w:p>
        </w:tc>
        <w:tc>
          <w:tcPr>
            <w:tcW w:w="3068" w:type="pct"/>
          </w:tcPr>
          <w:p w14:paraId="1C85018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Содержание учебного материала</w:t>
            </w:r>
          </w:p>
        </w:tc>
        <w:tc>
          <w:tcPr>
            <w:tcW w:w="371" w:type="pct"/>
            <w:vMerge w:val="restart"/>
          </w:tcPr>
          <w:p w14:paraId="3597C86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1AEFA15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760C2CA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4C195A5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03AC39B1"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012DEC9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59DABDB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37ACF34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5440C41C" w14:textId="77777777" w:rsidR="001D2320" w:rsidRPr="008B727B" w:rsidRDefault="001D232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53B04BA0" w14:textId="77777777" w:rsidR="001D2320" w:rsidRPr="008B727B" w:rsidRDefault="001D232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2D5210B8" w14:textId="77777777" w:rsidR="001D2320" w:rsidRPr="008B727B" w:rsidRDefault="001D232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p w14:paraId="00FE531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val="restart"/>
          </w:tcPr>
          <w:p w14:paraId="37C5B6AD" w14:textId="3718D1AA"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ОК 04, ОК 05, ОК 06, ОК 09</w:t>
            </w:r>
          </w:p>
        </w:tc>
      </w:tr>
      <w:tr w:rsidR="00F40770" w:rsidRPr="008B727B" w14:paraId="54D56889" w14:textId="77777777" w:rsidTr="00F40770">
        <w:trPr>
          <w:trHeight w:val="1483"/>
        </w:trPr>
        <w:tc>
          <w:tcPr>
            <w:tcW w:w="825" w:type="pct"/>
            <w:vMerge/>
          </w:tcPr>
          <w:p w14:paraId="43F63FB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58F619A1" w14:textId="77777777" w:rsidR="00F40770" w:rsidRPr="008B727B" w:rsidRDefault="00F40770" w:rsidP="00F40770">
            <w:pPr>
              <w:jc w:val="both"/>
              <w:rPr>
                <w:lang w:eastAsia="en-US"/>
              </w:rPr>
            </w:pPr>
            <w:r w:rsidRPr="008B727B">
              <w:rPr>
                <w:i/>
                <w:iCs/>
                <w:lang w:eastAsia="en-US"/>
              </w:rPr>
              <w:t xml:space="preserve">Андрей Платонов </w:t>
            </w:r>
            <w:r w:rsidRPr="008B727B">
              <w:rPr>
                <w:lang w:eastAsia="en-US"/>
              </w:rPr>
              <w:t xml:space="preserve">(Андрей Платонович Климентов) (1899–1951) Сведения из биографии. </w:t>
            </w:r>
          </w:p>
          <w:p w14:paraId="7442156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lang w:eastAsia="en-US"/>
              </w:rPr>
              <w:t xml:space="preserve">Повесть </w:t>
            </w:r>
            <w:r w:rsidRPr="008B727B">
              <w:rPr>
                <w:i/>
                <w:iCs/>
                <w:lang w:eastAsia="en-US"/>
              </w:rPr>
              <w:t>«Усомнившийся Макар»</w:t>
            </w:r>
            <w:r w:rsidRPr="008B727B">
              <w:rPr>
                <w:lang w:eastAsia="en-US"/>
              </w:rPr>
              <w:t>. И. Сталин о произведении А. Платонова. Повесть как акт гражданского мужества писателя. Смысл названия произведения. Мотив странствия как способ раскрытия идеи повести. Образ главного героя. Сомнения и причины его сомнений.  Макар – «природный», «сокровенный» человек. Жанровое своеобразие повести. Необычность языка и стиля писателя (произвол в сочетании слов, «неправильности», избыточность языка, речь героев в соответствии со стандартами эпохи и др.)</w:t>
            </w:r>
          </w:p>
        </w:tc>
        <w:tc>
          <w:tcPr>
            <w:tcW w:w="371" w:type="pct"/>
            <w:vMerge/>
          </w:tcPr>
          <w:p w14:paraId="263BB0B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c>
          <w:tcPr>
            <w:tcW w:w="736" w:type="pct"/>
            <w:vMerge/>
          </w:tcPr>
          <w:p w14:paraId="5AF71B0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7932BE07" w14:textId="77777777" w:rsidTr="00F40770">
        <w:trPr>
          <w:trHeight w:val="20"/>
        </w:trPr>
        <w:tc>
          <w:tcPr>
            <w:tcW w:w="825" w:type="pct"/>
            <w:vMerge/>
          </w:tcPr>
          <w:p w14:paraId="1A182D0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2C85516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lang w:eastAsia="en-US"/>
              </w:rPr>
            </w:pPr>
            <w:r w:rsidRPr="008B727B">
              <w:rPr>
                <w:b/>
                <w:lang w:eastAsia="en-US"/>
              </w:rPr>
              <w:t xml:space="preserve">Практические занятия: </w:t>
            </w:r>
            <w:r w:rsidRPr="008B727B">
              <w:rPr>
                <w:bCs/>
                <w:lang w:eastAsia="en-US"/>
              </w:rPr>
              <w:t>Анализ ключевых эпизодов повести. Работа над характеристикой героя как «сокровенного человека» (развитие понятия). Лингвистический анализ фрагментов повести с целью наблюдения над стилем и языком А. Платонова</w:t>
            </w:r>
          </w:p>
        </w:tc>
        <w:tc>
          <w:tcPr>
            <w:tcW w:w="371" w:type="pct"/>
            <w:vMerge/>
          </w:tcPr>
          <w:p w14:paraId="11906B5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c>
          <w:tcPr>
            <w:tcW w:w="736" w:type="pct"/>
            <w:vMerge/>
          </w:tcPr>
          <w:p w14:paraId="6C7254F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12EC8862" w14:textId="77777777" w:rsidTr="00F40770">
        <w:trPr>
          <w:trHeight w:val="309"/>
        </w:trPr>
        <w:tc>
          <w:tcPr>
            <w:tcW w:w="825" w:type="pct"/>
            <w:vMerge w:val="restart"/>
          </w:tcPr>
          <w:p w14:paraId="2AB11033" w14:textId="77777777" w:rsidR="00F40770" w:rsidRPr="008B727B" w:rsidRDefault="00F40770" w:rsidP="00F40770">
            <w:pPr>
              <w:tabs>
                <w:tab w:val="left" w:pos="916"/>
                <w:tab w:val="left" w:pos="1832"/>
                <w:tab w:val="left" w:pos="2295"/>
                <w:tab w:val="left" w:pos="2748"/>
                <w:tab w:val="left" w:pos="3664"/>
                <w:tab w:val="left" w:pos="4580"/>
                <w:tab w:val="left" w:pos="5496"/>
                <w:tab w:val="left" w:pos="6412"/>
                <w:tab w:val="left" w:pos="7328"/>
                <w:tab w:val="left" w:pos="8244"/>
                <w:tab w:val="left" w:pos="9160"/>
                <w:tab w:val="left" w:pos="10076"/>
                <w:tab w:val="left" w:pos="10992"/>
                <w:tab w:val="left" w:pos="11908"/>
                <w:tab w:val="left" w:pos="13740"/>
                <w:tab w:val="left" w:pos="14656"/>
              </w:tabs>
              <w:jc w:val="center"/>
              <w:rPr>
                <w:b/>
                <w:bCs/>
                <w:lang w:eastAsia="en-US"/>
              </w:rPr>
            </w:pPr>
            <w:r w:rsidRPr="008B727B">
              <w:rPr>
                <w:b/>
                <w:bCs/>
                <w:lang w:eastAsia="en-US"/>
              </w:rPr>
              <w:t>Тема 4.3</w:t>
            </w:r>
          </w:p>
          <w:p w14:paraId="65C73F8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Cs/>
                <w:color w:val="000000"/>
                <w:lang w:eastAsia="en-US"/>
              </w:rPr>
              <w:lastRenderedPageBreak/>
              <w:t>Вечные темы в поэзии А. А. Ахматовой</w:t>
            </w:r>
          </w:p>
        </w:tc>
        <w:tc>
          <w:tcPr>
            <w:tcW w:w="3068" w:type="pct"/>
          </w:tcPr>
          <w:p w14:paraId="27DD176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lastRenderedPageBreak/>
              <w:t>Содержание учебного материала</w:t>
            </w:r>
          </w:p>
        </w:tc>
        <w:tc>
          <w:tcPr>
            <w:tcW w:w="371" w:type="pct"/>
            <w:vMerge w:val="restart"/>
          </w:tcPr>
          <w:p w14:paraId="67D8945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val="restart"/>
          </w:tcPr>
          <w:p w14:paraId="7ABF2B49" w14:textId="4E303B93"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 xml:space="preserve">ОК 04, ОК 05, ОК </w:t>
            </w:r>
            <w:r w:rsidRPr="008B727B">
              <w:rPr>
                <w:iCs/>
                <w:lang w:eastAsia="en-US"/>
              </w:rPr>
              <w:lastRenderedPageBreak/>
              <w:t>06, ОК 09</w:t>
            </w:r>
          </w:p>
        </w:tc>
      </w:tr>
      <w:tr w:rsidR="00F40770" w:rsidRPr="008B727B" w14:paraId="4A86CBE0" w14:textId="77777777" w:rsidTr="00F40770">
        <w:trPr>
          <w:trHeight w:val="3257"/>
        </w:trPr>
        <w:tc>
          <w:tcPr>
            <w:tcW w:w="825" w:type="pct"/>
            <w:vMerge/>
          </w:tcPr>
          <w:p w14:paraId="1738CAA1"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78C250B6" w14:textId="77777777" w:rsidR="00F40770" w:rsidRPr="008B727B" w:rsidRDefault="00F40770" w:rsidP="00F40770">
            <w:pPr>
              <w:jc w:val="both"/>
              <w:rPr>
                <w:lang w:eastAsia="en-US"/>
              </w:rPr>
            </w:pPr>
            <w:r w:rsidRPr="008B727B">
              <w:rPr>
                <w:i/>
                <w:iCs/>
                <w:lang w:eastAsia="en-US"/>
              </w:rPr>
              <w:t>Анна Андреевна Ахматова</w:t>
            </w:r>
            <w:r w:rsidRPr="008B727B">
              <w:rPr>
                <w:lang w:eastAsia="en-US"/>
              </w:rPr>
              <w:t xml:space="preserve"> (1889–1966) Сведения из биографии. </w:t>
            </w:r>
          </w:p>
          <w:p w14:paraId="519F483B" w14:textId="77777777" w:rsidR="00F40770" w:rsidRPr="008B727B" w:rsidRDefault="00F40770" w:rsidP="00F40770">
            <w:pPr>
              <w:jc w:val="both"/>
              <w:rPr>
                <w:i/>
                <w:iCs/>
                <w:lang w:eastAsia="en-US"/>
              </w:rPr>
            </w:pPr>
            <w:r w:rsidRPr="008B727B">
              <w:rPr>
                <w:i/>
                <w:iCs/>
                <w:lang w:eastAsia="en-US"/>
              </w:rPr>
              <w:t>«Песня последней встречи», «Сжала руки под темной вуалью…», «Смятение», «Под крышей промерзшей пустого жилья…», «Муза», «Муза ушла по дороге…», «Мне ни к чему одические рати…», «Не с теми я, кто бросил землю…», «Мне голос был. Он звал утешно…», «Родная земля», «Смуглый отрок бродил по аллеям…»</w:t>
            </w:r>
          </w:p>
          <w:p w14:paraId="66A2F1D9" w14:textId="77777777" w:rsidR="00F40770" w:rsidRPr="008B727B" w:rsidRDefault="00F40770" w:rsidP="00F40770">
            <w:pPr>
              <w:jc w:val="both"/>
              <w:rPr>
                <w:lang w:eastAsia="en-US"/>
              </w:rPr>
            </w:pPr>
            <w:r w:rsidRPr="008B727B">
              <w:rPr>
                <w:i/>
                <w:iCs/>
                <w:lang w:eastAsia="en-US"/>
              </w:rPr>
              <w:t>Лирика</w:t>
            </w:r>
            <w:r w:rsidRPr="008B727B">
              <w:rPr>
                <w:lang w:eastAsia="en-US"/>
              </w:rPr>
              <w:t>. Основные темы лирики Ахматовой: любовь как всепоглощающее чувство, как мука; тема творчества; гражданская тема; пушкинская тема.</w:t>
            </w:r>
          </w:p>
          <w:p w14:paraId="1424F9B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lang w:eastAsia="en-US"/>
              </w:rPr>
              <w:t>Поэма</w:t>
            </w:r>
            <w:r w:rsidRPr="008B727B">
              <w:rPr>
                <w:i/>
                <w:iCs/>
                <w:lang w:eastAsia="en-US"/>
              </w:rPr>
              <w:t xml:space="preserve"> «Реквием». </w:t>
            </w:r>
            <w:r w:rsidRPr="008B727B">
              <w:rPr>
                <w:lang w:eastAsia="en-US"/>
              </w:rPr>
              <w:t>Памятник страданиям и мужеству.  Трагический пафос произведения. Жанр и композиция поэмы. Смысл названия. Образ лирической героини. Эпилог поэмы: личная трагедия героини и общенародное горе. Библейские мотивы и образы в поэме. Тема исторической памяти. Аллюзии и реминисценции в произведении. Жизнь и творчество А. Ахматова в кино и музыке</w:t>
            </w:r>
          </w:p>
        </w:tc>
        <w:tc>
          <w:tcPr>
            <w:tcW w:w="371" w:type="pct"/>
            <w:vMerge/>
          </w:tcPr>
          <w:p w14:paraId="698B7EF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c>
          <w:tcPr>
            <w:tcW w:w="736" w:type="pct"/>
            <w:vMerge/>
          </w:tcPr>
          <w:p w14:paraId="2792EC7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4EC3F7CA" w14:textId="77777777" w:rsidTr="00F40770">
        <w:trPr>
          <w:trHeight w:val="191"/>
        </w:trPr>
        <w:tc>
          <w:tcPr>
            <w:tcW w:w="825" w:type="pct"/>
            <w:vMerge/>
          </w:tcPr>
          <w:p w14:paraId="30483C2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5E3752B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Практические занятия</w:t>
            </w:r>
          </w:p>
        </w:tc>
        <w:tc>
          <w:tcPr>
            <w:tcW w:w="371" w:type="pct"/>
          </w:tcPr>
          <w:p w14:paraId="0B6E28E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bCs/>
                <w:iCs/>
                <w:lang w:eastAsia="en-US"/>
              </w:rPr>
              <w:t>–</w:t>
            </w:r>
          </w:p>
        </w:tc>
        <w:tc>
          <w:tcPr>
            <w:tcW w:w="736" w:type="pct"/>
          </w:tcPr>
          <w:p w14:paraId="1C24E72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301E3C88" w14:textId="77777777" w:rsidTr="00F40770">
        <w:trPr>
          <w:trHeight w:val="189"/>
        </w:trPr>
        <w:tc>
          <w:tcPr>
            <w:tcW w:w="5000" w:type="pct"/>
            <w:gridSpan w:val="4"/>
          </w:tcPr>
          <w:p w14:paraId="4F05E49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iCs/>
                <w:color w:val="1F497D" w:themeColor="text2"/>
                <w:lang w:eastAsia="en-US"/>
              </w:rPr>
            </w:pPr>
            <w:r w:rsidRPr="008B727B">
              <w:rPr>
                <w:b/>
                <w:i/>
                <w:color w:val="1F497D" w:themeColor="text2"/>
              </w:rPr>
              <w:t>Профессионально-ориентированное содержание (содержание прикладного модуля)</w:t>
            </w:r>
          </w:p>
        </w:tc>
      </w:tr>
      <w:tr w:rsidR="00F40770" w:rsidRPr="008B727B" w14:paraId="77BDFA5F" w14:textId="77777777" w:rsidTr="00F40770">
        <w:trPr>
          <w:trHeight w:val="940"/>
        </w:trPr>
        <w:tc>
          <w:tcPr>
            <w:tcW w:w="825" w:type="pct"/>
            <w:vMerge w:val="restart"/>
          </w:tcPr>
          <w:p w14:paraId="13050D8B" w14:textId="77777777" w:rsidR="00F40770" w:rsidRPr="008B727B" w:rsidRDefault="00F40770" w:rsidP="00F40770">
            <w:pPr>
              <w:spacing w:line="259" w:lineRule="auto"/>
              <w:jc w:val="center"/>
              <w:rPr>
                <w:b/>
                <w:bCs/>
                <w:lang w:eastAsia="en-US"/>
              </w:rPr>
            </w:pPr>
            <w:r w:rsidRPr="008B727B">
              <w:rPr>
                <w:b/>
                <w:bCs/>
                <w:lang w:eastAsia="en-US"/>
              </w:rPr>
              <w:t>«Вроде просто найти и расставить слова»: стихи для людей моей профессии/ специальности</w:t>
            </w:r>
          </w:p>
        </w:tc>
        <w:tc>
          <w:tcPr>
            <w:tcW w:w="3068" w:type="pct"/>
          </w:tcPr>
          <w:p w14:paraId="43E542B2" w14:textId="77777777" w:rsidR="00F40770" w:rsidRPr="008B727B" w:rsidRDefault="00F40770" w:rsidP="00F40770">
            <w:pPr>
              <w:jc w:val="both"/>
              <w:rPr>
                <w:b/>
                <w:bCs/>
                <w:color w:val="1F497D" w:themeColor="text2"/>
                <w:lang w:eastAsia="en-US"/>
              </w:rPr>
            </w:pPr>
            <w:r w:rsidRPr="008B727B">
              <w:rPr>
                <w:b/>
                <w:bCs/>
                <w:color w:val="1F497D" w:themeColor="text2"/>
                <w:lang w:eastAsia="en-US"/>
              </w:rPr>
              <w:t>Содержание учебного материала</w:t>
            </w:r>
          </w:p>
          <w:p w14:paraId="4D3C7F2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olor w:val="1F497D" w:themeColor="text2"/>
                <w:lang w:eastAsia="en-US"/>
              </w:rPr>
            </w:pPr>
            <w:r w:rsidRPr="008B727B">
              <w:rPr>
                <w:bCs/>
                <w:color w:val="1F497D" w:themeColor="text2"/>
                <w:lang w:eastAsia="en-US"/>
              </w:rPr>
              <w:t>Роль поэзии в жизни человека любой профессии. Общение с поэзией как способ эстетического обогащения своей духовной сферы, постижения общечеловеческих ценностей, развитие способности к творческой деятельности. Путь к пониманию поэзии – это чтение, обсуждение, интерпретация (вербальная/невербальная) стихов разных поэтов в поисках «своего»</w:t>
            </w:r>
          </w:p>
        </w:tc>
        <w:tc>
          <w:tcPr>
            <w:tcW w:w="371" w:type="pct"/>
          </w:tcPr>
          <w:p w14:paraId="24E6E8DD"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color w:val="1F497D" w:themeColor="text2"/>
                <w:lang w:eastAsia="en-US"/>
              </w:rPr>
            </w:pPr>
            <w:r w:rsidRPr="008B727B">
              <w:rPr>
                <w:iCs/>
                <w:color w:val="1F497D" w:themeColor="text2"/>
                <w:lang w:eastAsia="en-US"/>
              </w:rPr>
              <w:t>-</w:t>
            </w:r>
          </w:p>
        </w:tc>
        <w:tc>
          <w:tcPr>
            <w:tcW w:w="736" w:type="pct"/>
            <w:vMerge w:val="restart"/>
          </w:tcPr>
          <w:p w14:paraId="49803D20" w14:textId="118CBAA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r w:rsidRPr="008B727B">
              <w:rPr>
                <w:iCs/>
                <w:lang w:eastAsia="en-US"/>
              </w:rPr>
              <w:t xml:space="preserve"> ОК 04, ОК 05, ОК 06, ОК 09</w:t>
            </w:r>
            <w:r w:rsidR="00AF0239" w:rsidRPr="008B727B">
              <w:rPr>
                <w:iCs/>
                <w:lang w:eastAsia="en-US"/>
              </w:rPr>
              <w:t>, ПК2.10</w:t>
            </w:r>
          </w:p>
          <w:p w14:paraId="57B5E278" w14:textId="21FA71B5"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p>
        </w:tc>
      </w:tr>
      <w:tr w:rsidR="00F40770" w:rsidRPr="008B727B" w14:paraId="6ACC4B2E" w14:textId="77777777" w:rsidTr="00F40770">
        <w:trPr>
          <w:trHeight w:val="704"/>
        </w:trPr>
        <w:tc>
          <w:tcPr>
            <w:tcW w:w="825" w:type="pct"/>
            <w:vMerge/>
          </w:tcPr>
          <w:p w14:paraId="4E3AF41D" w14:textId="77777777" w:rsidR="00F40770" w:rsidRPr="008B727B" w:rsidRDefault="00F40770" w:rsidP="00F40770">
            <w:pPr>
              <w:spacing w:line="259" w:lineRule="auto"/>
              <w:jc w:val="both"/>
              <w:rPr>
                <w:b/>
                <w:bCs/>
                <w:lang w:eastAsia="en-US"/>
              </w:rPr>
            </w:pPr>
          </w:p>
        </w:tc>
        <w:tc>
          <w:tcPr>
            <w:tcW w:w="3068" w:type="pct"/>
          </w:tcPr>
          <w:p w14:paraId="46B3E21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olor w:val="1F497D" w:themeColor="text2"/>
                <w:lang w:eastAsia="en-US"/>
              </w:rPr>
            </w:pPr>
            <w:r w:rsidRPr="008B727B">
              <w:rPr>
                <w:b/>
                <w:bCs/>
                <w:color w:val="1F497D" w:themeColor="text2"/>
                <w:lang w:eastAsia="en-US"/>
              </w:rPr>
              <w:t>Практические занятия:</w:t>
            </w:r>
            <w:r w:rsidRPr="008B727B">
              <w:rPr>
                <w:bCs/>
                <w:color w:val="1F497D" w:themeColor="text2"/>
                <w:lang w:eastAsia="en-US"/>
              </w:rPr>
              <w:t xml:space="preserve"> участие в</w:t>
            </w:r>
            <w:r w:rsidRPr="008B727B">
              <w:rPr>
                <w:b/>
                <w:bCs/>
                <w:color w:val="1F497D" w:themeColor="text2"/>
                <w:lang w:eastAsia="en-US"/>
              </w:rPr>
              <w:t xml:space="preserve"> </w:t>
            </w:r>
            <w:r w:rsidRPr="008B727B">
              <w:rPr>
                <w:color w:val="1F497D" w:themeColor="text2"/>
                <w:lang w:eastAsia="en-US"/>
              </w:rPr>
              <w:t>деловой игре «В издательстве», в процессе которой составляется мини-сборник стихов поэтов серебряного века для определенной аудитории – своих сверстников, людей «своей» профессии. Написание аннотации к сборнику</w:t>
            </w:r>
          </w:p>
        </w:tc>
        <w:tc>
          <w:tcPr>
            <w:tcW w:w="371" w:type="pct"/>
          </w:tcPr>
          <w:p w14:paraId="7DF45E5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color w:val="1F497D" w:themeColor="text2"/>
                <w:lang w:eastAsia="en-US"/>
              </w:rPr>
            </w:pPr>
            <w:r w:rsidRPr="008B727B">
              <w:rPr>
                <w:bCs/>
                <w:iCs/>
                <w:color w:val="1F497D" w:themeColor="text2"/>
                <w:lang w:eastAsia="en-US"/>
              </w:rPr>
              <w:t>2</w:t>
            </w:r>
          </w:p>
        </w:tc>
        <w:tc>
          <w:tcPr>
            <w:tcW w:w="736" w:type="pct"/>
            <w:vMerge/>
          </w:tcPr>
          <w:p w14:paraId="22D5453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p>
        </w:tc>
      </w:tr>
      <w:tr w:rsidR="00F40770" w:rsidRPr="008B727B" w14:paraId="051F1B2E" w14:textId="77777777" w:rsidTr="00F40770">
        <w:trPr>
          <w:trHeight w:val="399"/>
        </w:trPr>
        <w:tc>
          <w:tcPr>
            <w:tcW w:w="5000" w:type="pct"/>
            <w:gridSpan w:val="4"/>
          </w:tcPr>
          <w:p w14:paraId="3A6D108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i/>
                <w:iCs/>
                <w:lang w:eastAsia="en-US"/>
              </w:rPr>
            </w:pPr>
            <w:r w:rsidRPr="008B727B">
              <w:rPr>
                <w:b/>
                <w:i/>
                <w:iCs/>
                <w:lang w:eastAsia="en-US"/>
              </w:rPr>
              <w:t>Основное содержание</w:t>
            </w:r>
          </w:p>
        </w:tc>
      </w:tr>
      <w:tr w:rsidR="00F40770" w:rsidRPr="008B727B" w14:paraId="511D6284" w14:textId="77777777" w:rsidTr="00F40770">
        <w:trPr>
          <w:trHeight w:val="20"/>
        </w:trPr>
        <w:tc>
          <w:tcPr>
            <w:tcW w:w="825" w:type="pct"/>
            <w:vMerge w:val="restart"/>
          </w:tcPr>
          <w:p w14:paraId="15625FE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4.4</w:t>
            </w:r>
          </w:p>
          <w:p w14:paraId="7A069AA7" w14:textId="77777777" w:rsidR="00F40770" w:rsidRPr="008B727B" w:rsidRDefault="00F40770" w:rsidP="00F40770">
            <w:pPr>
              <w:jc w:val="center"/>
              <w:rPr>
                <w:b/>
                <w:bCs/>
                <w:lang w:eastAsia="en-US"/>
              </w:rPr>
            </w:pPr>
            <w:r w:rsidRPr="008B727B">
              <w:rPr>
                <w:bCs/>
                <w:i/>
                <w:iCs/>
                <w:color w:val="000000"/>
                <w:lang w:eastAsia="en-US"/>
              </w:rPr>
              <w:lastRenderedPageBreak/>
              <w:t>«Изгнанник, избранник»: М. А. Булгаков</w:t>
            </w:r>
          </w:p>
        </w:tc>
        <w:tc>
          <w:tcPr>
            <w:tcW w:w="3068" w:type="pct"/>
          </w:tcPr>
          <w:p w14:paraId="6A67E22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lastRenderedPageBreak/>
              <w:t>Содержание учебного материала</w:t>
            </w:r>
          </w:p>
        </w:tc>
        <w:tc>
          <w:tcPr>
            <w:tcW w:w="371" w:type="pct"/>
            <w:vMerge w:val="restart"/>
          </w:tcPr>
          <w:p w14:paraId="2E5C5BDF" w14:textId="13D22C29" w:rsidR="00F40770" w:rsidRPr="008B727B" w:rsidRDefault="00D90C9F"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4</w:t>
            </w:r>
          </w:p>
        </w:tc>
        <w:tc>
          <w:tcPr>
            <w:tcW w:w="736" w:type="pct"/>
            <w:vMerge w:val="restart"/>
          </w:tcPr>
          <w:p w14:paraId="283D4218" w14:textId="1CB80901"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 xml:space="preserve">ОК 04, ОК 05, ОК </w:t>
            </w:r>
            <w:r w:rsidRPr="008B727B">
              <w:rPr>
                <w:iCs/>
                <w:lang w:eastAsia="en-US"/>
              </w:rPr>
              <w:lastRenderedPageBreak/>
              <w:t>06, ОК 09</w:t>
            </w:r>
          </w:p>
        </w:tc>
      </w:tr>
      <w:tr w:rsidR="00F40770" w:rsidRPr="008B727B" w14:paraId="49E8163F" w14:textId="77777777" w:rsidTr="00F40770">
        <w:trPr>
          <w:trHeight w:val="2990"/>
        </w:trPr>
        <w:tc>
          <w:tcPr>
            <w:tcW w:w="825" w:type="pct"/>
            <w:vMerge/>
          </w:tcPr>
          <w:p w14:paraId="6F594CF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4FE9EECD" w14:textId="77777777" w:rsidR="00F40770" w:rsidRPr="008B727B" w:rsidRDefault="00F40770" w:rsidP="00F40770">
            <w:pPr>
              <w:jc w:val="both"/>
              <w:rPr>
                <w:lang w:eastAsia="en-US"/>
              </w:rPr>
            </w:pPr>
            <w:r w:rsidRPr="008B727B">
              <w:rPr>
                <w:i/>
                <w:iCs/>
                <w:lang w:eastAsia="en-US"/>
              </w:rPr>
              <w:t>Михаил Афанасьевич Булгаков</w:t>
            </w:r>
            <w:r w:rsidRPr="008B727B">
              <w:rPr>
                <w:lang w:eastAsia="en-US"/>
              </w:rPr>
              <w:t xml:space="preserve"> (1891–1940) «Изгнанник, избранник»: сведения из биографии (с обобщением ранее изученного) </w:t>
            </w:r>
          </w:p>
          <w:p w14:paraId="5C7B174C" w14:textId="77777777" w:rsidR="00F40770" w:rsidRPr="008B727B" w:rsidRDefault="00F40770" w:rsidP="00F40770">
            <w:pPr>
              <w:jc w:val="both"/>
              <w:rPr>
                <w:lang w:eastAsia="en-US"/>
              </w:rPr>
            </w:pPr>
            <w:r w:rsidRPr="008B727B">
              <w:rPr>
                <w:lang w:eastAsia="en-US"/>
              </w:rPr>
              <w:t xml:space="preserve">Роман </w:t>
            </w:r>
            <w:r w:rsidRPr="008B727B">
              <w:rPr>
                <w:i/>
                <w:iCs/>
                <w:lang w:eastAsia="en-US"/>
              </w:rPr>
              <w:t>«Мастер и Маргарита».</w:t>
            </w:r>
            <w:r w:rsidRPr="008B727B">
              <w:rPr>
                <w:lang w:eastAsia="en-US"/>
              </w:rPr>
              <w:t xml:space="preserve"> История создания и издания романа. Жанр и композиция: прием «роман в романе». Библейский и бытовой уровни повествования. Реальность и фантастика (литературная среда Москвы; Воланд и его свита). Сатира. Основные проблемы романа: проблема предательства, проблема творчества и судьбы художника, проблема нравственного выбора. Тема идеальной любви (история Маргариты). Финал романа. Экранизации романа.      </w:t>
            </w:r>
          </w:p>
          <w:p w14:paraId="79399CDE" w14:textId="77777777" w:rsidR="00F40770" w:rsidRPr="008B727B" w:rsidRDefault="00F40770" w:rsidP="00F40770">
            <w:pPr>
              <w:jc w:val="both"/>
              <w:rPr>
                <w:i/>
                <w:iCs/>
                <w:lang w:eastAsia="en-US"/>
              </w:rPr>
            </w:pPr>
            <w:r w:rsidRPr="008B727B">
              <w:rPr>
                <w:i/>
                <w:iCs/>
                <w:lang w:eastAsia="en-US"/>
              </w:rPr>
              <w:t xml:space="preserve">или </w:t>
            </w:r>
          </w:p>
          <w:p w14:paraId="3243DDD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lang w:eastAsia="en-US"/>
              </w:rPr>
              <w:t xml:space="preserve">роман </w:t>
            </w:r>
            <w:r w:rsidRPr="008B727B">
              <w:rPr>
                <w:i/>
                <w:iCs/>
                <w:lang w:eastAsia="en-US"/>
              </w:rPr>
              <w:t>«Белая гвардия».</w:t>
            </w:r>
            <w:r w:rsidRPr="008B727B">
              <w:rPr>
                <w:lang w:eastAsia="en-US"/>
              </w:rPr>
              <w:t xml:space="preserve"> История создания произведения. Смысл названия. Эпиграфы. Жанр и композиция. Система образов. Образ Дома и Города в вихре Гражданской войны. Нравственный выбор героев в эпоху распри и раздора. Честь как главное качество человека. Смысл финала. Литературные ассоциации в романе. Сценическая и киноистория романа</w:t>
            </w:r>
          </w:p>
        </w:tc>
        <w:tc>
          <w:tcPr>
            <w:tcW w:w="371" w:type="pct"/>
            <w:vMerge/>
          </w:tcPr>
          <w:p w14:paraId="70A18DC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c>
          <w:tcPr>
            <w:tcW w:w="736" w:type="pct"/>
            <w:vMerge/>
          </w:tcPr>
          <w:p w14:paraId="00C969A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1746C8D4" w14:textId="77777777" w:rsidTr="00F40770">
        <w:trPr>
          <w:trHeight w:val="20"/>
        </w:trPr>
        <w:tc>
          <w:tcPr>
            <w:tcW w:w="825" w:type="pct"/>
            <w:vMerge/>
          </w:tcPr>
          <w:p w14:paraId="67AA472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0A78876D"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lang w:eastAsia="en-US"/>
              </w:rPr>
            </w:pPr>
            <w:r w:rsidRPr="008B727B">
              <w:rPr>
                <w:bCs/>
                <w:lang w:eastAsia="en-US"/>
              </w:rPr>
              <w:t>Жанр и композиция романа «Мастер и Маргарита». Уровни повествования. Реальность и фантастика. Сатира в романе. Финал романа</w:t>
            </w:r>
          </w:p>
        </w:tc>
        <w:tc>
          <w:tcPr>
            <w:tcW w:w="371" w:type="pct"/>
            <w:vMerge/>
          </w:tcPr>
          <w:p w14:paraId="4CF0156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c>
          <w:tcPr>
            <w:tcW w:w="736" w:type="pct"/>
            <w:vMerge/>
          </w:tcPr>
          <w:p w14:paraId="3172AC3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601D74AE" w14:textId="77777777" w:rsidTr="00F40770">
        <w:trPr>
          <w:trHeight w:val="20"/>
        </w:trPr>
        <w:tc>
          <w:tcPr>
            <w:tcW w:w="825" w:type="pct"/>
            <w:vMerge w:val="restart"/>
          </w:tcPr>
          <w:p w14:paraId="11931BA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4.5</w:t>
            </w:r>
          </w:p>
          <w:p w14:paraId="53977BDA" w14:textId="77777777" w:rsidR="00F40770" w:rsidRPr="008B727B" w:rsidRDefault="00F40770" w:rsidP="00F40770">
            <w:pPr>
              <w:jc w:val="center"/>
              <w:rPr>
                <w:b/>
                <w:bCs/>
                <w:lang w:eastAsia="en-US"/>
              </w:rPr>
            </w:pPr>
            <w:r w:rsidRPr="008B727B">
              <w:rPr>
                <w:color w:val="000000"/>
                <w:lang w:eastAsia="en-US"/>
              </w:rPr>
              <w:t>М. А. Шолохов. Роман-эпопея «Тихий Дон»</w:t>
            </w:r>
          </w:p>
        </w:tc>
        <w:tc>
          <w:tcPr>
            <w:tcW w:w="3068" w:type="pct"/>
          </w:tcPr>
          <w:p w14:paraId="757732E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Содержание учебного материала</w:t>
            </w:r>
          </w:p>
        </w:tc>
        <w:tc>
          <w:tcPr>
            <w:tcW w:w="371" w:type="pct"/>
            <w:vMerge w:val="restart"/>
          </w:tcPr>
          <w:p w14:paraId="78E8F0E1" w14:textId="2EB50886" w:rsidR="00F40770" w:rsidRPr="008B727B" w:rsidRDefault="00D90C9F"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val="restart"/>
          </w:tcPr>
          <w:p w14:paraId="1B6DD8A8" w14:textId="5B3E3CE2"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t>ОК 04, ОК 05, ОК 06, ОК 09</w:t>
            </w:r>
          </w:p>
        </w:tc>
      </w:tr>
      <w:tr w:rsidR="00F40770" w:rsidRPr="008B727B" w14:paraId="4257C32A" w14:textId="77777777" w:rsidTr="00F40770">
        <w:trPr>
          <w:trHeight w:val="418"/>
        </w:trPr>
        <w:tc>
          <w:tcPr>
            <w:tcW w:w="825" w:type="pct"/>
            <w:vMerge/>
          </w:tcPr>
          <w:p w14:paraId="6512144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01A08BD6" w14:textId="77777777" w:rsidR="00F40770" w:rsidRPr="008B727B" w:rsidRDefault="00F40770" w:rsidP="00F40770">
            <w:pPr>
              <w:jc w:val="both"/>
              <w:rPr>
                <w:lang w:eastAsia="en-US"/>
              </w:rPr>
            </w:pPr>
            <w:r w:rsidRPr="008B727B">
              <w:rPr>
                <w:i/>
                <w:iCs/>
                <w:lang w:eastAsia="en-US"/>
              </w:rPr>
              <w:t>Михаил Александрович Шолохов</w:t>
            </w:r>
            <w:r w:rsidRPr="008B727B">
              <w:rPr>
                <w:lang w:eastAsia="en-US"/>
              </w:rPr>
              <w:t xml:space="preserve"> (1905–1984) Сведения из биографии (с обобщением ранее изученного). Лауреат Нобелевской премии по литературе </w:t>
            </w:r>
          </w:p>
          <w:p w14:paraId="0721526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lang w:eastAsia="en-US"/>
              </w:rPr>
              <w:t xml:space="preserve">Роман-эпопея </w:t>
            </w:r>
            <w:r w:rsidRPr="008B727B">
              <w:rPr>
                <w:i/>
                <w:iCs/>
                <w:lang w:eastAsia="en-US"/>
              </w:rPr>
              <w:t xml:space="preserve">«Тихий Дон» </w:t>
            </w:r>
            <w:r w:rsidRPr="008B727B">
              <w:rPr>
                <w:lang w:eastAsia="en-US"/>
              </w:rPr>
              <w:t>(избранные главы). История создания. Смысл названия. Жанр произведения.  Герои романа-эпопеи о всенародной трагедии. Семья Мелеховых. Образ Григория Мелехова. Любовь в его жизни. Герой в поисках своего пути среди «хода истории». Финал романа-эпопеи. Проблема гуманизма в произведении. Полемика вокруг авторства. Киноистория романа</w:t>
            </w:r>
          </w:p>
        </w:tc>
        <w:tc>
          <w:tcPr>
            <w:tcW w:w="371" w:type="pct"/>
            <w:vMerge/>
          </w:tcPr>
          <w:p w14:paraId="2462319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c>
          <w:tcPr>
            <w:tcW w:w="736" w:type="pct"/>
            <w:vMerge/>
          </w:tcPr>
          <w:p w14:paraId="6614ADAD"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47D536D3" w14:textId="77777777" w:rsidTr="00F40770">
        <w:trPr>
          <w:trHeight w:val="20"/>
        </w:trPr>
        <w:tc>
          <w:tcPr>
            <w:tcW w:w="825" w:type="pct"/>
            <w:vMerge/>
          </w:tcPr>
          <w:p w14:paraId="3BE7076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2914293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lang w:eastAsia="en-US"/>
              </w:rPr>
            </w:pPr>
            <w:r w:rsidRPr="008B727B">
              <w:rPr>
                <w:b/>
                <w:lang w:eastAsia="en-US"/>
              </w:rPr>
              <w:t xml:space="preserve">Практические занятия </w:t>
            </w:r>
            <w:r w:rsidRPr="008B727B">
              <w:rPr>
                <w:bCs/>
                <w:lang w:eastAsia="en-US"/>
              </w:rPr>
              <w:t>Работа с эпизодами из выбранных глав</w:t>
            </w:r>
          </w:p>
        </w:tc>
        <w:tc>
          <w:tcPr>
            <w:tcW w:w="371" w:type="pct"/>
          </w:tcPr>
          <w:p w14:paraId="057E66FF" w14:textId="679615CA"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c>
          <w:tcPr>
            <w:tcW w:w="736" w:type="pct"/>
            <w:vMerge/>
          </w:tcPr>
          <w:p w14:paraId="5D41FEB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330EE0AC" w14:textId="77777777" w:rsidTr="00F40770">
        <w:trPr>
          <w:trHeight w:val="20"/>
        </w:trPr>
        <w:tc>
          <w:tcPr>
            <w:tcW w:w="3893" w:type="pct"/>
            <w:gridSpan w:val="2"/>
            <w:vAlign w:val="center"/>
          </w:tcPr>
          <w:p w14:paraId="59A52B0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lang w:eastAsia="en-US"/>
              </w:rPr>
            </w:pPr>
            <w:r w:rsidRPr="008B727B">
              <w:rPr>
                <w:b/>
                <w:bCs/>
                <w:lang w:eastAsia="en-US"/>
              </w:rPr>
              <w:t>Раздел 5</w:t>
            </w:r>
          </w:p>
          <w:p w14:paraId="30704E0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lang w:eastAsia="en-US"/>
              </w:rPr>
            </w:pPr>
            <w:r w:rsidRPr="008B727B">
              <w:rPr>
                <w:b/>
                <w:bCs/>
                <w:lang w:eastAsia="en-US"/>
              </w:rPr>
              <w:t>«Поэт и мир»: Литературный процесс в России 40-х – середины 50-х годов ХХ века</w:t>
            </w:r>
          </w:p>
        </w:tc>
        <w:tc>
          <w:tcPr>
            <w:tcW w:w="371" w:type="pct"/>
          </w:tcPr>
          <w:p w14:paraId="5F6D91D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r w:rsidRPr="008B727B">
              <w:rPr>
                <w:b/>
                <w:iCs/>
                <w:lang w:eastAsia="en-US"/>
              </w:rPr>
              <w:t>4</w:t>
            </w:r>
          </w:p>
        </w:tc>
        <w:tc>
          <w:tcPr>
            <w:tcW w:w="736" w:type="pct"/>
          </w:tcPr>
          <w:p w14:paraId="0980F39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07D7C30F" w14:textId="77777777" w:rsidTr="00F40770">
        <w:trPr>
          <w:trHeight w:val="20"/>
        </w:trPr>
        <w:tc>
          <w:tcPr>
            <w:tcW w:w="825" w:type="pct"/>
            <w:vMerge w:val="restart"/>
          </w:tcPr>
          <w:p w14:paraId="5CCDEC0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5.1</w:t>
            </w:r>
          </w:p>
          <w:p w14:paraId="62E444DF" w14:textId="77777777" w:rsidR="00F40770" w:rsidRPr="008B727B" w:rsidRDefault="00F40770" w:rsidP="00F40770">
            <w:pPr>
              <w:jc w:val="center"/>
              <w:rPr>
                <w:bCs/>
                <w:color w:val="000000"/>
                <w:lang w:eastAsia="en-US"/>
              </w:rPr>
            </w:pPr>
            <w:r w:rsidRPr="008B727B">
              <w:rPr>
                <w:lang w:eastAsia="en-US"/>
              </w:rPr>
              <w:lastRenderedPageBreak/>
              <w:t xml:space="preserve">«Дойти до самой сути»: </w:t>
            </w:r>
            <w:r w:rsidRPr="008B727B">
              <w:rPr>
                <w:bCs/>
                <w:color w:val="000000"/>
                <w:lang w:eastAsia="en-US"/>
              </w:rPr>
              <w:t>Б. Пастернак.</w:t>
            </w:r>
          </w:p>
          <w:p w14:paraId="6A32FCAB" w14:textId="77777777" w:rsidR="00F40770" w:rsidRPr="008B727B" w:rsidRDefault="00F40770" w:rsidP="00F40770">
            <w:pPr>
              <w:jc w:val="center"/>
              <w:rPr>
                <w:b/>
                <w:bCs/>
                <w:lang w:eastAsia="en-US"/>
              </w:rPr>
            </w:pPr>
            <w:r w:rsidRPr="008B727B">
              <w:rPr>
                <w:bCs/>
                <w:color w:val="000000"/>
                <w:lang w:eastAsia="en-US"/>
              </w:rPr>
              <w:t>Исповедальность лирики А. Г. Твардовского</w:t>
            </w:r>
          </w:p>
        </w:tc>
        <w:tc>
          <w:tcPr>
            <w:tcW w:w="3068" w:type="pct"/>
          </w:tcPr>
          <w:p w14:paraId="41142E46"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lang w:eastAsia="en-US"/>
              </w:rPr>
            </w:pPr>
            <w:r w:rsidRPr="008B727B">
              <w:rPr>
                <w:b/>
                <w:lang w:eastAsia="en-US"/>
              </w:rPr>
              <w:lastRenderedPageBreak/>
              <w:t>Содержание учебного материала</w:t>
            </w:r>
          </w:p>
        </w:tc>
        <w:tc>
          <w:tcPr>
            <w:tcW w:w="371" w:type="pct"/>
            <w:vMerge w:val="restart"/>
          </w:tcPr>
          <w:p w14:paraId="3E3FFA76" w14:textId="77777777" w:rsidR="00F40770"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p w14:paraId="3778623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c>
          <w:tcPr>
            <w:tcW w:w="736" w:type="pct"/>
            <w:vMerge w:val="restart"/>
          </w:tcPr>
          <w:p w14:paraId="205C167F" w14:textId="7DB29BEA"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iCs/>
                <w:lang w:eastAsia="en-US"/>
              </w:rPr>
              <w:lastRenderedPageBreak/>
              <w:t xml:space="preserve">ОК 04, ОК 05, ОК </w:t>
            </w:r>
            <w:r w:rsidRPr="008B727B">
              <w:rPr>
                <w:iCs/>
                <w:lang w:eastAsia="en-US"/>
              </w:rPr>
              <w:lastRenderedPageBreak/>
              <w:t>06, ОК 09</w:t>
            </w:r>
          </w:p>
        </w:tc>
      </w:tr>
      <w:tr w:rsidR="00F40770" w:rsidRPr="008B727B" w14:paraId="70A874BD" w14:textId="77777777" w:rsidTr="00F40770">
        <w:trPr>
          <w:trHeight w:val="4830"/>
        </w:trPr>
        <w:tc>
          <w:tcPr>
            <w:tcW w:w="825" w:type="pct"/>
            <w:vMerge/>
          </w:tcPr>
          <w:p w14:paraId="7B62BD6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1609505F" w14:textId="77777777" w:rsidR="00F40770" w:rsidRPr="008B727B" w:rsidRDefault="00F40770" w:rsidP="00F40770">
            <w:pPr>
              <w:jc w:val="both"/>
              <w:rPr>
                <w:lang w:eastAsia="en-US"/>
              </w:rPr>
            </w:pPr>
            <w:r w:rsidRPr="008B727B">
              <w:rPr>
                <w:i/>
                <w:iCs/>
                <w:lang w:eastAsia="en-US"/>
              </w:rPr>
              <w:t>Борис Леонидович Пастернак</w:t>
            </w:r>
            <w:r w:rsidRPr="008B727B">
              <w:rPr>
                <w:lang w:eastAsia="en-US"/>
              </w:rPr>
              <w:t xml:space="preserve"> (1890–1960) Сведения из биографии. Лауреат Нобелевской премии по литературе </w:t>
            </w:r>
          </w:p>
          <w:p w14:paraId="7E5CFD49" w14:textId="77777777" w:rsidR="00F40770" w:rsidRPr="008B727B" w:rsidRDefault="00F40770" w:rsidP="00F40770">
            <w:pPr>
              <w:jc w:val="both"/>
              <w:rPr>
                <w:i/>
                <w:iCs/>
                <w:lang w:eastAsia="en-US"/>
              </w:rPr>
            </w:pPr>
            <w:r w:rsidRPr="008B727B">
              <w:rPr>
                <w:i/>
                <w:iCs/>
                <w:lang w:eastAsia="en-US"/>
              </w:rPr>
              <w:t>«Февраль. Достать чернил и плакать!..», «Определение поэзии», «Про эти стихи», «Во всем мне хочется дойти до самой сути…», «Гамлет», «Зимняя ночь», «Любить иных – тяжелый крест…», «Никого не будет в доме…», «Снег идет», «Гефсиманский сад», «Быть знаменитым некрасиво…», «Февраль. Достать чернил и плакать!..», «Определение поэзии», «Про эти стихи», «Во всем мне хочется дойти до самой сути…»,«Гамлет», «Зимняя ночь», «Любить иных – тяжелый крест…», «Никого не будет в доме…», «Снег идет», «Гефсиманский сад», «Быть знаменитым некрасиво…»</w:t>
            </w:r>
          </w:p>
          <w:p w14:paraId="506DE33D" w14:textId="77777777" w:rsidR="00F40770" w:rsidRPr="008B727B" w:rsidRDefault="00F40770" w:rsidP="00F40770">
            <w:pPr>
              <w:jc w:val="both"/>
              <w:rPr>
                <w:bCs/>
                <w:lang w:eastAsia="en-US"/>
              </w:rPr>
            </w:pPr>
            <w:r w:rsidRPr="008B727B">
              <w:rPr>
                <w:lang w:eastAsia="en-US"/>
              </w:rPr>
              <w:t>Лирический герой поэзии: сложность его настроения, жизнеощущения. Тема поэтического творчества, стремление к простоте. Судьба творца в поэзии. Любовная лирика.  Стремление поэта «дойти до самой сути» явлений. Человек, природа и время в лирике. Христианские мотивы. Особенность поэтики: сочетание бытовых деталей и образов-символов, философская глубина. Песни современных бардов на стихи поэта.</w:t>
            </w:r>
          </w:p>
          <w:p w14:paraId="22B36F9B" w14:textId="77777777" w:rsidR="00F40770" w:rsidRPr="008B727B" w:rsidRDefault="00F40770" w:rsidP="00F40770">
            <w:pPr>
              <w:jc w:val="both"/>
              <w:rPr>
                <w:lang w:eastAsia="en-US"/>
              </w:rPr>
            </w:pPr>
            <w:r w:rsidRPr="008B727B">
              <w:rPr>
                <w:i/>
                <w:iCs/>
                <w:lang w:eastAsia="en-US"/>
              </w:rPr>
              <w:t>Александр Трифонович Твардовский</w:t>
            </w:r>
            <w:r w:rsidRPr="008B727B">
              <w:rPr>
                <w:lang w:eastAsia="en-US"/>
              </w:rPr>
              <w:t xml:space="preserve"> (1910–1970) Сведения из биографии (с обобщением ранее изученного)</w:t>
            </w:r>
          </w:p>
          <w:p w14:paraId="58CD5BFB" w14:textId="77777777" w:rsidR="00F40770" w:rsidRPr="008B727B" w:rsidRDefault="00F40770" w:rsidP="00F40770">
            <w:pPr>
              <w:jc w:val="both"/>
              <w:rPr>
                <w:lang w:eastAsia="en-US"/>
              </w:rPr>
            </w:pPr>
            <w:r w:rsidRPr="008B727B">
              <w:rPr>
                <w:i/>
                <w:iCs/>
                <w:lang w:eastAsia="en-US"/>
              </w:rPr>
              <w:t>«Дробиться рваный цоколь монумента…», «Памяти матери», «Я убит подо Ржевом…», «Я знаю: никакой моей вины…»</w:t>
            </w:r>
            <w:r w:rsidRPr="008B727B">
              <w:rPr>
                <w:lang w:eastAsia="en-US"/>
              </w:rPr>
              <w:t xml:space="preserve">, </w:t>
            </w:r>
            <w:r w:rsidRPr="008B727B">
              <w:rPr>
                <w:i/>
                <w:iCs/>
                <w:lang w:eastAsia="en-US"/>
              </w:rPr>
              <w:t>«В тот день, когда окончилась война…», «Вся суть в одном единственном завете…», «Признание», «О сущем»</w:t>
            </w:r>
          </w:p>
          <w:p w14:paraId="594EA1B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lang w:eastAsia="en-US"/>
              </w:rPr>
            </w:pPr>
            <w:r w:rsidRPr="008B727B">
              <w:rPr>
                <w:lang w:eastAsia="en-US"/>
              </w:rPr>
              <w:t>«Стихи неслыханной искренности и откровенности». Исповедальность лирических произведений. Темы, образы и мотивы. Тема памяти, тема войны, тема творчества в лирике поэта. Мотив служения народу, отечеству</w:t>
            </w:r>
          </w:p>
        </w:tc>
        <w:tc>
          <w:tcPr>
            <w:tcW w:w="371" w:type="pct"/>
            <w:vMerge/>
          </w:tcPr>
          <w:p w14:paraId="389FF60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p>
        </w:tc>
        <w:tc>
          <w:tcPr>
            <w:tcW w:w="736" w:type="pct"/>
            <w:vMerge/>
          </w:tcPr>
          <w:p w14:paraId="6BAD4121"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726FFE13" w14:textId="77777777" w:rsidTr="00F40770">
        <w:trPr>
          <w:trHeight w:val="20"/>
        </w:trPr>
        <w:tc>
          <w:tcPr>
            <w:tcW w:w="825" w:type="pct"/>
            <w:vMerge/>
          </w:tcPr>
          <w:p w14:paraId="09936A4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7760E3C1"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b/>
                <w:lang w:eastAsia="en-US"/>
              </w:rPr>
              <w:t xml:space="preserve">Практические занятия: </w:t>
            </w:r>
            <w:r w:rsidRPr="008B727B">
              <w:rPr>
                <w:bCs/>
                <w:lang w:eastAsia="en-US"/>
              </w:rPr>
              <w:t>Анализ стихов Б. Пастернака, посвященных ведущим темам в лирике поэта: творчество, любовь, человек, время, природа и др. работа над характеристикой лирического героя, особенностями поэтики (философская глубина, образы-символы, бытовые детали). Анализ стихов А. Твардовского (тема войны, тема родного дома). Выявление основных мотивов</w:t>
            </w:r>
          </w:p>
        </w:tc>
        <w:tc>
          <w:tcPr>
            <w:tcW w:w="371" w:type="pct"/>
          </w:tcPr>
          <w:p w14:paraId="5B0E6BA2" w14:textId="20A1D703"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p>
        </w:tc>
        <w:tc>
          <w:tcPr>
            <w:tcW w:w="736" w:type="pct"/>
            <w:vMerge/>
          </w:tcPr>
          <w:p w14:paraId="5343FDE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98508B" w:rsidRPr="008B727B" w14:paraId="4313CC01" w14:textId="77777777" w:rsidTr="0098508B">
        <w:trPr>
          <w:trHeight w:val="20"/>
        </w:trPr>
        <w:tc>
          <w:tcPr>
            <w:tcW w:w="3893" w:type="pct"/>
            <w:gridSpan w:val="2"/>
          </w:tcPr>
          <w:p w14:paraId="4D730E78" w14:textId="77777777" w:rsidR="0098508B"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lang w:eastAsia="en-US"/>
              </w:rPr>
            </w:pPr>
            <w:r w:rsidRPr="008B727B">
              <w:rPr>
                <w:b/>
                <w:bCs/>
                <w:lang w:eastAsia="en-US"/>
              </w:rPr>
              <w:t>Самостоятельная работа</w:t>
            </w:r>
            <w:r w:rsidRPr="008B727B">
              <w:rPr>
                <w:b/>
                <w:bCs/>
                <w:lang w:eastAsia="en-US"/>
              </w:rPr>
              <w:tab/>
            </w:r>
            <w:r w:rsidRPr="008B727B">
              <w:rPr>
                <w:b/>
                <w:bCs/>
                <w:lang w:eastAsia="en-US"/>
              </w:rPr>
              <w:tab/>
            </w:r>
          </w:p>
        </w:tc>
        <w:tc>
          <w:tcPr>
            <w:tcW w:w="371" w:type="pct"/>
          </w:tcPr>
          <w:p w14:paraId="51FEFD44" w14:textId="77777777" w:rsidR="0098508B"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r w:rsidRPr="008B727B">
              <w:rPr>
                <w:b/>
                <w:bCs/>
                <w:lang w:eastAsia="en-US"/>
              </w:rPr>
              <w:t>2</w:t>
            </w:r>
          </w:p>
        </w:tc>
        <w:tc>
          <w:tcPr>
            <w:tcW w:w="736" w:type="pct"/>
          </w:tcPr>
          <w:p w14:paraId="3E46F438" w14:textId="77777777" w:rsidR="0098508B"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0593824A" w14:textId="77777777" w:rsidTr="00F40770">
        <w:trPr>
          <w:trHeight w:val="20"/>
        </w:trPr>
        <w:tc>
          <w:tcPr>
            <w:tcW w:w="3893" w:type="pct"/>
            <w:gridSpan w:val="2"/>
            <w:vAlign w:val="center"/>
          </w:tcPr>
          <w:p w14:paraId="69861D06"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lang w:eastAsia="en-US"/>
              </w:rPr>
            </w:pPr>
            <w:r w:rsidRPr="008B727B">
              <w:rPr>
                <w:b/>
                <w:bCs/>
                <w:lang w:eastAsia="en-US"/>
              </w:rPr>
              <w:t>Раздел 6</w:t>
            </w:r>
          </w:p>
          <w:p w14:paraId="5914672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lang w:eastAsia="en-US"/>
              </w:rPr>
            </w:pPr>
            <w:r w:rsidRPr="008B727B">
              <w:rPr>
                <w:b/>
                <w:bCs/>
                <w:lang w:eastAsia="en-US"/>
              </w:rPr>
              <w:t>«Человек и человечность»: Основные явления литературной жизни России конца 50-х – 80-х годов ХХ века</w:t>
            </w:r>
          </w:p>
        </w:tc>
        <w:tc>
          <w:tcPr>
            <w:tcW w:w="371" w:type="pct"/>
          </w:tcPr>
          <w:p w14:paraId="7EC5A27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r w:rsidRPr="008B727B">
              <w:rPr>
                <w:b/>
                <w:iCs/>
                <w:lang w:eastAsia="en-US"/>
              </w:rPr>
              <w:t>12</w:t>
            </w:r>
          </w:p>
        </w:tc>
        <w:tc>
          <w:tcPr>
            <w:tcW w:w="736" w:type="pct"/>
          </w:tcPr>
          <w:p w14:paraId="7EF7DAD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6A032E6E" w14:textId="77777777" w:rsidTr="00F40770">
        <w:trPr>
          <w:trHeight w:val="20"/>
        </w:trPr>
        <w:tc>
          <w:tcPr>
            <w:tcW w:w="825" w:type="pct"/>
            <w:vMerge w:val="restart"/>
          </w:tcPr>
          <w:p w14:paraId="06FA0111"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6.1</w:t>
            </w:r>
          </w:p>
          <w:p w14:paraId="400794C9" w14:textId="77777777" w:rsidR="00F40770" w:rsidRPr="008B727B" w:rsidRDefault="00F40770" w:rsidP="00F40770">
            <w:pPr>
              <w:jc w:val="center"/>
              <w:rPr>
                <w:b/>
                <w:bCs/>
                <w:lang w:eastAsia="en-US"/>
              </w:rPr>
            </w:pPr>
            <w:r w:rsidRPr="008B727B">
              <w:rPr>
                <w:lang w:eastAsia="en-US"/>
              </w:rPr>
              <w:lastRenderedPageBreak/>
              <w:t>Тема Великой Отечественной войны в литературе</w:t>
            </w:r>
          </w:p>
        </w:tc>
        <w:tc>
          <w:tcPr>
            <w:tcW w:w="3068" w:type="pct"/>
          </w:tcPr>
          <w:p w14:paraId="7DE3B1E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lastRenderedPageBreak/>
              <w:t>Содержание учебного материала</w:t>
            </w:r>
          </w:p>
        </w:tc>
        <w:tc>
          <w:tcPr>
            <w:tcW w:w="371" w:type="pct"/>
          </w:tcPr>
          <w:p w14:paraId="200DDD93" w14:textId="77777777" w:rsidR="00F40770" w:rsidRPr="008B727B" w:rsidRDefault="00F40770" w:rsidP="001D23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c>
          <w:tcPr>
            <w:tcW w:w="736" w:type="pct"/>
            <w:vMerge w:val="restart"/>
          </w:tcPr>
          <w:p w14:paraId="4EFA0E4B" w14:textId="48145CD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iCs/>
                <w:lang w:eastAsia="en-US"/>
              </w:rPr>
              <w:t xml:space="preserve">ОК 04, ОК 05, ОК </w:t>
            </w:r>
            <w:r w:rsidRPr="008B727B">
              <w:rPr>
                <w:iCs/>
                <w:lang w:eastAsia="en-US"/>
              </w:rPr>
              <w:lastRenderedPageBreak/>
              <w:t>06, ОК 09</w:t>
            </w:r>
          </w:p>
        </w:tc>
      </w:tr>
      <w:tr w:rsidR="00F40770" w:rsidRPr="008B727B" w14:paraId="45702671" w14:textId="77777777" w:rsidTr="00F40770">
        <w:trPr>
          <w:trHeight w:val="2300"/>
        </w:trPr>
        <w:tc>
          <w:tcPr>
            <w:tcW w:w="825" w:type="pct"/>
            <w:vMerge/>
          </w:tcPr>
          <w:p w14:paraId="1719345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shd w:val="clear" w:color="auto" w:fill="auto"/>
          </w:tcPr>
          <w:p w14:paraId="3CF9A32E" w14:textId="77777777" w:rsidR="00F40770" w:rsidRPr="008B727B" w:rsidRDefault="00F40770" w:rsidP="00F40770">
            <w:pPr>
              <w:jc w:val="both"/>
              <w:rPr>
                <w:lang w:eastAsia="en-US"/>
              </w:rPr>
            </w:pPr>
            <w:r w:rsidRPr="008B727B">
              <w:rPr>
                <w:lang w:eastAsia="en-US"/>
              </w:rPr>
              <w:t xml:space="preserve">Поэзия и драматургия Великой Отечественной войне. </w:t>
            </w:r>
          </w:p>
          <w:p w14:paraId="4FF5F0AE" w14:textId="77777777" w:rsidR="00F40770" w:rsidRPr="008B727B" w:rsidRDefault="00F40770" w:rsidP="00F40770">
            <w:pPr>
              <w:jc w:val="both"/>
              <w:rPr>
                <w:lang w:eastAsia="en-US"/>
              </w:rPr>
            </w:pPr>
            <w:r w:rsidRPr="008B727B">
              <w:rPr>
                <w:lang w:eastAsia="en-US"/>
              </w:rPr>
              <w:t>«Лейтенантская проза»: В. П. Астафьев, Ю. В. Бондарев, В. В. Быков, Б. Л. Васильев, К. Д. Воробьев, В. Л. Кондратьев и др. (обзор прозы «молодых» лейтенантов)</w:t>
            </w:r>
          </w:p>
          <w:p w14:paraId="291F1C4D" w14:textId="77777777" w:rsidR="00F40770" w:rsidRPr="008B727B" w:rsidRDefault="00F40770" w:rsidP="00F40770">
            <w:pPr>
              <w:jc w:val="both"/>
              <w:rPr>
                <w:lang w:eastAsia="en-US"/>
              </w:rPr>
            </w:pPr>
            <w:r w:rsidRPr="008B727B">
              <w:rPr>
                <w:lang w:eastAsia="en-US"/>
              </w:rPr>
              <w:t>Проблема нравственного выбора на войне</w:t>
            </w:r>
          </w:p>
          <w:p w14:paraId="298D8EB0" w14:textId="77777777" w:rsidR="00F40770" w:rsidRPr="008B727B" w:rsidRDefault="00F40770" w:rsidP="00F40770">
            <w:pPr>
              <w:jc w:val="both"/>
              <w:rPr>
                <w:lang w:eastAsia="en-US"/>
              </w:rPr>
            </w:pPr>
            <w:r w:rsidRPr="008B727B">
              <w:rPr>
                <w:lang w:eastAsia="en-US"/>
              </w:rPr>
              <w:t xml:space="preserve">Василий Владимирович Быков (1924–2003) </w:t>
            </w:r>
          </w:p>
          <w:p w14:paraId="36A7D22D" w14:textId="77777777" w:rsidR="00F40770" w:rsidRPr="008B727B" w:rsidRDefault="00F40770" w:rsidP="00F40770">
            <w:pPr>
              <w:jc w:val="both"/>
              <w:rPr>
                <w:lang w:eastAsia="en-US"/>
              </w:rPr>
            </w:pPr>
            <w:r w:rsidRPr="008B727B">
              <w:rPr>
                <w:lang w:eastAsia="en-US"/>
              </w:rPr>
              <w:t xml:space="preserve">Повесть «Сотников». Человек в экстремальной ситуации, на пороге смерти. Стремление к самосохранению (Рыбак) – и сохранение человеческого достоинства, духовный подвиг (Сотников).     </w:t>
            </w:r>
          </w:p>
          <w:p w14:paraId="5F36D2D3" w14:textId="77777777" w:rsidR="00F40770" w:rsidRPr="008B727B" w:rsidRDefault="00F40770" w:rsidP="00F40770">
            <w:pPr>
              <w:jc w:val="both"/>
              <w:rPr>
                <w:lang w:eastAsia="en-US"/>
              </w:rPr>
            </w:pPr>
            <w:r w:rsidRPr="008B727B">
              <w:rPr>
                <w:lang w:eastAsia="en-US"/>
              </w:rPr>
              <w:t>Виктор Петрович Астафьев (1924–2001). Традиции и новаторство писателя в изображении войны.</w:t>
            </w:r>
          </w:p>
          <w:p w14:paraId="5542D79F" w14:textId="77777777" w:rsidR="00F40770" w:rsidRPr="008B727B" w:rsidRDefault="00F40770" w:rsidP="00F40770">
            <w:pPr>
              <w:jc w:val="both"/>
              <w:rPr>
                <w:lang w:eastAsia="en-US"/>
              </w:rPr>
            </w:pPr>
            <w:r w:rsidRPr="008B727B">
              <w:rPr>
                <w:lang w:eastAsia="en-US"/>
              </w:rPr>
              <w:t xml:space="preserve">Рассказ «Связистка». Мотив испытания войной на войне и после войны. Герои рассказа. Дилемма нравственного выбора между «воинским долгом и человеческой жизнью». Тема покаяния, ответственности за каждый свой поступок </w:t>
            </w:r>
          </w:p>
          <w:p w14:paraId="0056C8FB" w14:textId="77777777" w:rsidR="00F40770" w:rsidRPr="008B727B" w:rsidRDefault="00F40770" w:rsidP="00F40770">
            <w:pPr>
              <w:jc w:val="both"/>
              <w:rPr>
                <w:lang w:eastAsia="en-US"/>
              </w:rPr>
            </w:pPr>
            <w:r w:rsidRPr="008B727B">
              <w:rPr>
                <w:lang w:eastAsia="en-US"/>
              </w:rPr>
              <w:t xml:space="preserve">Фадеев Александр Александрович (1901-1956) </w:t>
            </w:r>
          </w:p>
          <w:p w14:paraId="1290FF70" w14:textId="77777777" w:rsidR="00F40770" w:rsidRDefault="00F40770" w:rsidP="00F40770">
            <w:pPr>
              <w:jc w:val="both"/>
              <w:rPr>
                <w:lang w:eastAsia="en-US"/>
              </w:rPr>
            </w:pPr>
            <w:r w:rsidRPr="008B727B">
              <w:rPr>
                <w:lang w:eastAsia="en-US"/>
              </w:rPr>
              <w:t>«Молодая гвардия» Герои рассказа. Дилемма нравственного выбора между долгом и жизнью</w:t>
            </w:r>
          </w:p>
          <w:p w14:paraId="1C68ECF9" w14:textId="1BC27B0A" w:rsidR="00F70C99" w:rsidRPr="008B727B" w:rsidRDefault="00F70C99" w:rsidP="00F40770">
            <w:pPr>
              <w:jc w:val="both"/>
              <w:rPr>
                <w:lang w:eastAsia="en-US"/>
              </w:rPr>
            </w:pPr>
            <w:r>
              <w:rPr>
                <w:lang w:eastAsia="en-US"/>
              </w:rPr>
              <w:t>В.О.Богомолов «В августе сорок четвертого»</w:t>
            </w:r>
            <w:bookmarkStart w:id="2" w:name="_GoBack"/>
            <w:bookmarkEnd w:id="2"/>
          </w:p>
        </w:tc>
        <w:tc>
          <w:tcPr>
            <w:tcW w:w="371" w:type="pct"/>
          </w:tcPr>
          <w:p w14:paraId="0057D13F" w14:textId="77777777" w:rsidR="00F40770"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bCs/>
                <w:iCs/>
                <w:lang w:eastAsia="en-US"/>
              </w:rPr>
              <w:t>4</w:t>
            </w:r>
          </w:p>
        </w:tc>
        <w:tc>
          <w:tcPr>
            <w:tcW w:w="736" w:type="pct"/>
            <w:vMerge/>
          </w:tcPr>
          <w:p w14:paraId="4403160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7522FCB5" w14:textId="77777777" w:rsidTr="00F40770">
        <w:trPr>
          <w:trHeight w:val="20"/>
        </w:trPr>
        <w:tc>
          <w:tcPr>
            <w:tcW w:w="825" w:type="pct"/>
            <w:vMerge/>
          </w:tcPr>
          <w:p w14:paraId="7A7F8B7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0A178E2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b/>
                <w:lang w:eastAsia="en-US"/>
              </w:rPr>
              <w:t>Практические занятия:</w:t>
            </w:r>
            <w:r w:rsidRPr="008B727B">
              <w:rPr>
                <w:bCs/>
                <w:lang w:eastAsia="en-US"/>
              </w:rPr>
              <w:t xml:space="preserve"> Анализ произведений разных писателей, посвященных проблеме выбора на войне: самосохранение или сохранение человеческого достоинства. Сравнительная характеристика двух героев, двух выборов. Дискуссия «Что важнее воинский долг или человеческая жизнь?»</w:t>
            </w:r>
          </w:p>
          <w:p w14:paraId="44B57AA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bCs/>
                <w:lang w:eastAsia="en-US"/>
              </w:rPr>
              <w:t>Чтение и анализ выбранных стихотворений и эпизодов из выбранных пьес</w:t>
            </w:r>
          </w:p>
        </w:tc>
        <w:tc>
          <w:tcPr>
            <w:tcW w:w="371" w:type="pct"/>
          </w:tcPr>
          <w:p w14:paraId="012F6EFA" w14:textId="77777777" w:rsidR="00F40770" w:rsidRPr="008B727B" w:rsidRDefault="00DD78CD"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w:t>
            </w:r>
          </w:p>
        </w:tc>
        <w:tc>
          <w:tcPr>
            <w:tcW w:w="736" w:type="pct"/>
            <w:vMerge/>
          </w:tcPr>
          <w:p w14:paraId="13C12E8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0AA95DF5" w14:textId="77777777" w:rsidTr="0098508B">
        <w:trPr>
          <w:trHeight w:val="20"/>
        </w:trPr>
        <w:tc>
          <w:tcPr>
            <w:tcW w:w="825" w:type="pct"/>
            <w:vMerge w:val="restart"/>
          </w:tcPr>
          <w:p w14:paraId="5A45A746"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6.2</w:t>
            </w:r>
          </w:p>
          <w:p w14:paraId="3D2EFFDF" w14:textId="77777777" w:rsidR="00F40770" w:rsidRPr="008B727B" w:rsidRDefault="00F40770" w:rsidP="00F40770">
            <w:pPr>
              <w:jc w:val="center"/>
              <w:rPr>
                <w:lang w:eastAsia="en-US"/>
              </w:rPr>
            </w:pPr>
            <w:r w:rsidRPr="008B727B">
              <w:rPr>
                <w:lang w:eastAsia="en-US"/>
              </w:rPr>
              <w:t>Тоталитарная тема в литературе второй</w:t>
            </w:r>
          </w:p>
          <w:p w14:paraId="4F1AE6E0" w14:textId="77777777" w:rsidR="00F40770" w:rsidRPr="008B727B" w:rsidRDefault="00F40770" w:rsidP="00F40770">
            <w:pPr>
              <w:jc w:val="center"/>
              <w:rPr>
                <w:b/>
                <w:bCs/>
                <w:lang w:eastAsia="en-US"/>
              </w:rPr>
            </w:pPr>
            <w:r w:rsidRPr="008B727B">
              <w:rPr>
                <w:lang w:eastAsia="en-US"/>
              </w:rPr>
              <w:t>ХХ века</w:t>
            </w:r>
          </w:p>
        </w:tc>
        <w:tc>
          <w:tcPr>
            <w:tcW w:w="3068" w:type="pct"/>
          </w:tcPr>
          <w:p w14:paraId="5618098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Содержание учебного материала</w:t>
            </w:r>
          </w:p>
        </w:tc>
        <w:tc>
          <w:tcPr>
            <w:tcW w:w="371" w:type="pct"/>
            <w:tcBorders>
              <w:bottom w:val="single" w:sz="4" w:space="0" w:color="auto"/>
            </w:tcBorders>
          </w:tcPr>
          <w:p w14:paraId="7333287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bCs/>
                <w:lang w:eastAsia="en-US"/>
              </w:rPr>
              <w:t>2</w:t>
            </w:r>
          </w:p>
        </w:tc>
        <w:tc>
          <w:tcPr>
            <w:tcW w:w="736" w:type="pct"/>
          </w:tcPr>
          <w:p w14:paraId="0CA4003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5AB18523" w14:textId="77777777" w:rsidTr="0098508B">
        <w:trPr>
          <w:trHeight w:val="559"/>
        </w:trPr>
        <w:tc>
          <w:tcPr>
            <w:tcW w:w="825" w:type="pct"/>
            <w:vMerge/>
          </w:tcPr>
          <w:p w14:paraId="1E862BE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1C4F746B" w14:textId="77777777" w:rsidR="00F40770" w:rsidRPr="008B727B" w:rsidRDefault="00F40770" w:rsidP="00F40770">
            <w:pPr>
              <w:jc w:val="both"/>
              <w:rPr>
                <w:lang w:eastAsia="en-US"/>
              </w:rPr>
            </w:pPr>
            <w:r w:rsidRPr="008B727B">
              <w:rPr>
                <w:i/>
                <w:iCs/>
                <w:lang w:eastAsia="en-US"/>
              </w:rPr>
              <w:t>А. И. Солженицын</w:t>
            </w:r>
            <w:r w:rsidRPr="008B727B">
              <w:rPr>
                <w:lang w:eastAsia="en-US"/>
              </w:rPr>
              <w:t xml:space="preserve"> «Один день Ивана Денисовича»; </w:t>
            </w:r>
            <w:r w:rsidRPr="008B727B">
              <w:rPr>
                <w:i/>
                <w:iCs/>
                <w:lang w:eastAsia="en-US"/>
              </w:rPr>
              <w:t xml:space="preserve">В. Т. Шаламов </w:t>
            </w:r>
            <w:r w:rsidRPr="008B727B">
              <w:rPr>
                <w:lang w:eastAsia="en-US"/>
              </w:rPr>
              <w:t>«Колымские рассказы» (по выбору учителя)</w:t>
            </w:r>
          </w:p>
          <w:p w14:paraId="2F32007E" w14:textId="77777777" w:rsidR="00F40770" w:rsidRPr="008B727B" w:rsidRDefault="00F40770" w:rsidP="00F40770">
            <w:pPr>
              <w:jc w:val="both"/>
              <w:rPr>
                <w:lang w:eastAsia="en-US"/>
              </w:rPr>
            </w:pPr>
            <w:r w:rsidRPr="008B727B">
              <w:rPr>
                <w:i/>
                <w:iCs/>
                <w:lang w:eastAsia="en-US"/>
              </w:rPr>
              <w:t>Александр Исаевич Солженицын</w:t>
            </w:r>
            <w:r w:rsidRPr="008B727B">
              <w:rPr>
                <w:lang w:eastAsia="en-US"/>
              </w:rPr>
              <w:t xml:space="preserve"> (1918–2008) Сведения из биографии (с обобщением ранее изученного).  Лауреат Нобелевской премии по литературе. </w:t>
            </w:r>
          </w:p>
          <w:p w14:paraId="2C49B086" w14:textId="77777777" w:rsidR="00F40770" w:rsidRPr="008B727B" w:rsidRDefault="00F40770" w:rsidP="00F40770">
            <w:pPr>
              <w:jc w:val="both"/>
              <w:rPr>
                <w:i/>
                <w:iCs/>
                <w:lang w:eastAsia="en-US"/>
              </w:rPr>
            </w:pPr>
            <w:r w:rsidRPr="008B727B">
              <w:rPr>
                <w:lang w:eastAsia="en-US"/>
              </w:rPr>
              <w:t xml:space="preserve">Повесть </w:t>
            </w:r>
            <w:r w:rsidRPr="008B727B">
              <w:rPr>
                <w:i/>
                <w:iCs/>
                <w:lang w:eastAsia="en-US"/>
              </w:rPr>
              <w:t>«Один день Ивана Денисовича»</w:t>
            </w:r>
          </w:p>
          <w:p w14:paraId="2205DAD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lang w:eastAsia="en-US"/>
              </w:rPr>
              <w:t>Общественный резонанс, вызванный произведением. История создания повести. Лагерный мир в произведении. Образ главного героя. Устойчивость и приспособленность   Ивана Денисовича к жутким условиям лагерной жизни. «Счастливый день» в жизни героя. Черты национального характера в образе Шухова</w:t>
            </w:r>
          </w:p>
        </w:tc>
        <w:tc>
          <w:tcPr>
            <w:tcW w:w="371" w:type="pct"/>
            <w:vMerge w:val="restart"/>
            <w:tcBorders>
              <w:bottom w:val="nil"/>
            </w:tcBorders>
          </w:tcPr>
          <w:p w14:paraId="55A98C53" w14:textId="77777777" w:rsidR="00F40770" w:rsidRPr="008B727B" w:rsidRDefault="00DD78CD"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eastAsia="en-US"/>
              </w:rPr>
            </w:pPr>
            <w:r w:rsidRPr="008B727B">
              <w:rPr>
                <w:bCs/>
                <w:lang w:eastAsia="en-US"/>
              </w:rPr>
              <w:t>-</w:t>
            </w:r>
          </w:p>
          <w:p w14:paraId="64792FA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eastAsia="en-US"/>
              </w:rPr>
            </w:pPr>
          </w:p>
          <w:p w14:paraId="1826224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eastAsia="en-US"/>
              </w:rPr>
            </w:pPr>
          </w:p>
          <w:p w14:paraId="09FD433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eastAsia="en-US"/>
              </w:rPr>
            </w:pPr>
          </w:p>
          <w:p w14:paraId="5407D3B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eastAsia="en-US"/>
              </w:rPr>
            </w:pPr>
          </w:p>
          <w:p w14:paraId="4B520BA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eastAsia="en-US"/>
              </w:rPr>
            </w:pPr>
          </w:p>
          <w:p w14:paraId="25966016"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eastAsia="en-US"/>
              </w:rPr>
            </w:pPr>
          </w:p>
          <w:p w14:paraId="14F0F1F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eastAsia="en-US"/>
              </w:rPr>
            </w:pPr>
          </w:p>
          <w:p w14:paraId="7A7FD05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eastAsia="en-US"/>
              </w:rPr>
            </w:pPr>
          </w:p>
          <w:p w14:paraId="1467C517" w14:textId="77777777" w:rsidR="0098508B"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eastAsia="en-US"/>
              </w:rPr>
            </w:pPr>
          </w:p>
          <w:p w14:paraId="6C00BB06"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eastAsia="en-US"/>
              </w:rPr>
            </w:pPr>
            <w:r w:rsidRPr="008B727B">
              <w:rPr>
                <w:bCs/>
                <w:lang w:eastAsia="en-US"/>
              </w:rPr>
              <w:t>2</w:t>
            </w:r>
          </w:p>
        </w:tc>
        <w:tc>
          <w:tcPr>
            <w:tcW w:w="736" w:type="pct"/>
            <w:vMerge w:val="restart"/>
          </w:tcPr>
          <w:p w14:paraId="7313D3CE" w14:textId="503A6F42"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iCs/>
                <w:lang w:eastAsia="en-US"/>
              </w:rPr>
              <w:t>ОК 04, ОК 05, ОК 06, ОК 09</w:t>
            </w:r>
          </w:p>
        </w:tc>
      </w:tr>
      <w:tr w:rsidR="00F40770" w:rsidRPr="008B727B" w14:paraId="78C618C0" w14:textId="77777777" w:rsidTr="0098508B">
        <w:trPr>
          <w:trHeight w:val="20"/>
        </w:trPr>
        <w:tc>
          <w:tcPr>
            <w:tcW w:w="825" w:type="pct"/>
            <w:vMerge/>
          </w:tcPr>
          <w:p w14:paraId="674D80E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235815E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Практические занятия</w:t>
            </w:r>
            <w:r w:rsidRPr="008B727B">
              <w:rPr>
                <w:lang w:eastAsia="en-US"/>
              </w:rPr>
              <w:t xml:space="preserve"> Изучение приемов создания образа в повести «Один день Ивана Денисовича»: детали портрета, ночные пейзажи, связанные с героем, речь и </w:t>
            </w:r>
            <w:r w:rsidRPr="008B727B">
              <w:rPr>
                <w:lang w:eastAsia="en-US"/>
              </w:rPr>
              <w:lastRenderedPageBreak/>
              <w:t>поступки и др. Экранизация повести</w:t>
            </w:r>
          </w:p>
        </w:tc>
        <w:tc>
          <w:tcPr>
            <w:tcW w:w="371" w:type="pct"/>
            <w:vMerge/>
            <w:tcBorders>
              <w:bottom w:val="nil"/>
            </w:tcBorders>
          </w:tcPr>
          <w:p w14:paraId="054D514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eastAsia="en-US"/>
              </w:rPr>
            </w:pPr>
          </w:p>
        </w:tc>
        <w:tc>
          <w:tcPr>
            <w:tcW w:w="736" w:type="pct"/>
            <w:vMerge/>
          </w:tcPr>
          <w:p w14:paraId="0232FAA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24FCF7CC" w14:textId="77777777" w:rsidTr="0098508B">
        <w:trPr>
          <w:trHeight w:val="20"/>
        </w:trPr>
        <w:tc>
          <w:tcPr>
            <w:tcW w:w="825" w:type="pct"/>
            <w:vMerge w:val="restart"/>
          </w:tcPr>
          <w:p w14:paraId="62B0804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6.3</w:t>
            </w:r>
          </w:p>
          <w:p w14:paraId="2835FE6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lang w:eastAsia="en-US"/>
              </w:rPr>
              <w:t>Социальная и нравственная проблематика в литературе второй половины ХХ века</w:t>
            </w:r>
          </w:p>
        </w:tc>
        <w:tc>
          <w:tcPr>
            <w:tcW w:w="3068" w:type="pct"/>
          </w:tcPr>
          <w:p w14:paraId="3A6CC03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Содержание учебного материала</w:t>
            </w:r>
          </w:p>
        </w:tc>
        <w:tc>
          <w:tcPr>
            <w:tcW w:w="371" w:type="pct"/>
            <w:tcBorders>
              <w:top w:val="nil"/>
            </w:tcBorders>
          </w:tcPr>
          <w:p w14:paraId="79176DF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bCs/>
                <w:i/>
                <w:lang w:eastAsia="en-US"/>
              </w:rPr>
              <w:t>2</w:t>
            </w:r>
          </w:p>
        </w:tc>
        <w:tc>
          <w:tcPr>
            <w:tcW w:w="736" w:type="pct"/>
          </w:tcPr>
          <w:p w14:paraId="12E2E1C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073CB1E0" w14:textId="77777777" w:rsidTr="00F40770">
        <w:trPr>
          <w:trHeight w:val="2300"/>
        </w:trPr>
        <w:tc>
          <w:tcPr>
            <w:tcW w:w="825" w:type="pct"/>
            <w:vMerge/>
          </w:tcPr>
          <w:p w14:paraId="17BB18C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7FB2C263" w14:textId="77777777" w:rsidR="00F40770" w:rsidRPr="008B727B" w:rsidRDefault="00F40770" w:rsidP="00F40770">
            <w:pPr>
              <w:jc w:val="both"/>
              <w:rPr>
                <w:i/>
                <w:iCs/>
                <w:lang w:eastAsia="en-US"/>
              </w:rPr>
            </w:pPr>
            <w:r w:rsidRPr="008B727B">
              <w:rPr>
                <w:i/>
                <w:iCs/>
                <w:lang w:eastAsia="en-US"/>
              </w:rPr>
              <w:t xml:space="preserve">Валентин Григорьевич Распутин </w:t>
            </w:r>
            <w:r w:rsidRPr="008B727B">
              <w:rPr>
                <w:lang w:eastAsia="en-US"/>
              </w:rPr>
              <w:t>(1937–2015)</w:t>
            </w:r>
          </w:p>
          <w:p w14:paraId="07D85B56" w14:textId="77777777" w:rsidR="00F40770" w:rsidRPr="008B727B" w:rsidRDefault="00F40770" w:rsidP="00F40770">
            <w:pPr>
              <w:jc w:val="both"/>
              <w:rPr>
                <w:bCs/>
                <w:lang w:eastAsia="en-US"/>
              </w:rPr>
            </w:pPr>
            <w:r w:rsidRPr="008B727B">
              <w:rPr>
                <w:lang w:eastAsia="en-US"/>
              </w:rPr>
              <w:t>Повесть</w:t>
            </w:r>
            <w:r w:rsidRPr="008B727B">
              <w:rPr>
                <w:i/>
                <w:iCs/>
                <w:lang w:eastAsia="en-US"/>
              </w:rPr>
              <w:t xml:space="preserve"> «Прощание с Матерой».</w:t>
            </w:r>
            <w:r w:rsidRPr="008B727B">
              <w:rPr>
                <w:lang w:eastAsia="en-US"/>
              </w:rPr>
              <w:t xml:space="preserve"> Связь творчества писателя с экологическими проблемами. Народ, его история, его земля в произведении. Образы «старинных старух». Утрата нравственных ценностей молодым поколением. Символика в повести. Позиция автора. Фильм «Прощание» (1981) – драма Э. Климова и Л. Шепетко по мотивам распутинской повести. </w:t>
            </w:r>
          </w:p>
          <w:p w14:paraId="1234A007" w14:textId="77777777" w:rsidR="00F40770" w:rsidRPr="008B727B" w:rsidRDefault="00F40770" w:rsidP="00F40770">
            <w:pPr>
              <w:jc w:val="both"/>
              <w:rPr>
                <w:lang w:eastAsia="en-US"/>
              </w:rPr>
            </w:pPr>
            <w:r w:rsidRPr="008B727B">
              <w:rPr>
                <w:i/>
                <w:iCs/>
                <w:lang w:eastAsia="en-US"/>
              </w:rPr>
              <w:t>Василий Макарович Шукшин</w:t>
            </w:r>
            <w:r w:rsidRPr="008B727B">
              <w:rPr>
                <w:lang w:eastAsia="en-US"/>
              </w:rPr>
              <w:t xml:space="preserve"> (1929–1974)</w:t>
            </w:r>
          </w:p>
          <w:p w14:paraId="07EBDF5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lang w:eastAsia="en-US"/>
              </w:rPr>
              <w:t xml:space="preserve">Рассказы </w:t>
            </w:r>
            <w:r w:rsidRPr="008B727B">
              <w:rPr>
                <w:i/>
                <w:iCs/>
                <w:lang w:eastAsia="en-US"/>
              </w:rPr>
              <w:t>«Микроскоп»</w:t>
            </w:r>
            <w:r w:rsidRPr="008B727B">
              <w:rPr>
                <w:lang w:eastAsia="en-US"/>
              </w:rPr>
              <w:t xml:space="preserve">, </w:t>
            </w:r>
            <w:r w:rsidRPr="008B727B">
              <w:rPr>
                <w:i/>
                <w:iCs/>
                <w:lang w:eastAsia="en-US"/>
              </w:rPr>
              <w:t>«Срезал».</w:t>
            </w:r>
            <w:r w:rsidRPr="008B727B">
              <w:rPr>
                <w:lang w:eastAsia="en-US"/>
              </w:rPr>
              <w:t xml:space="preserve"> Герои-чудики. Восприятие их окружающими. Стремление Андрея Ерина («Микроскоп») сделать «людям как лучше». Неоднозначность шукшинских чудиков. Глеб Капустин («недобрый» чудик) и городской гость («Срезал»). Противостояние интеллигенции и народа. Поэтика рассказов: анекдотичность, характеристичный диалог, открытый финал</w:t>
            </w:r>
          </w:p>
        </w:tc>
        <w:tc>
          <w:tcPr>
            <w:tcW w:w="371" w:type="pct"/>
          </w:tcPr>
          <w:p w14:paraId="7EE412A6" w14:textId="77777777" w:rsidR="00F40770" w:rsidRPr="008B727B" w:rsidRDefault="00DD78CD"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bCs/>
                <w:i/>
                <w:lang w:eastAsia="en-US"/>
              </w:rPr>
              <w:t>-</w:t>
            </w:r>
          </w:p>
        </w:tc>
        <w:tc>
          <w:tcPr>
            <w:tcW w:w="736" w:type="pct"/>
            <w:vMerge w:val="restart"/>
          </w:tcPr>
          <w:p w14:paraId="0EAC68C9" w14:textId="6CCB17EE"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iCs/>
                <w:lang w:eastAsia="en-US"/>
              </w:rPr>
              <w:t>ОК 04, ОК 05, ОК 06, ОК 09</w:t>
            </w:r>
          </w:p>
        </w:tc>
      </w:tr>
      <w:tr w:rsidR="00F40770" w:rsidRPr="008B727B" w14:paraId="0FDFCB64" w14:textId="77777777" w:rsidTr="00F40770">
        <w:trPr>
          <w:trHeight w:val="20"/>
        </w:trPr>
        <w:tc>
          <w:tcPr>
            <w:tcW w:w="825" w:type="pct"/>
            <w:vMerge/>
          </w:tcPr>
          <w:p w14:paraId="3E80A376"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680BAB7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b/>
                <w:lang w:eastAsia="en-US"/>
              </w:rPr>
              <w:t xml:space="preserve">Практические занятия: </w:t>
            </w:r>
            <w:r w:rsidRPr="008B727B">
              <w:rPr>
                <w:bCs/>
                <w:lang w:eastAsia="en-US"/>
              </w:rPr>
              <w:t>Чтение и анализ фрагментов повести В. Распутина.</w:t>
            </w:r>
            <w:r w:rsidRPr="008B727B">
              <w:rPr>
                <w:b/>
                <w:lang w:eastAsia="en-US"/>
              </w:rPr>
              <w:t xml:space="preserve"> </w:t>
            </w:r>
            <w:r w:rsidRPr="008B727B">
              <w:rPr>
                <w:bCs/>
                <w:lang w:eastAsia="en-US"/>
              </w:rPr>
              <w:t xml:space="preserve">Выявление основных нравственных проблем (верность заветам предков, преданность родной земле, проблема отцов и детей, проблема экологии и др.). Характеристика образов «старинных старух», представителей молодого поколения). Символика в повести. «Герой-чудик» В. Шукшина и «маленький человек» в литературе </w:t>
            </w:r>
            <w:r w:rsidRPr="008B727B">
              <w:rPr>
                <w:iCs/>
                <w:color w:val="000000"/>
              </w:rPr>
              <w:t>Х</w:t>
            </w:r>
            <w:r w:rsidRPr="008B727B">
              <w:rPr>
                <w:rFonts w:eastAsia="MS Mincho"/>
                <w:iCs/>
                <w:color w:val="000000"/>
              </w:rPr>
              <w:t>1</w:t>
            </w:r>
            <w:r w:rsidRPr="008B727B">
              <w:rPr>
                <w:iCs/>
                <w:color w:val="000000"/>
              </w:rPr>
              <w:t xml:space="preserve">Х века: </w:t>
            </w:r>
            <w:r w:rsidRPr="008B727B">
              <w:rPr>
                <w:bCs/>
                <w:lang w:eastAsia="en-US"/>
              </w:rPr>
              <w:t>сходство и отличие (составление таблицы). Речевая характеристика героев, открытый финал шукшинских произведений</w:t>
            </w:r>
          </w:p>
        </w:tc>
        <w:tc>
          <w:tcPr>
            <w:tcW w:w="371" w:type="pct"/>
          </w:tcPr>
          <w:p w14:paraId="22BE3759" w14:textId="77777777" w:rsidR="00F40770"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tcPr>
          <w:p w14:paraId="765E0481"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37368A93" w14:textId="77777777" w:rsidTr="00F40770">
        <w:trPr>
          <w:trHeight w:val="477"/>
        </w:trPr>
        <w:tc>
          <w:tcPr>
            <w:tcW w:w="5000" w:type="pct"/>
            <w:gridSpan w:val="4"/>
          </w:tcPr>
          <w:p w14:paraId="178A7EF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iCs/>
                <w:lang w:eastAsia="en-US"/>
              </w:rPr>
            </w:pPr>
            <w:r w:rsidRPr="008B727B">
              <w:rPr>
                <w:b/>
                <w:i/>
              </w:rPr>
              <w:t>Профессионально-ориентированное содержание (содержание прикладного модуля)</w:t>
            </w:r>
          </w:p>
        </w:tc>
      </w:tr>
      <w:tr w:rsidR="00F40770" w:rsidRPr="008B727B" w14:paraId="0F982850" w14:textId="77777777" w:rsidTr="00F40770">
        <w:trPr>
          <w:trHeight w:val="885"/>
        </w:trPr>
        <w:tc>
          <w:tcPr>
            <w:tcW w:w="825" w:type="pct"/>
            <w:vMerge w:val="restart"/>
          </w:tcPr>
          <w:p w14:paraId="426EFB00" w14:textId="77777777" w:rsidR="00F40770" w:rsidRPr="008B727B" w:rsidRDefault="00F40770" w:rsidP="00F40770">
            <w:pPr>
              <w:spacing w:line="259" w:lineRule="auto"/>
              <w:jc w:val="center"/>
              <w:rPr>
                <w:b/>
                <w:bCs/>
                <w:color w:val="1F497D" w:themeColor="text2"/>
                <w:lang w:eastAsia="en-US"/>
              </w:rPr>
            </w:pPr>
            <w:r w:rsidRPr="008B727B">
              <w:rPr>
                <w:b/>
                <w:bCs/>
                <w:color w:val="1F497D" w:themeColor="text2"/>
                <w:lang w:eastAsia="en-US"/>
              </w:rPr>
              <w:t>«Говори, говори…»: диалог как средство характеристики человека</w:t>
            </w:r>
          </w:p>
        </w:tc>
        <w:tc>
          <w:tcPr>
            <w:tcW w:w="3068" w:type="pct"/>
          </w:tcPr>
          <w:p w14:paraId="36A0016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olor w:val="1F497D" w:themeColor="text2"/>
                <w:lang w:eastAsia="en-US"/>
              </w:rPr>
            </w:pPr>
            <w:r w:rsidRPr="008B727B">
              <w:rPr>
                <w:b/>
                <w:color w:val="1F497D" w:themeColor="text2"/>
                <w:lang w:eastAsia="en-US"/>
              </w:rPr>
              <w:t>Содержание учебного материала</w:t>
            </w:r>
          </w:p>
          <w:p w14:paraId="33635E9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color w:val="1F497D" w:themeColor="text2"/>
                <w:lang w:eastAsia="en-US"/>
              </w:rPr>
            </w:pPr>
            <w:r w:rsidRPr="008B727B">
              <w:rPr>
                <w:bCs/>
                <w:color w:val="1F497D" w:themeColor="text2"/>
                <w:lang w:eastAsia="en-US"/>
              </w:rPr>
              <w:t xml:space="preserve">Вербальные средства коммуникации в ситуациях бытового, делового и профессионального общения. Отличие профессионального диалога от делового, бытового. Стилистические группы слов. Роль диалога в профессиональной деятельности. Требования к профессиональному диалогу  </w:t>
            </w:r>
          </w:p>
        </w:tc>
        <w:tc>
          <w:tcPr>
            <w:tcW w:w="371" w:type="pct"/>
          </w:tcPr>
          <w:p w14:paraId="06304583" w14:textId="77777777" w:rsidR="00F40770" w:rsidRPr="008B727B" w:rsidRDefault="00DD78CD"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w:t>
            </w:r>
          </w:p>
        </w:tc>
        <w:tc>
          <w:tcPr>
            <w:tcW w:w="736" w:type="pct"/>
            <w:vMerge w:val="restart"/>
          </w:tcPr>
          <w:p w14:paraId="04E75BBB" w14:textId="427C7B31"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r w:rsidRPr="008B727B">
              <w:rPr>
                <w:iCs/>
                <w:lang w:eastAsia="en-US"/>
              </w:rPr>
              <w:t>ОК 04, ОК 05, ОК 06, ОК 09</w:t>
            </w:r>
            <w:r w:rsidR="008B727B" w:rsidRPr="008B727B">
              <w:rPr>
                <w:iCs/>
                <w:lang w:eastAsia="en-US"/>
              </w:rPr>
              <w:t>, ПК2.10</w:t>
            </w:r>
          </w:p>
          <w:p w14:paraId="3AB6BDB2" w14:textId="5EE1426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p>
        </w:tc>
      </w:tr>
      <w:tr w:rsidR="00F40770" w:rsidRPr="008B727B" w14:paraId="7477947C" w14:textId="77777777" w:rsidTr="00F40770">
        <w:trPr>
          <w:trHeight w:val="885"/>
        </w:trPr>
        <w:tc>
          <w:tcPr>
            <w:tcW w:w="825" w:type="pct"/>
            <w:vMerge/>
          </w:tcPr>
          <w:p w14:paraId="5B4F45F3" w14:textId="77777777" w:rsidR="00F40770" w:rsidRPr="008B727B" w:rsidRDefault="00F40770" w:rsidP="00F40770">
            <w:pPr>
              <w:spacing w:line="259" w:lineRule="auto"/>
              <w:jc w:val="center"/>
              <w:rPr>
                <w:b/>
                <w:bCs/>
                <w:color w:val="1F497D" w:themeColor="text2"/>
                <w:lang w:eastAsia="en-US"/>
              </w:rPr>
            </w:pPr>
          </w:p>
        </w:tc>
        <w:tc>
          <w:tcPr>
            <w:tcW w:w="3068" w:type="pct"/>
          </w:tcPr>
          <w:p w14:paraId="0B3B60A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color w:val="1F497D" w:themeColor="text2"/>
                <w:lang w:eastAsia="en-US"/>
              </w:rPr>
            </w:pPr>
            <w:r w:rsidRPr="008B727B">
              <w:rPr>
                <w:b/>
                <w:color w:val="1F497D" w:themeColor="text2"/>
                <w:lang w:eastAsia="en-US"/>
              </w:rPr>
              <w:t>Практические занятия</w:t>
            </w:r>
            <w:r w:rsidRPr="008B727B">
              <w:rPr>
                <w:bCs/>
                <w:color w:val="1F497D" w:themeColor="text2"/>
                <w:lang w:eastAsia="en-US"/>
              </w:rPr>
              <w:t>: создание проблемной ситуации: нужен ли профессиональный диалог? Чтение и анализ диалогов; создание рекомендаций к составлению профессионального диалога; работа (в парах) над созданием «профессионального диалога» (в соответствии с будущей профессией/специальностью) в различных ситуациях: специалист – руководитель», «клиент – специалист», «специалист – специалист»</w:t>
            </w:r>
          </w:p>
        </w:tc>
        <w:tc>
          <w:tcPr>
            <w:tcW w:w="371" w:type="pct"/>
          </w:tcPr>
          <w:p w14:paraId="7FF7DDA7" w14:textId="77777777" w:rsidR="00F40770"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tcPr>
          <w:p w14:paraId="62FF3A9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p>
        </w:tc>
      </w:tr>
      <w:tr w:rsidR="00F40770" w:rsidRPr="008B727B" w14:paraId="49FA7369" w14:textId="77777777" w:rsidTr="00F40770">
        <w:trPr>
          <w:trHeight w:val="381"/>
        </w:trPr>
        <w:tc>
          <w:tcPr>
            <w:tcW w:w="5000" w:type="pct"/>
            <w:gridSpan w:val="4"/>
          </w:tcPr>
          <w:p w14:paraId="2A884CE3"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i/>
                <w:iCs/>
                <w:lang w:eastAsia="en-US"/>
              </w:rPr>
            </w:pPr>
            <w:r w:rsidRPr="008B727B">
              <w:rPr>
                <w:b/>
                <w:i/>
                <w:iCs/>
                <w:lang w:eastAsia="en-US"/>
              </w:rPr>
              <w:lastRenderedPageBreak/>
              <w:t>Основное содержание</w:t>
            </w:r>
          </w:p>
        </w:tc>
      </w:tr>
      <w:tr w:rsidR="00F40770" w:rsidRPr="008B727B" w14:paraId="36546BD3" w14:textId="77777777" w:rsidTr="00F40770">
        <w:trPr>
          <w:trHeight w:val="20"/>
        </w:trPr>
        <w:tc>
          <w:tcPr>
            <w:tcW w:w="3893" w:type="pct"/>
            <w:gridSpan w:val="2"/>
            <w:vAlign w:val="center"/>
          </w:tcPr>
          <w:p w14:paraId="282A5FE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lang w:eastAsia="en-US"/>
              </w:rPr>
            </w:pPr>
            <w:r w:rsidRPr="008B727B">
              <w:rPr>
                <w:b/>
                <w:bCs/>
                <w:lang w:eastAsia="en-US"/>
              </w:rPr>
              <w:t>Раздел 7</w:t>
            </w:r>
          </w:p>
          <w:p w14:paraId="7CAE1C2C" w14:textId="77777777" w:rsidR="00F40770" w:rsidRPr="008B727B" w:rsidRDefault="00F40770" w:rsidP="00F4077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lang w:eastAsia="en-US"/>
              </w:rPr>
            </w:pPr>
            <w:r w:rsidRPr="008B727B">
              <w:rPr>
                <w:b/>
                <w:bCs/>
                <w:lang w:eastAsia="en-US"/>
              </w:rPr>
              <w:t>«Людей неинтересных в мире нет»:  Литература с середины 1960-х годов до начала ХХ</w:t>
            </w:r>
            <w:r w:rsidRPr="008B727B">
              <w:rPr>
                <w:b/>
                <w:bCs/>
                <w:lang w:val="en-US" w:eastAsia="en-US"/>
              </w:rPr>
              <w:t>I</w:t>
            </w:r>
            <w:r w:rsidRPr="008B727B">
              <w:rPr>
                <w:b/>
                <w:bCs/>
                <w:lang w:eastAsia="en-US"/>
              </w:rPr>
              <w:t xml:space="preserve"> века</w:t>
            </w:r>
          </w:p>
        </w:tc>
        <w:tc>
          <w:tcPr>
            <w:tcW w:w="371" w:type="pct"/>
          </w:tcPr>
          <w:p w14:paraId="3E7BBC7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r w:rsidRPr="008B727B">
              <w:rPr>
                <w:b/>
                <w:iCs/>
                <w:lang w:eastAsia="en-US"/>
              </w:rPr>
              <w:t>4</w:t>
            </w:r>
          </w:p>
        </w:tc>
        <w:tc>
          <w:tcPr>
            <w:tcW w:w="736" w:type="pct"/>
          </w:tcPr>
          <w:p w14:paraId="2BFA246E" w14:textId="39BF59A9"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iCs/>
                <w:lang w:eastAsia="en-US"/>
              </w:rPr>
              <w:t>ОК 04, ОК 05, ОК 06, ОК 09</w:t>
            </w:r>
          </w:p>
        </w:tc>
      </w:tr>
      <w:tr w:rsidR="00F40770" w:rsidRPr="008B727B" w14:paraId="5EB93D0C" w14:textId="77777777" w:rsidTr="00F40770">
        <w:trPr>
          <w:trHeight w:val="20"/>
        </w:trPr>
        <w:tc>
          <w:tcPr>
            <w:tcW w:w="825" w:type="pct"/>
            <w:vMerge w:val="restart"/>
          </w:tcPr>
          <w:p w14:paraId="5FB94BA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7.1</w:t>
            </w:r>
          </w:p>
          <w:p w14:paraId="629822E1" w14:textId="77777777" w:rsidR="00F40770" w:rsidRPr="008B727B" w:rsidRDefault="00F40770" w:rsidP="00F40770">
            <w:pPr>
              <w:jc w:val="center"/>
              <w:rPr>
                <w:b/>
                <w:bCs/>
                <w:lang w:eastAsia="en-US"/>
              </w:rPr>
            </w:pPr>
            <w:r w:rsidRPr="008B727B">
              <w:rPr>
                <w:lang w:eastAsia="en-US"/>
              </w:rPr>
              <w:t>Лирика: проблематика и образы</w:t>
            </w:r>
          </w:p>
        </w:tc>
        <w:tc>
          <w:tcPr>
            <w:tcW w:w="3068" w:type="pct"/>
          </w:tcPr>
          <w:p w14:paraId="017EEA1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lang w:eastAsia="en-US"/>
              </w:rPr>
            </w:pPr>
            <w:r w:rsidRPr="008B727B">
              <w:rPr>
                <w:b/>
                <w:lang w:eastAsia="en-US"/>
              </w:rPr>
              <w:t>Содержание учебного материала</w:t>
            </w:r>
          </w:p>
        </w:tc>
        <w:tc>
          <w:tcPr>
            <w:tcW w:w="371" w:type="pct"/>
            <w:vMerge w:val="restart"/>
          </w:tcPr>
          <w:p w14:paraId="7CE6E105" w14:textId="77777777" w:rsidR="00F40770" w:rsidRPr="008B727B" w:rsidRDefault="0098508B" w:rsidP="009850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Cs/>
                <w:lang w:eastAsia="en-US"/>
              </w:rPr>
            </w:pPr>
            <w:r w:rsidRPr="008B727B">
              <w:rPr>
                <w:iCs/>
                <w:lang w:eastAsia="en-US"/>
              </w:rPr>
              <w:t xml:space="preserve">      </w:t>
            </w:r>
            <w:r w:rsidR="00F40770" w:rsidRPr="008B727B">
              <w:rPr>
                <w:iCs/>
                <w:lang w:eastAsia="en-US"/>
              </w:rPr>
              <w:t>2</w:t>
            </w:r>
          </w:p>
        </w:tc>
        <w:tc>
          <w:tcPr>
            <w:tcW w:w="736" w:type="pct"/>
            <w:vMerge w:val="restart"/>
          </w:tcPr>
          <w:p w14:paraId="40538244" w14:textId="7CDF7AD0"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iCs/>
                <w:lang w:eastAsia="en-US"/>
              </w:rPr>
              <w:t>ОК 04, ОК 05, ОК 06, ОК 09</w:t>
            </w:r>
          </w:p>
        </w:tc>
      </w:tr>
      <w:tr w:rsidR="00F40770" w:rsidRPr="008B727B" w14:paraId="52299FC6" w14:textId="77777777" w:rsidTr="00F40770">
        <w:trPr>
          <w:trHeight w:val="701"/>
        </w:trPr>
        <w:tc>
          <w:tcPr>
            <w:tcW w:w="825" w:type="pct"/>
            <w:vMerge/>
          </w:tcPr>
          <w:p w14:paraId="0367E71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44199FF2" w14:textId="77777777" w:rsidR="00F40770" w:rsidRPr="008B727B" w:rsidRDefault="00F40770" w:rsidP="00F40770">
            <w:pPr>
              <w:jc w:val="both"/>
              <w:rPr>
                <w:lang w:eastAsia="en-US"/>
              </w:rPr>
            </w:pPr>
            <w:r w:rsidRPr="008B727B">
              <w:rPr>
                <w:lang w:eastAsia="en-US"/>
              </w:rPr>
              <w:t>Развитие традиционных тем русской лирики: тема творчества, тема любви, гражданского служения, тема войны, единство человека и природы. Культурный контекст лирики. Поэтические искания.</w:t>
            </w:r>
          </w:p>
          <w:p w14:paraId="2619D60A" w14:textId="77777777" w:rsidR="00F40770" w:rsidRPr="008B727B" w:rsidRDefault="00F40770" w:rsidP="00F40770">
            <w:pPr>
              <w:jc w:val="both"/>
              <w:rPr>
                <w:lang w:eastAsia="en-US"/>
              </w:rPr>
            </w:pPr>
            <w:r w:rsidRPr="008B727B">
              <w:rPr>
                <w:i/>
                <w:iCs/>
                <w:lang w:eastAsia="en-US"/>
              </w:rPr>
              <w:t xml:space="preserve">Иосиф Александрович Бродский </w:t>
            </w:r>
            <w:r w:rsidRPr="008B727B">
              <w:rPr>
                <w:lang w:eastAsia="en-US"/>
              </w:rPr>
              <w:t>(1940–1996) Лауреат Нобелевской премии по литературе</w:t>
            </w:r>
          </w:p>
          <w:p w14:paraId="48351047" w14:textId="77777777" w:rsidR="00F40770" w:rsidRPr="008B727B" w:rsidRDefault="00F40770" w:rsidP="00F40770">
            <w:pPr>
              <w:jc w:val="both"/>
              <w:rPr>
                <w:lang w:eastAsia="en-US"/>
              </w:rPr>
            </w:pPr>
            <w:r w:rsidRPr="008B727B">
              <w:rPr>
                <w:i/>
                <w:iCs/>
                <w:lang w:eastAsia="en-US"/>
              </w:rPr>
              <w:t>«В деревне Бог живет по углам…», «Пилигримы», «Воротишься на родину. Ну что ж», «Стансы», «</w:t>
            </w:r>
            <w:r w:rsidRPr="008B727B">
              <w:rPr>
                <w:i/>
                <w:iCs/>
                <w:lang w:val="en-US" w:eastAsia="en-US"/>
              </w:rPr>
              <w:t>Postsciptum</w:t>
            </w:r>
            <w:r w:rsidRPr="008B727B">
              <w:rPr>
                <w:i/>
                <w:iCs/>
                <w:lang w:eastAsia="en-US"/>
              </w:rPr>
              <w:t>» («Как жаль, что тем, чем стала для меня…»), «Ниоткуда с любовью надцатого мартобря…», «Конец прекрасной эпохи», «Пятая годовщина», «На столетие Анны Ахматовой», «Рождественская звезда»</w:t>
            </w:r>
            <w:r w:rsidRPr="008B727B">
              <w:rPr>
                <w:lang w:eastAsia="en-US"/>
              </w:rPr>
              <w:t xml:space="preserve">, </w:t>
            </w:r>
            <w:r w:rsidRPr="008B727B">
              <w:rPr>
                <w:i/>
                <w:iCs/>
                <w:lang w:eastAsia="en-US"/>
              </w:rPr>
              <w:t xml:space="preserve">«Не выходи из комнаты…» </w:t>
            </w:r>
            <w:r w:rsidRPr="008B727B">
              <w:rPr>
                <w:lang w:eastAsia="en-US"/>
              </w:rPr>
              <w:t>(по выбору учителя)</w:t>
            </w:r>
          </w:p>
          <w:p w14:paraId="36BE5B0C" w14:textId="77777777" w:rsidR="00F40770" w:rsidRPr="008B727B" w:rsidRDefault="00F40770" w:rsidP="00F40770">
            <w:pPr>
              <w:jc w:val="both"/>
              <w:rPr>
                <w:bCs/>
                <w:lang w:eastAsia="en-US"/>
              </w:rPr>
            </w:pPr>
            <w:r w:rsidRPr="008B727B">
              <w:rPr>
                <w:lang w:eastAsia="en-US"/>
              </w:rPr>
              <w:t>Культурно-исторический и литературный контекст поэзии Бродского. Автобиографические мотивы. Проблемно-тематическое многообразие лирики поэта. Тема изгнанничества, одиночества, вечной разлуки, тема любви, тема памяти, христианская тема. Философские темы (жизнь и смерть, свобода настоящая и свобода мнимая). Особенности стиха. Стихи поэта, места, связанные с его жизнью, в современной массовой культуре</w:t>
            </w:r>
          </w:p>
          <w:p w14:paraId="3FB79A60" w14:textId="77777777" w:rsidR="00F40770" w:rsidRPr="008B727B" w:rsidRDefault="00F40770" w:rsidP="00F40770">
            <w:pPr>
              <w:jc w:val="both"/>
              <w:rPr>
                <w:lang w:eastAsia="en-US"/>
              </w:rPr>
            </w:pPr>
            <w:r w:rsidRPr="008B727B">
              <w:rPr>
                <w:i/>
                <w:iCs/>
                <w:lang w:eastAsia="en-US"/>
              </w:rPr>
              <w:t>Давид Самуилович Самойлов</w:t>
            </w:r>
            <w:r w:rsidRPr="008B727B">
              <w:rPr>
                <w:lang w:eastAsia="en-US"/>
              </w:rPr>
              <w:t xml:space="preserve"> (Давид Самуилович Кауфман)</w:t>
            </w:r>
            <w:r w:rsidRPr="008B727B">
              <w:rPr>
                <w:i/>
                <w:iCs/>
                <w:lang w:eastAsia="en-US"/>
              </w:rPr>
              <w:t xml:space="preserve"> </w:t>
            </w:r>
            <w:r w:rsidRPr="008B727B">
              <w:rPr>
                <w:lang w:eastAsia="en-US"/>
              </w:rPr>
              <w:t xml:space="preserve">(1920–1990) Поэт, влюбленный в жизнь. </w:t>
            </w:r>
            <w:r w:rsidRPr="008B727B">
              <w:rPr>
                <w:i/>
                <w:iCs/>
                <w:lang w:eastAsia="en-US"/>
              </w:rPr>
              <w:t xml:space="preserve">«Сороковые, роковые…», «Если вычеркнуть войну…» «Семен Андреич»; «Дай выстрадать стихотворенье!..», «Стих небогатый, суховатый…», «Пестель, поэт и Анна»; «Конец Пугачева»; «Названья зим», «Мне снился сон жестокий…»; «Двор моего детства»; «Болдинская осень», «Рождество Александра Блока»; «Память» </w:t>
            </w:r>
            <w:r w:rsidRPr="008B727B">
              <w:rPr>
                <w:lang w:eastAsia="en-US"/>
              </w:rPr>
              <w:t>(по выбору учителя)</w:t>
            </w:r>
          </w:p>
          <w:p w14:paraId="01AA2581"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lang w:eastAsia="en-US"/>
              </w:rPr>
            </w:pPr>
            <w:r w:rsidRPr="008B727B">
              <w:rPr>
                <w:lang w:eastAsia="en-US"/>
              </w:rPr>
              <w:t>«Все есть в стихах – и то и это…»: открытость любым темам, культурным традициям, духовным веяниям. Тематическое, жанровое, интонационное разнообразие самойловской поэзии. Пять основных тем: война, творчество, история, любовь, Москва. Диалоги с русской поэзией</w:t>
            </w:r>
          </w:p>
        </w:tc>
        <w:tc>
          <w:tcPr>
            <w:tcW w:w="371" w:type="pct"/>
            <w:vMerge/>
          </w:tcPr>
          <w:p w14:paraId="776D640E"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p>
        </w:tc>
        <w:tc>
          <w:tcPr>
            <w:tcW w:w="736" w:type="pct"/>
            <w:vMerge/>
          </w:tcPr>
          <w:p w14:paraId="3AA4750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50FD63F9" w14:textId="77777777" w:rsidTr="00F40770">
        <w:trPr>
          <w:trHeight w:val="20"/>
        </w:trPr>
        <w:tc>
          <w:tcPr>
            <w:tcW w:w="825" w:type="pct"/>
            <w:vMerge/>
          </w:tcPr>
          <w:p w14:paraId="21E344CD"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26D3261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lang w:eastAsia="en-US"/>
              </w:rPr>
            </w:pPr>
            <w:r w:rsidRPr="008B727B">
              <w:rPr>
                <w:b/>
                <w:lang w:eastAsia="en-US"/>
              </w:rPr>
              <w:t xml:space="preserve">Практические занятия </w:t>
            </w:r>
            <w:r w:rsidRPr="008B727B">
              <w:rPr>
                <w:bCs/>
                <w:lang w:eastAsia="en-US"/>
              </w:rPr>
              <w:t>Исполнительский практикум, работа с образным и эмоциональным строем лирических произведений И. Бродского, Д. Самойлова – создание собственных визуальных, пластических, музыкальных композиций</w:t>
            </w:r>
          </w:p>
        </w:tc>
        <w:tc>
          <w:tcPr>
            <w:tcW w:w="371" w:type="pct"/>
            <w:vMerge/>
          </w:tcPr>
          <w:p w14:paraId="0D69345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p>
        </w:tc>
        <w:tc>
          <w:tcPr>
            <w:tcW w:w="736" w:type="pct"/>
            <w:vMerge/>
          </w:tcPr>
          <w:p w14:paraId="1809F4B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146FF428" w14:textId="77777777" w:rsidTr="00F40770">
        <w:trPr>
          <w:trHeight w:val="701"/>
        </w:trPr>
        <w:tc>
          <w:tcPr>
            <w:tcW w:w="825" w:type="pct"/>
            <w:vMerge w:val="restart"/>
          </w:tcPr>
          <w:p w14:paraId="23F1255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lastRenderedPageBreak/>
              <w:t>Тема 7.2</w:t>
            </w:r>
          </w:p>
          <w:p w14:paraId="75326B4B" w14:textId="77777777" w:rsidR="00F40770" w:rsidRPr="008B727B" w:rsidRDefault="00F40770" w:rsidP="00F40770">
            <w:pPr>
              <w:jc w:val="center"/>
              <w:rPr>
                <w:b/>
                <w:bCs/>
                <w:lang w:eastAsia="en-US"/>
              </w:rPr>
            </w:pPr>
            <w:r w:rsidRPr="008B727B">
              <w:rPr>
                <w:lang w:eastAsia="en-US"/>
              </w:rPr>
              <w:t>Драматургия: традиции и новаторство</w:t>
            </w:r>
          </w:p>
        </w:tc>
        <w:tc>
          <w:tcPr>
            <w:tcW w:w="3068" w:type="pct"/>
          </w:tcPr>
          <w:p w14:paraId="2A4B23A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Содержание учебного материала</w:t>
            </w:r>
          </w:p>
          <w:p w14:paraId="1FA32D1C" w14:textId="77777777" w:rsidR="00F40770" w:rsidRPr="008B727B" w:rsidRDefault="00F40770" w:rsidP="00F40770">
            <w:pPr>
              <w:jc w:val="both"/>
              <w:rPr>
                <w:lang w:eastAsia="en-US"/>
              </w:rPr>
            </w:pPr>
            <w:r w:rsidRPr="008B727B">
              <w:rPr>
                <w:i/>
                <w:iCs/>
                <w:lang w:eastAsia="en-US"/>
              </w:rPr>
              <w:t xml:space="preserve">Александр Валентинович Вампилов </w:t>
            </w:r>
            <w:r w:rsidRPr="008B727B">
              <w:rPr>
                <w:lang w:eastAsia="en-US"/>
              </w:rPr>
              <w:t>(1937–1972)</w:t>
            </w:r>
          </w:p>
          <w:p w14:paraId="52065F8A" w14:textId="77777777" w:rsidR="00F40770" w:rsidRPr="008B727B" w:rsidRDefault="00F40770" w:rsidP="00F40770">
            <w:pPr>
              <w:jc w:val="both"/>
              <w:rPr>
                <w:i/>
                <w:iCs/>
                <w:lang w:eastAsia="en-US"/>
              </w:rPr>
            </w:pPr>
            <w:r w:rsidRPr="008B727B">
              <w:rPr>
                <w:i/>
                <w:iCs/>
                <w:lang w:eastAsia="en-US"/>
              </w:rPr>
              <w:t xml:space="preserve">«Провинциальные анекдоты» </w:t>
            </w:r>
            <w:r w:rsidRPr="008B727B">
              <w:rPr>
                <w:lang w:eastAsia="en-US"/>
              </w:rPr>
              <w:t>(две одноактные пьесы: «История с метранпажем» и «Двадцать минут с ангелом»).</w:t>
            </w:r>
          </w:p>
          <w:p w14:paraId="598C1F34" w14:textId="77777777" w:rsidR="00F40770" w:rsidRPr="008B727B" w:rsidRDefault="00F40770" w:rsidP="00F40770">
            <w:pPr>
              <w:jc w:val="both"/>
              <w:rPr>
                <w:lang w:eastAsia="en-US"/>
              </w:rPr>
            </w:pPr>
            <w:r w:rsidRPr="008B727B">
              <w:rPr>
                <w:lang w:eastAsia="en-US"/>
              </w:rPr>
              <w:t>Трагикомическая дилогия с глубоким смыслом. Распад нравственного сознания как проблема общества.</w:t>
            </w:r>
          </w:p>
          <w:p w14:paraId="6F95E135" w14:textId="77777777" w:rsidR="00F40770" w:rsidRPr="008B727B" w:rsidRDefault="00F40770" w:rsidP="00F40770">
            <w:pPr>
              <w:jc w:val="both"/>
              <w:rPr>
                <w:lang w:eastAsia="en-US"/>
              </w:rPr>
            </w:pPr>
            <w:r w:rsidRPr="008B727B">
              <w:rPr>
                <w:lang w:eastAsia="en-US"/>
              </w:rPr>
              <w:t xml:space="preserve">«Гостиничный» мир как особое, случайное, временное пространство для героев. Морализм бюрократа Калошина и его последствия. Нравственная невменяемость героя как итог комедии. Гоголевские мотивы в пьесе. </w:t>
            </w:r>
            <w:r w:rsidRPr="008B727B">
              <w:rPr>
                <w:i/>
                <w:iCs/>
                <w:lang w:eastAsia="en-US"/>
              </w:rPr>
              <w:t>(«История с метранпажем»)</w:t>
            </w:r>
          </w:p>
          <w:p w14:paraId="63EDADD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lang w:eastAsia="en-US"/>
              </w:rPr>
            </w:pPr>
            <w:r w:rsidRPr="008B727B">
              <w:rPr>
                <w:lang w:eastAsia="en-US"/>
              </w:rPr>
              <w:t>«</w:t>
            </w:r>
            <w:r w:rsidRPr="008B727B">
              <w:rPr>
                <w:i/>
                <w:iCs/>
                <w:lang w:eastAsia="en-US"/>
              </w:rPr>
              <w:t>Двадцать минут с ангелом</w:t>
            </w:r>
            <w:r w:rsidRPr="008B727B">
              <w:rPr>
                <w:lang w:eastAsia="en-US"/>
              </w:rPr>
              <w:t>» – тест на способность к великодушию. Конфликт бездушного мира и бескорыстия. Символичность названия пьесы. Сценическая история пьесы</w:t>
            </w:r>
          </w:p>
        </w:tc>
        <w:tc>
          <w:tcPr>
            <w:tcW w:w="371" w:type="pct"/>
            <w:vMerge w:val="restart"/>
          </w:tcPr>
          <w:p w14:paraId="30339149" w14:textId="77777777" w:rsidR="00F40770" w:rsidRPr="008B727B" w:rsidRDefault="00F40770" w:rsidP="00F40770">
            <w:pPr>
              <w:tabs>
                <w:tab w:val="left" w:pos="276"/>
                <w:tab w:val="center" w:pos="42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vMerge w:val="restart"/>
          </w:tcPr>
          <w:p w14:paraId="4559787C" w14:textId="24777646"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iCs/>
                <w:lang w:eastAsia="en-US"/>
              </w:rPr>
              <w:t>ОК 04, ОК 05, ОК 06, ОК 09</w:t>
            </w:r>
          </w:p>
        </w:tc>
      </w:tr>
      <w:tr w:rsidR="00F40770" w:rsidRPr="008B727B" w14:paraId="2B93724A" w14:textId="77777777" w:rsidTr="00F40770">
        <w:trPr>
          <w:trHeight w:val="20"/>
        </w:trPr>
        <w:tc>
          <w:tcPr>
            <w:tcW w:w="825" w:type="pct"/>
            <w:vMerge/>
          </w:tcPr>
          <w:p w14:paraId="25F6647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7879236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lang w:eastAsia="en-US"/>
              </w:rPr>
            </w:pPr>
            <w:r w:rsidRPr="008B727B">
              <w:rPr>
                <w:bCs/>
                <w:lang w:eastAsia="en-US"/>
              </w:rPr>
              <w:t>Драматизация: разыгрывание одной из частей двухактной пьесы А. Вампилова. Нравственные проблемы в произведении. Символичность названия пьесы</w:t>
            </w:r>
          </w:p>
        </w:tc>
        <w:tc>
          <w:tcPr>
            <w:tcW w:w="371" w:type="pct"/>
            <w:vMerge/>
          </w:tcPr>
          <w:p w14:paraId="5A516357" w14:textId="77777777" w:rsidR="00F40770" w:rsidRPr="008B727B" w:rsidRDefault="00F40770" w:rsidP="00F40770">
            <w:pPr>
              <w:tabs>
                <w:tab w:val="left" w:pos="276"/>
                <w:tab w:val="center" w:pos="42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c>
          <w:tcPr>
            <w:tcW w:w="736" w:type="pct"/>
            <w:vMerge/>
          </w:tcPr>
          <w:p w14:paraId="7F5CF0E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40A8F0E2" w14:textId="77777777" w:rsidTr="00F40770">
        <w:trPr>
          <w:trHeight w:val="20"/>
        </w:trPr>
        <w:tc>
          <w:tcPr>
            <w:tcW w:w="3893" w:type="pct"/>
            <w:gridSpan w:val="2"/>
            <w:vAlign w:val="center"/>
          </w:tcPr>
          <w:p w14:paraId="529451BB" w14:textId="77777777" w:rsidR="00F40770" w:rsidRPr="008B727B" w:rsidRDefault="00DC63BD"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lang w:eastAsia="en-US"/>
              </w:rPr>
            </w:pPr>
            <w:r w:rsidRPr="008B727B">
              <w:rPr>
                <w:b/>
                <w:bCs/>
                <w:lang w:eastAsia="en-US"/>
              </w:rPr>
              <w:t xml:space="preserve">Раздел 8. </w:t>
            </w:r>
            <w:r w:rsidR="00F40770" w:rsidRPr="008B727B">
              <w:rPr>
                <w:b/>
                <w:bCs/>
                <w:lang w:eastAsia="en-US"/>
              </w:rPr>
              <w:t>Литература второй половины XX - начала XXI века</w:t>
            </w:r>
          </w:p>
        </w:tc>
        <w:tc>
          <w:tcPr>
            <w:tcW w:w="371" w:type="pct"/>
          </w:tcPr>
          <w:p w14:paraId="1F104C66" w14:textId="77777777" w:rsidR="00F40770" w:rsidRPr="008B727B" w:rsidRDefault="00F40770" w:rsidP="00F40770">
            <w:pPr>
              <w:tabs>
                <w:tab w:val="left" w:pos="276"/>
                <w:tab w:val="center" w:pos="42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r w:rsidRPr="008B727B">
              <w:rPr>
                <w:b/>
                <w:iCs/>
                <w:lang w:eastAsia="en-US"/>
              </w:rPr>
              <w:t>4</w:t>
            </w:r>
          </w:p>
        </w:tc>
        <w:tc>
          <w:tcPr>
            <w:tcW w:w="736" w:type="pct"/>
          </w:tcPr>
          <w:p w14:paraId="4F4FBA3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575E09D9" w14:textId="77777777" w:rsidTr="00F40770">
        <w:trPr>
          <w:trHeight w:val="20"/>
        </w:trPr>
        <w:tc>
          <w:tcPr>
            <w:tcW w:w="825" w:type="pct"/>
          </w:tcPr>
          <w:p w14:paraId="2C2DDA74" w14:textId="77777777" w:rsidR="00F40770" w:rsidRPr="008B727B" w:rsidRDefault="00F40770" w:rsidP="00F40770">
            <w:pPr>
              <w:jc w:val="both"/>
              <w:rPr>
                <w:lang w:eastAsia="en-US"/>
              </w:rPr>
            </w:pPr>
            <w:r w:rsidRPr="008B727B">
              <w:rPr>
                <w:lang w:eastAsia="en-US"/>
              </w:rPr>
              <w:t>Тема 8.1. Проза</w:t>
            </w:r>
          </w:p>
          <w:p w14:paraId="76227180" w14:textId="77777777" w:rsidR="00F40770" w:rsidRPr="008B727B" w:rsidRDefault="00F40770" w:rsidP="00F40770">
            <w:pPr>
              <w:jc w:val="both"/>
              <w:rPr>
                <w:lang w:eastAsia="en-US"/>
              </w:rPr>
            </w:pPr>
            <w:r w:rsidRPr="008B727B">
              <w:rPr>
                <w:lang w:eastAsia="en-US"/>
              </w:rPr>
              <w:t>второй половины XX - начала XXI века</w:t>
            </w:r>
          </w:p>
        </w:tc>
        <w:tc>
          <w:tcPr>
            <w:tcW w:w="3068" w:type="pct"/>
          </w:tcPr>
          <w:p w14:paraId="226921C7" w14:textId="77777777" w:rsidR="00F40770" w:rsidRPr="008B727B" w:rsidRDefault="00F40770" w:rsidP="00F40770">
            <w:pPr>
              <w:jc w:val="both"/>
              <w:rPr>
                <w:lang w:eastAsia="en-US"/>
              </w:rPr>
            </w:pPr>
            <w:r w:rsidRPr="008B727B">
              <w:rPr>
                <w:lang w:eastAsia="en-US"/>
              </w:rPr>
              <w:t>Рассказы, повести, романы (по одному произведению не менее чем трех прозаиков по выбору). Например, Ф.А. Абрамов ("Братья и сестры" (фрагменты из романа), повесть "Пелагея" и другие); Ч.Т. Айтматов (повести "Пегий пес, бегущий краем моря", "Белый пароход" и другие); В.И. Белов (рассказы "На родине", "За тремя волоками", "Бобришный угор" и другие); Г.Н. Владимов ("Верный Руслан"); Ф.А. Искандер (роман в рассказах "Сандро из Чегема" (фрагменты), философская сказка "Кролики и удавы" и другие); Ю.П. Казаков (рассказы "Северный дневник", "Поморка", "Во сне ты горько плакал" и другие); В.О. Пелевин (роман "Жизнь насекомых" и другие); Захар Прилепин (роман "Санькя" и другие); А.Н. и Б.Н. Стругацкие (повесть "Пикник на обочине" и другие); Ю.В. Трифонов (повести "Обмен", "Другая жизнь", "Дом на набережной" и другие); В.Т. Шаламов ("Колымские рассказы", например, "Одиночный замер", "Инжектор", "За письмом" и другие) и другие.</w:t>
            </w:r>
          </w:p>
        </w:tc>
        <w:tc>
          <w:tcPr>
            <w:tcW w:w="371" w:type="pct"/>
          </w:tcPr>
          <w:p w14:paraId="3641A6E3" w14:textId="77777777" w:rsidR="00F40770" w:rsidRPr="008B727B" w:rsidRDefault="00F40770" w:rsidP="00F40770">
            <w:pPr>
              <w:tabs>
                <w:tab w:val="left" w:pos="276"/>
                <w:tab w:val="center" w:pos="429"/>
              </w:tabs>
              <w:jc w:val="center"/>
              <w:rPr>
                <w:lang w:eastAsia="en-US"/>
              </w:rPr>
            </w:pPr>
            <w:r w:rsidRPr="008B727B">
              <w:rPr>
                <w:lang w:eastAsia="en-US"/>
              </w:rPr>
              <w:t>2</w:t>
            </w:r>
          </w:p>
        </w:tc>
        <w:tc>
          <w:tcPr>
            <w:tcW w:w="736" w:type="pct"/>
          </w:tcPr>
          <w:p w14:paraId="0FAC12E8" w14:textId="160126E3" w:rsidR="00F40770" w:rsidRPr="008B727B" w:rsidRDefault="00F40770" w:rsidP="00F40770">
            <w:pPr>
              <w:jc w:val="both"/>
              <w:rPr>
                <w:lang w:eastAsia="en-US"/>
              </w:rPr>
            </w:pPr>
            <w:r w:rsidRPr="008B727B">
              <w:rPr>
                <w:lang w:eastAsia="en-US"/>
              </w:rPr>
              <w:t>ОК 04, ОК 05, ОК 06, ОК 09</w:t>
            </w:r>
          </w:p>
        </w:tc>
      </w:tr>
      <w:tr w:rsidR="00F40770" w:rsidRPr="008B727B" w14:paraId="13148DE9" w14:textId="77777777" w:rsidTr="00F40770">
        <w:trPr>
          <w:trHeight w:val="20"/>
        </w:trPr>
        <w:tc>
          <w:tcPr>
            <w:tcW w:w="825" w:type="pct"/>
            <w:shd w:val="clear" w:color="auto" w:fill="auto"/>
          </w:tcPr>
          <w:p w14:paraId="4DACB32E" w14:textId="77777777" w:rsidR="00F40770" w:rsidRPr="008B727B" w:rsidRDefault="00F40770" w:rsidP="00F40770">
            <w:pPr>
              <w:jc w:val="both"/>
              <w:rPr>
                <w:lang w:eastAsia="en-US"/>
              </w:rPr>
            </w:pPr>
            <w:r w:rsidRPr="008B727B">
              <w:rPr>
                <w:lang w:eastAsia="en-US"/>
              </w:rPr>
              <w:t>Тема 8.2. Поэзия и драматургия</w:t>
            </w:r>
          </w:p>
          <w:p w14:paraId="7562D462" w14:textId="77777777" w:rsidR="00F40770" w:rsidRPr="008B727B" w:rsidRDefault="00F40770" w:rsidP="00F40770">
            <w:pPr>
              <w:jc w:val="both"/>
              <w:rPr>
                <w:lang w:eastAsia="en-US"/>
              </w:rPr>
            </w:pPr>
            <w:r w:rsidRPr="008B727B">
              <w:rPr>
                <w:lang w:eastAsia="en-US"/>
              </w:rPr>
              <w:t>второй половины XX - начала XXI века</w:t>
            </w:r>
          </w:p>
        </w:tc>
        <w:tc>
          <w:tcPr>
            <w:tcW w:w="3068" w:type="pct"/>
            <w:shd w:val="clear" w:color="auto" w:fill="auto"/>
          </w:tcPr>
          <w:p w14:paraId="6B7AAA49" w14:textId="77777777" w:rsidR="00F40770" w:rsidRPr="008B727B" w:rsidRDefault="00F40770" w:rsidP="00F40770">
            <w:pPr>
              <w:jc w:val="both"/>
              <w:rPr>
                <w:lang w:eastAsia="en-US"/>
              </w:rPr>
            </w:pPr>
            <w:r w:rsidRPr="008B727B">
              <w:rPr>
                <w:lang w:eastAsia="en-US"/>
              </w:rPr>
              <w:t>Стихотворения по одному произведению не менее чем двух поэтов по выбору). Например, Б.А. Ахмадулиной, А.А. Вознесенского, В.С. Высоцкого, Е.А. Евтушенко, Н.А. Заболоцкого, Т.Ю. Кибирова, Ю.П. Кузнецова, А.С. Кушнера, Л.Н. Мартынова, Б.Ш. Окуджавы, Р.И. Рождественского, А.А. Тарковского, О.Г. Чухонцева и других.</w:t>
            </w:r>
          </w:p>
          <w:p w14:paraId="5BE3A7EE" w14:textId="77777777" w:rsidR="00F40770" w:rsidRPr="008B727B" w:rsidRDefault="00F40770" w:rsidP="00F40770">
            <w:pPr>
              <w:jc w:val="both"/>
              <w:rPr>
                <w:lang w:eastAsia="en-US"/>
              </w:rPr>
            </w:pPr>
            <w:r w:rsidRPr="008B727B">
              <w:rPr>
                <w:lang w:eastAsia="en-US"/>
              </w:rPr>
              <w:t>Пьесы (произведение одного из драматургов по выбору). Например, А.Н. Арбузов "Иркутская история"; А.В. Вампилов "Старший сын"; Е.В. Гришковец "Как я съел собаку"; К.В. Драгунская "Рыжая пьеса" и другие.</w:t>
            </w:r>
          </w:p>
        </w:tc>
        <w:tc>
          <w:tcPr>
            <w:tcW w:w="371" w:type="pct"/>
            <w:shd w:val="clear" w:color="auto" w:fill="auto"/>
          </w:tcPr>
          <w:p w14:paraId="47AE4794" w14:textId="77777777" w:rsidR="00F40770" w:rsidRPr="008B727B" w:rsidRDefault="00F40770" w:rsidP="00F40770">
            <w:pPr>
              <w:tabs>
                <w:tab w:val="left" w:pos="276"/>
                <w:tab w:val="center" w:pos="429"/>
              </w:tabs>
              <w:jc w:val="center"/>
              <w:rPr>
                <w:lang w:eastAsia="en-US"/>
              </w:rPr>
            </w:pPr>
            <w:r w:rsidRPr="008B727B">
              <w:rPr>
                <w:lang w:eastAsia="en-US"/>
              </w:rPr>
              <w:t>2</w:t>
            </w:r>
          </w:p>
        </w:tc>
        <w:tc>
          <w:tcPr>
            <w:tcW w:w="736" w:type="pct"/>
            <w:shd w:val="clear" w:color="auto" w:fill="auto"/>
          </w:tcPr>
          <w:p w14:paraId="03FCC4BF" w14:textId="453D8292" w:rsidR="00F40770" w:rsidRPr="008B727B" w:rsidRDefault="00F40770" w:rsidP="00F40770">
            <w:pPr>
              <w:jc w:val="both"/>
              <w:rPr>
                <w:lang w:eastAsia="en-US"/>
              </w:rPr>
            </w:pPr>
            <w:r w:rsidRPr="008B727B">
              <w:rPr>
                <w:lang w:eastAsia="en-US"/>
              </w:rPr>
              <w:t>ОК 04, ОК 05, ОК 06, ОК 09</w:t>
            </w:r>
          </w:p>
        </w:tc>
      </w:tr>
      <w:tr w:rsidR="00F40770" w:rsidRPr="008B727B" w14:paraId="678868CF" w14:textId="77777777" w:rsidTr="00F40770">
        <w:trPr>
          <w:trHeight w:val="20"/>
        </w:trPr>
        <w:tc>
          <w:tcPr>
            <w:tcW w:w="3893" w:type="pct"/>
            <w:gridSpan w:val="2"/>
            <w:shd w:val="clear" w:color="auto" w:fill="auto"/>
            <w:vAlign w:val="center"/>
          </w:tcPr>
          <w:p w14:paraId="1694D1CE" w14:textId="77777777" w:rsidR="00F40770" w:rsidRPr="008B727B" w:rsidRDefault="00DC63BD" w:rsidP="00F40770">
            <w:pPr>
              <w:rPr>
                <w:b/>
                <w:bCs/>
                <w:lang w:eastAsia="en-US"/>
              </w:rPr>
            </w:pPr>
            <w:r w:rsidRPr="008B727B">
              <w:rPr>
                <w:b/>
                <w:bCs/>
                <w:lang w:eastAsia="en-US"/>
              </w:rPr>
              <w:lastRenderedPageBreak/>
              <w:t xml:space="preserve">Раздел 9. </w:t>
            </w:r>
            <w:r w:rsidR="00F40770" w:rsidRPr="008B727B">
              <w:rPr>
                <w:b/>
                <w:bCs/>
                <w:lang w:eastAsia="en-US"/>
              </w:rPr>
              <w:t>Литература народов России</w:t>
            </w:r>
          </w:p>
        </w:tc>
        <w:tc>
          <w:tcPr>
            <w:tcW w:w="371" w:type="pct"/>
            <w:shd w:val="clear" w:color="auto" w:fill="auto"/>
          </w:tcPr>
          <w:p w14:paraId="66417B1D" w14:textId="77777777" w:rsidR="00F40770" w:rsidRPr="008B727B" w:rsidRDefault="00F40770" w:rsidP="00F40770">
            <w:pPr>
              <w:tabs>
                <w:tab w:val="left" w:pos="276"/>
                <w:tab w:val="center" w:pos="429"/>
              </w:tabs>
              <w:jc w:val="center"/>
              <w:rPr>
                <w:b/>
                <w:bCs/>
                <w:lang w:eastAsia="en-US"/>
              </w:rPr>
            </w:pPr>
            <w:r w:rsidRPr="008B727B">
              <w:rPr>
                <w:b/>
                <w:bCs/>
                <w:lang w:eastAsia="en-US"/>
              </w:rPr>
              <w:t>2</w:t>
            </w:r>
          </w:p>
        </w:tc>
        <w:tc>
          <w:tcPr>
            <w:tcW w:w="736" w:type="pct"/>
            <w:shd w:val="clear" w:color="auto" w:fill="auto"/>
          </w:tcPr>
          <w:p w14:paraId="791CF8F9" w14:textId="77777777" w:rsidR="00F40770" w:rsidRPr="008B727B" w:rsidRDefault="00F40770" w:rsidP="00F40770">
            <w:pPr>
              <w:jc w:val="both"/>
              <w:rPr>
                <w:lang w:eastAsia="en-US"/>
              </w:rPr>
            </w:pPr>
          </w:p>
        </w:tc>
      </w:tr>
      <w:tr w:rsidR="00F40770" w:rsidRPr="008B727B" w14:paraId="678B53F6" w14:textId="77777777" w:rsidTr="00F40770">
        <w:trPr>
          <w:trHeight w:val="20"/>
        </w:trPr>
        <w:tc>
          <w:tcPr>
            <w:tcW w:w="825" w:type="pct"/>
            <w:vMerge w:val="restart"/>
            <w:shd w:val="clear" w:color="auto" w:fill="auto"/>
          </w:tcPr>
          <w:p w14:paraId="7729ACE1" w14:textId="77777777" w:rsidR="00F40770" w:rsidRPr="008B727B" w:rsidRDefault="00F40770" w:rsidP="00F40770">
            <w:pPr>
              <w:jc w:val="center"/>
              <w:rPr>
                <w:lang w:eastAsia="en-US"/>
              </w:rPr>
            </w:pPr>
            <w:r w:rsidRPr="008B727B">
              <w:rPr>
                <w:lang w:eastAsia="en-US"/>
              </w:rPr>
              <w:t>Тема 9.1</w:t>
            </w:r>
          </w:p>
          <w:p w14:paraId="14DA3238" w14:textId="77777777" w:rsidR="00F40770" w:rsidRPr="008B727B" w:rsidRDefault="00F40770" w:rsidP="00F40770">
            <w:pPr>
              <w:jc w:val="center"/>
              <w:rPr>
                <w:lang w:eastAsia="en-US"/>
              </w:rPr>
            </w:pPr>
            <w:r w:rsidRPr="008B727B">
              <w:rPr>
                <w:lang w:eastAsia="en-US"/>
              </w:rPr>
              <w:t>Поэзия и проза народов России</w:t>
            </w:r>
          </w:p>
        </w:tc>
        <w:tc>
          <w:tcPr>
            <w:tcW w:w="3068" w:type="pct"/>
            <w:shd w:val="clear" w:color="auto" w:fill="auto"/>
          </w:tcPr>
          <w:p w14:paraId="11C55933" w14:textId="77777777" w:rsidR="00F40770" w:rsidRPr="008B727B" w:rsidRDefault="00F40770" w:rsidP="00F40770">
            <w:pPr>
              <w:jc w:val="both"/>
              <w:rPr>
                <w:lang w:eastAsia="en-US"/>
              </w:rPr>
            </w:pPr>
            <w:r w:rsidRPr="008B727B">
              <w:rPr>
                <w:lang w:eastAsia="en-US"/>
              </w:rPr>
              <w:t>Содержание учебного материала</w:t>
            </w:r>
          </w:p>
        </w:tc>
        <w:tc>
          <w:tcPr>
            <w:tcW w:w="371" w:type="pct"/>
            <w:vMerge w:val="restart"/>
            <w:shd w:val="clear" w:color="auto" w:fill="auto"/>
          </w:tcPr>
          <w:p w14:paraId="5AFBBE9C" w14:textId="77777777" w:rsidR="00F40770" w:rsidRPr="008B727B" w:rsidRDefault="00F40770" w:rsidP="00F40770">
            <w:pPr>
              <w:tabs>
                <w:tab w:val="left" w:pos="276"/>
                <w:tab w:val="center" w:pos="429"/>
              </w:tabs>
              <w:jc w:val="center"/>
              <w:rPr>
                <w:lang w:eastAsia="en-US"/>
              </w:rPr>
            </w:pPr>
            <w:r w:rsidRPr="008B727B">
              <w:rPr>
                <w:lang w:eastAsia="en-US"/>
              </w:rPr>
              <w:t>2</w:t>
            </w:r>
          </w:p>
        </w:tc>
        <w:tc>
          <w:tcPr>
            <w:tcW w:w="736" w:type="pct"/>
            <w:vMerge w:val="restart"/>
            <w:shd w:val="clear" w:color="auto" w:fill="auto"/>
          </w:tcPr>
          <w:p w14:paraId="06CC52A6" w14:textId="63C6E60A" w:rsidR="00F40770" w:rsidRPr="008B727B" w:rsidRDefault="00F40770" w:rsidP="00F40770">
            <w:pPr>
              <w:jc w:val="both"/>
              <w:rPr>
                <w:lang w:eastAsia="en-US"/>
              </w:rPr>
            </w:pPr>
            <w:r w:rsidRPr="008B727B">
              <w:rPr>
                <w:lang w:eastAsia="en-US"/>
              </w:rPr>
              <w:t>ОК 04, ОК 05, ОК 06, ОК 09</w:t>
            </w:r>
          </w:p>
        </w:tc>
      </w:tr>
      <w:tr w:rsidR="00F40770" w:rsidRPr="008B727B" w14:paraId="0BDF4A4B" w14:textId="77777777" w:rsidTr="00F40770">
        <w:trPr>
          <w:trHeight w:val="20"/>
        </w:trPr>
        <w:tc>
          <w:tcPr>
            <w:tcW w:w="825" w:type="pct"/>
            <w:vMerge/>
            <w:shd w:val="clear" w:color="auto" w:fill="auto"/>
          </w:tcPr>
          <w:p w14:paraId="6721044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shd w:val="clear" w:color="auto" w:fill="auto"/>
          </w:tcPr>
          <w:p w14:paraId="78ADA73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lang w:eastAsia="en-US"/>
              </w:rPr>
            </w:pPr>
            <w:r w:rsidRPr="008B727B">
              <w:rPr>
                <w:lang w:eastAsia="en-US"/>
              </w:rPr>
              <w:t>Рассказы, повести, стихотворения (не менее трех произведений по выбору). Например, рассказ Ю.  Рытхэу «Хранитель огня», роман «Сон в начале тумана», повести Ю.  Н. Шесталова «Синий ветер Каслания», «Когда качало меня солнце» и др.; стихотворения Г.  Айги, Р.  Гамзатова, М.  Джалиля, М.  Карима, Д.  Кугультинова, К.  Кулиева, Г.  Тукая, стихотворения и поэма «Фатима» К.  Хетагурова и др.</w:t>
            </w:r>
          </w:p>
        </w:tc>
        <w:tc>
          <w:tcPr>
            <w:tcW w:w="371" w:type="pct"/>
            <w:vMerge/>
            <w:shd w:val="clear" w:color="auto" w:fill="auto"/>
          </w:tcPr>
          <w:p w14:paraId="38F545F2" w14:textId="77777777" w:rsidR="00F40770" w:rsidRPr="008B727B" w:rsidRDefault="00F40770" w:rsidP="00F40770">
            <w:pPr>
              <w:tabs>
                <w:tab w:val="left" w:pos="276"/>
                <w:tab w:val="center" w:pos="42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c>
          <w:tcPr>
            <w:tcW w:w="736" w:type="pct"/>
            <w:vMerge/>
            <w:shd w:val="clear" w:color="auto" w:fill="auto"/>
          </w:tcPr>
          <w:p w14:paraId="348921B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515E7FF6" w14:textId="77777777" w:rsidTr="00F40770">
        <w:trPr>
          <w:trHeight w:val="20"/>
        </w:trPr>
        <w:tc>
          <w:tcPr>
            <w:tcW w:w="3893" w:type="pct"/>
            <w:gridSpan w:val="2"/>
            <w:vAlign w:val="center"/>
          </w:tcPr>
          <w:p w14:paraId="1031C670" w14:textId="77777777" w:rsidR="00F40770" w:rsidRPr="008B727B" w:rsidRDefault="00DC63BD"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lang w:eastAsia="en-US"/>
              </w:rPr>
            </w:pPr>
            <w:r w:rsidRPr="008B727B">
              <w:rPr>
                <w:b/>
                <w:bCs/>
                <w:lang w:eastAsia="en-US"/>
              </w:rPr>
              <w:t xml:space="preserve">Раздел 10 </w:t>
            </w:r>
            <w:r w:rsidR="00F40770" w:rsidRPr="008B727B">
              <w:rPr>
                <w:b/>
                <w:bCs/>
                <w:lang w:eastAsia="en-US"/>
              </w:rPr>
              <w:t xml:space="preserve">Зарубежная литература второй половины </w:t>
            </w:r>
            <w:r w:rsidR="00F40770" w:rsidRPr="008B727B">
              <w:rPr>
                <w:b/>
                <w:bCs/>
                <w:lang w:val="en-US" w:eastAsia="en-US"/>
              </w:rPr>
              <w:t>XIX</w:t>
            </w:r>
            <w:r w:rsidR="00F40770" w:rsidRPr="008B727B">
              <w:rPr>
                <w:b/>
                <w:bCs/>
                <w:lang w:eastAsia="en-US"/>
              </w:rPr>
              <w:t>-ХХ века</w:t>
            </w:r>
          </w:p>
        </w:tc>
        <w:tc>
          <w:tcPr>
            <w:tcW w:w="371" w:type="pct"/>
          </w:tcPr>
          <w:p w14:paraId="60966A16"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iCs/>
                <w:lang w:eastAsia="en-US"/>
              </w:rPr>
            </w:pPr>
            <w:r w:rsidRPr="008B727B">
              <w:rPr>
                <w:b/>
                <w:iCs/>
                <w:lang w:eastAsia="en-US"/>
              </w:rPr>
              <w:t>6</w:t>
            </w:r>
          </w:p>
        </w:tc>
        <w:tc>
          <w:tcPr>
            <w:tcW w:w="736" w:type="pct"/>
          </w:tcPr>
          <w:p w14:paraId="0570BF1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0C0E2E95" w14:textId="77777777" w:rsidTr="00F40770">
        <w:trPr>
          <w:trHeight w:val="166"/>
        </w:trPr>
        <w:tc>
          <w:tcPr>
            <w:tcW w:w="825" w:type="pct"/>
            <w:vMerge w:val="restart"/>
          </w:tcPr>
          <w:p w14:paraId="315FCE3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r w:rsidRPr="008B727B">
              <w:rPr>
                <w:b/>
                <w:bCs/>
                <w:lang w:eastAsia="en-US"/>
              </w:rPr>
              <w:t>Тема 10.1</w:t>
            </w:r>
          </w:p>
          <w:p w14:paraId="4377099E" w14:textId="77777777" w:rsidR="00F40770" w:rsidRPr="008B727B" w:rsidRDefault="00F40770" w:rsidP="00F40770">
            <w:pPr>
              <w:jc w:val="center"/>
              <w:rPr>
                <w:lang w:eastAsia="en-US"/>
              </w:rPr>
            </w:pPr>
            <w:r w:rsidRPr="008B727B">
              <w:rPr>
                <w:lang w:eastAsia="en-US"/>
              </w:rPr>
              <w:t>Основные тенденции развития зарубежной литературы</w:t>
            </w:r>
          </w:p>
          <w:p w14:paraId="48B8D2FB" w14:textId="77777777" w:rsidR="00F40770" w:rsidRPr="008B727B" w:rsidRDefault="00F40770" w:rsidP="00F40770">
            <w:pPr>
              <w:jc w:val="center"/>
              <w:rPr>
                <w:b/>
                <w:bCs/>
                <w:lang w:eastAsia="en-US"/>
              </w:rPr>
            </w:pPr>
            <w:r w:rsidRPr="008B727B">
              <w:rPr>
                <w:lang w:eastAsia="en-US"/>
              </w:rPr>
              <w:t>и «культовые» имена</w:t>
            </w:r>
          </w:p>
        </w:tc>
        <w:tc>
          <w:tcPr>
            <w:tcW w:w="3068" w:type="pct"/>
          </w:tcPr>
          <w:p w14:paraId="7582C631"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eastAsia="en-US"/>
              </w:rPr>
            </w:pPr>
            <w:r w:rsidRPr="008B727B">
              <w:rPr>
                <w:b/>
                <w:lang w:eastAsia="en-US"/>
              </w:rPr>
              <w:t>Содержание учебного материала</w:t>
            </w:r>
          </w:p>
        </w:tc>
        <w:tc>
          <w:tcPr>
            <w:tcW w:w="371" w:type="pct"/>
            <w:vMerge w:val="restart"/>
          </w:tcPr>
          <w:p w14:paraId="34FA2BEE" w14:textId="77777777" w:rsidR="00F40770" w:rsidRPr="008B727B" w:rsidRDefault="00DD78CD"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w:t>
            </w:r>
          </w:p>
        </w:tc>
        <w:tc>
          <w:tcPr>
            <w:tcW w:w="736" w:type="pct"/>
            <w:vMerge w:val="restart"/>
          </w:tcPr>
          <w:p w14:paraId="7C74131D" w14:textId="60740704"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iCs/>
                <w:lang w:eastAsia="en-US"/>
              </w:rPr>
              <w:t>ОК 04, ОК 05, ОК 06, ОК 09</w:t>
            </w:r>
          </w:p>
        </w:tc>
      </w:tr>
      <w:tr w:rsidR="00F40770" w:rsidRPr="008B727B" w14:paraId="38295454" w14:textId="77777777" w:rsidTr="00F40770">
        <w:trPr>
          <w:trHeight w:val="699"/>
        </w:trPr>
        <w:tc>
          <w:tcPr>
            <w:tcW w:w="825" w:type="pct"/>
            <w:vMerge/>
          </w:tcPr>
          <w:p w14:paraId="171DC51A"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6C1F280C" w14:textId="77777777" w:rsidR="00F40770" w:rsidRPr="008B727B" w:rsidRDefault="00F40770" w:rsidP="00F40770">
            <w:pPr>
              <w:jc w:val="both"/>
              <w:rPr>
                <w:i/>
                <w:iCs/>
                <w:lang w:eastAsia="en-US"/>
              </w:rPr>
            </w:pPr>
            <w:r w:rsidRPr="008B727B">
              <w:rPr>
                <w:i/>
                <w:iCs/>
                <w:lang w:eastAsia="en-US"/>
              </w:rPr>
              <w:t>Рэй Брэдбери</w:t>
            </w:r>
            <w:r w:rsidRPr="008B727B">
              <w:rPr>
                <w:lang w:eastAsia="en-US"/>
              </w:rPr>
              <w:t xml:space="preserve"> (1920–2012). Научно-фантастические рассказы </w:t>
            </w:r>
            <w:r w:rsidRPr="008B727B">
              <w:rPr>
                <w:i/>
                <w:iCs/>
                <w:lang w:eastAsia="en-US"/>
              </w:rPr>
              <w:t xml:space="preserve">«И грянул гром», «Вельд» </w:t>
            </w:r>
          </w:p>
          <w:p w14:paraId="025037A5" w14:textId="77777777" w:rsidR="00F40770" w:rsidRPr="008B727B" w:rsidRDefault="00F40770" w:rsidP="00F40770">
            <w:pPr>
              <w:jc w:val="both"/>
              <w:rPr>
                <w:bCs/>
                <w:lang w:eastAsia="en-US"/>
              </w:rPr>
            </w:pPr>
            <w:r w:rsidRPr="008B727B">
              <w:rPr>
                <w:lang w:eastAsia="en-US"/>
              </w:rPr>
              <w:t xml:space="preserve">Рассказы-предупреждения. Роль цивилизации, технологий в судьбе человека и общества. Психологизм рассказов. Ответственность настоящего перед будущим («эффект бабочки» – </w:t>
            </w:r>
            <w:r w:rsidRPr="008B727B">
              <w:rPr>
                <w:i/>
                <w:iCs/>
                <w:lang w:eastAsia="en-US"/>
              </w:rPr>
              <w:t>«И грянул гром»</w:t>
            </w:r>
            <w:r w:rsidRPr="008B727B">
              <w:rPr>
                <w:lang w:eastAsia="en-US"/>
              </w:rPr>
              <w:t xml:space="preserve">). Переплетение разных тем (тема отцов и детей, детской жестокости, влияния технологий на жизнь человека – </w:t>
            </w:r>
            <w:r w:rsidRPr="008B727B">
              <w:rPr>
                <w:i/>
                <w:iCs/>
                <w:lang w:eastAsia="en-US"/>
              </w:rPr>
              <w:t>«Вельд»</w:t>
            </w:r>
            <w:r w:rsidRPr="008B727B">
              <w:rPr>
                <w:lang w:eastAsia="en-US"/>
              </w:rPr>
              <w:t>). Сочетание сказки и фантастики</w:t>
            </w:r>
          </w:p>
          <w:p w14:paraId="5A735BFA" w14:textId="77777777" w:rsidR="00F40770" w:rsidRPr="008B727B" w:rsidRDefault="00F40770" w:rsidP="00F40770">
            <w:pPr>
              <w:jc w:val="both"/>
              <w:rPr>
                <w:lang w:eastAsia="en-US"/>
              </w:rPr>
            </w:pPr>
            <w:r w:rsidRPr="008B727B">
              <w:rPr>
                <w:i/>
                <w:iCs/>
                <w:lang w:eastAsia="en-US"/>
              </w:rPr>
              <w:t>Эрнест Хемингуэй</w:t>
            </w:r>
            <w:r w:rsidRPr="008B727B">
              <w:rPr>
                <w:lang w:eastAsia="en-US"/>
              </w:rPr>
              <w:t xml:space="preserve"> (1899–1961). Новелла </w:t>
            </w:r>
            <w:r w:rsidRPr="008B727B">
              <w:rPr>
                <w:i/>
                <w:iCs/>
                <w:lang w:eastAsia="en-US"/>
              </w:rPr>
              <w:t xml:space="preserve">«Кошка под дождем». </w:t>
            </w:r>
            <w:r w:rsidRPr="008B727B">
              <w:rPr>
                <w:lang w:eastAsia="en-US"/>
              </w:rPr>
              <w:t>Особая атмосфера произведения и способы ее создания. Герои новеллы. Отношения между ними: «диалог глухих». Символика сцены с кошкой: незнакомый человек способен почувствовать и понять другого лучше, чем близкие люди</w:t>
            </w:r>
          </w:p>
        </w:tc>
        <w:tc>
          <w:tcPr>
            <w:tcW w:w="371" w:type="pct"/>
            <w:vMerge/>
          </w:tcPr>
          <w:p w14:paraId="169C7804"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c>
          <w:tcPr>
            <w:tcW w:w="736" w:type="pct"/>
            <w:vMerge/>
          </w:tcPr>
          <w:p w14:paraId="0BB4F50B"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p>
        </w:tc>
      </w:tr>
      <w:tr w:rsidR="00F40770" w:rsidRPr="008B727B" w14:paraId="43542D5A" w14:textId="77777777" w:rsidTr="00F40770">
        <w:trPr>
          <w:trHeight w:val="20"/>
        </w:trPr>
        <w:tc>
          <w:tcPr>
            <w:tcW w:w="825" w:type="pct"/>
            <w:vMerge/>
          </w:tcPr>
          <w:p w14:paraId="2494F03C"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eastAsia="en-US"/>
              </w:rPr>
            </w:pPr>
          </w:p>
        </w:tc>
        <w:tc>
          <w:tcPr>
            <w:tcW w:w="3068" w:type="pct"/>
          </w:tcPr>
          <w:p w14:paraId="00D0FFD9" w14:textId="77777777" w:rsidR="00F40770" w:rsidRPr="008B727B" w:rsidRDefault="00F40770" w:rsidP="00F40770">
            <w:pPr>
              <w:widowControl w:val="0"/>
              <w:autoSpaceDE w:val="0"/>
              <w:autoSpaceDN w:val="0"/>
              <w:adjustRightInd w:val="0"/>
              <w:jc w:val="both"/>
              <w:rPr>
                <w:bCs/>
                <w:lang w:eastAsia="en-US"/>
              </w:rPr>
            </w:pPr>
            <w:r w:rsidRPr="008B727B">
              <w:rPr>
                <w:b/>
              </w:rPr>
              <w:t xml:space="preserve">Практические занятия: </w:t>
            </w:r>
            <w:r w:rsidRPr="008B727B">
              <w:rPr>
                <w:bCs/>
                <w:lang w:eastAsia="en-US"/>
              </w:rPr>
              <w:t>Зарубежная поэзия и драматургия второй XIX и XX века</w:t>
            </w:r>
          </w:p>
          <w:p w14:paraId="6CF3D756"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trike/>
                <w:lang w:eastAsia="en-US"/>
              </w:rPr>
            </w:pPr>
            <w:r w:rsidRPr="008B727B">
              <w:rPr>
                <w:bCs/>
                <w:lang w:eastAsia="en-US"/>
              </w:rPr>
              <w:t xml:space="preserve">Драматизация: разыгрывание одного из эпизодов выбранного произведения, </w:t>
            </w:r>
            <w:r w:rsidRPr="008B727B">
              <w:rPr>
                <w:lang w:eastAsia="en-US"/>
              </w:rPr>
              <w:t>чтение и анализ стихотворений</w:t>
            </w:r>
          </w:p>
        </w:tc>
        <w:tc>
          <w:tcPr>
            <w:tcW w:w="371" w:type="pct"/>
          </w:tcPr>
          <w:p w14:paraId="6198DE3A" w14:textId="77777777" w:rsidR="00F40770" w:rsidRPr="008B727B" w:rsidRDefault="0098508B"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r w:rsidRPr="008B727B">
              <w:rPr>
                <w:bCs/>
                <w:i/>
                <w:lang w:eastAsia="en-US"/>
              </w:rPr>
              <w:t>2</w:t>
            </w:r>
          </w:p>
        </w:tc>
        <w:tc>
          <w:tcPr>
            <w:tcW w:w="736" w:type="pct"/>
            <w:vMerge/>
          </w:tcPr>
          <w:p w14:paraId="4092304F"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70E6B687" w14:textId="77777777" w:rsidTr="00DC63BD">
        <w:trPr>
          <w:trHeight w:val="244"/>
        </w:trPr>
        <w:tc>
          <w:tcPr>
            <w:tcW w:w="5000" w:type="pct"/>
            <w:gridSpan w:val="4"/>
          </w:tcPr>
          <w:p w14:paraId="0F5CA9B1"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iCs/>
                <w:lang w:eastAsia="en-US"/>
              </w:rPr>
            </w:pPr>
            <w:r w:rsidRPr="008B727B">
              <w:rPr>
                <w:b/>
                <w:i/>
              </w:rPr>
              <w:t>Профессионально-ориентированное содержание (содержание прикладного модуля)</w:t>
            </w:r>
          </w:p>
        </w:tc>
      </w:tr>
      <w:tr w:rsidR="00F40770" w:rsidRPr="008B727B" w14:paraId="33706A27" w14:textId="77777777" w:rsidTr="00F40770">
        <w:trPr>
          <w:trHeight w:val="418"/>
        </w:trPr>
        <w:tc>
          <w:tcPr>
            <w:tcW w:w="825" w:type="pct"/>
            <w:vMerge w:val="restart"/>
          </w:tcPr>
          <w:p w14:paraId="5DF540F8" w14:textId="77777777" w:rsidR="00F40770" w:rsidRPr="008B727B" w:rsidRDefault="00F40770" w:rsidP="00F40770">
            <w:pPr>
              <w:spacing w:line="259" w:lineRule="auto"/>
              <w:jc w:val="center"/>
              <w:rPr>
                <w:b/>
                <w:bCs/>
                <w:color w:val="1F497D" w:themeColor="text2"/>
                <w:lang w:eastAsia="en-US"/>
              </w:rPr>
            </w:pPr>
            <w:r w:rsidRPr="008B727B">
              <w:rPr>
                <w:b/>
                <w:color w:val="1F497D" w:themeColor="text2"/>
                <w:lang w:eastAsia="en-US"/>
              </w:rPr>
              <w:t>«Прогресс – это форма человеческого существования»: профессии в мире НТП</w:t>
            </w:r>
          </w:p>
        </w:tc>
        <w:tc>
          <w:tcPr>
            <w:tcW w:w="3068" w:type="pct"/>
          </w:tcPr>
          <w:p w14:paraId="24CA4189"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olor w:val="1F497D" w:themeColor="text2"/>
                <w:lang w:eastAsia="en-US"/>
              </w:rPr>
            </w:pPr>
            <w:r w:rsidRPr="008B727B">
              <w:rPr>
                <w:b/>
                <w:color w:val="1F497D" w:themeColor="text2"/>
                <w:lang w:eastAsia="en-US"/>
              </w:rPr>
              <w:t>Содержание учебного материала</w:t>
            </w:r>
          </w:p>
          <w:p w14:paraId="7E40FDA2"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color w:val="1F497D" w:themeColor="text2"/>
                <w:lang w:eastAsia="en-US"/>
              </w:rPr>
            </w:pPr>
            <w:r w:rsidRPr="008B727B">
              <w:rPr>
                <w:bCs/>
                <w:color w:val="1F497D" w:themeColor="text2"/>
                <w:lang w:eastAsia="en-US"/>
              </w:rPr>
              <w:t>Научно-технический прогресс и человечество. Зависимость цивилизации от современных технологий. Проблемы человека и общества, связанные с научно-техническим прогрессом (рассуждение с опорой на текст). Ответственность ученого за свои научные открытия. Наука – двигатель прогресса. Возможно ли остановить прогресс? Профессии в мире НТП: у всех ли профессий есть будущее. Профессии, «рожденные» НТП в последние десятилетия</w:t>
            </w:r>
          </w:p>
        </w:tc>
        <w:tc>
          <w:tcPr>
            <w:tcW w:w="371" w:type="pct"/>
          </w:tcPr>
          <w:p w14:paraId="1E4F1A07" w14:textId="381BAD06" w:rsidR="00F40770" w:rsidRPr="008B727B" w:rsidRDefault="00C32CEC"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w:t>
            </w:r>
          </w:p>
        </w:tc>
        <w:tc>
          <w:tcPr>
            <w:tcW w:w="736" w:type="pct"/>
          </w:tcPr>
          <w:p w14:paraId="5BA640DA" w14:textId="355ECBDD"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r w:rsidRPr="008B727B">
              <w:rPr>
                <w:iCs/>
                <w:lang w:eastAsia="en-US"/>
              </w:rPr>
              <w:t>ОК 04, ОК 05, ОК 06, ОК 09</w:t>
            </w:r>
            <w:r w:rsidR="008B727B" w:rsidRPr="008B727B">
              <w:rPr>
                <w:iCs/>
                <w:lang w:eastAsia="en-US"/>
              </w:rPr>
              <w:t>, ПК2.10</w:t>
            </w:r>
          </w:p>
          <w:p w14:paraId="1412E1E2" w14:textId="3C8ED301"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p>
        </w:tc>
      </w:tr>
      <w:tr w:rsidR="00F40770" w:rsidRPr="008B727B" w14:paraId="73E7FB7A" w14:textId="77777777" w:rsidTr="00F40770">
        <w:trPr>
          <w:trHeight w:val="276"/>
        </w:trPr>
        <w:tc>
          <w:tcPr>
            <w:tcW w:w="825" w:type="pct"/>
            <w:vMerge/>
          </w:tcPr>
          <w:p w14:paraId="7AA525D8" w14:textId="77777777" w:rsidR="00F40770" w:rsidRPr="008B727B" w:rsidRDefault="00F40770" w:rsidP="00F40770">
            <w:pPr>
              <w:spacing w:line="259" w:lineRule="auto"/>
              <w:jc w:val="center"/>
              <w:rPr>
                <w:b/>
                <w:lang w:eastAsia="en-US"/>
              </w:rPr>
            </w:pPr>
          </w:p>
        </w:tc>
        <w:tc>
          <w:tcPr>
            <w:tcW w:w="3068" w:type="pct"/>
          </w:tcPr>
          <w:p w14:paraId="2CA9BAD8"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lang w:eastAsia="en-US"/>
              </w:rPr>
            </w:pPr>
            <w:r w:rsidRPr="008B727B">
              <w:rPr>
                <w:b/>
                <w:lang w:eastAsia="en-US"/>
              </w:rPr>
              <w:t>Практические занятия:</w:t>
            </w:r>
          </w:p>
        </w:tc>
        <w:tc>
          <w:tcPr>
            <w:tcW w:w="371" w:type="pct"/>
          </w:tcPr>
          <w:p w14:paraId="0671AF30" w14:textId="1F05AF1D" w:rsidR="00F40770" w:rsidRPr="008B727B" w:rsidRDefault="00C32CEC"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Cs/>
                <w:lang w:eastAsia="en-US"/>
              </w:rPr>
            </w:pPr>
            <w:r w:rsidRPr="008B727B">
              <w:rPr>
                <w:bCs/>
                <w:iCs/>
                <w:lang w:eastAsia="en-US"/>
              </w:rPr>
              <w:t>2</w:t>
            </w:r>
          </w:p>
        </w:tc>
        <w:tc>
          <w:tcPr>
            <w:tcW w:w="736" w:type="pct"/>
          </w:tcPr>
          <w:p w14:paraId="525A7930"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lang w:eastAsia="en-US"/>
              </w:rPr>
            </w:pPr>
          </w:p>
        </w:tc>
      </w:tr>
      <w:tr w:rsidR="00F40770" w:rsidRPr="008B727B" w14:paraId="219015D5" w14:textId="77777777" w:rsidTr="00F40770">
        <w:trPr>
          <w:trHeight w:val="20"/>
        </w:trPr>
        <w:tc>
          <w:tcPr>
            <w:tcW w:w="3893" w:type="pct"/>
            <w:gridSpan w:val="2"/>
          </w:tcPr>
          <w:p w14:paraId="25A77DBE" w14:textId="77777777" w:rsidR="00F40770" w:rsidRPr="008B727B" w:rsidRDefault="00F40770" w:rsidP="00F40770">
            <w:pPr>
              <w:tabs>
                <w:tab w:val="left" w:pos="916"/>
                <w:tab w:val="left" w:pos="12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lang w:eastAsia="en-US"/>
              </w:rPr>
            </w:pPr>
            <w:r w:rsidRPr="008B727B">
              <w:rPr>
                <w:b/>
                <w:lang w:eastAsia="en-US"/>
              </w:rPr>
              <w:t>Промежуточная аттестация по дисциплине (дифференцированный зачет)</w:t>
            </w:r>
          </w:p>
        </w:tc>
        <w:tc>
          <w:tcPr>
            <w:tcW w:w="371" w:type="pct"/>
          </w:tcPr>
          <w:p w14:paraId="258FB6C5"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i/>
                <w:lang w:eastAsia="en-US"/>
              </w:rPr>
            </w:pPr>
            <w:r w:rsidRPr="008B727B">
              <w:rPr>
                <w:b/>
                <w:bCs/>
                <w:i/>
                <w:lang w:eastAsia="en-US"/>
              </w:rPr>
              <w:t>2</w:t>
            </w:r>
          </w:p>
        </w:tc>
        <w:tc>
          <w:tcPr>
            <w:tcW w:w="736" w:type="pct"/>
          </w:tcPr>
          <w:p w14:paraId="156367C1"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tr w:rsidR="00F40770" w:rsidRPr="008B727B" w14:paraId="23CDE67A" w14:textId="77777777" w:rsidTr="00F40770">
        <w:trPr>
          <w:trHeight w:val="20"/>
        </w:trPr>
        <w:tc>
          <w:tcPr>
            <w:tcW w:w="3893" w:type="pct"/>
            <w:gridSpan w:val="2"/>
          </w:tcPr>
          <w:p w14:paraId="2FA24121"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b/>
                <w:bCs/>
                <w:lang w:eastAsia="en-US"/>
              </w:rPr>
            </w:pPr>
            <w:r w:rsidRPr="008B727B">
              <w:rPr>
                <w:b/>
                <w:bCs/>
                <w:lang w:eastAsia="en-US"/>
              </w:rPr>
              <w:t>Всего:</w:t>
            </w:r>
          </w:p>
        </w:tc>
        <w:tc>
          <w:tcPr>
            <w:tcW w:w="371" w:type="pct"/>
          </w:tcPr>
          <w:p w14:paraId="7EA9640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i/>
                <w:lang w:eastAsia="en-US"/>
              </w:rPr>
            </w:pPr>
            <w:r w:rsidRPr="008B727B">
              <w:rPr>
                <w:b/>
                <w:bCs/>
                <w:i/>
                <w:lang w:eastAsia="en-US"/>
              </w:rPr>
              <w:t>108</w:t>
            </w:r>
          </w:p>
        </w:tc>
        <w:tc>
          <w:tcPr>
            <w:tcW w:w="736" w:type="pct"/>
          </w:tcPr>
          <w:p w14:paraId="436F66F7" w14:textId="77777777" w:rsidR="00F40770" w:rsidRPr="008B727B" w:rsidRDefault="00F40770" w:rsidP="00F407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lang w:eastAsia="en-US"/>
              </w:rPr>
            </w:pPr>
          </w:p>
        </w:tc>
      </w:tr>
      <w:bookmarkEnd w:id="1"/>
    </w:tbl>
    <w:p w14:paraId="2D0F9A82" w14:textId="77777777" w:rsidR="00F40770" w:rsidRDefault="00F40770" w:rsidP="00573C17">
      <w:pPr>
        <w:rPr>
          <w:b/>
        </w:rPr>
      </w:pPr>
    </w:p>
    <w:p w14:paraId="4AA72BF1" w14:textId="77777777" w:rsidR="00F40770" w:rsidRDefault="00F40770" w:rsidP="00573C17">
      <w:pPr>
        <w:rPr>
          <w:b/>
        </w:rPr>
      </w:pPr>
    </w:p>
    <w:p w14:paraId="0A4D97AB" w14:textId="77777777" w:rsidR="00F40770" w:rsidRDefault="00F40770" w:rsidP="00573C17">
      <w:pPr>
        <w:rPr>
          <w:b/>
        </w:rPr>
      </w:pPr>
    </w:p>
    <w:p w14:paraId="30107D88" w14:textId="77777777" w:rsidR="00535B7A" w:rsidRDefault="00535B7A" w:rsidP="00615D13">
      <w:pPr>
        <w:widowControl w:val="0"/>
        <w:suppressAutoHyphens/>
        <w:sectPr w:rsidR="00535B7A" w:rsidSect="00573C17">
          <w:pgSz w:w="16838" w:h="11906" w:orient="landscape"/>
          <w:pgMar w:top="1134" w:right="1134" w:bottom="1134" w:left="1134" w:header="709" w:footer="709" w:gutter="0"/>
          <w:cols w:space="708"/>
          <w:docGrid w:linePitch="360"/>
        </w:sectPr>
      </w:pPr>
    </w:p>
    <w:p w14:paraId="03AC9F01" w14:textId="0883A565" w:rsidR="00122427" w:rsidRPr="00122427" w:rsidRDefault="00122427" w:rsidP="00B233BA">
      <w:pPr>
        <w:pStyle w:val="1"/>
        <w:tabs>
          <w:tab w:val="left" w:pos="142"/>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b w:val="0"/>
          <w:caps/>
          <w:color w:val="auto"/>
          <w:sz w:val="24"/>
          <w:szCs w:val="24"/>
        </w:rPr>
      </w:pPr>
      <w:r w:rsidRPr="00122427">
        <w:rPr>
          <w:rFonts w:ascii="Times New Roman" w:hAnsi="Times New Roman" w:cs="Times New Roman"/>
          <w:caps/>
          <w:color w:val="auto"/>
          <w:sz w:val="24"/>
          <w:szCs w:val="24"/>
        </w:rPr>
        <w:lastRenderedPageBreak/>
        <w:t>3. Условия реали</w:t>
      </w:r>
      <w:r w:rsidR="00B233BA">
        <w:rPr>
          <w:rFonts w:ascii="Times New Roman" w:hAnsi="Times New Roman" w:cs="Times New Roman"/>
          <w:caps/>
          <w:color w:val="auto"/>
          <w:sz w:val="24"/>
          <w:szCs w:val="24"/>
        </w:rPr>
        <w:t xml:space="preserve">зации рабочей программы </w:t>
      </w:r>
      <w:r w:rsidR="009B4B50" w:rsidRPr="009B4B50">
        <w:rPr>
          <w:rFonts w:ascii="Times New Roman" w:hAnsi="Times New Roman" w:cs="Times New Roman"/>
          <w:caps/>
          <w:color w:val="auto"/>
          <w:sz w:val="24"/>
          <w:szCs w:val="24"/>
        </w:rPr>
        <w:t xml:space="preserve">УЧЕБНОГО ПРЕДМЕТА </w:t>
      </w:r>
      <w:r w:rsidR="008B727B">
        <w:rPr>
          <w:rFonts w:ascii="Times New Roman" w:hAnsi="Times New Roman" w:cs="Times New Roman"/>
          <w:caps/>
          <w:color w:val="auto"/>
          <w:sz w:val="24"/>
          <w:szCs w:val="24"/>
        </w:rPr>
        <w:t>Б</w:t>
      </w:r>
      <w:r w:rsidR="00F825A3" w:rsidRPr="00F825A3">
        <w:rPr>
          <w:rFonts w:ascii="Times New Roman" w:hAnsi="Times New Roman" w:cs="Times New Roman"/>
          <w:caps/>
          <w:color w:val="auto"/>
          <w:sz w:val="24"/>
          <w:szCs w:val="24"/>
        </w:rPr>
        <w:t>УП</w:t>
      </w:r>
      <w:r w:rsidR="00AA191A">
        <w:rPr>
          <w:rFonts w:ascii="Times New Roman" w:hAnsi="Times New Roman" w:cs="Times New Roman"/>
          <w:caps/>
          <w:color w:val="auto"/>
          <w:sz w:val="24"/>
          <w:szCs w:val="24"/>
        </w:rPr>
        <w:t xml:space="preserve">.02 </w:t>
      </w:r>
      <w:r w:rsidR="00615D13">
        <w:rPr>
          <w:rFonts w:ascii="Times New Roman" w:hAnsi="Times New Roman" w:cs="Times New Roman"/>
          <w:caps/>
          <w:color w:val="auto"/>
          <w:sz w:val="24"/>
          <w:szCs w:val="24"/>
        </w:rPr>
        <w:t>литература</w:t>
      </w:r>
    </w:p>
    <w:p w14:paraId="105C9F9D" w14:textId="77777777" w:rsidR="00122427" w:rsidRPr="00277166" w:rsidRDefault="00122427" w:rsidP="001224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sidRPr="00277166">
        <w:rPr>
          <w:b/>
          <w:bCs/>
        </w:rPr>
        <w:t xml:space="preserve">3.1. </w:t>
      </w:r>
      <w:r w:rsidR="00B15C0A">
        <w:rPr>
          <w:b/>
          <w:bCs/>
        </w:rPr>
        <w:t>Материально-техническое обеспечение</w:t>
      </w:r>
    </w:p>
    <w:p w14:paraId="4C6410FE" w14:textId="0EA92ABF" w:rsidR="00122427" w:rsidRDefault="00122427" w:rsidP="001224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277166">
        <w:t xml:space="preserve">       Реализация программы </w:t>
      </w:r>
      <w:r w:rsidR="009B4B50" w:rsidRPr="009B4B50">
        <w:t xml:space="preserve">предмета </w:t>
      </w:r>
      <w:r w:rsidRPr="00277166">
        <w:t xml:space="preserve">требует наличия учебного кабинета </w:t>
      </w:r>
    </w:p>
    <w:p w14:paraId="35ECBAA3" w14:textId="77777777" w:rsidR="00E84BEA" w:rsidRPr="002F2D53" w:rsidRDefault="00E84BEA" w:rsidP="00E84BEA">
      <w:pPr>
        <w:ind w:right="567"/>
        <w:rPr>
          <w:b/>
          <w:lang w:eastAsia="en-US"/>
        </w:rPr>
      </w:pPr>
      <w:r w:rsidRPr="002F2D53">
        <w:rPr>
          <w:b/>
          <w:lang w:eastAsia="en-US"/>
        </w:rPr>
        <w:t xml:space="preserve">Оборудование учебного кабинета: </w:t>
      </w:r>
    </w:p>
    <w:p w14:paraId="55C0DB4D" w14:textId="77777777" w:rsidR="00E84BEA" w:rsidRPr="002F2D53" w:rsidRDefault="00E84BEA" w:rsidP="00E84BEA">
      <w:pPr>
        <w:ind w:left="113" w:right="567" w:firstLine="709"/>
        <w:rPr>
          <w:lang w:eastAsia="en-US"/>
        </w:rPr>
      </w:pPr>
      <w:r w:rsidRPr="002F2D53">
        <w:rPr>
          <w:lang w:eastAsia="en-US"/>
        </w:rPr>
        <w:t>- посадочные места по количеству обучающихся;</w:t>
      </w:r>
    </w:p>
    <w:p w14:paraId="62A9FBE0" w14:textId="77777777" w:rsidR="00E84BEA" w:rsidRPr="002F2D53" w:rsidRDefault="00E84BEA" w:rsidP="00E84BEA">
      <w:pPr>
        <w:ind w:left="113" w:right="567" w:firstLine="709"/>
        <w:rPr>
          <w:lang w:eastAsia="en-US"/>
        </w:rPr>
      </w:pPr>
      <w:r w:rsidRPr="002F2D53">
        <w:rPr>
          <w:lang w:eastAsia="en-US"/>
        </w:rPr>
        <w:t>- рабочее место преподавателя;</w:t>
      </w:r>
    </w:p>
    <w:p w14:paraId="2E30B796" w14:textId="77777777" w:rsidR="00E84BEA" w:rsidRPr="002F2D53" w:rsidRDefault="00E84BEA" w:rsidP="00E84BEA">
      <w:pPr>
        <w:ind w:left="113" w:right="567" w:firstLine="709"/>
        <w:rPr>
          <w:lang w:eastAsia="en-US"/>
        </w:rPr>
      </w:pPr>
      <w:r w:rsidRPr="002F2D53">
        <w:rPr>
          <w:lang w:eastAsia="en-US"/>
        </w:rPr>
        <w:t>- структурно-логические схемы;</w:t>
      </w:r>
    </w:p>
    <w:p w14:paraId="1DFFCEF5" w14:textId="77777777" w:rsidR="00E84BEA" w:rsidRPr="002F2D53" w:rsidRDefault="00E84BEA" w:rsidP="00E84BEA">
      <w:pPr>
        <w:ind w:left="113" w:right="567" w:firstLine="709"/>
        <w:rPr>
          <w:lang w:eastAsia="en-US"/>
        </w:rPr>
      </w:pPr>
      <w:r w:rsidRPr="002F2D53">
        <w:rPr>
          <w:lang w:eastAsia="en-US"/>
        </w:rPr>
        <w:t>- набор презентаций;</w:t>
      </w:r>
    </w:p>
    <w:p w14:paraId="79B36232" w14:textId="77777777" w:rsidR="00E84BEA" w:rsidRPr="002F2D53" w:rsidRDefault="00E84BEA" w:rsidP="00E84BEA">
      <w:pPr>
        <w:ind w:right="567"/>
        <w:rPr>
          <w:b/>
          <w:lang w:eastAsia="en-US"/>
        </w:rPr>
      </w:pPr>
      <w:r w:rsidRPr="002F2D53">
        <w:rPr>
          <w:b/>
          <w:lang w:eastAsia="en-US"/>
        </w:rPr>
        <w:t xml:space="preserve">Технические средства обучения: </w:t>
      </w:r>
    </w:p>
    <w:p w14:paraId="71CB0628" w14:textId="77777777" w:rsidR="00E84BEA" w:rsidRPr="002F2D53" w:rsidRDefault="00E84BEA" w:rsidP="00E84BEA">
      <w:pPr>
        <w:ind w:left="113" w:right="567" w:firstLine="709"/>
        <w:rPr>
          <w:lang w:eastAsia="en-US"/>
        </w:rPr>
      </w:pPr>
      <w:r w:rsidRPr="002F2D53">
        <w:rPr>
          <w:lang w:eastAsia="en-US"/>
        </w:rPr>
        <w:t>- компьютер с лицензионным программным обеспечением;</w:t>
      </w:r>
    </w:p>
    <w:p w14:paraId="14B81F40" w14:textId="77777777" w:rsidR="00E84BEA" w:rsidRPr="002F2D53" w:rsidRDefault="00E84BEA" w:rsidP="00E84BEA">
      <w:pPr>
        <w:ind w:left="113" w:right="567" w:firstLine="709"/>
        <w:rPr>
          <w:lang w:eastAsia="en-US"/>
        </w:rPr>
      </w:pPr>
      <w:r w:rsidRPr="002F2D53">
        <w:rPr>
          <w:lang w:eastAsia="en-US"/>
        </w:rPr>
        <w:t>- мультимедиапроектор;</w:t>
      </w:r>
    </w:p>
    <w:p w14:paraId="76939152" w14:textId="77777777" w:rsidR="00E84BEA" w:rsidRPr="002F2D53" w:rsidRDefault="00E84BEA" w:rsidP="00E84BEA">
      <w:pPr>
        <w:ind w:left="113" w:right="567" w:firstLine="709"/>
        <w:rPr>
          <w:lang w:eastAsia="en-US"/>
        </w:rPr>
      </w:pPr>
      <w:r w:rsidRPr="002F2D53">
        <w:rPr>
          <w:lang w:eastAsia="en-US"/>
        </w:rPr>
        <w:t>- экран.</w:t>
      </w:r>
    </w:p>
    <w:p w14:paraId="163AE40A" w14:textId="77777777" w:rsidR="00E84BEA" w:rsidRPr="002F2D53" w:rsidRDefault="00E84BEA" w:rsidP="00E84BEA">
      <w:pPr>
        <w:ind w:right="567"/>
        <w:rPr>
          <w:b/>
          <w:lang w:eastAsia="en-US"/>
        </w:rPr>
      </w:pPr>
      <w:r w:rsidRPr="002F2D53">
        <w:rPr>
          <w:b/>
          <w:lang w:eastAsia="en-US"/>
        </w:rPr>
        <w:t xml:space="preserve">Средства телекоммуникации: </w:t>
      </w:r>
    </w:p>
    <w:p w14:paraId="6C4B00D0" w14:textId="77777777" w:rsidR="00E84BEA" w:rsidRPr="002F2D53" w:rsidRDefault="00E84BEA" w:rsidP="00E84BEA">
      <w:pPr>
        <w:ind w:left="113" w:right="567" w:firstLine="709"/>
        <w:rPr>
          <w:lang w:eastAsia="en-US"/>
        </w:rPr>
      </w:pPr>
      <w:r w:rsidRPr="002F2D53">
        <w:rPr>
          <w:lang w:eastAsia="en-US"/>
        </w:rPr>
        <w:t xml:space="preserve">-  локальная сеть, </w:t>
      </w:r>
    </w:p>
    <w:p w14:paraId="146B19B6" w14:textId="77777777" w:rsidR="00E84BEA" w:rsidRPr="002F2D53" w:rsidRDefault="00E84BEA" w:rsidP="00E84BEA">
      <w:pPr>
        <w:ind w:left="113" w:right="567" w:firstLine="709"/>
        <w:rPr>
          <w:lang w:eastAsia="en-US"/>
        </w:rPr>
      </w:pPr>
      <w:r w:rsidRPr="002F2D53">
        <w:rPr>
          <w:lang w:eastAsia="en-US"/>
        </w:rPr>
        <w:t xml:space="preserve">-  сеть Интернет, </w:t>
      </w:r>
    </w:p>
    <w:p w14:paraId="6BC60F31" w14:textId="77777777" w:rsidR="00E84BEA" w:rsidRPr="002F2D53" w:rsidRDefault="00E84BEA" w:rsidP="00E84BEA">
      <w:pPr>
        <w:ind w:left="113" w:right="567" w:firstLine="709"/>
        <w:rPr>
          <w:lang w:eastAsia="en-US"/>
        </w:rPr>
      </w:pPr>
      <w:r w:rsidRPr="002F2D53">
        <w:rPr>
          <w:lang w:eastAsia="en-US"/>
        </w:rPr>
        <w:t>-  электронная  почта.</w:t>
      </w:r>
    </w:p>
    <w:p w14:paraId="2841ADDC" w14:textId="77777777" w:rsidR="00122427" w:rsidRPr="00122427" w:rsidRDefault="00122427" w:rsidP="008F069B">
      <w:pPr>
        <w:pStyle w:val="1"/>
        <w:tabs>
          <w:tab w:val="left" w:pos="916"/>
          <w:tab w:val="left" w:pos="1832"/>
          <w:tab w:val="left" w:pos="2748"/>
          <w:tab w:val="left" w:pos="3664"/>
          <w:tab w:val="left" w:pos="4580"/>
          <w:tab w:val="left" w:pos="5174"/>
        </w:tabs>
        <w:spacing w:before="0"/>
        <w:rPr>
          <w:rFonts w:ascii="Times New Roman" w:hAnsi="Times New Roman" w:cs="Times New Roman"/>
          <w:b w:val="0"/>
          <w:bCs w:val="0"/>
          <w:color w:val="auto"/>
          <w:sz w:val="24"/>
          <w:szCs w:val="24"/>
        </w:rPr>
      </w:pPr>
      <w:r w:rsidRPr="00122427">
        <w:rPr>
          <w:rFonts w:ascii="Times New Roman" w:hAnsi="Times New Roman" w:cs="Times New Roman"/>
          <w:color w:val="auto"/>
          <w:sz w:val="24"/>
          <w:szCs w:val="24"/>
        </w:rPr>
        <w:t>3.2. Информационное обеспечение обучения</w:t>
      </w:r>
      <w:r>
        <w:rPr>
          <w:rFonts w:ascii="Times New Roman" w:hAnsi="Times New Roman" w:cs="Times New Roman"/>
          <w:color w:val="auto"/>
          <w:sz w:val="24"/>
          <w:szCs w:val="24"/>
        </w:rPr>
        <w:tab/>
      </w:r>
    </w:p>
    <w:p w14:paraId="7AB7897D" w14:textId="77777777" w:rsidR="00E84BEA" w:rsidRDefault="00E84BEA" w:rsidP="003712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Theme="minorHAnsi"/>
          <w:lang w:eastAsia="en-US"/>
        </w:rPr>
      </w:pPr>
      <w:r w:rsidRPr="00E84BEA">
        <w:rPr>
          <w:rFonts w:eastAsiaTheme="minorHAnsi"/>
          <w:b/>
          <w:bCs/>
          <w:lang w:eastAsia="en-US"/>
        </w:rPr>
        <w:t>Основные источники</w:t>
      </w:r>
      <w:r w:rsidR="003712E7">
        <w:rPr>
          <w:rFonts w:eastAsiaTheme="minorHAnsi"/>
          <w:lang w:eastAsia="en-US"/>
        </w:rPr>
        <w:t xml:space="preserve">: </w:t>
      </w:r>
    </w:p>
    <w:p w14:paraId="3D78EFAD" w14:textId="5A9DD2F2" w:rsidR="00BA1133" w:rsidRPr="008B727B" w:rsidRDefault="00BA1133" w:rsidP="003712E7">
      <w:pPr>
        <w:numPr>
          <w:ilvl w:val="0"/>
          <w:numId w:val="1"/>
        </w:numPr>
        <w:ind w:left="851"/>
        <w:contextualSpacing/>
        <w:jc w:val="both"/>
        <w:rPr>
          <w:rFonts w:eastAsiaTheme="minorHAnsi"/>
          <w:lang w:eastAsia="en-US"/>
        </w:rPr>
      </w:pPr>
      <w:r w:rsidRPr="00BA1133">
        <w:rPr>
          <w:rFonts w:eastAsiaTheme="minorHAnsi"/>
          <w:lang w:eastAsia="en-US"/>
        </w:rPr>
        <w:t>Л</w:t>
      </w:r>
      <w:r w:rsidR="00383D1D">
        <w:rPr>
          <w:rFonts w:eastAsiaTheme="minorHAnsi"/>
          <w:lang w:eastAsia="en-US"/>
        </w:rPr>
        <w:t>итература 10 кл. В 2 частях 2018</w:t>
      </w:r>
      <w:r w:rsidRPr="00BA1133">
        <w:rPr>
          <w:rFonts w:eastAsiaTheme="minorHAnsi"/>
          <w:lang w:eastAsia="en-US"/>
        </w:rPr>
        <w:t xml:space="preserve"> г </w:t>
      </w:r>
      <w:hyperlink r:id="rId10" w:history="1">
        <w:r w:rsidRPr="00BA1133">
          <w:rPr>
            <w:rFonts w:eastAsiaTheme="minorHAnsi"/>
            <w:color w:val="0000FF"/>
            <w:u w:val="single"/>
            <w:lang w:eastAsia="en-US"/>
          </w:rPr>
          <w:t>https://11klasov.net/14165-russkij-jazyk-i-literatura-literatura-10-klass-bazovyj-uroven-chast-1-lebedev-juv.html</w:t>
        </w:r>
      </w:hyperlink>
    </w:p>
    <w:p w14:paraId="638F8F32" w14:textId="77777777" w:rsidR="00E84BEA" w:rsidRPr="00E84BEA" w:rsidRDefault="00E84BEA" w:rsidP="00E84BEA">
      <w:pPr>
        <w:rPr>
          <w:b/>
        </w:rPr>
      </w:pPr>
      <w:r w:rsidRPr="00E84BEA">
        <w:rPr>
          <w:b/>
        </w:rPr>
        <w:t>Дополнительные</w:t>
      </w:r>
      <w:r w:rsidRPr="00E84BEA">
        <w:rPr>
          <w:b/>
          <w:bCs/>
        </w:rPr>
        <w:t xml:space="preserve"> источники</w:t>
      </w:r>
      <w:r w:rsidRPr="00E84BEA">
        <w:rPr>
          <w:b/>
        </w:rPr>
        <w:t xml:space="preserve">: </w:t>
      </w:r>
    </w:p>
    <w:p w14:paraId="157558B8" w14:textId="77777777" w:rsidR="00E84BEA" w:rsidRPr="00B15C0A" w:rsidRDefault="00E84BEA" w:rsidP="00594047">
      <w:pPr>
        <w:pStyle w:val="ac"/>
        <w:numPr>
          <w:ilvl w:val="0"/>
          <w:numId w:val="4"/>
        </w:numPr>
        <w:jc w:val="both"/>
        <w:rPr>
          <w:rFonts w:eastAsiaTheme="minorHAnsi"/>
          <w:lang w:eastAsia="en-US"/>
        </w:rPr>
      </w:pPr>
      <w:r w:rsidRPr="00B15C0A">
        <w:rPr>
          <w:rFonts w:eastAsiaTheme="minorHAnsi"/>
          <w:lang w:eastAsia="en-US"/>
        </w:rPr>
        <w:t>Агеносов В.В. и др. Русская литература ХХ в. (ч. 1, 2). 11кл. – М.: Просвещение, 2007. – 234с.;</w:t>
      </w:r>
    </w:p>
    <w:p w14:paraId="51D93F5E" w14:textId="77777777" w:rsidR="00E84BEA" w:rsidRPr="00B15C0A" w:rsidRDefault="00E84BEA" w:rsidP="00594047">
      <w:pPr>
        <w:pStyle w:val="ac"/>
        <w:numPr>
          <w:ilvl w:val="0"/>
          <w:numId w:val="4"/>
        </w:numPr>
        <w:jc w:val="both"/>
        <w:rPr>
          <w:rFonts w:eastAsiaTheme="minorHAnsi"/>
          <w:lang w:eastAsia="en-US"/>
        </w:rPr>
      </w:pPr>
      <w:r w:rsidRPr="00B15C0A">
        <w:rPr>
          <w:rFonts w:eastAsiaTheme="minorHAnsi"/>
          <w:lang w:eastAsia="en-US"/>
        </w:rPr>
        <w:t>Лебедев Ю.В. Русская литература XIX в. (ч. 1, 2). 10 кл. – М.: Просвещение , 2009.- 383 с.;</w:t>
      </w:r>
    </w:p>
    <w:p w14:paraId="1660DFA7" w14:textId="77777777" w:rsidR="00E84BEA" w:rsidRPr="00B15C0A" w:rsidRDefault="00E84BEA" w:rsidP="00594047">
      <w:pPr>
        <w:pStyle w:val="ac"/>
        <w:numPr>
          <w:ilvl w:val="0"/>
          <w:numId w:val="4"/>
        </w:numPr>
        <w:jc w:val="both"/>
        <w:rPr>
          <w:rFonts w:eastAsiaTheme="minorHAnsi"/>
          <w:lang w:eastAsia="en-US"/>
        </w:rPr>
      </w:pPr>
      <w:r w:rsidRPr="00B15C0A">
        <w:rPr>
          <w:rFonts w:eastAsiaTheme="minorHAnsi"/>
          <w:lang w:eastAsia="en-US"/>
        </w:rPr>
        <w:t>Русская литература XIX в. (ч. 1, 2 ). 10 кл. – М.: Просвещение, 2008. – 235с.;</w:t>
      </w:r>
    </w:p>
    <w:p w14:paraId="1D70CFBA" w14:textId="77777777" w:rsidR="00E84BEA" w:rsidRPr="00B15C0A" w:rsidRDefault="00E84BEA" w:rsidP="00594047">
      <w:pPr>
        <w:pStyle w:val="ac"/>
        <w:numPr>
          <w:ilvl w:val="0"/>
          <w:numId w:val="4"/>
        </w:numPr>
        <w:jc w:val="both"/>
        <w:rPr>
          <w:rFonts w:eastAsiaTheme="minorHAnsi"/>
          <w:lang w:eastAsia="en-US"/>
        </w:rPr>
      </w:pPr>
      <w:r w:rsidRPr="00B15C0A">
        <w:rPr>
          <w:rFonts w:eastAsiaTheme="minorHAnsi"/>
          <w:lang w:eastAsia="en-US"/>
        </w:rPr>
        <w:t>Русская литература XIX в. Учебник-практикум (ч. 1, 2, 3). 11 кл./ Под ред. Ю.И. Лысого. – М.: Просвещение, 2007.- 265с.;</w:t>
      </w:r>
    </w:p>
    <w:p w14:paraId="0BDDE60B" w14:textId="77777777" w:rsidR="00E84BEA" w:rsidRPr="00B15C0A" w:rsidRDefault="00E84BEA" w:rsidP="00594047">
      <w:pPr>
        <w:pStyle w:val="ac"/>
        <w:numPr>
          <w:ilvl w:val="0"/>
          <w:numId w:val="4"/>
        </w:numPr>
        <w:jc w:val="both"/>
        <w:rPr>
          <w:rFonts w:eastAsiaTheme="minorHAnsi"/>
          <w:lang w:eastAsia="en-US"/>
        </w:rPr>
      </w:pPr>
      <w:r w:rsidRPr="00B15C0A">
        <w:rPr>
          <w:rFonts w:eastAsiaTheme="minorHAnsi"/>
          <w:lang w:eastAsia="en-US"/>
        </w:rPr>
        <w:t>Русская литература ХХ в. (ч. 1, 2). 11 кл. / Под ред. В.П. Журавлева.-М.: Просвещение, 2007 -397 с.;</w:t>
      </w:r>
    </w:p>
    <w:p w14:paraId="5ACEF4CF" w14:textId="77777777" w:rsidR="00E84BEA" w:rsidRPr="00B15C0A" w:rsidRDefault="00E84BEA" w:rsidP="00594047">
      <w:pPr>
        <w:pStyle w:val="ac"/>
        <w:numPr>
          <w:ilvl w:val="0"/>
          <w:numId w:val="4"/>
        </w:numPr>
        <w:jc w:val="both"/>
        <w:rPr>
          <w:rFonts w:eastAsiaTheme="minorHAnsi"/>
          <w:lang w:eastAsia="en-US"/>
        </w:rPr>
      </w:pPr>
      <w:r w:rsidRPr="00B15C0A">
        <w:rPr>
          <w:rFonts w:eastAsiaTheme="minorHAnsi"/>
          <w:lang w:eastAsia="en-US"/>
        </w:rPr>
        <w:t>Литература. 11 кл.: поурочные планы по учебнику «Русская литература 20 века» под ред. В П. Журавлева. 2 полугодие /авт. –сост. Н Е. Щетинкина. – Волгоград: Учитель,  2009. – 346с.</w:t>
      </w:r>
    </w:p>
    <w:p w14:paraId="5092879C" w14:textId="77777777" w:rsidR="00E84BEA" w:rsidRPr="00E84BEA" w:rsidRDefault="00E84BEA" w:rsidP="00594047">
      <w:pPr>
        <w:pStyle w:val="ac"/>
        <w:numPr>
          <w:ilvl w:val="0"/>
          <w:numId w:val="4"/>
        </w:numPr>
        <w:jc w:val="both"/>
      </w:pPr>
      <w:r w:rsidRPr="00E84BEA">
        <w:t>Библиотека Электронных наглядных пособий. Литература. 5-11классы. Видеофильмы. Образовательные игры. Иллюстрации к произведениям. [Электронный ресурс].  - /1 электрон. Опт. Диск (</w:t>
      </w:r>
      <w:r w:rsidRPr="00B15C0A">
        <w:rPr>
          <w:lang w:val="en-US"/>
        </w:rPr>
        <w:t>CD</w:t>
      </w:r>
      <w:r w:rsidRPr="00E84BEA">
        <w:t>-</w:t>
      </w:r>
      <w:r w:rsidRPr="00B15C0A">
        <w:rPr>
          <w:lang w:val="en-US"/>
        </w:rPr>
        <w:t>ROM</w:t>
      </w:r>
      <w:r w:rsidRPr="00E84BEA">
        <w:t>): зв., цв. – Электрон.текст дан. – М.: ООО «Дрофа», 2005.</w:t>
      </w:r>
    </w:p>
    <w:p w14:paraId="2069406B" w14:textId="77777777" w:rsidR="00E84BEA" w:rsidRPr="00E84BEA" w:rsidRDefault="00E84BEA" w:rsidP="00594047">
      <w:pPr>
        <w:pStyle w:val="ac"/>
        <w:numPr>
          <w:ilvl w:val="0"/>
          <w:numId w:val="4"/>
        </w:numPr>
        <w:jc w:val="both"/>
      </w:pPr>
      <w:r w:rsidRPr="00E84BEA">
        <w:t>Хрестоматия по русской литературе.[Электронный ресурс ]/ 1 электрон.опт.  диск (</w:t>
      </w:r>
      <w:r w:rsidRPr="00B15C0A">
        <w:rPr>
          <w:lang w:val="en-US"/>
        </w:rPr>
        <w:t>CD</w:t>
      </w:r>
      <w:r w:rsidRPr="00E84BEA">
        <w:t>-</w:t>
      </w:r>
      <w:r w:rsidRPr="00B15C0A">
        <w:rPr>
          <w:lang w:val="en-US"/>
        </w:rPr>
        <w:t>ROM</w:t>
      </w:r>
      <w:r w:rsidRPr="00E84BEA">
        <w:t>): зв., цв. – Электрон.текст дан.- М.: ООО»ДиректМедиаПаблишинг»</w:t>
      </w:r>
    </w:p>
    <w:p w14:paraId="00D90D0F" w14:textId="77777777" w:rsidR="00E84BEA" w:rsidRPr="00B15C0A" w:rsidRDefault="00E84BEA" w:rsidP="00594047">
      <w:pPr>
        <w:pStyle w:val="ac"/>
        <w:numPr>
          <w:ilvl w:val="0"/>
          <w:numId w:val="4"/>
        </w:numPr>
        <w:jc w:val="both"/>
        <w:rPr>
          <w:rFonts w:eastAsiaTheme="minorHAnsi"/>
          <w:lang w:eastAsia="en-US"/>
        </w:rPr>
      </w:pPr>
      <w:r w:rsidRPr="00B15C0A">
        <w:rPr>
          <w:rFonts w:eastAsiaTheme="minorHAnsi"/>
          <w:lang w:eastAsia="en-US"/>
        </w:rPr>
        <w:t>Литература. Экспресс – подготовка к экзамену. 9-11классы.[Электронный ресурс]. – 1 электрон.опт. диск (</w:t>
      </w:r>
      <w:r w:rsidRPr="00B15C0A">
        <w:rPr>
          <w:rFonts w:eastAsiaTheme="minorHAnsi"/>
          <w:lang w:val="en-US" w:eastAsia="en-US"/>
        </w:rPr>
        <w:t>CD</w:t>
      </w:r>
      <w:r w:rsidRPr="00B15C0A">
        <w:rPr>
          <w:rFonts w:eastAsiaTheme="minorHAnsi"/>
          <w:lang w:eastAsia="en-US"/>
        </w:rPr>
        <w:t>-</w:t>
      </w:r>
      <w:r w:rsidRPr="00B15C0A">
        <w:rPr>
          <w:rFonts w:eastAsiaTheme="minorHAnsi"/>
          <w:lang w:val="en-US" w:eastAsia="en-US"/>
        </w:rPr>
        <w:t>ROM</w:t>
      </w:r>
      <w:r w:rsidRPr="00B15C0A">
        <w:rPr>
          <w:rFonts w:eastAsiaTheme="minorHAnsi"/>
          <w:lang w:eastAsia="en-US"/>
        </w:rPr>
        <w:t>): зв., цв. –Электрон.текст дан. – М.: ООО «Новый Диск»,2002.</w:t>
      </w:r>
    </w:p>
    <w:p w14:paraId="21D6B72B" w14:textId="77777777" w:rsidR="00B15C0A" w:rsidRPr="00B15C0A" w:rsidRDefault="00B15C0A" w:rsidP="00594047">
      <w:pPr>
        <w:pStyle w:val="ac"/>
        <w:numPr>
          <w:ilvl w:val="0"/>
          <w:numId w:val="4"/>
        </w:numPr>
        <w:jc w:val="both"/>
        <w:rPr>
          <w:rFonts w:eastAsiaTheme="minorHAnsi"/>
          <w:lang w:eastAsia="en-US"/>
        </w:rPr>
      </w:pPr>
      <w:r w:rsidRPr="00B15C0A">
        <w:rPr>
          <w:rFonts w:eastAsiaTheme="minorHAnsi"/>
          <w:lang w:eastAsia="en-US"/>
        </w:rPr>
        <w:t xml:space="preserve">Литература: учебник для учреждений нач. и сред.проф. образования: в 2 ч. Ч.1 / Г.А. Обернихина, А.Г. Антонова, И.Л.Вольнова и др./; под ред. Г.А.Обернихиной. – 2-е изд.. стер.-М.: Издательский центр «Академия», 2012. – 384с., илл. </w:t>
      </w:r>
    </w:p>
    <w:p w14:paraId="453DA15F" w14:textId="77777777" w:rsidR="00B15C0A" w:rsidRPr="00B233BA" w:rsidRDefault="00B15C0A" w:rsidP="00594047">
      <w:pPr>
        <w:pStyle w:val="ac"/>
        <w:numPr>
          <w:ilvl w:val="0"/>
          <w:numId w:val="4"/>
        </w:numPr>
      </w:pPr>
      <w:r w:rsidRPr="00E84BEA">
        <w:t>Литература: учебник для учреждений нач. и сред.проф. образования: в 2 ч. Ч.2 / Г.А. Обернихина, А.Г. Антонова, И.Л.Вольнова и др./; под ред. Г.А.Обернихиной. – 2-е изд.. стер.-М.: Издательский центр «Академия», 2012. – 384с., илл.</w:t>
      </w:r>
    </w:p>
    <w:p w14:paraId="68649A0E" w14:textId="77777777" w:rsidR="00E84BEA" w:rsidRPr="00E84BEA" w:rsidRDefault="00E84BEA" w:rsidP="00E84BEA">
      <w:pPr>
        <w:jc w:val="both"/>
        <w:rPr>
          <w:rFonts w:eastAsiaTheme="minorHAnsi"/>
          <w:b/>
          <w:lang w:eastAsia="en-US"/>
        </w:rPr>
      </w:pPr>
      <w:r w:rsidRPr="00E84BEA">
        <w:rPr>
          <w:rFonts w:eastAsiaTheme="minorHAnsi"/>
          <w:b/>
          <w:bCs/>
          <w:lang w:eastAsia="en-US"/>
        </w:rPr>
        <w:t>Словари:</w:t>
      </w:r>
    </w:p>
    <w:p w14:paraId="7676F9D4" w14:textId="77777777" w:rsidR="00E84BEA" w:rsidRPr="00E84BEA" w:rsidRDefault="00E84BEA" w:rsidP="00594047">
      <w:pPr>
        <w:numPr>
          <w:ilvl w:val="0"/>
          <w:numId w:val="3"/>
        </w:numPr>
        <w:ind w:left="851"/>
        <w:jc w:val="both"/>
        <w:rPr>
          <w:rFonts w:eastAsiaTheme="minorHAnsi"/>
          <w:lang w:eastAsia="en-US"/>
        </w:rPr>
      </w:pPr>
      <w:r w:rsidRPr="00E84BEA">
        <w:rPr>
          <w:rFonts w:eastAsiaTheme="minorHAnsi"/>
          <w:lang w:eastAsia="en-US"/>
        </w:rPr>
        <w:t>Ожегов С.И. Словарь русского языка. Около 60 000 слов и фразеологических выражений. – 25-е изд., испр. и доп. /Под общей ред. Л.И. Скворцова. – М.: - 2006.- 720с.;</w:t>
      </w:r>
    </w:p>
    <w:p w14:paraId="4D5B25B0" w14:textId="77777777" w:rsidR="00E84BEA" w:rsidRPr="00E84BEA" w:rsidRDefault="00E84BEA" w:rsidP="00594047">
      <w:pPr>
        <w:numPr>
          <w:ilvl w:val="0"/>
          <w:numId w:val="3"/>
        </w:numPr>
        <w:ind w:left="851"/>
        <w:jc w:val="both"/>
        <w:rPr>
          <w:rFonts w:eastAsiaTheme="minorHAnsi"/>
          <w:lang w:eastAsia="en-US"/>
        </w:rPr>
      </w:pPr>
      <w:r w:rsidRPr="00E84BEA">
        <w:rPr>
          <w:rFonts w:eastAsiaTheme="minorHAnsi"/>
          <w:lang w:eastAsia="en-US"/>
        </w:rPr>
        <w:lastRenderedPageBreak/>
        <w:t>Ушаков Д.Н., Крючков С.Е. Орфографический словарь. – М.: - 2006. – 470с.;</w:t>
      </w:r>
    </w:p>
    <w:p w14:paraId="3CC1AB87" w14:textId="77777777" w:rsidR="00E84BEA" w:rsidRPr="00E84BEA" w:rsidRDefault="00E84BEA" w:rsidP="00594047">
      <w:pPr>
        <w:numPr>
          <w:ilvl w:val="0"/>
          <w:numId w:val="3"/>
        </w:numPr>
        <w:ind w:left="851"/>
        <w:jc w:val="both"/>
        <w:rPr>
          <w:rFonts w:eastAsiaTheme="minorHAnsi"/>
          <w:lang w:eastAsia="en-US"/>
        </w:rPr>
      </w:pPr>
      <w:r w:rsidRPr="00E84BEA">
        <w:rPr>
          <w:rFonts w:eastAsiaTheme="minorHAnsi"/>
          <w:lang w:eastAsia="en-US"/>
        </w:rPr>
        <w:t>Через дефис, слитно или раздельно? Словарь-справочник русского языка / Сост. В.В. Бурцева. – М.: - 2006.-160с.</w:t>
      </w:r>
    </w:p>
    <w:p w14:paraId="6CDE24AB" w14:textId="77777777" w:rsidR="00E84BEA" w:rsidRPr="00E84BEA" w:rsidRDefault="00E84BEA" w:rsidP="00E84BEA">
      <w:pPr>
        <w:jc w:val="both"/>
        <w:rPr>
          <w:rFonts w:eastAsiaTheme="minorHAnsi"/>
          <w:b/>
          <w:lang w:eastAsia="en-US"/>
        </w:rPr>
      </w:pPr>
      <w:r w:rsidRPr="00E84BEA">
        <w:rPr>
          <w:rFonts w:eastAsiaTheme="minorHAnsi"/>
          <w:b/>
          <w:bCs/>
          <w:lang w:eastAsia="en-US"/>
        </w:rPr>
        <w:t>Электронные ресурсы:</w:t>
      </w:r>
    </w:p>
    <w:p w14:paraId="2131B107" w14:textId="77777777" w:rsidR="00E84BEA" w:rsidRPr="00E84BEA" w:rsidRDefault="00E84BEA" w:rsidP="00594047">
      <w:pPr>
        <w:numPr>
          <w:ilvl w:val="0"/>
          <w:numId w:val="3"/>
        </w:numPr>
        <w:tabs>
          <w:tab w:val="left" w:pos="851"/>
        </w:tabs>
        <w:ind w:left="851"/>
        <w:contextualSpacing/>
        <w:jc w:val="both"/>
        <w:rPr>
          <w:rFonts w:eastAsiaTheme="minorHAnsi"/>
          <w:lang w:eastAsia="en-US"/>
        </w:rPr>
      </w:pPr>
      <w:r w:rsidRPr="00E84BEA">
        <w:rPr>
          <w:rFonts w:eastAsiaTheme="minorHAnsi"/>
          <w:color w:val="000000"/>
          <w:lang w:eastAsia="en-US"/>
        </w:rPr>
        <w:t xml:space="preserve">Фундаментальная электронная библиотека «Русская литература и фольклор» (ФЭБ) .- </w:t>
      </w:r>
      <w:r w:rsidRPr="00E84BEA">
        <w:rPr>
          <w:rFonts w:eastAsiaTheme="minorHAnsi"/>
          <w:lang w:eastAsia="en-US"/>
        </w:rPr>
        <w:t>Режим доступа к библиотеке</w:t>
      </w:r>
      <w:hyperlink r:id="rId11" w:tgtFrame="_blank" w:history="1">
        <w:r w:rsidRPr="00E84BEA">
          <w:rPr>
            <w:rFonts w:eastAsiaTheme="minorHAnsi"/>
            <w:color w:val="0423A3"/>
            <w:u w:val="single"/>
            <w:lang w:eastAsia="en-US"/>
          </w:rPr>
          <w:t>http://www.feb-web.ru</w:t>
        </w:r>
      </w:hyperlink>
      <w:r w:rsidRPr="00E84BEA">
        <w:rPr>
          <w:rFonts w:eastAsiaTheme="minorHAnsi"/>
          <w:lang w:eastAsia="en-US"/>
        </w:rPr>
        <w:t>;</w:t>
      </w:r>
    </w:p>
    <w:p w14:paraId="0A612B98" w14:textId="77777777" w:rsidR="00E84BEA" w:rsidRPr="00E16D14" w:rsidRDefault="00E84BEA" w:rsidP="00594047">
      <w:pPr>
        <w:numPr>
          <w:ilvl w:val="0"/>
          <w:numId w:val="3"/>
        </w:numPr>
        <w:tabs>
          <w:tab w:val="left" w:pos="851"/>
        </w:tabs>
        <w:ind w:left="851"/>
        <w:contextualSpacing/>
        <w:jc w:val="both"/>
        <w:rPr>
          <w:rFonts w:eastAsiaTheme="minorHAnsi"/>
          <w:color w:val="000000"/>
          <w:lang w:eastAsia="en-US"/>
        </w:rPr>
      </w:pPr>
      <w:r w:rsidRPr="00E84BEA">
        <w:rPr>
          <w:rFonts w:eastAsiaTheme="minorHAnsi"/>
          <w:color w:val="000000"/>
          <w:lang w:eastAsia="en-US"/>
        </w:rPr>
        <w:t xml:space="preserve">E-Lingvo.net. - </w:t>
      </w:r>
      <w:r w:rsidRPr="00E84BEA">
        <w:rPr>
          <w:rFonts w:eastAsiaTheme="minorHAnsi"/>
          <w:lang w:eastAsia="en-US"/>
        </w:rPr>
        <w:t>Режим доступа к библиотеке</w:t>
      </w:r>
      <w:r w:rsidRPr="00E84BEA">
        <w:rPr>
          <w:rFonts w:eastAsiaTheme="minorHAnsi"/>
          <w:color w:val="000000"/>
          <w:lang w:eastAsia="en-US"/>
        </w:rPr>
        <w:t xml:space="preserve">: </w:t>
      </w:r>
      <w:hyperlink r:id="rId12" w:tgtFrame="_blank" w:history="1">
        <w:r w:rsidRPr="00E84BEA">
          <w:rPr>
            <w:rFonts w:eastAsiaTheme="minorHAnsi"/>
            <w:color w:val="0423A3"/>
            <w:u w:val="single"/>
            <w:lang w:eastAsia="en-US"/>
          </w:rPr>
          <w:t>http://e-lingvo.net/files</w:t>
        </w:r>
      </w:hyperlink>
    </w:p>
    <w:p w14:paraId="4CD215B9" w14:textId="77777777" w:rsidR="00E84BEA" w:rsidRPr="00E84BEA" w:rsidRDefault="00E84BEA" w:rsidP="00594047">
      <w:pPr>
        <w:numPr>
          <w:ilvl w:val="0"/>
          <w:numId w:val="3"/>
        </w:numPr>
        <w:tabs>
          <w:tab w:val="left" w:pos="851"/>
        </w:tabs>
        <w:ind w:left="851"/>
        <w:contextualSpacing/>
        <w:jc w:val="both"/>
        <w:rPr>
          <w:rFonts w:eastAsiaTheme="minorHAnsi"/>
          <w:lang w:eastAsia="en-US"/>
        </w:rPr>
      </w:pPr>
      <w:r w:rsidRPr="00E84BEA">
        <w:rPr>
          <w:rFonts w:eastAsiaTheme="minorHAnsi"/>
          <w:lang w:eastAsia="en-US"/>
        </w:rPr>
        <w:t xml:space="preserve">Федеральный центр информационно-образовательных ресурсов. [Электронный ресурс]: Учебно-методические материалы. – Режим доступа: </w:t>
      </w:r>
      <w:hyperlink r:id="rId13" w:history="1">
        <w:r w:rsidRPr="00E84BEA">
          <w:rPr>
            <w:rFonts w:eastAsiaTheme="minorHAnsi"/>
            <w:color w:val="0000FF"/>
            <w:u w:val="single"/>
            <w:lang w:val="en-US" w:eastAsia="en-US"/>
          </w:rPr>
          <w:t>www</w:t>
        </w:r>
        <w:r w:rsidRPr="00E84BEA">
          <w:rPr>
            <w:rFonts w:eastAsiaTheme="minorHAnsi"/>
            <w:color w:val="0000FF"/>
            <w:u w:val="single"/>
            <w:lang w:eastAsia="en-US"/>
          </w:rPr>
          <w:t>.fcior.edu.ru</w:t>
        </w:r>
      </w:hyperlink>
      <w:r w:rsidRPr="00E84BEA">
        <w:rPr>
          <w:rFonts w:eastAsiaTheme="minorHAnsi"/>
          <w:lang w:eastAsia="en-US"/>
        </w:rPr>
        <w:t>;</w:t>
      </w:r>
    </w:p>
    <w:p w14:paraId="32983A31" w14:textId="77777777" w:rsidR="00E84BEA" w:rsidRPr="00E84BEA" w:rsidRDefault="00E84BEA" w:rsidP="00594047">
      <w:pPr>
        <w:numPr>
          <w:ilvl w:val="0"/>
          <w:numId w:val="3"/>
        </w:numPr>
        <w:tabs>
          <w:tab w:val="left" w:pos="851"/>
        </w:tabs>
        <w:ind w:left="851"/>
        <w:contextualSpacing/>
        <w:jc w:val="both"/>
        <w:rPr>
          <w:rFonts w:eastAsiaTheme="minorHAnsi"/>
          <w:lang w:eastAsia="en-US"/>
        </w:rPr>
      </w:pPr>
      <w:r w:rsidRPr="00E84BEA">
        <w:rPr>
          <w:rFonts w:eastAsiaTheme="minorHAnsi"/>
          <w:lang w:eastAsia="en-US"/>
        </w:rPr>
        <w:t xml:space="preserve">Министерство образования Российской Федерации. - Режим доступа: </w:t>
      </w:r>
      <w:hyperlink r:id="rId14" w:history="1">
        <w:r w:rsidRPr="00E84BEA">
          <w:rPr>
            <w:rFonts w:eastAsiaTheme="minorHAnsi"/>
            <w:color w:val="0000FF"/>
            <w:u w:val="single"/>
            <w:lang w:eastAsia="en-US"/>
          </w:rPr>
          <w:t>http://www.ed.gov.ru</w:t>
        </w:r>
      </w:hyperlink>
      <w:r w:rsidRPr="00E84BEA">
        <w:rPr>
          <w:rFonts w:eastAsiaTheme="minorHAnsi"/>
          <w:lang w:eastAsia="en-US"/>
        </w:rPr>
        <w:t>;</w:t>
      </w:r>
    </w:p>
    <w:p w14:paraId="14FD376E" w14:textId="77777777" w:rsidR="00E84BEA" w:rsidRPr="00E84BEA" w:rsidRDefault="00E84BEA" w:rsidP="00594047">
      <w:pPr>
        <w:numPr>
          <w:ilvl w:val="0"/>
          <w:numId w:val="3"/>
        </w:numPr>
        <w:tabs>
          <w:tab w:val="left" w:pos="851"/>
        </w:tabs>
        <w:ind w:left="851"/>
        <w:contextualSpacing/>
        <w:jc w:val="both"/>
        <w:rPr>
          <w:rFonts w:eastAsiaTheme="minorHAnsi"/>
          <w:lang w:eastAsia="en-US"/>
        </w:rPr>
      </w:pPr>
      <w:r w:rsidRPr="00E84BEA">
        <w:rPr>
          <w:rFonts w:eastAsiaTheme="minorHAnsi"/>
          <w:lang w:eastAsia="en-US"/>
        </w:rPr>
        <w:t xml:space="preserve">Национальный портал "Российский общеобразовательный портал». - Режим доступа: </w:t>
      </w:r>
      <w:hyperlink r:id="rId15" w:history="1">
        <w:r w:rsidRPr="00E84BEA">
          <w:rPr>
            <w:rFonts w:eastAsiaTheme="minorHAnsi"/>
            <w:color w:val="0000FF"/>
            <w:u w:val="single"/>
            <w:lang w:eastAsia="en-US"/>
          </w:rPr>
          <w:t>http://www.school.edu.ru</w:t>
        </w:r>
      </w:hyperlink>
      <w:r w:rsidRPr="00E84BEA">
        <w:rPr>
          <w:rFonts w:eastAsiaTheme="minorHAnsi"/>
          <w:lang w:eastAsia="en-US"/>
        </w:rPr>
        <w:t xml:space="preserve">; </w:t>
      </w:r>
    </w:p>
    <w:p w14:paraId="51443154" w14:textId="77777777" w:rsidR="00E84BEA" w:rsidRPr="00E84BEA" w:rsidRDefault="00E84BEA" w:rsidP="00594047">
      <w:pPr>
        <w:numPr>
          <w:ilvl w:val="0"/>
          <w:numId w:val="3"/>
        </w:numPr>
        <w:tabs>
          <w:tab w:val="left" w:pos="851"/>
        </w:tabs>
        <w:ind w:left="851"/>
        <w:contextualSpacing/>
        <w:jc w:val="both"/>
        <w:rPr>
          <w:rFonts w:eastAsiaTheme="minorHAnsi"/>
          <w:lang w:eastAsia="en-US"/>
        </w:rPr>
      </w:pPr>
      <w:r w:rsidRPr="00E84BEA">
        <w:rPr>
          <w:rFonts w:eastAsiaTheme="minorHAnsi"/>
          <w:lang w:eastAsia="en-US"/>
        </w:rPr>
        <w:t xml:space="preserve">Электронная библиотека. Электронные учебники. - Режим доступа: </w:t>
      </w:r>
      <w:hyperlink r:id="rId16" w:history="1">
        <w:r w:rsidRPr="00E84BEA">
          <w:rPr>
            <w:rFonts w:eastAsiaTheme="minorHAnsi"/>
            <w:color w:val="0000FF"/>
            <w:u w:val="single"/>
            <w:lang w:eastAsia="en-US"/>
          </w:rPr>
          <w:t>http://subscribe.ru/group/mehanika-studentam/</w:t>
        </w:r>
      </w:hyperlink>
      <w:r w:rsidRPr="00E84BEA">
        <w:rPr>
          <w:rFonts w:eastAsiaTheme="minorHAnsi"/>
          <w:lang w:eastAsia="en-US"/>
        </w:rPr>
        <w:t>.</w:t>
      </w:r>
    </w:p>
    <w:p w14:paraId="40255076" w14:textId="77777777" w:rsidR="00E84BEA" w:rsidRPr="00E84BEA" w:rsidRDefault="00E84BEA" w:rsidP="00594047">
      <w:pPr>
        <w:numPr>
          <w:ilvl w:val="0"/>
          <w:numId w:val="3"/>
        </w:numPr>
        <w:tabs>
          <w:tab w:val="left" w:pos="851"/>
        </w:tabs>
        <w:ind w:left="851"/>
        <w:jc w:val="both"/>
        <w:rPr>
          <w:color w:val="000000"/>
        </w:rPr>
      </w:pPr>
      <w:r w:rsidRPr="00E84BEA">
        <w:rPr>
          <w:color w:val="000000"/>
        </w:rPr>
        <w:t xml:space="preserve">Новое литературное обозрение. – Режим доступа: </w:t>
      </w:r>
      <w:hyperlink r:id="rId17" w:history="1">
        <w:r w:rsidRPr="00E84BEA">
          <w:rPr>
            <w:color w:val="0000FF"/>
            <w:u w:val="single"/>
          </w:rPr>
          <w:t>http://www.nlobooks.ru/</w:t>
        </w:r>
      </w:hyperlink>
      <w:r w:rsidRPr="00E84BEA">
        <w:rPr>
          <w:color w:val="000000"/>
        </w:rPr>
        <w:t>;</w:t>
      </w:r>
    </w:p>
    <w:p w14:paraId="728C9CC0" w14:textId="77777777" w:rsidR="00E84BEA" w:rsidRPr="00E84BEA" w:rsidRDefault="00E84BEA" w:rsidP="00594047">
      <w:pPr>
        <w:numPr>
          <w:ilvl w:val="0"/>
          <w:numId w:val="3"/>
        </w:numPr>
        <w:tabs>
          <w:tab w:val="left" w:pos="851"/>
        </w:tabs>
        <w:ind w:left="851"/>
        <w:jc w:val="both"/>
        <w:rPr>
          <w:color w:val="000000"/>
        </w:rPr>
      </w:pPr>
      <w:r w:rsidRPr="00E84BEA">
        <w:rPr>
          <w:color w:val="000000"/>
        </w:rPr>
        <w:t xml:space="preserve">Русские рифмы. – Режим доступа: </w:t>
      </w:r>
      <w:hyperlink r:id="rId18" w:history="1">
        <w:r w:rsidRPr="00E84BEA">
          <w:rPr>
            <w:color w:val="0000FF"/>
            <w:u w:val="single"/>
            <w:lang w:val="en-US"/>
          </w:rPr>
          <w:t>http</w:t>
        </w:r>
        <w:r w:rsidRPr="00E84BEA">
          <w:rPr>
            <w:color w:val="0000FF"/>
            <w:u w:val="single"/>
          </w:rPr>
          <w:t>://</w:t>
        </w:r>
        <w:r w:rsidRPr="00E84BEA">
          <w:rPr>
            <w:color w:val="0000FF"/>
            <w:u w:val="single"/>
            <w:lang w:val="en-US"/>
          </w:rPr>
          <w:t>rifma</w:t>
        </w:r>
        <w:r w:rsidRPr="00E84BEA">
          <w:rPr>
            <w:color w:val="0000FF"/>
            <w:u w:val="single"/>
          </w:rPr>
          <w:t>.</w:t>
        </w:r>
        <w:r w:rsidRPr="00E84BEA">
          <w:rPr>
            <w:color w:val="0000FF"/>
            <w:u w:val="single"/>
            <w:lang w:val="en-US"/>
          </w:rPr>
          <w:t>com</w:t>
        </w:r>
        <w:r w:rsidRPr="00E84BEA">
          <w:rPr>
            <w:color w:val="0000FF"/>
            <w:u w:val="single"/>
          </w:rPr>
          <w:t>.</w:t>
        </w:r>
        <w:r w:rsidRPr="00E84BEA">
          <w:rPr>
            <w:color w:val="0000FF"/>
            <w:u w:val="single"/>
            <w:lang w:val="en-US"/>
          </w:rPr>
          <w:t>ru</w:t>
        </w:r>
        <w:r w:rsidRPr="00E84BEA">
          <w:rPr>
            <w:color w:val="0000FF"/>
            <w:u w:val="single"/>
          </w:rPr>
          <w:t>/</w:t>
        </w:r>
        <w:r w:rsidRPr="00E84BEA">
          <w:rPr>
            <w:color w:val="0000FF"/>
            <w:u w:val="single"/>
            <w:lang w:val="en-US"/>
          </w:rPr>
          <w:t>Poetic</w:t>
        </w:r>
        <w:r w:rsidRPr="00E84BEA">
          <w:rPr>
            <w:color w:val="0000FF"/>
            <w:u w:val="single"/>
          </w:rPr>
          <w:t>-1.</w:t>
        </w:r>
        <w:r w:rsidRPr="00E84BEA">
          <w:rPr>
            <w:color w:val="0000FF"/>
            <w:u w:val="single"/>
            <w:lang w:val="en-US"/>
          </w:rPr>
          <w:t>htm</w:t>
        </w:r>
      </w:hyperlink>
      <w:r w:rsidRPr="00E84BEA">
        <w:rPr>
          <w:color w:val="000000"/>
        </w:rPr>
        <w:t>;</w:t>
      </w:r>
    </w:p>
    <w:p w14:paraId="17666272" w14:textId="77777777" w:rsidR="00E84BEA" w:rsidRPr="00E84BEA" w:rsidRDefault="00E84BEA" w:rsidP="00594047">
      <w:pPr>
        <w:numPr>
          <w:ilvl w:val="0"/>
          <w:numId w:val="3"/>
        </w:numPr>
        <w:tabs>
          <w:tab w:val="left" w:pos="851"/>
        </w:tabs>
        <w:ind w:left="851"/>
        <w:jc w:val="both"/>
        <w:rPr>
          <w:color w:val="000000"/>
        </w:rPr>
      </w:pPr>
      <w:r w:rsidRPr="00E84BEA">
        <w:rPr>
          <w:color w:val="000000"/>
        </w:rPr>
        <w:t xml:space="preserve">Русские писатели и поэты. – Режим доступа: </w:t>
      </w:r>
      <w:hyperlink r:id="rId19" w:history="1">
        <w:r w:rsidRPr="00E84BEA">
          <w:rPr>
            <w:color w:val="0000FF"/>
            <w:u w:val="single"/>
          </w:rPr>
          <w:t>http://writerstob.narod.ru/</w:t>
        </w:r>
      </w:hyperlink>
      <w:r w:rsidRPr="00E84BEA">
        <w:rPr>
          <w:color w:val="000000"/>
        </w:rPr>
        <w:t>;</w:t>
      </w:r>
    </w:p>
    <w:p w14:paraId="4DDB6A15" w14:textId="77777777" w:rsidR="00E84BEA" w:rsidRPr="00E84BEA" w:rsidRDefault="00E84BEA" w:rsidP="00594047">
      <w:pPr>
        <w:numPr>
          <w:ilvl w:val="0"/>
          <w:numId w:val="3"/>
        </w:numPr>
        <w:tabs>
          <w:tab w:val="left" w:pos="851"/>
        </w:tabs>
        <w:ind w:left="851"/>
        <w:jc w:val="both"/>
        <w:rPr>
          <w:color w:val="000000"/>
        </w:rPr>
      </w:pPr>
      <w:r w:rsidRPr="00E84BEA">
        <w:rPr>
          <w:color w:val="000000"/>
        </w:rPr>
        <w:t xml:space="preserve">Русские писатели и поэты. – Режим доступа: </w:t>
      </w:r>
      <w:hyperlink r:id="rId20" w:history="1">
        <w:r w:rsidRPr="00E84BEA">
          <w:rPr>
            <w:color w:val="0000FF"/>
            <w:u w:val="single"/>
          </w:rPr>
          <w:t>http://www.hrono.info/biograf/pisateli.html</w:t>
        </w:r>
      </w:hyperlink>
      <w:r w:rsidRPr="00E84BEA">
        <w:rPr>
          <w:color w:val="000000"/>
        </w:rPr>
        <w:t>;</w:t>
      </w:r>
    </w:p>
    <w:p w14:paraId="75818A15" w14:textId="77777777" w:rsidR="00E84BEA" w:rsidRPr="00E84BEA" w:rsidRDefault="00E84BEA" w:rsidP="00594047">
      <w:pPr>
        <w:numPr>
          <w:ilvl w:val="0"/>
          <w:numId w:val="3"/>
        </w:numPr>
        <w:tabs>
          <w:tab w:val="left" w:pos="851"/>
        </w:tabs>
        <w:ind w:left="851"/>
        <w:jc w:val="both"/>
        <w:rPr>
          <w:color w:val="000000"/>
        </w:rPr>
      </w:pPr>
      <w:r w:rsidRPr="00E84BEA">
        <w:rPr>
          <w:color w:val="000000"/>
        </w:rPr>
        <w:t xml:space="preserve">"Русская литература". Литературный сервер.- Режим доступа: </w:t>
      </w:r>
      <w:hyperlink r:id="rId21" w:history="1">
        <w:r w:rsidRPr="00E84BEA">
          <w:rPr>
            <w:color w:val="0000FF"/>
            <w:u w:val="single"/>
          </w:rPr>
          <w:t>http://www.fplib.ru/</w:t>
        </w:r>
      </w:hyperlink>
      <w:r w:rsidRPr="00E84BEA">
        <w:rPr>
          <w:color w:val="000000"/>
        </w:rPr>
        <w:t>;</w:t>
      </w:r>
    </w:p>
    <w:p w14:paraId="059B3B66" w14:textId="77777777" w:rsidR="00E84BEA" w:rsidRPr="00E84BEA" w:rsidRDefault="00E84BEA" w:rsidP="00594047">
      <w:pPr>
        <w:numPr>
          <w:ilvl w:val="0"/>
          <w:numId w:val="3"/>
        </w:numPr>
        <w:tabs>
          <w:tab w:val="left" w:pos="851"/>
        </w:tabs>
        <w:ind w:left="851"/>
        <w:jc w:val="both"/>
        <w:rPr>
          <w:color w:val="000000"/>
        </w:rPr>
      </w:pPr>
      <w:r w:rsidRPr="00E84BEA">
        <w:rPr>
          <w:color w:val="000000"/>
        </w:rPr>
        <w:t xml:space="preserve">Uroki.ru. Образовательный портал. – Режим доступа: </w:t>
      </w:r>
      <w:hyperlink r:id="rId22" w:history="1">
        <w:r w:rsidRPr="00E84BEA">
          <w:rPr>
            <w:color w:val="0000FF"/>
            <w:u w:val="single"/>
          </w:rPr>
          <w:t>http://uroki.ru/ur_rus/index.htm</w:t>
        </w:r>
      </w:hyperlink>
      <w:r w:rsidRPr="00E84BEA">
        <w:rPr>
          <w:color w:val="000000"/>
        </w:rPr>
        <w:t>;</w:t>
      </w:r>
    </w:p>
    <w:p w14:paraId="2F425D98" w14:textId="77777777" w:rsidR="00E84BEA" w:rsidRPr="00E16D14" w:rsidRDefault="00E84BEA" w:rsidP="00594047">
      <w:pPr>
        <w:numPr>
          <w:ilvl w:val="0"/>
          <w:numId w:val="3"/>
        </w:numPr>
        <w:tabs>
          <w:tab w:val="left" w:pos="851"/>
        </w:tabs>
        <w:ind w:left="851"/>
        <w:jc w:val="both"/>
        <w:rPr>
          <w:color w:val="000000"/>
        </w:rPr>
      </w:pPr>
      <w:r w:rsidRPr="00E84BEA">
        <w:rPr>
          <w:color w:val="000000"/>
        </w:rPr>
        <w:t xml:space="preserve">Урок литературы: проблемы, методы, подходы. Методико-литературная почтовая рассылка предназначена для школьных учителей литературы, старшеклассников, людей, интересующихся филологией и преподаванием литературы. – Режим доступа: </w:t>
      </w:r>
      <w:hyperlink r:id="rId23" w:history="1">
        <w:r w:rsidRPr="00E84BEA">
          <w:rPr>
            <w:color w:val="0000FF"/>
            <w:u w:val="single"/>
          </w:rPr>
          <w:t>http://www.eelmaa.narod.ru/urlit/library.html</w:t>
        </w:r>
      </w:hyperlink>
      <w:r w:rsidRPr="00E84BEA">
        <w:rPr>
          <w:color w:val="000000"/>
        </w:rPr>
        <w:t>;</w:t>
      </w:r>
    </w:p>
    <w:p w14:paraId="200D6A23" w14:textId="77777777" w:rsidR="00122427" w:rsidRPr="00DC63BD" w:rsidRDefault="00122427" w:rsidP="00594047">
      <w:pPr>
        <w:pStyle w:val="1"/>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rPr>
          <w:rFonts w:ascii="Times New Roman" w:hAnsi="Times New Roman" w:cs="Times New Roman"/>
          <w:caps/>
          <w:color w:val="auto"/>
          <w:sz w:val="22"/>
          <w:szCs w:val="22"/>
        </w:rPr>
      </w:pPr>
      <w:r w:rsidRPr="00DC63BD">
        <w:rPr>
          <w:rFonts w:ascii="Times New Roman" w:hAnsi="Times New Roman" w:cs="Times New Roman"/>
          <w:caps/>
          <w:color w:val="auto"/>
          <w:sz w:val="22"/>
          <w:szCs w:val="22"/>
        </w:rPr>
        <w:t>Контроль и оценка</w:t>
      </w:r>
      <w:r w:rsidR="00DC63BD" w:rsidRPr="00DC63BD">
        <w:rPr>
          <w:rFonts w:ascii="Times New Roman" w:hAnsi="Times New Roman" w:cs="Times New Roman"/>
          <w:caps/>
          <w:color w:val="auto"/>
          <w:sz w:val="22"/>
          <w:szCs w:val="22"/>
        </w:rPr>
        <w:t xml:space="preserve"> результатов освоения предмета</w:t>
      </w:r>
      <w:r w:rsidR="00DC63BD">
        <w:rPr>
          <w:rFonts w:ascii="Times New Roman" w:hAnsi="Times New Roman" w:cs="Times New Roman"/>
          <w:caps/>
          <w:color w:val="auto"/>
          <w:sz w:val="22"/>
          <w:szCs w:val="22"/>
        </w:rPr>
        <w:t xml:space="preserve"> </w:t>
      </w:r>
      <w:r w:rsidR="00DC63BD" w:rsidRPr="00DC63BD">
        <w:rPr>
          <w:rFonts w:ascii="Times New Roman" w:hAnsi="Times New Roman" w:cs="Times New Roman"/>
          <w:caps/>
          <w:color w:val="auto"/>
          <w:sz w:val="22"/>
          <w:szCs w:val="22"/>
        </w:rPr>
        <w:t>Б</w:t>
      </w:r>
      <w:r w:rsidR="00F825A3" w:rsidRPr="00DC63BD">
        <w:rPr>
          <w:rFonts w:ascii="Times New Roman" w:hAnsi="Times New Roman" w:cs="Times New Roman"/>
          <w:caps/>
          <w:color w:val="auto"/>
          <w:sz w:val="22"/>
          <w:szCs w:val="22"/>
        </w:rPr>
        <w:t>УП</w:t>
      </w:r>
      <w:r w:rsidR="002A4525" w:rsidRPr="00DC63BD">
        <w:rPr>
          <w:rFonts w:ascii="Times New Roman" w:hAnsi="Times New Roman" w:cs="Times New Roman"/>
          <w:caps/>
          <w:color w:val="auto"/>
          <w:sz w:val="22"/>
          <w:szCs w:val="22"/>
        </w:rPr>
        <w:t>.02 Литература</w:t>
      </w:r>
    </w:p>
    <w:p w14:paraId="3DAD72FE" w14:textId="77777777" w:rsidR="00DC63BD" w:rsidRDefault="00122427" w:rsidP="00E16D14">
      <w:pPr>
        <w:jc w:val="both"/>
        <w:rPr>
          <w:lang w:eastAsia="en-US"/>
        </w:rPr>
      </w:pPr>
      <w:r w:rsidRPr="00122427">
        <w:tab/>
      </w:r>
      <w:bookmarkStart w:id="3" w:name="_Toc125032990"/>
      <w:r w:rsidR="00DC63BD" w:rsidRPr="00DC63BD">
        <w:rPr>
          <w:b/>
          <w:lang w:eastAsia="en-US"/>
        </w:rPr>
        <w:t>Контроль</w:t>
      </w:r>
      <w:r w:rsidR="00DC63BD" w:rsidRPr="00DC63BD">
        <w:rPr>
          <w:lang w:eastAsia="en-US"/>
        </w:rPr>
        <w:t xml:space="preserve"> </w:t>
      </w:r>
      <w:r w:rsidR="00DC63BD" w:rsidRPr="00DC63BD">
        <w:rPr>
          <w:b/>
          <w:lang w:eastAsia="en-US"/>
        </w:rPr>
        <w:t>и оценка</w:t>
      </w:r>
      <w:r w:rsidR="00DC63BD" w:rsidRPr="00DC63BD">
        <w:rPr>
          <w:lang w:eastAsia="en-US"/>
        </w:rPr>
        <w:t xml:space="preserve"> раскрываются через дисциплинарные результаты, усвоенные знания и приобретенные студентами умения, направленные на формирование общих и профессиональных компетенций</w:t>
      </w:r>
      <w:bookmarkEnd w:id="3"/>
    </w:p>
    <w:p w14:paraId="126251E3" w14:textId="77777777" w:rsidR="00462D22" w:rsidRDefault="00462D22" w:rsidP="00E16D14">
      <w:pPr>
        <w:jc w:val="both"/>
        <w:rPr>
          <w:lang w:eastAsia="en-US"/>
        </w:rPr>
      </w:pPr>
    </w:p>
    <w:tbl>
      <w:tblPr>
        <w:tblStyle w:val="76"/>
        <w:tblW w:w="9889" w:type="dxa"/>
        <w:tblLook w:val="04A0" w:firstRow="1" w:lastRow="0" w:firstColumn="1" w:lastColumn="0" w:noHBand="0" w:noVBand="1"/>
      </w:tblPr>
      <w:tblGrid>
        <w:gridCol w:w="6232"/>
        <w:gridCol w:w="3657"/>
      </w:tblGrid>
      <w:tr w:rsidR="003B5021" w:rsidRPr="00CE576F" w14:paraId="7FA8AF09" w14:textId="77777777" w:rsidTr="003B5021">
        <w:tc>
          <w:tcPr>
            <w:tcW w:w="6232" w:type="dxa"/>
            <w:tcBorders>
              <w:top w:val="single" w:sz="4" w:space="0" w:color="auto"/>
              <w:left w:val="single" w:sz="4" w:space="0" w:color="auto"/>
              <w:bottom w:val="single" w:sz="4" w:space="0" w:color="auto"/>
              <w:right w:val="single" w:sz="4" w:space="0" w:color="auto"/>
            </w:tcBorders>
            <w:hideMark/>
          </w:tcPr>
          <w:p w14:paraId="7046CE6E" w14:textId="77777777" w:rsidR="003B5021" w:rsidRPr="00CE576F" w:rsidRDefault="003B5021" w:rsidP="00CE576F">
            <w:pPr>
              <w:contextualSpacing/>
              <w:jc w:val="center"/>
              <w:rPr>
                <w:b/>
                <w:bCs/>
              </w:rPr>
            </w:pPr>
            <w:r w:rsidRPr="00CE576F">
              <w:rPr>
                <w:b/>
                <w:bCs/>
              </w:rPr>
              <w:t>Предметные результаты обучения</w:t>
            </w:r>
          </w:p>
        </w:tc>
        <w:tc>
          <w:tcPr>
            <w:tcW w:w="3657" w:type="dxa"/>
            <w:tcBorders>
              <w:top w:val="single" w:sz="4" w:space="0" w:color="auto"/>
              <w:left w:val="single" w:sz="4" w:space="0" w:color="auto"/>
              <w:bottom w:val="single" w:sz="4" w:space="0" w:color="auto"/>
              <w:right w:val="single" w:sz="4" w:space="0" w:color="auto"/>
            </w:tcBorders>
            <w:hideMark/>
          </w:tcPr>
          <w:p w14:paraId="676A3491" w14:textId="77777777" w:rsidR="003B5021" w:rsidRPr="00CE576F" w:rsidRDefault="003B5021" w:rsidP="00CE576F">
            <w:pPr>
              <w:jc w:val="center"/>
              <w:rPr>
                <w:b/>
                <w:bCs/>
              </w:rPr>
            </w:pPr>
            <w:r w:rsidRPr="00CE576F">
              <w:rPr>
                <w:b/>
                <w:bCs/>
              </w:rPr>
              <w:t>Формы и методы контроля и</w:t>
            </w:r>
          </w:p>
          <w:p w14:paraId="706F7A03" w14:textId="77777777" w:rsidR="003B5021" w:rsidRPr="00CE576F" w:rsidRDefault="003B5021" w:rsidP="00CE576F">
            <w:pPr>
              <w:jc w:val="center"/>
              <w:rPr>
                <w:b/>
                <w:bCs/>
              </w:rPr>
            </w:pPr>
            <w:r w:rsidRPr="00CE576F">
              <w:rPr>
                <w:b/>
                <w:bCs/>
              </w:rPr>
              <w:t>оценки результатов обучения</w:t>
            </w:r>
          </w:p>
        </w:tc>
      </w:tr>
      <w:tr w:rsidR="003B5021" w:rsidRPr="00CE576F" w14:paraId="53ECABE1" w14:textId="77777777" w:rsidTr="003B5021">
        <w:tc>
          <w:tcPr>
            <w:tcW w:w="6232" w:type="dxa"/>
            <w:tcBorders>
              <w:top w:val="single" w:sz="4" w:space="0" w:color="auto"/>
              <w:left w:val="single" w:sz="4" w:space="0" w:color="auto"/>
              <w:bottom w:val="single" w:sz="4" w:space="0" w:color="auto"/>
              <w:right w:val="single" w:sz="4" w:space="0" w:color="auto"/>
            </w:tcBorders>
          </w:tcPr>
          <w:p w14:paraId="5BA3BBA2" w14:textId="7EC92B21" w:rsidR="003B5021" w:rsidRPr="00CE576F" w:rsidRDefault="00934D3A" w:rsidP="00CE576F">
            <w:pPr>
              <w:ind w:firstLine="709"/>
              <w:jc w:val="both"/>
              <w:rPr>
                <w:rFonts w:eastAsia="Calibri"/>
                <w:lang w:eastAsia="en-US"/>
              </w:rPr>
            </w:pPr>
            <w:r>
              <w:rPr>
                <w:rFonts w:eastAsia="Calibri"/>
                <w:lang w:eastAsia="en-US"/>
              </w:rPr>
              <w:t>1)</w:t>
            </w:r>
            <w:r w:rsidR="003B5021" w:rsidRPr="00CE576F">
              <w:rPr>
                <w:rFonts w:eastAsia="Calibri"/>
                <w:lang w:eastAsia="en-US"/>
              </w:rPr>
              <w:t>осознание причастности к отечественным традициям и исторической преемственности поколений; включение в культурно-языковое пространство русской и мировой культуры; сформированность ценностного отношения к литературе как неотъемлемой час</w:t>
            </w:r>
            <w:r w:rsidR="00CE576F">
              <w:rPr>
                <w:rFonts w:eastAsia="Calibri"/>
                <w:lang w:eastAsia="en-US"/>
              </w:rPr>
              <w:t>ти культуры;</w:t>
            </w:r>
          </w:p>
        </w:tc>
        <w:tc>
          <w:tcPr>
            <w:tcW w:w="3657" w:type="dxa"/>
            <w:tcBorders>
              <w:top w:val="single" w:sz="4" w:space="0" w:color="auto"/>
              <w:left w:val="single" w:sz="4" w:space="0" w:color="auto"/>
              <w:bottom w:val="single" w:sz="4" w:space="0" w:color="auto"/>
              <w:right w:val="single" w:sz="4" w:space="0" w:color="auto"/>
            </w:tcBorders>
            <w:hideMark/>
          </w:tcPr>
          <w:p w14:paraId="33620F2B" w14:textId="77777777" w:rsidR="003B5021" w:rsidRPr="00CE576F" w:rsidRDefault="003B5021" w:rsidP="00CE576F">
            <w:pPr>
              <w:ind w:right="58"/>
              <w:contextualSpacing/>
              <w:rPr>
                <w:bCs/>
              </w:rPr>
            </w:pPr>
            <w:r w:rsidRPr="00CE576F">
              <w:rPr>
                <w:bCs/>
              </w:rPr>
              <w:t>Индивидуальный: контроль выполнения практических работ, контроль выполнения индивидуальных творческих заданий.</w:t>
            </w:r>
          </w:p>
        </w:tc>
      </w:tr>
      <w:tr w:rsidR="003B5021" w:rsidRPr="00CE576F" w14:paraId="6254F5B9" w14:textId="77777777" w:rsidTr="00CE576F">
        <w:trPr>
          <w:trHeight w:val="951"/>
        </w:trPr>
        <w:tc>
          <w:tcPr>
            <w:tcW w:w="6232" w:type="dxa"/>
            <w:tcBorders>
              <w:top w:val="single" w:sz="4" w:space="0" w:color="auto"/>
              <w:left w:val="single" w:sz="4" w:space="0" w:color="auto"/>
              <w:bottom w:val="single" w:sz="4" w:space="0" w:color="auto"/>
              <w:right w:val="single" w:sz="4" w:space="0" w:color="auto"/>
            </w:tcBorders>
          </w:tcPr>
          <w:p w14:paraId="3FED719E" w14:textId="3EAA2865" w:rsidR="003B5021" w:rsidRPr="00CE576F" w:rsidRDefault="00934D3A" w:rsidP="00CE576F">
            <w:pPr>
              <w:spacing w:after="160"/>
              <w:ind w:firstLine="709"/>
              <w:jc w:val="both"/>
              <w:rPr>
                <w:rFonts w:eastAsia="Calibri"/>
                <w:lang w:eastAsia="en-US"/>
              </w:rPr>
            </w:pPr>
            <w:r>
              <w:rPr>
                <w:rFonts w:eastAsia="Calibri"/>
                <w:lang w:eastAsia="en-US"/>
              </w:rPr>
              <w:t>2)</w:t>
            </w:r>
            <w:r w:rsidR="003B5021" w:rsidRPr="00CE576F">
              <w:rPr>
                <w:rFonts w:eastAsia="Calibri"/>
                <w:lang w:eastAsia="en-US"/>
              </w:rPr>
              <w:t>осознание взаимосвязи между языковым, литературным, интеллектуальным, духовно-нр</w:t>
            </w:r>
            <w:r w:rsidR="00CE576F">
              <w:rPr>
                <w:rFonts w:eastAsia="Calibri"/>
                <w:lang w:eastAsia="en-US"/>
              </w:rPr>
              <w:t xml:space="preserve">авственным развитием личности; </w:t>
            </w:r>
          </w:p>
        </w:tc>
        <w:tc>
          <w:tcPr>
            <w:tcW w:w="3657" w:type="dxa"/>
            <w:tcBorders>
              <w:top w:val="single" w:sz="4" w:space="0" w:color="auto"/>
              <w:left w:val="single" w:sz="4" w:space="0" w:color="auto"/>
              <w:bottom w:val="single" w:sz="4" w:space="0" w:color="auto"/>
              <w:right w:val="single" w:sz="4" w:space="0" w:color="auto"/>
            </w:tcBorders>
          </w:tcPr>
          <w:p w14:paraId="132CA387" w14:textId="77777777" w:rsidR="003B5021" w:rsidRPr="00CE576F" w:rsidRDefault="003B5021" w:rsidP="00CE576F">
            <w:pPr>
              <w:ind w:right="58"/>
              <w:contextualSpacing/>
              <w:rPr>
                <w:bCs/>
              </w:rPr>
            </w:pPr>
            <w:r w:rsidRPr="00CE576F">
              <w:rPr>
                <w:bCs/>
              </w:rPr>
              <w:t>Практические работы</w:t>
            </w:r>
          </w:p>
          <w:p w14:paraId="34F2B228" w14:textId="77777777" w:rsidR="003B5021" w:rsidRPr="00CE576F" w:rsidRDefault="003B5021" w:rsidP="00CE576F">
            <w:pPr>
              <w:ind w:right="58"/>
              <w:contextualSpacing/>
              <w:rPr>
                <w:bCs/>
              </w:rPr>
            </w:pPr>
            <w:r w:rsidRPr="00CE576F">
              <w:rPr>
                <w:bCs/>
              </w:rPr>
              <w:t>Сочинения/Изложения/Эссе</w:t>
            </w:r>
          </w:p>
          <w:p w14:paraId="5DA97EC6" w14:textId="77777777" w:rsidR="003B5021" w:rsidRPr="00CE576F" w:rsidRDefault="003B5021" w:rsidP="00CE576F">
            <w:pPr>
              <w:ind w:right="58"/>
              <w:contextualSpacing/>
              <w:rPr>
                <w:bCs/>
              </w:rPr>
            </w:pPr>
            <w:r w:rsidRPr="00CE576F">
              <w:rPr>
                <w:bCs/>
              </w:rPr>
              <w:t>Индивидуальные проекты</w:t>
            </w:r>
          </w:p>
          <w:p w14:paraId="77D931B5" w14:textId="6D0A6D7B" w:rsidR="003B5021" w:rsidRPr="00CE576F" w:rsidRDefault="00CE576F" w:rsidP="00CE576F">
            <w:pPr>
              <w:ind w:right="58"/>
              <w:contextualSpacing/>
              <w:rPr>
                <w:bCs/>
              </w:rPr>
            </w:pPr>
            <w:r>
              <w:rPr>
                <w:bCs/>
              </w:rPr>
              <w:t>Фронтальный опрос</w:t>
            </w:r>
          </w:p>
        </w:tc>
      </w:tr>
      <w:tr w:rsidR="003B5021" w:rsidRPr="00CE576F" w14:paraId="6B2C743C" w14:textId="77777777" w:rsidTr="003B5021">
        <w:tc>
          <w:tcPr>
            <w:tcW w:w="6232" w:type="dxa"/>
            <w:tcBorders>
              <w:top w:val="single" w:sz="4" w:space="0" w:color="auto"/>
              <w:left w:val="single" w:sz="4" w:space="0" w:color="auto"/>
              <w:bottom w:val="single" w:sz="4" w:space="0" w:color="auto"/>
              <w:right w:val="single" w:sz="4" w:space="0" w:color="auto"/>
            </w:tcBorders>
          </w:tcPr>
          <w:p w14:paraId="7063958B" w14:textId="46CC8777" w:rsidR="003B5021" w:rsidRPr="00CE576F" w:rsidRDefault="00934D3A" w:rsidP="00934D3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55"/>
              <w:contextualSpacing/>
              <w:jc w:val="both"/>
            </w:pPr>
            <w:r>
              <w:t xml:space="preserve">            3)</w:t>
            </w:r>
            <w:r w:rsidR="003B5021" w:rsidRPr="00CE576F">
              <w:t xml:space="preserve">сформированность устойчивого интереса к чтению как средству познания отечественной и других культур; приобщение к отечественному литературному наследию и через него - к традиционным ценностям </w:t>
            </w:r>
            <w:r w:rsidR="00CE576F">
              <w:t xml:space="preserve">и сокровищам мировой культуры; </w:t>
            </w:r>
          </w:p>
        </w:tc>
        <w:tc>
          <w:tcPr>
            <w:tcW w:w="3657" w:type="dxa"/>
            <w:tcBorders>
              <w:top w:val="single" w:sz="4" w:space="0" w:color="auto"/>
              <w:left w:val="single" w:sz="4" w:space="0" w:color="auto"/>
              <w:bottom w:val="single" w:sz="4" w:space="0" w:color="auto"/>
              <w:right w:val="single" w:sz="4" w:space="0" w:color="auto"/>
            </w:tcBorders>
          </w:tcPr>
          <w:p w14:paraId="376CDF72" w14:textId="77777777" w:rsidR="003B5021" w:rsidRPr="00CE576F" w:rsidRDefault="003B5021" w:rsidP="00CE576F">
            <w:pPr>
              <w:ind w:right="58"/>
              <w:contextualSpacing/>
              <w:rPr>
                <w:bCs/>
              </w:rPr>
            </w:pPr>
            <w:r w:rsidRPr="00CE576F">
              <w:rPr>
                <w:bCs/>
              </w:rPr>
              <w:t>Практические работы</w:t>
            </w:r>
          </w:p>
          <w:p w14:paraId="2BA883A2" w14:textId="77777777" w:rsidR="003B5021" w:rsidRPr="00CE576F" w:rsidRDefault="003B5021" w:rsidP="00CE576F">
            <w:pPr>
              <w:ind w:right="58"/>
              <w:contextualSpacing/>
              <w:rPr>
                <w:bCs/>
              </w:rPr>
            </w:pPr>
            <w:r w:rsidRPr="00CE576F">
              <w:rPr>
                <w:bCs/>
              </w:rPr>
              <w:t>Разноуровневые задания</w:t>
            </w:r>
          </w:p>
          <w:p w14:paraId="7ACEA7A7" w14:textId="77777777" w:rsidR="003B5021" w:rsidRPr="00CE576F" w:rsidRDefault="003B5021" w:rsidP="00CE576F">
            <w:pPr>
              <w:ind w:right="58"/>
              <w:contextualSpacing/>
              <w:rPr>
                <w:bCs/>
              </w:rPr>
            </w:pPr>
            <w:r w:rsidRPr="00CE576F">
              <w:rPr>
                <w:bCs/>
              </w:rPr>
              <w:t>Сочинения/Изложения/Эссе</w:t>
            </w:r>
          </w:p>
          <w:p w14:paraId="6502AEA5" w14:textId="77777777" w:rsidR="003B5021" w:rsidRPr="00CE576F" w:rsidRDefault="003B5021" w:rsidP="00CE576F">
            <w:pPr>
              <w:ind w:right="58"/>
              <w:contextualSpacing/>
              <w:rPr>
                <w:bCs/>
              </w:rPr>
            </w:pPr>
            <w:r w:rsidRPr="00CE576F">
              <w:rPr>
                <w:bCs/>
              </w:rPr>
              <w:t>Индивидуальные проекты</w:t>
            </w:r>
          </w:p>
          <w:p w14:paraId="2CD10EAB" w14:textId="5914C400" w:rsidR="003B5021" w:rsidRPr="00CE576F" w:rsidRDefault="00CE576F" w:rsidP="00CE576F">
            <w:pPr>
              <w:ind w:right="58"/>
              <w:contextualSpacing/>
              <w:rPr>
                <w:bCs/>
              </w:rPr>
            </w:pPr>
            <w:r>
              <w:rPr>
                <w:bCs/>
              </w:rPr>
              <w:t>Фронтальный опрос</w:t>
            </w:r>
          </w:p>
        </w:tc>
      </w:tr>
      <w:tr w:rsidR="003B5021" w:rsidRPr="00CE576F" w14:paraId="51302453" w14:textId="77777777" w:rsidTr="003B5021">
        <w:tc>
          <w:tcPr>
            <w:tcW w:w="6232" w:type="dxa"/>
            <w:tcBorders>
              <w:top w:val="single" w:sz="4" w:space="0" w:color="auto"/>
              <w:left w:val="single" w:sz="4" w:space="0" w:color="auto"/>
              <w:bottom w:val="single" w:sz="4" w:space="0" w:color="auto"/>
              <w:right w:val="single" w:sz="4" w:space="0" w:color="auto"/>
            </w:tcBorders>
          </w:tcPr>
          <w:p w14:paraId="237411E4" w14:textId="543921A6" w:rsidR="003B5021" w:rsidRPr="00CE576F" w:rsidRDefault="00934D3A" w:rsidP="00CE576F">
            <w:pPr>
              <w:ind w:firstLine="709"/>
              <w:jc w:val="both"/>
              <w:rPr>
                <w:rFonts w:eastAsia="Calibri"/>
                <w:lang w:eastAsia="en-US"/>
              </w:rPr>
            </w:pPr>
            <w:r>
              <w:rPr>
                <w:rFonts w:eastAsia="Calibri"/>
                <w:lang w:eastAsia="en-US"/>
              </w:rPr>
              <w:t>4)</w:t>
            </w:r>
            <w:r w:rsidR="003B5021" w:rsidRPr="00CE576F">
              <w:rPr>
                <w:rFonts w:eastAsia="Calibri"/>
                <w:lang w:eastAsia="en-US"/>
              </w:rPr>
              <w:t xml:space="preserve">знание содержания, понимание ключевых проблем и осознание историко-культурного и нравственноценностного взаимовлияния произведений русской, зарубежной классической и современной литературы, в том числе литературы народов России: пьеса А.Н.Островского "Гроза"; роман И.А.Гончарова "Обломов"; роман И.С.Тургенева "Отцы и дети"; стихотворения Ф.И.Тютчева, А.А.Фета, стихотворения </w:t>
            </w:r>
            <w:r w:rsidR="003B5021" w:rsidRPr="00CE576F">
              <w:rPr>
                <w:rFonts w:eastAsia="Calibri"/>
                <w:lang w:eastAsia="en-US"/>
              </w:rPr>
              <w:lastRenderedPageBreak/>
              <w:t>и поэма "Кому на Руси жить хорошо" Н.А.Некрасова; роман М.Е.Салтыкова-Щедрина "История одного города" (избранные главы); роман Ф.М.Достоевского "Преступление и наказание"; роман Л.Н.Толстого "Война и мир"; одно произведение Н.С.Лескова; рассказы и пьеса "Вишнёвый сад" А.П.Чехова; рассказы и пьеса "На дне" М.Горького; рассказы И.А.Бунина и А.И.Куприна; стихотворения и поэма "Двенадцать" А.А.Блока; стихотворения и поэма "Облако в штанах" В.В.Маяковского; стихотворения С.А.Есенина, О.Э.Мандельштама, М.А.Цветаевой; стихотворения и поэма "Реквием" А.А.Ахматовой; роман М.А.Шолохова "Тихий Дон" (избранные главы); роман М.А.Булгакова "Мастер и Маргарита" (или "Белая гвардия"); одно произведение А.П.Платонова; стихотворения А.Т.Твардовского, Б.Л.Пастернака, повесть А.А.Солженицына "Один день Ивана Денисовича"; произведения литературы второй половины XX-XXI в.: не менее двух прозаиков по выбору (в том числе Ф.А.Абрамова, В.П.Астафьева, А.Г.Битова, Ю.В.Бондарева, Б.Л.Васильева, К.Д.Воробьёва, Ф.А.Искандера, В.Л.Кондратьева, В.Г.Распутина, А.А.Фадеева, В.М.Шукшина и других); не менее двух поэтов по выбору (в том числе И.А.Бродского, А.А.Вознесенского, В.С.Высоцкого, Е.А.Евтушенко, Н.А.Заболоцкого, А.С.Кушнера, Б.Ш.Окуджавы, Р.И.Рождественского, Н.М.Рубцова и других); пьеса одного из драматургов по выбору (в том числе А.Н.Арбузова, А.В.Вампилова и других); не менее двух произведений зарубежной литературы (в том числе романы и повести Ч.Диккенса, Г.Флобера, Дж.Оруэлла, Э.М.Ремарка, Э.Хемингуэя, Дж.Сэлинджера, Р.Брэдбери; стихотворения А.Рембо, Ш.Бодлера; пьесы Г.Ибсена, Б.Шоу и других); не менее одного произведения из литературы народов России (в том числе произведения Г.Айги, Р.Гамзатова, М.Джалиля, М.Карима, Д.Кугультинова, К.Кулиева, Ю.Рытхэу, Г.Тукая, К.Хета</w:t>
            </w:r>
            <w:r w:rsidR="00CE576F">
              <w:rPr>
                <w:rFonts w:eastAsia="Calibri"/>
                <w:lang w:eastAsia="en-US"/>
              </w:rPr>
              <w:t>гурова, Ю.Шесталова и других);</w:t>
            </w:r>
          </w:p>
        </w:tc>
        <w:tc>
          <w:tcPr>
            <w:tcW w:w="3657" w:type="dxa"/>
            <w:tcBorders>
              <w:top w:val="single" w:sz="4" w:space="0" w:color="auto"/>
              <w:left w:val="single" w:sz="4" w:space="0" w:color="auto"/>
              <w:bottom w:val="single" w:sz="4" w:space="0" w:color="auto"/>
              <w:right w:val="single" w:sz="4" w:space="0" w:color="auto"/>
            </w:tcBorders>
          </w:tcPr>
          <w:p w14:paraId="36DF277A" w14:textId="77777777" w:rsidR="003B5021" w:rsidRPr="00CE576F" w:rsidRDefault="003B5021" w:rsidP="00CE576F">
            <w:pPr>
              <w:ind w:right="58"/>
              <w:contextualSpacing/>
              <w:rPr>
                <w:bCs/>
              </w:rPr>
            </w:pPr>
            <w:r w:rsidRPr="00CE576F">
              <w:rPr>
                <w:bCs/>
              </w:rPr>
              <w:lastRenderedPageBreak/>
              <w:t>Практические работы</w:t>
            </w:r>
          </w:p>
          <w:p w14:paraId="29FA5062" w14:textId="77777777" w:rsidR="003B5021" w:rsidRPr="00CE576F" w:rsidRDefault="003B5021" w:rsidP="00CE576F">
            <w:pPr>
              <w:ind w:right="58"/>
              <w:contextualSpacing/>
              <w:rPr>
                <w:bCs/>
              </w:rPr>
            </w:pPr>
            <w:r w:rsidRPr="00CE576F">
              <w:rPr>
                <w:bCs/>
              </w:rPr>
              <w:t>Диктанты</w:t>
            </w:r>
          </w:p>
          <w:p w14:paraId="02EA8A02" w14:textId="77777777" w:rsidR="003B5021" w:rsidRPr="00CE576F" w:rsidRDefault="003B5021" w:rsidP="00CE576F">
            <w:pPr>
              <w:ind w:right="58"/>
              <w:contextualSpacing/>
              <w:rPr>
                <w:bCs/>
              </w:rPr>
            </w:pPr>
            <w:r w:rsidRPr="00CE576F">
              <w:rPr>
                <w:bCs/>
              </w:rPr>
              <w:t>Разноуровневые задания</w:t>
            </w:r>
          </w:p>
          <w:p w14:paraId="7ABD305C" w14:textId="77777777" w:rsidR="003B5021" w:rsidRPr="00CE576F" w:rsidRDefault="003B5021" w:rsidP="00CE576F">
            <w:pPr>
              <w:ind w:right="58"/>
              <w:contextualSpacing/>
              <w:rPr>
                <w:bCs/>
              </w:rPr>
            </w:pPr>
            <w:r w:rsidRPr="00CE576F">
              <w:rPr>
                <w:bCs/>
              </w:rPr>
              <w:t>Сочинения/Изложения/Эссе</w:t>
            </w:r>
          </w:p>
          <w:p w14:paraId="46F53E1F" w14:textId="77777777" w:rsidR="003B5021" w:rsidRPr="00CE576F" w:rsidRDefault="003B5021" w:rsidP="00CE576F">
            <w:pPr>
              <w:ind w:right="58"/>
              <w:contextualSpacing/>
              <w:rPr>
                <w:bCs/>
              </w:rPr>
            </w:pPr>
            <w:r w:rsidRPr="00CE576F">
              <w:rPr>
                <w:bCs/>
              </w:rPr>
              <w:t>Индивидуальные проекты</w:t>
            </w:r>
          </w:p>
          <w:p w14:paraId="495D100A" w14:textId="77777777" w:rsidR="003B5021" w:rsidRPr="00CE576F" w:rsidRDefault="003B5021" w:rsidP="00CE576F">
            <w:pPr>
              <w:ind w:right="58"/>
              <w:contextualSpacing/>
              <w:rPr>
                <w:bCs/>
              </w:rPr>
            </w:pPr>
            <w:r w:rsidRPr="00CE576F">
              <w:rPr>
                <w:bCs/>
              </w:rPr>
              <w:t>Фронтальный опрос</w:t>
            </w:r>
          </w:p>
          <w:p w14:paraId="123D353D" w14:textId="77777777" w:rsidR="003B5021" w:rsidRPr="00CE576F" w:rsidRDefault="003B5021" w:rsidP="00CE576F">
            <w:pPr>
              <w:ind w:right="58"/>
              <w:contextualSpacing/>
              <w:rPr>
                <w:bCs/>
              </w:rPr>
            </w:pPr>
            <w:r w:rsidRPr="00CE576F">
              <w:rPr>
                <w:bCs/>
              </w:rPr>
              <w:t xml:space="preserve">Выполнение экзаменационного </w:t>
            </w:r>
            <w:r w:rsidRPr="00CE576F">
              <w:rPr>
                <w:bCs/>
              </w:rPr>
              <w:lastRenderedPageBreak/>
              <w:t>теста</w:t>
            </w:r>
          </w:p>
        </w:tc>
      </w:tr>
      <w:tr w:rsidR="003B5021" w:rsidRPr="00CE576F" w14:paraId="1959E614" w14:textId="77777777" w:rsidTr="003B5021">
        <w:tc>
          <w:tcPr>
            <w:tcW w:w="6232" w:type="dxa"/>
            <w:tcBorders>
              <w:top w:val="single" w:sz="4" w:space="0" w:color="auto"/>
              <w:left w:val="single" w:sz="4" w:space="0" w:color="auto"/>
              <w:bottom w:val="single" w:sz="4" w:space="0" w:color="auto"/>
              <w:right w:val="single" w:sz="4" w:space="0" w:color="auto"/>
            </w:tcBorders>
          </w:tcPr>
          <w:p w14:paraId="3EEE62B6" w14:textId="794D396F" w:rsidR="003B5021" w:rsidRPr="00CE576F" w:rsidRDefault="00934D3A" w:rsidP="00934D3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55"/>
              <w:contextualSpacing/>
              <w:jc w:val="both"/>
            </w:pPr>
            <w:r>
              <w:lastRenderedPageBreak/>
              <w:t xml:space="preserve">           5)</w:t>
            </w:r>
            <w:r w:rsidR="003B5021" w:rsidRPr="00CE576F">
              <w:t>сформированность умений определять и учитывать историко-культурный контекст и контекст творчества писателя в процессе анализа художественных произведений, выявл</w:t>
            </w:r>
            <w:r w:rsidR="00CE576F">
              <w:t xml:space="preserve">ять их связь с современностью; </w:t>
            </w:r>
          </w:p>
        </w:tc>
        <w:tc>
          <w:tcPr>
            <w:tcW w:w="3657" w:type="dxa"/>
            <w:tcBorders>
              <w:top w:val="single" w:sz="4" w:space="0" w:color="auto"/>
              <w:left w:val="single" w:sz="4" w:space="0" w:color="auto"/>
              <w:bottom w:val="single" w:sz="4" w:space="0" w:color="auto"/>
              <w:right w:val="single" w:sz="4" w:space="0" w:color="auto"/>
            </w:tcBorders>
          </w:tcPr>
          <w:p w14:paraId="7A653E55" w14:textId="77777777" w:rsidR="003B5021" w:rsidRPr="00CE576F" w:rsidRDefault="003B5021" w:rsidP="00CE576F">
            <w:pPr>
              <w:ind w:right="58"/>
              <w:contextualSpacing/>
              <w:rPr>
                <w:bCs/>
              </w:rPr>
            </w:pPr>
            <w:r w:rsidRPr="00CE576F">
              <w:rPr>
                <w:bCs/>
              </w:rPr>
              <w:t>Разноуровневые задания</w:t>
            </w:r>
          </w:p>
          <w:p w14:paraId="5EE0D834" w14:textId="77777777" w:rsidR="003B5021" w:rsidRPr="00CE576F" w:rsidRDefault="003B5021" w:rsidP="00CE576F">
            <w:pPr>
              <w:ind w:right="58"/>
              <w:contextualSpacing/>
              <w:rPr>
                <w:bCs/>
              </w:rPr>
            </w:pPr>
            <w:r w:rsidRPr="00CE576F">
              <w:rPr>
                <w:bCs/>
              </w:rPr>
              <w:t>Индивидуальные проекты</w:t>
            </w:r>
          </w:p>
          <w:p w14:paraId="72D3298A" w14:textId="77777777" w:rsidR="003B5021" w:rsidRPr="00CE576F" w:rsidRDefault="003B5021" w:rsidP="00CE576F">
            <w:pPr>
              <w:ind w:right="58"/>
              <w:contextualSpacing/>
              <w:rPr>
                <w:bCs/>
              </w:rPr>
            </w:pPr>
            <w:r w:rsidRPr="00CE576F">
              <w:rPr>
                <w:bCs/>
              </w:rPr>
              <w:t>Фронтальный опрос</w:t>
            </w:r>
          </w:p>
          <w:p w14:paraId="29ED8D7E" w14:textId="3546F5AC" w:rsidR="003B5021" w:rsidRPr="00CE576F" w:rsidRDefault="003B5021" w:rsidP="00CE576F">
            <w:pPr>
              <w:ind w:right="58"/>
              <w:contextualSpacing/>
              <w:rPr>
                <w:bCs/>
              </w:rPr>
            </w:pPr>
          </w:p>
        </w:tc>
      </w:tr>
      <w:tr w:rsidR="003B5021" w:rsidRPr="00CE576F" w14:paraId="3936091B" w14:textId="77777777" w:rsidTr="003B5021">
        <w:tc>
          <w:tcPr>
            <w:tcW w:w="6232" w:type="dxa"/>
            <w:tcBorders>
              <w:top w:val="single" w:sz="4" w:space="0" w:color="auto"/>
              <w:left w:val="single" w:sz="4" w:space="0" w:color="auto"/>
              <w:bottom w:val="single" w:sz="4" w:space="0" w:color="auto"/>
              <w:right w:val="single" w:sz="4" w:space="0" w:color="auto"/>
            </w:tcBorders>
          </w:tcPr>
          <w:p w14:paraId="28DC55CC" w14:textId="22208DCC" w:rsidR="003B5021" w:rsidRPr="00CE576F" w:rsidRDefault="00934D3A" w:rsidP="00CE576F">
            <w:pPr>
              <w:ind w:firstLine="709"/>
              <w:jc w:val="both"/>
              <w:rPr>
                <w:rFonts w:eastAsia="Calibri"/>
                <w:lang w:eastAsia="en-US"/>
              </w:rPr>
            </w:pPr>
            <w:r>
              <w:rPr>
                <w:rFonts w:eastAsia="Calibri"/>
                <w:lang w:eastAsia="en-US"/>
              </w:rPr>
              <w:t>6)</w:t>
            </w:r>
            <w:r w:rsidR="003B5021" w:rsidRPr="00CE576F">
              <w:rPr>
                <w:rFonts w:eastAsia="Calibri"/>
                <w:lang w:eastAsia="en-US"/>
              </w:rPr>
              <w:t>способность выявлять в произведениях художественной литературы образы, темы, идеи, проблемы и выражать свое отношение к ним в развернутых аргументированных устных и письменных высказываниях, участвовать в д</w:t>
            </w:r>
            <w:r w:rsidR="00CE576F">
              <w:rPr>
                <w:rFonts w:eastAsia="Calibri"/>
                <w:lang w:eastAsia="en-US"/>
              </w:rPr>
              <w:t>искуссии на литературные темы;</w:t>
            </w:r>
          </w:p>
        </w:tc>
        <w:tc>
          <w:tcPr>
            <w:tcW w:w="3657" w:type="dxa"/>
            <w:tcBorders>
              <w:top w:val="single" w:sz="4" w:space="0" w:color="auto"/>
              <w:left w:val="single" w:sz="4" w:space="0" w:color="auto"/>
              <w:bottom w:val="single" w:sz="4" w:space="0" w:color="auto"/>
              <w:right w:val="single" w:sz="4" w:space="0" w:color="auto"/>
            </w:tcBorders>
          </w:tcPr>
          <w:p w14:paraId="186CF84B" w14:textId="77777777" w:rsidR="003B5021" w:rsidRPr="00CE576F" w:rsidRDefault="003B5021" w:rsidP="00CE576F">
            <w:pPr>
              <w:ind w:right="58"/>
              <w:contextualSpacing/>
              <w:rPr>
                <w:bCs/>
              </w:rPr>
            </w:pPr>
            <w:r w:rsidRPr="00CE576F">
              <w:rPr>
                <w:bCs/>
              </w:rPr>
              <w:t>Разноуровневые задания</w:t>
            </w:r>
          </w:p>
          <w:p w14:paraId="277E0281" w14:textId="77777777" w:rsidR="003B5021" w:rsidRPr="00CE576F" w:rsidRDefault="003B5021" w:rsidP="00CE576F">
            <w:pPr>
              <w:ind w:right="58"/>
              <w:contextualSpacing/>
              <w:rPr>
                <w:bCs/>
              </w:rPr>
            </w:pPr>
            <w:r w:rsidRPr="00CE576F">
              <w:rPr>
                <w:bCs/>
              </w:rPr>
              <w:t>Сочинения/Изложения/Эссе</w:t>
            </w:r>
          </w:p>
          <w:p w14:paraId="2832DD9D" w14:textId="77777777" w:rsidR="003B5021" w:rsidRPr="00CE576F" w:rsidRDefault="003B5021" w:rsidP="00CE576F">
            <w:pPr>
              <w:ind w:right="58"/>
              <w:contextualSpacing/>
              <w:rPr>
                <w:bCs/>
              </w:rPr>
            </w:pPr>
            <w:r w:rsidRPr="00CE576F">
              <w:rPr>
                <w:bCs/>
              </w:rPr>
              <w:t>Индивидуальные проекты</w:t>
            </w:r>
          </w:p>
          <w:p w14:paraId="426CA634" w14:textId="77777777" w:rsidR="003B5021" w:rsidRPr="00CE576F" w:rsidRDefault="003B5021" w:rsidP="00CE576F">
            <w:pPr>
              <w:ind w:right="58"/>
              <w:contextualSpacing/>
              <w:rPr>
                <w:bCs/>
              </w:rPr>
            </w:pPr>
            <w:r w:rsidRPr="00CE576F">
              <w:rPr>
                <w:bCs/>
              </w:rPr>
              <w:t>Фронтальный опрос</w:t>
            </w:r>
          </w:p>
          <w:p w14:paraId="5D30EE62" w14:textId="2A8057C7" w:rsidR="003B5021" w:rsidRPr="00CE576F" w:rsidRDefault="003B5021" w:rsidP="00CE576F">
            <w:pPr>
              <w:ind w:right="58"/>
              <w:contextualSpacing/>
              <w:rPr>
                <w:bCs/>
              </w:rPr>
            </w:pPr>
          </w:p>
        </w:tc>
      </w:tr>
      <w:tr w:rsidR="003B5021" w:rsidRPr="00CE576F" w14:paraId="3EEA7316" w14:textId="77777777" w:rsidTr="003B5021">
        <w:tc>
          <w:tcPr>
            <w:tcW w:w="6232" w:type="dxa"/>
            <w:tcBorders>
              <w:top w:val="single" w:sz="4" w:space="0" w:color="auto"/>
              <w:left w:val="single" w:sz="4" w:space="0" w:color="auto"/>
              <w:bottom w:val="single" w:sz="4" w:space="0" w:color="auto"/>
              <w:right w:val="single" w:sz="4" w:space="0" w:color="auto"/>
            </w:tcBorders>
          </w:tcPr>
          <w:p w14:paraId="0F5835C4" w14:textId="6CF7AFB4" w:rsidR="003B5021" w:rsidRPr="00CE576F" w:rsidRDefault="00CE576F" w:rsidP="00CE576F">
            <w:pPr>
              <w:jc w:val="both"/>
              <w:rPr>
                <w:rFonts w:eastAsia="Calibri"/>
                <w:lang w:eastAsia="en-US"/>
              </w:rPr>
            </w:pPr>
            <w:r>
              <w:t xml:space="preserve">          </w:t>
            </w:r>
            <w:r w:rsidR="00934D3A">
              <w:t>7)</w:t>
            </w:r>
            <w:r w:rsidR="003B5021" w:rsidRPr="00CE576F">
              <w:rPr>
                <w:rFonts w:eastAsia="Calibri"/>
                <w:lang w:eastAsia="en-US"/>
              </w:rPr>
              <w:t xml:space="preserve">осознание художественной картины жизни, созданной автором в литературном произведении, в единстве эмоционального личностного восприятия </w:t>
            </w:r>
            <w:r>
              <w:rPr>
                <w:rFonts w:eastAsia="Calibri"/>
                <w:lang w:eastAsia="en-US"/>
              </w:rPr>
              <w:t xml:space="preserve">и интеллектуального понимания; </w:t>
            </w:r>
          </w:p>
        </w:tc>
        <w:tc>
          <w:tcPr>
            <w:tcW w:w="3657" w:type="dxa"/>
            <w:tcBorders>
              <w:top w:val="single" w:sz="4" w:space="0" w:color="auto"/>
              <w:left w:val="single" w:sz="4" w:space="0" w:color="auto"/>
              <w:bottom w:val="single" w:sz="4" w:space="0" w:color="auto"/>
              <w:right w:val="single" w:sz="4" w:space="0" w:color="auto"/>
            </w:tcBorders>
          </w:tcPr>
          <w:p w14:paraId="24DCD7A1" w14:textId="77777777" w:rsidR="003B5021" w:rsidRPr="00CE576F" w:rsidRDefault="003B5021" w:rsidP="00CE576F">
            <w:pPr>
              <w:ind w:right="58"/>
              <w:contextualSpacing/>
              <w:rPr>
                <w:bCs/>
              </w:rPr>
            </w:pPr>
            <w:r w:rsidRPr="00CE576F">
              <w:rPr>
                <w:bCs/>
              </w:rPr>
              <w:t>Разноуровневые задания</w:t>
            </w:r>
          </w:p>
          <w:p w14:paraId="4749036B" w14:textId="77777777" w:rsidR="003B5021" w:rsidRPr="00CE576F" w:rsidRDefault="003B5021" w:rsidP="00CE576F">
            <w:pPr>
              <w:ind w:right="58"/>
              <w:contextualSpacing/>
              <w:rPr>
                <w:bCs/>
              </w:rPr>
            </w:pPr>
            <w:r w:rsidRPr="00CE576F">
              <w:rPr>
                <w:bCs/>
              </w:rPr>
              <w:t>Сочинения/Изложения/Эссе</w:t>
            </w:r>
          </w:p>
          <w:p w14:paraId="57150818" w14:textId="77777777" w:rsidR="003B5021" w:rsidRPr="00CE576F" w:rsidRDefault="003B5021" w:rsidP="00CE576F">
            <w:pPr>
              <w:ind w:right="58"/>
              <w:contextualSpacing/>
              <w:rPr>
                <w:bCs/>
              </w:rPr>
            </w:pPr>
            <w:r w:rsidRPr="00CE576F">
              <w:rPr>
                <w:bCs/>
              </w:rPr>
              <w:t>Индивидуальные проекты</w:t>
            </w:r>
          </w:p>
          <w:p w14:paraId="434165C8" w14:textId="21CC0248" w:rsidR="003B5021" w:rsidRPr="00CE576F" w:rsidRDefault="00CE576F" w:rsidP="00CE576F">
            <w:pPr>
              <w:ind w:right="58"/>
              <w:contextualSpacing/>
              <w:rPr>
                <w:bCs/>
              </w:rPr>
            </w:pPr>
            <w:r>
              <w:rPr>
                <w:bCs/>
              </w:rPr>
              <w:t>Фронтальный опрос</w:t>
            </w:r>
          </w:p>
        </w:tc>
      </w:tr>
      <w:tr w:rsidR="003B5021" w:rsidRPr="00CE576F" w14:paraId="04610594" w14:textId="77777777" w:rsidTr="003B5021">
        <w:tc>
          <w:tcPr>
            <w:tcW w:w="6232" w:type="dxa"/>
            <w:tcBorders>
              <w:top w:val="single" w:sz="4" w:space="0" w:color="auto"/>
              <w:left w:val="single" w:sz="4" w:space="0" w:color="auto"/>
              <w:bottom w:val="single" w:sz="4" w:space="0" w:color="auto"/>
              <w:right w:val="single" w:sz="4" w:space="0" w:color="auto"/>
            </w:tcBorders>
          </w:tcPr>
          <w:p w14:paraId="434DED22" w14:textId="1383F1B9" w:rsidR="003B5021" w:rsidRPr="00CE576F" w:rsidRDefault="00934D3A" w:rsidP="00CE576F">
            <w:pPr>
              <w:spacing w:after="160"/>
              <w:ind w:firstLine="709"/>
              <w:jc w:val="both"/>
              <w:rPr>
                <w:rFonts w:eastAsia="Calibri"/>
                <w:lang w:eastAsia="en-US"/>
              </w:rPr>
            </w:pPr>
            <w:r>
              <w:rPr>
                <w:rFonts w:eastAsia="Calibri"/>
                <w:lang w:eastAsia="en-US"/>
              </w:rPr>
              <w:t>8)</w:t>
            </w:r>
            <w:r w:rsidR="003B5021" w:rsidRPr="00CE576F">
              <w:rPr>
                <w:rFonts w:eastAsia="Calibri"/>
                <w:lang w:eastAsia="en-US"/>
              </w:rPr>
              <w:t>сформированность умений выразительно (с учетом индивидуальных особенностей обучающихся) читать, в том числе наизусть, не менее 10 пр</w:t>
            </w:r>
            <w:r w:rsidR="00CE576F">
              <w:rPr>
                <w:rFonts w:eastAsia="Calibri"/>
                <w:lang w:eastAsia="en-US"/>
              </w:rPr>
              <w:t xml:space="preserve">оизведений и (или) фрагментов; </w:t>
            </w:r>
          </w:p>
        </w:tc>
        <w:tc>
          <w:tcPr>
            <w:tcW w:w="3657" w:type="dxa"/>
            <w:tcBorders>
              <w:top w:val="single" w:sz="4" w:space="0" w:color="auto"/>
              <w:left w:val="single" w:sz="4" w:space="0" w:color="auto"/>
              <w:bottom w:val="single" w:sz="4" w:space="0" w:color="auto"/>
              <w:right w:val="single" w:sz="4" w:space="0" w:color="auto"/>
            </w:tcBorders>
          </w:tcPr>
          <w:p w14:paraId="44798492" w14:textId="77777777" w:rsidR="003B5021" w:rsidRPr="00CE576F" w:rsidRDefault="003B5021" w:rsidP="00CE576F">
            <w:pPr>
              <w:ind w:right="58"/>
              <w:contextualSpacing/>
              <w:rPr>
                <w:bCs/>
              </w:rPr>
            </w:pPr>
            <w:r w:rsidRPr="00CE576F">
              <w:rPr>
                <w:bCs/>
              </w:rPr>
              <w:t>Разноуровневые задания</w:t>
            </w:r>
          </w:p>
          <w:p w14:paraId="04DFB913" w14:textId="77777777" w:rsidR="003B5021" w:rsidRPr="00CE576F" w:rsidRDefault="003B5021" w:rsidP="00CE576F">
            <w:pPr>
              <w:ind w:right="58"/>
              <w:contextualSpacing/>
              <w:rPr>
                <w:bCs/>
              </w:rPr>
            </w:pPr>
            <w:r w:rsidRPr="00CE576F">
              <w:rPr>
                <w:bCs/>
              </w:rPr>
              <w:t>Сочинения/Изложения/Эссе</w:t>
            </w:r>
          </w:p>
          <w:p w14:paraId="15CBADD3" w14:textId="77777777" w:rsidR="003B5021" w:rsidRPr="00CE576F" w:rsidRDefault="003B5021" w:rsidP="00CE576F">
            <w:pPr>
              <w:ind w:right="58"/>
              <w:contextualSpacing/>
              <w:rPr>
                <w:bCs/>
              </w:rPr>
            </w:pPr>
            <w:r w:rsidRPr="00CE576F">
              <w:rPr>
                <w:bCs/>
              </w:rPr>
              <w:t>Индивидуальные проекты</w:t>
            </w:r>
          </w:p>
          <w:p w14:paraId="1F290993" w14:textId="571DE703" w:rsidR="003B5021" w:rsidRPr="00CE576F" w:rsidRDefault="00CE576F" w:rsidP="00CE576F">
            <w:pPr>
              <w:ind w:right="58"/>
              <w:contextualSpacing/>
              <w:rPr>
                <w:bCs/>
              </w:rPr>
            </w:pPr>
            <w:r>
              <w:rPr>
                <w:bCs/>
              </w:rPr>
              <w:t>Фронтальный опрос</w:t>
            </w:r>
          </w:p>
        </w:tc>
      </w:tr>
      <w:tr w:rsidR="003B5021" w:rsidRPr="00CE576F" w14:paraId="0F1491AC" w14:textId="77777777" w:rsidTr="003B5021">
        <w:tc>
          <w:tcPr>
            <w:tcW w:w="6232" w:type="dxa"/>
            <w:tcBorders>
              <w:top w:val="single" w:sz="4" w:space="0" w:color="auto"/>
              <w:left w:val="single" w:sz="4" w:space="0" w:color="auto"/>
              <w:bottom w:val="single" w:sz="4" w:space="0" w:color="auto"/>
              <w:right w:val="single" w:sz="4" w:space="0" w:color="auto"/>
            </w:tcBorders>
          </w:tcPr>
          <w:p w14:paraId="191FA296" w14:textId="5DBFF3A1" w:rsidR="003B5021" w:rsidRPr="00CE576F" w:rsidRDefault="00934D3A" w:rsidP="00CE576F">
            <w:pPr>
              <w:ind w:firstLine="709"/>
              <w:jc w:val="both"/>
              <w:rPr>
                <w:rFonts w:eastAsia="Calibri"/>
                <w:lang w:eastAsia="en-US"/>
              </w:rPr>
            </w:pPr>
            <w:r>
              <w:rPr>
                <w:rFonts w:eastAsia="Calibri"/>
                <w:lang w:eastAsia="en-US"/>
              </w:rPr>
              <w:t>9)</w:t>
            </w:r>
            <w:r w:rsidR="003B5021" w:rsidRPr="00CE576F">
              <w:rPr>
                <w:rFonts w:eastAsia="Calibri"/>
                <w:lang w:eastAsia="en-US"/>
              </w:rPr>
              <w:t xml:space="preserve">владение умениями анализа и интерпретации художественных произведений в единстве формы и содержания (с учетом неоднозначности заложенных в нем смыслов и наличия в нем подтекста) с использованием теоретиколитературных терминов и понятий (в дополнение к изученным на уровне начального общего и основного общего образования): конкретно-историческое, общечеловеческое и национальное в творчестве писателя; традиция и новаторство; </w:t>
            </w:r>
            <w:r w:rsidR="003B5021" w:rsidRPr="00CE576F">
              <w:rPr>
                <w:rFonts w:eastAsia="Calibri"/>
                <w:lang w:eastAsia="en-US"/>
              </w:rPr>
              <w:lastRenderedPageBreak/>
              <w:t xml:space="preserve">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модернизм (символизм, акмеизм, футуризм), постмодернизм;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 стилизация; аллюзия, подтекст; символ; системы стихосложения (тоническая, силлабическая, силлаботоническая), дольник, верлибр; "вечные темы" и "вечные образы" в литературе; взаимосвязь и взаимовлияние национальных литератур; художественный </w:t>
            </w:r>
            <w:r w:rsidR="00CE576F">
              <w:rPr>
                <w:rFonts w:eastAsia="Calibri"/>
                <w:lang w:eastAsia="en-US"/>
              </w:rPr>
              <w:t xml:space="preserve">перевод; литературная критика; </w:t>
            </w:r>
          </w:p>
        </w:tc>
        <w:tc>
          <w:tcPr>
            <w:tcW w:w="3657" w:type="dxa"/>
            <w:tcBorders>
              <w:top w:val="single" w:sz="4" w:space="0" w:color="auto"/>
              <w:left w:val="single" w:sz="4" w:space="0" w:color="auto"/>
              <w:bottom w:val="single" w:sz="4" w:space="0" w:color="auto"/>
              <w:right w:val="single" w:sz="4" w:space="0" w:color="auto"/>
            </w:tcBorders>
          </w:tcPr>
          <w:p w14:paraId="6DAD0139" w14:textId="77777777" w:rsidR="003B5021" w:rsidRPr="00CE576F" w:rsidRDefault="003B5021" w:rsidP="00CE576F">
            <w:pPr>
              <w:ind w:right="58"/>
              <w:contextualSpacing/>
              <w:rPr>
                <w:bCs/>
              </w:rPr>
            </w:pPr>
            <w:r w:rsidRPr="00CE576F">
              <w:rPr>
                <w:bCs/>
              </w:rPr>
              <w:lastRenderedPageBreak/>
              <w:t>Практические работы</w:t>
            </w:r>
          </w:p>
          <w:p w14:paraId="315BF132" w14:textId="77777777" w:rsidR="003B5021" w:rsidRPr="00CE576F" w:rsidRDefault="003B5021" w:rsidP="00CE576F">
            <w:pPr>
              <w:ind w:right="58"/>
              <w:contextualSpacing/>
              <w:rPr>
                <w:bCs/>
              </w:rPr>
            </w:pPr>
            <w:r w:rsidRPr="00CE576F">
              <w:rPr>
                <w:bCs/>
              </w:rPr>
              <w:t>Сочинения/Изложения/Эссе</w:t>
            </w:r>
          </w:p>
          <w:p w14:paraId="2F40E0F5" w14:textId="77777777" w:rsidR="003B5021" w:rsidRPr="00CE576F" w:rsidRDefault="003B5021" w:rsidP="00CE576F">
            <w:pPr>
              <w:ind w:right="58"/>
              <w:contextualSpacing/>
              <w:rPr>
                <w:bCs/>
              </w:rPr>
            </w:pPr>
            <w:r w:rsidRPr="00CE576F">
              <w:rPr>
                <w:bCs/>
              </w:rPr>
              <w:t>Индивидуальные проекты</w:t>
            </w:r>
          </w:p>
          <w:p w14:paraId="6702F004" w14:textId="77777777" w:rsidR="003B5021" w:rsidRPr="00CE576F" w:rsidRDefault="003B5021" w:rsidP="00CE576F">
            <w:pPr>
              <w:ind w:right="58"/>
              <w:contextualSpacing/>
              <w:rPr>
                <w:bCs/>
              </w:rPr>
            </w:pPr>
            <w:r w:rsidRPr="00CE576F">
              <w:rPr>
                <w:bCs/>
              </w:rPr>
              <w:t>Фронтальный опрос</w:t>
            </w:r>
          </w:p>
          <w:p w14:paraId="76BEC18F" w14:textId="36C348E4" w:rsidR="003B5021" w:rsidRPr="00CE576F" w:rsidRDefault="003B5021" w:rsidP="00CE576F">
            <w:pPr>
              <w:ind w:right="58"/>
              <w:contextualSpacing/>
              <w:rPr>
                <w:bCs/>
              </w:rPr>
            </w:pPr>
          </w:p>
        </w:tc>
      </w:tr>
      <w:tr w:rsidR="003B5021" w:rsidRPr="00CE576F" w14:paraId="68E2C5E9" w14:textId="77777777" w:rsidTr="003B5021">
        <w:tc>
          <w:tcPr>
            <w:tcW w:w="6232" w:type="dxa"/>
            <w:tcBorders>
              <w:top w:val="single" w:sz="4" w:space="0" w:color="auto"/>
              <w:left w:val="single" w:sz="4" w:space="0" w:color="auto"/>
              <w:bottom w:val="single" w:sz="4" w:space="0" w:color="auto"/>
              <w:right w:val="single" w:sz="4" w:space="0" w:color="auto"/>
            </w:tcBorders>
          </w:tcPr>
          <w:p w14:paraId="542769F7" w14:textId="16FFBFD1" w:rsidR="003B5021" w:rsidRPr="00CE576F" w:rsidRDefault="00934D3A" w:rsidP="00CE576F">
            <w:pPr>
              <w:ind w:firstLine="709"/>
              <w:jc w:val="both"/>
              <w:rPr>
                <w:rFonts w:eastAsia="Calibri"/>
                <w:lang w:eastAsia="en-US"/>
              </w:rPr>
            </w:pPr>
            <w:r>
              <w:rPr>
                <w:rFonts w:eastAsia="Calibri"/>
                <w:lang w:eastAsia="en-US"/>
              </w:rPr>
              <w:t>10)</w:t>
            </w:r>
            <w:r w:rsidR="00CE576F" w:rsidRPr="00CE576F">
              <w:rPr>
                <w:rFonts w:eastAsia="Calibri"/>
                <w:lang w:eastAsia="en-US"/>
              </w:rPr>
              <w:t>умение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другие);</w:t>
            </w:r>
          </w:p>
        </w:tc>
        <w:tc>
          <w:tcPr>
            <w:tcW w:w="3657" w:type="dxa"/>
            <w:tcBorders>
              <w:top w:val="single" w:sz="4" w:space="0" w:color="auto"/>
              <w:left w:val="single" w:sz="4" w:space="0" w:color="auto"/>
              <w:bottom w:val="single" w:sz="4" w:space="0" w:color="auto"/>
              <w:right w:val="single" w:sz="4" w:space="0" w:color="auto"/>
            </w:tcBorders>
          </w:tcPr>
          <w:p w14:paraId="49B14D50" w14:textId="77777777" w:rsidR="00CE576F" w:rsidRPr="00CE576F" w:rsidRDefault="00CE576F" w:rsidP="00CE576F">
            <w:pPr>
              <w:ind w:right="58"/>
              <w:contextualSpacing/>
              <w:rPr>
                <w:bCs/>
              </w:rPr>
            </w:pPr>
            <w:r w:rsidRPr="00CE576F">
              <w:rPr>
                <w:bCs/>
              </w:rPr>
              <w:t>Разноуровневые задания</w:t>
            </w:r>
          </w:p>
          <w:p w14:paraId="31EFC171" w14:textId="77777777" w:rsidR="00CE576F" w:rsidRPr="00CE576F" w:rsidRDefault="00CE576F" w:rsidP="00CE576F">
            <w:pPr>
              <w:ind w:right="58"/>
              <w:contextualSpacing/>
              <w:rPr>
                <w:bCs/>
              </w:rPr>
            </w:pPr>
            <w:r w:rsidRPr="00CE576F">
              <w:rPr>
                <w:bCs/>
              </w:rPr>
              <w:t>Сочинения/Изложения/Эссе</w:t>
            </w:r>
          </w:p>
          <w:p w14:paraId="0719190D" w14:textId="1DD44064" w:rsidR="003B5021" w:rsidRPr="00CE576F" w:rsidRDefault="00CE576F" w:rsidP="00CE576F">
            <w:pPr>
              <w:ind w:right="58"/>
              <w:contextualSpacing/>
              <w:rPr>
                <w:bCs/>
              </w:rPr>
            </w:pPr>
            <w:r w:rsidRPr="00CE576F">
              <w:rPr>
                <w:bCs/>
              </w:rPr>
              <w:t>Индивидуальные проекты</w:t>
            </w:r>
          </w:p>
        </w:tc>
      </w:tr>
      <w:tr w:rsidR="00CE576F" w:rsidRPr="00CE576F" w14:paraId="4AD797F1" w14:textId="77777777" w:rsidTr="003B5021">
        <w:tc>
          <w:tcPr>
            <w:tcW w:w="6232" w:type="dxa"/>
            <w:tcBorders>
              <w:top w:val="single" w:sz="4" w:space="0" w:color="auto"/>
              <w:left w:val="single" w:sz="4" w:space="0" w:color="auto"/>
              <w:bottom w:val="single" w:sz="4" w:space="0" w:color="auto"/>
              <w:right w:val="single" w:sz="4" w:space="0" w:color="auto"/>
            </w:tcBorders>
          </w:tcPr>
          <w:p w14:paraId="614BEB28" w14:textId="6254ACD7" w:rsidR="00CE576F" w:rsidRPr="00CE576F" w:rsidRDefault="00934D3A" w:rsidP="00CE576F">
            <w:pPr>
              <w:ind w:firstLine="709"/>
              <w:jc w:val="both"/>
              <w:rPr>
                <w:rFonts w:eastAsia="Calibri"/>
                <w:lang w:eastAsia="en-US"/>
              </w:rPr>
            </w:pPr>
            <w:r>
              <w:rPr>
                <w:rFonts w:eastAsia="Calibri"/>
                <w:lang w:eastAsia="en-US"/>
              </w:rPr>
              <w:t>11)</w:t>
            </w:r>
            <w:r w:rsidR="00CE576F" w:rsidRPr="00CE576F">
              <w:rPr>
                <w:rFonts w:eastAsia="Calibri"/>
                <w:lang w:eastAsia="en-US"/>
              </w:rPr>
              <w:t xml:space="preserve">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об изобразительно-выразительных возможностях русского языка в художественной литературе и умение применять их в речевой практике; </w:t>
            </w:r>
          </w:p>
          <w:p w14:paraId="20EB0B27" w14:textId="77777777" w:rsidR="00CE576F" w:rsidRPr="00CE576F" w:rsidRDefault="00CE576F" w:rsidP="00CE576F">
            <w:pPr>
              <w:spacing w:after="160"/>
              <w:ind w:firstLine="709"/>
              <w:jc w:val="both"/>
              <w:rPr>
                <w:rFonts w:eastAsia="Calibri"/>
                <w:lang w:eastAsia="en-US"/>
              </w:rPr>
            </w:pPr>
          </w:p>
        </w:tc>
        <w:tc>
          <w:tcPr>
            <w:tcW w:w="3657" w:type="dxa"/>
            <w:tcBorders>
              <w:top w:val="single" w:sz="4" w:space="0" w:color="auto"/>
              <w:left w:val="single" w:sz="4" w:space="0" w:color="auto"/>
              <w:bottom w:val="single" w:sz="4" w:space="0" w:color="auto"/>
              <w:right w:val="single" w:sz="4" w:space="0" w:color="auto"/>
            </w:tcBorders>
          </w:tcPr>
          <w:p w14:paraId="32F8228F" w14:textId="77777777" w:rsidR="00CE576F" w:rsidRPr="00CE576F" w:rsidRDefault="00CE576F" w:rsidP="00CE576F">
            <w:pPr>
              <w:ind w:right="58"/>
              <w:contextualSpacing/>
              <w:rPr>
                <w:bCs/>
              </w:rPr>
            </w:pPr>
            <w:r w:rsidRPr="00CE576F">
              <w:rPr>
                <w:bCs/>
              </w:rPr>
              <w:t>Разноуровневые задания</w:t>
            </w:r>
          </w:p>
          <w:p w14:paraId="74529173" w14:textId="77777777" w:rsidR="00CE576F" w:rsidRPr="00CE576F" w:rsidRDefault="00CE576F" w:rsidP="00CE576F">
            <w:pPr>
              <w:ind w:right="58"/>
              <w:contextualSpacing/>
              <w:rPr>
                <w:bCs/>
              </w:rPr>
            </w:pPr>
            <w:r w:rsidRPr="00CE576F">
              <w:rPr>
                <w:bCs/>
              </w:rPr>
              <w:t>Сочинения/Изложения/Эссе</w:t>
            </w:r>
          </w:p>
          <w:p w14:paraId="1EA2F040" w14:textId="77777777" w:rsidR="00CE576F" w:rsidRPr="00CE576F" w:rsidRDefault="00CE576F" w:rsidP="00CE576F">
            <w:pPr>
              <w:ind w:right="58"/>
              <w:contextualSpacing/>
              <w:rPr>
                <w:bCs/>
              </w:rPr>
            </w:pPr>
            <w:r w:rsidRPr="00CE576F">
              <w:rPr>
                <w:bCs/>
              </w:rPr>
              <w:t>Индивидуальные проекты</w:t>
            </w:r>
          </w:p>
          <w:p w14:paraId="6BE78A4F" w14:textId="77777777" w:rsidR="00CE576F" w:rsidRPr="00CE576F" w:rsidRDefault="00CE576F" w:rsidP="00CE576F">
            <w:pPr>
              <w:ind w:right="58"/>
              <w:contextualSpacing/>
              <w:rPr>
                <w:bCs/>
              </w:rPr>
            </w:pPr>
            <w:r w:rsidRPr="00CE576F">
              <w:rPr>
                <w:bCs/>
              </w:rPr>
              <w:t>Фронтальный опрос</w:t>
            </w:r>
          </w:p>
          <w:p w14:paraId="7417A9BC" w14:textId="64F062D3" w:rsidR="00CE576F" w:rsidRPr="00CE576F" w:rsidRDefault="00CE576F" w:rsidP="00CE576F">
            <w:pPr>
              <w:ind w:right="58"/>
              <w:contextualSpacing/>
              <w:rPr>
                <w:bCs/>
              </w:rPr>
            </w:pPr>
          </w:p>
        </w:tc>
      </w:tr>
      <w:tr w:rsidR="00CE576F" w:rsidRPr="00CE576F" w14:paraId="1E92BD77" w14:textId="77777777" w:rsidTr="003B5021">
        <w:tc>
          <w:tcPr>
            <w:tcW w:w="6232" w:type="dxa"/>
            <w:tcBorders>
              <w:top w:val="single" w:sz="4" w:space="0" w:color="auto"/>
              <w:left w:val="single" w:sz="4" w:space="0" w:color="auto"/>
              <w:bottom w:val="single" w:sz="4" w:space="0" w:color="auto"/>
              <w:right w:val="single" w:sz="4" w:space="0" w:color="auto"/>
            </w:tcBorders>
          </w:tcPr>
          <w:p w14:paraId="198616D8" w14:textId="44EF0D38" w:rsidR="00CE576F" w:rsidRPr="00CE576F" w:rsidRDefault="00934D3A" w:rsidP="00CE576F">
            <w:pPr>
              <w:ind w:firstLine="709"/>
              <w:jc w:val="both"/>
              <w:rPr>
                <w:rFonts w:eastAsia="Calibri"/>
                <w:lang w:eastAsia="en-US"/>
              </w:rPr>
            </w:pPr>
            <w:r>
              <w:rPr>
                <w:rFonts w:eastAsia="Calibri"/>
                <w:lang w:eastAsia="en-US"/>
              </w:rPr>
              <w:t>12)</w:t>
            </w:r>
            <w:r w:rsidR="00CE576F" w:rsidRPr="00CE576F">
              <w:rPr>
                <w:rFonts w:eastAsia="Calibri"/>
                <w:lang w:eastAsia="en-US"/>
              </w:rPr>
              <w:t xml:space="preserve">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форме, информационной переработки текстов в виде аннотаций, докладов, тезисов, конспектов, рефератов, а также написания отзывов и сочинений различных жанров (объем сочинения - не менее 250 слов); владение умением редактировать и совершенствовать собственные письменные высказывания с учетом норм русского литературного языка; </w:t>
            </w:r>
          </w:p>
        </w:tc>
        <w:tc>
          <w:tcPr>
            <w:tcW w:w="3657" w:type="dxa"/>
            <w:tcBorders>
              <w:top w:val="single" w:sz="4" w:space="0" w:color="auto"/>
              <w:left w:val="single" w:sz="4" w:space="0" w:color="auto"/>
              <w:bottom w:val="single" w:sz="4" w:space="0" w:color="auto"/>
              <w:right w:val="single" w:sz="4" w:space="0" w:color="auto"/>
            </w:tcBorders>
          </w:tcPr>
          <w:p w14:paraId="57D6E63C" w14:textId="77777777" w:rsidR="00CE576F" w:rsidRPr="00CE576F" w:rsidRDefault="00CE576F" w:rsidP="00CE576F">
            <w:pPr>
              <w:ind w:right="58"/>
              <w:contextualSpacing/>
              <w:rPr>
                <w:bCs/>
              </w:rPr>
            </w:pPr>
            <w:r w:rsidRPr="00CE576F">
              <w:rPr>
                <w:bCs/>
              </w:rPr>
              <w:t>Разноуровневые задания</w:t>
            </w:r>
          </w:p>
          <w:p w14:paraId="6A4B6E66" w14:textId="77777777" w:rsidR="00CE576F" w:rsidRPr="00CE576F" w:rsidRDefault="00CE576F" w:rsidP="00CE576F">
            <w:pPr>
              <w:ind w:right="58"/>
              <w:contextualSpacing/>
              <w:rPr>
                <w:bCs/>
              </w:rPr>
            </w:pPr>
            <w:r w:rsidRPr="00CE576F">
              <w:rPr>
                <w:bCs/>
              </w:rPr>
              <w:t>Сочинения/Изложения/Эссе</w:t>
            </w:r>
          </w:p>
          <w:p w14:paraId="6AD740C1" w14:textId="77777777" w:rsidR="00CE576F" w:rsidRPr="00CE576F" w:rsidRDefault="00CE576F" w:rsidP="00CE576F">
            <w:pPr>
              <w:ind w:right="58"/>
              <w:contextualSpacing/>
              <w:rPr>
                <w:bCs/>
              </w:rPr>
            </w:pPr>
            <w:r w:rsidRPr="00CE576F">
              <w:rPr>
                <w:bCs/>
              </w:rPr>
              <w:t>Индивидуальные проекты</w:t>
            </w:r>
          </w:p>
          <w:p w14:paraId="48271663" w14:textId="791F6207" w:rsidR="00CE576F" w:rsidRPr="00CE576F" w:rsidRDefault="00CE576F" w:rsidP="00CE576F">
            <w:pPr>
              <w:ind w:right="58"/>
              <w:contextualSpacing/>
              <w:rPr>
                <w:bCs/>
              </w:rPr>
            </w:pPr>
          </w:p>
        </w:tc>
      </w:tr>
      <w:tr w:rsidR="00CE576F" w:rsidRPr="00CE576F" w14:paraId="33C2F9D4" w14:textId="77777777" w:rsidTr="003B5021">
        <w:tc>
          <w:tcPr>
            <w:tcW w:w="6232" w:type="dxa"/>
            <w:tcBorders>
              <w:top w:val="single" w:sz="4" w:space="0" w:color="auto"/>
              <w:left w:val="single" w:sz="4" w:space="0" w:color="auto"/>
              <w:bottom w:val="single" w:sz="4" w:space="0" w:color="auto"/>
              <w:right w:val="single" w:sz="4" w:space="0" w:color="auto"/>
            </w:tcBorders>
          </w:tcPr>
          <w:p w14:paraId="2C786E6E" w14:textId="68B9B2B3" w:rsidR="00CE576F" w:rsidRPr="00CE576F" w:rsidRDefault="00934D3A" w:rsidP="00CE576F">
            <w:pPr>
              <w:ind w:firstLine="709"/>
              <w:jc w:val="both"/>
              <w:rPr>
                <w:rFonts w:eastAsia="Calibri"/>
                <w:lang w:eastAsia="en-US"/>
              </w:rPr>
            </w:pPr>
            <w:r>
              <w:rPr>
                <w:rFonts w:eastAsia="Calibri"/>
                <w:lang w:eastAsia="en-US"/>
              </w:rPr>
              <w:t>13)</w:t>
            </w:r>
            <w:r w:rsidR="00CE576F" w:rsidRPr="00CE576F">
              <w:rPr>
                <w:rFonts w:eastAsia="Calibri"/>
                <w:lang w:eastAsia="en-US"/>
              </w:rPr>
              <w:t>умение работать с разными информационными источниками, в том числе в медиапространстве, использовать ресурсы традиционных библиотек и электронных библиотечных систем.</w:t>
            </w:r>
          </w:p>
        </w:tc>
        <w:tc>
          <w:tcPr>
            <w:tcW w:w="3657" w:type="dxa"/>
            <w:tcBorders>
              <w:top w:val="single" w:sz="4" w:space="0" w:color="auto"/>
              <w:left w:val="single" w:sz="4" w:space="0" w:color="auto"/>
              <w:bottom w:val="single" w:sz="4" w:space="0" w:color="auto"/>
              <w:right w:val="single" w:sz="4" w:space="0" w:color="auto"/>
            </w:tcBorders>
          </w:tcPr>
          <w:p w14:paraId="352B75F1" w14:textId="77777777" w:rsidR="00CE576F" w:rsidRPr="00CE576F" w:rsidRDefault="00CE576F" w:rsidP="00CE576F">
            <w:pPr>
              <w:ind w:right="58"/>
              <w:contextualSpacing/>
              <w:rPr>
                <w:bCs/>
              </w:rPr>
            </w:pPr>
            <w:r w:rsidRPr="00CE576F">
              <w:rPr>
                <w:bCs/>
              </w:rPr>
              <w:t>Практические работы</w:t>
            </w:r>
          </w:p>
          <w:p w14:paraId="5FAD9CF2" w14:textId="77777777" w:rsidR="00CE576F" w:rsidRPr="00CE576F" w:rsidRDefault="00CE576F" w:rsidP="00CE576F">
            <w:pPr>
              <w:ind w:right="58"/>
              <w:contextualSpacing/>
              <w:rPr>
                <w:bCs/>
              </w:rPr>
            </w:pPr>
            <w:r w:rsidRPr="00CE576F">
              <w:rPr>
                <w:bCs/>
              </w:rPr>
              <w:t>Сочинения/Изложения/Эссе</w:t>
            </w:r>
          </w:p>
          <w:p w14:paraId="226ADC6A" w14:textId="77777777" w:rsidR="00CE576F" w:rsidRPr="00CE576F" w:rsidRDefault="00CE576F" w:rsidP="00CE576F">
            <w:pPr>
              <w:ind w:right="58"/>
              <w:contextualSpacing/>
              <w:rPr>
                <w:bCs/>
              </w:rPr>
            </w:pPr>
            <w:r w:rsidRPr="00CE576F">
              <w:rPr>
                <w:bCs/>
              </w:rPr>
              <w:t>Индивидуальные проекты</w:t>
            </w:r>
          </w:p>
          <w:p w14:paraId="23314223" w14:textId="2D037800" w:rsidR="00CE576F" w:rsidRPr="00CE576F" w:rsidRDefault="00CE576F" w:rsidP="00CE576F">
            <w:pPr>
              <w:ind w:right="58"/>
              <w:contextualSpacing/>
              <w:rPr>
                <w:bCs/>
              </w:rPr>
            </w:pPr>
          </w:p>
        </w:tc>
      </w:tr>
    </w:tbl>
    <w:p w14:paraId="60EC1EA5" w14:textId="77777777" w:rsidR="00462D22" w:rsidRDefault="00462D22" w:rsidP="00E16D14">
      <w:pPr>
        <w:jc w:val="both"/>
        <w:rPr>
          <w:lang w:eastAsia="en-US"/>
        </w:rPr>
      </w:pPr>
    </w:p>
    <w:p w14:paraId="5D608E16" w14:textId="77777777" w:rsidR="00462D22" w:rsidRDefault="00462D22" w:rsidP="00E16D14">
      <w:pPr>
        <w:jc w:val="both"/>
        <w:rPr>
          <w:lang w:eastAsia="en-US"/>
        </w:rPr>
      </w:pPr>
    </w:p>
    <w:p w14:paraId="5C37BC48" w14:textId="77777777" w:rsidR="00462D22" w:rsidRPr="00DC63BD" w:rsidRDefault="00462D22" w:rsidP="00E16D14">
      <w:pPr>
        <w:jc w:val="both"/>
        <w:rPr>
          <w:lang w:eastAsia="en-US"/>
        </w:rPr>
      </w:pPr>
    </w:p>
    <w:tbl>
      <w:tblPr>
        <w:tblStyle w:val="67"/>
        <w:tblW w:w="9515" w:type="dxa"/>
        <w:tblLayout w:type="fixed"/>
        <w:tblLook w:val="04A0" w:firstRow="1" w:lastRow="0" w:firstColumn="1" w:lastColumn="0" w:noHBand="0" w:noVBand="1"/>
      </w:tblPr>
      <w:tblGrid>
        <w:gridCol w:w="3652"/>
        <w:gridCol w:w="3827"/>
        <w:gridCol w:w="2036"/>
      </w:tblGrid>
      <w:tr w:rsidR="00DC63BD" w:rsidRPr="00DC63BD" w14:paraId="11426BCD" w14:textId="77777777" w:rsidTr="00E16D14">
        <w:tc>
          <w:tcPr>
            <w:tcW w:w="3652" w:type="dxa"/>
          </w:tcPr>
          <w:p w14:paraId="42214F8B" w14:textId="77777777" w:rsidR="00DC63BD" w:rsidRPr="00DC63BD" w:rsidRDefault="00DC63BD" w:rsidP="00DC63BD">
            <w:pPr>
              <w:ind w:left="57" w:right="57"/>
              <w:jc w:val="center"/>
              <w:rPr>
                <w:b/>
                <w:sz w:val="24"/>
                <w:szCs w:val="24"/>
                <w:lang w:eastAsia="en-US"/>
              </w:rPr>
            </w:pPr>
            <w:r w:rsidRPr="00DC63BD">
              <w:rPr>
                <w:b/>
                <w:sz w:val="24"/>
                <w:szCs w:val="24"/>
                <w:lang w:eastAsia="en-US"/>
              </w:rPr>
              <w:t>Общая/профессиональная компетенция</w:t>
            </w:r>
          </w:p>
        </w:tc>
        <w:tc>
          <w:tcPr>
            <w:tcW w:w="3827" w:type="dxa"/>
          </w:tcPr>
          <w:p w14:paraId="12F55619" w14:textId="77777777" w:rsidR="00DC63BD" w:rsidRPr="00DC63BD" w:rsidRDefault="00DC63BD" w:rsidP="00DC63BD">
            <w:pPr>
              <w:ind w:left="-66"/>
              <w:jc w:val="center"/>
              <w:rPr>
                <w:sz w:val="24"/>
                <w:szCs w:val="24"/>
              </w:rPr>
            </w:pPr>
            <w:r w:rsidRPr="00DC63BD">
              <w:rPr>
                <w:b/>
                <w:sz w:val="24"/>
                <w:szCs w:val="24"/>
                <w:lang w:eastAsia="en-US"/>
              </w:rPr>
              <w:t>Раздел/Тема</w:t>
            </w:r>
          </w:p>
        </w:tc>
        <w:tc>
          <w:tcPr>
            <w:tcW w:w="2036" w:type="dxa"/>
          </w:tcPr>
          <w:p w14:paraId="68F4C550" w14:textId="77777777" w:rsidR="00DC63BD" w:rsidRPr="00DC63BD" w:rsidRDefault="00DC63BD" w:rsidP="00DC63BD">
            <w:pPr>
              <w:jc w:val="center"/>
              <w:rPr>
                <w:sz w:val="24"/>
                <w:szCs w:val="24"/>
              </w:rPr>
            </w:pPr>
            <w:r w:rsidRPr="00DC63BD">
              <w:rPr>
                <w:b/>
                <w:sz w:val="24"/>
                <w:szCs w:val="24"/>
                <w:lang w:eastAsia="en-US"/>
              </w:rPr>
              <w:t>Тип оценочных мероприятия</w:t>
            </w:r>
          </w:p>
        </w:tc>
      </w:tr>
      <w:tr w:rsidR="00DC63BD" w:rsidRPr="00DC63BD" w14:paraId="7645BCC3" w14:textId="77777777" w:rsidTr="00E16D14">
        <w:tc>
          <w:tcPr>
            <w:tcW w:w="3652" w:type="dxa"/>
          </w:tcPr>
          <w:p w14:paraId="3C2E53DE" w14:textId="77777777" w:rsidR="00DC63BD" w:rsidRPr="00DC63BD" w:rsidRDefault="00DC63BD" w:rsidP="00DC63BD">
            <w:pPr>
              <w:ind w:left="57" w:right="57"/>
              <w:rPr>
                <w:iCs/>
                <w:sz w:val="24"/>
                <w:szCs w:val="24"/>
                <w:lang w:eastAsia="en-US"/>
              </w:rPr>
            </w:pPr>
            <w:r w:rsidRPr="00DC63BD">
              <w:rPr>
                <w:iCs/>
                <w:sz w:val="24"/>
                <w:szCs w:val="24"/>
                <w:lang w:eastAsia="en-US"/>
              </w:rPr>
              <w:t>ОК 04. Эффективно взаимодействовать и работать в коллективе и команде</w:t>
            </w:r>
          </w:p>
        </w:tc>
        <w:tc>
          <w:tcPr>
            <w:tcW w:w="3827" w:type="dxa"/>
          </w:tcPr>
          <w:p w14:paraId="58542E8F" w14:textId="77777777" w:rsidR="00DC63BD" w:rsidRPr="00DC63BD" w:rsidRDefault="00DC63BD" w:rsidP="00DC63BD">
            <w:pPr>
              <w:ind w:left="-66" w:right="57"/>
              <w:rPr>
                <w:iCs/>
                <w:sz w:val="24"/>
                <w:szCs w:val="24"/>
                <w:lang w:eastAsia="en-US"/>
              </w:rPr>
            </w:pPr>
            <w:r w:rsidRPr="00DC63BD">
              <w:rPr>
                <w:iCs/>
                <w:sz w:val="24"/>
                <w:szCs w:val="24"/>
                <w:lang w:eastAsia="en-US"/>
              </w:rPr>
              <w:t>Р 1, Тема 1.1, 1.2, П/о-с</w:t>
            </w:r>
          </w:p>
          <w:p w14:paraId="308B05A8" w14:textId="77777777" w:rsidR="00DC63BD" w:rsidRPr="00DC63BD" w:rsidRDefault="00DC63BD" w:rsidP="00DC63BD">
            <w:pPr>
              <w:ind w:left="-66" w:right="57"/>
              <w:rPr>
                <w:iCs/>
                <w:sz w:val="24"/>
                <w:szCs w:val="24"/>
                <w:lang w:eastAsia="en-US"/>
              </w:rPr>
            </w:pPr>
            <w:r w:rsidRPr="00DC63BD">
              <w:rPr>
                <w:iCs/>
                <w:sz w:val="24"/>
                <w:szCs w:val="24"/>
                <w:lang w:eastAsia="en-US"/>
              </w:rPr>
              <w:t>Р 2, Темы 2.1, 2.2, 2.3, 2.4, 2.5, 2.6, 2.7, 2.8, 2.9</w:t>
            </w:r>
          </w:p>
          <w:p w14:paraId="6064D279" w14:textId="77777777" w:rsidR="00DC63BD" w:rsidRPr="00DC63BD" w:rsidRDefault="00E16D14" w:rsidP="00DC63BD">
            <w:pPr>
              <w:ind w:left="-66" w:right="57"/>
              <w:rPr>
                <w:iCs/>
                <w:sz w:val="24"/>
                <w:szCs w:val="24"/>
                <w:lang w:eastAsia="en-US"/>
              </w:rPr>
            </w:pPr>
            <w:r>
              <w:rPr>
                <w:iCs/>
                <w:sz w:val="24"/>
                <w:szCs w:val="24"/>
                <w:lang w:eastAsia="en-US"/>
              </w:rPr>
              <w:t>Р 3, Темы 3.1, 3.2,3.3,</w:t>
            </w:r>
            <w:r w:rsidR="00DC63BD" w:rsidRPr="00DC63BD">
              <w:rPr>
                <w:iCs/>
                <w:sz w:val="24"/>
                <w:szCs w:val="24"/>
                <w:lang w:eastAsia="en-US"/>
              </w:rPr>
              <w:t>3.4,3.5,3.6,3.7</w:t>
            </w:r>
          </w:p>
          <w:p w14:paraId="16EB60FF" w14:textId="77777777" w:rsidR="00DC63BD" w:rsidRPr="00DC63BD" w:rsidRDefault="00DC63BD" w:rsidP="00DC63BD">
            <w:pPr>
              <w:ind w:left="-66" w:right="57"/>
              <w:rPr>
                <w:iCs/>
                <w:sz w:val="24"/>
                <w:szCs w:val="24"/>
                <w:lang w:eastAsia="en-US"/>
              </w:rPr>
            </w:pPr>
            <w:r w:rsidRPr="00DC63BD">
              <w:rPr>
                <w:iCs/>
                <w:sz w:val="24"/>
                <w:szCs w:val="24"/>
                <w:lang w:eastAsia="en-US"/>
              </w:rPr>
              <w:t>Р 4, Тем</w:t>
            </w:r>
            <w:r w:rsidR="00E16D14">
              <w:rPr>
                <w:iCs/>
                <w:sz w:val="24"/>
                <w:szCs w:val="24"/>
                <w:lang w:eastAsia="en-US"/>
              </w:rPr>
              <w:t>ы 4.1, 4.2, 4.3, 4.4, 4.5, П/о-</w:t>
            </w:r>
          </w:p>
          <w:p w14:paraId="5EF4E5D6" w14:textId="77777777" w:rsidR="00DC63BD" w:rsidRPr="00DC63BD" w:rsidRDefault="00DC63BD" w:rsidP="00DC63BD">
            <w:pPr>
              <w:ind w:left="-66" w:right="57"/>
              <w:rPr>
                <w:iCs/>
                <w:sz w:val="24"/>
                <w:szCs w:val="24"/>
                <w:lang w:eastAsia="en-US"/>
              </w:rPr>
            </w:pPr>
            <w:r w:rsidRPr="00DC63BD">
              <w:rPr>
                <w:iCs/>
                <w:sz w:val="24"/>
                <w:szCs w:val="24"/>
                <w:lang w:eastAsia="en-US"/>
              </w:rPr>
              <w:t>Р 5, Темы 5.1,</w:t>
            </w:r>
          </w:p>
          <w:p w14:paraId="74221C5B" w14:textId="77777777" w:rsidR="00DC63BD" w:rsidRPr="00DC63BD" w:rsidRDefault="00DC63BD" w:rsidP="00DC63BD">
            <w:pPr>
              <w:ind w:left="-66" w:right="57"/>
              <w:rPr>
                <w:iCs/>
                <w:sz w:val="24"/>
                <w:szCs w:val="24"/>
                <w:lang w:eastAsia="en-US"/>
              </w:rPr>
            </w:pPr>
            <w:r w:rsidRPr="00DC63BD">
              <w:rPr>
                <w:iCs/>
                <w:sz w:val="24"/>
                <w:szCs w:val="24"/>
                <w:lang w:eastAsia="en-US"/>
              </w:rPr>
              <w:t>Р 6, Темы 6.1,6.2,6.3П/о-с</w:t>
            </w:r>
          </w:p>
          <w:p w14:paraId="5BA6B230" w14:textId="77777777" w:rsidR="00DC63BD" w:rsidRPr="00DC63BD" w:rsidRDefault="00DC63BD" w:rsidP="00E16D14">
            <w:pPr>
              <w:ind w:left="-66" w:right="57"/>
              <w:rPr>
                <w:iCs/>
                <w:sz w:val="24"/>
                <w:szCs w:val="24"/>
                <w:lang w:eastAsia="en-US"/>
              </w:rPr>
            </w:pPr>
            <w:r w:rsidRPr="00DC63BD">
              <w:rPr>
                <w:iCs/>
                <w:sz w:val="24"/>
                <w:szCs w:val="24"/>
                <w:lang w:eastAsia="en-US"/>
              </w:rPr>
              <w:t>Р 7, Темы 7.1., 7.2.</w:t>
            </w:r>
            <w:r w:rsidR="00E16D14">
              <w:rPr>
                <w:iCs/>
                <w:sz w:val="24"/>
                <w:szCs w:val="24"/>
                <w:lang w:eastAsia="en-US"/>
              </w:rPr>
              <w:t>Р 8, Темы 8.1,</w:t>
            </w:r>
            <w:r w:rsidRPr="00DC63BD">
              <w:rPr>
                <w:iCs/>
                <w:sz w:val="24"/>
                <w:szCs w:val="24"/>
                <w:lang w:eastAsia="en-US"/>
              </w:rPr>
              <w:t>8.2</w:t>
            </w:r>
          </w:p>
          <w:p w14:paraId="250EC144" w14:textId="77777777" w:rsidR="00DC63BD" w:rsidRPr="00DC63BD" w:rsidRDefault="00DC63BD" w:rsidP="00E16D14">
            <w:pPr>
              <w:ind w:left="-66" w:right="57"/>
              <w:rPr>
                <w:iCs/>
                <w:sz w:val="24"/>
                <w:szCs w:val="24"/>
                <w:lang w:eastAsia="en-US"/>
              </w:rPr>
            </w:pPr>
            <w:r w:rsidRPr="00DC63BD">
              <w:rPr>
                <w:iCs/>
                <w:sz w:val="24"/>
                <w:szCs w:val="24"/>
                <w:lang w:eastAsia="en-US"/>
              </w:rPr>
              <w:t xml:space="preserve">Р 9, Темы 9.1Р 10, Темы 10.1, </w:t>
            </w:r>
            <w:r w:rsidR="00E16D14">
              <w:rPr>
                <w:iCs/>
                <w:sz w:val="24"/>
                <w:szCs w:val="24"/>
                <w:lang w:eastAsia="en-US"/>
              </w:rPr>
              <w:t>П/о</w:t>
            </w:r>
            <w:r w:rsidRPr="00DC63BD">
              <w:rPr>
                <w:iCs/>
                <w:sz w:val="24"/>
                <w:szCs w:val="24"/>
                <w:lang w:eastAsia="en-US"/>
              </w:rPr>
              <w:t>с</w:t>
            </w:r>
          </w:p>
        </w:tc>
        <w:tc>
          <w:tcPr>
            <w:tcW w:w="2036" w:type="dxa"/>
            <w:vMerge w:val="restart"/>
          </w:tcPr>
          <w:p w14:paraId="421921C6" w14:textId="77777777" w:rsidR="00E16D14" w:rsidRPr="00E16D14" w:rsidRDefault="00E16D14" w:rsidP="00E16D14">
            <w:pPr>
              <w:ind w:left="57" w:right="57"/>
              <w:rPr>
                <w:iCs/>
                <w:lang w:eastAsia="en-US"/>
              </w:rPr>
            </w:pPr>
            <w:r w:rsidRPr="00E16D14">
              <w:rPr>
                <w:iCs/>
                <w:lang w:eastAsia="en-US"/>
              </w:rPr>
              <w:t>наблюдение за выполнением мотивационных заданий;</w:t>
            </w:r>
          </w:p>
          <w:p w14:paraId="59317B20" w14:textId="77777777" w:rsidR="00E16D14" w:rsidRPr="00E16D14" w:rsidRDefault="00E16D14" w:rsidP="00E16D14">
            <w:pPr>
              <w:ind w:left="57" w:right="57"/>
              <w:rPr>
                <w:iCs/>
                <w:lang w:eastAsia="en-US"/>
              </w:rPr>
            </w:pPr>
            <w:r w:rsidRPr="00E16D14">
              <w:rPr>
                <w:iCs/>
                <w:lang w:eastAsia="en-US"/>
              </w:rPr>
              <w:t>наблюдение за выполнением практической работы;</w:t>
            </w:r>
          </w:p>
          <w:p w14:paraId="5A4D5E6E" w14:textId="77777777" w:rsidR="00E16D14" w:rsidRPr="00E16D14" w:rsidRDefault="00E16D14" w:rsidP="00E16D14">
            <w:pPr>
              <w:ind w:left="57" w:right="57"/>
              <w:rPr>
                <w:iCs/>
                <w:lang w:eastAsia="en-US"/>
              </w:rPr>
            </w:pPr>
            <w:r w:rsidRPr="00E16D14">
              <w:rPr>
                <w:iCs/>
                <w:lang w:eastAsia="en-US"/>
              </w:rPr>
              <w:t>контрольная работа;</w:t>
            </w:r>
          </w:p>
          <w:p w14:paraId="652C79B3" w14:textId="77777777" w:rsidR="00DC63BD" w:rsidRPr="00DC63BD" w:rsidRDefault="00E16D14" w:rsidP="00E16D14">
            <w:pPr>
              <w:ind w:left="57" w:right="57"/>
              <w:rPr>
                <w:iCs/>
                <w:sz w:val="24"/>
                <w:szCs w:val="24"/>
                <w:lang w:eastAsia="en-US"/>
              </w:rPr>
            </w:pPr>
            <w:r w:rsidRPr="00E16D14">
              <w:rPr>
                <w:iCs/>
                <w:sz w:val="24"/>
                <w:szCs w:val="24"/>
                <w:lang w:eastAsia="en-US"/>
              </w:rPr>
              <w:t>выполнение заданий на дифференцированном зачете</w:t>
            </w:r>
          </w:p>
        </w:tc>
      </w:tr>
      <w:tr w:rsidR="00DC63BD" w:rsidRPr="00DC63BD" w14:paraId="1EA739B2" w14:textId="77777777" w:rsidTr="00E16D14">
        <w:tc>
          <w:tcPr>
            <w:tcW w:w="3652" w:type="dxa"/>
          </w:tcPr>
          <w:p w14:paraId="6C6784E4" w14:textId="77777777" w:rsidR="00DC63BD" w:rsidRPr="00DC63BD" w:rsidRDefault="00DC63BD" w:rsidP="00DC63BD">
            <w:pPr>
              <w:ind w:left="57" w:right="57"/>
              <w:rPr>
                <w:b/>
                <w:i/>
                <w:iCs/>
                <w:sz w:val="24"/>
                <w:szCs w:val="24"/>
                <w:lang w:eastAsia="en-US"/>
              </w:rPr>
            </w:pPr>
            <w:r w:rsidRPr="00DC63BD">
              <w:rPr>
                <w:bCs/>
                <w:iCs/>
                <w:sz w:val="24"/>
                <w:szCs w:val="24"/>
                <w:lang w:eastAsia="en-US"/>
              </w:rPr>
              <w:t>ОК 05.</w:t>
            </w:r>
            <w:r w:rsidRPr="00DC63BD">
              <w:rPr>
                <w:iCs/>
                <w:sz w:val="24"/>
                <w:szCs w:val="24"/>
                <w:lang w:eastAsia="en-US"/>
              </w:rPr>
              <w:t xml:space="preserve"> Осуществлять устную и письменную коммуникацию на государственном языке Российской Федерации с учетом особенностей </w:t>
            </w:r>
            <w:r w:rsidRPr="00DC63BD">
              <w:rPr>
                <w:iCs/>
                <w:sz w:val="24"/>
                <w:szCs w:val="24"/>
                <w:lang w:eastAsia="en-US"/>
              </w:rPr>
              <w:lastRenderedPageBreak/>
              <w:t xml:space="preserve">социального и культурного контекста </w:t>
            </w:r>
          </w:p>
        </w:tc>
        <w:tc>
          <w:tcPr>
            <w:tcW w:w="3827" w:type="dxa"/>
          </w:tcPr>
          <w:p w14:paraId="5A620900" w14:textId="77777777" w:rsidR="00DC63BD" w:rsidRPr="00DC63BD" w:rsidRDefault="00DC63BD" w:rsidP="00DC63BD">
            <w:pPr>
              <w:ind w:left="-66" w:right="57"/>
              <w:rPr>
                <w:iCs/>
                <w:sz w:val="24"/>
                <w:szCs w:val="24"/>
                <w:lang w:eastAsia="en-US"/>
              </w:rPr>
            </w:pPr>
            <w:r w:rsidRPr="00DC63BD">
              <w:rPr>
                <w:iCs/>
                <w:sz w:val="24"/>
                <w:szCs w:val="24"/>
                <w:lang w:eastAsia="en-US"/>
              </w:rPr>
              <w:lastRenderedPageBreak/>
              <w:t>Р 1, Тема 1.1, 1.2, П/о-с</w:t>
            </w:r>
          </w:p>
          <w:p w14:paraId="7E002DAC" w14:textId="77777777" w:rsidR="00DC63BD" w:rsidRPr="00DC63BD" w:rsidRDefault="00DC63BD" w:rsidP="00DC63BD">
            <w:pPr>
              <w:ind w:left="-66" w:right="57"/>
              <w:rPr>
                <w:iCs/>
                <w:sz w:val="24"/>
                <w:szCs w:val="24"/>
                <w:lang w:eastAsia="en-US"/>
              </w:rPr>
            </w:pPr>
            <w:r w:rsidRPr="00DC63BD">
              <w:rPr>
                <w:iCs/>
                <w:sz w:val="24"/>
                <w:szCs w:val="24"/>
                <w:lang w:eastAsia="en-US"/>
              </w:rPr>
              <w:t>Р 2, Темы 2.1, 2.2, 2.3, 2.4, 2.5, 2.6, 2.7, 2.8, 2.9</w:t>
            </w:r>
          </w:p>
          <w:p w14:paraId="67E5162B" w14:textId="77777777" w:rsidR="00DC63BD" w:rsidRPr="00DC63BD" w:rsidRDefault="00E16D14" w:rsidP="00DC63BD">
            <w:pPr>
              <w:ind w:left="-66" w:right="57"/>
              <w:rPr>
                <w:iCs/>
                <w:sz w:val="24"/>
                <w:szCs w:val="24"/>
                <w:lang w:eastAsia="en-US"/>
              </w:rPr>
            </w:pPr>
            <w:r>
              <w:rPr>
                <w:iCs/>
                <w:sz w:val="24"/>
                <w:szCs w:val="24"/>
                <w:lang w:eastAsia="en-US"/>
              </w:rPr>
              <w:t>Р 3, Темы 3.1, 3.2, 3.3</w:t>
            </w:r>
            <w:r w:rsidR="00DC63BD" w:rsidRPr="00DC63BD">
              <w:rPr>
                <w:iCs/>
                <w:sz w:val="24"/>
                <w:szCs w:val="24"/>
                <w:lang w:eastAsia="en-US"/>
              </w:rPr>
              <w:t>3.4,3.5,3.6,3.7</w:t>
            </w:r>
          </w:p>
          <w:p w14:paraId="5A906508" w14:textId="77777777" w:rsidR="00DC63BD" w:rsidRPr="00DC63BD" w:rsidRDefault="00DC63BD" w:rsidP="00E16D14">
            <w:pPr>
              <w:ind w:left="-66" w:right="57"/>
              <w:rPr>
                <w:iCs/>
                <w:sz w:val="24"/>
                <w:szCs w:val="24"/>
                <w:lang w:eastAsia="en-US"/>
              </w:rPr>
            </w:pPr>
            <w:r w:rsidRPr="00DC63BD">
              <w:rPr>
                <w:iCs/>
                <w:sz w:val="24"/>
                <w:szCs w:val="24"/>
                <w:lang w:eastAsia="en-US"/>
              </w:rPr>
              <w:t>Р 4, Темы 4.1, 4.2, 4.3, 4.4, 4.5, П/о-</w:t>
            </w:r>
            <w:r w:rsidRPr="00DC63BD">
              <w:rPr>
                <w:iCs/>
                <w:sz w:val="24"/>
                <w:szCs w:val="24"/>
                <w:lang w:eastAsia="en-US"/>
              </w:rPr>
              <w:lastRenderedPageBreak/>
              <w:t>сР 5, Темы 5.1,Р 6, Темы 6.1,6.2,6.3П/о-с</w:t>
            </w:r>
            <w:r w:rsidR="00E16D14">
              <w:rPr>
                <w:iCs/>
                <w:sz w:val="24"/>
                <w:szCs w:val="24"/>
                <w:lang w:eastAsia="en-US"/>
              </w:rPr>
              <w:t xml:space="preserve"> </w:t>
            </w:r>
            <w:r w:rsidRPr="00DC63BD">
              <w:rPr>
                <w:iCs/>
                <w:sz w:val="24"/>
                <w:szCs w:val="24"/>
                <w:lang w:eastAsia="en-US"/>
              </w:rPr>
              <w:t>Р 7, Темы 7.1., 7.2.</w:t>
            </w:r>
          </w:p>
          <w:p w14:paraId="7080D5F2" w14:textId="77777777" w:rsidR="00DC63BD" w:rsidRPr="00DC63BD" w:rsidRDefault="00DC63BD" w:rsidP="00E16D14">
            <w:pPr>
              <w:ind w:left="-66" w:right="57"/>
              <w:rPr>
                <w:iCs/>
                <w:sz w:val="24"/>
                <w:szCs w:val="24"/>
                <w:lang w:eastAsia="en-US"/>
              </w:rPr>
            </w:pPr>
            <w:r w:rsidRPr="00DC63BD">
              <w:rPr>
                <w:iCs/>
                <w:sz w:val="24"/>
                <w:szCs w:val="24"/>
                <w:lang w:eastAsia="en-US"/>
              </w:rPr>
              <w:t>Р 8, Темы 8.1, 8.2Р 9, Темы 9.1</w:t>
            </w:r>
          </w:p>
          <w:p w14:paraId="199C904A" w14:textId="77777777" w:rsidR="00DC63BD" w:rsidRPr="00DC63BD" w:rsidRDefault="00DC63BD" w:rsidP="00DC63BD">
            <w:pPr>
              <w:ind w:left="-66" w:right="57"/>
              <w:rPr>
                <w:iCs/>
                <w:sz w:val="24"/>
                <w:szCs w:val="24"/>
                <w:lang w:eastAsia="en-US"/>
              </w:rPr>
            </w:pPr>
            <w:r w:rsidRPr="00DC63BD">
              <w:rPr>
                <w:iCs/>
                <w:sz w:val="24"/>
                <w:szCs w:val="24"/>
                <w:lang w:eastAsia="en-US"/>
              </w:rPr>
              <w:t>Р 10, Темы 10.1, П/о-с</w:t>
            </w:r>
          </w:p>
        </w:tc>
        <w:tc>
          <w:tcPr>
            <w:tcW w:w="2036" w:type="dxa"/>
            <w:vMerge/>
          </w:tcPr>
          <w:p w14:paraId="2658259A" w14:textId="77777777" w:rsidR="00DC63BD" w:rsidRPr="00DC63BD" w:rsidRDefault="00DC63BD" w:rsidP="00DC63BD">
            <w:pPr>
              <w:ind w:left="57" w:right="57"/>
              <w:rPr>
                <w:iCs/>
                <w:sz w:val="24"/>
                <w:szCs w:val="24"/>
                <w:lang w:eastAsia="en-US"/>
              </w:rPr>
            </w:pPr>
          </w:p>
        </w:tc>
      </w:tr>
      <w:tr w:rsidR="00DC63BD" w:rsidRPr="00DC63BD" w14:paraId="511DE55A" w14:textId="77777777" w:rsidTr="00E16D14">
        <w:tc>
          <w:tcPr>
            <w:tcW w:w="3652" w:type="dxa"/>
          </w:tcPr>
          <w:p w14:paraId="105D36B6" w14:textId="77777777" w:rsidR="00DC63BD" w:rsidRPr="00DC63BD" w:rsidRDefault="00DC63BD" w:rsidP="00DC63BD">
            <w:pPr>
              <w:ind w:left="57" w:right="57"/>
              <w:rPr>
                <w:iCs/>
                <w:sz w:val="24"/>
                <w:szCs w:val="24"/>
                <w:lang w:eastAsia="en-US"/>
              </w:rPr>
            </w:pPr>
            <w:r w:rsidRPr="00DC63BD">
              <w:rPr>
                <w:iCs/>
                <w:sz w:val="24"/>
                <w:szCs w:val="24"/>
                <w:lang w:eastAsia="en-US"/>
              </w:rPr>
              <w:t>ОК 06. Проявлять гражданско-патриотическую позицию, демонстрировать осознанное поведение на основе традиционных общечеловеческих ценностей, в том числе с учетом гармонизации межнациональных и межрелигиозных отношений, применять стандарты антикоррупционного поведения</w:t>
            </w:r>
          </w:p>
        </w:tc>
        <w:tc>
          <w:tcPr>
            <w:tcW w:w="3827" w:type="dxa"/>
          </w:tcPr>
          <w:p w14:paraId="63089DCF" w14:textId="77777777" w:rsidR="00DC63BD" w:rsidRPr="00DC63BD" w:rsidRDefault="00DC63BD" w:rsidP="00DC63BD">
            <w:pPr>
              <w:ind w:left="-66" w:right="57"/>
              <w:rPr>
                <w:iCs/>
                <w:sz w:val="24"/>
                <w:szCs w:val="24"/>
                <w:lang w:eastAsia="en-US"/>
              </w:rPr>
            </w:pPr>
            <w:r w:rsidRPr="00DC63BD">
              <w:rPr>
                <w:iCs/>
                <w:sz w:val="24"/>
                <w:szCs w:val="24"/>
                <w:lang w:eastAsia="en-US"/>
              </w:rPr>
              <w:t>Р 1, Тема 1.1, 1.2, П/о-с</w:t>
            </w:r>
          </w:p>
          <w:p w14:paraId="5C9B0928" w14:textId="77777777" w:rsidR="00DC63BD" w:rsidRPr="00DC63BD" w:rsidRDefault="00DC63BD" w:rsidP="00DC63BD">
            <w:pPr>
              <w:ind w:left="-66" w:right="57"/>
              <w:rPr>
                <w:iCs/>
                <w:sz w:val="24"/>
                <w:szCs w:val="24"/>
                <w:lang w:eastAsia="en-US"/>
              </w:rPr>
            </w:pPr>
            <w:r w:rsidRPr="00DC63BD">
              <w:rPr>
                <w:iCs/>
                <w:sz w:val="24"/>
                <w:szCs w:val="24"/>
                <w:lang w:eastAsia="en-US"/>
              </w:rPr>
              <w:t>Р 2, Темы 2.1, 2.2, 2.3, 2.4, 2.5, 2.6, 2.7, 2.8, 2.9</w:t>
            </w:r>
          </w:p>
          <w:p w14:paraId="42BB2025" w14:textId="77777777" w:rsidR="00DC63BD" w:rsidRPr="00DC63BD" w:rsidRDefault="00DC63BD" w:rsidP="00DC63BD">
            <w:pPr>
              <w:ind w:left="-66" w:right="57"/>
              <w:rPr>
                <w:iCs/>
                <w:sz w:val="24"/>
                <w:szCs w:val="24"/>
                <w:lang w:eastAsia="en-US"/>
              </w:rPr>
            </w:pPr>
            <w:r w:rsidRPr="00DC63BD">
              <w:rPr>
                <w:iCs/>
                <w:sz w:val="24"/>
                <w:szCs w:val="24"/>
                <w:lang w:eastAsia="en-US"/>
              </w:rPr>
              <w:t>Р 3, Темы 3.1, 3.2, 3.3, 3.4,3.5,3.6,3.7</w:t>
            </w:r>
          </w:p>
          <w:p w14:paraId="1FCCF267" w14:textId="77777777" w:rsidR="00DC63BD" w:rsidRPr="00DC63BD" w:rsidRDefault="00DC63BD" w:rsidP="00E16D14">
            <w:pPr>
              <w:ind w:left="-66" w:right="57"/>
              <w:rPr>
                <w:iCs/>
                <w:sz w:val="24"/>
                <w:szCs w:val="24"/>
                <w:lang w:eastAsia="en-US"/>
              </w:rPr>
            </w:pPr>
            <w:r w:rsidRPr="00DC63BD">
              <w:rPr>
                <w:iCs/>
                <w:sz w:val="24"/>
                <w:szCs w:val="24"/>
                <w:lang w:eastAsia="en-US"/>
              </w:rPr>
              <w:t>Р 4, Темы 4.1, 4.2, 4.3, 4.4, 4.5, П/о-сР 5, Темы 5.1,</w:t>
            </w:r>
          </w:p>
          <w:p w14:paraId="147C0D6C" w14:textId="77777777" w:rsidR="00DC63BD" w:rsidRPr="00DC63BD" w:rsidRDefault="00DC63BD" w:rsidP="00DC63BD">
            <w:pPr>
              <w:ind w:left="-66" w:right="57"/>
              <w:rPr>
                <w:iCs/>
                <w:sz w:val="24"/>
                <w:szCs w:val="24"/>
                <w:lang w:eastAsia="en-US"/>
              </w:rPr>
            </w:pPr>
            <w:r w:rsidRPr="00DC63BD">
              <w:rPr>
                <w:iCs/>
                <w:sz w:val="24"/>
                <w:szCs w:val="24"/>
                <w:lang w:eastAsia="en-US"/>
              </w:rPr>
              <w:t>Р 6, Темы 6.1,6.2,6.3П/о-с</w:t>
            </w:r>
          </w:p>
          <w:p w14:paraId="761B9DF4" w14:textId="77777777" w:rsidR="00DC63BD" w:rsidRPr="00DC63BD" w:rsidRDefault="00DC63BD" w:rsidP="00E16D14">
            <w:pPr>
              <w:ind w:left="-66" w:right="57"/>
              <w:rPr>
                <w:iCs/>
                <w:sz w:val="24"/>
                <w:szCs w:val="24"/>
                <w:lang w:eastAsia="en-US"/>
              </w:rPr>
            </w:pPr>
            <w:r w:rsidRPr="00DC63BD">
              <w:rPr>
                <w:iCs/>
                <w:sz w:val="24"/>
                <w:szCs w:val="24"/>
                <w:lang w:eastAsia="en-US"/>
              </w:rPr>
              <w:t>Р 7, Темы 7.1., 7.2.</w:t>
            </w:r>
            <w:r w:rsidR="00E16D14">
              <w:rPr>
                <w:iCs/>
                <w:sz w:val="24"/>
                <w:szCs w:val="24"/>
                <w:lang w:eastAsia="en-US"/>
              </w:rPr>
              <w:t>Р 8, Темы 8.1,</w:t>
            </w:r>
            <w:r w:rsidRPr="00DC63BD">
              <w:rPr>
                <w:iCs/>
                <w:sz w:val="24"/>
                <w:szCs w:val="24"/>
                <w:lang w:eastAsia="en-US"/>
              </w:rPr>
              <w:t>8.2</w:t>
            </w:r>
          </w:p>
          <w:p w14:paraId="1C87A2E9" w14:textId="77777777" w:rsidR="00DC63BD" w:rsidRPr="00DC63BD" w:rsidRDefault="00DC63BD" w:rsidP="00DC63BD">
            <w:pPr>
              <w:ind w:left="-66" w:right="57"/>
              <w:rPr>
                <w:iCs/>
                <w:sz w:val="24"/>
                <w:szCs w:val="24"/>
                <w:lang w:eastAsia="en-US"/>
              </w:rPr>
            </w:pPr>
            <w:r w:rsidRPr="00DC63BD">
              <w:rPr>
                <w:iCs/>
                <w:sz w:val="24"/>
                <w:szCs w:val="24"/>
                <w:lang w:eastAsia="en-US"/>
              </w:rPr>
              <w:t>Р 9, Темы 9.1</w:t>
            </w:r>
          </w:p>
          <w:p w14:paraId="1A81957F" w14:textId="77777777" w:rsidR="00DC63BD" w:rsidRPr="00DC63BD" w:rsidRDefault="00DC63BD" w:rsidP="00DC63BD">
            <w:pPr>
              <w:ind w:left="-66" w:right="57"/>
              <w:rPr>
                <w:iCs/>
                <w:sz w:val="24"/>
                <w:szCs w:val="24"/>
                <w:lang w:eastAsia="en-US"/>
              </w:rPr>
            </w:pPr>
            <w:r w:rsidRPr="00DC63BD">
              <w:rPr>
                <w:iCs/>
                <w:sz w:val="24"/>
                <w:szCs w:val="24"/>
                <w:lang w:eastAsia="en-US"/>
              </w:rPr>
              <w:t>Р 10, Темы 10.1, П/о-с</w:t>
            </w:r>
          </w:p>
        </w:tc>
        <w:tc>
          <w:tcPr>
            <w:tcW w:w="2036" w:type="dxa"/>
            <w:vMerge/>
          </w:tcPr>
          <w:p w14:paraId="7850DC3C" w14:textId="77777777" w:rsidR="00DC63BD" w:rsidRPr="00DC63BD" w:rsidRDefault="00DC63BD" w:rsidP="00DC63BD">
            <w:pPr>
              <w:ind w:left="57" w:right="57"/>
              <w:rPr>
                <w:iCs/>
                <w:sz w:val="24"/>
                <w:szCs w:val="24"/>
                <w:lang w:eastAsia="en-US"/>
              </w:rPr>
            </w:pPr>
          </w:p>
        </w:tc>
      </w:tr>
      <w:tr w:rsidR="00DC63BD" w:rsidRPr="00DC63BD" w14:paraId="39A7024B" w14:textId="77777777" w:rsidTr="00E16D14">
        <w:tc>
          <w:tcPr>
            <w:tcW w:w="3652" w:type="dxa"/>
          </w:tcPr>
          <w:p w14:paraId="02F49BC5" w14:textId="77777777" w:rsidR="00DC63BD" w:rsidRPr="00DC63BD" w:rsidRDefault="00DC63BD" w:rsidP="00DC63BD">
            <w:pPr>
              <w:ind w:left="57" w:right="57"/>
              <w:rPr>
                <w:b/>
                <w:i/>
                <w:iCs/>
                <w:sz w:val="24"/>
                <w:szCs w:val="24"/>
                <w:lang w:eastAsia="en-US"/>
              </w:rPr>
            </w:pPr>
            <w:r w:rsidRPr="00DC63BD">
              <w:rPr>
                <w:iCs/>
                <w:sz w:val="24"/>
                <w:szCs w:val="24"/>
                <w:lang w:eastAsia="en-US"/>
              </w:rPr>
              <w:t>ОК 09. Пользоваться профессиональной документацией на государственном и иностранном языках</w:t>
            </w:r>
          </w:p>
        </w:tc>
        <w:tc>
          <w:tcPr>
            <w:tcW w:w="3827" w:type="dxa"/>
          </w:tcPr>
          <w:p w14:paraId="7D088185" w14:textId="77777777" w:rsidR="00DC63BD" w:rsidRPr="00DC63BD" w:rsidRDefault="00DC63BD" w:rsidP="00DC63BD">
            <w:pPr>
              <w:ind w:left="-66" w:right="57"/>
              <w:rPr>
                <w:iCs/>
                <w:sz w:val="24"/>
                <w:szCs w:val="24"/>
                <w:lang w:eastAsia="en-US"/>
              </w:rPr>
            </w:pPr>
            <w:r w:rsidRPr="00DC63BD">
              <w:rPr>
                <w:iCs/>
                <w:sz w:val="24"/>
                <w:szCs w:val="24"/>
                <w:lang w:eastAsia="en-US"/>
              </w:rPr>
              <w:t>Р 1, Тема 1.1, 1.2, П/о-с</w:t>
            </w:r>
          </w:p>
          <w:p w14:paraId="4A5DCAEC" w14:textId="77777777" w:rsidR="00DC63BD" w:rsidRPr="00DC63BD" w:rsidRDefault="00DC63BD" w:rsidP="00DC63BD">
            <w:pPr>
              <w:ind w:left="-66" w:right="57"/>
              <w:rPr>
                <w:iCs/>
                <w:sz w:val="24"/>
                <w:szCs w:val="24"/>
                <w:lang w:eastAsia="en-US"/>
              </w:rPr>
            </w:pPr>
            <w:r w:rsidRPr="00DC63BD">
              <w:rPr>
                <w:iCs/>
                <w:sz w:val="24"/>
                <w:szCs w:val="24"/>
                <w:lang w:eastAsia="en-US"/>
              </w:rPr>
              <w:t>Р 2, Темы 2.1, 2.2, 2.3, 2.4, 2.5, 2.6, 2.7, 2.8, 2.9</w:t>
            </w:r>
          </w:p>
          <w:p w14:paraId="0B3E9708" w14:textId="77777777" w:rsidR="00DC63BD" w:rsidRPr="00DC63BD" w:rsidRDefault="00DC63BD" w:rsidP="00DC63BD">
            <w:pPr>
              <w:ind w:left="-66" w:right="57"/>
              <w:rPr>
                <w:iCs/>
                <w:sz w:val="24"/>
                <w:szCs w:val="24"/>
                <w:lang w:eastAsia="en-US"/>
              </w:rPr>
            </w:pPr>
            <w:r w:rsidRPr="00DC63BD">
              <w:rPr>
                <w:iCs/>
                <w:sz w:val="24"/>
                <w:szCs w:val="24"/>
                <w:lang w:eastAsia="en-US"/>
              </w:rPr>
              <w:t>Р 3, Темы 3.1, 3.2, 3.3, 3.4,3.5,3.6,3.7</w:t>
            </w:r>
          </w:p>
          <w:p w14:paraId="7B34B278" w14:textId="77777777" w:rsidR="00DC63BD" w:rsidRPr="00DC63BD" w:rsidRDefault="00DC63BD" w:rsidP="00E16D14">
            <w:pPr>
              <w:ind w:left="-66" w:right="57"/>
              <w:rPr>
                <w:iCs/>
                <w:sz w:val="24"/>
                <w:szCs w:val="24"/>
                <w:lang w:eastAsia="en-US"/>
              </w:rPr>
            </w:pPr>
            <w:r w:rsidRPr="00DC63BD">
              <w:rPr>
                <w:iCs/>
                <w:sz w:val="24"/>
                <w:szCs w:val="24"/>
                <w:lang w:eastAsia="en-US"/>
              </w:rPr>
              <w:t>Р 4, Темы 4.1, 4.2, 4.3, 4.4, 4.5, П/о-сР 5, Темы 5.1,</w:t>
            </w:r>
          </w:p>
          <w:p w14:paraId="2FAF9803" w14:textId="77777777" w:rsidR="00DC63BD" w:rsidRPr="00DC63BD" w:rsidRDefault="00DC63BD" w:rsidP="00DC63BD">
            <w:pPr>
              <w:ind w:left="-66" w:right="57"/>
              <w:rPr>
                <w:iCs/>
                <w:sz w:val="24"/>
                <w:szCs w:val="24"/>
                <w:lang w:eastAsia="en-US"/>
              </w:rPr>
            </w:pPr>
            <w:r w:rsidRPr="00DC63BD">
              <w:rPr>
                <w:iCs/>
                <w:sz w:val="24"/>
                <w:szCs w:val="24"/>
                <w:lang w:eastAsia="en-US"/>
              </w:rPr>
              <w:t>Р 6, Темы 6.1,6.2,6.3П/о-с</w:t>
            </w:r>
          </w:p>
          <w:p w14:paraId="7E676CA6" w14:textId="77777777" w:rsidR="00DC63BD" w:rsidRPr="00DC63BD" w:rsidRDefault="00DC63BD" w:rsidP="00E16D14">
            <w:pPr>
              <w:ind w:left="-66" w:right="57"/>
              <w:rPr>
                <w:iCs/>
                <w:sz w:val="24"/>
                <w:szCs w:val="24"/>
                <w:lang w:eastAsia="en-US"/>
              </w:rPr>
            </w:pPr>
            <w:r w:rsidRPr="00DC63BD">
              <w:rPr>
                <w:iCs/>
                <w:sz w:val="24"/>
                <w:szCs w:val="24"/>
                <w:lang w:eastAsia="en-US"/>
              </w:rPr>
              <w:t>Р 7, Темы 7.1., 7.2.Р 8, Темы 8.1, 8.2Р 9, Темы 9.1</w:t>
            </w:r>
          </w:p>
          <w:p w14:paraId="60C01A08" w14:textId="77777777" w:rsidR="00DC63BD" w:rsidRPr="00DC63BD" w:rsidRDefault="00DC63BD" w:rsidP="00DC63BD">
            <w:pPr>
              <w:ind w:left="-66" w:right="57"/>
              <w:rPr>
                <w:iCs/>
                <w:sz w:val="24"/>
                <w:szCs w:val="24"/>
                <w:lang w:eastAsia="en-US"/>
              </w:rPr>
            </w:pPr>
            <w:r w:rsidRPr="00DC63BD">
              <w:rPr>
                <w:iCs/>
                <w:sz w:val="24"/>
                <w:szCs w:val="24"/>
                <w:lang w:eastAsia="en-US"/>
              </w:rPr>
              <w:t>Р 10, Темы 10.1, П/о-с</w:t>
            </w:r>
          </w:p>
        </w:tc>
        <w:tc>
          <w:tcPr>
            <w:tcW w:w="2036" w:type="dxa"/>
            <w:vMerge/>
          </w:tcPr>
          <w:p w14:paraId="44B39D51" w14:textId="77777777" w:rsidR="00DC63BD" w:rsidRPr="00DC63BD" w:rsidRDefault="00DC63BD" w:rsidP="00DC63BD">
            <w:pPr>
              <w:ind w:left="57" w:right="57"/>
              <w:rPr>
                <w:iCs/>
                <w:sz w:val="24"/>
                <w:szCs w:val="24"/>
                <w:lang w:eastAsia="en-US"/>
              </w:rPr>
            </w:pPr>
          </w:p>
        </w:tc>
      </w:tr>
    </w:tbl>
    <w:p w14:paraId="6EA2D7EA" w14:textId="77777777" w:rsidR="00112077" w:rsidRDefault="00112077" w:rsidP="00DC63BD">
      <w:pPr>
        <w:keepNext/>
        <w:jc w:val="both"/>
        <w:rPr>
          <w:rFonts w:eastAsia="Calibri"/>
          <w:lang w:eastAsia="en-US"/>
        </w:rPr>
      </w:pPr>
    </w:p>
    <w:p w14:paraId="78421CB2" w14:textId="1DB92EFF" w:rsidR="00112077" w:rsidRPr="00112077" w:rsidRDefault="00112077" w:rsidP="00112077">
      <w:pPr>
        <w:spacing w:before="240"/>
        <w:jc w:val="both"/>
        <w:rPr>
          <w:b/>
          <w:bCs/>
          <w:lang w:eastAsia="zh-CN"/>
        </w:rPr>
      </w:pPr>
      <w:r w:rsidRPr="00112077">
        <w:rPr>
          <w:b/>
          <w:bCs/>
          <w:lang w:eastAsia="zh-CN"/>
        </w:rPr>
        <w:t xml:space="preserve">4.2. Типовые контрольные задания для проведения текущего контроля     успеваемости </w:t>
      </w:r>
      <w:r w:rsidR="00B233BA">
        <w:rPr>
          <w:b/>
          <w:bCs/>
          <w:lang w:eastAsia="zh-CN"/>
        </w:rPr>
        <w:t>по дисциплине.</w:t>
      </w:r>
    </w:p>
    <w:p w14:paraId="1B53E010" w14:textId="77777777" w:rsidR="00112077" w:rsidRPr="00112077" w:rsidRDefault="00112077" w:rsidP="00B31F33">
      <w:pPr>
        <w:jc w:val="center"/>
        <w:rPr>
          <w:b/>
          <w:bCs/>
          <w:lang w:eastAsia="zh-CN"/>
        </w:rPr>
      </w:pPr>
      <w:r w:rsidRPr="00112077">
        <w:rPr>
          <w:b/>
          <w:bCs/>
          <w:lang w:eastAsia="zh-CN"/>
        </w:rPr>
        <w:t xml:space="preserve">Тестовые задания </w:t>
      </w:r>
    </w:p>
    <w:p w14:paraId="7BC781FA" w14:textId="77777777"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t>1. В каком городе родился Ф. М. Достоевский?</w:t>
      </w:r>
    </w:p>
    <w:p w14:paraId="2FD24E8E"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Москве;</w:t>
      </w:r>
    </w:p>
    <w:p w14:paraId="321C6571"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Петербурге;</w:t>
      </w:r>
    </w:p>
    <w:p w14:paraId="066C8150"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в) Твери.</w:t>
      </w:r>
    </w:p>
    <w:p w14:paraId="0BA984B3" w14:textId="77777777"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t>2. В какой семье родился Ф. М. Достоевский?</w:t>
      </w:r>
    </w:p>
    <w:p w14:paraId="01548812"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в семье учителя;</w:t>
      </w:r>
    </w:p>
    <w:p w14:paraId="22F4C121"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в семье юриста;</w:t>
      </w:r>
    </w:p>
    <w:p w14:paraId="22A1D75F"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в) в семье врача.</w:t>
      </w:r>
    </w:p>
    <w:p w14:paraId="35D02853" w14:textId="77777777"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t>3. Назовите первый роман писателя, принесший ему известность и получивший высокую оценку критики, в том числе В. Г. Белинского?</w:t>
      </w:r>
    </w:p>
    <w:p w14:paraId="0DA7BAF4"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«Преступление и наказание»;</w:t>
      </w:r>
    </w:p>
    <w:p w14:paraId="76BBE6AC"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«Бедные люди»;</w:t>
      </w:r>
    </w:p>
    <w:p w14:paraId="218D51FE"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в) «Униженные и оскорбленные».</w:t>
      </w:r>
    </w:p>
    <w:p w14:paraId="458F3A57" w14:textId="77777777"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t>4. Где проходила 4-летняя каторга Ф. М. Достоевского?</w:t>
      </w:r>
    </w:p>
    <w:p w14:paraId="22BDF6DF"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Омском остроге;</w:t>
      </w:r>
    </w:p>
    <w:p w14:paraId="6CB485A0"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Илимском остроге;</w:t>
      </w:r>
    </w:p>
    <w:p w14:paraId="6477494D"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в) Иркутском остроге.</w:t>
      </w:r>
    </w:p>
    <w:p w14:paraId="4F440AAE" w14:textId="77777777"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t>5. В каком журнале был опубликован роман Ф. М. Достоевского «Униженные и оскорбленные»?</w:t>
      </w:r>
    </w:p>
    <w:p w14:paraId="005A8AC9"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«Русское слово»;</w:t>
      </w:r>
    </w:p>
    <w:p w14:paraId="2C8ADEC5"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«Современник»;</w:t>
      </w:r>
    </w:p>
    <w:p w14:paraId="6690E350"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 xml:space="preserve">в) «Время». </w:t>
      </w:r>
    </w:p>
    <w:p w14:paraId="5F6D61AE" w14:textId="77777777"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t>6. Какое произведение пишет Ф. М. Достоевский, проводя летние месяцы за границей в 1862 – 1863 гг.?</w:t>
      </w:r>
    </w:p>
    <w:p w14:paraId="02494674"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«Записки из подполья»;</w:t>
      </w:r>
    </w:p>
    <w:p w14:paraId="50207561"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«Зимние заметки о летних впечатлениях»;</w:t>
      </w:r>
    </w:p>
    <w:p w14:paraId="0843EEA6"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в) «Белые ночи».</w:t>
      </w:r>
    </w:p>
    <w:p w14:paraId="312709B5" w14:textId="77777777"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lastRenderedPageBreak/>
        <w:t>7. В каком курортном немецком городке писатель начинает работу над романом «Преступление и наказание»?</w:t>
      </w:r>
    </w:p>
    <w:p w14:paraId="41AC2F75"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Баден-Бадене;</w:t>
      </w:r>
    </w:p>
    <w:p w14:paraId="05A57905"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Висбадене;</w:t>
      </w:r>
    </w:p>
    <w:p w14:paraId="38205C4E"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в) Ахене.</w:t>
      </w:r>
    </w:p>
    <w:p w14:paraId="4C81EB9C" w14:textId="77777777"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t>8. Кому был посвящен роман «Белые ночи», появившийся в «Отечественных записках» в 1948 году?</w:t>
      </w:r>
    </w:p>
    <w:p w14:paraId="2F38A041"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Плещееву А. Н.;</w:t>
      </w:r>
    </w:p>
    <w:p w14:paraId="2A68BCA0"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Белинскому В. Г.;</w:t>
      </w:r>
    </w:p>
    <w:p w14:paraId="0F1905E4"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в) Добролюбову Н. А.</w:t>
      </w:r>
    </w:p>
    <w:p w14:paraId="4E03C568" w14:textId="77777777"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t>9. В каком романе Достоевский отразил сюжет, изложенный на фоне его личных впечатлений от ночных блужданий по улицам и закоулкам Петербурга?</w:t>
      </w:r>
    </w:p>
    <w:p w14:paraId="01B90EDC"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«Братья Карамазовы»;</w:t>
      </w:r>
    </w:p>
    <w:p w14:paraId="337BCCDD"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«Белые ночи»;</w:t>
      </w:r>
    </w:p>
    <w:p w14:paraId="2F6F03F1"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в) «Бедные люди».</w:t>
      </w:r>
    </w:p>
    <w:p w14:paraId="50F7143C" w14:textId="77777777"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t>10. В каком своем значительном произведении Ф. М. Достоевский задумал «выставить всем на вид одного из членов нового поколения» и «перерыть все вопросы»?</w:t>
      </w:r>
    </w:p>
    <w:p w14:paraId="31D019EA"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«Подросток»;</w:t>
      </w:r>
    </w:p>
    <w:p w14:paraId="177EF0DD"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«Братья Карамазовы»;</w:t>
      </w:r>
    </w:p>
    <w:p w14:paraId="7BEB135E" w14:textId="77777777"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в) «Преступление и наказание».</w:t>
      </w:r>
    </w:p>
    <w:p w14:paraId="0452E920" w14:textId="77777777" w:rsidR="00B233BA" w:rsidRPr="000B38B8" w:rsidRDefault="00B233BA" w:rsidP="00B233BA">
      <w:pPr>
        <w:spacing w:line="276" w:lineRule="auto"/>
        <w:jc w:val="both"/>
        <w:rPr>
          <w:sz w:val="20"/>
          <w:szCs w:val="20"/>
        </w:rPr>
      </w:pPr>
    </w:p>
    <w:p w14:paraId="7BC61A5B" w14:textId="77777777" w:rsidR="00B233BA" w:rsidRPr="00B233BA" w:rsidRDefault="00B233BA" w:rsidP="00B233BA">
      <w:pPr>
        <w:spacing w:line="276" w:lineRule="auto"/>
        <w:ind w:firstLine="709"/>
        <w:jc w:val="both"/>
      </w:pPr>
      <w:r w:rsidRPr="00B233BA">
        <w:t xml:space="preserve">Оценка индивидуальных образовательных достижений по результатам рубежного контроля производится в соответствии с универсальной шкалой (таблица). </w:t>
      </w:r>
    </w:p>
    <w:p w14:paraId="79EE1BED" w14:textId="77777777" w:rsidR="00B233BA" w:rsidRPr="00B233BA" w:rsidRDefault="00B233BA" w:rsidP="00B233BA">
      <w:pPr>
        <w:spacing w:line="276" w:lineRule="auto"/>
        <w:ind w:firstLine="709"/>
        <w:jc w:val="both"/>
      </w:pPr>
    </w:p>
    <w:tbl>
      <w:tblPr>
        <w:tblW w:w="7991"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ook w:val="0000" w:firstRow="0" w:lastRow="0" w:firstColumn="0" w:lastColumn="0" w:noHBand="0" w:noVBand="0"/>
      </w:tblPr>
      <w:tblGrid>
        <w:gridCol w:w="2700"/>
        <w:gridCol w:w="2318"/>
        <w:gridCol w:w="2973"/>
      </w:tblGrid>
      <w:tr w:rsidR="00B233BA" w:rsidRPr="000B38B8" w14:paraId="0833BFD4" w14:textId="77777777" w:rsidTr="00F502EC">
        <w:trPr>
          <w:trHeight w:val="20"/>
          <w:jc w:val="center"/>
        </w:trPr>
        <w:tc>
          <w:tcPr>
            <w:tcW w:w="2700" w:type="dxa"/>
            <w:vMerge w:val="restart"/>
            <w:tcBorders>
              <w:top w:val="single" w:sz="8" w:space="0" w:color="auto"/>
              <w:bottom w:val="single" w:sz="6" w:space="0" w:color="auto"/>
              <w:right w:val="single" w:sz="6" w:space="0" w:color="auto"/>
            </w:tcBorders>
            <w:shd w:val="clear" w:color="auto" w:fill="auto"/>
            <w:noWrap/>
            <w:vAlign w:val="center"/>
          </w:tcPr>
          <w:p w14:paraId="3EB25181" w14:textId="77777777" w:rsidR="00B233BA" w:rsidRPr="000B38B8" w:rsidRDefault="00B233BA" w:rsidP="00B233BA">
            <w:pPr>
              <w:spacing w:line="276" w:lineRule="auto"/>
              <w:jc w:val="center"/>
              <w:rPr>
                <w:b/>
              </w:rPr>
            </w:pPr>
            <w:r w:rsidRPr="000B38B8">
              <w:rPr>
                <w:b/>
                <w:sz w:val="22"/>
                <w:szCs w:val="22"/>
              </w:rPr>
              <w:t>Процент результативности (правильных ответов)</w:t>
            </w:r>
          </w:p>
        </w:tc>
        <w:tc>
          <w:tcPr>
            <w:tcW w:w="5291" w:type="dxa"/>
            <w:gridSpan w:val="2"/>
            <w:tcBorders>
              <w:top w:val="single" w:sz="8" w:space="0" w:color="auto"/>
              <w:left w:val="single" w:sz="6" w:space="0" w:color="auto"/>
              <w:bottom w:val="single" w:sz="6" w:space="0" w:color="auto"/>
            </w:tcBorders>
            <w:vAlign w:val="center"/>
          </w:tcPr>
          <w:p w14:paraId="59ED85D2" w14:textId="77777777" w:rsidR="00B233BA" w:rsidRPr="000B38B8" w:rsidRDefault="00B233BA" w:rsidP="00B233BA">
            <w:pPr>
              <w:spacing w:line="276" w:lineRule="auto"/>
              <w:jc w:val="center"/>
              <w:rPr>
                <w:b/>
              </w:rPr>
            </w:pPr>
            <w:r w:rsidRPr="000B38B8">
              <w:rPr>
                <w:b/>
                <w:sz w:val="22"/>
                <w:szCs w:val="22"/>
              </w:rPr>
              <w:t>Качественная оценка индивидуальных образовательных достижений</w:t>
            </w:r>
          </w:p>
        </w:tc>
      </w:tr>
      <w:tr w:rsidR="00B233BA" w:rsidRPr="000B38B8" w14:paraId="1060F9F8" w14:textId="77777777" w:rsidTr="00F502EC">
        <w:trPr>
          <w:trHeight w:val="20"/>
          <w:jc w:val="center"/>
        </w:trPr>
        <w:tc>
          <w:tcPr>
            <w:tcW w:w="2700" w:type="dxa"/>
            <w:vMerge/>
            <w:tcBorders>
              <w:top w:val="single" w:sz="6" w:space="0" w:color="auto"/>
              <w:bottom w:val="single" w:sz="8" w:space="0" w:color="auto"/>
              <w:right w:val="single" w:sz="6" w:space="0" w:color="auto"/>
            </w:tcBorders>
            <w:shd w:val="clear" w:color="auto" w:fill="auto"/>
            <w:noWrap/>
            <w:vAlign w:val="center"/>
          </w:tcPr>
          <w:p w14:paraId="4452E921" w14:textId="77777777" w:rsidR="00B233BA" w:rsidRPr="000B38B8" w:rsidRDefault="00B233BA" w:rsidP="00B233BA">
            <w:pPr>
              <w:spacing w:line="276" w:lineRule="auto"/>
              <w:jc w:val="center"/>
              <w:rPr>
                <w:b/>
              </w:rPr>
            </w:pPr>
          </w:p>
        </w:tc>
        <w:tc>
          <w:tcPr>
            <w:tcW w:w="2318" w:type="dxa"/>
            <w:tcBorders>
              <w:top w:val="single" w:sz="6" w:space="0" w:color="auto"/>
              <w:left w:val="single" w:sz="6" w:space="0" w:color="auto"/>
              <w:bottom w:val="single" w:sz="8" w:space="0" w:color="auto"/>
              <w:right w:val="single" w:sz="6" w:space="0" w:color="auto"/>
            </w:tcBorders>
            <w:vAlign w:val="center"/>
          </w:tcPr>
          <w:p w14:paraId="3BC66AE9" w14:textId="77777777" w:rsidR="00B233BA" w:rsidRPr="000B38B8" w:rsidRDefault="00B233BA" w:rsidP="00B233BA">
            <w:pPr>
              <w:spacing w:line="276" w:lineRule="auto"/>
              <w:jc w:val="center"/>
              <w:rPr>
                <w:b/>
              </w:rPr>
            </w:pPr>
            <w:r w:rsidRPr="000B38B8">
              <w:rPr>
                <w:b/>
                <w:sz w:val="22"/>
                <w:szCs w:val="22"/>
              </w:rPr>
              <w:t>балл (отметка)</w:t>
            </w:r>
          </w:p>
        </w:tc>
        <w:tc>
          <w:tcPr>
            <w:tcW w:w="2973" w:type="dxa"/>
            <w:tcBorders>
              <w:top w:val="single" w:sz="6" w:space="0" w:color="auto"/>
              <w:left w:val="single" w:sz="6" w:space="0" w:color="auto"/>
              <w:bottom w:val="single" w:sz="8" w:space="0" w:color="auto"/>
            </w:tcBorders>
            <w:vAlign w:val="center"/>
          </w:tcPr>
          <w:p w14:paraId="460030E7" w14:textId="77777777" w:rsidR="00B233BA" w:rsidRPr="000B38B8" w:rsidRDefault="00B233BA" w:rsidP="00B233BA">
            <w:pPr>
              <w:spacing w:line="276" w:lineRule="auto"/>
              <w:jc w:val="center"/>
              <w:rPr>
                <w:b/>
              </w:rPr>
            </w:pPr>
            <w:r w:rsidRPr="000B38B8">
              <w:rPr>
                <w:b/>
                <w:sz w:val="22"/>
                <w:szCs w:val="22"/>
              </w:rPr>
              <w:t>вербальный аналог</w:t>
            </w:r>
          </w:p>
        </w:tc>
      </w:tr>
      <w:tr w:rsidR="00B233BA" w:rsidRPr="000B38B8" w14:paraId="509D00BF" w14:textId="77777777" w:rsidTr="00F502EC">
        <w:trPr>
          <w:trHeight w:val="20"/>
          <w:jc w:val="center"/>
        </w:trPr>
        <w:tc>
          <w:tcPr>
            <w:tcW w:w="2700" w:type="dxa"/>
            <w:tcBorders>
              <w:top w:val="single" w:sz="8" w:space="0" w:color="auto"/>
            </w:tcBorders>
            <w:shd w:val="clear" w:color="auto" w:fill="auto"/>
            <w:noWrap/>
            <w:vAlign w:val="center"/>
          </w:tcPr>
          <w:p w14:paraId="73624FB8" w14:textId="77777777" w:rsidR="00B233BA" w:rsidRPr="000B38B8" w:rsidRDefault="00B233BA" w:rsidP="00B233BA">
            <w:pPr>
              <w:spacing w:line="276" w:lineRule="auto"/>
              <w:jc w:val="center"/>
            </w:pPr>
            <w:r w:rsidRPr="000B38B8">
              <w:rPr>
                <w:sz w:val="22"/>
                <w:szCs w:val="22"/>
              </w:rPr>
              <w:t>90 ÷ 100</w:t>
            </w:r>
          </w:p>
        </w:tc>
        <w:tc>
          <w:tcPr>
            <w:tcW w:w="2318" w:type="dxa"/>
            <w:tcBorders>
              <w:top w:val="single" w:sz="8" w:space="0" w:color="auto"/>
            </w:tcBorders>
            <w:vAlign w:val="center"/>
          </w:tcPr>
          <w:p w14:paraId="1D9941A1" w14:textId="77777777" w:rsidR="00B233BA" w:rsidRPr="000B38B8" w:rsidRDefault="00B233BA" w:rsidP="00B233BA">
            <w:pPr>
              <w:spacing w:line="276" w:lineRule="auto"/>
              <w:jc w:val="center"/>
            </w:pPr>
            <w:r w:rsidRPr="000B38B8">
              <w:rPr>
                <w:sz w:val="22"/>
                <w:szCs w:val="22"/>
              </w:rPr>
              <w:t>5</w:t>
            </w:r>
          </w:p>
        </w:tc>
        <w:tc>
          <w:tcPr>
            <w:tcW w:w="2973" w:type="dxa"/>
            <w:tcBorders>
              <w:top w:val="single" w:sz="8" w:space="0" w:color="auto"/>
            </w:tcBorders>
          </w:tcPr>
          <w:p w14:paraId="1B7773AA" w14:textId="77777777" w:rsidR="00B233BA" w:rsidRPr="000B38B8" w:rsidRDefault="00B233BA" w:rsidP="00B233BA">
            <w:pPr>
              <w:spacing w:line="276" w:lineRule="auto"/>
              <w:jc w:val="center"/>
            </w:pPr>
            <w:r w:rsidRPr="000B38B8">
              <w:rPr>
                <w:sz w:val="22"/>
                <w:szCs w:val="22"/>
              </w:rPr>
              <w:t>отлично</w:t>
            </w:r>
          </w:p>
        </w:tc>
      </w:tr>
      <w:tr w:rsidR="00B233BA" w:rsidRPr="000B38B8" w14:paraId="2F28564E" w14:textId="77777777" w:rsidTr="00F502EC">
        <w:trPr>
          <w:trHeight w:val="20"/>
          <w:jc w:val="center"/>
        </w:trPr>
        <w:tc>
          <w:tcPr>
            <w:tcW w:w="2700" w:type="dxa"/>
            <w:shd w:val="clear" w:color="auto" w:fill="auto"/>
            <w:noWrap/>
            <w:vAlign w:val="center"/>
          </w:tcPr>
          <w:p w14:paraId="32327DDF" w14:textId="77777777" w:rsidR="00B233BA" w:rsidRPr="000B38B8" w:rsidRDefault="00B233BA" w:rsidP="00B233BA">
            <w:pPr>
              <w:spacing w:line="276" w:lineRule="auto"/>
              <w:jc w:val="center"/>
            </w:pPr>
            <w:r w:rsidRPr="000B38B8">
              <w:rPr>
                <w:sz w:val="22"/>
                <w:szCs w:val="22"/>
              </w:rPr>
              <w:t>80 ÷ 89</w:t>
            </w:r>
          </w:p>
        </w:tc>
        <w:tc>
          <w:tcPr>
            <w:tcW w:w="2318" w:type="dxa"/>
            <w:vAlign w:val="center"/>
          </w:tcPr>
          <w:p w14:paraId="5613AFB9" w14:textId="77777777" w:rsidR="00B233BA" w:rsidRPr="000B38B8" w:rsidRDefault="00B233BA" w:rsidP="00B233BA">
            <w:pPr>
              <w:spacing w:line="276" w:lineRule="auto"/>
              <w:jc w:val="center"/>
            </w:pPr>
            <w:r w:rsidRPr="000B38B8">
              <w:rPr>
                <w:sz w:val="22"/>
                <w:szCs w:val="22"/>
              </w:rPr>
              <w:t>4</w:t>
            </w:r>
          </w:p>
        </w:tc>
        <w:tc>
          <w:tcPr>
            <w:tcW w:w="2973" w:type="dxa"/>
          </w:tcPr>
          <w:p w14:paraId="4C4932A2" w14:textId="77777777" w:rsidR="00B233BA" w:rsidRPr="000B38B8" w:rsidRDefault="00B233BA" w:rsidP="00B233BA">
            <w:pPr>
              <w:spacing w:line="276" w:lineRule="auto"/>
              <w:jc w:val="center"/>
            </w:pPr>
            <w:r w:rsidRPr="000B38B8">
              <w:rPr>
                <w:sz w:val="22"/>
                <w:szCs w:val="22"/>
              </w:rPr>
              <w:t>хорошо</w:t>
            </w:r>
          </w:p>
        </w:tc>
      </w:tr>
      <w:tr w:rsidR="00B233BA" w:rsidRPr="000B38B8" w14:paraId="2048E666" w14:textId="77777777" w:rsidTr="00F502EC">
        <w:trPr>
          <w:trHeight w:val="20"/>
          <w:jc w:val="center"/>
        </w:trPr>
        <w:tc>
          <w:tcPr>
            <w:tcW w:w="2700" w:type="dxa"/>
            <w:shd w:val="clear" w:color="auto" w:fill="auto"/>
            <w:noWrap/>
            <w:vAlign w:val="center"/>
          </w:tcPr>
          <w:p w14:paraId="3983C5EE" w14:textId="77777777" w:rsidR="00B233BA" w:rsidRPr="000B38B8" w:rsidRDefault="00B233BA" w:rsidP="00B233BA">
            <w:pPr>
              <w:spacing w:line="276" w:lineRule="auto"/>
              <w:jc w:val="center"/>
            </w:pPr>
            <w:r w:rsidRPr="000B38B8">
              <w:rPr>
                <w:sz w:val="22"/>
                <w:szCs w:val="22"/>
              </w:rPr>
              <w:t>70 ÷ 79</w:t>
            </w:r>
          </w:p>
        </w:tc>
        <w:tc>
          <w:tcPr>
            <w:tcW w:w="2318" w:type="dxa"/>
            <w:vAlign w:val="center"/>
          </w:tcPr>
          <w:p w14:paraId="0F4CFBE7" w14:textId="77777777" w:rsidR="00B233BA" w:rsidRPr="000B38B8" w:rsidRDefault="00B233BA" w:rsidP="00B233BA">
            <w:pPr>
              <w:spacing w:line="276" w:lineRule="auto"/>
              <w:jc w:val="center"/>
            </w:pPr>
            <w:r w:rsidRPr="000B38B8">
              <w:rPr>
                <w:sz w:val="22"/>
                <w:szCs w:val="22"/>
              </w:rPr>
              <w:t>3</w:t>
            </w:r>
          </w:p>
        </w:tc>
        <w:tc>
          <w:tcPr>
            <w:tcW w:w="2973" w:type="dxa"/>
          </w:tcPr>
          <w:p w14:paraId="1768887D" w14:textId="77777777" w:rsidR="00B233BA" w:rsidRPr="000B38B8" w:rsidRDefault="00B233BA" w:rsidP="00B233BA">
            <w:pPr>
              <w:spacing w:line="276" w:lineRule="auto"/>
              <w:jc w:val="center"/>
            </w:pPr>
            <w:r w:rsidRPr="000B38B8">
              <w:rPr>
                <w:sz w:val="22"/>
                <w:szCs w:val="22"/>
              </w:rPr>
              <w:t>удовлетворительно</w:t>
            </w:r>
          </w:p>
        </w:tc>
      </w:tr>
      <w:tr w:rsidR="00B233BA" w:rsidRPr="000B38B8" w14:paraId="3C2F3868" w14:textId="77777777" w:rsidTr="00F502EC">
        <w:trPr>
          <w:trHeight w:val="20"/>
          <w:jc w:val="center"/>
        </w:trPr>
        <w:tc>
          <w:tcPr>
            <w:tcW w:w="2700" w:type="dxa"/>
            <w:shd w:val="clear" w:color="auto" w:fill="auto"/>
            <w:noWrap/>
            <w:vAlign w:val="center"/>
          </w:tcPr>
          <w:p w14:paraId="27BB995E" w14:textId="77777777" w:rsidR="00B233BA" w:rsidRPr="000B38B8" w:rsidRDefault="00B233BA" w:rsidP="00B233BA">
            <w:pPr>
              <w:spacing w:line="276" w:lineRule="auto"/>
              <w:jc w:val="center"/>
            </w:pPr>
            <w:r w:rsidRPr="000B38B8">
              <w:rPr>
                <w:sz w:val="22"/>
                <w:szCs w:val="22"/>
              </w:rPr>
              <w:t>менее 70</w:t>
            </w:r>
          </w:p>
        </w:tc>
        <w:tc>
          <w:tcPr>
            <w:tcW w:w="2318" w:type="dxa"/>
            <w:vAlign w:val="center"/>
          </w:tcPr>
          <w:p w14:paraId="62F77B78" w14:textId="77777777" w:rsidR="00B233BA" w:rsidRPr="000B38B8" w:rsidRDefault="00B233BA" w:rsidP="00B233BA">
            <w:pPr>
              <w:spacing w:line="276" w:lineRule="auto"/>
              <w:jc w:val="center"/>
            </w:pPr>
            <w:r w:rsidRPr="000B38B8">
              <w:rPr>
                <w:sz w:val="22"/>
                <w:szCs w:val="22"/>
              </w:rPr>
              <w:t>2</w:t>
            </w:r>
          </w:p>
        </w:tc>
        <w:tc>
          <w:tcPr>
            <w:tcW w:w="2973" w:type="dxa"/>
          </w:tcPr>
          <w:p w14:paraId="4B48A002" w14:textId="77777777" w:rsidR="00B233BA" w:rsidRPr="000B38B8" w:rsidRDefault="00B233BA" w:rsidP="00B233BA">
            <w:pPr>
              <w:spacing w:line="276" w:lineRule="auto"/>
              <w:jc w:val="center"/>
            </w:pPr>
            <w:r w:rsidRPr="000B38B8">
              <w:rPr>
                <w:sz w:val="22"/>
                <w:szCs w:val="22"/>
              </w:rPr>
              <w:t>не удовлетворительно</w:t>
            </w:r>
          </w:p>
        </w:tc>
      </w:tr>
    </w:tbl>
    <w:p w14:paraId="7A93B2C9" w14:textId="77777777" w:rsidR="00112077" w:rsidRDefault="00112077" w:rsidP="00AE3497">
      <w:pPr>
        <w:ind w:firstLine="709"/>
        <w:jc w:val="both"/>
        <w:rPr>
          <w:rFonts w:eastAsia="Calibri"/>
          <w:lang w:eastAsia="en-US"/>
        </w:rPr>
      </w:pPr>
    </w:p>
    <w:sectPr w:rsidR="00112077" w:rsidSect="00EE01BE">
      <w:pgSz w:w="11906" w:h="16838"/>
      <w:pgMar w:top="568"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595BB99" w14:textId="77777777" w:rsidR="000E48F6" w:rsidRDefault="000E48F6" w:rsidP="005E7216">
      <w:r>
        <w:separator/>
      </w:r>
    </w:p>
  </w:endnote>
  <w:endnote w:type="continuationSeparator" w:id="0">
    <w:p w14:paraId="4698FDB0" w14:textId="77777777" w:rsidR="000E48F6" w:rsidRDefault="000E48F6" w:rsidP="005E72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Tahoma">
    <w:altName w:val="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PragmaticaC">
    <w:altName w:val="Courier New"/>
    <w:panose1 w:val="00000000000000000000"/>
    <w:charset w:val="00"/>
    <w:family w:val="decorative"/>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Georgia">
    <w:panose1 w:val="02040502050405020303"/>
    <w:charset w:val="CC"/>
    <w:family w:val="roman"/>
    <w:pitch w:val="variable"/>
    <w:sig w:usb0="00000287" w:usb1="000000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B11C61E" w14:textId="77777777" w:rsidR="000E48F6" w:rsidRDefault="000E48F6" w:rsidP="005E7216">
      <w:r>
        <w:separator/>
      </w:r>
    </w:p>
  </w:footnote>
  <w:footnote w:type="continuationSeparator" w:id="0">
    <w:p w14:paraId="5EE4C41B" w14:textId="77777777" w:rsidR="000E48F6" w:rsidRDefault="000E48F6" w:rsidP="005E721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E47B7B"/>
    <w:multiLevelType w:val="hybridMultilevel"/>
    <w:tmpl w:val="F2F09922"/>
    <w:lvl w:ilvl="0" w:tplc="E3BC3B8C">
      <w:start w:val="1"/>
      <w:numFmt w:val="decimal"/>
      <w:lvlText w:val="%1."/>
      <w:lvlJc w:val="left"/>
      <w:pPr>
        <w:tabs>
          <w:tab w:val="num" w:pos="644"/>
        </w:tabs>
        <w:ind w:left="644" w:hanging="360"/>
      </w:pPr>
      <w:rPr>
        <w:rFonts w:hint="default"/>
        <w:b/>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1" w15:restartNumberingAfterBreak="0">
    <w:nsid w:val="260B3375"/>
    <w:multiLevelType w:val="hybridMultilevel"/>
    <w:tmpl w:val="99083DE0"/>
    <w:lvl w:ilvl="0" w:tplc="0419000F">
      <w:start w:val="1"/>
      <w:numFmt w:val="decimal"/>
      <w:lvlText w:val="%1."/>
      <w:lvlJc w:val="left"/>
      <w:pPr>
        <w:ind w:left="862" w:hanging="360"/>
      </w:p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2" w15:restartNumberingAfterBreak="0">
    <w:nsid w:val="2F434AB1"/>
    <w:multiLevelType w:val="hybridMultilevel"/>
    <w:tmpl w:val="6E96F182"/>
    <w:lvl w:ilvl="0" w:tplc="0419000F">
      <w:start w:val="1"/>
      <w:numFmt w:val="decimal"/>
      <w:lvlText w:val="%1."/>
      <w:lvlJc w:val="left"/>
      <w:pPr>
        <w:ind w:left="502"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7E75EE0"/>
    <w:multiLevelType w:val="hybridMultilevel"/>
    <w:tmpl w:val="BEDA3E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FAA79C7"/>
    <w:multiLevelType w:val="hybridMultilevel"/>
    <w:tmpl w:val="52B8F1BC"/>
    <w:lvl w:ilvl="0" w:tplc="3188B37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5E2E48A5"/>
    <w:multiLevelType w:val="hybridMultilevel"/>
    <w:tmpl w:val="6E96F182"/>
    <w:lvl w:ilvl="0" w:tplc="0419000F">
      <w:start w:val="1"/>
      <w:numFmt w:val="decimal"/>
      <w:lvlText w:val="%1."/>
      <w:lvlJc w:val="left"/>
      <w:pPr>
        <w:ind w:left="502"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6870678E"/>
    <w:multiLevelType w:val="hybridMultilevel"/>
    <w:tmpl w:val="AC4A3A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7288178F"/>
    <w:multiLevelType w:val="hybridMultilevel"/>
    <w:tmpl w:val="90267586"/>
    <w:lvl w:ilvl="0" w:tplc="EBAA715E">
      <w:start w:val="4"/>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5"/>
  </w:num>
  <w:num w:numId="2">
    <w:abstractNumId w:val="0"/>
  </w:num>
  <w:num w:numId="3">
    <w:abstractNumId w:val="2"/>
  </w:num>
  <w:num w:numId="4">
    <w:abstractNumId w:val="1"/>
  </w:num>
  <w:num w:numId="5">
    <w:abstractNumId w:val="7"/>
  </w:num>
  <w:num w:numId="6">
    <w:abstractNumId w:val="4"/>
  </w:num>
  <w:num w:numId="7">
    <w:abstractNumId w:val="3"/>
  </w:num>
  <w:num w:numId="8">
    <w:abstractNumId w:val="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63624"/>
    <w:rsid w:val="0000032F"/>
    <w:rsid w:val="000050ED"/>
    <w:rsid w:val="000105EE"/>
    <w:rsid w:val="00010F22"/>
    <w:rsid w:val="00015428"/>
    <w:rsid w:val="00016322"/>
    <w:rsid w:val="00020212"/>
    <w:rsid w:val="000238AC"/>
    <w:rsid w:val="00030722"/>
    <w:rsid w:val="000315DB"/>
    <w:rsid w:val="000405D8"/>
    <w:rsid w:val="00042580"/>
    <w:rsid w:val="00054D86"/>
    <w:rsid w:val="00055A7B"/>
    <w:rsid w:val="00055C0E"/>
    <w:rsid w:val="000604FD"/>
    <w:rsid w:val="00062B64"/>
    <w:rsid w:val="000819E4"/>
    <w:rsid w:val="0008614D"/>
    <w:rsid w:val="00086577"/>
    <w:rsid w:val="000903B7"/>
    <w:rsid w:val="000916F8"/>
    <w:rsid w:val="0009502F"/>
    <w:rsid w:val="00095D7E"/>
    <w:rsid w:val="000A5009"/>
    <w:rsid w:val="000A6745"/>
    <w:rsid w:val="000B22CB"/>
    <w:rsid w:val="000B38B8"/>
    <w:rsid w:val="000B44CB"/>
    <w:rsid w:val="000B6B35"/>
    <w:rsid w:val="000D0000"/>
    <w:rsid w:val="000D33FF"/>
    <w:rsid w:val="000D3577"/>
    <w:rsid w:val="000D66F3"/>
    <w:rsid w:val="000D6F26"/>
    <w:rsid w:val="000E28E4"/>
    <w:rsid w:val="000E3158"/>
    <w:rsid w:val="000E47B0"/>
    <w:rsid w:val="000E48F6"/>
    <w:rsid w:val="000E5711"/>
    <w:rsid w:val="00103F8A"/>
    <w:rsid w:val="0010595A"/>
    <w:rsid w:val="00112077"/>
    <w:rsid w:val="00116F91"/>
    <w:rsid w:val="00122427"/>
    <w:rsid w:val="001255F8"/>
    <w:rsid w:val="00137841"/>
    <w:rsid w:val="00137FC9"/>
    <w:rsid w:val="00144731"/>
    <w:rsid w:val="00144D2A"/>
    <w:rsid w:val="00151C7E"/>
    <w:rsid w:val="00157E33"/>
    <w:rsid w:val="001615DD"/>
    <w:rsid w:val="001627DE"/>
    <w:rsid w:val="0016630C"/>
    <w:rsid w:val="00170E91"/>
    <w:rsid w:val="00181B3B"/>
    <w:rsid w:val="00182DF4"/>
    <w:rsid w:val="00185323"/>
    <w:rsid w:val="001932A1"/>
    <w:rsid w:val="00195F92"/>
    <w:rsid w:val="001972FC"/>
    <w:rsid w:val="001A1E86"/>
    <w:rsid w:val="001C0564"/>
    <w:rsid w:val="001C1F14"/>
    <w:rsid w:val="001C2535"/>
    <w:rsid w:val="001C580C"/>
    <w:rsid w:val="001C6C86"/>
    <w:rsid w:val="001C79CC"/>
    <w:rsid w:val="001D2320"/>
    <w:rsid w:val="001D4F45"/>
    <w:rsid w:val="001E79BB"/>
    <w:rsid w:val="001F3AAE"/>
    <w:rsid w:val="001F5F5A"/>
    <w:rsid w:val="002016D4"/>
    <w:rsid w:val="00201DFC"/>
    <w:rsid w:val="00203335"/>
    <w:rsid w:val="00204FA1"/>
    <w:rsid w:val="00217FE3"/>
    <w:rsid w:val="00221546"/>
    <w:rsid w:val="002232E3"/>
    <w:rsid w:val="00226F3C"/>
    <w:rsid w:val="00231086"/>
    <w:rsid w:val="0023239A"/>
    <w:rsid w:val="00234591"/>
    <w:rsid w:val="002401F2"/>
    <w:rsid w:val="00241680"/>
    <w:rsid w:val="002456E4"/>
    <w:rsid w:val="0025138F"/>
    <w:rsid w:val="00252BB5"/>
    <w:rsid w:val="00271AF5"/>
    <w:rsid w:val="00281E4F"/>
    <w:rsid w:val="00290A95"/>
    <w:rsid w:val="00293BB4"/>
    <w:rsid w:val="00295511"/>
    <w:rsid w:val="002A0DC6"/>
    <w:rsid w:val="002A207C"/>
    <w:rsid w:val="002A4525"/>
    <w:rsid w:val="002A4F65"/>
    <w:rsid w:val="002A5CD0"/>
    <w:rsid w:val="002C1A5C"/>
    <w:rsid w:val="002C65D7"/>
    <w:rsid w:val="002C7680"/>
    <w:rsid w:val="002D2308"/>
    <w:rsid w:val="002D39B8"/>
    <w:rsid w:val="002D4359"/>
    <w:rsid w:val="002D6690"/>
    <w:rsid w:val="002E29F1"/>
    <w:rsid w:val="002F2D53"/>
    <w:rsid w:val="002F6C3D"/>
    <w:rsid w:val="00301650"/>
    <w:rsid w:val="00301C13"/>
    <w:rsid w:val="0030482B"/>
    <w:rsid w:val="00305AF5"/>
    <w:rsid w:val="00306A8E"/>
    <w:rsid w:val="003109BA"/>
    <w:rsid w:val="00311B3C"/>
    <w:rsid w:val="0031449F"/>
    <w:rsid w:val="00317B3D"/>
    <w:rsid w:val="00320B67"/>
    <w:rsid w:val="003227D8"/>
    <w:rsid w:val="00337284"/>
    <w:rsid w:val="003408F8"/>
    <w:rsid w:val="00342557"/>
    <w:rsid w:val="00346EF4"/>
    <w:rsid w:val="0034734F"/>
    <w:rsid w:val="0035594D"/>
    <w:rsid w:val="003712E7"/>
    <w:rsid w:val="003752BA"/>
    <w:rsid w:val="00380649"/>
    <w:rsid w:val="00381C20"/>
    <w:rsid w:val="00381CAB"/>
    <w:rsid w:val="0038270D"/>
    <w:rsid w:val="00383D1D"/>
    <w:rsid w:val="00384BAC"/>
    <w:rsid w:val="003854EF"/>
    <w:rsid w:val="0038641B"/>
    <w:rsid w:val="0039198D"/>
    <w:rsid w:val="003923D1"/>
    <w:rsid w:val="00394AE9"/>
    <w:rsid w:val="00396D82"/>
    <w:rsid w:val="003A3428"/>
    <w:rsid w:val="003B0960"/>
    <w:rsid w:val="003B5021"/>
    <w:rsid w:val="003B7566"/>
    <w:rsid w:val="003C09E3"/>
    <w:rsid w:val="003C6889"/>
    <w:rsid w:val="003D1D34"/>
    <w:rsid w:val="003D3099"/>
    <w:rsid w:val="003D3C4B"/>
    <w:rsid w:val="003D6A74"/>
    <w:rsid w:val="003E1FB4"/>
    <w:rsid w:val="003E60B7"/>
    <w:rsid w:val="003E6FA1"/>
    <w:rsid w:val="003F5396"/>
    <w:rsid w:val="003F5F9C"/>
    <w:rsid w:val="003F63BF"/>
    <w:rsid w:val="003F65BB"/>
    <w:rsid w:val="0040280E"/>
    <w:rsid w:val="00403B21"/>
    <w:rsid w:val="004063CD"/>
    <w:rsid w:val="00406EF0"/>
    <w:rsid w:val="00411E7A"/>
    <w:rsid w:val="00412D79"/>
    <w:rsid w:val="00413DC3"/>
    <w:rsid w:val="00420425"/>
    <w:rsid w:val="00421E8E"/>
    <w:rsid w:val="00421EAC"/>
    <w:rsid w:val="004234F2"/>
    <w:rsid w:val="00430C95"/>
    <w:rsid w:val="00447D68"/>
    <w:rsid w:val="004624CB"/>
    <w:rsid w:val="00462D22"/>
    <w:rsid w:val="00463DB9"/>
    <w:rsid w:val="004720DC"/>
    <w:rsid w:val="00476522"/>
    <w:rsid w:val="00476827"/>
    <w:rsid w:val="004776B9"/>
    <w:rsid w:val="00494DE4"/>
    <w:rsid w:val="00497456"/>
    <w:rsid w:val="004B0BB1"/>
    <w:rsid w:val="004B6505"/>
    <w:rsid w:val="004C105E"/>
    <w:rsid w:val="004D1AD9"/>
    <w:rsid w:val="004D28C8"/>
    <w:rsid w:val="004D4487"/>
    <w:rsid w:val="004E2202"/>
    <w:rsid w:val="004E63B1"/>
    <w:rsid w:val="004F1166"/>
    <w:rsid w:val="00510D9C"/>
    <w:rsid w:val="00510DDA"/>
    <w:rsid w:val="0051642F"/>
    <w:rsid w:val="00523A16"/>
    <w:rsid w:val="00525AA6"/>
    <w:rsid w:val="00527DBD"/>
    <w:rsid w:val="00530AD8"/>
    <w:rsid w:val="00532093"/>
    <w:rsid w:val="00535B7A"/>
    <w:rsid w:val="005371C9"/>
    <w:rsid w:val="00545EF1"/>
    <w:rsid w:val="00550654"/>
    <w:rsid w:val="005564DB"/>
    <w:rsid w:val="00560888"/>
    <w:rsid w:val="00560F0D"/>
    <w:rsid w:val="0056296A"/>
    <w:rsid w:val="00572FE7"/>
    <w:rsid w:val="00573C17"/>
    <w:rsid w:val="005820A6"/>
    <w:rsid w:val="00586395"/>
    <w:rsid w:val="00587148"/>
    <w:rsid w:val="00594047"/>
    <w:rsid w:val="005B0E9C"/>
    <w:rsid w:val="005B12EC"/>
    <w:rsid w:val="005B161A"/>
    <w:rsid w:val="005C4A45"/>
    <w:rsid w:val="005C5506"/>
    <w:rsid w:val="005C56B5"/>
    <w:rsid w:val="005C5B87"/>
    <w:rsid w:val="005D0FE1"/>
    <w:rsid w:val="005D2BA3"/>
    <w:rsid w:val="005D4E72"/>
    <w:rsid w:val="005E7216"/>
    <w:rsid w:val="005F2510"/>
    <w:rsid w:val="00600CD4"/>
    <w:rsid w:val="00600CF8"/>
    <w:rsid w:val="00602E33"/>
    <w:rsid w:val="006053E9"/>
    <w:rsid w:val="00615D13"/>
    <w:rsid w:val="00621E3C"/>
    <w:rsid w:val="00623BA1"/>
    <w:rsid w:val="00625089"/>
    <w:rsid w:val="006277A8"/>
    <w:rsid w:val="00630DA6"/>
    <w:rsid w:val="006314F9"/>
    <w:rsid w:val="006323F9"/>
    <w:rsid w:val="00633FA4"/>
    <w:rsid w:val="00642C48"/>
    <w:rsid w:val="0064313E"/>
    <w:rsid w:val="006535BC"/>
    <w:rsid w:val="00654815"/>
    <w:rsid w:val="00654E02"/>
    <w:rsid w:val="00656BAF"/>
    <w:rsid w:val="006618FE"/>
    <w:rsid w:val="00662119"/>
    <w:rsid w:val="00673912"/>
    <w:rsid w:val="0067695E"/>
    <w:rsid w:val="006A02F2"/>
    <w:rsid w:val="006A1B44"/>
    <w:rsid w:val="006A69D7"/>
    <w:rsid w:val="006A6A89"/>
    <w:rsid w:val="006A7208"/>
    <w:rsid w:val="006A7925"/>
    <w:rsid w:val="006B1A8E"/>
    <w:rsid w:val="006C76D6"/>
    <w:rsid w:val="006D3728"/>
    <w:rsid w:val="006D5161"/>
    <w:rsid w:val="006D6984"/>
    <w:rsid w:val="006E457B"/>
    <w:rsid w:val="006E5C06"/>
    <w:rsid w:val="006F66B6"/>
    <w:rsid w:val="007031E7"/>
    <w:rsid w:val="00704D86"/>
    <w:rsid w:val="00726C46"/>
    <w:rsid w:val="00743A87"/>
    <w:rsid w:val="0074422E"/>
    <w:rsid w:val="00757CBC"/>
    <w:rsid w:val="007610E1"/>
    <w:rsid w:val="0076225E"/>
    <w:rsid w:val="00762C3B"/>
    <w:rsid w:val="00776289"/>
    <w:rsid w:val="007806DB"/>
    <w:rsid w:val="007835E1"/>
    <w:rsid w:val="00793281"/>
    <w:rsid w:val="007941E6"/>
    <w:rsid w:val="007952D5"/>
    <w:rsid w:val="00796A06"/>
    <w:rsid w:val="007A3DE3"/>
    <w:rsid w:val="007B2417"/>
    <w:rsid w:val="007B6764"/>
    <w:rsid w:val="007C3109"/>
    <w:rsid w:val="007C53E6"/>
    <w:rsid w:val="007D4B13"/>
    <w:rsid w:val="007D61EA"/>
    <w:rsid w:val="007E2A93"/>
    <w:rsid w:val="007E54D2"/>
    <w:rsid w:val="007F25C4"/>
    <w:rsid w:val="007F7477"/>
    <w:rsid w:val="008009D1"/>
    <w:rsid w:val="00801DEE"/>
    <w:rsid w:val="008067D6"/>
    <w:rsid w:val="00820560"/>
    <w:rsid w:val="00820F3F"/>
    <w:rsid w:val="00821136"/>
    <w:rsid w:val="00822BCC"/>
    <w:rsid w:val="00824477"/>
    <w:rsid w:val="0082456D"/>
    <w:rsid w:val="00826B42"/>
    <w:rsid w:val="0084133B"/>
    <w:rsid w:val="00846A8B"/>
    <w:rsid w:val="00864F74"/>
    <w:rsid w:val="00865641"/>
    <w:rsid w:val="00876128"/>
    <w:rsid w:val="00876599"/>
    <w:rsid w:val="008767FA"/>
    <w:rsid w:val="008768F4"/>
    <w:rsid w:val="00885BD5"/>
    <w:rsid w:val="00886F58"/>
    <w:rsid w:val="00887FC2"/>
    <w:rsid w:val="0089004E"/>
    <w:rsid w:val="008A2E32"/>
    <w:rsid w:val="008A41AF"/>
    <w:rsid w:val="008B3FE5"/>
    <w:rsid w:val="008B5EDE"/>
    <w:rsid w:val="008B62E5"/>
    <w:rsid w:val="008B727B"/>
    <w:rsid w:val="008D1AED"/>
    <w:rsid w:val="008D43E3"/>
    <w:rsid w:val="008E366B"/>
    <w:rsid w:val="008E4ED1"/>
    <w:rsid w:val="008F069B"/>
    <w:rsid w:val="008F24BA"/>
    <w:rsid w:val="008F47CE"/>
    <w:rsid w:val="008F78A8"/>
    <w:rsid w:val="008F79D2"/>
    <w:rsid w:val="0090330B"/>
    <w:rsid w:val="00903FA0"/>
    <w:rsid w:val="00907FD0"/>
    <w:rsid w:val="009144DE"/>
    <w:rsid w:val="00934D3A"/>
    <w:rsid w:val="0094056C"/>
    <w:rsid w:val="00942089"/>
    <w:rsid w:val="00944190"/>
    <w:rsid w:val="0094568F"/>
    <w:rsid w:val="00946559"/>
    <w:rsid w:val="00947463"/>
    <w:rsid w:val="00952556"/>
    <w:rsid w:val="00953249"/>
    <w:rsid w:val="00953C4E"/>
    <w:rsid w:val="00956447"/>
    <w:rsid w:val="00956986"/>
    <w:rsid w:val="00960BC9"/>
    <w:rsid w:val="00963AD4"/>
    <w:rsid w:val="00965D88"/>
    <w:rsid w:val="00966F54"/>
    <w:rsid w:val="0097131E"/>
    <w:rsid w:val="0097333A"/>
    <w:rsid w:val="00975829"/>
    <w:rsid w:val="00975D53"/>
    <w:rsid w:val="009840D0"/>
    <w:rsid w:val="0098508B"/>
    <w:rsid w:val="00996A82"/>
    <w:rsid w:val="009A1979"/>
    <w:rsid w:val="009A253C"/>
    <w:rsid w:val="009A553F"/>
    <w:rsid w:val="009B4B50"/>
    <w:rsid w:val="009C68A9"/>
    <w:rsid w:val="009D58D7"/>
    <w:rsid w:val="009E24B3"/>
    <w:rsid w:val="009F42C8"/>
    <w:rsid w:val="00A016BC"/>
    <w:rsid w:val="00A01DD2"/>
    <w:rsid w:val="00A05B10"/>
    <w:rsid w:val="00A12FEC"/>
    <w:rsid w:val="00A16BAF"/>
    <w:rsid w:val="00A229B8"/>
    <w:rsid w:val="00A27175"/>
    <w:rsid w:val="00A273C3"/>
    <w:rsid w:val="00A3118E"/>
    <w:rsid w:val="00A401FD"/>
    <w:rsid w:val="00A41CBE"/>
    <w:rsid w:val="00A43E8C"/>
    <w:rsid w:val="00A46308"/>
    <w:rsid w:val="00A51FAB"/>
    <w:rsid w:val="00A53186"/>
    <w:rsid w:val="00A55DDF"/>
    <w:rsid w:val="00A60444"/>
    <w:rsid w:val="00A60DAC"/>
    <w:rsid w:val="00A62BEA"/>
    <w:rsid w:val="00A63624"/>
    <w:rsid w:val="00A659ED"/>
    <w:rsid w:val="00A71B62"/>
    <w:rsid w:val="00A76329"/>
    <w:rsid w:val="00A875C8"/>
    <w:rsid w:val="00A93BA5"/>
    <w:rsid w:val="00AA191A"/>
    <w:rsid w:val="00AA1D30"/>
    <w:rsid w:val="00AA323B"/>
    <w:rsid w:val="00AA4076"/>
    <w:rsid w:val="00AA56A6"/>
    <w:rsid w:val="00AB665E"/>
    <w:rsid w:val="00AB7126"/>
    <w:rsid w:val="00AC20C3"/>
    <w:rsid w:val="00AD79B4"/>
    <w:rsid w:val="00AE3497"/>
    <w:rsid w:val="00AE794B"/>
    <w:rsid w:val="00AF0239"/>
    <w:rsid w:val="00AF47B5"/>
    <w:rsid w:val="00AF747A"/>
    <w:rsid w:val="00AF76C9"/>
    <w:rsid w:val="00B010AB"/>
    <w:rsid w:val="00B118D3"/>
    <w:rsid w:val="00B15B77"/>
    <w:rsid w:val="00B15C0A"/>
    <w:rsid w:val="00B229C5"/>
    <w:rsid w:val="00B233BA"/>
    <w:rsid w:val="00B239D2"/>
    <w:rsid w:val="00B31B0D"/>
    <w:rsid w:val="00B31F33"/>
    <w:rsid w:val="00B32023"/>
    <w:rsid w:val="00B3408E"/>
    <w:rsid w:val="00B34E4C"/>
    <w:rsid w:val="00B35CF3"/>
    <w:rsid w:val="00B430C1"/>
    <w:rsid w:val="00B44557"/>
    <w:rsid w:val="00B5080E"/>
    <w:rsid w:val="00B50D07"/>
    <w:rsid w:val="00B62FDF"/>
    <w:rsid w:val="00B72DCD"/>
    <w:rsid w:val="00B85668"/>
    <w:rsid w:val="00BA1133"/>
    <w:rsid w:val="00BA4B08"/>
    <w:rsid w:val="00BB1733"/>
    <w:rsid w:val="00BC1ACE"/>
    <w:rsid w:val="00BC55F5"/>
    <w:rsid w:val="00BC6EBB"/>
    <w:rsid w:val="00BD3C37"/>
    <w:rsid w:val="00BD5E01"/>
    <w:rsid w:val="00BD7A37"/>
    <w:rsid w:val="00BE35B2"/>
    <w:rsid w:val="00BF060F"/>
    <w:rsid w:val="00C0151F"/>
    <w:rsid w:val="00C076A3"/>
    <w:rsid w:val="00C10B80"/>
    <w:rsid w:val="00C117E0"/>
    <w:rsid w:val="00C2062C"/>
    <w:rsid w:val="00C22C71"/>
    <w:rsid w:val="00C32CEC"/>
    <w:rsid w:val="00C33104"/>
    <w:rsid w:val="00C34A10"/>
    <w:rsid w:val="00C355AF"/>
    <w:rsid w:val="00C35E8C"/>
    <w:rsid w:val="00C363E2"/>
    <w:rsid w:val="00C41A40"/>
    <w:rsid w:val="00C462F1"/>
    <w:rsid w:val="00C47237"/>
    <w:rsid w:val="00C52B14"/>
    <w:rsid w:val="00C55B15"/>
    <w:rsid w:val="00C56497"/>
    <w:rsid w:val="00C5774C"/>
    <w:rsid w:val="00C65EE8"/>
    <w:rsid w:val="00C66C12"/>
    <w:rsid w:val="00C7148D"/>
    <w:rsid w:val="00C71E27"/>
    <w:rsid w:val="00C72A44"/>
    <w:rsid w:val="00C7604C"/>
    <w:rsid w:val="00C865EF"/>
    <w:rsid w:val="00C95D6F"/>
    <w:rsid w:val="00CB1C2D"/>
    <w:rsid w:val="00CB5393"/>
    <w:rsid w:val="00CC7038"/>
    <w:rsid w:val="00CD11C2"/>
    <w:rsid w:val="00CD1AC5"/>
    <w:rsid w:val="00CD266D"/>
    <w:rsid w:val="00CD514C"/>
    <w:rsid w:val="00CE0857"/>
    <w:rsid w:val="00CE17D7"/>
    <w:rsid w:val="00CE2A2C"/>
    <w:rsid w:val="00CE576F"/>
    <w:rsid w:val="00CF27CD"/>
    <w:rsid w:val="00CF331F"/>
    <w:rsid w:val="00CF4E05"/>
    <w:rsid w:val="00CF518A"/>
    <w:rsid w:val="00D02C74"/>
    <w:rsid w:val="00D122D8"/>
    <w:rsid w:val="00D14C62"/>
    <w:rsid w:val="00D15A66"/>
    <w:rsid w:val="00D22C96"/>
    <w:rsid w:val="00D236A3"/>
    <w:rsid w:val="00D36AAA"/>
    <w:rsid w:val="00D41B8F"/>
    <w:rsid w:val="00D43C83"/>
    <w:rsid w:val="00D4571D"/>
    <w:rsid w:val="00D540F5"/>
    <w:rsid w:val="00D55462"/>
    <w:rsid w:val="00D83283"/>
    <w:rsid w:val="00D85CF7"/>
    <w:rsid w:val="00D90558"/>
    <w:rsid w:val="00D90C9F"/>
    <w:rsid w:val="00DA17AC"/>
    <w:rsid w:val="00DA3FC6"/>
    <w:rsid w:val="00DA5268"/>
    <w:rsid w:val="00DB1867"/>
    <w:rsid w:val="00DB3E86"/>
    <w:rsid w:val="00DB3EE3"/>
    <w:rsid w:val="00DB55F6"/>
    <w:rsid w:val="00DB6B09"/>
    <w:rsid w:val="00DC1B6E"/>
    <w:rsid w:val="00DC1F85"/>
    <w:rsid w:val="00DC63BD"/>
    <w:rsid w:val="00DD0443"/>
    <w:rsid w:val="00DD3695"/>
    <w:rsid w:val="00DD78CD"/>
    <w:rsid w:val="00DE2D68"/>
    <w:rsid w:val="00DE6BAD"/>
    <w:rsid w:val="00DF0967"/>
    <w:rsid w:val="00DF3074"/>
    <w:rsid w:val="00DF3251"/>
    <w:rsid w:val="00DF49A9"/>
    <w:rsid w:val="00DF7D5B"/>
    <w:rsid w:val="00E03E53"/>
    <w:rsid w:val="00E06F31"/>
    <w:rsid w:val="00E10092"/>
    <w:rsid w:val="00E16D14"/>
    <w:rsid w:val="00E17F6A"/>
    <w:rsid w:val="00E25444"/>
    <w:rsid w:val="00E30B7F"/>
    <w:rsid w:val="00E34DB9"/>
    <w:rsid w:val="00E45F8D"/>
    <w:rsid w:val="00E54CC1"/>
    <w:rsid w:val="00E65793"/>
    <w:rsid w:val="00E719F2"/>
    <w:rsid w:val="00E7564A"/>
    <w:rsid w:val="00E82426"/>
    <w:rsid w:val="00E84BEA"/>
    <w:rsid w:val="00E87C8A"/>
    <w:rsid w:val="00E94564"/>
    <w:rsid w:val="00E96515"/>
    <w:rsid w:val="00EA45A2"/>
    <w:rsid w:val="00EB3722"/>
    <w:rsid w:val="00EB3F30"/>
    <w:rsid w:val="00EB4BE1"/>
    <w:rsid w:val="00EB62A5"/>
    <w:rsid w:val="00EC7A8F"/>
    <w:rsid w:val="00ED4255"/>
    <w:rsid w:val="00EE01BE"/>
    <w:rsid w:val="00EE4CE0"/>
    <w:rsid w:val="00EF4171"/>
    <w:rsid w:val="00EF6EFA"/>
    <w:rsid w:val="00F03107"/>
    <w:rsid w:val="00F12EC0"/>
    <w:rsid w:val="00F22AE9"/>
    <w:rsid w:val="00F2445D"/>
    <w:rsid w:val="00F31205"/>
    <w:rsid w:val="00F34612"/>
    <w:rsid w:val="00F35C53"/>
    <w:rsid w:val="00F36A43"/>
    <w:rsid w:val="00F40770"/>
    <w:rsid w:val="00F43F19"/>
    <w:rsid w:val="00F4442E"/>
    <w:rsid w:val="00F502EC"/>
    <w:rsid w:val="00F62155"/>
    <w:rsid w:val="00F648E9"/>
    <w:rsid w:val="00F70C99"/>
    <w:rsid w:val="00F77AA9"/>
    <w:rsid w:val="00F825A3"/>
    <w:rsid w:val="00F9260A"/>
    <w:rsid w:val="00F92AFF"/>
    <w:rsid w:val="00FB3663"/>
    <w:rsid w:val="00FB3E90"/>
    <w:rsid w:val="00FC2327"/>
    <w:rsid w:val="00FD230B"/>
    <w:rsid w:val="00FD4C0C"/>
    <w:rsid w:val="00FD712E"/>
    <w:rsid w:val="00FE0192"/>
    <w:rsid w:val="00FE03C4"/>
    <w:rsid w:val="00FE09C3"/>
    <w:rsid w:val="00FF1C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0C59C4"/>
  <w15:docId w15:val="{5A2D5387-743F-4CE4-93BC-D180CF994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en-US"/>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17AC"/>
    <w:pPr>
      <w:spacing w:after="0" w:line="240" w:lineRule="auto"/>
    </w:pPr>
    <w:rPr>
      <w:rFonts w:ascii="Times New Roman" w:eastAsia="Times New Roman" w:hAnsi="Times New Roman" w:cs="Times New Roman"/>
      <w:sz w:val="24"/>
      <w:szCs w:val="24"/>
      <w:lang w:val="ru-RU" w:eastAsia="ru-RU" w:bidi="ar-SA"/>
    </w:rPr>
  </w:style>
  <w:style w:type="paragraph" w:styleId="1">
    <w:name w:val="heading 1"/>
    <w:basedOn w:val="a"/>
    <w:next w:val="a"/>
    <w:link w:val="10"/>
    <w:uiPriority w:val="9"/>
    <w:qFormat/>
    <w:rsid w:val="004F116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4F1166"/>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4F1166"/>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4F1166"/>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4F1166"/>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nhideWhenUsed/>
    <w:qFormat/>
    <w:rsid w:val="004F1166"/>
    <w:pPr>
      <w:keepNext/>
      <w:keepLines/>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nhideWhenUsed/>
    <w:qFormat/>
    <w:rsid w:val="004F1166"/>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nhideWhenUsed/>
    <w:qFormat/>
    <w:rsid w:val="004F1166"/>
    <w:pPr>
      <w:keepNext/>
      <w:keepLines/>
      <w:spacing w:before="200"/>
      <w:outlineLvl w:val="7"/>
    </w:pPr>
    <w:rPr>
      <w:rFonts w:asciiTheme="majorHAnsi" w:eastAsiaTheme="majorEastAsia" w:hAnsiTheme="majorHAnsi" w:cstheme="majorBidi"/>
      <w:color w:val="4F81BD" w:themeColor="accent1"/>
      <w:sz w:val="20"/>
      <w:szCs w:val="20"/>
    </w:rPr>
  </w:style>
  <w:style w:type="paragraph" w:styleId="9">
    <w:name w:val="heading 9"/>
    <w:basedOn w:val="a"/>
    <w:next w:val="a"/>
    <w:link w:val="90"/>
    <w:unhideWhenUsed/>
    <w:qFormat/>
    <w:rsid w:val="004F1166"/>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F1166"/>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4F1166"/>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4F1166"/>
    <w:rPr>
      <w:rFonts w:asciiTheme="majorHAnsi" w:eastAsiaTheme="majorEastAsia" w:hAnsiTheme="majorHAnsi" w:cstheme="majorBidi"/>
      <w:b/>
      <w:bCs/>
      <w:color w:val="4F81BD" w:themeColor="accent1"/>
    </w:rPr>
  </w:style>
  <w:style w:type="character" w:customStyle="1" w:styleId="40">
    <w:name w:val="Заголовок 4 Знак"/>
    <w:basedOn w:val="a0"/>
    <w:link w:val="4"/>
    <w:rsid w:val="004F1166"/>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rsid w:val="004F1166"/>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rsid w:val="004F1166"/>
    <w:rPr>
      <w:rFonts w:asciiTheme="majorHAnsi" w:eastAsiaTheme="majorEastAsia" w:hAnsiTheme="majorHAnsi" w:cstheme="majorBidi"/>
      <w:i/>
      <w:iCs/>
      <w:color w:val="243F60" w:themeColor="accent1" w:themeShade="7F"/>
    </w:rPr>
  </w:style>
  <w:style w:type="character" w:customStyle="1" w:styleId="70">
    <w:name w:val="Заголовок 7 Знак"/>
    <w:basedOn w:val="a0"/>
    <w:link w:val="7"/>
    <w:rsid w:val="004F1166"/>
    <w:rPr>
      <w:rFonts w:asciiTheme="majorHAnsi" w:eastAsiaTheme="majorEastAsia" w:hAnsiTheme="majorHAnsi" w:cstheme="majorBidi"/>
      <w:i/>
      <w:iCs/>
      <w:color w:val="404040" w:themeColor="text1" w:themeTint="BF"/>
    </w:rPr>
  </w:style>
  <w:style w:type="character" w:customStyle="1" w:styleId="80">
    <w:name w:val="Заголовок 8 Знак"/>
    <w:basedOn w:val="a0"/>
    <w:link w:val="8"/>
    <w:rsid w:val="004F1166"/>
    <w:rPr>
      <w:rFonts w:asciiTheme="majorHAnsi" w:eastAsiaTheme="majorEastAsia" w:hAnsiTheme="majorHAnsi" w:cstheme="majorBidi"/>
      <w:color w:val="4F81BD" w:themeColor="accent1"/>
      <w:sz w:val="20"/>
      <w:szCs w:val="20"/>
    </w:rPr>
  </w:style>
  <w:style w:type="character" w:customStyle="1" w:styleId="90">
    <w:name w:val="Заголовок 9 Знак"/>
    <w:basedOn w:val="a0"/>
    <w:link w:val="9"/>
    <w:rsid w:val="004F1166"/>
    <w:rPr>
      <w:rFonts w:asciiTheme="majorHAnsi" w:eastAsiaTheme="majorEastAsia" w:hAnsiTheme="majorHAnsi" w:cstheme="majorBidi"/>
      <w:i/>
      <w:iCs/>
      <w:color w:val="404040" w:themeColor="text1" w:themeTint="BF"/>
      <w:sz w:val="20"/>
      <w:szCs w:val="20"/>
    </w:rPr>
  </w:style>
  <w:style w:type="paragraph" w:styleId="a3">
    <w:name w:val="caption"/>
    <w:basedOn w:val="a"/>
    <w:next w:val="a"/>
    <w:uiPriority w:val="35"/>
    <w:semiHidden/>
    <w:unhideWhenUsed/>
    <w:qFormat/>
    <w:rsid w:val="004F1166"/>
    <w:rPr>
      <w:b/>
      <w:bCs/>
      <w:color w:val="4F81BD" w:themeColor="accent1"/>
      <w:sz w:val="18"/>
      <w:szCs w:val="18"/>
    </w:rPr>
  </w:style>
  <w:style w:type="paragraph" w:styleId="a4">
    <w:name w:val="Title"/>
    <w:basedOn w:val="a"/>
    <w:next w:val="a"/>
    <w:link w:val="a5"/>
    <w:qFormat/>
    <w:rsid w:val="004F1166"/>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5">
    <w:name w:val="Название Знак"/>
    <w:basedOn w:val="a0"/>
    <w:link w:val="a4"/>
    <w:rsid w:val="004F1166"/>
    <w:rPr>
      <w:rFonts w:asciiTheme="majorHAnsi" w:eastAsiaTheme="majorEastAsia" w:hAnsiTheme="majorHAnsi" w:cstheme="majorBidi"/>
      <w:color w:val="17365D" w:themeColor="text2" w:themeShade="BF"/>
      <w:spacing w:val="5"/>
      <w:kern w:val="28"/>
      <w:sz w:val="52"/>
      <w:szCs w:val="52"/>
    </w:rPr>
  </w:style>
  <w:style w:type="paragraph" w:styleId="a6">
    <w:name w:val="Subtitle"/>
    <w:basedOn w:val="a"/>
    <w:next w:val="a"/>
    <w:link w:val="a7"/>
    <w:qFormat/>
    <w:rsid w:val="004F1166"/>
    <w:pPr>
      <w:numPr>
        <w:ilvl w:val="1"/>
      </w:numPr>
    </w:pPr>
    <w:rPr>
      <w:rFonts w:asciiTheme="majorHAnsi" w:eastAsiaTheme="majorEastAsia" w:hAnsiTheme="majorHAnsi" w:cstheme="majorBidi"/>
      <w:i/>
      <w:iCs/>
      <w:color w:val="4F81BD" w:themeColor="accent1"/>
      <w:spacing w:val="15"/>
    </w:rPr>
  </w:style>
  <w:style w:type="character" w:customStyle="1" w:styleId="a7">
    <w:name w:val="Подзаголовок Знак"/>
    <w:basedOn w:val="a0"/>
    <w:link w:val="a6"/>
    <w:rsid w:val="004F1166"/>
    <w:rPr>
      <w:rFonts w:asciiTheme="majorHAnsi" w:eastAsiaTheme="majorEastAsia" w:hAnsiTheme="majorHAnsi" w:cstheme="majorBidi"/>
      <w:i/>
      <w:iCs/>
      <w:color w:val="4F81BD" w:themeColor="accent1"/>
      <w:spacing w:val="15"/>
      <w:sz w:val="24"/>
      <w:szCs w:val="24"/>
    </w:rPr>
  </w:style>
  <w:style w:type="character" w:styleId="a8">
    <w:name w:val="Strong"/>
    <w:basedOn w:val="a0"/>
    <w:uiPriority w:val="22"/>
    <w:qFormat/>
    <w:rsid w:val="004F1166"/>
    <w:rPr>
      <w:b/>
      <w:bCs/>
    </w:rPr>
  </w:style>
  <w:style w:type="character" w:styleId="a9">
    <w:name w:val="Emphasis"/>
    <w:basedOn w:val="a0"/>
    <w:qFormat/>
    <w:rsid w:val="004F1166"/>
    <w:rPr>
      <w:i/>
      <w:iCs/>
    </w:rPr>
  </w:style>
  <w:style w:type="paragraph" w:styleId="aa">
    <w:name w:val="No Spacing"/>
    <w:link w:val="ab"/>
    <w:uiPriority w:val="1"/>
    <w:qFormat/>
    <w:rsid w:val="004F1166"/>
    <w:pPr>
      <w:spacing w:after="0" w:line="240" w:lineRule="auto"/>
    </w:pPr>
  </w:style>
  <w:style w:type="paragraph" w:styleId="ac">
    <w:name w:val="List Paragraph"/>
    <w:aliases w:val="Этапы,Bullet List,FooterText,numbered,Paragraphe de liste1,lp1,Use Case List Paragraph,Маркер,ТЗ список,Абзац списка литеральный,Bulletr List Paragraph,1 Абзац списка,Обычный-1,Цветной список - Акцент 11,ПС - Нумерованный"/>
    <w:basedOn w:val="a"/>
    <w:link w:val="ad"/>
    <w:uiPriority w:val="34"/>
    <w:qFormat/>
    <w:rsid w:val="004F1166"/>
    <w:pPr>
      <w:ind w:left="720"/>
      <w:contextualSpacing/>
    </w:pPr>
  </w:style>
  <w:style w:type="paragraph" w:styleId="21">
    <w:name w:val="Quote"/>
    <w:basedOn w:val="a"/>
    <w:next w:val="a"/>
    <w:link w:val="22"/>
    <w:uiPriority w:val="29"/>
    <w:qFormat/>
    <w:rsid w:val="004F1166"/>
    <w:rPr>
      <w:i/>
      <w:iCs/>
      <w:color w:val="000000" w:themeColor="text1"/>
    </w:rPr>
  </w:style>
  <w:style w:type="character" w:customStyle="1" w:styleId="22">
    <w:name w:val="Цитата 2 Знак"/>
    <w:basedOn w:val="a0"/>
    <w:link w:val="21"/>
    <w:uiPriority w:val="29"/>
    <w:rsid w:val="004F1166"/>
    <w:rPr>
      <w:i/>
      <w:iCs/>
      <w:color w:val="000000" w:themeColor="text1"/>
    </w:rPr>
  </w:style>
  <w:style w:type="paragraph" w:styleId="ae">
    <w:name w:val="Intense Quote"/>
    <w:basedOn w:val="a"/>
    <w:next w:val="a"/>
    <w:link w:val="af"/>
    <w:uiPriority w:val="30"/>
    <w:qFormat/>
    <w:rsid w:val="004F1166"/>
    <w:pPr>
      <w:pBdr>
        <w:bottom w:val="single" w:sz="4" w:space="4" w:color="4F81BD" w:themeColor="accent1"/>
      </w:pBdr>
      <w:spacing w:before="200" w:after="280"/>
      <w:ind w:left="936" w:right="936"/>
    </w:pPr>
    <w:rPr>
      <w:b/>
      <w:bCs/>
      <w:i/>
      <w:iCs/>
      <w:color w:val="4F81BD" w:themeColor="accent1"/>
    </w:rPr>
  </w:style>
  <w:style w:type="character" w:customStyle="1" w:styleId="af">
    <w:name w:val="Выделенная цитата Знак"/>
    <w:basedOn w:val="a0"/>
    <w:link w:val="ae"/>
    <w:uiPriority w:val="30"/>
    <w:rsid w:val="004F1166"/>
    <w:rPr>
      <w:b/>
      <w:bCs/>
      <w:i/>
      <w:iCs/>
      <w:color w:val="4F81BD" w:themeColor="accent1"/>
    </w:rPr>
  </w:style>
  <w:style w:type="character" w:styleId="af0">
    <w:name w:val="Subtle Emphasis"/>
    <w:basedOn w:val="a0"/>
    <w:uiPriority w:val="19"/>
    <w:qFormat/>
    <w:rsid w:val="004F1166"/>
    <w:rPr>
      <w:i/>
      <w:iCs/>
      <w:color w:val="808080" w:themeColor="text1" w:themeTint="7F"/>
    </w:rPr>
  </w:style>
  <w:style w:type="character" w:styleId="af1">
    <w:name w:val="Intense Emphasis"/>
    <w:basedOn w:val="a0"/>
    <w:uiPriority w:val="21"/>
    <w:qFormat/>
    <w:rsid w:val="004F1166"/>
    <w:rPr>
      <w:b/>
      <w:bCs/>
      <w:i/>
      <w:iCs/>
      <w:color w:val="4F81BD" w:themeColor="accent1"/>
    </w:rPr>
  </w:style>
  <w:style w:type="character" w:styleId="af2">
    <w:name w:val="Subtle Reference"/>
    <w:basedOn w:val="a0"/>
    <w:uiPriority w:val="31"/>
    <w:qFormat/>
    <w:rsid w:val="004F1166"/>
    <w:rPr>
      <w:smallCaps/>
      <w:color w:val="C0504D" w:themeColor="accent2"/>
      <w:u w:val="single"/>
    </w:rPr>
  </w:style>
  <w:style w:type="character" w:styleId="af3">
    <w:name w:val="Intense Reference"/>
    <w:basedOn w:val="a0"/>
    <w:uiPriority w:val="32"/>
    <w:qFormat/>
    <w:rsid w:val="004F1166"/>
    <w:rPr>
      <w:b/>
      <w:bCs/>
      <w:smallCaps/>
      <w:color w:val="C0504D" w:themeColor="accent2"/>
      <w:spacing w:val="5"/>
      <w:u w:val="single"/>
    </w:rPr>
  </w:style>
  <w:style w:type="character" w:styleId="af4">
    <w:name w:val="Book Title"/>
    <w:basedOn w:val="a0"/>
    <w:uiPriority w:val="33"/>
    <w:qFormat/>
    <w:rsid w:val="004F1166"/>
    <w:rPr>
      <w:b/>
      <w:bCs/>
      <w:smallCaps/>
      <w:spacing w:val="5"/>
    </w:rPr>
  </w:style>
  <w:style w:type="paragraph" w:styleId="af5">
    <w:name w:val="TOC Heading"/>
    <w:basedOn w:val="1"/>
    <w:next w:val="a"/>
    <w:uiPriority w:val="39"/>
    <w:unhideWhenUsed/>
    <w:qFormat/>
    <w:rsid w:val="004F1166"/>
    <w:pPr>
      <w:outlineLvl w:val="9"/>
    </w:pPr>
  </w:style>
  <w:style w:type="character" w:customStyle="1" w:styleId="FontStyle90">
    <w:name w:val="Font Style90"/>
    <w:rsid w:val="00A63624"/>
    <w:rPr>
      <w:rFonts w:ascii="Times New Roman" w:hAnsi="Times New Roman" w:cs="Times New Roman"/>
      <w:b/>
      <w:bCs/>
      <w:sz w:val="26"/>
      <w:szCs w:val="26"/>
      <w:lang w:val="en-US" w:eastAsia="en-US" w:bidi="ar-SA"/>
    </w:rPr>
  </w:style>
  <w:style w:type="paragraph" w:styleId="af6">
    <w:name w:val="Body Text Indent"/>
    <w:aliases w:val="текст,Основной текст 1,Основной текст 1 Знак Знак Знак,Основной текст 1 Знак"/>
    <w:basedOn w:val="a"/>
    <w:link w:val="af7"/>
    <w:rsid w:val="00960BC9"/>
    <w:pPr>
      <w:spacing w:after="120"/>
      <w:ind w:left="283"/>
    </w:pPr>
  </w:style>
  <w:style w:type="character" w:customStyle="1" w:styleId="af7">
    <w:name w:val="Основной текст с отступом Знак"/>
    <w:aliases w:val="текст Знак,Основной текст 1 Знак1,Основной текст 1 Знак Знак Знак Знак,Основной текст 1 Знак Знак"/>
    <w:basedOn w:val="a0"/>
    <w:link w:val="af6"/>
    <w:rsid w:val="00960BC9"/>
    <w:rPr>
      <w:rFonts w:ascii="Times New Roman" w:eastAsia="Times New Roman" w:hAnsi="Times New Roman" w:cs="Times New Roman"/>
      <w:sz w:val="24"/>
      <w:szCs w:val="24"/>
      <w:lang w:val="ru-RU" w:eastAsia="ru-RU" w:bidi="ar-SA"/>
    </w:rPr>
  </w:style>
  <w:style w:type="character" w:styleId="af8">
    <w:name w:val="Hyperlink"/>
    <w:basedOn w:val="a0"/>
    <w:uiPriority w:val="99"/>
    <w:rsid w:val="00122427"/>
    <w:rPr>
      <w:color w:val="0000FF"/>
      <w:u w:val="single"/>
    </w:rPr>
  </w:style>
  <w:style w:type="paragraph" w:styleId="af9">
    <w:name w:val="Body Text"/>
    <w:basedOn w:val="a"/>
    <w:link w:val="afa"/>
    <w:unhideWhenUsed/>
    <w:rsid w:val="00615D13"/>
    <w:pPr>
      <w:spacing w:after="120"/>
    </w:pPr>
  </w:style>
  <w:style w:type="character" w:customStyle="1" w:styleId="afa">
    <w:name w:val="Основной текст Знак"/>
    <w:basedOn w:val="a0"/>
    <w:link w:val="af9"/>
    <w:rsid w:val="00615D13"/>
    <w:rPr>
      <w:rFonts w:ascii="Times New Roman" w:eastAsia="Times New Roman" w:hAnsi="Times New Roman" w:cs="Times New Roman"/>
      <w:sz w:val="24"/>
      <w:szCs w:val="24"/>
      <w:lang w:val="ru-RU" w:eastAsia="ru-RU" w:bidi="ar-SA"/>
    </w:rPr>
  </w:style>
  <w:style w:type="numbering" w:customStyle="1" w:styleId="11">
    <w:name w:val="Нет списка1"/>
    <w:next w:val="a2"/>
    <w:uiPriority w:val="99"/>
    <w:semiHidden/>
    <w:unhideWhenUsed/>
    <w:rsid w:val="00615D13"/>
  </w:style>
  <w:style w:type="table" w:styleId="afb">
    <w:name w:val="Table Grid"/>
    <w:basedOn w:val="a1"/>
    <w:uiPriority w:val="39"/>
    <w:rsid w:val="00615D13"/>
    <w:pPr>
      <w:spacing w:after="0" w:line="240" w:lineRule="auto"/>
    </w:pPr>
    <w:rPr>
      <w:lang w:val="ru-RU"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aliases w:val="Знак Char"/>
    <w:basedOn w:val="a0"/>
    <w:locked/>
    <w:rsid w:val="00615D13"/>
    <w:rPr>
      <w:rFonts w:ascii="Cambria" w:hAnsi="Cambria" w:cs="Times New Roman"/>
      <w:b/>
      <w:bCs/>
      <w:kern w:val="32"/>
      <w:sz w:val="32"/>
      <w:szCs w:val="32"/>
    </w:rPr>
  </w:style>
  <w:style w:type="character" w:customStyle="1" w:styleId="Heading2Char">
    <w:name w:val="Heading 2 Char"/>
    <w:basedOn w:val="a0"/>
    <w:locked/>
    <w:rsid w:val="00615D13"/>
    <w:rPr>
      <w:rFonts w:ascii="Arial" w:hAnsi="Arial" w:cs="Times New Roman"/>
      <w:b/>
      <w:i/>
      <w:sz w:val="28"/>
      <w:lang w:eastAsia="ru-RU"/>
    </w:rPr>
  </w:style>
  <w:style w:type="character" w:styleId="afc">
    <w:name w:val="FollowedHyperlink"/>
    <w:basedOn w:val="a0"/>
    <w:rsid w:val="00615D13"/>
    <w:rPr>
      <w:rFonts w:ascii="Times New Roman" w:hAnsi="Times New Roman" w:cs="Times New Roman"/>
      <w:color w:val="800080"/>
      <w:u w:val="single"/>
    </w:rPr>
  </w:style>
  <w:style w:type="paragraph" w:styleId="afd">
    <w:name w:val="Normal (Web)"/>
    <w:basedOn w:val="a"/>
    <w:uiPriority w:val="99"/>
    <w:rsid w:val="00615D13"/>
    <w:pPr>
      <w:spacing w:before="100" w:beforeAutospacing="1" w:after="100" w:afterAutospacing="1"/>
    </w:pPr>
  </w:style>
  <w:style w:type="character" w:customStyle="1" w:styleId="afe">
    <w:name w:val="Текст сноски Знак"/>
    <w:link w:val="aff"/>
    <w:uiPriority w:val="99"/>
    <w:locked/>
    <w:rsid w:val="00615D13"/>
    <w:rPr>
      <w:rFonts w:ascii="Calibri" w:hAnsi="Calibri"/>
      <w:lang w:eastAsia="ru-RU"/>
    </w:rPr>
  </w:style>
  <w:style w:type="paragraph" w:styleId="aff">
    <w:name w:val="footnote text"/>
    <w:basedOn w:val="a"/>
    <w:link w:val="afe"/>
    <w:uiPriority w:val="99"/>
    <w:qFormat/>
    <w:rsid w:val="00615D13"/>
    <w:rPr>
      <w:rFonts w:ascii="Calibri" w:eastAsiaTheme="minorHAnsi" w:hAnsi="Calibri" w:cstheme="minorBidi"/>
      <w:sz w:val="22"/>
      <w:szCs w:val="22"/>
      <w:lang w:val="en-US" w:bidi="en-US"/>
    </w:rPr>
  </w:style>
  <w:style w:type="character" w:customStyle="1" w:styleId="12">
    <w:name w:val="Текст сноски Знак1"/>
    <w:basedOn w:val="a0"/>
    <w:uiPriority w:val="99"/>
    <w:semiHidden/>
    <w:rsid w:val="00615D13"/>
    <w:rPr>
      <w:rFonts w:ascii="Times New Roman" w:eastAsia="Times New Roman" w:hAnsi="Times New Roman" w:cs="Times New Roman"/>
      <w:sz w:val="20"/>
      <w:szCs w:val="20"/>
      <w:lang w:val="ru-RU" w:eastAsia="ru-RU" w:bidi="ar-SA"/>
    </w:rPr>
  </w:style>
  <w:style w:type="character" w:customStyle="1" w:styleId="FootnoteTextChar1">
    <w:name w:val="Footnote Text Char1"/>
    <w:basedOn w:val="a0"/>
    <w:semiHidden/>
    <w:locked/>
    <w:rsid w:val="00615D13"/>
    <w:rPr>
      <w:rFonts w:cs="Times New Roman"/>
      <w:sz w:val="20"/>
      <w:szCs w:val="20"/>
    </w:rPr>
  </w:style>
  <w:style w:type="character" w:customStyle="1" w:styleId="aff0">
    <w:name w:val="Текст примечания Знак"/>
    <w:link w:val="aff1"/>
    <w:uiPriority w:val="99"/>
    <w:locked/>
    <w:rsid w:val="00615D13"/>
    <w:rPr>
      <w:rFonts w:ascii="Calibri" w:hAnsi="Calibri"/>
      <w:lang w:eastAsia="ru-RU"/>
    </w:rPr>
  </w:style>
  <w:style w:type="paragraph" w:styleId="aff1">
    <w:name w:val="annotation text"/>
    <w:basedOn w:val="a"/>
    <w:link w:val="aff0"/>
    <w:uiPriority w:val="99"/>
    <w:rsid w:val="00615D13"/>
    <w:rPr>
      <w:rFonts w:ascii="Calibri" w:eastAsiaTheme="minorHAnsi" w:hAnsi="Calibri" w:cstheme="minorBidi"/>
      <w:sz w:val="22"/>
      <w:szCs w:val="22"/>
      <w:lang w:val="en-US" w:bidi="en-US"/>
    </w:rPr>
  </w:style>
  <w:style w:type="character" w:customStyle="1" w:styleId="13">
    <w:name w:val="Текст примечания Знак1"/>
    <w:basedOn w:val="a0"/>
    <w:uiPriority w:val="99"/>
    <w:rsid w:val="00615D13"/>
    <w:rPr>
      <w:rFonts w:ascii="Times New Roman" w:eastAsia="Times New Roman" w:hAnsi="Times New Roman" w:cs="Times New Roman"/>
      <w:sz w:val="20"/>
      <w:szCs w:val="20"/>
      <w:lang w:val="ru-RU" w:eastAsia="ru-RU" w:bidi="ar-SA"/>
    </w:rPr>
  </w:style>
  <w:style w:type="character" w:customStyle="1" w:styleId="CommentTextChar1">
    <w:name w:val="Comment Text Char1"/>
    <w:basedOn w:val="a0"/>
    <w:semiHidden/>
    <w:locked/>
    <w:rsid w:val="00615D13"/>
    <w:rPr>
      <w:rFonts w:cs="Times New Roman"/>
      <w:sz w:val="20"/>
      <w:szCs w:val="20"/>
    </w:rPr>
  </w:style>
  <w:style w:type="character" w:customStyle="1" w:styleId="aff2">
    <w:name w:val="Верхний колонтитул Знак"/>
    <w:aliases w:val="Знак5 Знак1,Знак Знак23, Знак Знак"/>
    <w:link w:val="aff3"/>
    <w:uiPriority w:val="99"/>
    <w:locked/>
    <w:rsid w:val="00615D13"/>
    <w:rPr>
      <w:rFonts w:ascii="Calibri" w:hAnsi="Calibri"/>
      <w:sz w:val="24"/>
      <w:lang w:eastAsia="ru-RU"/>
    </w:rPr>
  </w:style>
  <w:style w:type="paragraph" w:styleId="aff3">
    <w:name w:val="header"/>
    <w:aliases w:val="Знак5,Знак, Знак"/>
    <w:basedOn w:val="a"/>
    <w:link w:val="aff2"/>
    <w:uiPriority w:val="99"/>
    <w:rsid w:val="00615D13"/>
    <w:pPr>
      <w:spacing w:after="160" w:line="240" w:lineRule="exact"/>
    </w:pPr>
    <w:rPr>
      <w:rFonts w:ascii="Calibri" w:eastAsiaTheme="minorHAnsi" w:hAnsi="Calibri" w:cstheme="minorBidi"/>
      <w:szCs w:val="22"/>
      <w:lang w:val="en-US" w:bidi="en-US"/>
    </w:rPr>
  </w:style>
  <w:style w:type="character" w:customStyle="1" w:styleId="14">
    <w:name w:val="Верхний колонтитул Знак1"/>
    <w:basedOn w:val="a0"/>
    <w:uiPriority w:val="99"/>
    <w:semiHidden/>
    <w:rsid w:val="00615D13"/>
    <w:rPr>
      <w:rFonts w:ascii="Times New Roman" w:eastAsia="Times New Roman" w:hAnsi="Times New Roman" w:cs="Times New Roman"/>
      <w:sz w:val="24"/>
      <w:szCs w:val="24"/>
      <w:lang w:val="ru-RU" w:eastAsia="ru-RU" w:bidi="ar-SA"/>
    </w:rPr>
  </w:style>
  <w:style w:type="character" w:customStyle="1" w:styleId="HeaderChar">
    <w:name w:val="Header Char"/>
    <w:aliases w:val="Знак5 Char1,Знак Char1"/>
    <w:basedOn w:val="a0"/>
    <w:locked/>
    <w:rsid w:val="00615D13"/>
    <w:rPr>
      <w:rFonts w:ascii="Cambria" w:hAnsi="Cambria" w:cs="Times New Roman"/>
      <w:sz w:val="22"/>
      <w:lang w:eastAsia="ar-SA" w:bidi="ar-SA"/>
    </w:rPr>
  </w:style>
  <w:style w:type="character" w:customStyle="1" w:styleId="aff4">
    <w:name w:val="Нижний колонтитул Знак"/>
    <w:aliases w:val="Нижний колонтитул Знак Знак Знак Знак2,Нижний колонтитул1 Знак1,Нижний колонтитул Знак Знак Знак1"/>
    <w:link w:val="aff5"/>
    <w:uiPriority w:val="99"/>
    <w:locked/>
    <w:rsid w:val="00615D13"/>
    <w:rPr>
      <w:rFonts w:ascii="Calibri" w:hAnsi="Calibri"/>
      <w:sz w:val="24"/>
      <w:lang w:eastAsia="ru-RU"/>
    </w:rPr>
  </w:style>
  <w:style w:type="paragraph" w:styleId="aff5">
    <w:name w:val="footer"/>
    <w:aliases w:val="Нижний колонтитул Знак Знак Знак,Нижний колонтитул1,Нижний колонтитул Знак Знак"/>
    <w:basedOn w:val="a"/>
    <w:link w:val="aff4"/>
    <w:uiPriority w:val="99"/>
    <w:rsid w:val="00615D13"/>
    <w:pPr>
      <w:tabs>
        <w:tab w:val="center" w:pos="4677"/>
        <w:tab w:val="right" w:pos="9355"/>
      </w:tabs>
    </w:pPr>
    <w:rPr>
      <w:rFonts w:ascii="Calibri" w:eastAsiaTheme="minorHAnsi" w:hAnsi="Calibri" w:cstheme="minorBidi"/>
      <w:szCs w:val="22"/>
      <w:lang w:val="en-US" w:bidi="en-US"/>
    </w:rPr>
  </w:style>
  <w:style w:type="character" w:customStyle="1" w:styleId="15">
    <w:name w:val="Нижний колонтитул Знак1"/>
    <w:basedOn w:val="a0"/>
    <w:uiPriority w:val="99"/>
    <w:semiHidden/>
    <w:rsid w:val="00615D13"/>
    <w:rPr>
      <w:rFonts w:ascii="Times New Roman" w:eastAsia="Times New Roman" w:hAnsi="Times New Roman" w:cs="Times New Roman"/>
      <w:sz w:val="24"/>
      <w:szCs w:val="24"/>
      <w:lang w:val="ru-RU" w:eastAsia="ru-RU" w:bidi="ar-SA"/>
    </w:rPr>
  </w:style>
  <w:style w:type="character" w:customStyle="1" w:styleId="FooterChar">
    <w:name w:val="Footer Char"/>
    <w:aliases w:val="Нижний колонтитул Знак Знак Знак Char1,Нижний колонтитул1 Char1,Нижний колонтитул Знак Знак Char1,Нижний колонтитул Знак Знак Знак Char,Нижний колонтитул1 Char,Нижний колонтитул Знак Знак Char"/>
    <w:basedOn w:val="a0"/>
    <w:locked/>
    <w:rsid w:val="00615D13"/>
    <w:rPr>
      <w:rFonts w:ascii="Cambria" w:hAnsi="Cambria" w:cs="Times New Roman"/>
      <w:sz w:val="22"/>
      <w:lang w:eastAsia="ar-SA" w:bidi="ar-SA"/>
    </w:rPr>
  </w:style>
  <w:style w:type="paragraph" w:styleId="aff6">
    <w:name w:val="List"/>
    <w:basedOn w:val="a"/>
    <w:rsid w:val="00615D13"/>
    <w:pPr>
      <w:ind w:left="283" w:hanging="283"/>
    </w:pPr>
  </w:style>
  <w:style w:type="paragraph" w:styleId="23">
    <w:name w:val="List 2"/>
    <w:basedOn w:val="a"/>
    <w:rsid w:val="00615D13"/>
    <w:pPr>
      <w:ind w:left="566" w:hanging="283"/>
    </w:pPr>
  </w:style>
  <w:style w:type="character" w:customStyle="1" w:styleId="16">
    <w:name w:val="Название Знак1"/>
    <w:basedOn w:val="a0"/>
    <w:uiPriority w:val="99"/>
    <w:rsid w:val="00615D13"/>
    <w:rPr>
      <w:rFonts w:asciiTheme="majorHAnsi" w:eastAsiaTheme="majorEastAsia" w:hAnsiTheme="majorHAnsi" w:cstheme="majorBidi"/>
      <w:color w:val="17365D" w:themeColor="text2" w:themeShade="BF"/>
      <w:spacing w:val="5"/>
      <w:kern w:val="28"/>
      <w:sz w:val="52"/>
      <w:szCs w:val="52"/>
    </w:rPr>
  </w:style>
  <w:style w:type="character" w:customStyle="1" w:styleId="TitleChar1">
    <w:name w:val="Title Char1"/>
    <w:basedOn w:val="a0"/>
    <w:uiPriority w:val="99"/>
    <w:locked/>
    <w:rsid w:val="00615D13"/>
    <w:rPr>
      <w:rFonts w:ascii="Cambria" w:hAnsi="Cambria" w:cs="Times New Roman"/>
      <w:b/>
      <w:bCs/>
      <w:kern w:val="28"/>
      <w:sz w:val="32"/>
      <w:szCs w:val="32"/>
    </w:rPr>
  </w:style>
  <w:style w:type="character" w:customStyle="1" w:styleId="17">
    <w:name w:val="Основной текст Знак1"/>
    <w:basedOn w:val="a0"/>
    <w:uiPriority w:val="99"/>
    <w:semiHidden/>
    <w:rsid w:val="00615D13"/>
  </w:style>
  <w:style w:type="character" w:customStyle="1" w:styleId="BodyTextChar">
    <w:name w:val="Body Text Char"/>
    <w:basedOn w:val="a0"/>
    <w:locked/>
    <w:rsid w:val="00615D13"/>
    <w:rPr>
      <w:rFonts w:ascii="Cambria" w:hAnsi="Cambria" w:cs="Times New Roman"/>
      <w:sz w:val="22"/>
      <w:lang w:eastAsia="ru-RU"/>
    </w:rPr>
  </w:style>
  <w:style w:type="character" w:customStyle="1" w:styleId="18">
    <w:name w:val="Основной текст с отступом Знак1"/>
    <w:basedOn w:val="a0"/>
    <w:uiPriority w:val="99"/>
    <w:rsid w:val="00615D13"/>
  </w:style>
  <w:style w:type="character" w:customStyle="1" w:styleId="BodyTextIndentChar1">
    <w:name w:val="Body Text Indent Char1"/>
    <w:aliases w:val="текст Char1,Основной текст 1 Char1,Основной текст 1 Знак Знак Знак Char1,Основной текст 1 Знак Char1"/>
    <w:basedOn w:val="a0"/>
    <w:semiHidden/>
    <w:locked/>
    <w:rsid w:val="00615D13"/>
    <w:rPr>
      <w:rFonts w:cs="Times New Roman"/>
      <w:sz w:val="24"/>
      <w:szCs w:val="24"/>
    </w:rPr>
  </w:style>
  <w:style w:type="character" w:customStyle="1" w:styleId="19">
    <w:name w:val="Подзаголовок Знак1"/>
    <w:basedOn w:val="a0"/>
    <w:uiPriority w:val="99"/>
    <w:rsid w:val="00615D13"/>
    <w:rPr>
      <w:rFonts w:asciiTheme="majorHAnsi" w:eastAsiaTheme="majorEastAsia" w:hAnsiTheme="majorHAnsi" w:cstheme="majorBidi"/>
      <w:i/>
      <w:iCs/>
      <w:color w:val="4F81BD" w:themeColor="accent1"/>
      <w:spacing w:val="15"/>
      <w:sz w:val="24"/>
      <w:szCs w:val="24"/>
    </w:rPr>
  </w:style>
  <w:style w:type="character" w:customStyle="1" w:styleId="SubtitleChar1">
    <w:name w:val="Subtitle Char1"/>
    <w:basedOn w:val="a0"/>
    <w:uiPriority w:val="99"/>
    <w:locked/>
    <w:rsid w:val="00615D13"/>
    <w:rPr>
      <w:rFonts w:ascii="Cambria" w:hAnsi="Cambria" w:cs="Times New Roman"/>
      <w:sz w:val="24"/>
      <w:szCs w:val="24"/>
    </w:rPr>
  </w:style>
  <w:style w:type="character" w:customStyle="1" w:styleId="24">
    <w:name w:val="Основной текст 2 Знак"/>
    <w:link w:val="25"/>
    <w:locked/>
    <w:rsid w:val="00615D13"/>
    <w:rPr>
      <w:rFonts w:ascii="Calibri" w:hAnsi="Calibri"/>
      <w:sz w:val="24"/>
      <w:lang w:eastAsia="ru-RU"/>
    </w:rPr>
  </w:style>
  <w:style w:type="paragraph" w:styleId="25">
    <w:name w:val="Body Text 2"/>
    <w:basedOn w:val="a"/>
    <w:link w:val="24"/>
    <w:rsid w:val="00615D13"/>
    <w:pPr>
      <w:spacing w:after="120" w:line="480" w:lineRule="auto"/>
    </w:pPr>
    <w:rPr>
      <w:rFonts w:ascii="Calibri" w:eastAsiaTheme="minorHAnsi" w:hAnsi="Calibri" w:cstheme="minorBidi"/>
      <w:szCs w:val="22"/>
      <w:lang w:val="en-US" w:bidi="en-US"/>
    </w:rPr>
  </w:style>
  <w:style w:type="character" w:customStyle="1" w:styleId="210">
    <w:name w:val="Основной текст 2 Знак1"/>
    <w:basedOn w:val="a0"/>
    <w:uiPriority w:val="99"/>
    <w:semiHidden/>
    <w:rsid w:val="00615D13"/>
    <w:rPr>
      <w:rFonts w:ascii="Times New Roman" w:eastAsia="Times New Roman" w:hAnsi="Times New Roman" w:cs="Times New Roman"/>
      <w:sz w:val="24"/>
      <w:szCs w:val="24"/>
      <w:lang w:val="ru-RU" w:eastAsia="ru-RU" w:bidi="ar-SA"/>
    </w:rPr>
  </w:style>
  <w:style w:type="character" w:customStyle="1" w:styleId="BodyText2Char">
    <w:name w:val="Body Text 2 Char"/>
    <w:basedOn w:val="a0"/>
    <w:uiPriority w:val="99"/>
    <w:locked/>
    <w:rsid w:val="00615D13"/>
    <w:rPr>
      <w:rFonts w:ascii="Times New Roman" w:hAnsi="Times New Roman" w:cs="Times New Roman"/>
      <w:sz w:val="24"/>
      <w:lang w:eastAsia="ru-RU"/>
    </w:rPr>
  </w:style>
  <w:style w:type="character" w:customStyle="1" w:styleId="31">
    <w:name w:val="Основной текст 3 Знак"/>
    <w:link w:val="32"/>
    <w:locked/>
    <w:rsid w:val="00615D13"/>
    <w:rPr>
      <w:sz w:val="16"/>
      <w:lang w:eastAsia="ru-RU"/>
    </w:rPr>
  </w:style>
  <w:style w:type="paragraph" w:styleId="32">
    <w:name w:val="Body Text 3"/>
    <w:basedOn w:val="a"/>
    <w:link w:val="31"/>
    <w:rsid w:val="00615D13"/>
    <w:pPr>
      <w:spacing w:after="120"/>
    </w:pPr>
    <w:rPr>
      <w:rFonts w:asciiTheme="minorHAnsi" w:eastAsiaTheme="minorHAnsi" w:hAnsiTheme="minorHAnsi" w:cstheme="minorBidi"/>
      <w:sz w:val="16"/>
      <w:szCs w:val="22"/>
      <w:lang w:val="en-US" w:bidi="en-US"/>
    </w:rPr>
  </w:style>
  <w:style w:type="character" w:customStyle="1" w:styleId="310">
    <w:name w:val="Основной текст 3 Знак1"/>
    <w:basedOn w:val="a0"/>
    <w:rsid w:val="00615D13"/>
    <w:rPr>
      <w:rFonts w:ascii="Times New Roman" w:eastAsia="Times New Roman" w:hAnsi="Times New Roman" w:cs="Times New Roman"/>
      <w:sz w:val="16"/>
      <w:szCs w:val="16"/>
      <w:lang w:val="ru-RU" w:eastAsia="ru-RU" w:bidi="ar-SA"/>
    </w:rPr>
  </w:style>
  <w:style w:type="character" w:customStyle="1" w:styleId="BodyText3Char1">
    <w:name w:val="Body Text 3 Char1"/>
    <w:basedOn w:val="a0"/>
    <w:semiHidden/>
    <w:locked/>
    <w:rsid w:val="00615D13"/>
    <w:rPr>
      <w:rFonts w:cs="Times New Roman"/>
      <w:sz w:val="16"/>
      <w:szCs w:val="16"/>
    </w:rPr>
  </w:style>
  <w:style w:type="character" w:customStyle="1" w:styleId="26">
    <w:name w:val="Основной текст с отступом 2 Знак"/>
    <w:link w:val="27"/>
    <w:uiPriority w:val="99"/>
    <w:locked/>
    <w:rsid w:val="00615D13"/>
    <w:rPr>
      <w:rFonts w:ascii="Calibri" w:hAnsi="Calibri"/>
      <w:sz w:val="24"/>
      <w:lang w:eastAsia="ru-RU"/>
    </w:rPr>
  </w:style>
  <w:style w:type="paragraph" w:styleId="27">
    <w:name w:val="Body Text Indent 2"/>
    <w:basedOn w:val="a"/>
    <w:link w:val="26"/>
    <w:uiPriority w:val="99"/>
    <w:rsid w:val="00615D13"/>
    <w:pPr>
      <w:spacing w:after="120" w:line="480" w:lineRule="auto"/>
      <w:ind w:left="283"/>
    </w:pPr>
    <w:rPr>
      <w:rFonts w:ascii="Calibri" w:eastAsiaTheme="minorHAnsi" w:hAnsi="Calibri" w:cstheme="minorBidi"/>
      <w:szCs w:val="22"/>
      <w:lang w:val="en-US" w:bidi="en-US"/>
    </w:rPr>
  </w:style>
  <w:style w:type="character" w:customStyle="1" w:styleId="211">
    <w:name w:val="Основной текст с отступом 2 Знак1"/>
    <w:basedOn w:val="a0"/>
    <w:uiPriority w:val="99"/>
    <w:semiHidden/>
    <w:rsid w:val="00615D13"/>
    <w:rPr>
      <w:rFonts w:ascii="Times New Roman" w:eastAsia="Times New Roman" w:hAnsi="Times New Roman" w:cs="Times New Roman"/>
      <w:sz w:val="24"/>
      <w:szCs w:val="24"/>
      <w:lang w:val="ru-RU" w:eastAsia="ru-RU" w:bidi="ar-SA"/>
    </w:rPr>
  </w:style>
  <w:style w:type="character" w:customStyle="1" w:styleId="BodyTextIndent2Char">
    <w:name w:val="Body Text Indent 2 Char"/>
    <w:basedOn w:val="a0"/>
    <w:locked/>
    <w:rsid w:val="00615D13"/>
    <w:rPr>
      <w:rFonts w:ascii="Cambria" w:hAnsi="Cambria" w:cs="Times New Roman"/>
      <w:sz w:val="24"/>
      <w:lang w:eastAsia="ru-RU"/>
    </w:rPr>
  </w:style>
  <w:style w:type="character" w:customStyle="1" w:styleId="33">
    <w:name w:val="Основной текст с отступом 3 Знак"/>
    <w:link w:val="34"/>
    <w:uiPriority w:val="99"/>
    <w:locked/>
    <w:rsid w:val="00615D13"/>
    <w:rPr>
      <w:sz w:val="16"/>
      <w:lang w:eastAsia="ru-RU"/>
    </w:rPr>
  </w:style>
  <w:style w:type="paragraph" w:styleId="34">
    <w:name w:val="Body Text Indent 3"/>
    <w:basedOn w:val="a"/>
    <w:link w:val="33"/>
    <w:uiPriority w:val="99"/>
    <w:rsid w:val="00615D13"/>
    <w:pPr>
      <w:spacing w:after="120"/>
      <w:ind w:left="283"/>
    </w:pPr>
    <w:rPr>
      <w:rFonts w:asciiTheme="minorHAnsi" w:eastAsiaTheme="minorHAnsi" w:hAnsiTheme="minorHAnsi" w:cstheme="minorBidi"/>
      <w:sz w:val="16"/>
      <w:szCs w:val="22"/>
      <w:lang w:val="en-US" w:bidi="en-US"/>
    </w:rPr>
  </w:style>
  <w:style w:type="character" w:customStyle="1" w:styleId="311">
    <w:name w:val="Основной текст с отступом 3 Знак1"/>
    <w:basedOn w:val="a0"/>
    <w:uiPriority w:val="99"/>
    <w:rsid w:val="00615D13"/>
    <w:rPr>
      <w:rFonts w:ascii="Times New Roman" w:eastAsia="Times New Roman" w:hAnsi="Times New Roman" w:cs="Times New Roman"/>
      <w:sz w:val="16"/>
      <w:szCs w:val="16"/>
      <w:lang w:val="ru-RU" w:eastAsia="ru-RU" w:bidi="ar-SA"/>
    </w:rPr>
  </w:style>
  <w:style w:type="character" w:customStyle="1" w:styleId="BodyTextIndent3Char1">
    <w:name w:val="Body Text Indent 3 Char1"/>
    <w:basedOn w:val="a0"/>
    <w:semiHidden/>
    <w:locked/>
    <w:rsid w:val="00615D13"/>
    <w:rPr>
      <w:rFonts w:cs="Times New Roman"/>
      <w:sz w:val="16"/>
      <w:szCs w:val="16"/>
    </w:rPr>
  </w:style>
  <w:style w:type="character" w:customStyle="1" w:styleId="aff7">
    <w:name w:val="Текст Знак"/>
    <w:link w:val="aff8"/>
    <w:locked/>
    <w:rsid w:val="00615D13"/>
    <w:rPr>
      <w:rFonts w:ascii="Courier New" w:hAnsi="Courier New"/>
      <w:lang w:eastAsia="ru-RU"/>
    </w:rPr>
  </w:style>
  <w:style w:type="paragraph" w:styleId="aff8">
    <w:name w:val="Plain Text"/>
    <w:basedOn w:val="a"/>
    <w:link w:val="aff7"/>
    <w:rsid w:val="00615D13"/>
    <w:rPr>
      <w:rFonts w:ascii="Courier New" w:eastAsiaTheme="minorHAnsi" w:hAnsi="Courier New" w:cstheme="minorBidi"/>
      <w:sz w:val="22"/>
      <w:szCs w:val="22"/>
      <w:lang w:val="en-US" w:bidi="en-US"/>
    </w:rPr>
  </w:style>
  <w:style w:type="character" w:customStyle="1" w:styleId="1a">
    <w:name w:val="Текст Знак1"/>
    <w:basedOn w:val="a0"/>
    <w:rsid w:val="00615D13"/>
    <w:rPr>
      <w:rFonts w:ascii="Consolas" w:eastAsia="Times New Roman" w:hAnsi="Consolas" w:cs="Consolas"/>
      <w:sz w:val="21"/>
      <w:szCs w:val="21"/>
      <w:lang w:val="ru-RU" w:eastAsia="ru-RU" w:bidi="ar-SA"/>
    </w:rPr>
  </w:style>
  <w:style w:type="character" w:customStyle="1" w:styleId="PlainTextChar1">
    <w:name w:val="Plain Text Char1"/>
    <w:basedOn w:val="a0"/>
    <w:semiHidden/>
    <w:locked/>
    <w:rsid w:val="00615D13"/>
    <w:rPr>
      <w:rFonts w:ascii="Courier New" w:hAnsi="Courier New" w:cs="Courier New"/>
      <w:sz w:val="20"/>
      <w:szCs w:val="20"/>
    </w:rPr>
  </w:style>
  <w:style w:type="character" w:customStyle="1" w:styleId="aff9">
    <w:name w:val="Тема примечания Знак"/>
    <w:link w:val="affa"/>
    <w:uiPriority w:val="99"/>
    <w:locked/>
    <w:rsid w:val="00615D13"/>
    <w:rPr>
      <w:rFonts w:ascii="Calibri" w:hAnsi="Calibri"/>
      <w:b/>
      <w:lang w:eastAsia="ru-RU"/>
    </w:rPr>
  </w:style>
  <w:style w:type="paragraph" w:styleId="affa">
    <w:name w:val="annotation subject"/>
    <w:basedOn w:val="aff1"/>
    <w:next w:val="aff1"/>
    <w:link w:val="aff9"/>
    <w:uiPriority w:val="99"/>
    <w:rsid w:val="00615D13"/>
    <w:rPr>
      <w:b/>
    </w:rPr>
  </w:style>
  <w:style w:type="character" w:customStyle="1" w:styleId="1b">
    <w:name w:val="Тема примечания Знак1"/>
    <w:basedOn w:val="13"/>
    <w:uiPriority w:val="99"/>
    <w:rsid w:val="00615D13"/>
    <w:rPr>
      <w:rFonts w:ascii="Times New Roman" w:eastAsia="Times New Roman" w:hAnsi="Times New Roman" w:cs="Times New Roman"/>
      <w:b/>
      <w:bCs/>
      <w:sz w:val="20"/>
      <w:szCs w:val="20"/>
      <w:lang w:val="ru-RU" w:eastAsia="ru-RU" w:bidi="ar-SA"/>
    </w:rPr>
  </w:style>
  <w:style w:type="character" w:customStyle="1" w:styleId="CommentSubjectChar1">
    <w:name w:val="Comment Subject Char1"/>
    <w:basedOn w:val="aff0"/>
    <w:semiHidden/>
    <w:locked/>
    <w:rsid w:val="00615D13"/>
    <w:rPr>
      <w:rFonts w:ascii="Calibri" w:hAnsi="Calibri" w:cs="Times New Roman"/>
      <w:b/>
      <w:bCs/>
      <w:sz w:val="20"/>
      <w:szCs w:val="20"/>
      <w:lang w:eastAsia="ru-RU"/>
    </w:rPr>
  </w:style>
  <w:style w:type="character" w:customStyle="1" w:styleId="affb">
    <w:name w:val="Текст выноски Знак"/>
    <w:link w:val="affc"/>
    <w:uiPriority w:val="99"/>
    <w:locked/>
    <w:rsid w:val="00615D13"/>
    <w:rPr>
      <w:rFonts w:ascii="Tahoma" w:hAnsi="Tahoma"/>
      <w:sz w:val="16"/>
      <w:lang w:eastAsia="ru-RU"/>
    </w:rPr>
  </w:style>
  <w:style w:type="paragraph" w:styleId="affc">
    <w:name w:val="Balloon Text"/>
    <w:basedOn w:val="a"/>
    <w:link w:val="affb"/>
    <w:uiPriority w:val="99"/>
    <w:rsid w:val="00615D13"/>
    <w:rPr>
      <w:rFonts w:ascii="Tahoma" w:eastAsiaTheme="minorHAnsi" w:hAnsi="Tahoma" w:cstheme="minorBidi"/>
      <w:sz w:val="16"/>
      <w:szCs w:val="22"/>
      <w:lang w:val="en-US" w:bidi="en-US"/>
    </w:rPr>
  </w:style>
  <w:style w:type="character" w:customStyle="1" w:styleId="1c">
    <w:name w:val="Текст выноски Знак1"/>
    <w:basedOn w:val="a0"/>
    <w:uiPriority w:val="99"/>
    <w:semiHidden/>
    <w:rsid w:val="00615D13"/>
    <w:rPr>
      <w:rFonts w:ascii="Tahoma" w:eastAsia="Times New Roman" w:hAnsi="Tahoma" w:cs="Tahoma"/>
      <w:sz w:val="16"/>
      <w:szCs w:val="16"/>
      <w:lang w:val="ru-RU" w:eastAsia="ru-RU" w:bidi="ar-SA"/>
    </w:rPr>
  </w:style>
  <w:style w:type="character" w:customStyle="1" w:styleId="BalloonTextChar1">
    <w:name w:val="Balloon Text Char1"/>
    <w:basedOn w:val="a0"/>
    <w:semiHidden/>
    <w:locked/>
    <w:rsid w:val="00615D13"/>
    <w:rPr>
      <w:rFonts w:cs="Times New Roman"/>
      <w:sz w:val="2"/>
    </w:rPr>
  </w:style>
  <w:style w:type="paragraph" w:customStyle="1" w:styleId="1d">
    <w:name w:val="Абзац списка1"/>
    <w:basedOn w:val="a"/>
    <w:qFormat/>
    <w:rsid w:val="00615D13"/>
    <w:pPr>
      <w:ind w:left="720"/>
      <w:contextualSpacing/>
    </w:pPr>
  </w:style>
  <w:style w:type="paragraph" w:customStyle="1" w:styleId="1e">
    <w:name w:val="Знак1"/>
    <w:basedOn w:val="a"/>
    <w:rsid w:val="00615D13"/>
    <w:pPr>
      <w:spacing w:after="160" w:line="240" w:lineRule="exact"/>
    </w:pPr>
    <w:rPr>
      <w:rFonts w:ascii="Verdana" w:hAnsi="Verdana" w:cs="Verdana"/>
      <w:sz w:val="20"/>
      <w:szCs w:val="20"/>
      <w:lang w:val="en-US" w:eastAsia="en-US"/>
    </w:rPr>
  </w:style>
  <w:style w:type="paragraph" w:customStyle="1" w:styleId="ConsPlusTitle">
    <w:name w:val="ConsPlusTitle"/>
    <w:rsid w:val="00615D13"/>
    <w:pPr>
      <w:widowControl w:val="0"/>
      <w:autoSpaceDE w:val="0"/>
      <w:autoSpaceDN w:val="0"/>
      <w:adjustRightInd w:val="0"/>
      <w:spacing w:after="0" w:line="240" w:lineRule="auto"/>
    </w:pPr>
    <w:rPr>
      <w:rFonts w:ascii="Times New Roman" w:eastAsia="Times New Roman" w:hAnsi="Times New Roman" w:cs="Times New Roman"/>
      <w:b/>
      <w:bCs/>
      <w:sz w:val="24"/>
      <w:szCs w:val="24"/>
      <w:lang w:val="ru-RU" w:eastAsia="ru-RU" w:bidi="gu-IN"/>
    </w:rPr>
  </w:style>
  <w:style w:type="paragraph" w:customStyle="1" w:styleId="212">
    <w:name w:val="Список 21"/>
    <w:basedOn w:val="a"/>
    <w:rsid w:val="00615D13"/>
    <w:pPr>
      <w:ind w:left="566" w:hanging="283"/>
    </w:pPr>
    <w:rPr>
      <w:sz w:val="20"/>
      <w:szCs w:val="20"/>
      <w:lang w:eastAsia="ar-SA"/>
    </w:rPr>
  </w:style>
  <w:style w:type="paragraph" w:customStyle="1" w:styleId="312">
    <w:name w:val="Основной текст с отступом 31"/>
    <w:basedOn w:val="a"/>
    <w:rsid w:val="00615D13"/>
    <w:pPr>
      <w:spacing w:after="120"/>
      <w:ind w:left="283"/>
    </w:pPr>
    <w:rPr>
      <w:sz w:val="16"/>
      <w:szCs w:val="16"/>
      <w:lang w:eastAsia="ar-SA"/>
    </w:rPr>
  </w:style>
  <w:style w:type="paragraph" w:customStyle="1" w:styleId="28">
    <w:name w:val="Знак2"/>
    <w:basedOn w:val="a"/>
    <w:rsid w:val="00615D13"/>
    <w:pPr>
      <w:tabs>
        <w:tab w:val="left" w:pos="708"/>
      </w:tabs>
      <w:spacing w:after="160" w:line="240" w:lineRule="exact"/>
    </w:pPr>
    <w:rPr>
      <w:rFonts w:ascii="Verdana" w:hAnsi="Verdana" w:cs="Verdana"/>
      <w:sz w:val="20"/>
      <w:szCs w:val="20"/>
      <w:lang w:val="en-US" w:eastAsia="en-US"/>
    </w:rPr>
  </w:style>
  <w:style w:type="paragraph" w:customStyle="1" w:styleId="affd">
    <w:name w:val="параграф"/>
    <w:basedOn w:val="a"/>
    <w:rsid w:val="00615D13"/>
    <w:pPr>
      <w:autoSpaceDE w:val="0"/>
      <w:spacing w:line="236" w:lineRule="atLeast"/>
      <w:jc w:val="center"/>
    </w:pPr>
    <w:rPr>
      <w:rFonts w:ascii="PragmaticaC" w:hAnsi="PragmaticaC" w:cs="Wingdings"/>
      <w:b/>
      <w:bCs/>
      <w:sz w:val="20"/>
      <w:szCs w:val="20"/>
    </w:rPr>
  </w:style>
  <w:style w:type="paragraph" w:customStyle="1" w:styleId="213">
    <w:name w:val="Основной текст 21"/>
    <w:basedOn w:val="a"/>
    <w:rsid w:val="00615D13"/>
    <w:pPr>
      <w:spacing w:after="120" w:line="480" w:lineRule="auto"/>
    </w:pPr>
    <w:rPr>
      <w:lang w:eastAsia="ar-SA"/>
    </w:rPr>
  </w:style>
  <w:style w:type="paragraph" w:customStyle="1" w:styleId="FR1">
    <w:name w:val="FR1"/>
    <w:rsid w:val="00615D13"/>
    <w:pPr>
      <w:suppressAutoHyphens/>
      <w:spacing w:after="0" w:line="240" w:lineRule="auto"/>
      <w:ind w:left="360" w:right="400"/>
      <w:jc w:val="center"/>
    </w:pPr>
    <w:rPr>
      <w:rFonts w:ascii="Arial Narrow" w:eastAsia="Times New Roman" w:hAnsi="Arial Narrow" w:cs="Times New Roman"/>
      <w:sz w:val="32"/>
      <w:szCs w:val="20"/>
      <w:lang w:val="ru-RU" w:bidi="ar-SA"/>
    </w:rPr>
  </w:style>
  <w:style w:type="paragraph" w:customStyle="1" w:styleId="41">
    <w:name w:val="Знак4"/>
    <w:basedOn w:val="a"/>
    <w:uiPriority w:val="99"/>
    <w:rsid w:val="00615D13"/>
    <w:pPr>
      <w:spacing w:after="160" w:line="240" w:lineRule="exact"/>
    </w:pPr>
    <w:rPr>
      <w:rFonts w:ascii="Verdana" w:hAnsi="Verdana"/>
      <w:sz w:val="20"/>
      <w:szCs w:val="20"/>
    </w:rPr>
  </w:style>
  <w:style w:type="paragraph" w:customStyle="1" w:styleId="240">
    <w:name w:val="Знак24"/>
    <w:basedOn w:val="a"/>
    <w:uiPriority w:val="99"/>
    <w:rsid w:val="00615D13"/>
    <w:pPr>
      <w:tabs>
        <w:tab w:val="left" w:pos="708"/>
      </w:tabs>
      <w:spacing w:after="160" w:line="240" w:lineRule="exact"/>
    </w:pPr>
    <w:rPr>
      <w:rFonts w:ascii="Verdana" w:hAnsi="Verdana" w:cs="Verdana"/>
      <w:sz w:val="20"/>
      <w:szCs w:val="20"/>
      <w:lang w:val="en-US" w:eastAsia="en-US"/>
    </w:rPr>
  </w:style>
  <w:style w:type="paragraph" w:customStyle="1" w:styleId="snip1">
    <w:name w:val="snip1"/>
    <w:basedOn w:val="a"/>
    <w:rsid w:val="00615D13"/>
    <w:pPr>
      <w:spacing w:before="72" w:line="312" w:lineRule="atLeast"/>
    </w:pPr>
    <w:rPr>
      <w:color w:val="000000"/>
    </w:rPr>
  </w:style>
  <w:style w:type="paragraph" w:customStyle="1" w:styleId="214">
    <w:name w:val="Основной текст с отступом 21"/>
    <w:basedOn w:val="a"/>
    <w:rsid w:val="00615D13"/>
    <w:pPr>
      <w:ind w:firstLine="709"/>
      <w:jc w:val="both"/>
    </w:pPr>
    <w:rPr>
      <w:sz w:val="28"/>
      <w:szCs w:val="20"/>
      <w:lang w:eastAsia="ar-SA"/>
    </w:rPr>
  </w:style>
  <w:style w:type="paragraph" w:customStyle="1" w:styleId="230">
    <w:name w:val="Знак23"/>
    <w:basedOn w:val="a"/>
    <w:uiPriority w:val="99"/>
    <w:rsid w:val="00615D13"/>
    <w:pPr>
      <w:tabs>
        <w:tab w:val="left" w:pos="708"/>
      </w:tabs>
      <w:spacing w:after="160" w:line="240" w:lineRule="exact"/>
    </w:pPr>
    <w:rPr>
      <w:rFonts w:ascii="Verdana" w:hAnsi="Verdana" w:cs="Verdana"/>
      <w:sz w:val="20"/>
      <w:szCs w:val="20"/>
      <w:lang w:val="en-US" w:eastAsia="en-US"/>
    </w:rPr>
  </w:style>
  <w:style w:type="paragraph" w:customStyle="1" w:styleId="1f">
    <w:name w:val="Без интервала1"/>
    <w:rsid w:val="00615D13"/>
    <w:pPr>
      <w:spacing w:after="0" w:line="240" w:lineRule="auto"/>
    </w:pPr>
    <w:rPr>
      <w:rFonts w:ascii="Times New Roman" w:eastAsia="Times New Roman" w:hAnsi="Times New Roman" w:cs="Times New Roman"/>
      <w:sz w:val="24"/>
      <w:szCs w:val="24"/>
      <w:lang w:val="ru-RU" w:eastAsia="ru-RU" w:bidi="ar-SA"/>
    </w:rPr>
  </w:style>
  <w:style w:type="paragraph" w:customStyle="1" w:styleId="35">
    <w:name w:val="Знак3"/>
    <w:basedOn w:val="a"/>
    <w:uiPriority w:val="99"/>
    <w:rsid w:val="00615D13"/>
    <w:pPr>
      <w:spacing w:after="160" w:line="240" w:lineRule="exact"/>
    </w:pPr>
    <w:rPr>
      <w:rFonts w:ascii="Verdana" w:hAnsi="Verdana"/>
      <w:sz w:val="20"/>
      <w:szCs w:val="20"/>
    </w:rPr>
  </w:style>
  <w:style w:type="paragraph" w:customStyle="1" w:styleId="affe">
    <w:name w:val="Знак Знак Знак"/>
    <w:basedOn w:val="a"/>
    <w:uiPriority w:val="99"/>
    <w:rsid w:val="00615D13"/>
    <w:pPr>
      <w:spacing w:after="160" w:line="240" w:lineRule="exact"/>
    </w:pPr>
    <w:rPr>
      <w:rFonts w:ascii="Verdana" w:hAnsi="Verdana"/>
      <w:sz w:val="20"/>
      <w:szCs w:val="20"/>
    </w:rPr>
  </w:style>
  <w:style w:type="paragraph" w:customStyle="1" w:styleId="1f0">
    <w:name w:val="Обычный1"/>
    <w:uiPriority w:val="99"/>
    <w:rsid w:val="00615D13"/>
    <w:pPr>
      <w:widowControl w:val="0"/>
      <w:spacing w:after="0" w:line="278" w:lineRule="auto"/>
      <w:ind w:firstLine="340"/>
    </w:pPr>
    <w:rPr>
      <w:rFonts w:ascii="Times New Roman" w:eastAsia="Times New Roman" w:hAnsi="Times New Roman" w:cs="Times New Roman"/>
      <w:sz w:val="20"/>
      <w:szCs w:val="20"/>
      <w:lang w:val="ru-RU" w:eastAsia="ru-RU" w:bidi="ar-SA"/>
    </w:rPr>
  </w:style>
  <w:style w:type="paragraph" w:customStyle="1" w:styleId="Default">
    <w:name w:val="Default"/>
    <w:rsid w:val="00615D13"/>
    <w:pPr>
      <w:autoSpaceDE w:val="0"/>
      <w:autoSpaceDN w:val="0"/>
      <w:adjustRightInd w:val="0"/>
      <w:spacing w:after="0" w:line="240" w:lineRule="auto"/>
    </w:pPr>
    <w:rPr>
      <w:rFonts w:ascii="Times New Roman" w:eastAsia="Times New Roman" w:hAnsi="Times New Roman" w:cs="Times New Roman"/>
      <w:color w:val="000000"/>
      <w:sz w:val="24"/>
      <w:szCs w:val="24"/>
      <w:lang w:val="ru-RU" w:eastAsia="ru-RU" w:bidi="ar-SA"/>
    </w:rPr>
  </w:style>
  <w:style w:type="character" w:customStyle="1" w:styleId="afff">
    <w:name w:val="Основной текст_"/>
    <w:link w:val="36"/>
    <w:locked/>
    <w:rsid w:val="00615D13"/>
    <w:rPr>
      <w:sz w:val="27"/>
      <w:shd w:val="clear" w:color="auto" w:fill="FFFFFF"/>
    </w:rPr>
  </w:style>
  <w:style w:type="paragraph" w:customStyle="1" w:styleId="36">
    <w:name w:val="Основной текст3"/>
    <w:basedOn w:val="a"/>
    <w:link w:val="afff"/>
    <w:rsid w:val="00615D13"/>
    <w:pPr>
      <w:shd w:val="clear" w:color="auto" w:fill="FFFFFF"/>
      <w:spacing w:after="360" w:line="240" w:lineRule="atLeast"/>
    </w:pPr>
    <w:rPr>
      <w:rFonts w:asciiTheme="minorHAnsi" w:eastAsiaTheme="minorHAnsi" w:hAnsiTheme="minorHAnsi" w:cstheme="minorBidi"/>
      <w:sz w:val="27"/>
      <w:szCs w:val="22"/>
      <w:shd w:val="clear" w:color="auto" w:fill="FFFFFF"/>
      <w:lang w:val="en-US" w:eastAsia="en-US" w:bidi="en-US"/>
    </w:rPr>
  </w:style>
  <w:style w:type="paragraph" w:customStyle="1" w:styleId="120">
    <w:name w:val="Знак12"/>
    <w:basedOn w:val="a"/>
    <w:uiPriority w:val="99"/>
    <w:rsid w:val="00615D13"/>
    <w:pPr>
      <w:spacing w:after="160" w:line="240" w:lineRule="exact"/>
    </w:pPr>
    <w:rPr>
      <w:rFonts w:ascii="Verdana" w:hAnsi="Verdana" w:cs="Verdana"/>
      <w:sz w:val="20"/>
      <w:szCs w:val="20"/>
      <w:lang w:val="en-US" w:eastAsia="en-US"/>
    </w:rPr>
  </w:style>
  <w:style w:type="paragraph" w:customStyle="1" w:styleId="1f1">
    <w:name w:val="Обычный отступ1"/>
    <w:basedOn w:val="a"/>
    <w:rsid w:val="00615D13"/>
    <w:pPr>
      <w:ind w:left="720"/>
    </w:pPr>
    <w:rPr>
      <w:sz w:val="20"/>
      <w:szCs w:val="20"/>
      <w:lang w:eastAsia="ar-SA"/>
    </w:rPr>
  </w:style>
  <w:style w:type="paragraph" w:customStyle="1" w:styleId="121">
    <w:name w:val="Абзац списка12"/>
    <w:basedOn w:val="a"/>
    <w:uiPriority w:val="99"/>
    <w:rsid w:val="00615D13"/>
    <w:pPr>
      <w:ind w:left="720"/>
    </w:pPr>
  </w:style>
  <w:style w:type="paragraph" w:customStyle="1" w:styleId="215">
    <w:name w:val="Знак21"/>
    <w:basedOn w:val="a"/>
    <w:rsid w:val="00615D13"/>
    <w:pPr>
      <w:tabs>
        <w:tab w:val="left" w:pos="708"/>
      </w:tabs>
      <w:spacing w:after="160" w:line="240" w:lineRule="exact"/>
    </w:pPr>
    <w:rPr>
      <w:rFonts w:ascii="Verdana" w:hAnsi="Verdana" w:cs="Verdana"/>
      <w:sz w:val="20"/>
      <w:szCs w:val="20"/>
      <w:lang w:val="en-US" w:eastAsia="en-US"/>
    </w:rPr>
  </w:style>
  <w:style w:type="paragraph" w:customStyle="1" w:styleId="1f2">
    <w:name w:val="Текст1"/>
    <w:basedOn w:val="a"/>
    <w:rsid w:val="00615D13"/>
    <w:rPr>
      <w:rFonts w:ascii="Courier New" w:hAnsi="Courier New" w:cs="Courier New"/>
      <w:sz w:val="20"/>
      <w:szCs w:val="20"/>
      <w:lang w:eastAsia="ar-SA"/>
    </w:rPr>
  </w:style>
  <w:style w:type="paragraph" w:customStyle="1" w:styleId="220">
    <w:name w:val="Знак22"/>
    <w:basedOn w:val="a"/>
    <w:rsid w:val="00615D13"/>
    <w:pPr>
      <w:tabs>
        <w:tab w:val="left" w:pos="708"/>
      </w:tabs>
      <w:spacing w:after="160" w:line="240" w:lineRule="exact"/>
    </w:pPr>
    <w:rPr>
      <w:rFonts w:ascii="Verdana" w:hAnsi="Verdana" w:cs="Verdana"/>
      <w:sz w:val="20"/>
      <w:szCs w:val="20"/>
      <w:lang w:val="en-US" w:eastAsia="en-US"/>
    </w:rPr>
  </w:style>
  <w:style w:type="character" w:customStyle="1" w:styleId="29">
    <w:name w:val="Основной текст (2)_"/>
    <w:link w:val="2a"/>
    <w:locked/>
    <w:rsid w:val="00615D13"/>
    <w:rPr>
      <w:sz w:val="27"/>
      <w:shd w:val="clear" w:color="auto" w:fill="FFFFFF"/>
    </w:rPr>
  </w:style>
  <w:style w:type="paragraph" w:customStyle="1" w:styleId="2a">
    <w:name w:val="Основной текст (2)"/>
    <w:basedOn w:val="a"/>
    <w:link w:val="29"/>
    <w:rsid w:val="00615D13"/>
    <w:pPr>
      <w:shd w:val="clear" w:color="auto" w:fill="FFFFFF"/>
      <w:spacing w:after="420" w:line="240" w:lineRule="atLeast"/>
    </w:pPr>
    <w:rPr>
      <w:rFonts w:asciiTheme="minorHAnsi" w:eastAsiaTheme="minorHAnsi" w:hAnsiTheme="minorHAnsi" w:cstheme="minorBidi"/>
      <w:sz w:val="27"/>
      <w:szCs w:val="22"/>
      <w:shd w:val="clear" w:color="auto" w:fill="FFFFFF"/>
      <w:lang w:val="en-US" w:eastAsia="en-US" w:bidi="en-US"/>
    </w:rPr>
  </w:style>
  <w:style w:type="paragraph" w:customStyle="1" w:styleId="110">
    <w:name w:val="Абзац списка11"/>
    <w:basedOn w:val="a"/>
    <w:uiPriority w:val="99"/>
    <w:rsid w:val="00615D13"/>
    <w:pPr>
      <w:ind w:left="720"/>
    </w:pPr>
  </w:style>
  <w:style w:type="paragraph" w:customStyle="1" w:styleId="313">
    <w:name w:val="Основной текст 31"/>
    <w:basedOn w:val="a"/>
    <w:rsid w:val="00615D13"/>
    <w:pPr>
      <w:jc w:val="both"/>
    </w:pPr>
    <w:rPr>
      <w:b/>
      <w:sz w:val="28"/>
      <w:lang w:eastAsia="ar-SA"/>
    </w:rPr>
  </w:style>
  <w:style w:type="paragraph" w:customStyle="1" w:styleId="2b">
    <w:name w:val="Абзац списка2"/>
    <w:basedOn w:val="a"/>
    <w:qFormat/>
    <w:rsid w:val="00615D13"/>
    <w:pPr>
      <w:ind w:left="720"/>
    </w:pPr>
  </w:style>
  <w:style w:type="paragraph" w:customStyle="1" w:styleId="37">
    <w:name w:val="Абзац списка3"/>
    <w:basedOn w:val="a"/>
    <w:qFormat/>
    <w:rsid w:val="00615D13"/>
    <w:pPr>
      <w:ind w:left="720"/>
    </w:pPr>
  </w:style>
  <w:style w:type="paragraph" w:customStyle="1" w:styleId="FR2">
    <w:name w:val="FR2"/>
    <w:rsid w:val="00615D13"/>
    <w:pPr>
      <w:widowControl w:val="0"/>
      <w:spacing w:before="1180" w:after="0" w:line="240" w:lineRule="auto"/>
      <w:jc w:val="center"/>
    </w:pPr>
    <w:rPr>
      <w:rFonts w:ascii="Times New Roman" w:eastAsia="Times New Roman" w:hAnsi="Times New Roman" w:cs="Times New Roman"/>
      <w:b/>
      <w:sz w:val="32"/>
      <w:szCs w:val="20"/>
      <w:lang w:val="ru-RU" w:eastAsia="ru-RU" w:bidi="ar-SA"/>
    </w:rPr>
  </w:style>
  <w:style w:type="paragraph" w:customStyle="1" w:styleId="Style21">
    <w:name w:val="Style21"/>
    <w:basedOn w:val="a"/>
    <w:rsid w:val="00615D13"/>
    <w:pPr>
      <w:widowControl w:val="0"/>
      <w:autoSpaceDE w:val="0"/>
      <w:autoSpaceDN w:val="0"/>
      <w:adjustRightInd w:val="0"/>
      <w:spacing w:line="272" w:lineRule="exact"/>
      <w:jc w:val="center"/>
    </w:pPr>
  </w:style>
  <w:style w:type="paragraph" w:customStyle="1" w:styleId="1f3">
    <w:name w:val="Название1"/>
    <w:basedOn w:val="a"/>
    <w:rsid w:val="00615D13"/>
    <w:pPr>
      <w:spacing w:before="100" w:beforeAutospacing="1" w:after="100" w:afterAutospacing="1"/>
    </w:pPr>
  </w:style>
  <w:style w:type="paragraph" w:customStyle="1" w:styleId="url">
    <w:name w:val="url"/>
    <w:basedOn w:val="a"/>
    <w:rsid w:val="00615D13"/>
    <w:pPr>
      <w:spacing w:before="100" w:beforeAutospacing="1" w:after="100" w:afterAutospacing="1"/>
    </w:pPr>
  </w:style>
  <w:style w:type="character" w:customStyle="1" w:styleId="51">
    <w:name w:val="Основной текст (5)_"/>
    <w:link w:val="510"/>
    <w:locked/>
    <w:rsid w:val="00615D13"/>
    <w:rPr>
      <w:shd w:val="clear" w:color="auto" w:fill="FFFFFF"/>
    </w:rPr>
  </w:style>
  <w:style w:type="paragraph" w:customStyle="1" w:styleId="510">
    <w:name w:val="Основной текст (5)1"/>
    <w:basedOn w:val="a"/>
    <w:link w:val="51"/>
    <w:rsid w:val="00615D13"/>
    <w:pPr>
      <w:shd w:val="clear" w:color="auto" w:fill="FFFFFF"/>
      <w:spacing w:line="240" w:lineRule="atLeast"/>
      <w:ind w:hanging="1200"/>
    </w:pPr>
    <w:rPr>
      <w:rFonts w:asciiTheme="minorHAnsi" w:eastAsiaTheme="minorHAnsi" w:hAnsiTheme="minorHAnsi" w:cstheme="minorBidi"/>
      <w:sz w:val="22"/>
      <w:szCs w:val="22"/>
      <w:shd w:val="clear" w:color="auto" w:fill="FFFFFF"/>
      <w:lang w:val="en-US" w:eastAsia="en-US" w:bidi="en-US"/>
    </w:rPr>
  </w:style>
  <w:style w:type="paragraph" w:customStyle="1" w:styleId="afff0">
    <w:name w:val="Знак Знак Знак Знак"/>
    <w:basedOn w:val="a"/>
    <w:rsid w:val="00615D13"/>
    <w:pPr>
      <w:spacing w:after="160" w:line="240" w:lineRule="exact"/>
    </w:pPr>
    <w:rPr>
      <w:rFonts w:ascii="Verdana" w:hAnsi="Verdana" w:cs="Verdana"/>
      <w:sz w:val="20"/>
      <w:szCs w:val="20"/>
      <w:lang w:val="en-US" w:eastAsia="en-US"/>
    </w:rPr>
  </w:style>
  <w:style w:type="paragraph" w:customStyle="1" w:styleId="Style8">
    <w:name w:val="Style8"/>
    <w:basedOn w:val="a"/>
    <w:rsid w:val="00615D13"/>
    <w:pPr>
      <w:widowControl w:val="0"/>
      <w:autoSpaceDE w:val="0"/>
      <w:autoSpaceDN w:val="0"/>
      <w:adjustRightInd w:val="0"/>
      <w:spacing w:line="317" w:lineRule="exact"/>
      <w:ind w:firstLine="494"/>
      <w:jc w:val="both"/>
    </w:pPr>
  </w:style>
  <w:style w:type="paragraph" w:customStyle="1" w:styleId="1f4">
    <w:name w:val="Знак Знак Знак Знак1"/>
    <w:basedOn w:val="a"/>
    <w:uiPriority w:val="99"/>
    <w:rsid w:val="00615D13"/>
    <w:pPr>
      <w:spacing w:after="160" w:line="240" w:lineRule="exact"/>
    </w:pPr>
    <w:rPr>
      <w:rFonts w:ascii="Verdana" w:hAnsi="Verdana" w:cs="Verdana"/>
      <w:sz w:val="20"/>
      <w:szCs w:val="20"/>
      <w:lang w:val="en-US" w:eastAsia="en-US"/>
    </w:rPr>
  </w:style>
  <w:style w:type="paragraph" w:customStyle="1" w:styleId="2c">
    <w:name w:val="Знак Знак Знак2"/>
    <w:basedOn w:val="a"/>
    <w:uiPriority w:val="99"/>
    <w:rsid w:val="00615D13"/>
    <w:pPr>
      <w:spacing w:after="160" w:line="240" w:lineRule="exact"/>
    </w:pPr>
    <w:rPr>
      <w:rFonts w:ascii="Verdana" w:hAnsi="Verdana"/>
      <w:sz w:val="20"/>
      <w:szCs w:val="20"/>
    </w:rPr>
  </w:style>
  <w:style w:type="paragraph" w:customStyle="1" w:styleId="111">
    <w:name w:val="Название11"/>
    <w:basedOn w:val="a"/>
    <w:uiPriority w:val="99"/>
    <w:rsid w:val="00615D13"/>
    <w:pPr>
      <w:spacing w:before="100" w:beforeAutospacing="1" w:after="100" w:afterAutospacing="1"/>
    </w:pPr>
  </w:style>
  <w:style w:type="paragraph" w:customStyle="1" w:styleId="Style37">
    <w:name w:val="Style37"/>
    <w:basedOn w:val="a"/>
    <w:uiPriority w:val="99"/>
    <w:rsid w:val="00615D13"/>
    <w:pPr>
      <w:widowControl w:val="0"/>
      <w:autoSpaceDE w:val="0"/>
      <w:autoSpaceDN w:val="0"/>
      <w:adjustRightInd w:val="0"/>
      <w:spacing w:line="315" w:lineRule="exact"/>
      <w:ind w:firstLine="528"/>
      <w:jc w:val="both"/>
    </w:pPr>
  </w:style>
  <w:style w:type="paragraph" w:customStyle="1" w:styleId="Style30">
    <w:name w:val="Style30"/>
    <w:basedOn w:val="a"/>
    <w:rsid w:val="00615D13"/>
    <w:pPr>
      <w:widowControl w:val="0"/>
      <w:autoSpaceDE w:val="0"/>
      <w:autoSpaceDN w:val="0"/>
      <w:adjustRightInd w:val="0"/>
      <w:spacing w:line="331" w:lineRule="exact"/>
      <w:ind w:firstLine="2131"/>
    </w:pPr>
  </w:style>
  <w:style w:type="paragraph" w:customStyle="1" w:styleId="Style5">
    <w:name w:val="Style5"/>
    <w:basedOn w:val="a"/>
    <w:uiPriority w:val="99"/>
    <w:rsid w:val="00615D13"/>
    <w:pPr>
      <w:widowControl w:val="0"/>
      <w:autoSpaceDE w:val="0"/>
      <w:autoSpaceDN w:val="0"/>
      <w:adjustRightInd w:val="0"/>
      <w:jc w:val="both"/>
    </w:pPr>
  </w:style>
  <w:style w:type="paragraph" w:customStyle="1" w:styleId="Style18">
    <w:name w:val="Style18"/>
    <w:basedOn w:val="a"/>
    <w:uiPriority w:val="99"/>
    <w:rsid w:val="00615D13"/>
    <w:pPr>
      <w:widowControl w:val="0"/>
      <w:autoSpaceDE w:val="0"/>
      <w:autoSpaceDN w:val="0"/>
      <w:adjustRightInd w:val="0"/>
      <w:spacing w:line="331" w:lineRule="exact"/>
      <w:ind w:hanging="221"/>
      <w:jc w:val="both"/>
    </w:pPr>
  </w:style>
  <w:style w:type="paragraph" w:customStyle="1" w:styleId="Style41">
    <w:name w:val="Style41"/>
    <w:basedOn w:val="a"/>
    <w:uiPriority w:val="99"/>
    <w:rsid w:val="00615D13"/>
    <w:pPr>
      <w:widowControl w:val="0"/>
      <w:autoSpaceDE w:val="0"/>
      <w:autoSpaceDN w:val="0"/>
      <w:adjustRightInd w:val="0"/>
      <w:spacing w:line="329" w:lineRule="exact"/>
      <w:ind w:hanging="226"/>
    </w:pPr>
  </w:style>
  <w:style w:type="paragraph" w:customStyle="1" w:styleId="Style3">
    <w:name w:val="Style3"/>
    <w:basedOn w:val="a"/>
    <w:uiPriority w:val="99"/>
    <w:rsid w:val="00615D13"/>
    <w:pPr>
      <w:widowControl w:val="0"/>
      <w:autoSpaceDE w:val="0"/>
      <w:autoSpaceDN w:val="0"/>
      <w:adjustRightInd w:val="0"/>
      <w:spacing w:line="307" w:lineRule="exact"/>
      <w:ind w:firstLine="221"/>
    </w:pPr>
  </w:style>
  <w:style w:type="paragraph" w:customStyle="1" w:styleId="Style4">
    <w:name w:val="Style4"/>
    <w:basedOn w:val="a"/>
    <w:uiPriority w:val="99"/>
    <w:rsid w:val="00615D13"/>
    <w:pPr>
      <w:widowControl w:val="0"/>
      <w:autoSpaceDE w:val="0"/>
      <w:autoSpaceDN w:val="0"/>
      <w:adjustRightInd w:val="0"/>
      <w:spacing w:line="324" w:lineRule="exact"/>
      <w:ind w:firstLine="686"/>
    </w:pPr>
  </w:style>
  <w:style w:type="paragraph" w:customStyle="1" w:styleId="Style42">
    <w:name w:val="Style42"/>
    <w:basedOn w:val="a"/>
    <w:uiPriority w:val="99"/>
    <w:rsid w:val="00615D13"/>
    <w:pPr>
      <w:widowControl w:val="0"/>
      <w:autoSpaceDE w:val="0"/>
      <w:autoSpaceDN w:val="0"/>
      <w:adjustRightInd w:val="0"/>
      <w:spacing w:line="398" w:lineRule="exact"/>
      <w:ind w:hanging="250"/>
    </w:pPr>
  </w:style>
  <w:style w:type="paragraph" w:customStyle="1" w:styleId="Style1">
    <w:name w:val="Style1"/>
    <w:basedOn w:val="a"/>
    <w:uiPriority w:val="99"/>
    <w:rsid w:val="00615D13"/>
    <w:pPr>
      <w:widowControl w:val="0"/>
      <w:autoSpaceDE w:val="0"/>
      <w:autoSpaceDN w:val="0"/>
      <w:adjustRightInd w:val="0"/>
      <w:spacing w:line="158" w:lineRule="exact"/>
    </w:pPr>
    <w:rPr>
      <w:rFonts w:ascii="Courier New" w:hAnsi="Courier New"/>
    </w:rPr>
  </w:style>
  <w:style w:type="paragraph" w:customStyle="1" w:styleId="Style38">
    <w:name w:val="Style38"/>
    <w:basedOn w:val="a"/>
    <w:uiPriority w:val="99"/>
    <w:rsid w:val="00615D13"/>
    <w:pPr>
      <w:widowControl w:val="0"/>
      <w:autoSpaceDE w:val="0"/>
      <w:autoSpaceDN w:val="0"/>
      <w:adjustRightInd w:val="0"/>
      <w:spacing w:line="317" w:lineRule="exact"/>
      <w:ind w:firstLine="1862"/>
    </w:pPr>
  </w:style>
  <w:style w:type="paragraph" w:customStyle="1" w:styleId="Style29">
    <w:name w:val="Style29"/>
    <w:basedOn w:val="a"/>
    <w:uiPriority w:val="99"/>
    <w:rsid w:val="00615D13"/>
    <w:pPr>
      <w:widowControl w:val="0"/>
      <w:autoSpaceDE w:val="0"/>
      <w:autoSpaceDN w:val="0"/>
      <w:adjustRightInd w:val="0"/>
      <w:spacing w:line="326" w:lineRule="exact"/>
      <w:ind w:firstLine="547"/>
      <w:jc w:val="both"/>
    </w:pPr>
  </w:style>
  <w:style w:type="paragraph" w:customStyle="1" w:styleId="Style2">
    <w:name w:val="Style2"/>
    <w:basedOn w:val="a"/>
    <w:uiPriority w:val="99"/>
    <w:rsid w:val="00615D13"/>
    <w:pPr>
      <w:widowControl w:val="0"/>
      <w:autoSpaceDE w:val="0"/>
      <w:autoSpaceDN w:val="0"/>
      <w:adjustRightInd w:val="0"/>
    </w:pPr>
  </w:style>
  <w:style w:type="paragraph" w:customStyle="1" w:styleId="Style9">
    <w:name w:val="Style9"/>
    <w:basedOn w:val="a"/>
    <w:uiPriority w:val="99"/>
    <w:rsid w:val="00615D13"/>
    <w:pPr>
      <w:widowControl w:val="0"/>
      <w:autoSpaceDE w:val="0"/>
      <w:autoSpaceDN w:val="0"/>
      <w:adjustRightInd w:val="0"/>
    </w:pPr>
  </w:style>
  <w:style w:type="paragraph" w:customStyle="1" w:styleId="Style32">
    <w:name w:val="Style32"/>
    <w:basedOn w:val="a"/>
    <w:uiPriority w:val="99"/>
    <w:rsid w:val="00615D13"/>
    <w:pPr>
      <w:widowControl w:val="0"/>
      <w:autoSpaceDE w:val="0"/>
      <w:autoSpaceDN w:val="0"/>
      <w:adjustRightInd w:val="0"/>
      <w:spacing w:line="333" w:lineRule="exact"/>
      <w:ind w:firstLine="1762"/>
    </w:pPr>
  </w:style>
  <w:style w:type="paragraph" w:customStyle="1" w:styleId="Style17">
    <w:name w:val="Style17"/>
    <w:basedOn w:val="a"/>
    <w:uiPriority w:val="99"/>
    <w:rsid w:val="00615D13"/>
    <w:pPr>
      <w:widowControl w:val="0"/>
      <w:autoSpaceDE w:val="0"/>
      <w:autoSpaceDN w:val="0"/>
      <w:adjustRightInd w:val="0"/>
      <w:spacing w:line="216" w:lineRule="exact"/>
      <w:ind w:firstLine="701"/>
    </w:pPr>
  </w:style>
  <w:style w:type="paragraph" w:customStyle="1" w:styleId="Style6">
    <w:name w:val="Style6"/>
    <w:basedOn w:val="a"/>
    <w:uiPriority w:val="99"/>
    <w:rsid w:val="00615D13"/>
    <w:pPr>
      <w:widowControl w:val="0"/>
      <w:autoSpaceDE w:val="0"/>
      <w:autoSpaceDN w:val="0"/>
      <w:adjustRightInd w:val="0"/>
      <w:spacing w:line="322" w:lineRule="exact"/>
      <w:ind w:firstLine="701"/>
      <w:jc w:val="both"/>
    </w:pPr>
  </w:style>
  <w:style w:type="paragraph" w:customStyle="1" w:styleId="Style11">
    <w:name w:val="Style11"/>
    <w:basedOn w:val="a"/>
    <w:uiPriority w:val="99"/>
    <w:rsid w:val="00615D13"/>
    <w:pPr>
      <w:widowControl w:val="0"/>
      <w:autoSpaceDE w:val="0"/>
      <w:autoSpaceDN w:val="0"/>
      <w:adjustRightInd w:val="0"/>
    </w:pPr>
  </w:style>
  <w:style w:type="paragraph" w:customStyle="1" w:styleId="112">
    <w:name w:val="Без интервала11"/>
    <w:uiPriority w:val="99"/>
    <w:rsid w:val="00615D13"/>
    <w:pPr>
      <w:spacing w:after="0" w:line="240" w:lineRule="auto"/>
    </w:pPr>
    <w:rPr>
      <w:rFonts w:ascii="Times New Roman" w:eastAsia="Times New Roman" w:hAnsi="Times New Roman" w:cs="Times New Roman"/>
      <w:sz w:val="24"/>
      <w:szCs w:val="24"/>
      <w:lang w:val="ru-RU" w:eastAsia="ru-RU" w:bidi="ar-SA"/>
    </w:rPr>
  </w:style>
  <w:style w:type="paragraph" w:customStyle="1" w:styleId="113">
    <w:name w:val="Знак11"/>
    <w:basedOn w:val="a"/>
    <w:rsid w:val="00615D13"/>
    <w:pPr>
      <w:spacing w:after="160" w:line="240" w:lineRule="exact"/>
    </w:pPr>
    <w:rPr>
      <w:rFonts w:ascii="Verdana" w:hAnsi="Verdana" w:cs="Verdana"/>
      <w:sz w:val="20"/>
      <w:szCs w:val="20"/>
      <w:lang w:val="en-US" w:eastAsia="en-US"/>
    </w:rPr>
  </w:style>
  <w:style w:type="paragraph" w:customStyle="1" w:styleId="ListParagraph1">
    <w:name w:val="List Paragraph1"/>
    <w:basedOn w:val="a"/>
    <w:rsid w:val="00615D13"/>
    <w:pPr>
      <w:spacing w:before="200" w:after="200" w:line="240" w:lineRule="atLeast"/>
      <w:ind w:left="720"/>
    </w:pPr>
    <w:rPr>
      <w:rFonts w:ascii="Cambria" w:hAnsi="Cambria"/>
      <w:sz w:val="22"/>
      <w:szCs w:val="22"/>
      <w:lang w:eastAsia="en-US"/>
    </w:rPr>
  </w:style>
  <w:style w:type="paragraph" w:customStyle="1" w:styleId="2d">
    <w:name w:val="Стиль2"/>
    <w:basedOn w:val="a"/>
    <w:rsid w:val="00615D13"/>
    <w:pPr>
      <w:tabs>
        <w:tab w:val="left" w:pos="708"/>
      </w:tabs>
    </w:pPr>
    <w:rPr>
      <w:rFonts w:cs="Courier New"/>
      <w:sz w:val="20"/>
      <w:szCs w:val="20"/>
      <w:lang w:eastAsia="ar-SA"/>
    </w:rPr>
  </w:style>
  <w:style w:type="paragraph" w:customStyle="1" w:styleId="Style19">
    <w:name w:val="Style19"/>
    <w:basedOn w:val="a"/>
    <w:rsid w:val="00615D13"/>
    <w:pPr>
      <w:widowControl w:val="0"/>
      <w:autoSpaceDE w:val="0"/>
      <w:autoSpaceDN w:val="0"/>
      <w:adjustRightInd w:val="0"/>
      <w:spacing w:line="413" w:lineRule="exact"/>
      <w:jc w:val="both"/>
    </w:pPr>
    <w:rPr>
      <w:rFonts w:ascii="Arial" w:hAnsi="Arial" w:cs="Arial"/>
    </w:rPr>
  </w:style>
  <w:style w:type="paragraph" w:customStyle="1" w:styleId="1f5">
    <w:name w:val="Основной текст1"/>
    <w:basedOn w:val="a"/>
    <w:rsid w:val="00615D13"/>
    <w:pPr>
      <w:shd w:val="clear" w:color="auto" w:fill="FFFFFF"/>
      <w:spacing w:after="120" w:line="184" w:lineRule="exact"/>
      <w:jc w:val="both"/>
    </w:pPr>
    <w:rPr>
      <w:rFonts w:ascii="Arial" w:hAnsi="Arial" w:cs="Arial"/>
      <w:sz w:val="16"/>
      <w:szCs w:val="16"/>
    </w:rPr>
  </w:style>
  <w:style w:type="character" w:customStyle="1" w:styleId="1f6">
    <w:name w:val="Заголовок №1_"/>
    <w:link w:val="1f7"/>
    <w:locked/>
    <w:rsid w:val="00615D13"/>
    <w:rPr>
      <w:rFonts w:ascii="Arial" w:hAnsi="Arial"/>
      <w:sz w:val="15"/>
      <w:shd w:val="clear" w:color="auto" w:fill="FFFFFF"/>
    </w:rPr>
  </w:style>
  <w:style w:type="paragraph" w:customStyle="1" w:styleId="1f7">
    <w:name w:val="Заголовок №1"/>
    <w:basedOn w:val="a"/>
    <w:link w:val="1f6"/>
    <w:rsid w:val="00615D13"/>
    <w:pPr>
      <w:shd w:val="clear" w:color="auto" w:fill="FFFFFF"/>
      <w:spacing w:before="120" w:line="188" w:lineRule="exact"/>
      <w:jc w:val="both"/>
      <w:outlineLvl w:val="0"/>
    </w:pPr>
    <w:rPr>
      <w:rFonts w:ascii="Arial" w:eastAsiaTheme="minorHAnsi" w:hAnsi="Arial" w:cstheme="minorBidi"/>
      <w:sz w:val="15"/>
      <w:szCs w:val="22"/>
      <w:shd w:val="clear" w:color="auto" w:fill="FFFFFF"/>
      <w:lang w:val="en-US" w:eastAsia="en-US" w:bidi="en-US"/>
    </w:rPr>
  </w:style>
  <w:style w:type="character" w:customStyle="1" w:styleId="38">
    <w:name w:val="Основной текст (3)_"/>
    <w:link w:val="39"/>
    <w:locked/>
    <w:rsid w:val="00615D13"/>
    <w:rPr>
      <w:rFonts w:ascii="Arial" w:hAnsi="Arial"/>
      <w:sz w:val="11"/>
      <w:shd w:val="clear" w:color="auto" w:fill="FFFFFF"/>
    </w:rPr>
  </w:style>
  <w:style w:type="paragraph" w:customStyle="1" w:styleId="39">
    <w:name w:val="Основной текст (3)"/>
    <w:basedOn w:val="a"/>
    <w:link w:val="38"/>
    <w:rsid w:val="00615D13"/>
    <w:pPr>
      <w:shd w:val="clear" w:color="auto" w:fill="FFFFFF"/>
      <w:spacing w:line="240" w:lineRule="atLeast"/>
    </w:pPr>
    <w:rPr>
      <w:rFonts w:ascii="Arial" w:eastAsiaTheme="minorHAnsi" w:hAnsi="Arial" w:cstheme="minorBidi"/>
      <w:sz w:val="11"/>
      <w:szCs w:val="22"/>
      <w:shd w:val="clear" w:color="auto" w:fill="FFFFFF"/>
      <w:lang w:val="en-US" w:eastAsia="en-US" w:bidi="en-US"/>
    </w:rPr>
  </w:style>
  <w:style w:type="paragraph" w:customStyle="1" w:styleId="2e">
    <w:name w:val="Основной текст2"/>
    <w:basedOn w:val="a"/>
    <w:uiPriority w:val="99"/>
    <w:rsid w:val="00615D13"/>
    <w:pPr>
      <w:shd w:val="clear" w:color="auto" w:fill="FFFFFF"/>
      <w:spacing w:line="201" w:lineRule="exact"/>
      <w:ind w:hanging="380"/>
      <w:jc w:val="both"/>
    </w:pPr>
    <w:rPr>
      <w:rFonts w:ascii="Arial" w:hAnsi="Arial" w:cs="Arial"/>
      <w:color w:val="000000"/>
      <w:sz w:val="17"/>
      <w:szCs w:val="17"/>
    </w:rPr>
  </w:style>
  <w:style w:type="character" w:customStyle="1" w:styleId="114">
    <w:name w:val="Основной текст (11)_"/>
    <w:link w:val="115"/>
    <w:locked/>
    <w:rsid w:val="00615D13"/>
    <w:rPr>
      <w:rFonts w:ascii="Arial" w:hAnsi="Arial"/>
      <w:spacing w:val="-10"/>
      <w:sz w:val="19"/>
      <w:shd w:val="clear" w:color="auto" w:fill="FFFFFF"/>
    </w:rPr>
  </w:style>
  <w:style w:type="paragraph" w:customStyle="1" w:styleId="115">
    <w:name w:val="Основной текст (11)"/>
    <w:basedOn w:val="a"/>
    <w:link w:val="114"/>
    <w:rsid w:val="00615D13"/>
    <w:pPr>
      <w:shd w:val="clear" w:color="auto" w:fill="FFFFFF"/>
      <w:spacing w:line="221" w:lineRule="exact"/>
      <w:jc w:val="both"/>
    </w:pPr>
    <w:rPr>
      <w:rFonts w:ascii="Arial" w:eastAsiaTheme="minorHAnsi" w:hAnsi="Arial" w:cstheme="minorBidi"/>
      <w:spacing w:val="-10"/>
      <w:sz w:val="19"/>
      <w:szCs w:val="22"/>
      <w:shd w:val="clear" w:color="auto" w:fill="FFFFFF"/>
      <w:lang w:val="en-US" w:eastAsia="en-US" w:bidi="en-US"/>
    </w:rPr>
  </w:style>
  <w:style w:type="character" w:styleId="afff1">
    <w:name w:val="footnote reference"/>
    <w:basedOn w:val="a0"/>
    <w:uiPriority w:val="99"/>
    <w:rsid w:val="00615D13"/>
    <w:rPr>
      <w:rFonts w:ascii="Times New Roman" w:hAnsi="Times New Roman" w:cs="Times New Roman"/>
      <w:vertAlign w:val="superscript"/>
    </w:rPr>
  </w:style>
  <w:style w:type="character" w:styleId="afff2">
    <w:name w:val="annotation reference"/>
    <w:basedOn w:val="a0"/>
    <w:uiPriority w:val="99"/>
    <w:rsid w:val="00615D13"/>
    <w:rPr>
      <w:rFonts w:ascii="Times New Roman" w:hAnsi="Times New Roman" w:cs="Times New Roman"/>
      <w:sz w:val="16"/>
    </w:rPr>
  </w:style>
  <w:style w:type="character" w:styleId="afff3">
    <w:name w:val="page number"/>
    <w:basedOn w:val="a0"/>
    <w:uiPriority w:val="99"/>
    <w:rsid w:val="00615D13"/>
    <w:rPr>
      <w:rFonts w:ascii="Times New Roman" w:hAnsi="Times New Roman" w:cs="Times New Roman"/>
    </w:rPr>
  </w:style>
  <w:style w:type="character" w:customStyle="1" w:styleId="FontStyle12">
    <w:name w:val="Font Style12"/>
    <w:rsid w:val="00615D13"/>
    <w:rPr>
      <w:rFonts w:ascii="Times New Roman" w:hAnsi="Times New Roman"/>
      <w:b/>
      <w:sz w:val="20"/>
    </w:rPr>
  </w:style>
  <w:style w:type="character" w:customStyle="1" w:styleId="WW8Num5z1">
    <w:name w:val="WW8Num5z1"/>
    <w:rsid w:val="00615D13"/>
    <w:rPr>
      <w:rFonts w:ascii="Times New Roman" w:hAnsi="Times New Roman"/>
      <w:sz w:val="22"/>
    </w:rPr>
  </w:style>
  <w:style w:type="character" w:customStyle="1" w:styleId="WW8Num9z0">
    <w:name w:val="WW8Num9z0"/>
    <w:rsid w:val="00615D13"/>
    <w:rPr>
      <w:rFonts w:ascii="Times New Roman" w:hAnsi="Times New Roman"/>
    </w:rPr>
  </w:style>
  <w:style w:type="character" w:customStyle="1" w:styleId="WW8Num1z0">
    <w:name w:val="WW8Num1z0"/>
    <w:rsid w:val="00615D13"/>
    <w:rPr>
      <w:rFonts w:ascii="Symbol" w:hAnsi="Symbol"/>
    </w:rPr>
  </w:style>
  <w:style w:type="character" w:customStyle="1" w:styleId="afff4">
    <w:name w:val="Знак Знак"/>
    <w:uiPriority w:val="99"/>
    <w:rsid w:val="00615D13"/>
    <w:rPr>
      <w:rFonts w:ascii="Times New Roman" w:hAnsi="Times New Roman"/>
      <w:sz w:val="24"/>
      <w:lang w:val="ru-RU" w:eastAsia="ru-RU"/>
    </w:rPr>
  </w:style>
  <w:style w:type="character" w:customStyle="1" w:styleId="1f8">
    <w:name w:val="Знак Знак1"/>
    <w:aliases w:val="Заголовок 1 Знак1"/>
    <w:rsid w:val="00615D13"/>
    <w:rPr>
      <w:rFonts w:ascii="Times New Roman" w:hAnsi="Times New Roman"/>
      <w:sz w:val="24"/>
    </w:rPr>
  </w:style>
  <w:style w:type="character" w:customStyle="1" w:styleId="122">
    <w:name w:val="Знак Знак12"/>
    <w:uiPriority w:val="99"/>
    <w:rsid w:val="00615D13"/>
    <w:rPr>
      <w:rFonts w:ascii="Times New Roman" w:hAnsi="Times New Roman"/>
      <w:sz w:val="24"/>
    </w:rPr>
  </w:style>
  <w:style w:type="character" w:customStyle="1" w:styleId="WW8Num7z0">
    <w:name w:val="WW8Num7z0"/>
    <w:uiPriority w:val="99"/>
    <w:rsid w:val="00615D13"/>
    <w:rPr>
      <w:b/>
    </w:rPr>
  </w:style>
  <w:style w:type="character" w:customStyle="1" w:styleId="apple-converted-space">
    <w:name w:val="apple-converted-space"/>
    <w:rsid w:val="00615D13"/>
    <w:rPr>
      <w:rFonts w:ascii="Times New Roman" w:hAnsi="Times New Roman"/>
    </w:rPr>
  </w:style>
  <w:style w:type="character" w:customStyle="1" w:styleId="apple-style-span">
    <w:name w:val="apple-style-span"/>
    <w:rsid w:val="00615D13"/>
    <w:rPr>
      <w:rFonts w:ascii="Times New Roman" w:hAnsi="Times New Roman"/>
    </w:rPr>
  </w:style>
  <w:style w:type="character" w:customStyle="1" w:styleId="42">
    <w:name w:val="Знак Знак4"/>
    <w:rsid w:val="00615D13"/>
    <w:rPr>
      <w:rFonts w:ascii="Times New Roman" w:hAnsi="Times New Roman"/>
      <w:sz w:val="24"/>
      <w:lang w:eastAsia="ru-RU"/>
    </w:rPr>
  </w:style>
  <w:style w:type="character" w:customStyle="1" w:styleId="1f9">
    <w:name w:val="Знак Знак Знак1"/>
    <w:rsid w:val="00615D13"/>
    <w:rPr>
      <w:rFonts w:ascii="Times New Roman" w:hAnsi="Times New Roman"/>
      <w:sz w:val="24"/>
      <w:lang w:eastAsia="ar-SA" w:bidi="ar-SA"/>
    </w:rPr>
  </w:style>
  <w:style w:type="character" w:customStyle="1" w:styleId="Heading1Char3">
    <w:name w:val="Heading 1 Char3"/>
    <w:aliases w:val="Знак Char12"/>
    <w:rsid w:val="00615D13"/>
    <w:rPr>
      <w:rFonts w:ascii="Cambria" w:hAnsi="Cambria"/>
      <w:b/>
      <w:i/>
      <w:sz w:val="24"/>
      <w:lang w:eastAsia="ru-RU"/>
    </w:rPr>
  </w:style>
  <w:style w:type="character" w:customStyle="1" w:styleId="b-serp-url">
    <w:name w:val="b-serp-url"/>
    <w:rsid w:val="00615D13"/>
    <w:rPr>
      <w:rFonts w:ascii="Times New Roman" w:hAnsi="Times New Roman"/>
    </w:rPr>
  </w:style>
  <w:style w:type="character" w:customStyle="1" w:styleId="b-serp-urlitem">
    <w:name w:val="b-serp-url__item"/>
    <w:rsid w:val="00615D13"/>
    <w:rPr>
      <w:rFonts w:ascii="Times New Roman" w:hAnsi="Times New Roman"/>
    </w:rPr>
  </w:style>
  <w:style w:type="character" w:customStyle="1" w:styleId="esummarylist1">
    <w:name w:val="esummarylist1"/>
    <w:rsid w:val="00615D13"/>
    <w:rPr>
      <w:color w:val="444444"/>
      <w:sz w:val="20"/>
    </w:rPr>
  </w:style>
  <w:style w:type="character" w:customStyle="1" w:styleId="smallgray1">
    <w:name w:val="smallgray1"/>
    <w:rsid w:val="00615D13"/>
    <w:rPr>
      <w:color w:val="868F96"/>
      <w:sz w:val="20"/>
    </w:rPr>
  </w:style>
  <w:style w:type="character" w:customStyle="1" w:styleId="150">
    <w:name w:val="Знак Знак15"/>
    <w:rsid w:val="00615D13"/>
    <w:rPr>
      <w:rFonts w:ascii="Arial" w:hAnsi="Arial"/>
      <w:b/>
      <w:sz w:val="26"/>
      <w:lang w:eastAsia="ar-SA" w:bidi="ar-SA"/>
    </w:rPr>
  </w:style>
  <w:style w:type="character" w:customStyle="1" w:styleId="71">
    <w:name w:val="Знак Знак7"/>
    <w:rsid w:val="00615D13"/>
    <w:rPr>
      <w:rFonts w:ascii="Times New Roman" w:hAnsi="Times New Roman"/>
      <w:sz w:val="24"/>
      <w:lang w:eastAsia="ru-RU"/>
    </w:rPr>
  </w:style>
  <w:style w:type="character" w:customStyle="1" w:styleId="mw-headline">
    <w:name w:val="mw-headline"/>
    <w:rsid w:val="00615D13"/>
    <w:rPr>
      <w:rFonts w:ascii="Times New Roman" w:hAnsi="Times New Roman"/>
    </w:rPr>
  </w:style>
  <w:style w:type="character" w:customStyle="1" w:styleId="140">
    <w:name w:val="Знак Знак14"/>
    <w:locked/>
    <w:rsid w:val="00615D13"/>
    <w:rPr>
      <w:sz w:val="24"/>
      <w:lang w:val="ru-RU" w:eastAsia="ru-RU"/>
    </w:rPr>
  </w:style>
  <w:style w:type="character" w:customStyle="1" w:styleId="160">
    <w:name w:val="Знак Знак16"/>
    <w:locked/>
    <w:rsid w:val="00615D13"/>
    <w:rPr>
      <w:sz w:val="24"/>
      <w:lang w:val="ru-RU" w:eastAsia="ru-RU"/>
    </w:rPr>
  </w:style>
  <w:style w:type="character" w:customStyle="1" w:styleId="FontStyle96">
    <w:name w:val="Font Style96"/>
    <w:rsid w:val="00615D13"/>
    <w:rPr>
      <w:rFonts w:ascii="Times New Roman" w:hAnsi="Times New Roman"/>
      <w:sz w:val="20"/>
    </w:rPr>
  </w:style>
  <w:style w:type="character" w:customStyle="1" w:styleId="91">
    <w:name w:val="Знак Знак9"/>
    <w:uiPriority w:val="99"/>
    <w:rsid w:val="00615D13"/>
    <w:rPr>
      <w:rFonts w:ascii="Times New Roman" w:hAnsi="Times New Roman"/>
      <w:sz w:val="24"/>
      <w:lang w:eastAsia="ru-RU"/>
    </w:rPr>
  </w:style>
  <w:style w:type="character" w:customStyle="1" w:styleId="100">
    <w:name w:val="Знак Знак10"/>
    <w:uiPriority w:val="99"/>
    <w:locked/>
    <w:rsid w:val="00615D13"/>
    <w:rPr>
      <w:rFonts w:ascii="Cambria" w:hAnsi="Cambria"/>
      <w:b/>
      <w:kern w:val="32"/>
      <w:sz w:val="32"/>
    </w:rPr>
  </w:style>
  <w:style w:type="character" w:customStyle="1" w:styleId="2f">
    <w:name w:val="Знак Знак2"/>
    <w:uiPriority w:val="99"/>
    <w:rsid w:val="00615D13"/>
    <w:rPr>
      <w:sz w:val="24"/>
      <w:lang w:val="ru-RU" w:eastAsia="ru-RU"/>
    </w:rPr>
  </w:style>
  <w:style w:type="character" w:customStyle="1" w:styleId="FontStyle52">
    <w:name w:val="Font Style52"/>
    <w:uiPriority w:val="99"/>
    <w:rsid w:val="00615D13"/>
    <w:rPr>
      <w:rFonts w:ascii="Times New Roman" w:hAnsi="Times New Roman"/>
      <w:b/>
      <w:sz w:val="24"/>
    </w:rPr>
  </w:style>
  <w:style w:type="character" w:customStyle="1" w:styleId="410">
    <w:name w:val="Знак Знак41"/>
    <w:uiPriority w:val="99"/>
    <w:rsid w:val="00615D13"/>
    <w:rPr>
      <w:rFonts w:ascii="Times New Roman" w:hAnsi="Times New Roman"/>
      <w:sz w:val="24"/>
      <w:lang w:eastAsia="ru-RU"/>
    </w:rPr>
  </w:style>
  <w:style w:type="character" w:customStyle="1" w:styleId="116">
    <w:name w:val="Знак Знак Знак11"/>
    <w:uiPriority w:val="99"/>
    <w:rsid w:val="00615D13"/>
    <w:rPr>
      <w:rFonts w:ascii="Times New Roman" w:hAnsi="Times New Roman"/>
      <w:sz w:val="24"/>
      <w:lang w:eastAsia="ar-SA" w:bidi="ar-SA"/>
    </w:rPr>
  </w:style>
  <w:style w:type="character" w:customStyle="1" w:styleId="151">
    <w:name w:val="Знак Знак151"/>
    <w:uiPriority w:val="99"/>
    <w:rsid w:val="00615D13"/>
    <w:rPr>
      <w:rFonts w:ascii="Arial" w:hAnsi="Arial"/>
      <w:b/>
      <w:sz w:val="26"/>
      <w:lang w:eastAsia="ar-SA" w:bidi="ar-SA"/>
    </w:rPr>
  </w:style>
  <w:style w:type="character" w:customStyle="1" w:styleId="710">
    <w:name w:val="Знак Знак71"/>
    <w:uiPriority w:val="99"/>
    <w:rsid w:val="00615D13"/>
    <w:rPr>
      <w:rFonts w:ascii="Times New Roman" w:hAnsi="Times New Roman"/>
      <w:sz w:val="24"/>
      <w:lang w:eastAsia="ru-RU"/>
    </w:rPr>
  </w:style>
  <w:style w:type="character" w:customStyle="1" w:styleId="117">
    <w:name w:val="Знак Знак11"/>
    <w:uiPriority w:val="99"/>
    <w:rsid w:val="00615D13"/>
    <w:rPr>
      <w:sz w:val="24"/>
    </w:rPr>
  </w:style>
  <w:style w:type="character" w:customStyle="1" w:styleId="3a">
    <w:name w:val="Знак Знак3"/>
    <w:uiPriority w:val="99"/>
    <w:rsid w:val="00615D13"/>
    <w:rPr>
      <w:sz w:val="24"/>
    </w:rPr>
  </w:style>
  <w:style w:type="character" w:customStyle="1" w:styleId="FontStyle51">
    <w:name w:val="Font Style51"/>
    <w:uiPriority w:val="99"/>
    <w:rsid w:val="00615D13"/>
    <w:rPr>
      <w:rFonts w:ascii="Times New Roman" w:hAnsi="Times New Roman"/>
      <w:sz w:val="18"/>
    </w:rPr>
  </w:style>
  <w:style w:type="character" w:customStyle="1" w:styleId="FontStyle63">
    <w:name w:val="Font Style63"/>
    <w:uiPriority w:val="99"/>
    <w:rsid w:val="00615D13"/>
    <w:rPr>
      <w:rFonts w:ascii="Times New Roman" w:hAnsi="Times New Roman"/>
      <w:sz w:val="18"/>
    </w:rPr>
  </w:style>
  <w:style w:type="character" w:customStyle="1" w:styleId="FontStyle55">
    <w:name w:val="Font Style55"/>
    <w:uiPriority w:val="99"/>
    <w:rsid w:val="00615D13"/>
    <w:rPr>
      <w:rFonts w:ascii="Times New Roman" w:hAnsi="Times New Roman"/>
      <w:b/>
      <w:i/>
      <w:sz w:val="18"/>
    </w:rPr>
  </w:style>
  <w:style w:type="character" w:customStyle="1" w:styleId="FontStyle53">
    <w:name w:val="Font Style53"/>
    <w:uiPriority w:val="99"/>
    <w:rsid w:val="00615D13"/>
    <w:rPr>
      <w:rFonts w:ascii="Georgia" w:hAnsi="Georgia"/>
      <w:sz w:val="16"/>
    </w:rPr>
  </w:style>
  <w:style w:type="character" w:customStyle="1" w:styleId="FontStyle80">
    <w:name w:val="Font Style80"/>
    <w:uiPriority w:val="99"/>
    <w:rsid w:val="00615D13"/>
    <w:rPr>
      <w:rFonts w:ascii="Times New Roman" w:hAnsi="Times New Roman"/>
      <w:b/>
      <w:w w:val="10"/>
      <w:sz w:val="40"/>
    </w:rPr>
  </w:style>
  <w:style w:type="character" w:customStyle="1" w:styleId="FontStyle49">
    <w:name w:val="Font Style49"/>
    <w:uiPriority w:val="99"/>
    <w:rsid w:val="00615D13"/>
    <w:rPr>
      <w:rFonts w:ascii="Times New Roman" w:hAnsi="Times New Roman"/>
      <w:b/>
      <w:sz w:val="18"/>
    </w:rPr>
  </w:style>
  <w:style w:type="character" w:customStyle="1" w:styleId="FontStyle77">
    <w:name w:val="Font Style77"/>
    <w:uiPriority w:val="99"/>
    <w:rsid w:val="00615D13"/>
    <w:rPr>
      <w:rFonts w:ascii="Times New Roman" w:hAnsi="Times New Roman"/>
      <w:b/>
      <w:sz w:val="18"/>
    </w:rPr>
  </w:style>
  <w:style w:type="character" w:customStyle="1" w:styleId="FontStyle11">
    <w:name w:val="Font Style11"/>
    <w:uiPriority w:val="99"/>
    <w:rsid w:val="00615D13"/>
    <w:rPr>
      <w:rFonts w:ascii="Courier New" w:hAnsi="Courier New"/>
      <w:sz w:val="14"/>
    </w:rPr>
  </w:style>
  <w:style w:type="character" w:customStyle="1" w:styleId="FontStyle64">
    <w:name w:val="Font Style64"/>
    <w:uiPriority w:val="99"/>
    <w:rsid w:val="00615D13"/>
    <w:rPr>
      <w:rFonts w:ascii="Times New Roman" w:hAnsi="Times New Roman"/>
      <w:sz w:val="18"/>
    </w:rPr>
  </w:style>
  <w:style w:type="character" w:customStyle="1" w:styleId="FontStyle56">
    <w:name w:val="Font Style56"/>
    <w:rsid w:val="00615D13"/>
    <w:rPr>
      <w:rFonts w:ascii="Times New Roman" w:hAnsi="Times New Roman"/>
      <w:sz w:val="16"/>
    </w:rPr>
  </w:style>
  <w:style w:type="character" w:customStyle="1" w:styleId="FontStyle66">
    <w:name w:val="Font Style66"/>
    <w:uiPriority w:val="99"/>
    <w:rsid w:val="00615D13"/>
    <w:rPr>
      <w:rFonts w:ascii="Times New Roman" w:hAnsi="Times New Roman"/>
      <w:b/>
      <w:i/>
      <w:spacing w:val="-10"/>
      <w:sz w:val="18"/>
    </w:rPr>
  </w:style>
  <w:style w:type="character" w:customStyle="1" w:styleId="FontStyle67">
    <w:name w:val="Font Style67"/>
    <w:uiPriority w:val="99"/>
    <w:rsid w:val="00615D13"/>
    <w:rPr>
      <w:rFonts w:ascii="Times New Roman" w:hAnsi="Times New Roman"/>
      <w:sz w:val="16"/>
    </w:rPr>
  </w:style>
  <w:style w:type="character" w:customStyle="1" w:styleId="FontStyle74">
    <w:name w:val="Font Style74"/>
    <w:uiPriority w:val="99"/>
    <w:rsid w:val="00615D13"/>
    <w:rPr>
      <w:rFonts w:ascii="Times New Roman" w:hAnsi="Times New Roman"/>
      <w:b/>
      <w:sz w:val="14"/>
    </w:rPr>
  </w:style>
  <w:style w:type="character" w:customStyle="1" w:styleId="FontStyle61">
    <w:name w:val="Font Style61"/>
    <w:uiPriority w:val="99"/>
    <w:rsid w:val="00615D13"/>
    <w:rPr>
      <w:rFonts w:ascii="Times New Roman" w:hAnsi="Times New Roman"/>
      <w:sz w:val="12"/>
    </w:rPr>
  </w:style>
  <w:style w:type="character" w:customStyle="1" w:styleId="FontStyle72">
    <w:name w:val="Font Style72"/>
    <w:uiPriority w:val="99"/>
    <w:rsid w:val="00615D13"/>
    <w:rPr>
      <w:rFonts w:ascii="Times New Roman" w:hAnsi="Times New Roman"/>
      <w:sz w:val="24"/>
    </w:rPr>
  </w:style>
  <w:style w:type="character" w:customStyle="1" w:styleId="FontStyle89">
    <w:name w:val="Font Style89"/>
    <w:uiPriority w:val="99"/>
    <w:rsid w:val="00615D13"/>
    <w:rPr>
      <w:rFonts w:ascii="Times New Roman" w:hAnsi="Times New Roman"/>
      <w:sz w:val="24"/>
    </w:rPr>
  </w:style>
  <w:style w:type="character" w:customStyle="1" w:styleId="FontStyle23">
    <w:name w:val="Font Style23"/>
    <w:uiPriority w:val="99"/>
    <w:rsid w:val="00615D13"/>
    <w:rPr>
      <w:rFonts w:ascii="Times New Roman" w:hAnsi="Times New Roman"/>
      <w:sz w:val="26"/>
    </w:rPr>
  </w:style>
  <w:style w:type="character" w:customStyle="1" w:styleId="FontStyle21">
    <w:name w:val="Font Style21"/>
    <w:uiPriority w:val="99"/>
    <w:rsid w:val="00615D13"/>
    <w:rPr>
      <w:rFonts w:ascii="Times New Roman" w:hAnsi="Times New Roman"/>
      <w:b/>
      <w:i/>
      <w:sz w:val="26"/>
    </w:rPr>
  </w:style>
  <w:style w:type="character" w:customStyle="1" w:styleId="FontStyle37">
    <w:name w:val="Font Style37"/>
    <w:rsid w:val="00615D13"/>
    <w:rPr>
      <w:rFonts w:ascii="Arial" w:hAnsi="Arial"/>
      <w:sz w:val="22"/>
    </w:rPr>
  </w:style>
  <w:style w:type="character" w:customStyle="1" w:styleId="afff5">
    <w:name w:val="Основной текст + Полужирный"/>
    <w:uiPriority w:val="99"/>
    <w:rsid w:val="00615D13"/>
    <w:rPr>
      <w:rFonts w:ascii="Arial" w:hAnsi="Arial"/>
      <w:b/>
      <w:sz w:val="17"/>
      <w:shd w:val="clear" w:color="auto" w:fill="FFFFFF"/>
    </w:rPr>
  </w:style>
  <w:style w:type="paragraph" w:customStyle="1" w:styleId="msonormalcxspmiddle">
    <w:name w:val="msonormalcxspmiddle"/>
    <w:basedOn w:val="a"/>
    <w:rsid w:val="00615D13"/>
    <w:pPr>
      <w:spacing w:before="100" w:beforeAutospacing="1" w:after="100" w:afterAutospacing="1"/>
    </w:pPr>
  </w:style>
  <w:style w:type="character" w:customStyle="1" w:styleId="141">
    <w:name w:val="Знак Знак141"/>
    <w:rsid w:val="00615D13"/>
    <w:rPr>
      <w:sz w:val="24"/>
      <w:lang w:val="ru-RU" w:eastAsia="ru-RU"/>
    </w:rPr>
  </w:style>
  <w:style w:type="character" w:customStyle="1" w:styleId="130">
    <w:name w:val="Знак Знак13"/>
    <w:rsid w:val="00615D13"/>
    <w:rPr>
      <w:rFonts w:ascii="Arial" w:hAnsi="Arial"/>
      <w:b/>
      <w:i/>
      <w:sz w:val="28"/>
      <w:lang w:val="ru-RU" w:eastAsia="ar-SA" w:bidi="ar-SA"/>
    </w:rPr>
  </w:style>
  <w:style w:type="character" w:customStyle="1" w:styleId="1210">
    <w:name w:val="Знак Знак121"/>
    <w:rsid w:val="00615D13"/>
    <w:rPr>
      <w:rFonts w:ascii="Arial" w:hAnsi="Arial"/>
      <w:b/>
      <w:sz w:val="26"/>
      <w:lang w:val="ru-RU" w:eastAsia="ar-SA" w:bidi="ar-SA"/>
    </w:rPr>
  </w:style>
  <w:style w:type="character" w:customStyle="1" w:styleId="1110">
    <w:name w:val="Знак Знак111"/>
    <w:rsid w:val="00615D13"/>
    <w:rPr>
      <w:b/>
      <w:sz w:val="28"/>
      <w:lang w:val="ru-RU" w:eastAsia="ru-RU"/>
    </w:rPr>
  </w:style>
  <w:style w:type="character" w:customStyle="1" w:styleId="101">
    <w:name w:val="Знак Знак101"/>
    <w:rsid w:val="00615D13"/>
    <w:rPr>
      <w:rFonts w:ascii="Cambria" w:hAnsi="Cambria"/>
      <w:b/>
      <w:sz w:val="22"/>
      <w:lang w:eastAsia="ru-RU"/>
    </w:rPr>
  </w:style>
  <w:style w:type="character" w:customStyle="1" w:styleId="910">
    <w:name w:val="Знак Знак91"/>
    <w:rsid w:val="00615D13"/>
    <w:rPr>
      <w:i/>
      <w:sz w:val="24"/>
      <w:lang w:val="ru-RU" w:eastAsia="ru-RU"/>
    </w:rPr>
  </w:style>
  <w:style w:type="paragraph" w:customStyle="1" w:styleId="131">
    <w:name w:val="Знак13"/>
    <w:basedOn w:val="a"/>
    <w:rsid w:val="00615D13"/>
    <w:pPr>
      <w:spacing w:after="160" w:line="240" w:lineRule="exact"/>
    </w:pPr>
    <w:rPr>
      <w:rFonts w:ascii="Verdana" w:hAnsi="Verdana" w:cs="Verdana"/>
      <w:sz w:val="20"/>
      <w:szCs w:val="20"/>
      <w:lang w:val="en-US" w:eastAsia="en-US"/>
    </w:rPr>
  </w:style>
  <w:style w:type="character" w:customStyle="1" w:styleId="161">
    <w:name w:val="Знак Знак161"/>
    <w:rsid w:val="00615D13"/>
    <w:rPr>
      <w:sz w:val="24"/>
      <w:lang w:val="ru-RU" w:eastAsia="ru-RU"/>
    </w:rPr>
  </w:style>
  <w:style w:type="character" w:customStyle="1" w:styleId="61">
    <w:name w:val="Знак Знак6"/>
    <w:rsid w:val="00615D13"/>
    <w:rPr>
      <w:sz w:val="24"/>
      <w:lang w:val="ru-RU" w:eastAsia="ru-RU"/>
    </w:rPr>
  </w:style>
  <w:style w:type="character" w:customStyle="1" w:styleId="81">
    <w:name w:val="Знак Знак8"/>
    <w:rsid w:val="00615D13"/>
    <w:rPr>
      <w:sz w:val="24"/>
      <w:lang w:val="ru-RU" w:eastAsia="ru-RU"/>
    </w:rPr>
  </w:style>
  <w:style w:type="character" w:customStyle="1" w:styleId="52">
    <w:name w:val="Знак Знак5"/>
    <w:uiPriority w:val="99"/>
    <w:rsid w:val="00615D13"/>
    <w:rPr>
      <w:rFonts w:eastAsia="Times New Roman"/>
      <w:sz w:val="24"/>
      <w:lang w:val="ru-RU" w:eastAsia="ru-RU"/>
    </w:rPr>
  </w:style>
  <w:style w:type="character" w:customStyle="1" w:styleId="420">
    <w:name w:val="Знак Знак42"/>
    <w:rsid w:val="00615D13"/>
    <w:rPr>
      <w:rFonts w:ascii="Times New Roman" w:hAnsi="Times New Roman"/>
      <w:sz w:val="24"/>
      <w:lang w:eastAsia="ru-RU"/>
    </w:rPr>
  </w:style>
  <w:style w:type="character" w:customStyle="1" w:styleId="216">
    <w:name w:val="Знак Знак Знак21"/>
    <w:rsid w:val="00615D13"/>
    <w:rPr>
      <w:sz w:val="24"/>
      <w:lang w:val="ru-RU" w:eastAsia="ru-RU"/>
    </w:rPr>
  </w:style>
  <w:style w:type="character" w:customStyle="1" w:styleId="123">
    <w:name w:val="Знак Знак Знак12"/>
    <w:rsid w:val="00615D13"/>
    <w:rPr>
      <w:rFonts w:ascii="Times New Roman" w:hAnsi="Times New Roman"/>
      <w:sz w:val="24"/>
      <w:lang w:eastAsia="ar-SA" w:bidi="ar-SA"/>
    </w:rPr>
  </w:style>
  <w:style w:type="character" w:customStyle="1" w:styleId="3b">
    <w:name w:val="Знак Знак Знак3"/>
    <w:aliases w:val="Знак5 Знак"/>
    <w:rsid w:val="00615D13"/>
    <w:rPr>
      <w:b/>
      <w:sz w:val="24"/>
      <w:lang w:val="ru-RU" w:eastAsia="ar-SA" w:bidi="ar-SA"/>
    </w:rPr>
  </w:style>
  <w:style w:type="paragraph" w:customStyle="1" w:styleId="2f0">
    <w:name w:val="Без интервала2"/>
    <w:rsid w:val="00615D13"/>
    <w:pPr>
      <w:spacing w:after="0" w:line="240" w:lineRule="auto"/>
      <w:ind w:left="113" w:right="567" w:firstLine="709"/>
    </w:pPr>
    <w:rPr>
      <w:rFonts w:ascii="Calibri" w:eastAsia="Times New Roman" w:hAnsi="Calibri" w:cs="Calibri"/>
      <w:lang w:val="ru-RU" w:bidi="ar-SA"/>
    </w:rPr>
  </w:style>
  <w:style w:type="character" w:customStyle="1" w:styleId="314">
    <w:name w:val="Знак Знак31"/>
    <w:rsid w:val="00615D13"/>
    <w:rPr>
      <w:rFonts w:ascii="Courier New" w:hAnsi="Courier New"/>
      <w:sz w:val="22"/>
      <w:lang w:eastAsia="ru-RU"/>
    </w:rPr>
  </w:style>
  <w:style w:type="paragraph" w:customStyle="1" w:styleId="250">
    <w:name w:val="Знак25"/>
    <w:basedOn w:val="a"/>
    <w:uiPriority w:val="99"/>
    <w:rsid w:val="00615D13"/>
    <w:pPr>
      <w:tabs>
        <w:tab w:val="left" w:pos="708"/>
      </w:tabs>
      <w:spacing w:after="160" w:line="240" w:lineRule="exact"/>
    </w:pPr>
    <w:rPr>
      <w:rFonts w:ascii="Verdana" w:hAnsi="Verdana" w:cs="Verdana"/>
      <w:sz w:val="20"/>
      <w:szCs w:val="20"/>
      <w:lang w:val="en-US" w:eastAsia="en-US"/>
    </w:rPr>
  </w:style>
  <w:style w:type="paragraph" w:customStyle="1" w:styleId="43">
    <w:name w:val="Абзац списка4"/>
    <w:basedOn w:val="a"/>
    <w:uiPriority w:val="99"/>
    <w:rsid w:val="00615D13"/>
    <w:pPr>
      <w:spacing w:after="200" w:line="276" w:lineRule="auto"/>
      <w:ind w:left="720"/>
      <w:contextualSpacing/>
    </w:pPr>
    <w:rPr>
      <w:rFonts w:ascii="Calibri" w:hAnsi="Calibri"/>
      <w:sz w:val="22"/>
      <w:szCs w:val="22"/>
    </w:rPr>
  </w:style>
  <w:style w:type="character" w:customStyle="1" w:styleId="152">
    <w:name w:val="Знак Знак152"/>
    <w:rsid w:val="00615D13"/>
    <w:rPr>
      <w:rFonts w:ascii="Arial" w:hAnsi="Arial"/>
      <w:b/>
      <w:sz w:val="26"/>
      <w:lang w:eastAsia="ar-SA" w:bidi="ar-SA"/>
    </w:rPr>
  </w:style>
  <w:style w:type="character" w:customStyle="1" w:styleId="72">
    <w:name w:val="Знак Знак72"/>
    <w:rsid w:val="00615D13"/>
    <w:rPr>
      <w:rFonts w:ascii="Times New Roman" w:hAnsi="Times New Roman"/>
      <w:sz w:val="24"/>
      <w:lang w:eastAsia="ru-RU"/>
    </w:rPr>
  </w:style>
  <w:style w:type="table" w:styleId="1fa">
    <w:name w:val="Table Grid 1"/>
    <w:basedOn w:val="a1"/>
    <w:rsid w:val="00615D13"/>
    <w:pPr>
      <w:spacing w:after="0" w:line="240" w:lineRule="auto"/>
    </w:pPr>
    <w:rPr>
      <w:rFonts w:ascii="Times New Roman" w:eastAsia="Times New Roman" w:hAnsi="Times New Roman" w:cs="Times New Roman"/>
      <w:sz w:val="20"/>
      <w:szCs w:val="20"/>
      <w:lang w:val="ru-RU" w:eastAsia="ru-RU" w:bidi="ar-SA"/>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paragraph" w:customStyle="1" w:styleId="2f1">
    <w:name w:val="Знак Знак Знак Знак2"/>
    <w:basedOn w:val="a"/>
    <w:rsid w:val="00615D13"/>
    <w:pPr>
      <w:spacing w:after="160" w:line="240" w:lineRule="exact"/>
    </w:pPr>
    <w:rPr>
      <w:rFonts w:ascii="Verdana" w:hAnsi="Verdana" w:cs="Verdana"/>
      <w:sz w:val="20"/>
      <w:szCs w:val="20"/>
      <w:lang w:val="en-US" w:eastAsia="en-US"/>
    </w:rPr>
  </w:style>
  <w:style w:type="paragraph" w:customStyle="1" w:styleId="msonormalcxsplast">
    <w:name w:val="msonormalcxsplast"/>
    <w:basedOn w:val="a"/>
    <w:rsid w:val="00615D13"/>
    <w:pPr>
      <w:spacing w:before="100" w:beforeAutospacing="1" w:after="100" w:afterAutospacing="1"/>
    </w:pPr>
  </w:style>
  <w:style w:type="paragraph" w:customStyle="1" w:styleId="afff6">
    <w:name w:val="Таблица"/>
    <w:basedOn w:val="a"/>
    <w:uiPriority w:val="99"/>
    <w:rsid w:val="00615D13"/>
    <w:rPr>
      <w:sz w:val="22"/>
      <w:szCs w:val="20"/>
    </w:rPr>
  </w:style>
  <w:style w:type="paragraph" w:customStyle="1" w:styleId="2f2">
    <w:name w:val="Название2"/>
    <w:basedOn w:val="a"/>
    <w:uiPriority w:val="99"/>
    <w:rsid w:val="00615D13"/>
    <w:pPr>
      <w:spacing w:before="100" w:beforeAutospacing="1" w:after="100" w:afterAutospacing="1"/>
    </w:pPr>
  </w:style>
  <w:style w:type="character" w:customStyle="1" w:styleId="200">
    <w:name w:val="Знак Знак20"/>
    <w:locked/>
    <w:rsid w:val="00615D13"/>
    <w:rPr>
      <w:sz w:val="24"/>
      <w:lang w:val="ru-RU" w:eastAsia="ru-RU"/>
    </w:rPr>
  </w:style>
  <w:style w:type="character" w:customStyle="1" w:styleId="190">
    <w:name w:val="Знак Знак19"/>
    <w:locked/>
    <w:rsid w:val="00615D13"/>
    <w:rPr>
      <w:rFonts w:ascii="Arial" w:hAnsi="Arial"/>
      <w:b/>
      <w:i/>
      <w:sz w:val="28"/>
      <w:lang w:val="ru-RU" w:eastAsia="ru-RU"/>
    </w:rPr>
  </w:style>
  <w:style w:type="character" w:customStyle="1" w:styleId="180">
    <w:name w:val="Знак Знак18"/>
    <w:locked/>
    <w:rsid w:val="00615D13"/>
    <w:rPr>
      <w:rFonts w:ascii="Cambria" w:hAnsi="Cambria"/>
      <w:b/>
      <w:color w:val="4F81BD"/>
      <w:sz w:val="22"/>
      <w:lang w:val="ru-RU" w:eastAsia="en-US"/>
    </w:rPr>
  </w:style>
  <w:style w:type="character" w:customStyle="1" w:styleId="170">
    <w:name w:val="Знак Знак17"/>
    <w:locked/>
    <w:rsid w:val="00615D13"/>
    <w:rPr>
      <w:b/>
      <w:sz w:val="28"/>
      <w:lang w:val="ru-RU" w:eastAsia="ru-RU"/>
    </w:rPr>
  </w:style>
  <w:style w:type="character" w:customStyle="1" w:styleId="162">
    <w:name w:val="Знак Знак162"/>
    <w:locked/>
    <w:rsid w:val="00615D13"/>
    <w:rPr>
      <w:b/>
      <w:i/>
      <w:sz w:val="26"/>
      <w:lang w:val="ru-RU" w:eastAsia="ru-RU"/>
    </w:rPr>
  </w:style>
  <w:style w:type="character" w:customStyle="1" w:styleId="153">
    <w:name w:val="Знак Знак153"/>
    <w:locked/>
    <w:rsid w:val="00615D13"/>
    <w:rPr>
      <w:rFonts w:ascii="Cambria" w:hAnsi="Cambria"/>
      <w:i/>
      <w:color w:val="243F60"/>
      <w:sz w:val="24"/>
      <w:lang w:val="ru-RU" w:eastAsia="ru-RU"/>
    </w:rPr>
  </w:style>
  <w:style w:type="character" w:customStyle="1" w:styleId="142">
    <w:name w:val="Знак Знак142"/>
    <w:locked/>
    <w:rsid w:val="00615D13"/>
    <w:rPr>
      <w:rFonts w:ascii="Cambria" w:hAnsi="Cambria"/>
      <w:i/>
      <w:color w:val="404040"/>
      <w:sz w:val="24"/>
      <w:lang w:val="ru-RU" w:eastAsia="ru-RU"/>
    </w:rPr>
  </w:style>
  <w:style w:type="character" w:customStyle="1" w:styleId="1310">
    <w:name w:val="Знак Знак131"/>
    <w:locked/>
    <w:rsid w:val="00615D13"/>
    <w:rPr>
      <w:i/>
      <w:sz w:val="24"/>
      <w:lang w:val="ru-RU" w:eastAsia="ru-RU"/>
    </w:rPr>
  </w:style>
  <w:style w:type="character" w:customStyle="1" w:styleId="1220">
    <w:name w:val="Знак Знак122"/>
    <w:locked/>
    <w:rsid w:val="00615D13"/>
    <w:rPr>
      <w:rFonts w:ascii="Arial" w:hAnsi="Arial"/>
      <w:sz w:val="22"/>
      <w:lang w:val="ru-RU" w:eastAsia="ru-RU"/>
    </w:rPr>
  </w:style>
  <w:style w:type="character" w:customStyle="1" w:styleId="1120">
    <w:name w:val="Знак Знак112"/>
    <w:semiHidden/>
    <w:locked/>
    <w:rsid w:val="00615D13"/>
    <w:rPr>
      <w:rFonts w:ascii="Calibri" w:hAnsi="Calibri"/>
      <w:lang w:val="ru-RU" w:eastAsia="ru-RU"/>
    </w:rPr>
  </w:style>
  <w:style w:type="character" w:customStyle="1" w:styleId="102">
    <w:name w:val="Знак Знак102"/>
    <w:semiHidden/>
    <w:locked/>
    <w:rsid w:val="00615D13"/>
    <w:rPr>
      <w:rFonts w:ascii="Calibri" w:hAnsi="Calibri"/>
      <w:lang w:val="ru-RU" w:eastAsia="ru-RU"/>
    </w:rPr>
  </w:style>
  <w:style w:type="character" w:customStyle="1" w:styleId="afff7">
    <w:name w:val="Нижний колонтитул Знак Знак Знак Знак"/>
    <w:aliases w:val="Нижний колонтитул1 Знак,Нижний колонтитул Знак Знак Знак Знак1"/>
    <w:uiPriority w:val="99"/>
    <w:locked/>
    <w:rsid w:val="00615D13"/>
    <w:rPr>
      <w:rFonts w:ascii="Calibri" w:hAnsi="Calibri"/>
      <w:sz w:val="24"/>
      <w:lang w:val="ru-RU" w:eastAsia="ru-RU"/>
    </w:rPr>
  </w:style>
  <w:style w:type="character" w:customStyle="1" w:styleId="92">
    <w:name w:val="Знак Знак92"/>
    <w:locked/>
    <w:rsid w:val="00615D13"/>
    <w:rPr>
      <w:rFonts w:ascii="Calibri" w:hAnsi="Calibri"/>
      <w:sz w:val="24"/>
      <w:lang w:val="ru-RU" w:eastAsia="ru-RU"/>
    </w:rPr>
  </w:style>
  <w:style w:type="character" w:customStyle="1" w:styleId="810">
    <w:name w:val="Знак Знак81"/>
    <w:locked/>
    <w:rsid w:val="00615D13"/>
    <w:rPr>
      <w:rFonts w:ascii="Calibri" w:hAnsi="Calibri"/>
      <w:sz w:val="24"/>
      <w:lang w:val="ru-RU" w:eastAsia="ru-RU"/>
    </w:rPr>
  </w:style>
  <w:style w:type="character" w:customStyle="1" w:styleId="1fb">
    <w:name w:val="текст Знак1"/>
    <w:aliases w:val="Основной текст 1 Знак2,Основной текст 1 Знак Знак Знак Знак1,Основной текст 1 Знак Знак Знак2"/>
    <w:semiHidden/>
    <w:locked/>
    <w:rsid w:val="00615D13"/>
    <w:rPr>
      <w:rFonts w:ascii="Calibri" w:hAnsi="Calibri"/>
      <w:sz w:val="24"/>
      <w:lang w:val="ru-RU" w:eastAsia="ru-RU"/>
    </w:rPr>
  </w:style>
  <w:style w:type="character" w:customStyle="1" w:styleId="73">
    <w:name w:val="Знак Знак73"/>
    <w:locked/>
    <w:rsid w:val="00615D13"/>
    <w:rPr>
      <w:rFonts w:ascii="Calibri" w:hAnsi="Calibri"/>
      <w:b/>
      <w:sz w:val="24"/>
      <w:lang w:val="ru-RU" w:eastAsia="ar-SA" w:bidi="ar-SA"/>
    </w:rPr>
  </w:style>
  <w:style w:type="character" w:customStyle="1" w:styleId="610">
    <w:name w:val="Знак Знак61"/>
    <w:locked/>
    <w:rsid w:val="00615D13"/>
    <w:rPr>
      <w:rFonts w:ascii="Calibri" w:hAnsi="Calibri"/>
      <w:sz w:val="24"/>
      <w:lang w:val="ru-RU" w:eastAsia="ru-RU"/>
    </w:rPr>
  </w:style>
  <w:style w:type="character" w:customStyle="1" w:styleId="511">
    <w:name w:val="Знак Знак51"/>
    <w:semiHidden/>
    <w:locked/>
    <w:rsid w:val="00615D13"/>
    <w:rPr>
      <w:rFonts w:ascii="Calibri" w:hAnsi="Calibri"/>
      <w:sz w:val="16"/>
      <w:lang w:val="ru-RU" w:eastAsia="ru-RU"/>
    </w:rPr>
  </w:style>
  <w:style w:type="character" w:customStyle="1" w:styleId="430">
    <w:name w:val="Знак Знак43"/>
    <w:locked/>
    <w:rsid w:val="00615D13"/>
    <w:rPr>
      <w:rFonts w:ascii="Calibri" w:hAnsi="Calibri"/>
      <w:sz w:val="24"/>
      <w:lang w:val="ru-RU" w:eastAsia="ru-RU"/>
    </w:rPr>
  </w:style>
  <w:style w:type="character" w:customStyle="1" w:styleId="320">
    <w:name w:val="Знак Знак32"/>
    <w:semiHidden/>
    <w:locked/>
    <w:rsid w:val="00615D13"/>
    <w:rPr>
      <w:rFonts w:ascii="Calibri" w:hAnsi="Calibri"/>
      <w:sz w:val="16"/>
      <w:lang w:val="ru-RU" w:eastAsia="ru-RU"/>
    </w:rPr>
  </w:style>
  <w:style w:type="character" w:customStyle="1" w:styleId="221">
    <w:name w:val="Знак Знак22"/>
    <w:semiHidden/>
    <w:locked/>
    <w:rsid w:val="00615D13"/>
    <w:rPr>
      <w:rFonts w:ascii="Courier New" w:hAnsi="Courier New"/>
      <w:lang w:val="ru-RU" w:eastAsia="ru-RU"/>
    </w:rPr>
  </w:style>
  <w:style w:type="character" w:customStyle="1" w:styleId="1100">
    <w:name w:val="Знак Знак110"/>
    <w:semiHidden/>
    <w:locked/>
    <w:rsid w:val="00615D13"/>
    <w:rPr>
      <w:rFonts w:ascii="Calibri" w:hAnsi="Calibri"/>
      <w:b/>
      <w:lang w:val="ru-RU" w:eastAsia="ru-RU"/>
    </w:rPr>
  </w:style>
  <w:style w:type="character" w:customStyle="1" w:styleId="217">
    <w:name w:val="Знак Знак21"/>
    <w:semiHidden/>
    <w:locked/>
    <w:rsid w:val="00615D13"/>
    <w:rPr>
      <w:rFonts w:ascii="Tahoma" w:hAnsi="Tahoma"/>
      <w:sz w:val="16"/>
      <w:lang w:val="ru-RU" w:eastAsia="ru-RU"/>
    </w:rPr>
  </w:style>
  <w:style w:type="character" w:customStyle="1" w:styleId="Heading1Char2">
    <w:name w:val="Heading 1 Char2"/>
    <w:aliases w:val="Знак Char11,Знак Char2"/>
    <w:uiPriority w:val="99"/>
    <w:rsid w:val="00615D13"/>
    <w:rPr>
      <w:rFonts w:ascii="Cambria" w:hAnsi="Cambria"/>
      <w:b/>
      <w:i/>
      <w:sz w:val="24"/>
      <w:lang w:eastAsia="ru-RU"/>
    </w:rPr>
  </w:style>
  <w:style w:type="numbering" w:customStyle="1" w:styleId="118">
    <w:name w:val="Нет списка11"/>
    <w:next w:val="a2"/>
    <w:uiPriority w:val="99"/>
    <w:semiHidden/>
    <w:unhideWhenUsed/>
    <w:rsid w:val="00615D13"/>
  </w:style>
  <w:style w:type="character" w:customStyle="1" w:styleId="afff8">
    <w:name w:val="Символ сноски"/>
    <w:uiPriority w:val="99"/>
    <w:rsid w:val="00615D13"/>
    <w:rPr>
      <w:sz w:val="20"/>
      <w:vertAlign w:val="superscript"/>
    </w:rPr>
  </w:style>
  <w:style w:type="table" w:customStyle="1" w:styleId="1fc">
    <w:name w:val="Светлая заливка1"/>
    <w:basedOn w:val="a1"/>
    <w:next w:val="2f3"/>
    <w:uiPriority w:val="60"/>
    <w:rsid w:val="00615D13"/>
    <w:pPr>
      <w:spacing w:after="0" w:line="240" w:lineRule="auto"/>
    </w:pPr>
    <w:rPr>
      <w:rFonts w:ascii="Calibri" w:eastAsia="Calibri" w:hAnsi="Calibri" w:cs="Times New Roman"/>
      <w:color w:val="000000"/>
      <w:lang w:val="ru-RU" w:eastAsia="ru-RU" w:bidi="ar-SA"/>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3">
    <w:name w:val="Светлая заливка2"/>
    <w:basedOn w:val="a1"/>
    <w:uiPriority w:val="99"/>
    <w:rsid w:val="00615D13"/>
    <w:pPr>
      <w:spacing w:after="0" w:line="240" w:lineRule="auto"/>
    </w:pPr>
    <w:rPr>
      <w:color w:val="000000" w:themeColor="text1" w:themeShade="BF"/>
      <w:lang w:val="ru-RU" w:bidi="ar-SA"/>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HTML">
    <w:name w:val="HTML Preformatted"/>
    <w:basedOn w:val="a"/>
    <w:link w:val="HTML0"/>
    <w:rsid w:val="00615D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615D13"/>
    <w:rPr>
      <w:rFonts w:ascii="Courier New" w:eastAsia="Times New Roman" w:hAnsi="Courier New" w:cs="Courier New"/>
      <w:sz w:val="20"/>
      <w:szCs w:val="20"/>
      <w:lang w:val="ru-RU" w:eastAsia="ru-RU" w:bidi="ar-SA"/>
    </w:rPr>
  </w:style>
  <w:style w:type="character" w:customStyle="1" w:styleId="afff9">
    <w:name w:val="Текст концевой сноски Знак"/>
    <w:link w:val="afffa"/>
    <w:locked/>
    <w:rsid w:val="00615D13"/>
  </w:style>
  <w:style w:type="paragraph" w:styleId="afffa">
    <w:name w:val="endnote text"/>
    <w:basedOn w:val="a"/>
    <w:link w:val="afff9"/>
    <w:rsid w:val="00615D13"/>
    <w:rPr>
      <w:rFonts w:asciiTheme="minorHAnsi" w:eastAsiaTheme="minorHAnsi" w:hAnsiTheme="minorHAnsi" w:cstheme="minorBidi"/>
      <w:sz w:val="22"/>
      <w:szCs w:val="22"/>
      <w:lang w:val="en-US" w:eastAsia="en-US" w:bidi="en-US"/>
    </w:rPr>
  </w:style>
  <w:style w:type="character" w:customStyle="1" w:styleId="1fd">
    <w:name w:val="Текст концевой сноски Знак1"/>
    <w:basedOn w:val="a0"/>
    <w:uiPriority w:val="99"/>
    <w:rsid w:val="00615D13"/>
    <w:rPr>
      <w:rFonts w:ascii="Times New Roman" w:eastAsia="Times New Roman" w:hAnsi="Times New Roman" w:cs="Times New Roman"/>
      <w:sz w:val="20"/>
      <w:szCs w:val="20"/>
      <w:lang w:val="ru-RU" w:eastAsia="ru-RU" w:bidi="ar-SA"/>
    </w:rPr>
  </w:style>
  <w:style w:type="paragraph" w:styleId="3c">
    <w:name w:val="List 3"/>
    <w:basedOn w:val="a"/>
    <w:rsid w:val="00615D13"/>
    <w:pPr>
      <w:ind w:left="849" w:hanging="283"/>
    </w:pPr>
    <w:rPr>
      <w:rFonts w:ascii="Arial" w:hAnsi="Arial" w:cs="Arial"/>
      <w:szCs w:val="28"/>
    </w:rPr>
  </w:style>
  <w:style w:type="paragraph" w:customStyle="1" w:styleId="2f4">
    <w:name w:val="Знак2 Знак Знак Знак Знак Знак Знак"/>
    <w:basedOn w:val="a"/>
    <w:rsid w:val="00615D13"/>
    <w:pPr>
      <w:spacing w:after="160" w:line="240" w:lineRule="exact"/>
    </w:pPr>
    <w:rPr>
      <w:rFonts w:ascii="Verdana" w:hAnsi="Verdana"/>
      <w:sz w:val="20"/>
      <w:szCs w:val="20"/>
      <w:lang w:val="en-US" w:eastAsia="en-US"/>
    </w:rPr>
  </w:style>
  <w:style w:type="paragraph" w:customStyle="1" w:styleId="ConsPlusNormal">
    <w:name w:val="ConsPlusNormal"/>
    <w:rsid w:val="00615D13"/>
    <w:pPr>
      <w:widowControl w:val="0"/>
      <w:autoSpaceDE w:val="0"/>
      <w:autoSpaceDN w:val="0"/>
      <w:adjustRightInd w:val="0"/>
      <w:spacing w:after="0" w:line="240" w:lineRule="auto"/>
      <w:ind w:firstLine="720"/>
    </w:pPr>
    <w:rPr>
      <w:rFonts w:ascii="Arial" w:eastAsia="Times New Roman" w:hAnsi="Arial" w:cs="Arial"/>
      <w:sz w:val="20"/>
      <w:szCs w:val="20"/>
      <w:lang w:val="ru-RU" w:eastAsia="ru-RU" w:bidi="ar-SA"/>
    </w:rPr>
  </w:style>
  <w:style w:type="paragraph" w:customStyle="1" w:styleId="Heading">
    <w:name w:val="Heading"/>
    <w:rsid w:val="00615D13"/>
    <w:pPr>
      <w:widowControl w:val="0"/>
      <w:autoSpaceDE w:val="0"/>
      <w:autoSpaceDN w:val="0"/>
      <w:adjustRightInd w:val="0"/>
      <w:spacing w:after="0" w:line="240" w:lineRule="auto"/>
    </w:pPr>
    <w:rPr>
      <w:rFonts w:ascii="Arial" w:eastAsia="Times New Roman" w:hAnsi="Arial" w:cs="Arial"/>
      <w:b/>
      <w:bCs/>
      <w:lang w:val="ru-RU" w:eastAsia="ru-RU" w:bidi="ar-SA"/>
    </w:rPr>
  </w:style>
  <w:style w:type="character" w:customStyle="1" w:styleId="afffb">
    <w:name w:val="номер страницы"/>
    <w:rsid w:val="00615D13"/>
    <w:rPr>
      <w:rFonts w:cs="Times New Roman"/>
    </w:rPr>
  </w:style>
  <w:style w:type="paragraph" w:customStyle="1" w:styleId="53">
    <w:name w:val="Абзац списка5"/>
    <w:basedOn w:val="a"/>
    <w:uiPriority w:val="99"/>
    <w:rsid w:val="00615D13"/>
    <w:pPr>
      <w:spacing w:after="200" w:line="276" w:lineRule="auto"/>
      <w:ind w:left="720"/>
      <w:contextualSpacing/>
    </w:pPr>
    <w:rPr>
      <w:rFonts w:ascii="Calibri" w:hAnsi="Calibri"/>
      <w:sz w:val="22"/>
      <w:szCs w:val="22"/>
    </w:rPr>
  </w:style>
  <w:style w:type="character" w:styleId="afffc">
    <w:name w:val="endnote reference"/>
    <w:rsid w:val="00615D13"/>
    <w:rPr>
      <w:rFonts w:cs="Times New Roman"/>
      <w:vertAlign w:val="superscript"/>
    </w:rPr>
  </w:style>
  <w:style w:type="paragraph" w:customStyle="1" w:styleId="3d">
    <w:name w:val="Без интервала3"/>
    <w:rsid w:val="00615D13"/>
    <w:pPr>
      <w:spacing w:after="0" w:line="240" w:lineRule="auto"/>
      <w:ind w:left="113" w:right="567" w:firstLine="709"/>
    </w:pPr>
    <w:rPr>
      <w:rFonts w:ascii="Calibri" w:eastAsia="Times New Roman" w:hAnsi="Calibri" w:cs="Times New Roman"/>
      <w:lang w:val="ru-RU" w:bidi="ar-SA"/>
    </w:rPr>
  </w:style>
  <w:style w:type="paragraph" w:customStyle="1" w:styleId="WW-3">
    <w:name w:val="WW-Основной текст 3"/>
    <w:basedOn w:val="a"/>
    <w:rsid w:val="00615D13"/>
    <w:pPr>
      <w:widowControl w:val="0"/>
      <w:suppressAutoHyphens/>
      <w:jc w:val="both"/>
    </w:pPr>
    <w:rPr>
      <w:sz w:val="28"/>
      <w:szCs w:val="20"/>
    </w:rPr>
  </w:style>
  <w:style w:type="paragraph" w:styleId="afffd">
    <w:name w:val="Document Map"/>
    <w:basedOn w:val="a"/>
    <w:link w:val="afffe"/>
    <w:rsid w:val="00615D13"/>
    <w:pPr>
      <w:shd w:val="clear" w:color="auto" w:fill="000080"/>
    </w:pPr>
    <w:rPr>
      <w:rFonts w:ascii="Tahoma" w:hAnsi="Tahoma" w:cs="Tahoma"/>
      <w:sz w:val="20"/>
      <w:szCs w:val="20"/>
    </w:rPr>
  </w:style>
  <w:style w:type="character" w:customStyle="1" w:styleId="afffe">
    <w:name w:val="Схема документа Знак"/>
    <w:basedOn w:val="a0"/>
    <w:link w:val="afffd"/>
    <w:rsid w:val="00615D13"/>
    <w:rPr>
      <w:rFonts w:ascii="Tahoma" w:eastAsia="Times New Roman" w:hAnsi="Tahoma" w:cs="Tahoma"/>
      <w:sz w:val="20"/>
      <w:szCs w:val="20"/>
      <w:shd w:val="clear" w:color="auto" w:fill="000080"/>
      <w:lang w:val="ru-RU" w:eastAsia="ru-RU" w:bidi="ar-SA"/>
    </w:rPr>
  </w:style>
  <w:style w:type="paragraph" w:styleId="2f5">
    <w:name w:val="List Continue 2"/>
    <w:basedOn w:val="a"/>
    <w:rsid w:val="00615D13"/>
    <w:pPr>
      <w:spacing w:after="120"/>
      <w:ind w:left="566"/>
      <w:contextualSpacing/>
    </w:pPr>
  </w:style>
  <w:style w:type="paragraph" w:styleId="affff">
    <w:name w:val="Body Text First Indent"/>
    <w:basedOn w:val="af9"/>
    <w:link w:val="affff0"/>
    <w:rsid w:val="00615D13"/>
    <w:pPr>
      <w:ind w:firstLine="210"/>
    </w:pPr>
  </w:style>
  <w:style w:type="character" w:customStyle="1" w:styleId="affff0">
    <w:name w:val="Красная строка Знак"/>
    <w:basedOn w:val="afa"/>
    <w:link w:val="affff"/>
    <w:rsid w:val="00615D13"/>
    <w:rPr>
      <w:rFonts w:ascii="Times New Roman" w:eastAsia="Times New Roman" w:hAnsi="Times New Roman" w:cs="Times New Roman"/>
      <w:sz w:val="24"/>
      <w:szCs w:val="24"/>
      <w:lang w:val="ru-RU" w:eastAsia="ru-RU" w:bidi="ar-SA"/>
    </w:rPr>
  </w:style>
  <w:style w:type="paragraph" w:styleId="2f6">
    <w:name w:val="Body Text First Indent 2"/>
    <w:basedOn w:val="af6"/>
    <w:link w:val="2f7"/>
    <w:rsid w:val="00615D13"/>
    <w:pPr>
      <w:ind w:firstLine="210"/>
    </w:pPr>
    <w:rPr>
      <w:rFonts w:ascii="Calibri" w:hAnsi="Calibri"/>
    </w:rPr>
  </w:style>
  <w:style w:type="character" w:customStyle="1" w:styleId="2f7">
    <w:name w:val="Красная строка 2 Знак"/>
    <w:basedOn w:val="af7"/>
    <w:link w:val="2f6"/>
    <w:rsid w:val="00615D13"/>
    <w:rPr>
      <w:rFonts w:ascii="Calibri" w:eastAsia="Times New Roman" w:hAnsi="Calibri" w:cs="Times New Roman"/>
      <w:sz w:val="24"/>
      <w:szCs w:val="24"/>
      <w:lang w:val="ru-RU" w:eastAsia="ru-RU" w:bidi="ar-SA"/>
    </w:rPr>
  </w:style>
  <w:style w:type="paragraph" w:styleId="affff1">
    <w:name w:val="Normal Indent"/>
    <w:basedOn w:val="a"/>
    <w:rsid w:val="00615D13"/>
    <w:pPr>
      <w:ind w:left="708"/>
    </w:pPr>
  </w:style>
  <w:style w:type="paragraph" w:customStyle="1" w:styleId="affff2">
    <w:name w:val="Краткий обратный адрес"/>
    <w:basedOn w:val="a"/>
    <w:rsid w:val="00615D13"/>
  </w:style>
  <w:style w:type="paragraph" w:customStyle="1" w:styleId="western">
    <w:name w:val="western"/>
    <w:basedOn w:val="a"/>
    <w:rsid w:val="00615D13"/>
    <w:pPr>
      <w:spacing w:before="100" w:beforeAutospacing="1" w:after="100" w:afterAutospacing="1"/>
    </w:pPr>
  </w:style>
  <w:style w:type="paragraph" w:customStyle="1" w:styleId="Style28">
    <w:name w:val="Style28"/>
    <w:basedOn w:val="a"/>
    <w:rsid w:val="00615D13"/>
    <w:pPr>
      <w:widowControl w:val="0"/>
      <w:autoSpaceDE w:val="0"/>
      <w:autoSpaceDN w:val="0"/>
      <w:adjustRightInd w:val="0"/>
      <w:spacing w:line="317" w:lineRule="exact"/>
      <w:ind w:firstLine="710"/>
      <w:jc w:val="both"/>
    </w:pPr>
  </w:style>
  <w:style w:type="character" w:customStyle="1" w:styleId="b-serp-itemlinks-item">
    <w:name w:val="b-serp-item__links-item"/>
    <w:rsid w:val="00615D13"/>
    <w:rPr>
      <w:rFonts w:cs="Times New Roman"/>
    </w:rPr>
  </w:style>
  <w:style w:type="paragraph" w:customStyle="1" w:styleId="headertext">
    <w:name w:val="headertext"/>
    <w:basedOn w:val="a"/>
    <w:rsid w:val="00615D13"/>
    <w:pPr>
      <w:spacing w:before="100" w:beforeAutospacing="1" w:after="100" w:afterAutospacing="1"/>
    </w:pPr>
  </w:style>
  <w:style w:type="table" w:customStyle="1" w:styleId="1fe">
    <w:name w:val="Сетка таблицы1"/>
    <w:basedOn w:val="a1"/>
    <w:rsid w:val="00615D13"/>
    <w:pPr>
      <w:spacing w:after="0" w:line="240" w:lineRule="auto"/>
    </w:pPr>
    <w:rPr>
      <w:rFonts w:ascii="Times New Roman" w:eastAsia="Times New Roman" w:hAnsi="Times New Roman" w:cs="Times New Roman"/>
      <w:sz w:val="20"/>
      <w:szCs w:val="20"/>
      <w:lang w:val="ru-RU" w:eastAsia="ru-RU"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11">
    <w:name w:val="Абзац списка41"/>
    <w:basedOn w:val="a"/>
    <w:uiPriority w:val="99"/>
    <w:rsid w:val="00615D13"/>
    <w:pPr>
      <w:ind w:left="720"/>
      <w:contextualSpacing/>
    </w:pPr>
  </w:style>
  <w:style w:type="paragraph" w:customStyle="1" w:styleId="218">
    <w:name w:val="Без интервала21"/>
    <w:uiPriority w:val="99"/>
    <w:rsid w:val="00615D13"/>
    <w:pPr>
      <w:spacing w:after="0" w:line="240" w:lineRule="auto"/>
    </w:pPr>
    <w:rPr>
      <w:rFonts w:ascii="Times New Roman" w:eastAsia="Times New Roman" w:hAnsi="Times New Roman" w:cs="Times New Roman"/>
      <w:sz w:val="24"/>
      <w:szCs w:val="24"/>
      <w:lang w:val="ru-RU" w:eastAsia="ru-RU" w:bidi="ar-SA"/>
    </w:rPr>
  </w:style>
  <w:style w:type="table" w:customStyle="1" w:styleId="3e">
    <w:name w:val="Светлая заливка3"/>
    <w:basedOn w:val="a1"/>
    <w:uiPriority w:val="60"/>
    <w:rsid w:val="00615D13"/>
    <w:pPr>
      <w:spacing w:after="0" w:line="240" w:lineRule="auto"/>
    </w:pPr>
    <w:rPr>
      <w:rFonts w:ascii="Calibri" w:eastAsia="Calibri" w:hAnsi="Calibri" w:cs="Times New Roman"/>
      <w:color w:val="000000"/>
      <w:lang w:val="ru-RU" w:bidi="ar-SA"/>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customStyle="1" w:styleId="1ff">
    <w:name w:val="Красная строка Знак1"/>
    <w:basedOn w:val="afa"/>
    <w:uiPriority w:val="99"/>
    <w:rsid w:val="00615D13"/>
    <w:rPr>
      <w:rFonts w:ascii="Times New Roman" w:eastAsia="Times New Roman" w:hAnsi="Times New Roman" w:cs="Times New Roman"/>
      <w:sz w:val="24"/>
      <w:szCs w:val="24"/>
      <w:lang w:val="ru-RU" w:eastAsia="ru-RU" w:bidi="ar-SA"/>
    </w:rPr>
  </w:style>
  <w:style w:type="character" w:customStyle="1" w:styleId="219">
    <w:name w:val="Красная строка 2 Знак1"/>
    <w:basedOn w:val="af7"/>
    <w:uiPriority w:val="99"/>
    <w:rsid w:val="00615D13"/>
    <w:rPr>
      <w:rFonts w:ascii="Times New Roman" w:eastAsia="Times New Roman" w:hAnsi="Times New Roman" w:cs="Times New Roman"/>
      <w:sz w:val="24"/>
      <w:szCs w:val="24"/>
      <w:lang w:val="ru-RU" w:eastAsia="ru-RU" w:bidi="ar-SA"/>
    </w:rPr>
  </w:style>
  <w:style w:type="character" w:customStyle="1" w:styleId="1ff0">
    <w:name w:val="Схема документа Знак1"/>
    <w:basedOn w:val="a0"/>
    <w:uiPriority w:val="99"/>
    <w:rsid w:val="00615D13"/>
    <w:rPr>
      <w:rFonts w:ascii="Tahoma" w:eastAsia="Times New Roman" w:hAnsi="Tahoma" w:cs="Tahoma"/>
      <w:sz w:val="16"/>
      <w:szCs w:val="16"/>
      <w:lang w:eastAsia="ru-RU"/>
    </w:rPr>
  </w:style>
  <w:style w:type="paragraph" w:customStyle="1" w:styleId="ConsPlusNonformat">
    <w:name w:val="ConsPlusNonformat"/>
    <w:uiPriority w:val="99"/>
    <w:rsid w:val="00615D13"/>
    <w:pPr>
      <w:widowControl w:val="0"/>
      <w:autoSpaceDE w:val="0"/>
      <w:autoSpaceDN w:val="0"/>
      <w:adjustRightInd w:val="0"/>
      <w:spacing w:after="0" w:line="240" w:lineRule="auto"/>
    </w:pPr>
    <w:rPr>
      <w:rFonts w:ascii="Courier New" w:eastAsia="Times New Roman" w:hAnsi="Courier New" w:cs="Courier New"/>
      <w:sz w:val="20"/>
      <w:szCs w:val="20"/>
      <w:lang w:val="ru-RU" w:eastAsia="ru-RU" w:bidi="ar-SA"/>
    </w:rPr>
  </w:style>
  <w:style w:type="paragraph" w:customStyle="1" w:styleId="ConsPlusCell">
    <w:name w:val="ConsPlusCell"/>
    <w:uiPriority w:val="99"/>
    <w:rsid w:val="00615D13"/>
    <w:pPr>
      <w:widowControl w:val="0"/>
      <w:autoSpaceDE w:val="0"/>
      <w:autoSpaceDN w:val="0"/>
      <w:adjustRightInd w:val="0"/>
      <w:spacing w:after="0" w:line="240" w:lineRule="auto"/>
    </w:pPr>
    <w:rPr>
      <w:rFonts w:ascii="Arial" w:eastAsia="Times New Roman" w:hAnsi="Arial" w:cs="Arial"/>
      <w:sz w:val="20"/>
      <w:szCs w:val="20"/>
      <w:lang w:val="ru-RU" w:eastAsia="ru-RU" w:bidi="ar-SA"/>
    </w:rPr>
  </w:style>
  <w:style w:type="character" w:customStyle="1" w:styleId="44">
    <w:name w:val="Основной текст (4)_"/>
    <w:basedOn w:val="a0"/>
    <w:link w:val="45"/>
    <w:rsid w:val="00615D13"/>
    <w:rPr>
      <w:sz w:val="23"/>
      <w:szCs w:val="23"/>
      <w:shd w:val="clear" w:color="auto" w:fill="FFFFFF"/>
    </w:rPr>
  </w:style>
  <w:style w:type="paragraph" w:customStyle="1" w:styleId="45">
    <w:name w:val="Основной текст (4)"/>
    <w:basedOn w:val="a"/>
    <w:link w:val="44"/>
    <w:rsid w:val="00615D13"/>
    <w:pPr>
      <w:shd w:val="clear" w:color="auto" w:fill="FFFFFF"/>
      <w:spacing w:line="269" w:lineRule="exact"/>
      <w:jc w:val="center"/>
    </w:pPr>
    <w:rPr>
      <w:rFonts w:asciiTheme="minorHAnsi" w:eastAsiaTheme="minorHAnsi" w:hAnsiTheme="minorHAnsi" w:cstheme="minorBidi"/>
      <w:sz w:val="23"/>
      <w:szCs w:val="23"/>
      <w:lang w:val="en-US" w:eastAsia="en-US" w:bidi="en-US"/>
    </w:rPr>
  </w:style>
  <w:style w:type="paragraph" w:customStyle="1" w:styleId="260">
    <w:name w:val="Знак26"/>
    <w:basedOn w:val="a"/>
    <w:uiPriority w:val="99"/>
    <w:rsid w:val="00615D13"/>
    <w:pPr>
      <w:tabs>
        <w:tab w:val="left" w:pos="708"/>
      </w:tabs>
      <w:spacing w:after="160" w:line="240" w:lineRule="exact"/>
    </w:pPr>
    <w:rPr>
      <w:rFonts w:ascii="Verdana" w:hAnsi="Verdana" w:cs="Verdana"/>
      <w:sz w:val="20"/>
      <w:szCs w:val="20"/>
      <w:lang w:val="en-US" w:eastAsia="en-US"/>
    </w:rPr>
  </w:style>
  <w:style w:type="paragraph" w:customStyle="1" w:styleId="ListParagraph2">
    <w:name w:val="List Paragraph2"/>
    <w:basedOn w:val="a"/>
    <w:uiPriority w:val="99"/>
    <w:rsid w:val="00615D13"/>
    <w:pPr>
      <w:spacing w:after="200" w:line="276" w:lineRule="auto"/>
      <w:ind w:left="720"/>
      <w:contextualSpacing/>
    </w:pPr>
    <w:rPr>
      <w:rFonts w:ascii="Calibri" w:hAnsi="Calibri"/>
      <w:sz w:val="22"/>
      <w:szCs w:val="22"/>
    </w:rPr>
  </w:style>
  <w:style w:type="paragraph" w:customStyle="1" w:styleId="132">
    <w:name w:val="Абзац списка13"/>
    <w:basedOn w:val="a"/>
    <w:uiPriority w:val="99"/>
    <w:rsid w:val="00615D13"/>
    <w:pPr>
      <w:ind w:left="720"/>
    </w:pPr>
  </w:style>
  <w:style w:type="paragraph" w:customStyle="1" w:styleId="124">
    <w:name w:val="Название12"/>
    <w:basedOn w:val="a"/>
    <w:uiPriority w:val="99"/>
    <w:rsid w:val="00615D13"/>
    <w:pPr>
      <w:spacing w:before="100" w:beforeAutospacing="1" w:after="100" w:afterAutospacing="1"/>
    </w:pPr>
  </w:style>
  <w:style w:type="paragraph" w:customStyle="1" w:styleId="125">
    <w:name w:val="Без интервала12"/>
    <w:uiPriority w:val="99"/>
    <w:rsid w:val="00615D13"/>
    <w:pPr>
      <w:spacing w:after="0" w:line="240" w:lineRule="auto"/>
    </w:pPr>
    <w:rPr>
      <w:rFonts w:ascii="Times New Roman" w:eastAsia="Times New Roman" w:hAnsi="Times New Roman" w:cs="Times New Roman"/>
      <w:sz w:val="24"/>
      <w:szCs w:val="24"/>
      <w:lang w:val="ru-RU" w:eastAsia="ru-RU" w:bidi="ar-SA"/>
    </w:rPr>
  </w:style>
  <w:style w:type="paragraph" w:customStyle="1" w:styleId="62">
    <w:name w:val="Абзац списка6"/>
    <w:basedOn w:val="a"/>
    <w:rsid w:val="00615D13"/>
    <w:pPr>
      <w:spacing w:after="200" w:line="276" w:lineRule="auto"/>
      <w:ind w:left="720"/>
      <w:contextualSpacing/>
    </w:pPr>
    <w:rPr>
      <w:rFonts w:ascii="Calibri" w:hAnsi="Calibri"/>
      <w:sz w:val="22"/>
      <w:szCs w:val="22"/>
    </w:rPr>
  </w:style>
  <w:style w:type="paragraph" w:customStyle="1" w:styleId="74">
    <w:name w:val="Абзац списка7"/>
    <w:basedOn w:val="a"/>
    <w:rsid w:val="00615D13"/>
    <w:pPr>
      <w:spacing w:after="200" w:line="276" w:lineRule="auto"/>
      <w:ind w:left="720"/>
      <w:contextualSpacing/>
    </w:pPr>
    <w:rPr>
      <w:rFonts w:ascii="Calibri" w:hAnsi="Calibri"/>
      <w:sz w:val="22"/>
      <w:szCs w:val="22"/>
    </w:rPr>
  </w:style>
  <w:style w:type="paragraph" w:customStyle="1" w:styleId="82">
    <w:name w:val="Абзац списка8"/>
    <w:basedOn w:val="a"/>
    <w:rsid w:val="00615D13"/>
    <w:pPr>
      <w:spacing w:after="200" w:line="276" w:lineRule="auto"/>
      <w:ind w:left="720"/>
      <w:contextualSpacing/>
    </w:pPr>
    <w:rPr>
      <w:rFonts w:ascii="Calibri" w:hAnsi="Calibri"/>
      <w:sz w:val="22"/>
      <w:szCs w:val="22"/>
      <w:lang w:eastAsia="en-US"/>
    </w:rPr>
  </w:style>
  <w:style w:type="character" w:customStyle="1" w:styleId="CommentTextChar">
    <w:name w:val="Comment Text Char"/>
    <w:semiHidden/>
    <w:locked/>
    <w:rsid w:val="00615D13"/>
    <w:rPr>
      <w:rFonts w:ascii="Calibri" w:hAnsi="Calibri"/>
      <w:lang w:eastAsia="ru-RU"/>
    </w:rPr>
  </w:style>
  <w:style w:type="character" w:customStyle="1" w:styleId="TitleChar">
    <w:name w:val="Title Char"/>
    <w:locked/>
    <w:rsid w:val="00615D13"/>
    <w:rPr>
      <w:rFonts w:ascii="Calibri" w:hAnsi="Calibri"/>
      <w:sz w:val="24"/>
      <w:lang w:eastAsia="ru-RU"/>
    </w:rPr>
  </w:style>
  <w:style w:type="character" w:customStyle="1" w:styleId="BodyTextIndentChar">
    <w:name w:val="Body Text Indent Char"/>
    <w:aliases w:val="текст Char,Основной текст 1 Char,Основной текст 1 Знак Знак Знак Char,Основной текст 1 Знак Char"/>
    <w:locked/>
    <w:rsid w:val="00615D13"/>
    <w:rPr>
      <w:rFonts w:ascii="Calibri" w:hAnsi="Calibri"/>
      <w:sz w:val="24"/>
      <w:lang w:eastAsia="ru-RU"/>
    </w:rPr>
  </w:style>
  <w:style w:type="character" w:customStyle="1" w:styleId="SubtitleChar">
    <w:name w:val="Subtitle Char"/>
    <w:locked/>
    <w:rsid w:val="00615D13"/>
    <w:rPr>
      <w:rFonts w:ascii="Calibri" w:hAnsi="Calibri"/>
      <w:b/>
      <w:sz w:val="24"/>
      <w:lang w:eastAsia="ar-SA" w:bidi="ar-SA"/>
    </w:rPr>
  </w:style>
  <w:style w:type="character" w:customStyle="1" w:styleId="BodyText3Char">
    <w:name w:val="Body Text 3 Char"/>
    <w:locked/>
    <w:rsid w:val="00615D13"/>
    <w:rPr>
      <w:sz w:val="16"/>
      <w:lang w:eastAsia="ru-RU"/>
    </w:rPr>
  </w:style>
  <w:style w:type="character" w:customStyle="1" w:styleId="BodyTextIndent3Char">
    <w:name w:val="Body Text Indent 3 Char"/>
    <w:locked/>
    <w:rsid w:val="00615D13"/>
    <w:rPr>
      <w:sz w:val="16"/>
      <w:lang w:eastAsia="ru-RU"/>
    </w:rPr>
  </w:style>
  <w:style w:type="character" w:customStyle="1" w:styleId="PlainTextChar">
    <w:name w:val="Plain Text Char"/>
    <w:locked/>
    <w:rsid w:val="00615D13"/>
    <w:rPr>
      <w:rFonts w:ascii="Courier New" w:hAnsi="Courier New"/>
      <w:lang w:eastAsia="ru-RU"/>
    </w:rPr>
  </w:style>
  <w:style w:type="character" w:customStyle="1" w:styleId="BalloonTextChar">
    <w:name w:val="Balloon Text Char"/>
    <w:locked/>
    <w:rsid w:val="00615D13"/>
    <w:rPr>
      <w:rFonts w:ascii="Tahoma" w:hAnsi="Tahoma"/>
      <w:sz w:val="16"/>
      <w:lang w:eastAsia="ru-RU"/>
    </w:rPr>
  </w:style>
  <w:style w:type="paragraph" w:customStyle="1" w:styleId="46">
    <w:name w:val="Без интервала4"/>
    <w:rsid w:val="00615D13"/>
    <w:pPr>
      <w:spacing w:after="0" w:line="240" w:lineRule="auto"/>
      <w:ind w:left="113" w:right="567" w:firstLine="709"/>
    </w:pPr>
    <w:rPr>
      <w:rFonts w:ascii="Calibri" w:eastAsia="Calibri" w:hAnsi="Calibri" w:cs="Calibri"/>
      <w:lang w:val="ru-RU" w:bidi="ar-SA"/>
    </w:rPr>
  </w:style>
  <w:style w:type="paragraph" w:customStyle="1" w:styleId="93">
    <w:name w:val="Абзац списка9"/>
    <w:basedOn w:val="a"/>
    <w:rsid w:val="00615D13"/>
    <w:pPr>
      <w:spacing w:after="200" w:line="276" w:lineRule="auto"/>
      <w:ind w:left="720"/>
      <w:contextualSpacing/>
    </w:pPr>
    <w:rPr>
      <w:rFonts w:ascii="Calibri" w:eastAsia="Calibri" w:hAnsi="Calibri"/>
      <w:sz w:val="22"/>
      <w:szCs w:val="22"/>
    </w:rPr>
  </w:style>
  <w:style w:type="numbering" w:customStyle="1" w:styleId="1111">
    <w:name w:val="Нет списка111"/>
    <w:next w:val="a2"/>
    <w:uiPriority w:val="99"/>
    <w:semiHidden/>
    <w:unhideWhenUsed/>
    <w:rsid w:val="00615D13"/>
  </w:style>
  <w:style w:type="table" w:customStyle="1" w:styleId="47">
    <w:name w:val="Светлая заливка4"/>
    <w:basedOn w:val="a1"/>
    <w:uiPriority w:val="60"/>
    <w:rsid w:val="00615D13"/>
    <w:pPr>
      <w:spacing w:after="0" w:line="240" w:lineRule="auto"/>
    </w:pPr>
    <w:rPr>
      <w:color w:val="000000" w:themeColor="text1" w:themeShade="BF"/>
      <w:lang w:val="ru-RU" w:bidi="ar-SA"/>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2f8">
    <w:name w:val="Нет списка2"/>
    <w:next w:val="a2"/>
    <w:uiPriority w:val="99"/>
    <w:semiHidden/>
    <w:rsid w:val="00615D13"/>
  </w:style>
  <w:style w:type="paragraph" w:customStyle="1" w:styleId="103">
    <w:name w:val="Абзац списка10"/>
    <w:basedOn w:val="a"/>
    <w:rsid w:val="00615D13"/>
    <w:pPr>
      <w:spacing w:after="200" w:line="276" w:lineRule="auto"/>
      <w:ind w:left="720"/>
      <w:contextualSpacing/>
    </w:pPr>
    <w:rPr>
      <w:rFonts w:ascii="Calibri" w:hAnsi="Calibri"/>
      <w:sz w:val="22"/>
      <w:szCs w:val="22"/>
    </w:rPr>
  </w:style>
  <w:style w:type="paragraph" w:customStyle="1" w:styleId="54">
    <w:name w:val="Без интервала5"/>
    <w:rsid w:val="00615D13"/>
    <w:pPr>
      <w:spacing w:after="0" w:line="240" w:lineRule="auto"/>
      <w:ind w:left="113" w:right="567" w:firstLine="709"/>
    </w:pPr>
    <w:rPr>
      <w:rFonts w:ascii="Calibri" w:eastAsia="Times New Roman" w:hAnsi="Calibri" w:cs="Times New Roman"/>
      <w:lang w:val="ru-RU" w:bidi="ar-SA"/>
    </w:rPr>
  </w:style>
  <w:style w:type="table" w:customStyle="1" w:styleId="119">
    <w:name w:val="Сетка таблицы 11"/>
    <w:basedOn w:val="a1"/>
    <w:next w:val="1fa"/>
    <w:rsid w:val="00615D13"/>
    <w:pPr>
      <w:spacing w:after="0" w:line="240" w:lineRule="auto"/>
    </w:pPr>
    <w:rPr>
      <w:rFonts w:ascii="Times New Roman" w:eastAsia="Times New Roman" w:hAnsi="Times New Roman" w:cs="Times New Roman"/>
      <w:sz w:val="20"/>
      <w:szCs w:val="20"/>
      <w:lang w:val="ru-RU" w:eastAsia="ru-RU" w:bidi="ar-SA"/>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11a">
    <w:name w:val="Светлая заливка11"/>
    <w:uiPriority w:val="60"/>
    <w:rsid w:val="00615D13"/>
    <w:pPr>
      <w:spacing w:after="0" w:line="240" w:lineRule="auto"/>
    </w:pPr>
    <w:rPr>
      <w:rFonts w:ascii="Calibri" w:eastAsia="Times New Roman" w:hAnsi="Calibri" w:cs="Times New Roman"/>
      <w:color w:val="000000"/>
      <w:sz w:val="20"/>
      <w:szCs w:val="20"/>
      <w:lang w:val="ru-RU" w:eastAsia="ru-RU" w:bidi="ar-SA"/>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style>
  <w:style w:type="table" w:customStyle="1" w:styleId="21a">
    <w:name w:val="Светлая заливка21"/>
    <w:basedOn w:val="a1"/>
    <w:uiPriority w:val="99"/>
    <w:rsid w:val="00615D13"/>
    <w:pPr>
      <w:spacing w:after="0" w:line="240" w:lineRule="auto"/>
    </w:pPr>
    <w:rPr>
      <w:rFonts w:ascii="Calibri" w:eastAsia="Times New Roman" w:hAnsi="Calibri" w:cs="Times New Roman"/>
      <w:color w:val="000000"/>
      <w:lang w:val="ru-RU" w:bidi="ar-SA"/>
    </w:rPr>
    <w:tblPr>
      <w:tblStyleRowBandSize w:val="1"/>
      <w:tblStyleColBandSize w:val="1"/>
      <w:tblBorders>
        <w:top w:val="single" w:sz="8" w:space="0" w:color="000000"/>
        <w:bottom w:val="single" w:sz="8" w:space="0" w:color="000000"/>
      </w:tblBorders>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numbering" w:customStyle="1" w:styleId="11110">
    <w:name w:val="Нет списка1111"/>
    <w:next w:val="a2"/>
    <w:uiPriority w:val="99"/>
    <w:semiHidden/>
    <w:unhideWhenUsed/>
    <w:rsid w:val="00615D13"/>
  </w:style>
  <w:style w:type="table" w:customStyle="1" w:styleId="2f9">
    <w:name w:val="Сетка таблицы2"/>
    <w:basedOn w:val="a1"/>
    <w:next w:val="afb"/>
    <w:uiPriority w:val="59"/>
    <w:rsid w:val="00615D13"/>
    <w:pPr>
      <w:spacing w:after="0" w:line="240" w:lineRule="auto"/>
    </w:pPr>
    <w:rPr>
      <w:rFonts w:ascii="Calibri" w:eastAsia="Calibri" w:hAnsi="Calibri" w:cs="Times New Roman"/>
      <w:sz w:val="20"/>
      <w:szCs w:val="20"/>
      <w:lang w:val="ru-RU" w:eastAsia="ru-RU"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ontStyle25">
    <w:name w:val="Font Style25"/>
    <w:rsid w:val="00615D13"/>
    <w:rPr>
      <w:rFonts w:ascii="Times New Roman" w:hAnsi="Times New Roman" w:cs="Times New Roman"/>
      <w:b/>
      <w:bCs/>
      <w:sz w:val="26"/>
      <w:szCs w:val="26"/>
    </w:rPr>
  </w:style>
  <w:style w:type="paragraph" w:customStyle="1" w:styleId="Style7">
    <w:name w:val="Style7"/>
    <w:basedOn w:val="a"/>
    <w:rsid w:val="00615D13"/>
    <w:pPr>
      <w:widowControl w:val="0"/>
      <w:autoSpaceDE w:val="0"/>
      <w:autoSpaceDN w:val="0"/>
      <w:adjustRightInd w:val="0"/>
    </w:pPr>
  </w:style>
  <w:style w:type="paragraph" w:customStyle="1" w:styleId="Style10">
    <w:name w:val="Style10"/>
    <w:basedOn w:val="a"/>
    <w:rsid w:val="00615D13"/>
    <w:pPr>
      <w:widowControl w:val="0"/>
      <w:autoSpaceDE w:val="0"/>
      <w:autoSpaceDN w:val="0"/>
      <w:adjustRightInd w:val="0"/>
    </w:pPr>
  </w:style>
  <w:style w:type="paragraph" w:customStyle="1" w:styleId="Style15">
    <w:name w:val="Style15"/>
    <w:basedOn w:val="a"/>
    <w:rsid w:val="00615D13"/>
    <w:pPr>
      <w:widowControl w:val="0"/>
      <w:autoSpaceDE w:val="0"/>
      <w:autoSpaceDN w:val="0"/>
      <w:adjustRightInd w:val="0"/>
      <w:spacing w:line="283" w:lineRule="exact"/>
      <w:ind w:firstLine="960"/>
    </w:pPr>
  </w:style>
  <w:style w:type="paragraph" w:customStyle="1" w:styleId="Style20">
    <w:name w:val="Style20"/>
    <w:basedOn w:val="a"/>
    <w:rsid w:val="00615D13"/>
    <w:pPr>
      <w:widowControl w:val="0"/>
      <w:autoSpaceDE w:val="0"/>
      <w:autoSpaceDN w:val="0"/>
      <w:adjustRightInd w:val="0"/>
      <w:jc w:val="both"/>
    </w:pPr>
  </w:style>
  <w:style w:type="character" w:customStyle="1" w:styleId="FontStyle28">
    <w:name w:val="Font Style28"/>
    <w:rsid w:val="00615D13"/>
    <w:rPr>
      <w:rFonts w:ascii="Times New Roman" w:hAnsi="Times New Roman" w:cs="Times New Roman"/>
      <w:b/>
      <w:bCs/>
      <w:sz w:val="22"/>
      <w:szCs w:val="22"/>
    </w:rPr>
  </w:style>
  <w:style w:type="character" w:customStyle="1" w:styleId="FontStyle29">
    <w:name w:val="Font Style29"/>
    <w:rsid w:val="00615D13"/>
    <w:rPr>
      <w:rFonts w:ascii="Times New Roman" w:hAnsi="Times New Roman" w:cs="Times New Roman"/>
      <w:i/>
      <w:iCs/>
      <w:sz w:val="22"/>
      <w:szCs w:val="22"/>
    </w:rPr>
  </w:style>
  <w:style w:type="character" w:customStyle="1" w:styleId="FontStyle30">
    <w:name w:val="Font Style30"/>
    <w:rsid w:val="00615D13"/>
    <w:rPr>
      <w:rFonts w:ascii="Times New Roman" w:hAnsi="Times New Roman" w:cs="Times New Roman"/>
      <w:sz w:val="22"/>
      <w:szCs w:val="22"/>
    </w:rPr>
  </w:style>
  <w:style w:type="paragraph" w:customStyle="1" w:styleId="Style16">
    <w:name w:val="Style16"/>
    <w:basedOn w:val="a"/>
    <w:rsid w:val="00615D13"/>
    <w:pPr>
      <w:widowControl w:val="0"/>
      <w:autoSpaceDE w:val="0"/>
      <w:autoSpaceDN w:val="0"/>
      <w:adjustRightInd w:val="0"/>
      <w:spacing w:line="278" w:lineRule="exact"/>
      <w:ind w:hanging="355"/>
    </w:pPr>
  </w:style>
  <w:style w:type="character" w:customStyle="1" w:styleId="FontStyle26">
    <w:name w:val="Font Style26"/>
    <w:rsid w:val="00615D13"/>
    <w:rPr>
      <w:rFonts w:ascii="Times New Roman" w:hAnsi="Times New Roman" w:cs="Times New Roman"/>
      <w:sz w:val="26"/>
      <w:szCs w:val="26"/>
    </w:rPr>
  </w:style>
  <w:style w:type="paragraph" w:customStyle="1" w:styleId="Style14">
    <w:name w:val="Style14"/>
    <w:basedOn w:val="a"/>
    <w:rsid w:val="00615D13"/>
    <w:pPr>
      <w:widowControl w:val="0"/>
      <w:autoSpaceDE w:val="0"/>
      <w:autoSpaceDN w:val="0"/>
      <w:adjustRightInd w:val="0"/>
    </w:pPr>
  </w:style>
  <w:style w:type="table" w:styleId="affff3">
    <w:name w:val="Table Elegant"/>
    <w:basedOn w:val="a1"/>
    <w:rsid w:val="00615D13"/>
    <w:rPr>
      <w:rFonts w:ascii="Times New Roman" w:eastAsia="Times New Roman" w:hAnsi="Times New Roman" w:cs="Times New Roman"/>
      <w:sz w:val="20"/>
      <w:szCs w:val="20"/>
      <w:lang w:val="ru-RU" w:eastAsia="ru-RU" w:bidi="ar-SA"/>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customStyle="1" w:styleId="FontStyle13">
    <w:name w:val="Font Style13"/>
    <w:rsid w:val="00615D13"/>
    <w:rPr>
      <w:rFonts w:ascii="Times New Roman" w:hAnsi="Times New Roman" w:cs="Times New Roman"/>
      <w:sz w:val="26"/>
      <w:szCs w:val="26"/>
    </w:rPr>
  </w:style>
  <w:style w:type="paragraph" w:customStyle="1" w:styleId="Style22">
    <w:name w:val="Style22"/>
    <w:basedOn w:val="a"/>
    <w:rsid w:val="00615D13"/>
    <w:pPr>
      <w:widowControl w:val="0"/>
      <w:autoSpaceDE w:val="0"/>
      <w:autoSpaceDN w:val="0"/>
      <w:adjustRightInd w:val="0"/>
      <w:spacing w:line="178" w:lineRule="exact"/>
      <w:jc w:val="center"/>
    </w:pPr>
    <w:rPr>
      <w:rFonts w:ascii="Book Antiqua" w:hAnsi="Book Antiqua"/>
    </w:rPr>
  </w:style>
  <w:style w:type="character" w:customStyle="1" w:styleId="FontStyle92">
    <w:name w:val="Font Style92"/>
    <w:rsid w:val="00615D13"/>
    <w:rPr>
      <w:rFonts w:ascii="Times New Roman" w:hAnsi="Times New Roman" w:cs="Times New Roman"/>
      <w:b/>
      <w:bCs/>
      <w:sz w:val="14"/>
      <w:szCs w:val="14"/>
    </w:rPr>
  </w:style>
  <w:style w:type="character" w:customStyle="1" w:styleId="FontStyle94">
    <w:name w:val="Font Style94"/>
    <w:rsid w:val="00615D13"/>
    <w:rPr>
      <w:rFonts w:ascii="Times New Roman" w:hAnsi="Times New Roman" w:cs="Times New Roman"/>
      <w:sz w:val="14"/>
      <w:szCs w:val="14"/>
    </w:rPr>
  </w:style>
  <w:style w:type="paragraph" w:customStyle="1" w:styleId="Style53">
    <w:name w:val="Style53"/>
    <w:basedOn w:val="a"/>
    <w:rsid w:val="00615D13"/>
    <w:pPr>
      <w:widowControl w:val="0"/>
      <w:autoSpaceDE w:val="0"/>
      <w:autoSpaceDN w:val="0"/>
      <w:adjustRightInd w:val="0"/>
    </w:pPr>
    <w:rPr>
      <w:rFonts w:ascii="Book Antiqua" w:hAnsi="Book Antiqua"/>
    </w:rPr>
  </w:style>
  <w:style w:type="paragraph" w:customStyle="1" w:styleId="Style54">
    <w:name w:val="Style54"/>
    <w:basedOn w:val="a"/>
    <w:rsid w:val="00615D13"/>
    <w:pPr>
      <w:widowControl w:val="0"/>
      <w:autoSpaceDE w:val="0"/>
      <w:autoSpaceDN w:val="0"/>
      <w:adjustRightInd w:val="0"/>
    </w:pPr>
    <w:rPr>
      <w:rFonts w:ascii="Book Antiqua" w:hAnsi="Book Antiqua"/>
    </w:rPr>
  </w:style>
  <w:style w:type="paragraph" w:customStyle="1" w:styleId="Style59">
    <w:name w:val="Style59"/>
    <w:basedOn w:val="a"/>
    <w:rsid w:val="00615D13"/>
    <w:pPr>
      <w:widowControl w:val="0"/>
      <w:autoSpaceDE w:val="0"/>
      <w:autoSpaceDN w:val="0"/>
      <w:adjustRightInd w:val="0"/>
    </w:pPr>
    <w:rPr>
      <w:rFonts w:ascii="Book Antiqua" w:hAnsi="Book Antiqua"/>
    </w:rPr>
  </w:style>
  <w:style w:type="paragraph" w:customStyle="1" w:styleId="Style65">
    <w:name w:val="Style65"/>
    <w:basedOn w:val="a"/>
    <w:rsid w:val="00615D13"/>
    <w:pPr>
      <w:widowControl w:val="0"/>
      <w:autoSpaceDE w:val="0"/>
      <w:autoSpaceDN w:val="0"/>
      <w:adjustRightInd w:val="0"/>
    </w:pPr>
    <w:rPr>
      <w:rFonts w:ascii="Book Antiqua" w:hAnsi="Book Antiqua"/>
    </w:rPr>
  </w:style>
  <w:style w:type="paragraph" w:customStyle="1" w:styleId="Style68">
    <w:name w:val="Style68"/>
    <w:basedOn w:val="a"/>
    <w:rsid w:val="00615D13"/>
    <w:pPr>
      <w:widowControl w:val="0"/>
      <w:autoSpaceDE w:val="0"/>
      <w:autoSpaceDN w:val="0"/>
      <w:adjustRightInd w:val="0"/>
    </w:pPr>
    <w:rPr>
      <w:rFonts w:ascii="Book Antiqua" w:hAnsi="Book Antiqua"/>
    </w:rPr>
  </w:style>
  <w:style w:type="paragraph" w:customStyle="1" w:styleId="Style70">
    <w:name w:val="Style70"/>
    <w:basedOn w:val="a"/>
    <w:rsid w:val="00615D13"/>
    <w:pPr>
      <w:widowControl w:val="0"/>
      <w:autoSpaceDE w:val="0"/>
      <w:autoSpaceDN w:val="0"/>
      <w:adjustRightInd w:val="0"/>
    </w:pPr>
    <w:rPr>
      <w:rFonts w:ascii="Book Antiqua" w:hAnsi="Book Antiqua"/>
    </w:rPr>
  </w:style>
  <w:style w:type="paragraph" w:customStyle="1" w:styleId="Style72">
    <w:name w:val="Style72"/>
    <w:basedOn w:val="a"/>
    <w:rsid w:val="00615D13"/>
    <w:pPr>
      <w:widowControl w:val="0"/>
      <w:autoSpaceDE w:val="0"/>
      <w:autoSpaceDN w:val="0"/>
      <w:adjustRightInd w:val="0"/>
    </w:pPr>
    <w:rPr>
      <w:rFonts w:ascii="Book Antiqua" w:hAnsi="Book Antiqua"/>
    </w:rPr>
  </w:style>
  <w:style w:type="character" w:customStyle="1" w:styleId="FontStyle95">
    <w:name w:val="Font Style95"/>
    <w:rsid w:val="00615D13"/>
    <w:rPr>
      <w:rFonts w:ascii="Times New Roman" w:hAnsi="Times New Roman" w:cs="Times New Roman"/>
      <w:sz w:val="20"/>
      <w:szCs w:val="20"/>
    </w:rPr>
  </w:style>
  <w:style w:type="character" w:customStyle="1" w:styleId="FontStyle97">
    <w:name w:val="Font Style97"/>
    <w:rsid w:val="00615D13"/>
    <w:rPr>
      <w:rFonts w:ascii="Times New Roman" w:hAnsi="Times New Roman" w:cs="Times New Roman"/>
      <w:sz w:val="20"/>
      <w:szCs w:val="20"/>
    </w:rPr>
  </w:style>
  <w:style w:type="character" w:customStyle="1" w:styleId="FontStyle98">
    <w:name w:val="Font Style98"/>
    <w:rsid w:val="00615D13"/>
    <w:rPr>
      <w:rFonts w:ascii="Times New Roman" w:hAnsi="Times New Roman" w:cs="Times New Roman"/>
      <w:sz w:val="20"/>
      <w:szCs w:val="20"/>
    </w:rPr>
  </w:style>
  <w:style w:type="character" w:customStyle="1" w:styleId="FontStyle99">
    <w:name w:val="Font Style99"/>
    <w:rsid w:val="00615D13"/>
    <w:rPr>
      <w:rFonts w:ascii="Times New Roman" w:hAnsi="Times New Roman" w:cs="Times New Roman"/>
      <w:sz w:val="20"/>
      <w:szCs w:val="20"/>
    </w:rPr>
  </w:style>
  <w:style w:type="character" w:customStyle="1" w:styleId="FontStyle100">
    <w:name w:val="Font Style100"/>
    <w:rsid w:val="00615D13"/>
    <w:rPr>
      <w:rFonts w:ascii="Times New Roman" w:hAnsi="Times New Roman" w:cs="Times New Roman"/>
      <w:sz w:val="20"/>
      <w:szCs w:val="20"/>
    </w:rPr>
  </w:style>
  <w:style w:type="paragraph" w:customStyle="1" w:styleId="Style35">
    <w:name w:val="Style35"/>
    <w:basedOn w:val="a"/>
    <w:rsid w:val="00615D13"/>
    <w:pPr>
      <w:widowControl w:val="0"/>
      <w:autoSpaceDE w:val="0"/>
      <w:autoSpaceDN w:val="0"/>
      <w:adjustRightInd w:val="0"/>
    </w:pPr>
    <w:rPr>
      <w:rFonts w:ascii="Book Antiqua" w:hAnsi="Book Antiqua"/>
    </w:rPr>
  </w:style>
  <w:style w:type="paragraph" w:customStyle="1" w:styleId="Style36">
    <w:name w:val="Style36"/>
    <w:basedOn w:val="a"/>
    <w:rsid w:val="00615D13"/>
    <w:pPr>
      <w:widowControl w:val="0"/>
      <w:autoSpaceDE w:val="0"/>
      <w:autoSpaceDN w:val="0"/>
      <w:adjustRightInd w:val="0"/>
    </w:pPr>
    <w:rPr>
      <w:rFonts w:ascii="Book Antiqua" w:hAnsi="Book Antiqua"/>
    </w:rPr>
  </w:style>
  <w:style w:type="character" w:customStyle="1" w:styleId="FontStyle91">
    <w:name w:val="Font Style91"/>
    <w:rsid w:val="00615D13"/>
    <w:rPr>
      <w:rFonts w:ascii="Times New Roman" w:hAnsi="Times New Roman" w:cs="Times New Roman"/>
      <w:b/>
      <w:bCs/>
      <w:sz w:val="20"/>
      <w:szCs w:val="20"/>
    </w:rPr>
  </w:style>
  <w:style w:type="character" w:customStyle="1" w:styleId="FontStyle101">
    <w:name w:val="Font Style101"/>
    <w:rsid w:val="00615D13"/>
    <w:rPr>
      <w:rFonts w:ascii="Courier New" w:hAnsi="Courier New" w:cs="Courier New"/>
      <w:b/>
      <w:bCs/>
      <w:spacing w:val="-20"/>
      <w:sz w:val="20"/>
      <w:szCs w:val="20"/>
    </w:rPr>
  </w:style>
  <w:style w:type="character" w:customStyle="1" w:styleId="FontStyle102">
    <w:name w:val="Font Style102"/>
    <w:rsid w:val="00615D13"/>
    <w:rPr>
      <w:rFonts w:ascii="Times New Roman" w:hAnsi="Times New Roman" w:cs="Times New Roman"/>
      <w:sz w:val="20"/>
      <w:szCs w:val="20"/>
    </w:rPr>
  </w:style>
  <w:style w:type="character" w:customStyle="1" w:styleId="FontStyle103">
    <w:name w:val="Font Style103"/>
    <w:rsid w:val="00615D13"/>
    <w:rPr>
      <w:rFonts w:ascii="Times New Roman" w:hAnsi="Times New Roman" w:cs="Times New Roman"/>
      <w:sz w:val="20"/>
      <w:szCs w:val="20"/>
    </w:rPr>
  </w:style>
  <w:style w:type="character" w:customStyle="1" w:styleId="FontStyle104">
    <w:name w:val="Font Style104"/>
    <w:rsid w:val="00615D13"/>
    <w:rPr>
      <w:rFonts w:ascii="Times New Roman" w:hAnsi="Times New Roman" w:cs="Times New Roman"/>
      <w:sz w:val="20"/>
      <w:szCs w:val="20"/>
    </w:rPr>
  </w:style>
  <w:style w:type="character" w:customStyle="1" w:styleId="FontStyle105">
    <w:name w:val="Font Style105"/>
    <w:rsid w:val="00615D13"/>
    <w:rPr>
      <w:rFonts w:ascii="Times New Roman" w:hAnsi="Times New Roman" w:cs="Times New Roman"/>
      <w:sz w:val="20"/>
      <w:szCs w:val="20"/>
    </w:rPr>
  </w:style>
  <w:style w:type="character" w:customStyle="1" w:styleId="FontStyle106">
    <w:name w:val="Font Style106"/>
    <w:rsid w:val="00615D13"/>
    <w:rPr>
      <w:rFonts w:ascii="Times New Roman" w:hAnsi="Times New Roman" w:cs="Times New Roman"/>
      <w:sz w:val="20"/>
      <w:szCs w:val="20"/>
    </w:rPr>
  </w:style>
  <w:style w:type="character" w:customStyle="1" w:styleId="FontStyle107">
    <w:name w:val="Font Style107"/>
    <w:rsid w:val="00615D13"/>
    <w:rPr>
      <w:rFonts w:ascii="Times New Roman" w:hAnsi="Times New Roman" w:cs="Times New Roman"/>
      <w:sz w:val="20"/>
      <w:szCs w:val="20"/>
    </w:rPr>
  </w:style>
  <w:style w:type="character" w:customStyle="1" w:styleId="FontStyle108">
    <w:name w:val="Font Style108"/>
    <w:rsid w:val="00615D13"/>
    <w:rPr>
      <w:rFonts w:ascii="Times New Roman" w:hAnsi="Times New Roman" w:cs="Times New Roman"/>
      <w:sz w:val="20"/>
      <w:szCs w:val="20"/>
    </w:rPr>
  </w:style>
  <w:style w:type="character" w:customStyle="1" w:styleId="FontStyle109">
    <w:name w:val="Font Style109"/>
    <w:rsid w:val="00615D13"/>
    <w:rPr>
      <w:rFonts w:ascii="Times New Roman" w:hAnsi="Times New Roman" w:cs="Times New Roman"/>
      <w:sz w:val="20"/>
      <w:szCs w:val="20"/>
    </w:rPr>
  </w:style>
  <w:style w:type="character" w:customStyle="1" w:styleId="FontStyle110">
    <w:name w:val="Font Style110"/>
    <w:rsid w:val="00615D13"/>
    <w:rPr>
      <w:rFonts w:ascii="Times New Roman" w:hAnsi="Times New Roman" w:cs="Times New Roman"/>
      <w:sz w:val="20"/>
      <w:szCs w:val="20"/>
    </w:rPr>
  </w:style>
  <w:style w:type="character" w:customStyle="1" w:styleId="FontStyle128">
    <w:name w:val="Font Style128"/>
    <w:rsid w:val="00615D13"/>
    <w:rPr>
      <w:rFonts w:ascii="Times New Roman" w:hAnsi="Times New Roman" w:cs="Times New Roman"/>
      <w:b/>
      <w:bCs/>
      <w:spacing w:val="-30"/>
      <w:sz w:val="30"/>
      <w:szCs w:val="30"/>
    </w:rPr>
  </w:style>
  <w:style w:type="paragraph" w:customStyle="1" w:styleId="Style52">
    <w:name w:val="Style52"/>
    <w:basedOn w:val="a"/>
    <w:rsid w:val="00615D13"/>
    <w:pPr>
      <w:widowControl w:val="0"/>
      <w:autoSpaceDE w:val="0"/>
      <w:autoSpaceDN w:val="0"/>
      <w:adjustRightInd w:val="0"/>
    </w:pPr>
  </w:style>
  <w:style w:type="character" w:customStyle="1" w:styleId="FontStyle19">
    <w:name w:val="Font Style19"/>
    <w:rsid w:val="00615D13"/>
    <w:rPr>
      <w:rFonts w:ascii="Times New Roman" w:hAnsi="Times New Roman" w:cs="Times New Roman"/>
      <w:sz w:val="14"/>
      <w:szCs w:val="14"/>
    </w:rPr>
  </w:style>
  <w:style w:type="character" w:customStyle="1" w:styleId="FontStyle17">
    <w:name w:val="Font Style17"/>
    <w:rsid w:val="00615D13"/>
    <w:rPr>
      <w:rFonts w:ascii="Times New Roman" w:hAnsi="Times New Roman" w:cs="Times New Roman"/>
      <w:b/>
      <w:bCs/>
      <w:sz w:val="14"/>
      <w:szCs w:val="14"/>
    </w:rPr>
  </w:style>
  <w:style w:type="character" w:customStyle="1" w:styleId="FontStyle18">
    <w:name w:val="Font Style18"/>
    <w:rsid w:val="00615D13"/>
    <w:rPr>
      <w:rFonts w:ascii="Arial Narrow" w:hAnsi="Arial Narrow" w:cs="Arial Narrow"/>
      <w:b/>
      <w:bCs/>
      <w:i/>
      <w:iCs/>
      <w:sz w:val="12"/>
      <w:szCs w:val="12"/>
    </w:rPr>
  </w:style>
  <w:style w:type="character" w:customStyle="1" w:styleId="FontStyle20">
    <w:name w:val="Font Style20"/>
    <w:rsid w:val="00615D13"/>
    <w:rPr>
      <w:rFonts w:ascii="Times New Roman" w:hAnsi="Times New Roman" w:cs="Times New Roman"/>
      <w:i/>
      <w:iCs/>
      <w:sz w:val="14"/>
      <w:szCs w:val="14"/>
    </w:rPr>
  </w:style>
  <w:style w:type="paragraph" w:customStyle="1" w:styleId="Style12">
    <w:name w:val="Style12"/>
    <w:basedOn w:val="a"/>
    <w:rsid w:val="00615D13"/>
    <w:pPr>
      <w:widowControl w:val="0"/>
      <w:autoSpaceDE w:val="0"/>
      <w:autoSpaceDN w:val="0"/>
      <w:adjustRightInd w:val="0"/>
      <w:spacing w:line="175" w:lineRule="exact"/>
    </w:pPr>
  </w:style>
  <w:style w:type="paragraph" w:customStyle="1" w:styleId="Style13">
    <w:name w:val="Style13"/>
    <w:basedOn w:val="a"/>
    <w:rsid w:val="00615D13"/>
    <w:pPr>
      <w:widowControl w:val="0"/>
      <w:autoSpaceDE w:val="0"/>
      <w:autoSpaceDN w:val="0"/>
      <w:adjustRightInd w:val="0"/>
      <w:spacing w:line="226" w:lineRule="exact"/>
      <w:ind w:firstLine="499"/>
    </w:pPr>
  </w:style>
  <w:style w:type="paragraph" w:customStyle="1" w:styleId="Style23">
    <w:name w:val="Style23"/>
    <w:basedOn w:val="a"/>
    <w:rsid w:val="00615D13"/>
    <w:pPr>
      <w:widowControl w:val="0"/>
      <w:autoSpaceDE w:val="0"/>
      <w:autoSpaceDN w:val="0"/>
      <w:adjustRightInd w:val="0"/>
    </w:pPr>
  </w:style>
  <w:style w:type="paragraph" w:customStyle="1" w:styleId="Style24">
    <w:name w:val="Style24"/>
    <w:basedOn w:val="a"/>
    <w:rsid w:val="00615D13"/>
    <w:pPr>
      <w:widowControl w:val="0"/>
      <w:autoSpaceDE w:val="0"/>
      <w:autoSpaceDN w:val="0"/>
      <w:adjustRightInd w:val="0"/>
      <w:spacing w:line="226" w:lineRule="exact"/>
      <w:ind w:firstLine="576"/>
    </w:pPr>
  </w:style>
  <w:style w:type="paragraph" w:customStyle="1" w:styleId="Style25">
    <w:name w:val="Style25"/>
    <w:basedOn w:val="a"/>
    <w:rsid w:val="00615D13"/>
    <w:pPr>
      <w:widowControl w:val="0"/>
      <w:autoSpaceDE w:val="0"/>
      <w:autoSpaceDN w:val="0"/>
      <w:adjustRightInd w:val="0"/>
      <w:spacing w:line="187" w:lineRule="exact"/>
      <w:jc w:val="center"/>
    </w:pPr>
  </w:style>
  <w:style w:type="paragraph" w:customStyle="1" w:styleId="Style26">
    <w:name w:val="Style26"/>
    <w:basedOn w:val="a"/>
    <w:rsid w:val="00615D13"/>
    <w:pPr>
      <w:widowControl w:val="0"/>
      <w:autoSpaceDE w:val="0"/>
      <w:autoSpaceDN w:val="0"/>
      <w:adjustRightInd w:val="0"/>
    </w:pPr>
  </w:style>
  <w:style w:type="paragraph" w:customStyle="1" w:styleId="Style27">
    <w:name w:val="Style27"/>
    <w:basedOn w:val="a"/>
    <w:rsid w:val="00615D13"/>
    <w:pPr>
      <w:widowControl w:val="0"/>
      <w:autoSpaceDE w:val="0"/>
      <w:autoSpaceDN w:val="0"/>
      <w:adjustRightInd w:val="0"/>
    </w:pPr>
  </w:style>
  <w:style w:type="character" w:customStyle="1" w:styleId="FontStyle33">
    <w:name w:val="Font Style33"/>
    <w:rsid w:val="00615D13"/>
    <w:rPr>
      <w:rFonts w:ascii="Times New Roman" w:hAnsi="Times New Roman" w:cs="Times New Roman"/>
      <w:b/>
      <w:bCs/>
      <w:sz w:val="18"/>
      <w:szCs w:val="18"/>
    </w:rPr>
  </w:style>
  <w:style w:type="character" w:customStyle="1" w:styleId="FontStyle34">
    <w:name w:val="Font Style34"/>
    <w:rsid w:val="00615D13"/>
    <w:rPr>
      <w:rFonts w:ascii="Times New Roman" w:hAnsi="Times New Roman" w:cs="Times New Roman"/>
      <w:i/>
      <w:iCs/>
      <w:sz w:val="18"/>
      <w:szCs w:val="18"/>
    </w:rPr>
  </w:style>
  <w:style w:type="character" w:customStyle="1" w:styleId="FontStyle35">
    <w:name w:val="Font Style35"/>
    <w:rsid w:val="00615D13"/>
    <w:rPr>
      <w:rFonts w:ascii="Times New Roman" w:hAnsi="Times New Roman" w:cs="Times New Roman"/>
      <w:b/>
      <w:bCs/>
      <w:i/>
      <w:iCs/>
      <w:sz w:val="16"/>
      <w:szCs w:val="16"/>
    </w:rPr>
  </w:style>
  <w:style w:type="character" w:customStyle="1" w:styleId="FontStyle36">
    <w:name w:val="Font Style36"/>
    <w:rsid w:val="00615D13"/>
    <w:rPr>
      <w:rFonts w:ascii="Times New Roman" w:hAnsi="Times New Roman" w:cs="Times New Roman"/>
      <w:sz w:val="16"/>
      <w:szCs w:val="16"/>
    </w:rPr>
  </w:style>
  <w:style w:type="character" w:customStyle="1" w:styleId="FontStyle38">
    <w:name w:val="Font Style38"/>
    <w:rsid w:val="00615D13"/>
    <w:rPr>
      <w:rFonts w:ascii="Times New Roman" w:hAnsi="Times New Roman" w:cs="Times New Roman"/>
      <w:b/>
      <w:bCs/>
      <w:sz w:val="14"/>
      <w:szCs w:val="14"/>
    </w:rPr>
  </w:style>
  <w:style w:type="character" w:customStyle="1" w:styleId="FontStyle39">
    <w:name w:val="Font Style39"/>
    <w:rsid w:val="00615D13"/>
    <w:rPr>
      <w:rFonts w:ascii="Times New Roman" w:hAnsi="Times New Roman" w:cs="Times New Roman"/>
      <w:sz w:val="14"/>
      <w:szCs w:val="14"/>
    </w:rPr>
  </w:style>
  <w:style w:type="character" w:customStyle="1" w:styleId="FontStyle40">
    <w:name w:val="Font Style40"/>
    <w:rsid w:val="00615D13"/>
    <w:rPr>
      <w:rFonts w:ascii="Times New Roman" w:hAnsi="Times New Roman" w:cs="Times New Roman"/>
      <w:sz w:val="8"/>
      <w:szCs w:val="8"/>
    </w:rPr>
  </w:style>
  <w:style w:type="character" w:customStyle="1" w:styleId="FontStyle41">
    <w:name w:val="Font Style41"/>
    <w:rsid w:val="00615D13"/>
    <w:rPr>
      <w:rFonts w:ascii="Times New Roman" w:hAnsi="Times New Roman" w:cs="Times New Roman"/>
      <w:sz w:val="14"/>
      <w:szCs w:val="14"/>
    </w:rPr>
  </w:style>
  <w:style w:type="paragraph" w:customStyle="1" w:styleId="Style48">
    <w:name w:val="Style48"/>
    <w:basedOn w:val="a"/>
    <w:rsid w:val="00615D13"/>
    <w:pPr>
      <w:widowControl w:val="0"/>
      <w:autoSpaceDE w:val="0"/>
      <w:autoSpaceDN w:val="0"/>
      <w:adjustRightInd w:val="0"/>
      <w:spacing w:line="259" w:lineRule="exact"/>
      <w:ind w:firstLine="288"/>
      <w:jc w:val="both"/>
    </w:pPr>
    <w:rPr>
      <w:rFonts w:ascii="Book Antiqua" w:hAnsi="Book Antiqua"/>
    </w:rPr>
  </w:style>
  <w:style w:type="paragraph" w:customStyle="1" w:styleId="Style51">
    <w:name w:val="Style51"/>
    <w:basedOn w:val="a"/>
    <w:rsid w:val="00615D13"/>
    <w:pPr>
      <w:widowControl w:val="0"/>
      <w:autoSpaceDE w:val="0"/>
      <w:autoSpaceDN w:val="0"/>
      <w:adjustRightInd w:val="0"/>
      <w:spacing w:line="259" w:lineRule="exact"/>
      <w:ind w:firstLine="278"/>
      <w:jc w:val="both"/>
    </w:pPr>
    <w:rPr>
      <w:rFonts w:ascii="Book Antiqua" w:hAnsi="Book Antiqua"/>
    </w:rPr>
  </w:style>
  <w:style w:type="character" w:customStyle="1" w:styleId="FontStyle130">
    <w:name w:val="Font Style130"/>
    <w:rsid w:val="00615D13"/>
    <w:rPr>
      <w:rFonts w:ascii="Times New Roman" w:hAnsi="Times New Roman" w:cs="Times New Roman"/>
      <w:sz w:val="20"/>
      <w:szCs w:val="20"/>
    </w:rPr>
  </w:style>
  <w:style w:type="character" w:customStyle="1" w:styleId="FontStyle131">
    <w:name w:val="Font Style131"/>
    <w:rsid w:val="00615D13"/>
    <w:rPr>
      <w:rFonts w:ascii="Times New Roman" w:hAnsi="Times New Roman" w:cs="Times New Roman"/>
      <w:b/>
      <w:bCs/>
      <w:sz w:val="16"/>
      <w:szCs w:val="16"/>
    </w:rPr>
  </w:style>
  <w:style w:type="numbering" w:customStyle="1" w:styleId="3f">
    <w:name w:val="Нет списка3"/>
    <w:next w:val="a2"/>
    <w:uiPriority w:val="99"/>
    <w:semiHidden/>
    <w:rsid w:val="00615D13"/>
  </w:style>
  <w:style w:type="paragraph" w:customStyle="1" w:styleId="143">
    <w:name w:val="Абзац списка14"/>
    <w:basedOn w:val="a"/>
    <w:rsid w:val="00615D13"/>
    <w:pPr>
      <w:spacing w:after="200" w:line="276" w:lineRule="auto"/>
      <w:ind w:left="720"/>
      <w:contextualSpacing/>
    </w:pPr>
    <w:rPr>
      <w:rFonts w:ascii="Calibri" w:hAnsi="Calibri"/>
      <w:sz w:val="22"/>
      <w:szCs w:val="22"/>
    </w:rPr>
  </w:style>
  <w:style w:type="paragraph" w:customStyle="1" w:styleId="63">
    <w:name w:val="Без интервала6"/>
    <w:rsid w:val="00615D13"/>
    <w:pPr>
      <w:spacing w:after="0" w:line="240" w:lineRule="auto"/>
      <w:ind w:left="113" w:right="567" w:firstLine="709"/>
    </w:pPr>
    <w:rPr>
      <w:rFonts w:ascii="Calibri" w:eastAsia="Times New Roman" w:hAnsi="Calibri" w:cs="Times New Roman"/>
      <w:lang w:val="ru-RU" w:bidi="ar-SA"/>
    </w:rPr>
  </w:style>
  <w:style w:type="table" w:customStyle="1" w:styleId="3f0">
    <w:name w:val="Сетка таблицы3"/>
    <w:basedOn w:val="a1"/>
    <w:next w:val="afb"/>
    <w:rsid w:val="00615D13"/>
    <w:pPr>
      <w:spacing w:after="0" w:line="240" w:lineRule="auto"/>
    </w:pPr>
    <w:rPr>
      <w:rFonts w:ascii="Times New Roman" w:eastAsia="Times New Roman" w:hAnsi="Times New Roman" w:cs="Times New Roman"/>
      <w:sz w:val="20"/>
      <w:szCs w:val="20"/>
      <w:lang w:val="ru-RU" w:eastAsia="ru-RU"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b">
    <w:name w:val="Сетка таблицы11"/>
    <w:basedOn w:val="a1"/>
    <w:rsid w:val="00615D13"/>
    <w:pPr>
      <w:spacing w:after="0" w:line="240" w:lineRule="auto"/>
    </w:pPr>
    <w:rPr>
      <w:rFonts w:ascii="Times New Roman" w:eastAsia="Times New Roman" w:hAnsi="Times New Roman" w:cs="Times New Roman"/>
      <w:sz w:val="20"/>
      <w:szCs w:val="20"/>
      <w:lang w:val="ru-RU" w:eastAsia="ru-RU"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6">
    <w:name w:val="Сетка таблицы 12"/>
    <w:basedOn w:val="a1"/>
    <w:next w:val="1fa"/>
    <w:rsid w:val="00615D13"/>
    <w:pPr>
      <w:spacing w:after="0" w:line="240" w:lineRule="auto"/>
    </w:pPr>
    <w:rPr>
      <w:rFonts w:ascii="Times New Roman" w:eastAsia="Times New Roman" w:hAnsi="Times New Roman" w:cs="Times New Roman"/>
      <w:sz w:val="20"/>
      <w:szCs w:val="20"/>
      <w:lang w:val="ru-RU" w:eastAsia="ru-RU" w:bidi="ar-SA"/>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127">
    <w:name w:val="Светлая заливка12"/>
    <w:uiPriority w:val="60"/>
    <w:rsid w:val="00615D13"/>
    <w:pPr>
      <w:spacing w:after="0" w:line="240" w:lineRule="auto"/>
    </w:pPr>
    <w:rPr>
      <w:rFonts w:ascii="Calibri" w:eastAsia="Times New Roman" w:hAnsi="Calibri" w:cs="Times New Roman"/>
      <w:color w:val="000000"/>
      <w:sz w:val="20"/>
      <w:szCs w:val="20"/>
      <w:lang w:val="ru-RU" w:eastAsia="ru-RU" w:bidi="ar-SA"/>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style>
  <w:style w:type="table" w:customStyle="1" w:styleId="222">
    <w:name w:val="Светлая заливка22"/>
    <w:basedOn w:val="a1"/>
    <w:uiPriority w:val="99"/>
    <w:rsid w:val="00615D13"/>
    <w:pPr>
      <w:spacing w:after="0" w:line="240" w:lineRule="auto"/>
    </w:pPr>
    <w:rPr>
      <w:rFonts w:ascii="Calibri" w:eastAsia="Times New Roman" w:hAnsi="Calibri" w:cs="Times New Roman"/>
      <w:color w:val="000000"/>
      <w:lang w:val="ru-RU" w:bidi="ar-SA"/>
    </w:rPr>
    <w:tblPr>
      <w:tblStyleRowBandSize w:val="1"/>
      <w:tblStyleColBandSize w:val="1"/>
      <w:tblBorders>
        <w:top w:val="single" w:sz="8" w:space="0" w:color="000000"/>
        <w:bottom w:val="single" w:sz="8" w:space="0" w:color="000000"/>
      </w:tblBorders>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numbering" w:customStyle="1" w:styleId="128">
    <w:name w:val="Нет списка12"/>
    <w:next w:val="a2"/>
    <w:uiPriority w:val="99"/>
    <w:semiHidden/>
    <w:unhideWhenUsed/>
    <w:rsid w:val="00615D13"/>
  </w:style>
  <w:style w:type="table" w:customStyle="1" w:styleId="21b">
    <w:name w:val="Сетка таблицы21"/>
    <w:basedOn w:val="a1"/>
    <w:next w:val="afb"/>
    <w:uiPriority w:val="59"/>
    <w:rsid w:val="00615D13"/>
    <w:pPr>
      <w:spacing w:after="0" w:line="240" w:lineRule="auto"/>
    </w:pPr>
    <w:rPr>
      <w:rFonts w:ascii="Calibri" w:eastAsia="Calibri" w:hAnsi="Calibri" w:cs="Times New Roman"/>
      <w:sz w:val="20"/>
      <w:szCs w:val="20"/>
      <w:lang w:val="ru-RU" w:eastAsia="ru-RU"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ff1">
    <w:name w:val="Изысканная таблица1"/>
    <w:basedOn w:val="a1"/>
    <w:next w:val="affff3"/>
    <w:rsid w:val="00615D13"/>
    <w:rPr>
      <w:rFonts w:ascii="Times New Roman" w:eastAsia="Times New Roman" w:hAnsi="Times New Roman" w:cs="Times New Roman"/>
      <w:sz w:val="20"/>
      <w:szCs w:val="20"/>
      <w:lang w:val="ru-RU" w:eastAsia="ru-RU" w:bidi="ar-SA"/>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customStyle="1" w:styleId="FontStyle54">
    <w:name w:val="Font Style54"/>
    <w:basedOn w:val="a0"/>
    <w:rsid w:val="00615D13"/>
    <w:rPr>
      <w:rFonts w:ascii="Times New Roman" w:hAnsi="Times New Roman" w:cs="Times New Roman"/>
      <w:b/>
      <w:bCs/>
      <w:sz w:val="24"/>
      <w:szCs w:val="24"/>
    </w:rPr>
  </w:style>
  <w:style w:type="character" w:customStyle="1" w:styleId="FontStyle57">
    <w:name w:val="Font Style57"/>
    <w:basedOn w:val="a0"/>
    <w:rsid w:val="00615D13"/>
    <w:rPr>
      <w:rFonts w:ascii="Times New Roman" w:hAnsi="Times New Roman" w:cs="Times New Roman"/>
      <w:sz w:val="22"/>
      <w:szCs w:val="22"/>
    </w:rPr>
  </w:style>
  <w:style w:type="character" w:customStyle="1" w:styleId="FontStyle47">
    <w:name w:val="Font Style47"/>
    <w:basedOn w:val="a0"/>
    <w:rsid w:val="00615D13"/>
    <w:rPr>
      <w:rFonts w:ascii="Times New Roman" w:hAnsi="Times New Roman" w:cs="Times New Roman"/>
      <w:sz w:val="26"/>
      <w:szCs w:val="26"/>
    </w:rPr>
  </w:style>
  <w:style w:type="paragraph" w:customStyle="1" w:styleId="75">
    <w:name w:val="Без интервала7"/>
    <w:rsid w:val="00615D13"/>
    <w:pPr>
      <w:spacing w:after="0" w:line="240" w:lineRule="auto"/>
      <w:ind w:left="113" w:right="567" w:firstLine="709"/>
    </w:pPr>
    <w:rPr>
      <w:rFonts w:ascii="Calibri" w:eastAsia="Calibri" w:hAnsi="Calibri" w:cs="Calibri"/>
      <w:lang w:val="ru-RU" w:bidi="ar-SA"/>
    </w:rPr>
  </w:style>
  <w:style w:type="paragraph" w:customStyle="1" w:styleId="154">
    <w:name w:val="Абзац списка15"/>
    <w:basedOn w:val="a"/>
    <w:rsid w:val="00615D13"/>
    <w:pPr>
      <w:spacing w:after="200" w:line="276" w:lineRule="auto"/>
      <w:ind w:left="720"/>
      <w:contextualSpacing/>
    </w:pPr>
    <w:rPr>
      <w:rFonts w:ascii="Calibri" w:eastAsia="Calibri" w:hAnsi="Calibri"/>
      <w:sz w:val="22"/>
      <w:szCs w:val="22"/>
    </w:rPr>
  </w:style>
  <w:style w:type="paragraph" w:styleId="affff4">
    <w:name w:val="Block Text"/>
    <w:basedOn w:val="a"/>
    <w:semiHidden/>
    <w:rsid w:val="00615D13"/>
    <w:pPr>
      <w:tabs>
        <w:tab w:val="left" w:pos="851"/>
      </w:tabs>
      <w:ind w:left="567" w:right="-1"/>
      <w:jc w:val="both"/>
    </w:pPr>
  </w:style>
  <w:style w:type="table" w:customStyle="1" w:styleId="TableGrid">
    <w:name w:val="TableGrid"/>
    <w:uiPriority w:val="99"/>
    <w:rsid w:val="00615D13"/>
    <w:pPr>
      <w:spacing w:after="0" w:line="240" w:lineRule="auto"/>
    </w:pPr>
    <w:rPr>
      <w:rFonts w:ascii="Calibri" w:eastAsia="Times New Roman" w:hAnsi="Calibri" w:cs="Times New Roman"/>
      <w:lang w:val="ru-RU" w:eastAsia="ru-RU" w:bidi="ar-SA"/>
    </w:rPr>
    <w:tblPr>
      <w:tblCellMar>
        <w:top w:w="0" w:type="dxa"/>
        <w:left w:w="0" w:type="dxa"/>
        <w:bottom w:w="0" w:type="dxa"/>
        <w:right w:w="0" w:type="dxa"/>
      </w:tblCellMar>
    </w:tblPr>
  </w:style>
  <w:style w:type="paragraph" w:customStyle="1" w:styleId="163">
    <w:name w:val="Абзац списка16"/>
    <w:basedOn w:val="a"/>
    <w:rsid w:val="00615D13"/>
    <w:pPr>
      <w:spacing w:after="200" w:line="276" w:lineRule="auto"/>
      <w:ind w:left="720"/>
      <w:contextualSpacing/>
    </w:pPr>
    <w:rPr>
      <w:rFonts w:ascii="Calibri" w:hAnsi="Calibri"/>
      <w:sz w:val="22"/>
      <w:szCs w:val="22"/>
      <w:lang w:eastAsia="en-US"/>
    </w:rPr>
  </w:style>
  <w:style w:type="character" w:customStyle="1" w:styleId="breadcrumbs">
    <w:name w:val="breadcrumbs"/>
    <w:basedOn w:val="a0"/>
    <w:rsid w:val="00615D13"/>
  </w:style>
  <w:style w:type="character" w:customStyle="1" w:styleId="2fa">
    <w:name w:val="Заголовок №2_"/>
    <w:link w:val="2fb"/>
    <w:rsid w:val="00615D13"/>
    <w:rPr>
      <w:b/>
      <w:bCs/>
      <w:sz w:val="26"/>
      <w:szCs w:val="26"/>
    </w:rPr>
  </w:style>
  <w:style w:type="paragraph" w:customStyle="1" w:styleId="2fb">
    <w:name w:val="Заголовок №2"/>
    <w:basedOn w:val="a"/>
    <w:link w:val="2fa"/>
    <w:rsid w:val="00615D13"/>
    <w:pPr>
      <w:widowControl w:val="0"/>
      <w:spacing w:after="600" w:line="0" w:lineRule="atLeast"/>
      <w:outlineLvl w:val="1"/>
    </w:pPr>
    <w:rPr>
      <w:rFonts w:asciiTheme="minorHAnsi" w:eastAsiaTheme="minorHAnsi" w:hAnsiTheme="minorHAnsi" w:cstheme="minorBidi"/>
      <w:b/>
      <w:bCs/>
      <w:sz w:val="26"/>
      <w:szCs w:val="26"/>
      <w:lang w:val="en-US" w:eastAsia="en-US" w:bidi="en-US"/>
    </w:rPr>
  </w:style>
  <w:style w:type="character" w:customStyle="1" w:styleId="11pt">
    <w:name w:val="Основной текст + 11 pt;Полужирный"/>
    <w:basedOn w:val="a0"/>
    <w:rsid w:val="00615D13"/>
    <w:rPr>
      <w:rFonts w:ascii="Times New Roman" w:eastAsia="Times New Roman" w:hAnsi="Times New Roman" w:cs="Times New Roman"/>
      <w:b/>
      <w:bCs/>
      <w:i w:val="0"/>
      <w:iCs w:val="0"/>
      <w:smallCaps w:val="0"/>
      <w:strike w:val="0"/>
      <w:color w:val="000000"/>
      <w:spacing w:val="0"/>
      <w:w w:val="100"/>
      <w:position w:val="0"/>
      <w:sz w:val="22"/>
      <w:szCs w:val="22"/>
      <w:u w:val="none"/>
      <w:lang w:val="ru-RU"/>
    </w:rPr>
  </w:style>
  <w:style w:type="paragraph" w:customStyle="1" w:styleId="171">
    <w:name w:val="Абзац списка17"/>
    <w:basedOn w:val="a"/>
    <w:rsid w:val="00615D13"/>
    <w:pPr>
      <w:spacing w:after="200" w:line="276" w:lineRule="auto"/>
      <w:ind w:left="720"/>
      <w:contextualSpacing/>
    </w:pPr>
    <w:rPr>
      <w:rFonts w:ascii="Calibri" w:hAnsi="Calibri"/>
      <w:sz w:val="22"/>
      <w:szCs w:val="22"/>
    </w:rPr>
  </w:style>
  <w:style w:type="character" w:customStyle="1" w:styleId="ab">
    <w:name w:val="Без интервала Знак"/>
    <w:link w:val="aa"/>
    <w:uiPriority w:val="1"/>
    <w:rsid w:val="00615D13"/>
  </w:style>
  <w:style w:type="character" w:customStyle="1" w:styleId="FontStyle296">
    <w:name w:val="Font Style296"/>
    <w:rsid w:val="00615D13"/>
    <w:rPr>
      <w:rFonts w:ascii="Times New Roman" w:hAnsi="Times New Roman" w:cs="Times New Roman"/>
      <w:color w:val="000000"/>
      <w:sz w:val="22"/>
      <w:szCs w:val="22"/>
    </w:rPr>
  </w:style>
  <w:style w:type="paragraph" w:customStyle="1" w:styleId="cv">
    <w:name w:val="cv"/>
    <w:basedOn w:val="a"/>
    <w:rsid w:val="00615D13"/>
    <w:pPr>
      <w:spacing w:before="100" w:beforeAutospacing="1" w:after="100" w:afterAutospacing="1"/>
    </w:pPr>
  </w:style>
  <w:style w:type="character" w:customStyle="1" w:styleId="FontStyle266">
    <w:name w:val="Font Style266"/>
    <w:rsid w:val="00615D13"/>
    <w:rPr>
      <w:rFonts w:ascii="Times New Roman" w:hAnsi="Times New Roman" w:cs="Times New Roman"/>
      <w:color w:val="000000"/>
      <w:sz w:val="26"/>
      <w:szCs w:val="26"/>
    </w:rPr>
  </w:style>
  <w:style w:type="character" w:customStyle="1" w:styleId="FontStyle269">
    <w:name w:val="Font Style269"/>
    <w:rsid w:val="00615D13"/>
    <w:rPr>
      <w:rFonts w:ascii="Times New Roman" w:hAnsi="Times New Roman" w:cs="Times New Roman"/>
      <w:color w:val="000000"/>
      <w:sz w:val="22"/>
      <w:szCs w:val="22"/>
    </w:rPr>
  </w:style>
  <w:style w:type="paragraph" w:customStyle="1" w:styleId="55">
    <w:name w:val="Основной текст (5)"/>
    <w:basedOn w:val="a"/>
    <w:rsid w:val="00615D13"/>
    <w:pPr>
      <w:shd w:val="clear" w:color="auto" w:fill="FFFFFF"/>
      <w:spacing w:line="0" w:lineRule="atLeast"/>
    </w:pPr>
    <w:rPr>
      <w:b/>
      <w:bCs/>
      <w:color w:val="000000"/>
      <w:sz w:val="23"/>
      <w:szCs w:val="23"/>
    </w:rPr>
  </w:style>
  <w:style w:type="character" w:customStyle="1" w:styleId="affff5">
    <w:name w:val="Колонтитул_"/>
    <w:basedOn w:val="a0"/>
    <w:link w:val="affff6"/>
    <w:rsid w:val="00615D13"/>
    <w:rPr>
      <w:rFonts w:ascii="Times New Roman" w:eastAsia="Times New Roman" w:hAnsi="Times New Roman" w:cs="Times New Roman"/>
      <w:sz w:val="20"/>
      <w:szCs w:val="20"/>
      <w:shd w:val="clear" w:color="auto" w:fill="FFFFFF"/>
    </w:rPr>
  </w:style>
  <w:style w:type="character" w:customStyle="1" w:styleId="BookAntiqua95pt0pt">
    <w:name w:val="Колонтитул + Book Antiqua;9;5 pt;Полужирный;Интервал 0 pt"/>
    <w:basedOn w:val="affff5"/>
    <w:rsid w:val="00615D13"/>
    <w:rPr>
      <w:rFonts w:ascii="Book Antiqua" w:eastAsia="Book Antiqua" w:hAnsi="Book Antiqua" w:cs="Book Antiqua"/>
      <w:b/>
      <w:bCs/>
      <w:spacing w:val="10"/>
      <w:sz w:val="19"/>
      <w:szCs w:val="19"/>
      <w:shd w:val="clear" w:color="auto" w:fill="FFFFFF"/>
    </w:rPr>
  </w:style>
  <w:style w:type="character" w:customStyle="1" w:styleId="64">
    <w:name w:val="Основной текст (6)_"/>
    <w:basedOn w:val="a0"/>
    <w:link w:val="65"/>
    <w:rsid w:val="00615D13"/>
    <w:rPr>
      <w:rFonts w:ascii="Times New Roman" w:eastAsia="Times New Roman" w:hAnsi="Times New Roman" w:cs="Times New Roman"/>
      <w:sz w:val="19"/>
      <w:szCs w:val="19"/>
      <w:shd w:val="clear" w:color="auto" w:fill="FFFFFF"/>
    </w:rPr>
  </w:style>
  <w:style w:type="character" w:customStyle="1" w:styleId="66">
    <w:name w:val="Основной текст (6) + Курсив"/>
    <w:basedOn w:val="64"/>
    <w:rsid w:val="00615D13"/>
    <w:rPr>
      <w:rFonts w:ascii="Times New Roman" w:eastAsia="Times New Roman" w:hAnsi="Times New Roman" w:cs="Times New Roman"/>
      <w:i/>
      <w:iCs/>
      <w:sz w:val="19"/>
      <w:szCs w:val="19"/>
      <w:shd w:val="clear" w:color="auto" w:fill="FFFFFF"/>
    </w:rPr>
  </w:style>
  <w:style w:type="paragraph" w:customStyle="1" w:styleId="affff6">
    <w:name w:val="Колонтитул"/>
    <w:basedOn w:val="a"/>
    <w:link w:val="affff5"/>
    <w:rsid w:val="00615D13"/>
    <w:pPr>
      <w:shd w:val="clear" w:color="auto" w:fill="FFFFFF"/>
    </w:pPr>
    <w:rPr>
      <w:sz w:val="20"/>
      <w:szCs w:val="20"/>
      <w:lang w:val="en-US" w:eastAsia="en-US" w:bidi="en-US"/>
    </w:rPr>
  </w:style>
  <w:style w:type="paragraph" w:customStyle="1" w:styleId="65">
    <w:name w:val="Основной текст (6)"/>
    <w:basedOn w:val="a"/>
    <w:link w:val="64"/>
    <w:rsid w:val="00615D13"/>
    <w:pPr>
      <w:shd w:val="clear" w:color="auto" w:fill="FFFFFF"/>
      <w:spacing w:line="230" w:lineRule="exact"/>
      <w:jc w:val="both"/>
    </w:pPr>
    <w:rPr>
      <w:sz w:val="19"/>
      <w:szCs w:val="19"/>
      <w:lang w:val="en-US" w:eastAsia="en-US" w:bidi="en-US"/>
    </w:rPr>
  </w:style>
  <w:style w:type="character" w:customStyle="1" w:styleId="48">
    <w:name w:val="Основной текст (4) + Полужирный"/>
    <w:basedOn w:val="44"/>
    <w:rsid w:val="00615D13"/>
    <w:rPr>
      <w:rFonts w:ascii="Times New Roman" w:eastAsia="Times New Roman" w:hAnsi="Times New Roman" w:cs="Times New Roman"/>
      <w:b/>
      <w:bCs/>
      <w:i w:val="0"/>
      <w:iCs w:val="0"/>
      <w:smallCaps w:val="0"/>
      <w:strike w:val="0"/>
      <w:spacing w:val="0"/>
      <w:sz w:val="23"/>
      <w:szCs w:val="23"/>
      <w:shd w:val="clear" w:color="auto" w:fill="FFFFFF"/>
    </w:rPr>
  </w:style>
  <w:style w:type="character" w:customStyle="1" w:styleId="5135pt">
    <w:name w:val="Основной текст (5) + 13;5 pt"/>
    <w:basedOn w:val="51"/>
    <w:rsid w:val="00615D13"/>
    <w:rPr>
      <w:rFonts w:ascii="Times New Roman" w:eastAsia="Times New Roman" w:hAnsi="Times New Roman" w:cs="Times New Roman"/>
      <w:b w:val="0"/>
      <w:bCs w:val="0"/>
      <w:i w:val="0"/>
      <w:iCs w:val="0"/>
      <w:smallCaps w:val="0"/>
      <w:strike w:val="0"/>
      <w:spacing w:val="0"/>
      <w:sz w:val="27"/>
      <w:szCs w:val="27"/>
      <w:shd w:val="clear" w:color="auto" w:fill="FFFFFF"/>
    </w:rPr>
  </w:style>
  <w:style w:type="character" w:customStyle="1" w:styleId="83">
    <w:name w:val="Основной текст (8)_"/>
    <w:basedOn w:val="a0"/>
    <w:link w:val="84"/>
    <w:rsid w:val="00615D13"/>
    <w:rPr>
      <w:rFonts w:ascii="Times New Roman" w:eastAsia="Times New Roman" w:hAnsi="Times New Roman" w:cs="Times New Roman"/>
      <w:sz w:val="19"/>
      <w:szCs w:val="19"/>
      <w:shd w:val="clear" w:color="auto" w:fill="FFFFFF"/>
    </w:rPr>
  </w:style>
  <w:style w:type="paragraph" w:customStyle="1" w:styleId="84">
    <w:name w:val="Основной текст (8)"/>
    <w:basedOn w:val="a"/>
    <w:link w:val="83"/>
    <w:rsid w:val="00615D13"/>
    <w:pPr>
      <w:shd w:val="clear" w:color="auto" w:fill="FFFFFF"/>
      <w:spacing w:line="226" w:lineRule="exact"/>
    </w:pPr>
    <w:rPr>
      <w:sz w:val="19"/>
      <w:szCs w:val="19"/>
      <w:lang w:val="en-US" w:eastAsia="en-US" w:bidi="en-US"/>
    </w:rPr>
  </w:style>
  <w:style w:type="character" w:customStyle="1" w:styleId="c3">
    <w:name w:val="c3"/>
    <w:rsid w:val="00615D13"/>
  </w:style>
  <w:style w:type="character" w:customStyle="1" w:styleId="c64">
    <w:name w:val="c64"/>
    <w:rsid w:val="00615D13"/>
  </w:style>
  <w:style w:type="character" w:customStyle="1" w:styleId="c6">
    <w:name w:val="c6"/>
    <w:rsid w:val="00615D13"/>
  </w:style>
  <w:style w:type="paragraph" w:customStyle="1" w:styleId="c4">
    <w:name w:val="c4"/>
    <w:basedOn w:val="a"/>
    <w:rsid w:val="00615D13"/>
    <w:pPr>
      <w:spacing w:before="90" w:after="90"/>
    </w:pPr>
  </w:style>
  <w:style w:type="paragraph" w:customStyle="1" w:styleId="1ff2">
    <w:name w:val="Знак Знак Знак1 Знак"/>
    <w:basedOn w:val="a"/>
    <w:rsid w:val="00615D13"/>
    <w:pPr>
      <w:tabs>
        <w:tab w:val="left" w:pos="708"/>
      </w:tabs>
      <w:spacing w:after="160" w:line="240" w:lineRule="exact"/>
    </w:pPr>
    <w:rPr>
      <w:rFonts w:ascii="Verdana" w:hAnsi="Verdana" w:cs="Verdana"/>
      <w:sz w:val="20"/>
      <w:szCs w:val="20"/>
      <w:lang w:val="en-US" w:eastAsia="en-US"/>
    </w:rPr>
  </w:style>
  <w:style w:type="paragraph" w:customStyle="1" w:styleId="Style44">
    <w:name w:val="Style44"/>
    <w:basedOn w:val="a"/>
    <w:rsid w:val="00615D13"/>
    <w:pPr>
      <w:widowControl w:val="0"/>
      <w:autoSpaceDE w:val="0"/>
      <w:autoSpaceDN w:val="0"/>
      <w:adjustRightInd w:val="0"/>
      <w:spacing w:line="271" w:lineRule="exact"/>
    </w:pPr>
  </w:style>
  <w:style w:type="character" w:customStyle="1" w:styleId="FontStyle60">
    <w:name w:val="Font Style60"/>
    <w:rsid w:val="00615D13"/>
    <w:rPr>
      <w:rFonts w:ascii="Times New Roman" w:hAnsi="Times New Roman" w:cs="Times New Roman"/>
      <w:color w:val="000000"/>
      <w:sz w:val="22"/>
      <w:szCs w:val="22"/>
    </w:rPr>
  </w:style>
  <w:style w:type="character" w:customStyle="1" w:styleId="black1">
    <w:name w:val="black1"/>
    <w:rsid w:val="00615D13"/>
    <w:rPr>
      <w:color w:val="000000"/>
    </w:rPr>
  </w:style>
  <w:style w:type="table" w:customStyle="1" w:styleId="49">
    <w:name w:val="Сетка таблицы4"/>
    <w:basedOn w:val="a1"/>
    <w:next w:val="afb"/>
    <w:uiPriority w:val="59"/>
    <w:rsid w:val="000D66F3"/>
    <w:pPr>
      <w:spacing w:after="0" w:line="240" w:lineRule="auto"/>
    </w:pPr>
    <w:rPr>
      <w:lang w:val="ru-RU"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t-p">
    <w:name w:val="dt-p"/>
    <w:basedOn w:val="a"/>
    <w:rsid w:val="00231086"/>
    <w:pPr>
      <w:spacing w:before="100" w:beforeAutospacing="1" w:after="100" w:afterAutospacing="1"/>
    </w:pPr>
  </w:style>
  <w:style w:type="character" w:customStyle="1" w:styleId="dt-m">
    <w:name w:val="dt-m"/>
    <w:basedOn w:val="a0"/>
    <w:rsid w:val="00231086"/>
    <w:rPr>
      <w:rFonts w:cs="Times New Roman"/>
    </w:rPr>
  </w:style>
  <w:style w:type="numbering" w:customStyle="1" w:styleId="4a">
    <w:name w:val="Нет списка4"/>
    <w:next w:val="a2"/>
    <w:uiPriority w:val="99"/>
    <w:semiHidden/>
    <w:unhideWhenUsed/>
    <w:rsid w:val="00F40770"/>
  </w:style>
  <w:style w:type="character" w:customStyle="1" w:styleId="ad">
    <w:name w:val="Абзац списка Знак"/>
    <w:aliases w:val="Этапы Знак,Bullet List Знак,FooterText Знак,numbered Знак,Paragraphe de liste1 Знак,lp1 Знак,Use Case List Paragraph Знак,Маркер Знак,ТЗ список Знак,Абзац списка литеральный Знак,Bulletr List Paragraph Знак,1 Абзац списка Знак"/>
    <w:link w:val="ac"/>
    <w:uiPriority w:val="34"/>
    <w:locked/>
    <w:rsid w:val="00F40770"/>
    <w:rPr>
      <w:rFonts w:ascii="Times New Roman" w:eastAsia="Times New Roman" w:hAnsi="Times New Roman" w:cs="Times New Roman"/>
      <w:sz w:val="24"/>
      <w:szCs w:val="24"/>
      <w:lang w:val="ru-RU" w:eastAsia="ru-RU" w:bidi="ar-SA"/>
    </w:rPr>
  </w:style>
  <w:style w:type="paragraph" w:customStyle="1" w:styleId="c7">
    <w:name w:val="c7"/>
    <w:basedOn w:val="a"/>
    <w:rsid w:val="00F40770"/>
    <w:pPr>
      <w:spacing w:before="100" w:beforeAutospacing="1" w:after="100" w:afterAutospacing="1"/>
    </w:pPr>
  </w:style>
  <w:style w:type="paragraph" w:customStyle="1" w:styleId="c18">
    <w:name w:val="c18"/>
    <w:basedOn w:val="a"/>
    <w:rsid w:val="00F40770"/>
    <w:pPr>
      <w:spacing w:before="100" w:beforeAutospacing="1" w:after="100" w:afterAutospacing="1"/>
    </w:pPr>
  </w:style>
  <w:style w:type="character" w:customStyle="1" w:styleId="c14">
    <w:name w:val="c14"/>
    <w:basedOn w:val="a0"/>
    <w:rsid w:val="00F40770"/>
    <w:rPr>
      <w:rFonts w:cs="Times New Roman"/>
    </w:rPr>
  </w:style>
  <w:style w:type="character" w:customStyle="1" w:styleId="c2">
    <w:name w:val="c2"/>
    <w:basedOn w:val="a0"/>
    <w:rsid w:val="00F40770"/>
    <w:rPr>
      <w:rFonts w:cs="Times New Roman"/>
    </w:rPr>
  </w:style>
  <w:style w:type="character" w:customStyle="1" w:styleId="c11">
    <w:name w:val="c11"/>
    <w:basedOn w:val="a0"/>
    <w:rsid w:val="00F40770"/>
    <w:rPr>
      <w:rFonts w:cs="Times New Roman"/>
    </w:rPr>
  </w:style>
  <w:style w:type="character" w:customStyle="1" w:styleId="c10">
    <w:name w:val="c10"/>
    <w:basedOn w:val="a0"/>
    <w:rsid w:val="00F40770"/>
    <w:rPr>
      <w:rFonts w:cs="Times New Roman"/>
    </w:rPr>
  </w:style>
  <w:style w:type="character" w:customStyle="1" w:styleId="c0">
    <w:name w:val="c0"/>
    <w:basedOn w:val="a0"/>
    <w:rsid w:val="00F40770"/>
    <w:rPr>
      <w:rFonts w:cs="Times New Roman"/>
    </w:rPr>
  </w:style>
  <w:style w:type="character" w:customStyle="1" w:styleId="c12">
    <w:name w:val="c12"/>
    <w:basedOn w:val="a0"/>
    <w:rsid w:val="00F40770"/>
    <w:rPr>
      <w:rFonts w:cs="Times New Roman"/>
    </w:rPr>
  </w:style>
  <w:style w:type="table" w:customStyle="1" w:styleId="56">
    <w:name w:val="Сетка таблицы5"/>
    <w:basedOn w:val="a1"/>
    <w:next w:val="afb"/>
    <w:uiPriority w:val="39"/>
    <w:rsid w:val="00F40770"/>
    <w:pPr>
      <w:spacing w:after="0" w:line="240" w:lineRule="auto"/>
    </w:pPr>
    <w:rPr>
      <w:rFonts w:eastAsia="Times New Roman" w:cs="Times New Roman"/>
      <w:lang w:val="ru-RU"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1">
    <w:name w:val="c1"/>
    <w:basedOn w:val="a0"/>
    <w:rsid w:val="00F40770"/>
    <w:rPr>
      <w:rFonts w:cs="Times New Roman"/>
    </w:rPr>
  </w:style>
  <w:style w:type="paragraph" w:customStyle="1" w:styleId="c13">
    <w:name w:val="c13"/>
    <w:basedOn w:val="a"/>
    <w:rsid w:val="00F40770"/>
    <w:pPr>
      <w:spacing w:before="100" w:beforeAutospacing="1" w:after="100" w:afterAutospacing="1"/>
    </w:pPr>
  </w:style>
  <w:style w:type="paragraph" w:customStyle="1" w:styleId="c22">
    <w:name w:val="c22"/>
    <w:basedOn w:val="a"/>
    <w:rsid w:val="00F40770"/>
    <w:pPr>
      <w:spacing w:before="100" w:beforeAutospacing="1" w:after="100" w:afterAutospacing="1"/>
    </w:pPr>
  </w:style>
  <w:style w:type="table" w:customStyle="1" w:styleId="270">
    <w:name w:val="Сетка таблицы27"/>
    <w:basedOn w:val="a1"/>
    <w:next w:val="afb"/>
    <w:uiPriority w:val="59"/>
    <w:rsid w:val="00F40770"/>
    <w:pPr>
      <w:spacing w:after="0" w:line="240" w:lineRule="auto"/>
    </w:pPr>
    <w:rPr>
      <w:rFonts w:eastAsia="Times New Roman" w:cs="Times New Roman"/>
      <w:lang w:val="ru-RU"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3">
    <w:name w:val="Неразрешенное упоминание1"/>
    <w:basedOn w:val="a0"/>
    <w:uiPriority w:val="99"/>
    <w:semiHidden/>
    <w:unhideWhenUsed/>
    <w:rsid w:val="00F40770"/>
    <w:rPr>
      <w:rFonts w:cs="Times New Roman"/>
      <w:color w:val="605E5C"/>
      <w:shd w:val="clear" w:color="auto" w:fill="E1DFDD"/>
    </w:rPr>
  </w:style>
  <w:style w:type="paragraph" w:styleId="1ff4">
    <w:name w:val="toc 1"/>
    <w:basedOn w:val="a"/>
    <w:next w:val="a"/>
    <w:autoRedefine/>
    <w:uiPriority w:val="39"/>
    <w:unhideWhenUsed/>
    <w:rsid w:val="00F40770"/>
    <w:pPr>
      <w:spacing w:after="100" w:line="259" w:lineRule="auto"/>
    </w:pPr>
    <w:rPr>
      <w:rFonts w:ascii="Calibri" w:hAnsi="Calibri"/>
      <w:sz w:val="22"/>
      <w:szCs w:val="22"/>
      <w:lang w:eastAsia="en-US"/>
    </w:rPr>
  </w:style>
  <w:style w:type="table" w:customStyle="1" w:styleId="67">
    <w:name w:val="Сетка таблицы6"/>
    <w:basedOn w:val="a1"/>
    <w:next w:val="afb"/>
    <w:uiPriority w:val="39"/>
    <w:rsid w:val="00DC63BD"/>
    <w:pPr>
      <w:spacing w:after="0" w:line="240" w:lineRule="auto"/>
    </w:pPr>
    <w:rPr>
      <w:rFonts w:eastAsia="Times New Roman" w:cs="Times New Roman"/>
      <w:lang w:val="ru-RU"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Сетка таблицы7"/>
    <w:basedOn w:val="a1"/>
    <w:next w:val="afb"/>
    <w:uiPriority w:val="59"/>
    <w:rsid w:val="003B5021"/>
    <w:pPr>
      <w:spacing w:after="0" w:line="240" w:lineRule="auto"/>
    </w:pPr>
    <w:rPr>
      <w:rFonts w:ascii="Calibri" w:eastAsia="Calibri" w:hAnsi="Calibri" w:cs="Calibri"/>
      <w:lang w:val="ru-RU" w:eastAsia="ru-RU"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www.fcior.edu.ru/" TargetMode="External"/><Relationship Id="rId18" Type="http://schemas.openxmlformats.org/officeDocument/2006/relationships/hyperlink" Target="http://rifma.com.ru/Poetic-1.htm" TargetMode="External"/><Relationship Id="rId3" Type="http://schemas.openxmlformats.org/officeDocument/2006/relationships/styles" Target="styles.xml"/><Relationship Id="rId21" Type="http://schemas.openxmlformats.org/officeDocument/2006/relationships/hyperlink" Target="http://www.fplib.ru/" TargetMode="External"/><Relationship Id="rId7" Type="http://schemas.openxmlformats.org/officeDocument/2006/relationships/endnotes" Target="endnotes.xml"/><Relationship Id="rId12" Type="http://schemas.openxmlformats.org/officeDocument/2006/relationships/hyperlink" Target="http://e-lingvo.net/files/" TargetMode="External"/><Relationship Id="rId17" Type="http://schemas.openxmlformats.org/officeDocument/2006/relationships/hyperlink" Target="http://www.nlobooks.r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ubscribe.ru/group/mehanika-studentam/" TargetMode="External"/><Relationship Id="rId20" Type="http://schemas.openxmlformats.org/officeDocument/2006/relationships/hyperlink" Target="http://www.hrono.info/biograf/pisateli.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eb-web.ru/"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school.edu.ru/" TargetMode="External"/><Relationship Id="rId23" Type="http://schemas.openxmlformats.org/officeDocument/2006/relationships/hyperlink" Target="http://www.eelmaa.narod.ru/urlit/library.html" TargetMode="External"/><Relationship Id="rId10" Type="http://schemas.openxmlformats.org/officeDocument/2006/relationships/hyperlink" Target="https://11klasov.net/14165-russkij-jazyk-i-literatura-literatura-10-klass-bazovyj-uroven-chast-1-lebedev-juv.html" TargetMode="External"/><Relationship Id="rId19" Type="http://schemas.openxmlformats.org/officeDocument/2006/relationships/hyperlink" Target="http://writerstob.narod.ru/"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http://www.ed.gov.ru/" TargetMode="External"/><Relationship Id="rId22" Type="http://schemas.openxmlformats.org/officeDocument/2006/relationships/hyperlink" Target="http://uroki.ru/ur_rus/index.ht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ED56FA-AE1C-445C-B6FB-6BECB7D113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8409</TotalTime>
  <Pages>1</Pages>
  <Words>10856</Words>
  <Characters>61883</Characters>
  <Application>Microsoft Office Word</Application>
  <DocSecurity>0</DocSecurity>
  <Lines>515</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72594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Сергей Дмитрич</dc:creator>
  <cp:keywords/>
  <dc:description/>
  <cp:lastModifiedBy>Преподаватель</cp:lastModifiedBy>
  <cp:revision>32</cp:revision>
  <cp:lastPrinted>2020-01-22T13:31:00Z</cp:lastPrinted>
  <dcterms:created xsi:type="dcterms:W3CDTF">2015-10-12T05:46:00Z</dcterms:created>
  <dcterms:modified xsi:type="dcterms:W3CDTF">2024-06-22T09:30:00Z</dcterms:modified>
</cp:coreProperties>
</file>