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D" w:rsidRDefault="00DE521D" w:rsidP="00DE521D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B35402" w:rsidP="00B354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E521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Приложение_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42E" w:rsidRPr="008435D7" w:rsidRDefault="0071342E" w:rsidP="00713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8435D7">
        <w:rPr>
          <w:rFonts w:ascii="Times New Roman" w:eastAsia="Calibri" w:hAnsi="Times New Roman"/>
          <w:b/>
          <w:sz w:val="24"/>
          <w:szCs w:val="24"/>
        </w:rPr>
        <w:t xml:space="preserve">к программе профессионального обучения и </w:t>
      </w:r>
    </w:p>
    <w:p w:rsidR="0071342E" w:rsidRPr="008435D7" w:rsidRDefault="0071342E" w:rsidP="00713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8435D7">
        <w:rPr>
          <w:rFonts w:ascii="Times New Roman" w:eastAsia="Calibri" w:hAnsi="Times New Roman"/>
          <w:b/>
          <w:sz w:val="24"/>
          <w:szCs w:val="24"/>
        </w:rPr>
        <w:t xml:space="preserve">социально-профессиональной адаптации </w:t>
      </w:r>
    </w:p>
    <w:p w:rsidR="0071342E" w:rsidRPr="008435D7" w:rsidRDefault="0071342E" w:rsidP="00713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8435D7">
        <w:rPr>
          <w:rFonts w:ascii="Times New Roman" w:eastAsia="Calibri" w:hAnsi="Times New Roman"/>
          <w:b/>
          <w:sz w:val="24"/>
          <w:szCs w:val="24"/>
        </w:rPr>
        <w:t>по профессиям  рабочих, служащих:</w:t>
      </w:r>
    </w:p>
    <w:p w:rsidR="0071342E" w:rsidRPr="00DF111E" w:rsidRDefault="0071342E" w:rsidP="0071342E">
      <w:pPr>
        <w:shd w:val="clear" w:color="auto" w:fill="FFFFFF"/>
        <w:ind w:left="3969" w:right="-1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111E">
        <w:rPr>
          <w:rFonts w:ascii="Times New Roman" w:hAnsi="Times New Roman"/>
          <w:b/>
          <w:bCs/>
          <w:color w:val="000000"/>
          <w:sz w:val="24"/>
          <w:szCs w:val="24"/>
        </w:rPr>
        <w:t>18545 Слесарь по ремонту сельскохозяйственных машин и оборудования - 2 разряд;</w:t>
      </w:r>
    </w:p>
    <w:p w:rsidR="0071342E" w:rsidRPr="00DF111E" w:rsidRDefault="0071342E" w:rsidP="0071342E">
      <w:pPr>
        <w:shd w:val="clear" w:color="auto" w:fill="FFFFFF"/>
        <w:ind w:left="3969" w:right="-1"/>
        <w:contextualSpacing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111E">
        <w:rPr>
          <w:rFonts w:ascii="Times New Roman" w:hAnsi="Times New Roman"/>
          <w:b/>
          <w:bCs/>
          <w:color w:val="000000"/>
          <w:sz w:val="24"/>
          <w:szCs w:val="24"/>
        </w:rPr>
        <w:t>19203 Трактори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ст категории "В", "С", "Д", "Е"</w:t>
      </w:r>
    </w:p>
    <w:p w:rsidR="00DE521D" w:rsidRDefault="00DE521D" w:rsidP="00713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7B06EE" w:rsidRDefault="00DE521D" w:rsidP="0065632D">
      <w:pPr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B06E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9B648B" w:rsidRPr="007B06EE" w:rsidRDefault="009B648B" w:rsidP="009B648B">
      <w:pPr>
        <w:shd w:val="clear" w:color="auto" w:fill="FFFFFF"/>
        <w:ind w:left="22" w:right="129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6EE">
        <w:rPr>
          <w:rFonts w:ascii="Times New Roman" w:hAnsi="Times New Roman"/>
          <w:b/>
          <w:bCs/>
          <w:color w:val="000000"/>
          <w:sz w:val="24"/>
          <w:szCs w:val="24"/>
        </w:rPr>
        <w:t>ОП.0</w:t>
      </w:r>
      <w:r w:rsidR="0071342E" w:rsidRPr="007B06EE"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Pr="007B06EE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ОСНОВЫ ТЕХНИЧЕСКОЙ МЕХАНИКИ И ГИДРАВЛИКИ</w:t>
      </w: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342E" w:rsidRDefault="0071342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50E" w:rsidRDefault="009D250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50E" w:rsidRDefault="009D250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50E" w:rsidRDefault="009D250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50E" w:rsidRDefault="009D250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50E" w:rsidRDefault="009D250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50E" w:rsidRDefault="009D250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250E" w:rsidRDefault="009D250E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65632D" w:rsidRDefault="00B35402" w:rsidP="00DE521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65632D" w:rsidRDefault="00DE521D" w:rsidP="00B3540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632D">
        <w:rPr>
          <w:rFonts w:ascii="Times New Roman" w:hAnsi="Times New Roman" w:cs="Times New Roman"/>
          <w:bCs/>
          <w:sz w:val="28"/>
          <w:szCs w:val="28"/>
        </w:rPr>
        <w:t>202</w:t>
      </w:r>
      <w:r w:rsidR="000E33E6">
        <w:rPr>
          <w:rFonts w:ascii="Times New Roman" w:hAnsi="Times New Roman" w:cs="Times New Roman"/>
          <w:bCs/>
          <w:sz w:val="28"/>
          <w:szCs w:val="28"/>
        </w:rPr>
        <w:t>4</w:t>
      </w:r>
      <w:bookmarkStart w:id="0" w:name="_GoBack"/>
      <w:bookmarkEnd w:id="0"/>
    </w:p>
    <w:p w:rsidR="009D250E" w:rsidRPr="007B06EE" w:rsidRDefault="00DE521D" w:rsidP="009D25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br w:type="page"/>
      </w:r>
      <w:r w:rsidR="009D250E" w:rsidRPr="007B06EE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9D250E" w:rsidRPr="007B06EE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СОДЕРЖАНИЕ</w:t>
      </w:r>
    </w:p>
    <w:p w:rsidR="009D250E" w:rsidRPr="00D21E42" w:rsidRDefault="009D250E" w:rsidP="009D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9D250E" w:rsidRPr="00D21E42" w:rsidTr="009D250E">
        <w:tc>
          <w:tcPr>
            <w:tcW w:w="7668" w:type="dxa"/>
          </w:tcPr>
          <w:p w:rsidR="009D250E" w:rsidRPr="00D21E42" w:rsidRDefault="009D250E" w:rsidP="009D250E">
            <w:pPr>
              <w:pStyle w:val="ac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D21E42">
              <w:rPr>
                <w:rFonts w:ascii="Times New Roman" w:hAnsi="Times New Roman"/>
                <w:sz w:val="24"/>
                <w:szCs w:val="24"/>
              </w:rPr>
              <w:t>ОБЩАЯ ХАРАКТЕРИСТИКА  РАБОЧЕЙ ПРОГРАММЫ УЧЕБНОЙ  ДИСЦИПЛИНЫ</w:t>
            </w:r>
          </w:p>
        </w:tc>
        <w:tc>
          <w:tcPr>
            <w:tcW w:w="1903" w:type="dxa"/>
          </w:tcPr>
          <w:p w:rsidR="009D250E" w:rsidRPr="00D21E42" w:rsidRDefault="009D250E" w:rsidP="009D25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250E" w:rsidRPr="00D21E42" w:rsidTr="009D250E">
        <w:tc>
          <w:tcPr>
            <w:tcW w:w="7668" w:type="dxa"/>
          </w:tcPr>
          <w:p w:rsidR="009D250E" w:rsidRPr="00D21E42" w:rsidRDefault="009D250E" w:rsidP="009D250E">
            <w:pPr>
              <w:pStyle w:val="1"/>
              <w:keepLines w:val="0"/>
              <w:numPr>
                <w:ilvl w:val="0"/>
                <w:numId w:val="23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D21E4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9D250E" w:rsidRPr="00D21E42" w:rsidRDefault="009D250E" w:rsidP="009D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E" w:rsidRPr="00D21E42" w:rsidTr="009D250E">
        <w:trPr>
          <w:trHeight w:val="670"/>
        </w:trPr>
        <w:tc>
          <w:tcPr>
            <w:tcW w:w="7668" w:type="dxa"/>
          </w:tcPr>
          <w:p w:rsidR="009D250E" w:rsidRPr="00D21E42" w:rsidRDefault="009D250E" w:rsidP="009D250E">
            <w:pPr>
              <w:pStyle w:val="1"/>
              <w:keepLines w:val="0"/>
              <w:numPr>
                <w:ilvl w:val="0"/>
                <w:numId w:val="23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D21E4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9D250E" w:rsidRPr="00D21E42" w:rsidRDefault="009D250E" w:rsidP="009D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E" w:rsidRPr="00D21E42" w:rsidTr="009D250E">
        <w:tc>
          <w:tcPr>
            <w:tcW w:w="7668" w:type="dxa"/>
          </w:tcPr>
          <w:p w:rsidR="009D250E" w:rsidRPr="00D21E42" w:rsidRDefault="009D250E" w:rsidP="009D250E">
            <w:pPr>
              <w:pStyle w:val="1"/>
              <w:keepLines w:val="0"/>
              <w:numPr>
                <w:ilvl w:val="0"/>
                <w:numId w:val="23"/>
              </w:numPr>
              <w:autoSpaceDE w:val="0"/>
              <w:autoSpaceDN w:val="0"/>
              <w:spacing w:before="0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  <w:r w:rsidRPr="00D21E42"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9D250E" w:rsidRPr="00D21E42" w:rsidRDefault="009D250E" w:rsidP="009D2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21D" w:rsidRDefault="00DE521D" w:rsidP="009D250E">
      <w:pPr>
        <w:pStyle w:val="Style9"/>
        <w:widowControl/>
        <w:shd w:val="clear" w:color="auto" w:fill="FFFFFF"/>
        <w:ind w:firstLine="709"/>
        <w:jc w:val="both"/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9D250E" w:rsidRPr="00A03075" w:rsidRDefault="009D250E" w:rsidP="009D250E">
      <w:pPr>
        <w:autoSpaceDE w:val="0"/>
        <w:autoSpaceDN w:val="0"/>
        <w:adjustRightInd w:val="0"/>
        <w:ind w:left="-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E42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 xml:space="preserve">1. ОБЩАЯ ХАРАКТЕРИСТИКА  ПРОГРАММЫ УЧЕБНОЙ </w:t>
      </w:r>
      <w:r w:rsidRPr="00A03075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 xml:space="preserve">ДИСЦИПЛИНЫ      </w:t>
      </w:r>
      <w:r w:rsidRPr="00A030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ОП.0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A0307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ОСНОВЫ ТЕХНИЧЕСКО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Й МЕХАНИКИ И ГИДРАВЛИКИ.</w:t>
      </w:r>
      <w:r w:rsidRPr="00A03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9D250E" w:rsidRPr="00A03075" w:rsidRDefault="009D250E" w:rsidP="009D250E">
      <w:pPr>
        <w:autoSpaceDE w:val="0"/>
        <w:autoSpaceDN w:val="0"/>
        <w:adjustRightInd w:val="0"/>
        <w:ind w:left="-142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1E42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A030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.1. Место дисциплины в структуре основной образовательной программы: </w:t>
      </w:r>
    </w:p>
    <w:p w:rsidR="009D250E" w:rsidRPr="009D250E" w:rsidRDefault="009D250E" w:rsidP="009D250E">
      <w:pPr>
        <w:autoSpaceDE w:val="0"/>
        <w:autoSpaceDN w:val="0"/>
        <w:adjustRightInd w:val="0"/>
        <w:ind w:left="-14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03075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A030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3075">
        <w:rPr>
          <w:rFonts w:ascii="Times New Roman" w:hAnsi="Times New Roman" w:cs="Times New Roman"/>
          <w:bCs/>
          <w:iCs/>
          <w:sz w:val="24"/>
          <w:szCs w:val="24"/>
        </w:rPr>
        <w:t>ОП.0</w:t>
      </w: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A03075">
        <w:rPr>
          <w:rFonts w:ascii="Times New Roman" w:hAnsi="Times New Roman" w:cs="Times New Roman"/>
          <w:bCs/>
          <w:iCs/>
          <w:sz w:val="24"/>
          <w:szCs w:val="24"/>
        </w:rPr>
        <w:t xml:space="preserve"> Основы техническо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й механики и гидравлики </w:t>
      </w:r>
      <w:r w:rsidRPr="00A03075">
        <w:rPr>
          <w:rFonts w:ascii="Times New Roman" w:hAnsi="Times New Roman" w:cs="Times New Roman"/>
          <w:sz w:val="24"/>
          <w:szCs w:val="24"/>
        </w:rPr>
        <w:t xml:space="preserve">является частью основной образовательной программы в соответствии с ФГОС среднего профессионального образования на основе </w:t>
      </w:r>
      <w:r w:rsidRPr="00A03075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Минтруда РФ от 5 марта 2004 г. N 30 </w:t>
      </w:r>
      <w:r w:rsidRPr="00A03075">
        <w:rPr>
          <w:rFonts w:ascii="Times New Roman" w:hAnsi="Times New Roman" w:cs="Times New Roman"/>
          <w:bCs/>
          <w:sz w:val="24"/>
          <w:szCs w:val="24"/>
        </w:rPr>
        <w:t>"Об утверждении Единого тарифно-квалификационного справочника работ и профессий рабочих»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3075">
        <w:rPr>
          <w:rFonts w:ascii="Times New Roman" w:eastAsiaTheme="minorEastAsia" w:hAnsi="Times New Roman" w:cs="Times New Roman"/>
          <w:sz w:val="24"/>
          <w:szCs w:val="24"/>
        </w:rPr>
        <w:t xml:space="preserve">по профессии </w:t>
      </w:r>
      <w:r w:rsidRPr="00A03075">
        <w:rPr>
          <w:rFonts w:ascii="Times New Roman" w:hAnsi="Times New Roman" w:cs="Times New Roman"/>
          <w:bCs/>
          <w:color w:val="000000"/>
          <w:sz w:val="24"/>
          <w:szCs w:val="24"/>
        </w:rPr>
        <w:t>18545 Слесарь по ремонту сельскохозяйственных машин</w:t>
      </w:r>
      <w:r w:rsidRPr="00D21E42">
        <w:rPr>
          <w:rFonts w:ascii="Times New Roman" w:hAnsi="Times New Roman"/>
          <w:bCs/>
          <w:color w:val="000000"/>
          <w:sz w:val="24"/>
          <w:szCs w:val="24"/>
        </w:rPr>
        <w:t xml:space="preserve"> и оборудования - 2 разряд;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21E42">
        <w:rPr>
          <w:rFonts w:ascii="Times New Roman" w:hAnsi="Times New Roman"/>
          <w:bCs/>
          <w:color w:val="000000"/>
          <w:sz w:val="24"/>
          <w:szCs w:val="24"/>
        </w:rPr>
        <w:t>19203 Тракторист категории "В", "С", "Д", "Е"</w:t>
      </w:r>
    </w:p>
    <w:p w:rsidR="009D250E" w:rsidRPr="00D21E42" w:rsidRDefault="009D250E" w:rsidP="009D250E">
      <w:pPr>
        <w:autoSpaceDE w:val="0"/>
        <w:autoSpaceDN w:val="0"/>
        <w:adjustRightInd w:val="0"/>
        <w:ind w:left="-14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21E42">
        <w:rPr>
          <w:rFonts w:ascii="Times New Roman" w:hAnsi="Times New Roman" w:cs="Times New Roman"/>
          <w:sz w:val="24"/>
          <w:szCs w:val="24"/>
        </w:rPr>
        <w:t>Учебная дисциплина</w:t>
      </w:r>
      <w:r w:rsidRPr="00D21E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A03075">
        <w:rPr>
          <w:rFonts w:ascii="Times New Roman" w:hAnsi="Times New Roman" w:cs="Times New Roman"/>
          <w:bCs/>
          <w:iCs/>
          <w:sz w:val="24"/>
          <w:szCs w:val="24"/>
        </w:rPr>
        <w:t>ОП.0</w:t>
      </w:r>
      <w:r>
        <w:rPr>
          <w:rFonts w:ascii="Times New Roman" w:hAnsi="Times New Roman" w:cs="Times New Roman"/>
          <w:bCs/>
          <w:iCs/>
          <w:sz w:val="24"/>
          <w:szCs w:val="24"/>
        </w:rPr>
        <w:t>8</w:t>
      </w:r>
      <w:r w:rsidRPr="00A03075">
        <w:rPr>
          <w:rFonts w:ascii="Times New Roman" w:hAnsi="Times New Roman" w:cs="Times New Roman"/>
          <w:bCs/>
          <w:iCs/>
          <w:sz w:val="24"/>
          <w:szCs w:val="24"/>
        </w:rPr>
        <w:t xml:space="preserve"> Основы техническо</w:t>
      </w:r>
      <w:r>
        <w:rPr>
          <w:rFonts w:ascii="Times New Roman" w:hAnsi="Times New Roman" w:cs="Times New Roman"/>
          <w:bCs/>
          <w:iCs/>
          <w:sz w:val="24"/>
          <w:szCs w:val="24"/>
        </w:rPr>
        <w:t>й механики и гидравлики</w:t>
      </w:r>
      <w:r w:rsidRPr="00A0307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030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1E42">
        <w:rPr>
          <w:rFonts w:ascii="Times New Roman" w:hAnsi="Times New Roman" w:cs="Times New Roman"/>
          <w:sz w:val="24"/>
          <w:szCs w:val="24"/>
        </w:rPr>
        <w:t>входит  в общепрофессиональный  цикл  профессиональной подготовки.</w:t>
      </w:r>
    </w:p>
    <w:p w:rsidR="009D250E" w:rsidRPr="007621DA" w:rsidRDefault="009D250E" w:rsidP="009D2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7621DA">
        <w:rPr>
          <w:rFonts w:ascii="Times New Roman" w:eastAsia="Calibri" w:hAnsi="Times New Roman"/>
          <w:b/>
          <w:bCs/>
          <w:sz w:val="24"/>
          <w:szCs w:val="24"/>
        </w:rPr>
        <w:t>1.2. Цель и планируемые  результаты освоения дисциплины:</w:t>
      </w:r>
    </w:p>
    <w:p w:rsidR="009D250E" w:rsidRPr="009D250E" w:rsidRDefault="009D250E" w:rsidP="009D250E">
      <w:pPr>
        <w:autoSpaceDE w:val="0"/>
        <w:autoSpaceDN w:val="0"/>
        <w:adjustRightInd w:val="0"/>
        <w:ind w:left="-14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621DA">
        <w:rPr>
          <w:rFonts w:ascii="Times New Roman" w:hAnsi="Times New Roman"/>
          <w:sz w:val="24"/>
          <w:szCs w:val="24"/>
        </w:rPr>
        <w:t xml:space="preserve">Учебная дисциплина </w:t>
      </w:r>
      <w:r w:rsidRPr="007621DA">
        <w:rPr>
          <w:rFonts w:ascii="Times New Roman" w:hAnsi="Times New Roman"/>
          <w:bCs/>
          <w:color w:val="000000"/>
          <w:sz w:val="24"/>
          <w:szCs w:val="24"/>
        </w:rPr>
        <w:t>ОП.0</w:t>
      </w: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7621DA">
        <w:rPr>
          <w:rFonts w:ascii="Times New Roman" w:hAnsi="Times New Roman"/>
          <w:bCs/>
          <w:color w:val="000000"/>
          <w:sz w:val="24"/>
          <w:szCs w:val="24"/>
        </w:rPr>
        <w:t xml:space="preserve"> Основы техническо</w:t>
      </w:r>
      <w:r>
        <w:rPr>
          <w:rFonts w:ascii="Times New Roman" w:hAnsi="Times New Roman"/>
          <w:bCs/>
          <w:color w:val="000000"/>
          <w:sz w:val="24"/>
          <w:szCs w:val="24"/>
        </w:rPr>
        <w:t>й механики и гидравлики</w:t>
      </w:r>
      <w:r w:rsidRPr="007621DA">
        <w:rPr>
          <w:rFonts w:ascii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по профессии </w:t>
      </w:r>
      <w:r w:rsidRPr="007621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21DA">
        <w:rPr>
          <w:rFonts w:ascii="Times New Roman" w:hAnsi="Times New Roman"/>
          <w:sz w:val="24"/>
          <w:szCs w:val="24"/>
        </w:rPr>
        <w:t xml:space="preserve"> </w:t>
      </w:r>
      <w:r w:rsidRPr="00A03075">
        <w:rPr>
          <w:rFonts w:ascii="Times New Roman" w:hAnsi="Times New Roman" w:cs="Times New Roman"/>
          <w:bCs/>
          <w:color w:val="000000"/>
          <w:sz w:val="24"/>
          <w:szCs w:val="24"/>
        </w:rPr>
        <w:t>18545 Слесарь по ремонту сельскохозяйственных машин</w:t>
      </w:r>
      <w:r w:rsidRPr="00D21E42">
        <w:rPr>
          <w:rFonts w:ascii="Times New Roman" w:hAnsi="Times New Roman"/>
          <w:bCs/>
          <w:color w:val="000000"/>
          <w:sz w:val="24"/>
          <w:szCs w:val="24"/>
        </w:rPr>
        <w:t xml:space="preserve"> и оборудования - 2 разряд;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21E42">
        <w:rPr>
          <w:rFonts w:ascii="Times New Roman" w:hAnsi="Times New Roman"/>
          <w:bCs/>
          <w:color w:val="000000"/>
          <w:sz w:val="24"/>
          <w:szCs w:val="24"/>
        </w:rPr>
        <w:t>19203 Тракторист категории "В", "С", "Д", "Е"</w:t>
      </w:r>
    </w:p>
    <w:p w:rsidR="009D250E" w:rsidRPr="00FE63ED" w:rsidRDefault="009D250E" w:rsidP="009D250E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4"/>
          <w:szCs w:val="24"/>
        </w:rPr>
      </w:pPr>
      <w:r w:rsidRPr="00FE63ED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FE63E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E63ED">
        <w:rPr>
          <w:rFonts w:ascii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3827"/>
        <w:gridCol w:w="4073"/>
      </w:tblGrid>
      <w:tr w:rsidR="009D250E" w:rsidRPr="00040C74" w:rsidTr="009D250E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50E" w:rsidRPr="00CA1B63" w:rsidRDefault="009D250E" w:rsidP="009D250E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kern w:val="3"/>
                <w:sz w:val="24"/>
                <w:szCs w:val="24"/>
              </w:rPr>
              <w:t xml:space="preserve">Код ПК, </w:t>
            </w:r>
            <w:proofErr w:type="gramStart"/>
            <w:r w:rsidRPr="00CA1B63">
              <w:rPr>
                <w:rFonts w:ascii="Times New Roman" w:hAnsi="Times New Roman"/>
                <w:kern w:val="3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50E" w:rsidRPr="00CA1B63" w:rsidRDefault="009D250E" w:rsidP="009D250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kern w:val="3"/>
                <w:sz w:val="24"/>
                <w:szCs w:val="24"/>
              </w:rPr>
              <w:t>Умения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50E" w:rsidRPr="00CA1B63" w:rsidRDefault="009D250E" w:rsidP="009D250E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kern w:val="3"/>
                <w:sz w:val="24"/>
                <w:szCs w:val="24"/>
              </w:rPr>
              <w:t>Знания</w:t>
            </w:r>
          </w:p>
        </w:tc>
      </w:tr>
      <w:tr w:rsidR="009D250E" w:rsidRPr="00040C74" w:rsidTr="009D250E">
        <w:trPr>
          <w:trHeight w:val="2117"/>
        </w:trPr>
        <w:tc>
          <w:tcPr>
            <w:tcW w:w="16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50E" w:rsidRPr="00CA1B63" w:rsidRDefault="009D250E" w:rsidP="009D250E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kern w:val="3"/>
                <w:sz w:val="24"/>
                <w:szCs w:val="24"/>
              </w:rPr>
              <w:t xml:space="preserve">ОК01, ОК02, ОК05, </w:t>
            </w:r>
            <w:proofErr w:type="gramStart"/>
            <w:r w:rsidRPr="00CA1B63">
              <w:rPr>
                <w:rFonts w:ascii="Times New Roman" w:hAnsi="Times New Roman"/>
                <w:kern w:val="3"/>
                <w:sz w:val="24"/>
                <w:szCs w:val="24"/>
              </w:rPr>
              <w:t>ОК</w:t>
            </w:r>
            <w:proofErr w:type="gramEnd"/>
            <w:r w:rsidRPr="00CA1B63">
              <w:rPr>
                <w:rFonts w:ascii="Times New Roman" w:hAnsi="Times New Roman"/>
                <w:kern w:val="3"/>
                <w:sz w:val="24"/>
                <w:szCs w:val="24"/>
              </w:rPr>
              <w:t xml:space="preserve"> 07</w:t>
            </w:r>
          </w:p>
          <w:p w:rsidR="009D250E" w:rsidRPr="00CA1B63" w:rsidRDefault="009D250E" w:rsidP="009D250E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i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ПК 1.1</w:t>
            </w:r>
          </w:p>
          <w:p w:rsidR="009D250E" w:rsidRPr="00CA1B63" w:rsidRDefault="009D250E" w:rsidP="009D250E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bCs/>
                <w:kern w:val="3"/>
                <w:sz w:val="24"/>
                <w:szCs w:val="24"/>
              </w:rPr>
              <w:t>ПК 1.2</w:t>
            </w:r>
          </w:p>
          <w:p w:rsidR="009D250E" w:rsidRPr="00CA1B63" w:rsidRDefault="009D250E" w:rsidP="009D250E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ПК 2.1 </w:t>
            </w:r>
          </w:p>
          <w:p w:rsidR="009D250E" w:rsidRPr="00CA1B63" w:rsidRDefault="009D250E" w:rsidP="009D250E">
            <w:pPr>
              <w:suppressAutoHyphens/>
              <w:autoSpaceDN w:val="0"/>
              <w:textAlignment w:val="baseline"/>
              <w:rPr>
                <w:rFonts w:ascii="Times New Roman" w:hAnsi="Times New Roman"/>
                <w:bCs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bCs/>
                <w:kern w:val="3"/>
                <w:sz w:val="24"/>
                <w:szCs w:val="24"/>
              </w:rPr>
              <w:t xml:space="preserve">ПК 2.2 </w:t>
            </w:r>
          </w:p>
          <w:p w:rsidR="009D250E" w:rsidRPr="00CA1B63" w:rsidRDefault="009D250E" w:rsidP="009D250E">
            <w:pPr>
              <w:suppressAutoHyphens/>
              <w:autoSpaceDN w:val="0"/>
              <w:spacing w:before="12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kern w:val="3"/>
                <w:sz w:val="24"/>
                <w:szCs w:val="24"/>
              </w:rPr>
              <w:t>ЛР13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50E" w:rsidRPr="00CA1B63" w:rsidRDefault="009D250E" w:rsidP="009D250E">
            <w:pPr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sz w:val="24"/>
                <w:szCs w:val="24"/>
              </w:rPr>
              <w:t>Чтение кинематических схем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50E" w:rsidRPr="00CA1B63" w:rsidRDefault="009D250E" w:rsidP="009D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sz w:val="24"/>
                <w:szCs w:val="24"/>
              </w:rPr>
              <w:t>Основных понятий и терминов кинематики механизмов, сопротивления материалов;</w:t>
            </w:r>
          </w:p>
          <w:p w:rsidR="009D250E" w:rsidRPr="00CA1B63" w:rsidRDefault="009D250E" w:rsidP="009D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A1B63">
              <w:rPr>
                <w:rFonts w:ascii="Times New Roman" w:hAnsi="Times New Roman"/>
                <w:sz w:val="24"/>
                <w:szCs w:val="24"/>
              </w:rPr>
              <w:t xml:space="preserve">требований к деталям и сборочным единицам общего и специального назначения; </w:t>
            </w:r>
            <w:r w:rsidRPr="00CA1B63">
              <w:rPr>
                <w:rFonts w:ascii="Times New Roman" w:hAnsi="Times New Roman"/>
                <w:bCs/>
                <w:sz w:val="24"/>
                <w:szCs w:val="24"/>
              </w:rPr>
              <w:t xml:space="preserve">основных </w:t>
            </w:r>
            <w:r w:rsidRPr="00CA1B63">
              <w:rPr>
                <w:rFonts w:ascii="Times New Roman" w:hAnsi="Times New Roman"/>
                <w:sz w:val="24"/>
                <w:szCs w:val="24"/>
              </w:rPr>
              <w:t>понятий гидростатики и гидродин</w:t>
            </w:r>
            <w:r>
              <w:rPr>
                <w:rFonts w:ascii="Times New Roman" w:hAnsi="Times New Roman"/>
                <w:sz w:val="24"/>
                <w:szCs w:val="24"/>
              </w:rPr>
              <w:t>амики</w:t>
            </w:r>
          </w:p>
        </w:tc>
      </w:tr>
    </w:tbl>
    <w:p w:rsidR="00456289" w:rsidRDefault="00456289" w:rsidP="00753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456289" w:rsidRDefault="00456289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89" w:rsidRDefault="00456289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89" w:rsidRDefault="00456289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6289" w:rsidRPr="00CA6E52" w:rsidRDefault="00456289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753C0B" w:rsidRDefault="00753C0B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</w:t>
      </w:r>
      <w:r w:rsidR="001A569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ОСНОВЫ ТЕХНИЧЕСКОЙ МЕХАНИКИ И ГИДРАВЛИКИ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289" w:rsidRPr="00CA6E52" w:rsidRDefault="00456289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426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456289" w:rsidRPr="00CA6E52" w:rsidRDefault="00456289" w:rsidP="004562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5" w:type="dxa"/>
        <w:tblInd w:w="-1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610"/>
      </w:tblGrid>
      <w:tr w:rsidR="00456289" w:rsidRPr="009D250E" w:rsidTr="0045628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289" w:rsidRPr="009D250E" w:rsidRDefault="00456289" w:rsidP="00456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289" w:rsidRPr="009D250E" w:rsidRDefault="00456289" w:rsidP="004562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56289" w:rsidRPr="009D250E" w:rsidTr="00456289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289" w:rsidRPr="009D250E" w:rsidRDefault="00456289" w:rsidP="00456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89" w:rsidRPr="009D250E" w:rsidRDefault="009D250E" w:rsidP="004562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456289" w:rsidRPr="009D250E" w:rsidTr="0045628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289" w:rsidRPr="009D250E" w:rsidRDefault="00456289" w:rsidP="0045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89" w:rsidRPr="009D250E" w:rsidRDefault="009D250E" w:rsidP="004562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</w:tr>
      <w:tr w:rsidR="00456289" w:rsidRPr="009D250E" w:rsidTr="0045628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289" w:rsidRPr="009D250E" w:rsidRDefault="00456289" w:rsidP="0045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89" w:rsidRPr="009D250E" w:rsidRDefault="00456289" w:rsidP="0045628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6289" w:rsidRPr="009D250E" w:rsidTr="0045628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289" w:rsidRPr="009D250E" w:rsidRDefault="00456289" w:rsidP="0045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89" w:rsidRPr="009D250E" w:rsidRDefault="009D250E" w:rsidP="001A569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</w:t>
            </w:r>
          </w:p>
        </w:tc>
      </w:tr>
      <w:tr w:rsidR="00456289" w:rsidRPr="009D250E" w:rsidTr="0045628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6289" w:rsidRPr="009D250E" w:rsidRDefault="00456289" w:rsidP="00456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289" w:rsidRPr="009D250E" w:rsidRDefault="001A569D" w:rsidP="009D250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D25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456289" w:rsidRPr="009D250E" w:rsidTr="0045628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56289" w:rsidRPr="009D250E" w:rsidRDefault="00456289" w:rsidP="00456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289" w:rsidRPr="009D250E" w:rsidRDefault="009D250E" w:rsidP="004562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</w:t>
            </w:r>
          </w:p>
        </w:tc>
      </w:tr>
      <w:tr w:rsidR="00456289" w:rsidRPr="009D250E" w:rsidTr="0045628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56289" w:rsidRPr="009D250E" w:rsidRDefault="00456289" w:rsidP="0045628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D250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9D25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56289" w:rsidRPr="009D250E" w:rsidRDefault="00456289" w:rsidP="0045628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:rsidR="00456289" w:rsidRPr="00CA6E52" w:rsidRDefault="00456289" w:rsidP="00456289">
      <w:pPr>
        <w:rPr>
          <w:rFonts w:ascii="Times New Roman" w:hAnsi="Times New Roman" w:cs="Times New Roman"/>
          <w:sz w:val="24"/>
          <w:szCs w:val="24"/>
        </w:rPr>
        <w:sectPr w:rsidR="00456289" w:rsidRPr="00CA6E52" w:rsidSect="0045628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456289" w:rsidRPr="00FC1A39" w:rsidRDefault="00627B3A" w:rsidP="00FC1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426"/>
        <w:rPr>
          <w:rStyle w:val="af5"/>
          <w:rFonts w:ascii="Times New Roman" w:hAnsi="Times New Roman" w:cs="Times New Roman"/>
          <w:bCs/>
          <w:iCs/>
          <w:sz w:val="24"/>
          <w:szCs w:val="24"/>
          <w:u w:val="none"/>
          <w:shd w:val="clear" w:color="auto" w:fill="auto"/>
        </w:rPr>
      </w:pPr>
      <w:r>
        <w:rPr>
          <w:rStyle w:val="af5"/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456289" w:rsidRPr="00E2475E">
        <w:rPr>
          <w:rStyle w:val="af5"/>
          <w:rFonts w:ascii="Times New Roman" w:hAnsi="Times New Roman" w:cs="Times New Roman"/>
          <w:b/>
          <w:sz w:val="24"/>
          <w:szCs w:val="24"/>
        </w:rPr>
        <w:t>2.2. Тематический план и</w:t>
      </w:r>
      <w:r w:rsidR="00456289">
        <w:rPr>
          <w:rStyle w:val="af5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753C0B" w:rsidRPr="00753C0B">
        <w:rPr>
          <w:rFonts w:ascii="Times New Roman" w:hAnsi="Times New Roman"/>
          <w:b/>
          <w:sz w:val="24"/>
          <w:szCs w:val="24"/>
          <w:u w:val="single"/>
        </w:rPr>
        <w:t>ОП.0</w:t>
      </w:r>
      <w:r w:rsidR="001A569D">
        <w:rPr>
          <w:rFonts w:ascii="Times New Roman" w:hAnsi="Times New Roman"/>
          <w:b/>
          <w:sz w:val="24"/>
          <w:szCs w:val="24"/>
          <w:u w:val="single"/>
        </w:rPr>
        <w:t>8</w:t>
      </w:r>
      <w:r w:rsidR="00753C0B" w:rsidRPr="00753C0B">
        <w:rPr>
          <w:rFonts w:ascii="Times New Roman" w:hAnsi="Times New Roman"/>
          <w:b/>
          <w:sz w:val="24"/>
          <w:szCs w:val="24"/>
          <w:u w:val="single"/>
        </w:rPr>
        <w:t>Основы технической механики и гидравлики</w:t>
      </w:r>
    </w:p>
    <w:p w:rsidR="00456289" w:rsidRPr="00BF2554" w:rsidRDefault="00456289" w:rsidP="00456289">
      <w:pPr>
        <w:tabs>
          <w:tab w:val="num" w:pos="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753C0B" w:rsidRPr="00753C0B">
        <w:rPr>
          <w:rFonts w:ascii="Times New Roman" w:hAnsi="Times New Roman"/>
          <w:sz w:val="24"/>
          <w:szCs w:val="24"/>
        </w:rPr>
        <w:t xml:space="preserve"> </w:t>
      </w:r>
      <w:r w:rsidR="00753C0B">
        <w:rPr>
          <w:rFonts w:ascii="Times New Roman" w:hAnsi="Times New Roman"/>
          <w:sz w:val="24"/>
          <w:szCs w:val="24"/>
        </w:rPr>
        <w:t>ОП.0</w:t>
      </w:r>
      <w:r w:rsidR="001A569D">
        <w:rPr>
          <w:rFonts w:ascii="Times New Roman" w:hAnsi="Times New Roman"/>
          <w:sz w:val="24"/>
          <w:szCs w:val="24"/>
        </w:rPr>
        <w:t>8</w:t>
      </w:r>
      <w:r w:rsidR="00753C0B">
        <w:rPr>
          <w:rFonts w:ascii="Times New Roman" w:hAnsi="Times New Roman"/>
          <w:sz w:val="24"/>
          <w:szCs w:val="24"/>
        </w:rPr>
        <w:t xml:space="preserve"> Основы технической механики и гидравлики</w:t>
      </w:r>
    </w:p>
    <w:p w:rsidR="00456289" w:rsidRPr="00BF2554" w:rsidRDefault="00456289" w:rsidP="00456289">
      <w:pPr>
        <w:widowControl w:val="0"/>
        <w:suppressAutoHyphens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5"/>
        <w:gridCol w:w="1134"/>
        <w:gridCol w:w="2268"/>
      </w:tblGrid>
      <w:tr w:rsidR="009D250E" w:rsidRPr="00BF2554" w:rsidTr="009D250E">
        <w:trPr>
          <w:trHeight w:val="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лабораторные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50E" w:rsidRPr="00077FE7" w:rsidRDefault="00322214" w:rsidP="007B06E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E406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Коды компетенций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Теоретическая 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Введение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1A569D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 Основы теоретической механики</w:t>
            </w: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537E96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sz w:val="24"/>
                <w:szCs w:val="24"/>
              </w:rPr>
              <w:t>1.Основные понятия и аксиомы статики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0E" w:rsidRPr="00077FE7" w:rsidRDefault="009D250E" w:rsidP="004562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2.Связи и их реакции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3.Элементы теории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0E" w:rsidRPr="00077FE7" w:rsidRDefault="009D250E" w:rsidP="0045628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1A5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sz w:val="24"/>
                <w:szCs w:val="24"/>
              </w:rPr>
              <w:t>4.Законы динамики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FC453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5.Работа силы. Мощность.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77BB4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94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  <w:r w:rsidRPr="00077FE7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№ 1.</w:t>
            </w:r>
            <w:r w:rsidRPr="00077FE7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Определение коэффициента трения скольжения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DE694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  <w:vertAlign w:val="subscript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  <w:r w:rsidRPr="00077FE7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№ 2.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силы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DE694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  <w:r w:rsidRPr="00077FE7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№ 3.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перемещения плавучего крана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DE694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  <w:r w:rsidRPr="00077FE7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№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работы силы тяжести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DE694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753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7F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обучающихся</w:t>
            </w:r>
            <w:proofErr w:type="gramEnd"/>
            <w:r w:rsidRPr="00077F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Подготовка реферата «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Коэффициент полезного действия. </w:t>
            </w: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Простейшие движения твердого тела»</w:t>
            </w:r>
          </w:p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Состав</w:t>
            </w:r>
            <w:proofErr w:type="gramStart"/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</w:t>
            </w:r>
            <w:proofErr w:type="gramEnd"/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</w:t>
            </w:r>
            <w:proofErr w:type="gramEnd"/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ультимед</w:t>
            </w:r>
            <w:proofErr w:type="spellEnd"/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. презентацию «Основные понятия и аксиомы статики». Сила трения.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FC4533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Раздел 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Основы сопротивления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Pr="00077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077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материалов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Исходные понятия. Основные гипотезы и допущения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DE694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Растяжение и сжатие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механические характеристики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4.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Срез и смятие.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3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5.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077FE7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6.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Прямой и поперечный изгиб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077FE7" w:rsidP="0000397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2D4D15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DE6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  <w:r w:rsidRPr="00077FE7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№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  <w:r w:rsidRPr="00077FE7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напряжения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694220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6942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2D4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077FE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сообщение по теме «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Механические характеристики материалов»  </w:t>
            </w:r>
            <w:r w:rsidRPr="00077F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Реферат: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Построение эпюр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B64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355895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Раздел 3.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B648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sz w:val="24"/>
                <w:szCs w:val="24"/>
              </w:rPr>
              <w:t>Детали и механизмы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2D4D15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3.1. </w:t>
            </w:r>
          </w:p>
          <w:p w:rsidR="009D250E" w:rsidRPr="00077FE7" w:rsidRDefault="009D250E" w:rsidP="002D4D15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Машины и их основные элементы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B648B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B648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1.Основные элементы 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2.Неразъемные и разъемные соединения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3.Муфты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4.Механические 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5.Кривошипно-шатунные механизмы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703DF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ПК1.2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  <w:r w:rsidRPr="00077FE7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№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6.</w:t>
            </w:r>
            <w:r w:rsidRPr="00077FE7">
              <w:rPr>
                <w:rFonts w:ascii="Times New Roman" w:eastAsia="TimesNewRoman" w:hAnsi="Times New Roman" w:cs="Times New Roman"/>
                <w:sz w:val="24"/>
                <w:szCs w:val="24"/>
              </w:rPr>
              <w:t>Составление кинематических схем механизмов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  <w:r w:rsidRPr="00077FE7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№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7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Определение передаточного отношения для фрикционной 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2D4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Практические занятия</w:t>
            </w:r>
            <w:r w:rsidRPr="00077FE7">
              <w:rPr>
                <w:rFonts w:ascii="Times New Roman" w:eastAsia="TimesNewRoman" w:hAnsi="Times New Roman" w:cs="Times New Roman"/>
                <w:color w:val="0D0D0D" w:themeColor="text1" w:themeTint="F2"/>
                <w:sz w:val="24"/>
                <w:szCs w:val="24"/>
              </w:rPr>
              <w:t xml:space="preserve"> №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Определение передаточного отношения для ременной передачи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703DFB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1.1, 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ПК2.1</w:t>
            </w:r>
          </w:p>
        </w:tc>
      </w:tr>
      <w:tr w:rsidR="009D250E" w:rsidRPr="00BF2554" w:rsidTr="009D250E">
        <w:trPr>
          <w:trHeight w:val="239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2D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  <w:proofErr w:type="gramStart"/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ыполнение рефератов по теме:</w:t>
            </w:r>
          </w:p>
          <w:p w:rsidR="009D250E" w:rsidRPr="00077FE7" w:rsidRDefault="009D250E" w:rsidP="002D4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«Кинематические схемы» «Детали вращательного движения»  « Виды передач»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 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механических свойств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</w:p>
          <w:p w:rsidR="009D250E" w:rsidRPr="00077FE7" w:rsidRDefault="009D250E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 материалов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1.Упрочняющая обработка пластическим деформированием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2.Повышение износостойкости поверхностных слоев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3. Упрочнение ходовых винтов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«Поверхностные покрытия», «Упрочнение ходовых винтов»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322214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703DFB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Основные понятия гидростатики и гидравлики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8702C1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B20189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1.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понятия гидростатики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физические свойства жидкостей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Закон Паскаля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Закон Архимеда и его приложение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3B173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Практическое занятие № 9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Определение коэффициентов местных гидравлических сопротивлений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0C5A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3B173A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Практическое занятие № 10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Исследование формы поверхности вращающейся жидкости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Самостоятельная работа: выполнение рефератов по теме: «Краткая история развития гидростатики»;  «Гидростатические давления и их измерение»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077FE7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="00077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77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Основные понятия гидравлики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3B173A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Краткая история развития гидравлики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Баланс энергии в насосах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9D250E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Местные гидравлические сопротивления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8702C1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0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0E" w:rsidRPr="00077FE7" w:rsidRDefault="009D250E" w:rsidP="003B1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Практическое занятие №11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Определение гидравлического коэффициента трения в трубе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0E" w:rsidRPr="00077FE7" w:rsidRDefault="009D250E" w:rsidP="00E3281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0E" w:rsidRPr="00077FE7" w:rsidRDefault="009D250E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gramStart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077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FE7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3B1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Практическое занятие № 12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322214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A71417">
            <w:pPr>
              <w:widowControl w:val="0"/>
              <w:suppressAutoHyphens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gramStart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77F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ОК 2, ОК 5</w:t>
            </w: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 w:rsidRPr="00077FE7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Самостоятельная работа </w:t>
            </w:r>
            <w:r w:rsidRPr="00077FE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выполнение рефератов по теме: «Краткая история развития гидравлики»; «Местные гидравлические сопротивления» Составление кроссворда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322214" w:rsidRDefault="00322214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222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50E" w:rsidRPr="00BF2554" w:rsidTr="009D250E">
        <w:trPr>
          <w:trHeight w:val="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7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0E" w:rsidRPr="00077FE7" w:rsidRDefault="009D250E" w:rsidP="00456289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456289" w:rsidRPr="00BF2554" w:rsidRDefault="00456289" w:rsidP="00456289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456289" w:rsidRPr="00BF2554" w:rsidSect="004562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E521D" w:rsidRPr="00A71417" w:rsidRDefault="00DE521D" w:rsidP="00A7141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УСЛОВИЯ РЕАЛИЗАЦИИ ПРОГРАММЫ УЧЕБНОЙ ДИСЦИПЛИНЫ </w:t>
      </w:r>
    </w:p>
    <w:p w:rsidR="00A71417" w:rsidRDefault="00A71417" w:rsidP="00A71417">
      <w:pPr>
        <w:ind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417">
        <w:rPr>
          <w:rFonts w:ascii="Times New Roman" w:hAnsi="Times New Roman" w:cs="Times New Roman"/>
          <w:b/>
          <w:sz w:val="24"/>
          <w:szCs w:val="24"/>
        </w:rPr>
        <w:t>ОП.0</w:t>
      </w:r>
      <w:r w:rsidR="003B173A">
        <w:rPr>
          <w:rFonts w:ascii="Times New Roman" w:hAnsi="Times New Roman" w:cs="Times New Roman"/>
          <w:b/>
          <w:sz w:val="24"/>
          <w:szCs w:val="24"/>
        </w:rPr>
        <w:t>8</w:t>
      </w:r>
      <w:r w:rsidRPr="00A71417">
        <w:rPr>
          <w:rFonts w:ascii="Times New Roman" w:hAnsi="Times New Roman" w:cs="Times New Roman"/>
          <w:b/>
          <w:sz w:val="24"/>
          <w:szCs w:val="24"/>
        </w:rPr>
        <w:t>ОСНОВЫ ТЕХНИЧЕСКОЙ МЕХАНИКИ И ГИДРАВЛИКИ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371D" w:rsidRPr="00344729" w:rsidRDefault="007C371D" w:rsidP="007C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  <w:r w:rsidRPr="0034472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="007B06EE">
        <w:rPr>
          <w:rFonts w:ascii="Times New Roman" w:hAnsi="Times New Roman"/>
          <w:b/>
          <w:bCs/>
          <w:sz w:val="24"/>
          <w:szCs w:val="24"/>
        </w:rPr>
        <w:t>.</w:t>
      </w:r>
      <w:r w:rsidRPr="00344729">
        <w:rPr>
          <w:rFonts w:ascii="Times New Roman" w:hAnsi="Times New Roman"/>
          <w:sz w:val="24"/>
          <w:szCs w:val="24"/>
        </w:rPr>
        <w:t xml:space="preserve"> Реализация программы дисциплины требует наличия учебного кабинета технической механики</w:t>
      </w:r>
      <w:r w:rsidR="007B06EE">
        <w:rPr>
          <w:rFonts w:ascii="Times New Roman" w:hAnsi="Times New Roman"/>
          <w:sz w:val="24"/>
          <w:szCs w:val="24"/>
        </w:rPr>
        <w:t xml:space="preserve"> и гидравлики.</w:t>
      </w:r>
    </w:p>
    <w:p w:rsidR="007C371D" w:rsidRPr="00344729" w:rsidRDefault="007C371D" w:rsidP="007C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344729">
        <w:rPr>
          <w:rFonts w:ascii="Times New Roman" w:hAnsi="Times New Roman"/>
          <w:sz w:val="24"/>
          <w:szCs w:val="24"/>
        </w:rPr>
        <w:t xml:space="preserve">: </w:t>
      </w:r>
    </w:p>
    <w:p w:rsidR="007C371D" w:rsidRPr="00344729" w:rsidRDefault="007C371D" w:rsidP="007C371D">
      <w:pPr>
        <w:pStyle w:val="ac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34472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44729">
        <w:rPr>
          <w:rFonts w:ascii="Times New Roman" w:hAnsi="Times New Roman"/>
          <w:sz w:val="24"/>
          <w:szCs w:val="24"/>
        </w:rPr>
        <w:t>;</w:t>
      </w:r>
    </w:p>
    <w:p w:rsidR="007C371D" w:rsidRPr="00344729" w:rsidRDefault="007C371D" w:rsidP="007C371D">
      <w:pPr>
        <w:pStyle w:val="ac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7C371D" w:rsidRPr="00344729" w:rsidRDefault="007C371D" w:rsidP="007C371D">
      <w:pPr>
        <w:pStyle w:val="ac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>структурно-логические схемы;</w:t>
      </w:r>
    </w:p>
    <w:p w:rsidR="007C371D" w:rsidRPr="00344729" w:rsidRDefault="007C371D" w:rsidP="007C371D">
      <w:pPr>
        <w:pStyle w:val="ac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>набор презентаций;</w:t>
      </w:r>
    </w:p>
    <w:p w:rsidR="007C371D" w:rsidRPr="00344729" w:rsidRDefault="007C371D" w:rsidP="007C371D">
      <w:pPr>
        <w:pStyle w:val="ac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>учебно-методический комплект.</w:t>
      </w:r>
    </w:p>
    <w:p w:rsidR="007C371D" w:rsidRPr="00344729" w:rsidRDefault="007C371D" w:rsidP="007C37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  <w:r w:rsidRPr="00344729">
        <w:rPr>
          <w:rFonts w:ascii="Times New Roman" w:hAnsi="Times New Roman"/>
          <w:sz w:val="24"/>
          <w:szCs w:val="24"/>
        </w:rPr>
        <w:t xml:space="preserve">: </w:t>
      </w:r>
    </w:p>
    <w:p w:rsidR="007C371D" w:rsidRPr="00344729" w:rsidRDefault="007C371D" w:rsidP="007C371D">
      <w:pPr>
        <w:pStyle w:val="ac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7C371D" w:rsidRPr="00344729" w:rsidRDefault="007C371D" w:rsidP="007C371D">
      <w:pPr>
        <w:pStyle w:val="ac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rPr>
          <w:rFonts w:ascii="Times New Roman" w:hAnsi="Times New Roman"/>
          <w:sz w:val="24"/>
          <w:szCs w:val="24"/>
        </w:rPr>
      </w:pPr>
      <w:proofErr w:type="spellStart"/>
      <w:r w:rsidRPr="00344729">
        <w:rPr>
          <w:rFonts w:ascii="Times New Roman" w:hAnsi="Times New Roman"/>
          <w:sz w:val="24"/>
          <w:szCs w:val="24"/>
        </w:rPr>
        <w:t>мультимедиопроектор</w:t>
      </w:r>
      <w:proofErr w:type="spellEnd"/>
      <w:r w:rsidRPr="00344729">
        <w:rPr>
          <w:rFonts w:ascii="Times New Roman" w:hAnsi="Times New Roman"/>
          <w:sz w:val="24"/>
          <w:szCs w:val="24"/>
        </w:rPr>
        <w:t>;</w:t>
      </w:r>
    </w:p>
    <w:p w:rsidR="007C371D" w:rsidRPr="00344729" w:rsidRDefault="007C371D" w:rsidP="007C371D">
      <w:pPr>
        <w:pStyle w:val="ac"/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>экран.</w:t>
      </w:r>
    </w:p>
    <w:p w:rsidR="007C371D" w:rsidRPr="00344729" w:rsidRDefault="007C371D" w:rsidP="007C371D">
      <w:pPr>
        <w:rPr>
          <w:rFonts w:ascii="Times New Roman" w:hAnsi="Times New Roman"/>
          <w:b/>
          <w:sz w:val="24"/>
          <w:szCs w:val="24"/>
        </w:rPr>
      </w:pPr>
      <w:r w:rsidRPr="00344729">
        <w:rPr>
          <w:rFonts w:ascii="Times New Roman" w:hAnsi="Times New Roman"/>
          <w:b/>
          <w:sz w:val="24"/>
          <w:szCs w:val="24"/>
        </w:rPr>
        <w:t xml:space="preserve">Средства телекоммуникации: </w:t>
      </w:r>
    </w:p>
    <w:p w:rsidR="007C371D" w:rsidRPr="00344729" w:rsidRDefault="007C371D" w:rsidP="007C371D">
      <w:pPr>
        <w:pStyle w:val="ac"/>
        <w:numPr>
          <w:ilvl w:val="0"/>
          <w:numId w:val="2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 xml:space="preserve">локальная сеть, </w:t>
      </w:r>
    </w:p>
    <w:p w:rsidR="007C371D" w:rsidRPr="00344729" w:rsidRDefault="007C371D" w:rsidP="007C371D">
      <w:pPr>
        <w:pStyle w:val="ac"/>
        <w:numPr>
          <w:ilvl w:val="0"/>
          <w:numId w:val="2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 xml:space="preserve">сеть Интернет, </w:t>
      </w:r>
    </w:p>
    <w:p w:rsidR="007C371D" w:rsidRPr="00344729" w:rsidRDefault="007C371D" w:rsidP="007C371D">
      <w:pPr>
        <w:pStyle w:val="ac"/>
        <w:numPr>
          <w:ilvl w:val="0"/>
          <w:numId w:val="20"/>
        </w:numPr>
        <w:ind w:hanging="153"/>
        <w:jc w:val="left"/>
        <w:rPr>
          <w:rFonts w:ascii="Times New Roman" w:hAnsi="Times New Roman"/>
          <w:sz w:val="24"/>
          <w:szCs w:val="24"/>
        </w:rPr>
      </w:pPr>
      <w:r w:rsidRPr="00344729">
        <w:rPr>
          <w:rFonts w:ascii="Times New Roman" w:hAnsi="Times New Roman"/>
          <w:sz w:val="24"/>
          <w:szCs w:val="24"/>
        </w:rPr>
        <w:t>электронная почта.</w:t>
      </w:r>
    </w:p>
    <w:p w:rsidR="007C371D" w:rsidRPr="00344729" w:rsidRDefault="007C371D" w:rsidP="007C371D">
      <w:pPr>
        <w:contextualSpacing/>
        <w:rPr>
          <w:rFonts w:ascii="Times New Roman" w:hAnsi="Times New Roman"/>
          <w:b/>
          <w:caps/>
          <w:sz w:val="24"/>
          <w:szCs w:val="24"/>
        </w:rPr>
      </w:pPr>
      <w:r w:rsidRPr="00344729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DE521D" w:rsidRDefault="00DE521D" w:rsidP="007C371D">
      <w:pPr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DE521D">
      <w:pPr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DE521D" w:rsidRDefault="00DE521D" w:rsidP="00B35402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A71417" w:rsidRPr="00344729" w:rsidRDefault="00A71417" w:rsidP="00A71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Cs/>
          <w:sz w:val="24"/>
          <w:szCs w:val="24"/>
        </w:rPr>
      </w:pPr>
      <w:r w:rsidRPr="00344729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A71417" w:rsidRDefault="00A71417" w:rsidP="00A71417">
      <w:pPr>
        <w:pStyle w:val="ac"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AE43CC">
        <w:rPr>
          <w:rFonts w:ascii="Times New Roman" w:hAnsi="Times New Roman"/>
          <w:bCs/>
          <w:sz w:val="24"/>
          <w:szCs w:val="24"/>
        </w:rPr>
        <w:t>Вереина Л.И. Техническая механика: учебник для студ. учреждений сред. проф. образования/</w:t>
      </w:r>
      <w:proofErr w:type="spellStart"/>
      <w:r w:rsidRPr="00AE43CC">
        <w:rPr>
          <w:rFonts w:ascii="Times New Roman" w:hAnsi="Times New Roman"/>
          <w:bCs/>
          <w:sz w:val="24"/>
          <w:szCs w:val="24"/>
        </w:rPr>
        <w:t>Л.И.Вереина</w:t>
      </w:r>
      <w:proofErr w:type="spellEnd"/>
      <w:r w:rsidRPr="00AE43CC">
        <w:rPr>
          <w:rFonts w:ascii="Times New Roman" w:hAnsi="Times New Roman"/>
          <w:bCs/>
          <w:sz w:val="24"/>
          <w:szCs w:val="24"/>
        </w:rPr>
        <w:t xml:space="preserve">, М.М. Краснов. – 2-е </w:t>
      </w:r>
      <w:proofErr w:type="spellStart"/>
      <w:r w:rsidRPr="00AE43CC">
        <w:rPr>
          <w:rFonts w:ascii="Times New Roman" w:hAnsi="Times New Roman"/>
          <w:bCs/>
          <w:sz w:val="24"/>
          <w:szCs w:val="24"/>
        </w:rPr>
        <w:t>изд.</w:t>
      </w:r>
      <w:proofErr w:type="gramStart"/>
      <w:r w:rsidRPr="00AE43CC">
        <w:rPr>
          <w:rFonts w:ascii="Times New Roman" w:hAnsi="Times New Roman"/>
          <w:bCs/>
          <w:sz w:val="24"/>
          <w:szCs w:val="24"/>
        </w:rPr>
        <w:t>,с</w:t>
      </w:r>
      <w:proofErr w:type="gramEnd"/>
      <w:r w:rsidRPr="00AE43CC">
        <w:rPr>
          <w:rFonts w:ascii="Times New Roman" w:hAnsi="Times New Roman"/>
          <w:bCs/>
          <w:sz w:val="24"/>
          <w:szCs w:val="24"/>
        </w:rPr>
        <w:t>тер</w:t>
      </w:r>
      <w:proofErr w:type="spellEnd"/>
      <w:r w:rsidRPr="00AE43CC">
        <w:rPr>
          <w:rFonts w:ascii="Times New Roman" w:hAnsi="Times New Roman"/>
          <w:bCs/>
          <w:sz w:val="24"/>
          <w:szCs w:val="24"/>
        </w:rPr>
        <w:t xml:space="preserve">. – </w:t>
      </w:r>
      <w:proofErr w:type="spellStart"/>
      <w:r w:rsidRPr="00AE43CC">
        <w:rPr>
          <w:rFonts w:ascii="Times New Roman" w:hAnsi="Times New Roman"/>
          <w:bCs/>
          <w:sz w:val="24"/>
          <w:szCs w:val="24"/>
        </w:rPr>
        <w:t>М.:Издательский</w:t>
      </w:r>
      <w:proofErr w:type="spellEnd"/>
      <w:r w:rsidRPr="00AE43CC">
        <w:rPr>
          <w:rFonts w:ascii="Times New Roman" w:hAnsi="Times New Roman"/>
          <w:bCs/>
          <w:sz w:val="24"/>
          <w:szCs w:val="24"/>
        </w:rPr>
        <w:t xml:space="preserve"> центр «Академия», 2018. – 352с. </w:t>
      </w:r>
    </w:p>
    <w:p w:rsidR="00A71417" w:rsidRPr="00715534" w:rsidRDefault="00A71417" w:rsidP="00A71417">
      <w:pPr>
        <w:pStyle w:val="ac"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715534">
        <w:rPr>
          <w:rFonts w:ascii="Times New Roman" w:hAnsi="Times New Roman"/>
          <w:bCs/>
          <w:sz w:val="24"/>
          <w:szCs w:val="24"/>
        </w:rPr>
        <w:t>Вереина Л. И. Техническая механика: учебник для студ. Учреждений сред. Проф. Образования/ Л. И. Вереина. – 12-е изд., стер.- М.: Издательский центр «Академия», 2016. – 224 с.</w:t>
      </w:r>
    </w:p>
    <w:p w:rsidR="00A71417" w:rsidRPr="00715534" w:rsidRDefault="00A71417" w:rsidP="00A71417">
      <w:pPr>
        <w:pStyle w:val="ac"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715534">
        <w:rPr>
          <w:rFonts w:ascii="Times New Roman" w:hAnsi="Times New Roman"/>
          <w:bCs/>
          <w:sz w:val="24"/>
          <w:szCs w:val="24"/>
        </w:rPr>
        <w:t>Эрдеди</w:t>
      </w:r>
      <w:proofErr w:type="spellEnd"/>
      <w:r w:rsidRPr="00715534">
        <w:rPr>
          <w:rFonts w:ascii="Times New Roman" w:hAnsi="Times New Roman"/>
          <w:bCs/>
          <w:sz w:val="24"/>
          <w:szCs w:val="24"/>
        </w:rPr>
        <w:t xml:space="preserve"> А.А.  Техническая механика: учебник для студ. Учреждений сред. Проф. Образования/ </w:t>
      </w:r>
      <w:proofErr w:type="spellStart"/>
      <w:r w:rsidRPr="00715534">
        <w:rPr>
          <w:rFonts w:ascii="Times New Roman" w:hAnsi="Times New Roman"/>
          <w:bCs/>
          <w:sz w:val="24"/>
          <w:szCs w:val="24"/>
        </w:rPr>
        <w:t>А.А.Эрдеди</w:t>
      </w:r>
      <w:proofErr w:type="spellEnd"/>
      <w:r w:rsidRPr="00715534">
        <w:rPr>
          <w:rFonts w:ascii="Times New Roman" w:hAnsi="Times New Roman"/>
          <w:bCs/>
          <w:sz w:val="24"/>
          <w:szCs w:val="24"/>
        </w:rPr>
        <w:t xml:space="preserve"> – 3-е изд., стер.- М.: Издательский центр «Академия», 2016. – 528 с.</w:t>
      </w:r>
    </w:p>
    <w:p w:rsidR="00A71417" w:rsidRPr="00AE43CC" w:rsidRDefault="00A71417" w:rsidP="00A71417">
      <w:pPr>
        <w:pStyle w:val="ac"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715534">
        <w:rPr>
          <w:rFonts w:ascii="Times New Roman" w:hAnsi="Times New Roman"/>
          <w:bCs/>
          <w:sz w:val="24"/>
          <w:szCs w:val="24"/>
        </w:rPr>
        <w:t xml:space="preserve">Опарин И. С. Основы технической механики: учебник для студ. Учреждений сред. Проф. Образования/ И. С. Опарин. – 5-е изд., стер. – М.: Издательский центр «Академия», 2014. – 144 с.  </w:t>
      </w:r>
    </w:p>
    <w:p w:rsidR="00A71417" w:rsidRPr="00AE43CC" w:rsidRDefault="00A71417" w:rsidP="00A714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r w:rsidRPr="00AE43CC"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:rsidR="00A71417" w:rsidRPr="00AE43CC" w:rsidRDefault="00A71417" w:rsidP="00A71417">
      <w:pPr>
        <w:pStyle w:val="ac"/>
        <w:numPr>
          <w:ilvl w:val="0"/>
          <w:numId w:val="21"/>
        </w:numPr>
        <w:jc w:val="left"/>
        <w:rPr>
          <w:rFonts w:ascii="Times New Roman" w:hAnsi="Times New Roman"/>
          <w:sz w:val="24"/>
          <w:szCs w:val="24"/>
        </w:rPr>
      </w:pPr>
      <w:r w:rsidRPr="00AE43CC">
        <w:rPr>
          <w:rFonts w:ascii="Times New Roman" w:hAnsi="Times New Roman"/>
          <w:sz w:val="24"/>
          <w:szCs w:val="24"/>
        </w:rPr>
        <w:t>Чугаев Р. Р., Гидравлика, М. — Л., 1970;</w:t>
      </w:r>
    </w:p>
    <w:p w:rsidR="00A71417" w:rsidRPr="0009681F" w:rsidRDefault="00A71417" w:rsidP="00A71417">
      <w:pPr>
        <w:pStyle w:val="ac"/>
        <w:numPr>
          <w:ilvl w:val="0"/>
          <w:numId w:val="21"/>
        </w:numPr>
        <w:jc w:val="left"/>
        <w:rPr>
          <w:rFonts w:ascii="Times New Roman" w:hAnsi="Times New Roman"/>
          <w:sz w:val="24"/>
          <w:szCs w:val="24"/>
        </w:rPr>
      </w:pPr>
      <w:r w:rsidRPr="0009681F">
        <w:rPr>
          <w:rFonts w:ascii="Times New Roman" w:hAnsi="Times New Roman"/>
          <w:sz w:val="24"/>
          <w:szCs w:val="24"/>
        </w:rPr>
        <w:t xml:space="preserve">Чугаев Р. С. Гидравлика. М., </w:t>
      </w:r>
      <w:proofErr w:type="spellStart"/>
      <w:r w:rsidRPr="0009681F">
        <w:rPr>
          <w:rFonts w:ascii="Times New Roman" w:hAnsi="Times New Roman"/>
          <w:sz w:val="24"/>
          <w:szCs w:val="24"/>
        </w:rPr>
        <w:t>Гозэнергоиздат</w:t>
      </w:r>
      <w:proofErr w:type="spellEnd"/>
      <w:r w:rsidRPr="0009681F">
        <w:rPr>
          <w:rFonts w:ascii="Times New Roman" w:hAnsi="Times New Roman"/>
          <w:sz w:val="24"/>
          <w:szCs w:val="24"/>
        </w:rPr>
        <w:t>, 1970</w:t>
      </w:r>
    </w:p>
    <w:p w:rsidR="00A71417" w:rsidRPr="0009681F" w:rsidRDefault="00A71417" w:rsidP="00A71417">
      <w:pPr>
        <w:pStyle w:val="ac"/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09681F">
        <w:rPr>
          <w:rFonts w:ascii="Times New Roman" w:hAnsi="Times New Roman"/>
          <w:bCs/>
          <w:sz w:val="24"/>
          <w:szCs w:val="24"/>
        </w:rPr>
        <w:t>Эрдеди</w:t>
      </w:r>
      <w:proofErr w:type="spellEnd"/>
      <w:r w:rsidRPr="0009681F">
        <w:rPr>
          <w:rFonts w:ascii="Times New Roman" w:hAnsi="Times New Roman"/>
          <w:bCs/>
          <w:sz w:val="24"/>
          <w:szCs w:val="24"/>
        </w:rPr>
        <w:t xml:space="preserve"> А.А. Техническая механика: учебник для студ. учреждений сред</w:t>
      </w:r>
      <w:proofErr w:type="gramStart"/>
      <w:r w:rsidRPr="0009681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09681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09681F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09681F">
        <w:rPr>
          <w:rFonts w:ascii="Times New Roman" w:hAnsi="Times New Roman"/>
          <w:bCs/>
          <w:sz w:val="24"/>
          <w:szCs w:val="24"/>
        </w:rPr>
        <w:t xml:space="preserve">роф. образования/А.А. </w:t>
      </w:r>
      <w:proofErr w:type="spellStart"/>
      <w:r w:rsidRPr="0009681F">
        <w:rPr>
          <w:rFonts w:ascii="Times New Roman" w:hAnsi="Times New Roman"/>
          <w:bCs/>
          <w:sz w:val="24"/>
          <w:szCs w:val="24"/>
        </w:rPr>
        <w:t>Эрдеди</w:t>
      </w:r>
      <w:proofErr w:type="spellEnd"/>
      <w:r w:rsidRPr="0009681F">
        <w:rPr>
          <w:rFonts w:ascii="Times New Roman" w:hAnsi="Times New Roman"/>
          <w:bCs/>
          <w:sz w:val="24"/>
          <w:szCs w:val="24"/>
        </w:rPr>
        <w:t xml:space="preserve">, Н.А. </w:t>
      </w:r>
      <w:proofErr w:type="spellStart"/>
      <w:r w:rsidRPr="0009681F">
        <w:rPr>
          <w:rFonts w:ascii="Times New Roman" w:hAnsi="Times New Roman"/>
          <w:bCs/>
          <w:sz w:val="24"/>
          <w:szCs w:val="24"/>
        </w:rPr>
        <w:t>Эрдеди</w:t>
      </w:r>
      <w:proofErr w:type="spellEnd"/>
      <w:r w:rsidRPr="0009681F">
        <w:rPr>
          <w:rFonts w:ascii="Times New Roman" w:hAnsi="Times New Roman"/>
          <w:bCs/>
          <w:sz w:val="24"/>
          <w:szCs w:val="24"/>
        </w:rPr>
        <w:t xml:space="preserve">. – 3-е изд., стер. – </w:t>
      </w:r>
      <w:proofErr w:type="spellStart"/>
      <w:r w:rsidRPr="0009681F">
        <w:rPr>
          <w:rFonts w:ascii="Times New Roman" w:hAnsi="Times New Roman"/>
          <w:bCs/>
          <w:sz w:val="24"/>
          <w:szCs w:val="24"/>
        </w:rPr>
        <w:t>М.:Издательский</w:t>
      </w:r>
      <w:proofErr w:type="spellEnd"/>
      <w:r w:rsidRPr="0009681F">
        <w:rPr>
          <w:rFonts w:ascii="Times New Roman" w:hAnsi="Times New Roman"/>
          <w:bCs/>
          <w:sz w:val="24"/>
          <w:szCs w:val="24"/>
        </w:rPr>
        <w:t xml:space="preserve"> центр «Академия»,2016. – 528с.</w:t>
      </w:r>
    </w:p>
    <w:p w:rsidR="00A71417" w:rsidRPr="0009681F" w:rsidRDefault="00A71417" w:rsidP="00A71417">
      <w:pPr>
        <w:rPr>
          <w:rFonts w:ascii="Times New Roman" w:hAnsi="Times New Roman"/>
          <w:sz w:val="24"/>
          <w:szCs w:val="24"/>
        </w:rPr>
      </w:pPr>
      <w:r w:rsidRPr="0009681F">
        <w:rPr>
          <w:rFonts w:ascii="Times New Roman" w:hAnsi="Times New Roman"/>
          <w:sz w:val="24"/>
          <w:szCs w:val="24"/>
        </w:rPr>
        <w:t>Интернет ресурсы:</w:t>
      </w:r>
    </w:p>
    <w:p w:rsidR="00A71417" w:rsidRPr="007C371D" w:rsidRDefault="00A71417" w:rsidP="00A71417">
      <w:pPr>
        <w:pStyle w:val="ac"/>
        <w:numPr>
          <w:ilvl w:val="0"/>
          <w:numId w:val="22"/>
        </w:numPr>
        <w:rPr>
          <w:rStyle w:val="a3"/>
          <w:rFonts w:ascii="Times New Roman" w:hAnsi="Times New Roman"/>
          <w:color w:val="auto"/>
          <w:u w:val="none"/>
        </w:rPr>
      </w:pPr>
      <w:proofErr w:type="spellStart"/>
      <w:r w:rsidRPr="0009681F">
        <w:rPr>
          <w:rFonts w:ascii="Times New Roman" w:hAnsi="Times New Roman"/>
          <w:sz w:val="24"/>
          <w:szCs w:val="24"/>
        </w:rPr>
        <w:t>Книги:</w:t>
      </w:r>
      <w:r w:rsidRPr="0009681F">
        <w:rPr>
          <w:rFonts w:ascii="Times New Roman" w:hAnsi="Times New Roman"/>
          <w:sz w:val="24"/>
          <w:szCs w:val="24"/>
          <w:u w:val="single"/>
        </w:rPr>
        <w:t>http</w:t>
      </w:r>
      <w:proofErr w:type="spellEnd"/>
      <w:r w:rsidRPr="0009681F">
        <w:rPr>
          <w:rFonts w:ascii="Times New Roman" w:hAnsi="Times New Roman"/>
          <w:sz w:val="24"/>
          <w:szCs w:val="24"/>
          <w:u w:val="single"/>
        </w:rPr>
        <w:t>://www.ph4s.ru/book_ph_gidravlika.html</w:t>
      </w:r>
      <w:hyperlink r:id="rId9" w:history="1">
        <w:r w:rsidRPr="007C371D">
          <w:rPr>
            <w:rStyle w:val="a3"/>
            <w:rFonts w:ascii="Times New Roman" w:hAnsi="Times New Roman"/>
            <w:caps/>
            <w:lang w:val="en-US"/>
          </w:rPr>
          <w:t>http</w:t>
        </w:r>
        <w:r w:rsidRPr="007C371D">
          <w:rPr>
            <w:rStyle w:val="a3"/>
            <w:rFonts w:ascii="Times New Roman" w:hAnsi="Times New Roman"/>
            <w:caps/>
          </w:rPr>
          <w:t>://</w:t>
        </w:r>
        <w:r w:rsidRPr="007C371D">
          <w:rPr>
            <w:rStyle w:val="a3"/>
            <w:rFonts w:ascii="Times New Roman" w:hAnsi="Times New Roman"/>
            <w:caps/>
            <w:lang w:val="en-US"/>
          </w:rPr>
          <w:t>www</w:t>
        </w:r>
        <w:r w:rsidRPr="007C371D">
          <w:rPr>
            <w:rStyle w:val="a3"/>
            <w:rFonts w:ascii="Times New Roman" w:hAnsi="Times New Roman"/>
            <w:caps/>
          </w:rPr>
          <w:t>.</w:t>
        </w:r>
        <w:r w:rsidRPr="007C371D">
          <w:rPr>
            <w:rStyle w:val="a3"/>
            <w:rFonts w:ascii="Times New Roman" w:hAnsi="Times New Roman"/>
            <w:caps/>
            <w:lang w:val="en-US"/>
          </w:rPr>
          <w:t>isopromat</w:t>
        </w:r>
        <w:r w:rsidRPr="007C371D">
          <w:rPr>
            <w:rStyle w:val="a3"/>
            <w:rFonts w:ascii="Times New Roman" w:hAnsi="Times New Roman"/>
            <w:caps/>
          </w:rPr>
          <w:t>.</w:t>
        </w:r>
        <w:r w:rsidRPr="007C371D">
          <w:rPr>
            <w:rStyle w:val="a3"/>
            <w:rFonts w:ascii="Times New Roman" w:hAnsi="Times New Roman"/>
            <w:caps/>
            <w:lang w:val="en-US"/>
          </w:rPr>
          <w:t>ru</w:t>
        </w:r>
        <w:r w:rsidRPr="007C371D">
          <w:rPr>
            <w:rStyle w:val="a3"/>
            <w:rFonts w:ascii="Times New Roman" w:hAnsi="Times New Roman"/>
            <w:caps/>
          </w:rPr>
          <w:t>/</w:t>
        </w:r>
        <w:r w:rsidRPr="007C371D">
          <w:rPr>
            <w:rStyle w:val="a3"/>
            <w:rFonts w:ascii="Times New Roman" w:hAnsi="Times New Roman"/>
            <w:caps/>
            <w:lang w:val="en-US"/>
          </w:rPr>
          <w:t>teormeh</w:t>
        </w:r>
      </w:hyperlink>
    </w:p>
    <w:p w:rsidR="007C371D" w:rsidRPr="007C371D" w:rsidRDefault="007C371D" w:rsidP="007C371D">
      <w:pPr>
        <w:pStyle w:val="ac"/>
        <w:numPr>
          <w:ilvl w:val="0"/>
          <w:numId w:val="22"/>
        </w:numPr>
        <w:jc w:val="left"/>
        <w:rPr>
          <w:rFonts w:ascii="Times New Roman" w:hAnsi="Times New Roman"/>
        </w:rPr>
      </w:pPr>
      <w:r w:rsidRPr="007C371D">
        <w:rPr>
          <w:rFonts w:ascii="Times New Roman" w:hAnsi="Times New Roman"/>
        </w:rPr>
        <w:t xml:space="preserve">Книги: </w:t>
      </w:r>
      <w:hyperlink r:id="rId10" w:history="1">
        <w:r w:rsidRPr="007C371D">
          <w:rPr>
            <w:rStyle w:val="a3"/>
            <w:rFonts w:ascii="Times New Roman" w:hAnsi="Times New Roman"/>
          </w:rPr>
          <w:t>http://www.ph4s.ru/book_ph_gidravlika.html</w:t>
        </w:r>
      </w:hyperlink>
    </w:p>
    <w:p w:rsidR="007C371D" w:rsidRPr="007C371D" w:rsidRDefault="00DD2CF2" w:rsidP="007C371D">
      <w:pPr>
        <w:pStyle w:val="ac"/>
        <w:numPr>
          <w:ilvl w:val="0"/>
          <w:numId w:val="22"/>
        </w:numPr>
        <w:rPr>
          <w:rFonts w:ascii="Times New Roman" w:hAnsi="Times New Roman"/>
        </w:rPr>
      </w:pPr>
      <w:hyperlink r:id="rId11" w:history="1">
        <w:r w:rsidR="007C371D" w:rsidRPr="007C371D">
          <w:rPr>
            <w:rStyle w:val="a3"/>
            <w:rFonts w:ascii="Times New Roman" w:hAnsi="Times New Roman"/>
            <w:lang w:val="en-US"/>
          </w:rPr>
          <w:t>http</w:t>
        </w:r>
        <w:r w:rsidR="007C371D" w:rsidRPr="007C371D">
          <w:rPr>
            <w:rStyle w:val="a3"/>
            <w:rFonts w:ascii="Times New Roman" w:hAnsi="Times New Roman"/>
          </w:rPr>
          <w:t>://</w:t>
        </w:r>
        <w:r w:rsidR="007C371D" w:rsidRPr="007C371D">
          <w:rPr>
            <w:rStyle w:val="a3"/>
            <w:rFonts w:ascii="Times New Roman" w:hAnsi="Times New Roman"/>
            <w:lang w:val="en-US"/>
          </w:rPr>
          <w:t>www</w:t>
        </w:r>
        <w:r w:rsidR="007C371D" w:rsidRPr="007C371D">
          <w:rPr>
            <w:rStyle w:val="a3"/>
            <w:rFonts w:ascii="Times New Roman" w:hAnsi="Times New Roman"/>
          </w:rPr>
          <w:t>.</w:t>
        </w:r>
        <w:proofErr w:type="spellStart"/>
        <w:r w:rsidR="007C371D" w:rsidRPr="007C371D">
          <w:rPr>
            <w:rStyle w:val="a3"/>
            <w:rFonts w:ascii="Times New Roman" w:hAnsi="Times New Roman"/>
            <w:lang w:val="en-US"/>
          </w:rPr>
          <w:t>isopromat</w:t>
        </w:r>
        <w:proofErr w:type="spellEnd"/>
        <w:r w:rsidR="007C371D" w:rsidRPr="007C371D">
          <w:rPr>
            <w:rStyle w:val="a3"/>
            <w:rFonts w:ascii="Times New Roman" w:hAnsi="Times New Roman"/>
          </w:rPr>
          <w:t>.</w:t>
        </w:r>
        <w:proofErr w:type="spellStart"/>
        <w:r w:rsidR="007C371D" w:rsidRPr="007C371D">
          <w:rPr>
            <w:rStyle w:val="a3"/>
            <w:rFonts w:ascii="Times New Roman" w:hAnsi="Times New Roman"/>
            <w:lang w:val="en-US"/>
          </w:rPr>
          <w:t>ru</w:t>
        </w:r>
        <w:proofErr w:type="spellEnd"/>
        <w:r w:rsidR="007C371D" w:rsidRPr="007C371D">
          <w:rPr>
            <w:rStyle w:val="a3"/>
            <w:rFonts w:ascii="Times New Roman" w:hAnsi="Times New Roman"/>
          </w:rPr>
          <w:t>/</w:t>
        </w:r>
        <w:proofErr w:type="spellStart"/>
        <w:r w:rsidR="007C371D" w:rsidRPr="007C371D">
          <w:rPr>
            <w:rStyle w:val="a3"/>
            <w:rFonts w:ascii="Times New Roman" w:hAnsi="Times New Roman"/>
            <w:lang w:val="en-US"/>
          </w:rPr>
          <w:t>teormeh</w:t>
        </w:r>
        <w:proofErr w:type="spellEnd"/>
      </w:hyperlink>
    </w:p>
    <w:p w:rsidR="00DE521D" w:rsidRPr="00A71417" w:rsidRDefault="00DE521D" w:rsidP="007C371D">
      <w:pPr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4.КОНТРОЛЬ И ОЦЕНКА РЕЗУЛЬТАТОВ ОСВОЕНИЯ УЧЕБНОЙ </w:t>
      </w:r>
      <w:r w:rsidR="00A714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 </w:t>
      </w:r>
      <w:r w:rsidR="00A71417" w:rsidRPr="00A71417">
        <w:rPr>
          <w:rFonts w:ascii="Times New Roman" w:hAnsi="Times New Roman" w:cs="Times New Roman"/>
          <w:b/>
          <w:sz w:val="24"/>
          <w:szCs w:val="24"/>
        </w:rPr>
        <w:t>ОП.0</w:t>
      </w:r>
      <w:r w:rsidR="003B173A">
        <w:rPr>
          <w:rFonts w:ascii="Times New Roman" w:hAnsi="Times New Roman" w:cs="Times New Roman"/>
          <w:b/>
          <w:sz w:val="24"/>
          <w:szCs w:val="24"/>
        </w:rPr>
        <w:t>8</w:t>
      </w:r>
      <w:r w:rsidR="00A71417" w:rsidRPr="00A71417">
        <w:rPr>
          <w:rFonts w:ascii="Times New Roman" w:hAnsi="Times New Roman" w:cs="Times New Roman"/>
          <w:b/>
          <w:sz w:val="24"/>
          <w:szCs w:val="24"/>
        </w:rPr>
        <w:t xml:space="preserve"> ОСНОВЫ ТЕХНИЧЕСКОЙ МЕХАНИКИ И ГИДРАВЛИКИ</w:t>
      </w:r>
      <w:r w:rsidR="00A71417" w:rsidRPr="00A714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E521D" w:rsidRPr="00072ACE" w:rsidRDefault="00DE521D" w:rsidP="00072AC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038"/>
        <w:gridCol w:w="1429"/>
        <w:gridCol w:w="5068"/>
      </w:tblGrid>
      <w:tr w:rsidR="00B35402" w:rsidRPr="007B06EE" w:rsidTr="006B56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7B06EE" w:rsidRDefault="00CC6828" w:rsidP="00B3540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7B06EE" w:rsidRDefault="00CC6828" w:rsidP="00B35402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28" w:rsidRPr="007B06EE" w:rsidRDefault="00CC6828" w:rsidP="00B354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оценки</w:t>
            </w:r>
          </w:p>
        </w:tc>
      </w:tr>
      <w:tr w:rsidR="006B5601" w:rsidRPr="007B06EE" w:rsidTr="006B56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и термины кинематики механизмов, 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сопротивления материалов;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Перечислены все свойства машиностроительных материалов и указано 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их строение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кратких конспектов по темам «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 аксиомы статики, «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Связи и их реакции»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трения», 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B06E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Система сил», 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«Определение центра тяжести»; </w:t>
            </w:r>
          </w:p>
          <w:p w:rsidR="006B5601" w:rsidRPr="007B06EE" w:rsidRDefault="006B5601" w:rsidP="006B56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поиск в интернете: составить 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презентацию «Основные понятия и аксиомы статики». Сила трения.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«Построение диаграмм напряжения»,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«Построение эпюр изгибающих моментов и поперечных сил»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самостоятельных работ: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кроссворда.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 материалов»</w:t>
            </w:r>
          </w:p>
          <w:p w:rsidR="006B5601" w:rsidRPr="007B06EE" w:rsidRDefault="006B5601" w:rsidP="006B56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Реферат: 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Построение эпюр</w:t>
            </w:r>
          </w:p>
        </w:tc>
      </w:tr>
      <w:tr w:rsidR="006B5601" w:rsidRPr="007B06EE" w:rsidTr="006B56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деталям и сборочным единицам общего и специального назначения;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Метод оценки свойств машиностроительных материалов выбран в соответствии с поставленной задачей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Написание конспектов по темам «Основные элементы машин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«Корпусные детали», «Неразъемные и разъемные соединения», «Муфты»;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самостоятельных работ: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выполнение рефератов по теме: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«Кинематические схемы»</w:t>
            </w:r>
          </w:p>
        </w:tc>
      </w:tr>
      <w:tr w:rsidR="006B5601" w:rsidRPr="007B06EE" w:rsidTr="006B560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основные понятия гидростатики и гидродинамики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Область применения материалов соответствует техническим условиям материалов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pStyle w:val="otstuppodzagolovkov"/>
              <w:spacing w:before="0" w:beforeAutospacing="0" w:after="0" w:afterAutospacing="0"/>
              <w:contextualSpacing/>
              <w:jc w:val="both"/>
            </w:pPr>
            <w:r w:rsidRPr="007B06EE">
              <w:t>Написание кратких конспектов по темам «Основные физические свойства жидкостей», «Закон Паскаля»,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Закон Архимеда и его приложение». «Краткая история развития гидравлики»,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Баланс энергии в насосах»,</w:t>
            </w:r>
          </w:p>
          <w:p w:rsidR="006B5601" w:rsidRPr="007B06EE" w:rsidRDefault="006B5601" w:rsidP="006B56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«Местные гидравлические сопротивления»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выполнение рефератов по теме: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«Краткая история развития гидравлики»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«Местные гидравлические сопротивления» </w:t>
            </w:r>
          </w:p>
          <w:p w:rsidR="006B5601" w:rsidRPr="007B06EE" w:rsidRDefault="006B5601" w:rsidP="006B5601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«Измерение гидростатических давлений»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«Исследование формы поверхности вращающейся жидкости»</w:t>
            </w:r>
          </w:p>
        </w:tc>
      </w:tr>
      <w:tr w:rsidR="00B35402" w:rsidRPr="007B06EE" w:rsidTr="00A80C5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78" w:rsidRPr="007B06EE" w:rsidRDefault="007F5D78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Перечень умений,</w:t>
            </w:r>
          </w:p>
        </w:tc>
      </w:tr>
      <w:tr w:rsidR="00B35402" w:rsidRPr="007B06EE" w:rsidTr="006B5601"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читать кинематические схемы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7B06EE" w:rsidRDefault="00DE521D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лабораторных работ: </w:t>
            </w:r>
            <w:r w:rsidRPr="007B06EE">
              <w:rPr>
                <w:rFonts w:ascii="Times New Roman" w:eastAsia="TimesNewRoman" w:hAnsi="Times New Roman" w:cs="Times New Roman"/>
                <w:sz w:val="24"/>
                <w:szCs w:val="24"/>
              </w:rPr>
              <w:t>«Составление кинематических схем механизмов»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eastAsia="TimesNewRoman" w:hAnsi="Times New Roman" w:cs="Times New Roman"/>
                <w:sz w:val="24"/>
                <w:szCs w:val="24"/>
              </w:rPr>
              <w:t>«Определение геометрических и кинематических параметров деталей зубчатых передач»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«Определение передаточного отношения для фрикционной передачи»</w:t>
            </w:r>
          </w:p>
          <w:p w:rsidR="006B5601" w:rsidRPr="007B06EE" w:rsidRDefault="006B5601" w:rsidP="006B56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«Определение передаточного отношения для ременной передачи»;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Выполнение 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работ: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выполнение рефератов по теме: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«Кинематические схемы»</w:t>
            </w:r>
          </w:p>
          <w:p w:rsidR="006B5601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«Детали вращательного движения» </w:t>
            </w:r>
          </w:p>
          <w:p w:rsidR="00DE521D" w:rsidRPr="007B06EE" w:rsidRDefault="006B5601" w:rsidP="006B5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«Виды передач»</w:t>
            </w:r>
          </w:p>
        </w:tc>
      </w:tr>
    </w:tbl>
    <w:p w:rsidR="00DE521D" w:rsidRPr="007B06EE" w:rsidRDefault="00DE52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1D" w:rsidRPr="007B06EE" w:rsidRDefault="007C37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1D" w:rsidRPr="007B06EE" w:rsidRDefault="007C37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1D" w:rsidRPr="007B06EE" w:rsidRDefault="007C37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1D" w:rsidRPr="007B06EE" w:rsidRDefault="007C37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1D" w:rsidRPr="007B06EE" w:rsidRDefault="007C37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1D" w:rsidRPr="007B06EE" w:rsidRDefault="007C37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1D" w:rsidRPr="007B06EE" w:rsidRDefault="007C37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1D" w:rsidRPr="007B06EE" w:rsidRDefault="007C37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71D" w:rsidRPr="007B06EE" w:rsidRDefault="007C37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7B06EE" w:rsidRDefault="00DE52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8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543"/>
        <w:gridCol w:w="680"/>
        <w:gridCol w:w="3572"/>
      </w:tblGrid>
      <w:tr w:rsidR="00B35402" w:rsidRPr="007B06EE" w:rsidTr="007C371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7B06EE" w:rsidRDefault="00072ACE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Результаты обучения</w:t>
            </w: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7B06EE" w:rsidRDefault="00072ACE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Критерии оценки</w:t>
            </w: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7B06EE" w:rsidRDefault="00072ACE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Методы оценки</w:t>
            </w: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402" w:rsidRPr="007B06EE" w:rsidTr="007C371D">
        <w:trPr>
          <w:gridAfter w:val="3"/>
          <w:wAfter w:w="7795" w:type="dxa"/>
          <w:trHeight w:val="3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7B06EE" w:rsidRDefault="00072ACE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Умения:</w:t>
            </w: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5402" w:rsidRPr="007B06EE" w:rsidTr="007C371D">
        <w:trPr>
          <w:trHeight w:val="274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7B06EE" w:rsidRDefault="008D3694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читать кинематические схемы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3694" w:rsidRPr="007B06EE" w:rsidRDefault="008D3694" w:rsidP="008D3694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называет деталь или узел механизма и знает его назначение; объясняет принцип работы  механизма или детали; подбирает деталь или узел для конкретного применения</w:t>
            </w:r>
            <w:proofErr w:type="gramStart"/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ыбирать способы решения задач профессиональной деятельности, </w:t>
            </w:r>
          </w:p>
          <w:p w:rsidR="00072ACE" w:rsidRPr="007B06EE" w:rsidRDefault="008D3694" w:rsidP="00E3281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05A" w:rsidRPr="007B06EE" w:rsidRDefault="008D3694" w:rsidP="00C1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 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занятия:</w:t>
            </w:r>
          </w:p>
          <w:p w:rsidR="00C1205A" w:rsidRPr="007B06EE" w:rsidRDefault="008D3694" w:rsidP="00C1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«построение диаграмм напряжения»,</w:t>
            </w:r>
          </w:p>
          <w:p w:rsidR="00C1205A" w:rsidRPr="007B06EE" w:rsidRDefault="008D3694" w:rsidP="00C1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«построение эпюр изгибающих моментов и поперечных сил»</w:t>
            </w:r>
          </w:p>
          <w:p w:rsidR="00C1205A" w:rsidRPr="007B06EE" w:rsidRDefault="008D3694" w:rsidP="00C1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самостоятельных работ:</w:t>
            </w:r>
          </w:p>
          <w:p w:rsidR="00C1205A" w:rsidRPr="007B06EE" w:rsidRDefault="008D3694" w:rsidP="00C120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кроссворда.</w:t>
            </w:r>
          </w:p>
          <w:p w:rsidR="00072ACE" w:rsidRPr="007B06EE" w:rsidRDefault="008D3694" w:rsidP="007C3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сообщения по теме «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механические характеристики материалов»</w:t>
            </w:r>
          </w:p>
        </w:tc>
      </w:tr>
      <w:tr w:rsidR="00B35402" w:rsidRPr="007B06EE" w:rsidTr="007C371D">
        <w:trPr>
          <w:trHeight w:val="1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7B06EE" w:rsidRDefault="00072ACE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7B06EE" w:rsidRDefault="00072ACE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2ACE" w:rsidRPr="007B06EE" w:rsidRDefault="00072ACE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1205A" w:rsidRPr="007B06EE" w:rsidTr="007C371D">
        <w:trPr>
          <w:trHeight w:val="184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05A" w:rsidRPr="007B06EE" w:rsidRDefault="00C1205A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D3694"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нать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термины кинематики механизмов, сопротивления материалов;</w:t>
            </w:r>
          </w:p>
          <w:p w:rsidR="00C1205A" w:rsidRPr="007B06EE" w:rsidRDefault="00C1205A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3694" w:rsidRPr="007B06EE" w:rsidRDefault="00C1205A" w:rsidP="008D3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 </w:t>
            </w:r>
            <w:r w:rsidR="008D3694" w:rsidRPr="007B06EE">
              <w:rPr>
                <w:rFonts w:ascii="Times New Roman" w:hAnsi="Times New Roman" w:cs="Times New Roman"/>
                <w:sz w:val="24"/>
                <w:szCs w:val="24"/>
              </w:rPr>
              <w:t>Демонстрация знаний основных понятий и терминов кинематики механизмов, сопротивления материалов;</w:t>
            </w:r>
          </w:p>
          <w:p w:rsidR="00C1205A" w:rsidRPr="007B06EE" w:rsidRDefault="00C1205A" w:rsidP="008D3694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813" w:rsidRPr="007B06EE" w:rsidRDefault="008D3694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 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занятий:</w:t>
            </w:r>
          </w:p>
          <w:p w:rsidR="00E32813" w:rsidRPr="007B06EE" w:rsidRDefault="008D3694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«построение диаграмм напряжения»,</w:t>
            </w:r>
          </w:p>
          <w:p w:rsidR="00E32813" w:rsidRPr="007B06EE" w:rsidRDefault="008D3694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«построение эпюр изгибающих моментов и поперечных сил»</w:t>
            </w:r>
          </w:p>
          <w:p w:rsidR="00E32813" w:rsidRPr="007B06EE" w:rsidRDefault="008D3694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выполнение самостоятельных работ:</w:t>
            </w:r>
          </w:p>
          <w:p w:rsidR="00E32813" w:rsidRPr="007B06EE" w:rsidRDefault="008D3694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самооценка, направленная на оценку студентом результатов деятельности при выполнении самостоятельной работы по теме: 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написание кратких конспектов по темам «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и аксиомы статики, «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связи и их реакции»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трения», 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B06EE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система сил», </w:t>
            </w:r>
          </w:p>
          <w:p w:rsidR="00E32813" w:rsidRPr="007B06EE" w:rsidRDefault="008D3694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«определение центра тяжести»; </w:t>
            </w:r>
          </w:p>
          <w:p w:rsidR="00E32813" w:rsidRPr="007B06EE" w:rsidRDefault="008D3694" w:rsidP="00E328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поиск в интернете: составить 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презентацию «основные понятия и аксиомы статики»</w:t>
            </w:r>
            <w:proofErr w:type="gramStart"/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ила трения.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205A" w:rsidRPr="007B06EE" w:rsidRDefault="008D3694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</w:p>
        </w:tc>
      </w:tr>
      <w:tr w:rsidR="00C1205A" w:rsidRPr="007B06EE" w:rsidTr="007C371D"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05A" w:rsidRPr="007B06EE" w:rsidRDefault="008D3694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05A" w:rsidRPr="007B06EE">
              <w:rPr>
                <w:rFonts w:ascii="Times New Roman" w:hAnsi="Times New Roman" w:cs="Times New Roman"/>
                <w:sz w:val="24"/>
                <w:szCs w:val="24"/>
              </w:rPr>
              <w:t>требования к деталям и сборочным единицам общего и специального назначения;</w:t>
            </w:r>
          </w:p>
          <w:p w:rsidR="00C1205A" w:rsidRPr="007B06EE" w:rsidRDefault="00C1205A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05A" w:rsidRPr="007B06EE" w:rsidRDefault="00C1205A" w:rsidP="00E3281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3694" w:rsidRPr="007B06EE" w:rsidRDefault="00C1205A" w:rsidP="008D3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3694"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</w:t>
            </w:r>
            <w:r w:rsidR="008D3694" w:rsidRPr="007B06EE">
              <w:rPr>
                <w:rFonts w:ascii="Times New Roman" w:hAnsi="Times New Roman" w:cs="Times New Roman"/>
                <w:sz w:val="24"/>
                <w:szCs w:val="24"/>
              </w:rPr>
              <w:t>требования к деталям и сборочным единицам общего и специального назначения, согласно</w:t>
            </w:r>
          </w:p>
          <w:p w:rsidR="00C1205A" w:rsidRPr="007B06EE" w:rsidRDefault="00C1205A" w:rsidP="008D3694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205A" w:rsidRPr="007B06EE" w:rsidRDefault="00C1205A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205A" w:rsidRPr="007B06EE" w:rsidRDefault="00C1205A" w:rsidP="00B35402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813" w:rsidRPr="007B06EE" w:rsidRDefault="008D3694" w:rsidP="00E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</w:t>
            </w:r>
            <w:r w:rsidRPr="007B0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написание конспектов по темам «основные элементы машин</w:t>
            </w:r>
          </w:p>
          <w:p w:rsidR="00E32813" w:rsidRPr="007B06EE" w:rsidRDefault="008D3694" w:rsidP="00E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«корпусные детали», «неразъемные и разъемные соединения», «муфты»;</w:t>
            </w:r>
          </w:p>
          <w:p w:rsidR="00E32813" w:rsidRPr="007B06EE" w:rsidRDefault="008D3694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самостоятельных работ:</w:t>
            </w:r>
          </w:p>
          <w:p w:rsidR="00E32813" w:rsidRPr="007B06EE" w:rsidRDefault="008D3694" w:rsidP="00E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выполнение рефератов по теме:</w:t>
            </w:r>
          </w:p>
          <w:p w:rsidR="00C1205A" w:rsidRPr="007B06EE" w:rsidRDefault="008D3694" w:rsidP="00E3281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«кинематические </w:t>
            </w:r>
            <w:proofErr w:type="spellStart"/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proofErr w:type="gramStart"/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амооценка</w:t>
            </w:r>
            <w:proofErr w:type="spellEnd"/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направленная на самостоятельную оценку студентом результатов деятельности при выполнении самостоятельной работы по темам: «материалы с особыми свойствами», «строение и свойства материалов». </w:t>
            </w:r>
          </w:p>
        </w:tc>
      </w:tr>
      <w:tr w:rsidR="00C1205A" w:rsidRPr="007B06EE" w:rsidTr="007C371D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1205A" w:rsidRPr="007B06EE" w:rsidRDefault="00C1205A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Знать </w:t>
            </w:r>
            <w:r w:rsidRPr="007B06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гидростатики и гидродинамики</w:t>
            </w:r>
          </w:p>
          <w:p w:rsidR="00C1205A" w:rsidRPr="007B06EE" w:rsidRDefault="00C1205A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3694" w:rsidRPr="007B06EE" w:rsidRDefault="00C1205A" w:rsidP="008D3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3694"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перечисляет основные понятия </w:t>
            </w:r>
            <w:r w:rsidRPr="007B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D3694" w:rsidRPr="007B06EE">
              <w:rPr>
                <w:rFonts w:ascii="Times New Roman" w:hAnsi="Times New Roman" w:cs="Times New Roman"/>
                <w:sz w:val="24"/>
                <w:szCs w:val="24"/>
              </w:rPr>
              <w:t>гидростатики и гидродинамики</w:t>
            </w:r>
          </w:p>
          <w:p w:rsidR="00C1205A" w:rsidRPr="007B06EE" w:rsidRDefault="00C1205A" w:rsidP="008D3694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32813" w:rsidRPr="007B06EE" w:rsidRDefault="00E32813" w:rsidP="00E32813">
            <w:pPr>
              <w:pStyle w:val="otstuppodzagolovkov"/>
              <w:spacing w:before="0" w:beforeAutospacing="0" w:after="0" w:afterAutospacing="0"/>
              <w:contextualSpacing/>
            </w:pPr>
            <w:r w:rsidRPr="007B06EE">
              <w:t>Написание кратких конспектов по темам «Основные физические свойства жидкостей», «Закон Паскаля»,</w:t>
            </w:r>
          </w:p>
          <w:p w:rsidR="00E32813" w:rsidRPr="007B06EE" w:rsidRDefault="00E32813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Закон Архимеда и его приложение». «Краткая история развития гидравлики»,</w:t>
            </w: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Баланс энергии в насосах»,</w:t>
            </w:r>
          </w:p>
          <w:p w:rsidR="00E32813" w:rsidRPr="007B06EE" w:rsidRDefault="00E32813" w:rsidP="00E328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«Местные гидравлические сопротивления»</w:t>
            </w:r>
          </w:p>
          <w:p w:rsidR="00E32813" w:rsidRPr="007B06EE" w:rsidRDefault="00E32813" w:rsidP="00E32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:rsidR="00E32813" w:rsidRPr="007B06EE" w:rsidRDefault="00E32813" w:rsidP="00E328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выполнение рефератов по теме:</w:t>
            </w:r>
          </w:p>
          <w:p w:rsidR="00E32813" w:rsidRPr="007B06EE" w:rsidRDefault="00E32813" w:rsidP="00E328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«Краткая история развития гидравлики»</w:t>
            </w:r>
          </w:p>
          <w:p w:rsidR="00E32813" w:rsidRPr="007B06EE" w:rsidRDefault="00E32813" w:rsidP="00E328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 xml:space="preserve">«Местные гидравлические сопротивления» </w:t>
            </w:r>
          </w:p>
          <w:p w:rsidR="00E32813" w:rsidRPr="007B06EE" w:rsidRDefault="00E32813" w:rsidP="00E3281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  <w:p w:rsidR="00E32813" w:rsidRPr="007B06EE" w:rsidRDefault="00E32813" w:rsidP="00E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  <w:p w:rsidR="00E32813" w:rsidRPr="007B06EE" w:rsidRDefault="00E32813" w:rsidP="00E3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«Измерение гидростатических давлений»</w:t>
            </w:r>
          </w:p>
          <w:p w:rsidR="00C1205A" w:rsidRPr="007B06EE" w:rsidRDefault="00E32813" w:rsidP="00E32813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6EE">
              <w:rPr>
                <w:rFonts w:ascii="Times New Roman" w:hAnsi="Times New Roman" w:cs="Times New Roman"/>
                <w:sz w:val="24"/>
                <w:szCs w:val="24"/>
              </w:rPr>
              <w:t>«Исследование формы поверхности вращающейся жидкости»</w:t>
            </w:r>
          </w:p>
        </w:tc>
      </w:tr>
    </w:tbl>
    <w:p w:rsidR="00DE521D" w:rsidRPr="007B06EE" w:rsidRDefault="00DE521D" w:rsidP="00B35402">
      <w:pPr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7B06EE" w:rsidRDefault="00DE521D" w:rsidP="00B35402">
      <w:pPr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7B06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1B721E" w:rsidRPr="007B06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ОП.0</w:t>
      </w:r>
      <w:r w:rsidR="00E0162A" w:rsidRPr="007B06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8 Основы технической механики и гидравлики</w:t>
      </w:r>
      <w:r w:rsidRPr="007B06E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1B721E" w:rsidRPr="007B06EE" w:rsidRDefault="001B721E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1E" w:rsidRPr="007B06EE" w:rsidRDefault="001B721E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B721E" w:rsidRPr="007B06EE" w:rsidRDefault="001B721E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912" w:rsidRPr="007B06EE" w:rsidRDefault="00A31912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912" w:rsidRPr="007B06EE" w:rsidRDefault="00A31912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912" w:rsidRPr="007B06EE" w:rsidRDefault="00A31912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912" w:rsidRPr="007B06EE" w:rsidRDefault="00A31912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912" w:rsidRPr="007B06EE" w:rsidRDefault="00A31912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912" w:rsidRPr="007B06EE" w:rsidRDefault="00A31912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912" w:rsidRPr="007B06EE" w:rsidRDefault="00A31912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912" w:rsidRPr="007B06EE" w:rsidRDefault="00A31912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1912" w:rsidRPr="007B06EE" w:rsidRDefault="00A31912" w:rsidP="00DE521D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C371D" w:rsidRPr="007C371D" w:rsidRDefault="007C371D" w:rsidP="007C371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13D7" w:rsidRPr="002F20F0" w:rsidRDefault="002F20F0" w:rsidP="00E01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3D7" w:rsidRPr="002F20F0">
        <w:rPr>
          <w:rFonts w:ascii="Times New Roman" w:hAnsi="Times New Roman" w:cs="Times New Roman"/>
          <w:b/>
          <w:sz w:val="24"/>
          <w:szCs w:val="24"/>
        </w:rPr>
        <w:t>ОП.0</w:t>
      </w:r>
      <w:r w:rsidR="00E0162A">
        <w:rPr>
          <w:rFonts w:ascii="Times New Roman" w:hAnsi="Times New Roman" w:cs="Times New Roman"/>
          <w:b/>
          <w:sz w:val="24"/>
          <w:szCs w:val="24"/>
        </w:rPr>
        <w:t>8</w:t>
      </w:r>
      <w:r w:rsidR="00A31912">
        <w:rPr>
          <w:rFonts w:ascii="Times New Roman" w:hAnsi="Times New Roman" w:cs="Times New Roman"/>
          <w:b/>
          <w:sz w:val="24"/>
          <w:szCs w:val="24"/>
        </w:rPr>
        <w:t>Основы технической механики и гидравлики</w:t>
      </w:r>
    </w:p>
    <w:p w:rsidR="00E0162A" w:rsidRPr="00E0162A" w:rsidRDefault="00E0162A" w:rsidP="00E0162A">
      <w:pPr>
        <w:ind w:left="-284" w:right="56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162A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18545 Слесарь по ремонту сельскохозяйственных машин и оборудования - 2 разряд;</w:t>
      </w:r>
      <w:r w:rsidRPr="00E0162A">
        <w:rPr>
          <w:rFonts w:ascii="Times New Roman" w:hAnsi="Times New Roman"/>
          <w:b/>
          <w:sz w:val="24"/>
          <w:szCs w:val="24"/>
        </w:rPr>
        <w:t xml:space="preserve"> 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19203 Тракторист категории "В", "С", "Д", "Е";</w:t>
      </w:r>
    </w:p>
    <w:p w:rsidR="000F13D7" w:rsidRPr="00A31912" w:rsidRDefault="000F13D7" w:rsidP="002F20F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7B06EE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sz w:val="24"/>
          <w:szCs w:val="24"/>
        </w:rPr>
        <w:t>Вариант 1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>1.Что изучает  статика?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1) статика изучает силы, их действия, сложение, разложение и равновесие  их.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2) статика изучает статистические движения тел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3) статика изучает механическое движение тел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>2. На какие разделы делится теоретическая механика?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1) статика, кибернетика, механика.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2) статика, кинематика, динамика.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3) кинематика, механика, кибернетика.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>3. Когда расстояние между двумя точками тела остается неизменным его называют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1) абсолютно твердым телом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2) прочным телом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3)материальным телом.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>4. Векторная величина, представляющая собой меру механического воздействия одних тел на другие – это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1)механическое воздействие;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2) сила;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3) удар.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>5. Материальной точкой называется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1) абсолютно твердое тело, размерами которого можно пренебречь, сосредоточив  всю массу тела в точке.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 xml:space="preserve"> 2) точка, сосредоточенная в центре тела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>6.Дествия системы сил на одно и то же твердое тело, производя одинаковые воздействи</w:t>
      </w:r>
      <w:proofErr w:type="gramStart"/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>я-</w:t>
      </w:r>
      <w:proofErr w:type="gramEnd"/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называются: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1)эквивалентными;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2) внутренними;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3) внешними.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7.Если система сил эквивалентна одной силе, то эта сила называется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1) уравновешенной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2)равнодействующей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3) сосредоточенной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>8. На чем базируются все теоремы и уравнения статики?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1) на законах статики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2)  на наблюдениях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/>
          <w:sz w:val="24"/>
          <w:szCs w:val="24"/>
        </w:rPr>
      </w:pPr>
      <w:r w:rsidRPr="00A31912">
        <w:rPr>
          <w:rFonts w:ascii="Times New Roman" w:hAnsi="Times New Roman" w:cs="Times New Roman"/>
          <w:color w:val="0D0D0D"/>
          <w:sz w:val="24"/>
          <w:szCs w:val="24"/>
        </w:rPr>
        <w:t>3) на аксиомах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>9.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Что называется изгибом?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1)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Это такой вид деформации, при котором возникают только касательные напряжения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Это такой вид деформации, при котором в поперечном сечении бруса возникают изгибающие моменты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Это такой вид деформации, при котором возникают поперечные силы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Это такой вид деформации, при котором возникают продольные силы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10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. Как называется брус, работающий на изгиб?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1) 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массив;                         </w:t>
      </w: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балка;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консоль;                         </w:t>
      </w: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опора.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11.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Назовите единицу измерения силы?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lastRenderedPageBreak/>
        <w:t xml:space="preserve">  1)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Паскаль.                  </w:t>
      </w: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Ньютон.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 2)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Герц.                    </w:t>
      </w: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Джоуль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12.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Какой прибор служит для статистического измерения силы?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  1)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амперметр;                </w:t>
      </w: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гироскоп;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  2)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динамометр;            </w:t>
      </w: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силомер;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13.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Что называется моментом силы относительно точки (центра)?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1)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Произведение модуля этой силы на время её действия.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2)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Отношение силы, действующей на тело, к промежутку времени, в течение которого эта сила действует.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Произведение силы на квадрат расстояния до точки (центра).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Произведение силы на кратчайшее расстояние до этой точки (центра).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14.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Когда момент силы считается положительным?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1)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Когда под действием силы тело движется вперёд.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2)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Когда под действием силы тело вращается по ходу часовой стрелки.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Когда под действием силы тело движется назад.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Когда под действием силы тело вращается против хода часовой стрелки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15. Трением скольжения называют: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1)сопротивление, возникающие при </w:t>
      </w:r>
      <w:proofErr w:type="gramStart"/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относительном</w:t>
      </w:r>
      <w:proofErr w:type="gramEnd"/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перемещение одного тела по поверхности  другого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2)сопротивление силе обратной коэффициенту трения.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16. Сила трения направлена в сторону, противоположную относительной скорости скольжения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это закон Кулона;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это свойство пары сил;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3)это закон статики.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17. Раздел механики, в котором изучается движение материальных тел под действием приложенных к ним сил – это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статика;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динамика;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кинематика.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8. Основной закон динамики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устанавливает связь между ускорением и массой  материальной точки и силой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2)  Масса является мерой инертности материальных тел  в их поступательном движении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3)Всякому действию соответствует равное и противоположно направленное противодействие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19. 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Тело массой 5 кг движется </w:t>
      </w:r>
      <w:proofErr w:type="gramStart"/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по</w:t>
      </w:r>
      <w:proofErr w:type="gramEnd"/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горизонтальной прямой. Сила трения </w:t>
      </w:r>
      <w:proofErr w:type="gramStart"/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равна 6 Н.  Чему равен</w:t>
      </w:r>
      <w:proofErr w:type="gramEnd"/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коэффициент  трения?</w:t>
      </w:r>
    </w:p>
    <w:p w:rsidR="00A31912" w:rsidRPr="00A31912" w:rsidRDefault="00A31912" w:rsidP="00A31912">
      <w:pPr>
        <w:ind w:right="-426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1)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8,3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                  3)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1,2</w:t>
      </w:r>
    </w:p>
    <w:p w:rsidR="00A31912" w:rsidRPr="00A31912" w:rsidRDefault="00A31912" w:rsidP="00A31912">
      <w:pPr>
        <w:ind w:right="-426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2)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0,83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                4)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0,12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20.Единицы измерения работы в Международной системе единиц (СИ) – это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джоуль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2)ньютон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3)паскаль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21.отношение полезной работы к полной затраченной работе – это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1)мощность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КПД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3)первый закон динамики             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22. 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Прочность это: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1)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способность конструкции выдерживать заданную нагрузку не разрушаясь и без появления остаточных деформаций.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2)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способность конструкции сопротивляться упругим деформациям.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способность конструкции сохранять первоначальную форму упругого равновесия.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способность конструкции не накапливать остаточные деформации.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23.  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Как называется график зависимости между растягивающей силой и             соответствующим удлинением образца материала?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lastRenderedPageBreak/>
        <w:t xml:space="preserve">         1)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 Спектрограмма                 </w:t>
      </w: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Голограмма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 xml:space="preserve">         2)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proofErr w:type="spellStart"/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Томограмма</w:t>
      </w:r>
      <w:proofErr w:type="spellEnd"/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                       </w:t>
      </w: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Диаграмма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24.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Пластичность – это</w:t>
      </w:r>
    </w:p>
    <w:p w:rsidR="00A31912" w:rsidRPr="00A31912" w:rsidRDefault="00A31912" w:rsidP="00A31912">
      <w:pPr>
        <w:tabs>
          <w:tab w:val="left" w:pos="851"/>
        </w:tabs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1)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Способность материала, не разрушаясь, воспринимать внешние механические воздействия.</w:t>
      </w:r>
    </w:p>
    <w:p w:rsidR="00A31912" w:rsidRPr="00A31912" w:rsidRDefault="00A31912" w:rsidP="00A31912">
      <w:pPr>
        <w:tabs>
          <w:tab w:val="left" w:pos="851"/>
        </w:tabs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Способность материала давать значительные остаточные деформации, не разрушаясь.</w:t>
      </w:r>
    </w:p>
    <w:p w:rsidR="00A31912" w:rsidRPr="00A31912" w:rsidRDefault="00A31912" w:rsidP="00A31912">
      <w:pPr>
        <w:tabs>
          <w:tab w:val="left" w:pos="851"/>
        </w:tabs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Способность материала восстанавливать после снятия нагрузки свои первоначальные формы и размеры.</w:t>
      </w:r>
    </w:p>
    <w:p w:rsidR="00A31912" w:rsidRPr="00A31912" w:rsidRDefault="00A31912" w:rsidP="00A31912">
      <w:pPr>
        <w:tabs>
          <w:tab w:val="left" w:pos="851"/>
        </w:tabs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4)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Способность материала сопротивляться проникновению в него другого тела практически не получающего остаточных деформаций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 </w:t>
      </w: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25.</w:t>
      </w:r>
      <w:r w:rsidRPr="00A319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1912">
        <w:rPr>
          <w:rFonts w:ascii="Times New Roman" w:hAnsi="Times New Roman" w:cs="Times New Roman"/>
          <w:sz w:val="24"/>
          <w:szCs w:val="24"/>
        </w:rPr>
        <w:t>Что такое жидкость? 3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физическое вещество, способное заполнять пустоты;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физическое вещество, способное изменять форму под действием сил;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 xml:space="preserve">3) физическое вещество, способное изменять свой объем; </w:t>
      </w:r>
      <w:r w:rsidRPr="00A31912">
        <w:rPr>
          <w:rFonts w:ascii="Times New Roman" w:hAnsi="Times New Roman" w:cs="Times New Roman"/>
          <w:sz w:val="24"/>
          <w:szCs w:val="24"/>
        </w:rPr>
        <w:br/>
        <w:t>4) физическое вещество, способное течь.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 26. </w:t>
      </w:r>
      <w:r w:rsidRPr="00A31912">
        <w:rPr>
          <w:rFonts w:ascii="Times New Roman" w:hAnsi="Times New Roman" w:cs="Times New Roman"/>
          <w:sz w:val="24"/>
          <w:szCs w:val="24"/>
        </w:rPr>
        <w:t xml:space="preserve">Если давление отсчитывают от абсолютного нуля, то его называют: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давление вакуума;8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атмосферным;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3) избыточным;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4) абсолютным.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27. </w:t>
      </w:r>
      <w:r w:rsidRPr="00A31912">
        <w:rPr>
          <w:rFonts w:ascii="Times New Roman" w:hAnsi="Times New Roman" w:cs="Times New Roman"/>
          <w:sz w:val="24"/>
          <w:szCs w:val="24"/>
        </w:rPr>
        <w:t xml:space="preserve">Как называются разделы гидравлики?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гидростатика и гидромеханика;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гидромеханика и гидродинамика;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3) гидростатика и гидродинамика;</w:t>
      </w:r>
    </w:p>
    <w:p w:rsidR="00A31912" w:rsidRPr="00A31912" w:rsidRDefault="00A31912" w:rsidP="00A31912">
      <w:pPr>
        <w:tabs>
          <w:tab w:val="left" w:pos="851"/>
        </w:tabs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hAnsi="Times New Roman" w:cs="Times New Roman"/>
          <w:sz w:val="24"/>
          <w:szCs w:val="24"/>
        </w:rPr>
        <w:t>4) гидрология и гидромеханика.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28. </w:t>
      </w:r>
      <w:r w:rsidRPr="00A31912">
        <w:rPr>
          <w:rFonts w:ascii="Times New Roman" w:hAnsi="Times New Roman" w:cs="Times New Roman"/>
          <w:sz w:val="24"/>
          <w:szCs w:val="24"/>
        </w:rPr>
        <w:t xml:space="preserve">Гидростатическое давление - это давление присутствующее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в движущейся жидкости;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в покоящейся жидкости;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3) в жидкости, находящейся под избыточным давлением;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4) в жидкости, помещенной в резервуар.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29. </w:t>
      </w:r>
      <w:r w:rsidRPr="00A31912">
        <w:rPr>
          <w:rFonts w:ascii="Times New Roman" w:hAnsi="Times New Roman" w:cs="Times New Roman"/>
          <w:sz w:val="24"/>
          <w:szCs w:val="24"/>
        </w:rPr>
        <w:t xml:space="preserve">Площадь поперечного сечения потока, перпендикулярная направлению движения называется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открытым сечением;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живым сечением;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3) полным сечением;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4) площадь расхода.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30. </w:t>
      </w:r>
      <w:r w:rsidRPr="00A31912">
        <w:rPr>
          <w:rFonts w:ascii="Times New Roman" w:hAnsi="Times New Roman" w:cs="Times New Roman"/>
          <w:sz w:val="24"/>
          <w:szCs w:val="24"/>
        </w:rPr>
        <w:t xml:space="preserve">Объем жидкости, протекающий за единицу времени через живое сечение называется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расход потока;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объемный поток;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3) скорость потока;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4) скорость расхода.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31.</w:t>
      </w:r>
      <w:r w:rsidRPr="00A31912">
        <w:rPr>
          <w:rFonts w:ascii="Times New Roman" w:hAnsi="Times New Roman" w:cs="Times New Roman"/>
          <w:sz w:val="24"/>
          <w:szCs w:val="24"/>
        </w:rPr>
        <w:t xml:space="preserve"> Отношение расхода жидкости к площади живого сечения называется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средний расход потока жидкости;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средняя скорость потока;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3) максимальная скорость потока;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4) минимальный расход потока.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32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</w:t>
      </w:r>
      <w:r w:rsidRPr="00A31912">
        <w:rPr>
          <w:rFonts w:ascii="Times New Roman" w:hAnsi="Times New Roman" w:cs="Times New Roman"/>
          <w:sz w:val="24"/>
          <w:szCs w:val="24"/>
        </w:rPr>
        <w:t xml:space="preserve">Что является источником потерь энергии движущейся жидкости?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плотность;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вязкость;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3) расход жидкости;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4) изменение направления движения.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33. </w:t>
      </w:r>
      <w:r w:rsidRPr="00A31912">
        <w:rPr>
          <w:rFonts w:ascii="Times New Roman" w:hAnsi="Times New Roman" w:cs="Times New Roman"/>
          <w:sz w:val="24"/>
          <w:szCs w:val="24"/>
        </w:rPr>
        <w:t xml:space="preserve">Ламинарный режим движения жидкости это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режим, при котором частицы жидкости перемещаются бессистемно только у стенок трубопровода;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lastRenderedPageBreak/>
        <w:t>2) режим, при котором частицы жидкости в трубопроводе перемещаются бессистемно;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3) режим, при котором жидкость сохраняет определенный строй своих частиц;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4) режим, при котором частицы жидкости двигаются послойно только у стенок трубопровода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34. </w:t>
      </w:r>
      <w:r w:rsidRPr="00A31912">
        <w:rPr>
          <w:rFonts w:ascii="Times New Roman" w:hAnsi="Times New Roman" w:cs="Times New Roman"/>
          <w:sz w:val="24"/>
          <w:szCs w:val="24"/>
        </w:rPr>
        <w:t xml:space="preserve">Турбулентный режим движения жидкости это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режим, при котором частицы жидкости сохраняют определенный строй (движутся послойно);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режим, при котором частицы жидкости перемещаются в трубопроводе бессистемно;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 xml:space="preserve">3) режим, при котором частицы жидкости двигаются как </w:t>
      </w:r>
      <w:proofErr w:type="gramStart"/>
      <w:r w:rsidRPr="00A31912">
        <w:rPr>
          <w:rFonts w:ascii="Times New Roman" w:hAnsi="Times New Roman" w:cs="Times New Roman"/>
          <w:sz w:val="24"/>
          <w:szCs w:val="24"/>
        </w:rPr>
        <w:t>послойно</w:t>
      </w:r>
      <w:proofErr w:type="gramEnd"/>
      <w:r w:rsidRPr="00A31912">
        <w:rPr>
          <w:rFonts w:ascii="Times New Roman" w:hAnsi="Times New Roman" w:cs="Times New Roman"/>
          <w:sz w:val="24"/>
          <w:szCs w:val="24"/>
        </w:rPr>
        <w:t xml:space="preserve"> так и бессистемно;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4) режим, при котором частицы жидкости двигаются послойно только в центре трубопровода.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35. </w:t>
      </w:r>
      <w:r w:rsidRPr="00A31912">
        <w:rPr>
          <w:rFonts w:ascii="Times New Roman" w:hAnsi="Times New Roman" w:cs="Times New Roman"/>
          <w:sz w:val="24"/>
          <w:szCs w:val="24"/>
        </w:rPr>
        <w:t xml:space="preserve">Что такое совершенное сжатие струи?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1) наибольшее сжатие струи при отсутствии влияния боковых стенок резервуара и свободной поверхности;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2) наибольшее сжатие струи при влиянии боковых стенок резервуара и свободной поверхности;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3) сжатие струи, при котором она не изменяет форму поперечного сечения;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4) наименьшее возможное сжатие струи в непосредственной близости от отверстия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36. </w:t>
      </w:r>
      <w:r w:rsidRPr="00A31912">
        <w:rPr>
          <w:rFonts w:ascii="Times New Roman" w:hAnsi="Times New Roman" w:cs="Times New Roman"/>
          <w:b/>
          <w:sz w:val="24"/>
          <w:szCs w:val="24"/>
        </w:rPr>
        <w:t>Наука, изучающая законы равновесия жидкостей: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1. термодинамика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2. гидростатика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sz w:val="24"/>
          <w:szCs w:val="24"/>
        </w:rPr>
      </w:pPr>
      <w:r w:rsidRPr="00A31912">
        <w:rPr>
          <w:rFonts w:ascii="Times New Roman" w:hAnsi="Times New Roman" w:cs="Times New Roman"/>
          <w:sz w:val="24"/>
          <w:szCs w:val="24"/>
        </w:rPr>
        <w:t>3. теплопередача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37.Детали машин и узлы бывают: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1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)общего назначения;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специального назначения;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3)общего и специального назначения</w:t>
      </w:r>
      <w:proofErr w:type="gramStart"/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;</w:t>
      </w:r>
      <w:proofErr w:type="gramEnd"/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4) двигательного и передаточного назначения.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38. Две подвижно - соединительные детали образуют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узел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звенья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кинематическую пару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39.Совокупность звеньев подвижно кинематических пар образуют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кинематическую цепь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исполнительный механизм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3)техническое устройство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40. К неразъемным соединениям относятся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сварные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клепаные, клееные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штифтовые, шпилечные.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4) сварные, клепаные, клееные.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41.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Что называют рубкой металла?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1)обработка металла ударным и режущим инструментом;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</w:t>
      </w: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 обработка металла ударным инструментом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обработка металла режущим инструментом.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42. От чего зависит угол заострения режущей кромки зубила?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1) от твердости обрабатываемого металла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от ширины зубила;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 от длины зубила.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43. Из какого металла изготавливают зубила?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из чугуна;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2)из дюралюминия;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 из инструментальной углеродистой стали.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44. Как называется специальное зубило для прорубания канавок?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</w:t>
      </w:r>
      <w:proofErr w:type="spellStart"/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рейер</w:t>
      </w:r>
      <w:proofErr w:type="spellEnd"/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 </w:t>
      </w:r>
      <w:proofErr w:type="spellStart"/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майзель</w:t>
      </w:r>
      <w:proofErr w:type="spellEnd"/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lastRenderedPageBreak/>
        <w:t xml:space="preserve">3) </w:t>
      </w:r>
      <w:proofErr w:type="spellStart"/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крейцмейсель</w:t>
      </w:r>
      <w:proofErr w:type="spellEnd"/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45.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Что изучает  кинематика?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1)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Движение тела под действием приложенных к нему сил.      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Виды равновесия тела.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Движение тела без учета действующих на него сил.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 Способы взаимодействия тел между собой.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46. При расчете заклепочных соединений на смятие учитывается: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1)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наименьшая толщина склепываемых элементов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наибольшая толщина склепываемых элементов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толщина всех склепываемых деталей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4)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диаметр заклепки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47.</w:t>
      </w:r>
      <w:r w:rsidRPr="00A31912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 xml:space="preserve"> Твердость – это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1)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Способность материала, не разрушаясь, воспринимать внешние механические воздействия.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Способность материала давать значительные остаточные деформации, не разрушаясь.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Способность материала сопротивляться проникновению в него  другого тела практически не  получающего остаточных деформаций.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48. Для преобразования вращательного движения в </w:t>
      </w:r>
      <w:proofErr w:type="gramStart"/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поступательное</w:t>
      </w:r>
      <w:proofErr w:type="gramEnd"/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применяется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 червячная передача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2) реечная передача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3)ременная передача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49. для передачи вращения между удаленными друг от друга валами применяется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1)зубчатая передача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2) ременная передача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3) Червячная передача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  50.Что означает это условное изображение     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1) </w:t>
      </w: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зубчатая передача 2) червячная передача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        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  <w:drawing>
          <wp:inline distT="0" distB="0" distL="0" distR="0" wp14:anchorId="276E3D38" wp14:editId="4B2F56A0">
            <wp:extent cx="1355491" cy="1318330"/>
            <wp:effectExtent l="0" t="0" r="0" b="0"/>
            <wp:docPr id="4" name="Рисунок 4" descr="черв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червя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63" cy="132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3D7" w:rsidRPr="000F13D7" w:rsidRDefault="000F13D7" w:rsidP="000F13D7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</w:p>
    <w:p w:rsidR="000F13D7" w:rsidRPr="000F13D7" w:rsidRDefault="000F13D7" w:rsidP="000F13D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0162A" w:rsidRPr="002F20F0" w:rsidRDefault="00E0162A" w:rsidP="00E016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C5E">
        <w:rPr>
          <w:rFonts w:ascii="Times New Roman" w:hAnsi="Times New Roman" w:cs="Times New Roman"/>
          <w:b/>
          <w:sz w:val="24"/>
          <w:szCs w:val="24"/>
        </w:rPr>
        <w:t>Задания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0F0">
        <w:rPr>
          <w:rFonts w:ascii="Times New Roman" w:hAnsi="Times New Roman" w:cs="Times New Roman"/>
          <w:b/>
          <w:sz w:val="24"/>
          <w:szCs w:val="24"/>
        </w:rPr>
        <w:t>ОП.0</w:t>
      </w:r>
      <w:r>
        <w:rPr>
          <w:rFonts w:ascii="Times New Roman" w:hAnsi="Times New Roman" w:cs="Times New Roman"/>
          <w:b/>
          <w:sz w:val="24"/>
          <w:szCs w:val="24"/>
        </w:rPr>
        <w:t>8Основы технической механики и гидравлики</w:t>
      </w:r>
    </w:p>
    <w:p w:rsidR="00E0162A" w:rsidRPr="00E0162A" w:rsidRDefault="00E0162A" w:rsidP="00E0162A">
      <w:pPr>
        <w:ind w:left="-284" w:right="56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162A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18545 Слесарь по ремонту сельскохозяйственных машин и оборудования - 2 разряд;</w:t>
      </w:r>
      <w:r w:rsidRPr="00E0162A">
        <w:rPr>
          <w:rFonts w:ascii="Times New Roman" w:hAnsi="Times New Roman"/>
          <w:b/>
          <w:sz w:val="24"/>
          <w:szCs w:val="24"/>
        </w:rPr>
        <w:t xml:space="preserve"> 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19203 Тракторист категории "В", "С", "Д", "Е";</w:t>
      </w:r>
    </w:p>
    <w:p w:rsidR="000F13D7" w:rsidRPr="00A31912" w:rsidRDefault="000F13D7" w:rsidP="007B06EE">
      <w:pPr>
        <w:contextualSpacing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Вариант 2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1.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Какое давление обычно показывает манометр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абсолютное;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избыточное;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атмосферное;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давление вакуума.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2.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Чему равно атмосферное давление при нормальных условиях?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100 МПа;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100 кПа;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10 ГПа;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4) 1000 Па.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3.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Давление определяется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отношением силы, действующей на жидкость к площади воздействия;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произведением силы, действующей на </w:t>
      </w:r>
      <w:proofErr w:type="gramStart"/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жидкость</w:t>
      </w:r>
      <w:proofErr w:type="gramEnd"/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на площадь воздействия;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отношением площади воздействия к значению силы, действующей на жидкость;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отношением разности действующих усилий к площади воздействия.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4.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Массу жидкости, заключенную в единице объема называют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весом;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удельным весом;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удельной плотностью;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плотностью.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5. 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Вес жидкости в единице объема называют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плотностью;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удельным весом;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удельной плотностью;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весом.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6.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При увеличении температуры удельный вес жидкости….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уменьшается;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увеличивается;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сначала увеличивается, а затем уменьшается;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не изменяется.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7.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Сжимаемость — это свойство жидкости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изменять свою форму под действием давления;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изменять свой объем под действием давления;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сопротивляться воздействию давления, не изменяя свою форму;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изменять свой объем без воздействия давления.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8.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Вязкость жидкости - это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способность сопротивляться скольжению или сдвигу слоев жидкости;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способность преодолевать внутреннее трение жидкости;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способность преодолевать силу трения жидкости между твердыми стенками;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способность перетекать по поверхности за минимальное время.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9.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Текучестью жидкости называется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величина прямо пропорциональная динамическому коэффициенту вязкости;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величина обратная динамическому коэффициенту вязкости;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величина обратно пропорциональная кинематическому коэффициенту вязкости;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величина пропорциональная градусам </w:t>
      </w:r>
      <w:proofErr w:type="spellStart"/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Энглера</w:t>
      </w:r>
      <w:proofErr w:type="spellEnd"/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10.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Выделение воздуха из рабочей жидкости называется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парообразованием;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газообразованием;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пенообразованием;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</w:t>
      </w:r>
      <w:proofErr w:type="spellStart"/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газовыделение</w:t>
      </w:r>
      <w:proofErr w:type="spellEnd"/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11.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Третье свойство гидростатического давления гласит</w:t>
      </w: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гидростатическое давление в любой точке не зависит от ее координат в пространстве;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гидростатическое давление в точке зависит от ее координат в пространстве;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гидростатическое давление зависит от плотности жидкости;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гидростатическое давление всегда превышает давление, действующее на свободную поверхность жидкости.</w:t>
      </w:r>
    </w:p>
    <w:p w:rsidR="00A31912" w:rsidRPr="00A31912" w:rsidRDefault="00A31912" w:rsidP="00A31912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12. </w:t>
      </w:r>
      <w:proofErr w:type="gramStart"/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Назовите профили резьбы: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1)треугольная, прямоугольная, трапецеидальная, упорная, круглая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2)овальная, параболическая, трёхмерная, в нахлестку, зубчатая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3) полукруглая, врезная, сверхпрочная, антифрикционная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4) модульная, сегментная, трубчатая, потайная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13.</w:t>
      </w:r>
      <w:proofErr w:type="gramEnd"/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Назовите системы резьбы:</w:t>
      </w: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br/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Сантиметровая, футовая, батарейная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2) Газовая, дециметровая, калиброванная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3)Метрическая, дюймовая, трубная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4) Миллиметровая, водопроводная, газовая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14. </w:t>
      </w:r>
      <w:proofErr w:type="gramStart"/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Назовите элементы резьбы:</w:t>
      </w: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br/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Профиль зуба, наружный угол, средний угол, внутренний угол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2) Угол профиля, шаг резьбы, наружный диаметр, диаметр, внутренний диаметр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3) Зуб, модуль, наружный радиус, средний радиус, внутренний радиус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4)Шаг зуба, угол модуля, наружный профиль, средний профиль, внутренний профиль</w:t>
      </w:r>
      <w:proofErr w:type="gramEnd"/>
    </w:p>
    <w:p w:rsidR="00A31912" w:rsidRPr="00A31912" w:rsidRDefault="00A31912" w:rsidP="00A31912">
      <w:pPr>
        <w:shd w:val="clear" w:color="auto" w:fill="FFFFFF"/>
        <w:contextualSpacing/>
        <w:jc w:val="lef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15. Какие слесарные операции можно выполнять на сверлильном станке?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Нарезание резьбы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 Развертывание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Зенкование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Все перечисленные операции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16. В чем зажимают </w:t>
      </w:r>
      <w:proofErr w:type="gramStart"/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сверло</w:t>
      </w:r>
      <w:proofErr w:type="gramEnd"/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чтобы запустить дрель в работу?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Оправка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Тиски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Патрон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Надфиль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17. Рубку металла выполняют.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1)Надфилем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Кернером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Зубилом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Зенкером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18.Детали машин и узлы бывают: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)общего назначения;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специального назначения;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3)общего и специального назначения</w:t>
      </w:r>
      <w:proofErr w:type="gramStart"/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;</w:t>
      </w:r>
      <w:proofErr w:type="gramEnd"/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двигательного и передаточного назначения.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19. Две подвижно - соединительные детали образуют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узел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звенья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кинематическую пару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20.Совокупность звеньев подвижно кинематических пар образуют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кинематическую цепь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исполнительный механизм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3)техническое устройство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21. К неразъемным соединениям относятся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сварные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клепаные, клееные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штифтовые, шпилечные.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4) сварные, клепаные, клееные.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22.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Что называют рубкой металла?</w:t>
      </w:r>
    </w:p>
    <w:p w:rsidR="00A31912" w:rsidRPr="00A31912" w:rsidRDefault="00A31912" w:rsidP="00A31912">
      <w:pPr>
        <w:shd w:val="clear" w:color="auto" w:fill="FFFFFF"/>
        <w:ind w:left="142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1)обработка металла ударным и режущим инструментом;</w:t>
      </w:r>
    </w:p>
    <w:p w:rsidR="00A31912" w:rsidRPr="00A31912" w:rsidRDefault="00A31912" w:rsidP="00A31912">
      <w:pPr>
        <w:shd w:val="clear" w:color="auto" w:fill="FFFFFF"/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</w:t>
      </w: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 обработка металла ударным инструментом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A31912" w:rsidRPr="00A31912" w:rsidRDefault="00A31912" w:rsidP="00A31912">
      <w:pPr>
        <w:shd w:val="clear" w:color="auto" w:fill="FFFFFF"/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обработка металла режущим инструментом.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23. От чего зависит угол заострения режущей кромки зубила?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 от твердости обрабатываемого металла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;</w:t>
      </w:r>
    </w:p>
    <w:p w:rsidR="00A31912" w:rsidRPr="00A31912" w:rsidRDefault="00A31912" w:rsidP="00A31912">
      <w:pPr>
        <w:shd w:val="clear" w:color="auto" w:fill="FFFFFF"/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2) от ширины зубила;</w:t>
      </w:r>
    </w:p>
    <w:p w:rsidR="00A31912" w:rsidRPr="00A31912" w:rsidRDefault="00A31912" w:rsidP="00A31912">
      <w:pPr>
        <w:shd w:val="clear" w:color="auto" w:fill="FFFFFF"/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от длины зубила.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24. Из какого металла изготавливают зубила?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из чугуна;</w:t>
      </w:r>
    </w:p>
    <w:p w:rsidR="00A31912" w:rsidRPr="00A31912" w:rsidRDefault="00A31912" w:rsidP="00A31912">
      <w:pPr>
        <w:shd w:val="clear" w:color="auto" w:fill="FFFFFF"/>
        <w:ind w:left="993" w:hanging="85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2)из дюралюминия;</w:t>
      </w:r>
    </w:p>
    <w:p w:rsidR="00A31912" w:rsidRPr="00A31912" w:rsidRDefault="00A31912" w:rsidP="00A31912">
      <w:pPr>
        <w:shd w:val="clear" w:color="auto" w:fill="FFFFFF"/>
        <w:ind w:left="993" w:hanging="851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 из инструментальной углеродистой стали.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25. Как называется специальное зубило для прорубания канавок?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</w:t>
      </w:r>
      <w:proofErr w:type="spellStart"/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рейер</w:t>
      </w:r>
      <w:proofErr w:type="spellEnd"/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 </w:t>
      </w:r>
      <w:proofErr w:type="spellStart"/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майзель</w:t>
      </w:r>
      <w:proofErr w:type="spellEnd"/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3) </w:t>
      </w:r>
      <w:proofErr w:type="spellStart"/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крейцмейсель</w:t>
      </w:r>
      <w:proofErr w:type="spellEnd"/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A31912" w:rsidRPr="00A31912" w:rsidRDefault="00A31912" w:rsidP="00A31912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26.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Что изучает  кинематика?</w:t>
      </w:r>
    </w:p>
    <w:p w:rsidR="00A31912" w:rsidRPr="00A31912" w:rsidRDefault="00A31912" w:rsidP="00A31912">
      <w:pPr>
        <w:ind w:left="1134" w:right="-284" w:hanging="1134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Движение тела под действием приложенных к нему сил.</w:t>
      </w:r>
    </w:p>
    <w:p w:rsidR="00A31912" w:rsidRPr="00A31912" w:rsidRDefault="00A31912" w:rsidP="00A31912">
      <w:pPr>
        <w:ind w:left="1134" w:right="-284" w:hanging="1134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Виды равновесия тела.</w:t>
      </w:r>
    </w:p>
    <w:p w:rsidR="00A31912" w:rsidRPr="00A31912" w:rsidRDefault="00A31912" w:rsidP="00A31912">
      <w:pPr>
        <w:ind w:left="1134" w:right="-284" w:hanging="1134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Движение тела без учета действующих на него сил.</w:t>
      </w:r>
    </w:p>
    <w:p w:rsidR="00A31912" w:rsidRPr="00A31912" w:rsidRDefault="00A31912" w:rsidP="00A31912">
      <w:pPr>
        <w:ind w:left="1134" w:right="-284" w:hanging="1134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Способы взаимодействия тел между собой.</w:t>
      </w:r>
    </w:p>
    <w:p w:rsidR="00A31912" w:rsidRPr="00A31912" w:rsidRDefault="00A31912" w:rsidP="00A31912">
      <w:pPr>
        <w:ind w:left="-99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                27. При расчете заклепочных соединений на смятие учитывается: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наименьшая толщина склепываемых элементов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наибольшая толщина склепываемых элементов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толщина всех склепываемых деталей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диаметр заклепки</w:t>
      </w:r>
    </w:p>
    <w:p w:rsidR="00A31912" w:rsidRPr="00A31912" w:rsidRDefault="00A31912" w:rsidP="00A31912">
      <w:pPr>
        <w:ind w:left="142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28.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Твердость – это</w:t>
      </w:r>
    </w:p>
    <w:p w:rsidR="00A31912" w:rsidRPr="00A31912" w:rsidRDefault="00A31912" w:rsidP="00A31912">
      <w:pPr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Способность материала, не разрушаясь, воспринимать внешние механические воздействия.</w:t>
      </w:r>
    </w:p>
    <w:p w:rsidR="00A31912" w:rsidRPr="00A31912" w:rsidRDefault="00A31912" w:rsidP="00A31912">
      <w:pPr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Способность материала давать значительные остаточные деформации, не разрушаясь.</w:t>
      </w:r>
    </w:p>
    <w:p w:rsidR="00A31912" w:rsidRPr="00A31912" w:rsidRDefault="00A31912" w:rsidP="00A31912">
      <w:pPr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Способность материала сопротивляться проникновению в него  другого тела практически не  получающего остаточных деформаций.</w:t>
      </w:r>
    </w:p>
    <w:p w:rsidR="00A31912" w:rsidRPr="00A31912" w:rsidRDefault="00A31912" w:rsidP="00A31912">
      <w:pPr>
        <w:ind w:left="142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29. Для преобразования вращательного движения в </w:t>
      </w:r>
      <w:proofErr w:type="gramStart"/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поступательное</w:t>
      </w:r>
      <w:proofErr w:type="gramEnd"/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применяется</w:t>
      </w:r>
    </w:p>
    <w:p w:rsidR="00A31912" w:rsidRPr="00A31912" w:rsidRDefault="00A31912" w:rsidP="00A31912">
      <w:pPr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червячная передача</w:t>
      </w:r>
    </w:p>
    <w:p w:rsidR="00A31912" w:rsidRPr="00A31912" w:rsidRDefault="00A31912" w:rsidP="00A31912">
      <w:pPr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реечная передача</w:t>
      </w:r>
    </w:p>
    <w:p w:rsidR="00A31912" w:rsidRPr="00A31912" w:rsidRDefault="00A31912" w:rsidP="00A31912">
      <w:pPr>
        <w:ind w:left="142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3)ременная передача</w:t>
      </w:r>
    </w:p>
    <w:p w:rsidR="00A31912" w:rsidRPr="00A31912" w:rsidRDefault="00A31912" w:rsidP="00A31912">
      <w:pPr>
        <w:ind w:left="567" w:hanging="567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30. для передачи вращения между удаленными друг от друга валами применяется</w:t>
      </w:r>
    </w:p>
    <w:p w:rsidR="00A31912" w:rsidRPr="00A31912" w:rsidRDefault="00A31912" w:rsidP="00A31912">
      <w:pPr>
        <w:ind w:left="567" w:right="-284" w:hanging="567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1)зубчатая передача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ременная передача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Червячная передача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31.Что означает это условное изображение</w:t>
      </w:r>
    </w:p>
    <w:p w:rsidR="00A31912" w:rsidRPr="00A31912" w:rsidRDefault="00A31912" w:rsidP="00A31912">
      <w:pPr>
        <w:ind w:right="-284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1) 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зубчатая передача 2) червячная передача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noProof/>
          <w:color w:val="0D0D0D" w:themeColor="text1" w:themeTint="F2"/>
          <w:sz w:val="24"/>
          <w:szCs w:val="24"/>
          <w:lang w:eastAsia="ru-RU"/>
        </w:rPr>
        <w:drawing>
          <wp:inline distT="0" distB="0" distL="0" distR="0" wp14:anchorId="2432015C" wp14:editId="2D6ADE05">
            <wp:extent cx="1945640" cy="1892300"/>
            <wp:effectExtent l="0" t="0" r="0" b="0"/>
            <wp:docPr id="5" name="Рисунок 5" descr="червя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червя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32. Что изучает  статика</w:t>
      </w:r>
      <w:proofErr w:type="gramStart"/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?</w:t>
      </w:r>
      <w:proofErr w:type="gramEnd"/>
    </w:p>
    <w:p w:rsidR="00A31912" w:rsidRPr="00A31912" w:rsidRDefault="00A31912" w:rsidP="00A31912">
      <w:pPr>
        <w:ind w:left="1418" w:hanging="1418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статика изучает силы, их действия, сложение, разложение и равновесие  их.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статика изучает статистические движения тел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3) статика изучает механическое движение тел33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33. На какие разделы делится теоретическая механика?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статика, кибернетика, механика.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статика, кинематика, динамика.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кинематика, механика, кибернетика.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34. Когда расстояние между двумя точками тела остается неизменным его называют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абсолютно твердым телом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прочным телом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3)материальным телом.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35. Векторная величина, представляющая собой меру механического воздействия одних тел на другие – это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1)механическое воздействие;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сила;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удар.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36. Материальной точкой называется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абсолютно твердое тело, размерами которого можно пренебречь, сосредоточив  всю массу тела в точке.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точка, сосредоточенная в центре тела37</w:t>
      </w:r>
    </w:p>
    <w:p w:rsidR="00A31912" w:rsidRPr="00A31912" w:rsidRDefault="00A31912" w:rsidP="00A31912">
      <w:pPr>
        <w:ind w:left="426" w:hanging="426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37.Дествия системы сил на одно и то же твердое тело, производя одинаковые воздействия</w:t>
      </w:r>
    </w:p>
    <w:p w:rsidR="00A31912" w:rsidRPr="00A31912" w:rsidRDefault="00A31912" w:rsidP="00A31912">
      <w:pPr>
        <w:ind w:left="426" w:hanging="426"/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Называются: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1)эквивалентными;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внутренними;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внешними.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38.Если система сил эквивалентна одной силе, то эта сила называется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уравновешенной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2)равнодействующей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сосредоточенной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39. На чем базируются все теоремы и уравнения статики?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на законах статики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 на наблюдениях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19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на аксиомах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40.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Что называется изгибом?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такой вид деформации, при котором возникают только касательные напряжения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такой вид деформации, при котором в поперечном сечении бруса возникают изгибающие моменты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такой вид деформации, при котором возникают поперечные силы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такой вид деформации, при котором возникают продольные силы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41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. Как называется брус, работающий на изгиб?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 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массив;                         </w:t>
      </w: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балка;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консоль;                         </w:t>
      </w: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опора.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42.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Назовите единицу измерения силы?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Паскаль.                  </w:t>
      </w: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Ньютон.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Герц.                    </w:t>
      </w: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Джоуль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43.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Какой прибор служит для статистического измерения силы?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            1)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амперметр;                </w:t>
      </w: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гироскоп;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             2)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динамометр;            </w:t>
      </w: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силомер;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44.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Что называется моментом силы относительно точки (центра)?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Произведение модуля этой силы на время её действия.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Отношение силы, действующей на тело, к промежутку времени, в течение которого эта сила действует.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Произведение силы на квадрат расстояния до точки (центра).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4)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Произведение силы на кратчайшее расстояние до этой точки (центра).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  45.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Когда момент силы считается положительным?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Когда под действием силы тело движется вперёд.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2)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Когда под действием силы тело вращается по ходу часовой стрелки.</w:t>
      </w:r>
    </w:p>
    <w:p w:rsidR="00A31912" w:rsidRPr="00A31912" w:rsidRDefault="00A31912" w:rsidP="00A31912">
      <w:pPr>
        <w:ind w:right="-568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3)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Когда под действием силы тело движется назад.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        4)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Когда под действием силы тело вращается против хода часовой стрелки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46. Трением скольжения называют: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1)сопротивление, возникающие при </w:t>
      </w:r>
      <w:proofErr w:type="gramStart"/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относительном</w:t>
      </w:r>
      <w:proofErr w:type="gramEnd"/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перемещение одного тела по поверхности  другого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2)сопротивление силе обратной коэффициенту трения.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47. Сила трения направлена в сторону, противоположную относительной скорости скольжения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это закон Кулона;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это свойство пары сил;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3)это закон статики.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48. Раздел механики, в котором изучается движение материальных тел под действием приложенных к ним сил – это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1) статика;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2) динамика;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3) кинематика.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 49. Основной закон динамики</w:t>
      </w:r>
    </w:p>
    <w:p w:rsidR="00A31912" w:rsidRPr="00A31912" w:rsidRDefault="00A31912" w:rsidP="00A31912">
      <w:pPr>
        <w:ind w:left="567" w:hanging="425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1) устанавливает связь между ускорением и массой  материальной точки и </w:t>
      </w:r>
      <w:proofErr w:type="spellStart"/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сило</w:t>
      </w:r>
      <w:proofErr w:type="spellEnd"/>
    </w:p>
    <w:p w:rsidR="00A31912" w:rsidRPr="00A31912" w:rsidRDefault="00A31912" w:rsidP="00A31912">
      <w:pPr>
        <w:ind w:left="567" w:hanging="425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2)  Масса является мерой инертности материальных тел  в их поступательном движении</w:t>
      </w:r>
    </w:p>
    <w:p w:rsidR="00A31912" w:rsidRPr="00A31912" w:rsidRDefault="00A31912" w:rsidP="00A31912">
      <w:pPr>
        <w:ind w:left="284" w:hanging="425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3)Всякому действию соответствует равное и противоположно направленное   противодействие</w:t>
      </w:r>
    </w:p>
    <w:p w:rsidR="00A31912" w:rsidRPr="00A31912" w:rsidRDefault="00A31912" w:rsidP="00A31912">
      <w:pPr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50. </w:t>
      </w:r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Тело массой 5 кг движется </w:t>
      </w:r>
      <w:proofErr w:type="gramStart"/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по</w:t>
      </w:r>
      <w:proofErr w:type="gramEnd"/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горизонтальной прямой. Сила трения </w:t>
      </w:r>
      <w:proofErr w:type="gramStart"/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равна 6 Н.  Чему равен</w:t>
      </w:r>
      <w:proofErr w:type="gramEnd"/>
      <w:r w:rsidRPr="00A3191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 xml:space="preserve"> коэффициент  трения?</w:t>
      </w:r>
    </w:p>
    <w:p w:rsidR="00A31912" w:rsidRPr="00A31912" w:rsidRDefault="00A31912" w:rsidP="00A31912">
      <w:pPr>
        <w:ind w:left="284" w:right="-426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1)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8,3</w:t>
      </w: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                   3)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1,2</w:t>
      </w:r>
    </w:p>
    <w:p w:rsidR="00A31912" w:rsidRPr="00A31912" w:rsidRDefault="00A31912" w:rsidP="00A31912">
      <w:pPr>
        <w:ind w:left="284" w:right="-426"/>
        <w:contextualSpacing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2)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0,83</w:t>
      </w:r>
      <w:r w:rsidRPr="00A31912"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  <w:t>                 4) </w:t>
      </w:r>
      <w:r w:rsidRPr="00A3191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0,12</w:t>
      </w:r>
    </w:p>
    <w:p w:rsidR="00A31912" w:rsidRPr="00A31912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A31912" w:rsidRDefault="00A31912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C371D" w:rsidRPr="00A31912" w:rsidRDefault="007C371D" w:rsidP="00A31912">
      <w:pPr>
        <w:contextualSpacing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7B06EE" w:rsidRPr="002F20F0" w:rsidRDefault="007C371D" w:rsidP="007B06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6EE">
        <w:rPr>
          <w:rFonts w:ascii="Times New Roman" w:hAnsi="Times New Roman" w:cs="Times New Roman"/>
          <w:b/>
          <w:color w:val="0D0D0D" w:themeColor="text1" w:themeTint="F2"/>
        </w:rPr>
        <w:t>Эталоны ответов</w:t>
      </w:r>
      <w:r w:rsidRPr="007C371D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7B06EE">
        <w:rPr>
          <w:rFonts w:ascii="Times New Roman" w:hAnsi="Times New Roman" w:cs="Times New Roman"/>
          <w:b/>
          <w:sz w:val="24"/>
          <w:szCs w:val="24"/>
        </w:rPr>
        <w:t xml:space="preserve">дифференцированного зачёта </w:t>
      </w:r>
      <w:r w:rsidR="007B06EE" w:rsidRPr="00A80C5E">
        <w:rPr>
          <w:rFonts w:ascii="Times New Roman" w:hAnsi="Times New Roman" w:cs="Times New Roman"/>
          <w:b/>
          <w:sz w:val="24"/>
          <w:szCs w:val="24"/>
        </w:rPr>
        <w:t>по учебной дисциплине</w:t>
      </w:r>
      <w:r w:rsidR="007B0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6EE" w:rsidRPr="002F20F0">
        <w:rPr>
          <w:rFonts w:ascii="Times New Roman" w:hAnsi="Times New Roman" w:cs="Times New Roman"/>
          <w:b/>
          <w:sz w:val="24"/>
          <w:szCs w:val="24"/>
        </w:rPr>
        <w:t>ОП.0</w:t>
      </w:r>
      <w:r w:rsidR="007B06EE">
        <w:rPr>
          <w:rFonts w:ascii="Times New Roman" w:hAnsi="Times New Roman" w:cs="Times New Roman"/>
          <w:b/>
          <w:sz w:val="24"/>
          <w:szCs w:val="24"/>
        </w:rPr>
        <w:t>8Основы технической механики и гидравлики</w:t>
      </w:r>
    </w:p>
    <w:p w:rsidR="007B06EE" w:rsidRPr="00E0162A" w:rsidRDefault="007B06EE" w:rsidP="007B06EE">
      <w:pPr>
        <w:ind w:left="-284" w:right="567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162A">
        <w:rPr>
          <w:rFonts w:ascii="Times New Roman" w:hAnsi="Times New Roman"/>
          <w:b/>
          <w:sz w:val="24"/>
          <w:szCs w:val="24"/>
        </w:rPr>
        <w:t xml:space="preserve">по профессии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18545 Слесарь по ремонту сельскохозяйственных машин и оборудования - 2 разряд;</w:t>
      </w:r>
      <w:r w:rsidRPr="00E0162A">
        <w:rPr>
          <w:rFonts w:ascii="Times New Roman" w:hAnsi="Times New Roman"/>
          <w:b/>
          <w:sz w:val="24"/>
          <w:szCs w:val="24"/>
        </w:rPr>
        <w:t xml:space="preserve">  </w:t>
      </w:r>
      <w:r w:rsidRPr="00E0162A">
        <w:rPr>
          <w:rFonts w:ascii="Times New Roman" w:hAnsi="Times New Roman"/>
          <w:b/>
          <w:bCs/>
          <w:color w:val="000000"/>
          <w:sz w:val="24"/>
          <w:szCs w:val="24"/>
        </w:rPr>
        <w:t>19203 Тракторист категории "В", "С", "Д", "Е";</w:t>
      </w:r>
    </w:p>
    <w:p w:rsidR="00A31912" w:rsidRPr="007C371D" w:rsidRDefault="00A31912" w:rsidP="00A31912">
      <w:pPr>
        <w:contextualSpacing/>
        <w:rPr>
          <w:rFonts w:ascii="Times New Roman" w:hAnsi="Times New Roman" w:cs="Times New Roman"/>
          <w:color w:val="0D0D0D" w:themeColor="text1" w:themeTint="F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993"/>
        <w:gridCol w:w="992"/>
        <w:gridCol w:w="909"/>
        <w:gridCol w:w="726"/>
        <w:gridCol w:w="972"/>
      </w:tblGrid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Вопрос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Вар№1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Вар№2</w:t>
            </w:r>
          </w:p>
        </w:tc>
      </w:tr>
      <w:tr w:rsidR="00A31912" w:rsidRPr="007C371D" w:rsidTr="0071342E"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 xml:space="preserve">  1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Вопрос</w:t>
            </w:r>
          </w:p>
        </w:tc>
        <w:tc>
          <w:tcPr>
            <w:tcW w:w="726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В№1</w:t>
            </w:r>
          </w:p>
        </w:tc>
        <w:tc>
          <w:tcPr>
            <w:tcW w:w="726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В№2</w:t>
            </w:r>
          </w:p>
        </w:tc>
      </w:tr>
      <w:tr w:rsidR="00A31912" w:rsidRPr="007C371D" w:rsidTr="0071342E"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49</w:t>
            </w:r>
          </w:p>
        </w:tc>
        <w:tc>
          <w:tcPr>
            <w:tcW w:w="726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50</w:t>
            </w:r>
          </w:p>
        </w:tc>
        <w:tc>
          <w:tcPr>
            <w:tcW w:w="726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19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21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22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27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29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31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36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37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38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41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43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</w:tr>
      <w:tr w:rsidR="00A31912" w:rsidRPr="007C371D" w:rsidTr="0071342E">
        <w:trPr>
          <w:gridAfter w:val="3"/>
          <w:wAfter w:w="2424" w:type="dxa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</w:tr>
      <w:tr w:rsidR="00A31912" w:rsidRPr="007C371D" w:rsidTr="0071342E">
        <w:trPr>
          <w:gridAfter w:val="3"/>
          <w:wAfter w:w="2424" w:type="dxa"/>
          <w:trHeight w:val="331"/>
        </w:trPr>
        <w:tc>
          <w:tcPr>
            <w:tcW w:w="1099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46</w:t>
            </w:r>
          </w:p>
        </w:tc>
        <w:tc>
          <w:tcPr>
            <w:tcW w:w="993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A31912" w:rsidRPr="007C371D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C371D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</w:tr>
      <w:tr w:rsidR="00A31912" w:rsidRPr="00A31912" w:rsidTr="0071342E">
        <w:trPr>
          <w:gridAfter w:val="3"/>
          <w:wAfter w:w="2424" w:type="dxa"/>
          <w:trHeight w:val="300"/>
        </w:trPr>
        <w:tc>
          <w:tcPr>
            <w:tcW w:w="1099" w:type="dxa"/>
            <w:shd w:val="clear" w:color="auto" w:fill="auto"/>
          </w:tcPr>
          <w:p w:rsidR="00A31912" w:rsidRPr="00A31912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19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A31912" w:rsidRPr="00A31912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19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31912" w:rsidRPr="00A31912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19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A31912" w:rsidRPr="00A31912" w:rsidTr="0071342E">
        <w:trPr>
          <w:gridAfter w:val="3"/>
          <w:wAfter w:w="2424" w:type="dxa"/>
          <w:trHeight w:val="60"/>
        </w:trPr>
        <w:tc>
          <w:tcPr>
            <w:tcW w:w="1099" w:type="dxa"/>
            <w:shd w:val="clear" w:color="auto" w:fill="auto"/>
          </w:tcPr>
          <w:p w:rsidR="00A31912" w:rsidRPr="00A31912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19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A31912" w:rsidRPr="00A31912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19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31912" w:rsidRPr="00A31912" w:rsidRDefault="00A31912" w:rsidP="00A31912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191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</w:tbl>
    <w:p w:rsidR="000F7EC2" w:rsidRDefault="000F7EC2" w:rsidP="00DE521D">
      <w:pPr>
        <w:spacing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F7EC2" w:rsidRDefault="000F7EC2" w:rsidP="00DE521D">
      <w:pPr>
        <w:spacing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521D" w:rsidRPr="00385FD1" w:rsidRDefault="00DE521D" w:rsidP="00DE521D">
      <w:pPr>
        <w:spacing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DE521D" w:rsidTr="00DE521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21D" w:rsidRDefault="00DE52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CA1323" w:rsidRDefault="00CA1323"/>
    <w:sectPr w:rsidR="00CA1323" w:rsidSect="007C371D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CF2" w:rsidRDefault="00DD2CF2" w:rsidP="00DE521D">
      <w:r>
        <w:separator/>
      </w:r>
    </w:p>
  </w:endnote>
  <w:endnote w:type="continuationSeparator" w:id="0">
    <w:p w:rsidR="00DD2CF2" w:rsidRDefault="00DD2CF2" w:rsidP="00DE5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2246677"/>
      <w:docPartObj>
        <w:docPartGallery w:val="Page Numbers (Bottom of Page)"/>
        <w:docPartUnique/>
      </w:docPartObj>
    </w:sdtPr>
    <w:sdtEndPr/>
    <w:sdtContent>
      <w:p w:rsidR="00B20189" w:rsidRDefault="00B2018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0189" w:rsidRDefault="00B2018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CF2" w:rsidRDefault="00DD2CF2" w:rsidP="00DE521D">
      <w:r>
        <w:separator/>
      </w:r>
    </w:p>
  </w:footnote>
  <w:footnote w:type="continuationSeparator" w:id="0">
    <w:p w:rsidR="00DD2CF2" w:rsidRDefault="00DD2CF2" w:rsidP="00DE5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F053D"/>
    <w:multiLevelType w:val="hybridMultilevel"/>
    <w:tmpl w:val="5ABE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E7664"/>
    <w:multiLevelType w:val="hybridMultilevel"/>
    <w:tmpl w:val="7BA2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4B5E"/>
    <w:multiLevelType w:val="hybridMultilevel"/>
    <w:tmpl w:val="4F88AD30"/>
    <w:lvl w:ilvl="0" w:tplc="11C2A9F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94077"/>
    <w:multiLevelType w:val="hybridMultilevel"/>
    <w:tmpl w:val="A238CDE2"/>
    <w:lvl w:ilvl="0" w:tplc="D59E8AA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31508"/>
    <w:multiLevelType w:val="hybridMultilevel"/>
    <w:tmpl w:val="0570FB56"/>
    <w:lvl w:ilvl="0" w:tplc="D59E8AA6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A579D"/>
    <w:multiLevelType w:val="hybridMultilevel"/>
    <w:tmpl w:val="7634299C"/>
    <w:lvl w:ilvl="0" w:tplc="BD669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126E"/>
    <w:multiLevelType w:val="hybridMultilevel"/>
    <w:tmpl w:val="877C1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D6B8F"/>
    <w:multiLevelType w:val="hybridMultilevel"/>
    <w:tmpl w:val="272E75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A4E50"/>
    <w:multiLevelType w:val="hybridMultilevel"/>
    <w:tmpl w:val="28D4C2A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140D7"/>
    <w:multiLevelType w:val="hybridMultilevel"/>
    <w:tmpl w:val="629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017BD6"/>
    <w:multiLevelType w:val="hybridMultilevel"/>
    <w:tmpl w:val="1422B9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546349"/>
    <w:multiLevelType w:val="hybridMultilevel"/>
    <w:tmpl w:val="534600D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A3F70"/>
    <w:multiLevelType w:val="hybridMultilevel"/>
    <w:tmpl w:val="E4704B56"/>
    <w:lvl w:ilvl="0" w:tplc="641A950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74E70A81"/>
    <w:multiLevelType w:val="hybridMultilevel"/>
    <w:tmpl w:val="6D1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6919F8"/>
    <w:multiLevelType w:val="hybridMultilevel"/>
    <w:tmpl w:val="0CD8310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250BD"/>
    <w:multiLevelType w:val="hybridMultilevel"/>
    <w:tmpl w:val="2F08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4"/>
  </w:num>
  <w:num w:numId="10">
    <w:abstractNumId w:val="15"/>
  </w:num>
  <w:num w:numId="11">
    <w:abstractNumId w:val="8"/>
  </w:num>
  <w:num w:numId="12">
    <w:abstractNumId w:val="1"/>
  </w:num>
  <w:num w:numId="13">
    <w:abstractNumId w:val="2"/>
  </w:num>
  <w:num w:numId="14">
    <w:abstractNumId w:val="20"/>
  </w:num>
  <w:num w:numId="15">
    <w:abstractNumId w:val="12"/>
  </w:num>
  <w:num w:numId="16">
    <w:abstractNumId w:val="14"/>
  </w:num>
  <w:num w:numId="17">
    <w:abstractNumId w:val="21"/>
  </w:num>
  <w:num w:numId="18">
    <w:abstractNumId w:val="19"/>
  </w:num>
  <w:num w:numId="19">
    <w:abstractNumId w:val="18"/>
  </w:num>
  <w:num w:numId="20">
    <w:abstractNumId w:val="13"/>
  </w:num>
  <w:num w:numId="21">
    <w:abstractNumId w:val="6"/>
  </w:num>
  <w:num w:numId="22">
    <w:abstractNumId w:val="22"/>
  </w:num>
  <w:num w:numId="23">
    <w:abstractNumId w:val="16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1"/>
    <w:rsid w:val="00002268"/>
    <w:rsid w:val="0000397C"/>
    <w:rsid w:val="00040A7F"/>
    <w:rsid w:val="0005656C"/>
    <w:rsid w:val="00072ACE"/>
    <w:rsid w:val="00077FE7"/>
    <w:rsid w:val="00082E7A"/>
    <w:rsid w:val="000A0F2C"/>
    <w:rsid w:val="000C5AE8"/>
    <w:rsid w:val="000D6D45"/>
    <w:rsid w:val="000E33E6"/>
    <w:rsid w:val="000F13D7"/>
    <w:rsid w:val="000F7EC2"/>
    <w:rsid w:val="00115B83"/>
    <w:rsid w:val="001746E2"/>
    <w:rsid w:val="00193EE1"/>
    <w:rsid w:val="001A569D"/>
    <w:rsid w:val="001B721E"/>
    <w:rsid w:val="002131E7"/>
    <w:rsid w:val="00276AC5"/>
    <w:rsid w:val="002D4D15"/>
    <w:rsid w:val="002F20F0"/>
    <w:rsid w:val="00322214"/>
    <w:rsid w:val="00355895"/>
    <w:rsid w:val="00385FD1"/>
    <w:rsid w:val="003B173A"/>
    <w:rsid w:val="003D5C51"/>
    <w:rsid w:val="00413BD8"/>
    <w:rsid w:val="0044381C"/>
    <w:rsid w:val="00456289"/>
    <w:rsid w:val="00537E96"/>
    <w:rsid w:val="005F354D"/>
    <w:rsid w:val="0061513A"/>
    <w:rsid w:val="00627B3A"/>
    <w:rsid w:val="0065632D"/>
    <w:rsid w:val="006708D5"/>
    <w:rsid w:val="00677BB4"/>
    <w:rsid w:val="00694220"/>
    <w:rsid w:val="006B5601"/>
    <w:rsid w:val="006B5D0D"/>
    <w:rsid w:val="00703DFB"/>
    <w:rsid w:val="0071342E"/>
    <w:rsid w:val="00753C0B"/>
    <w:rsid w:val="00764B7F"/>
    <w:rsid w:val="00786E98"/>
    <w:rsid w:val="007B06EE"/>
    <w:rsid w:val="007C371D"/>
    <w:rsid w:val="007F5D78"/>
    <w:rsid w:val="00803FDE"/>
    <w:rsid w:val="00817618"/>
    <w:rsid w:val="008702C1"/>
    <w:rsid w:val="00875639"/>
    <w:rsid w:val="0089770B"/>
    <w:rsid w:val="008D3694"/>
    <w:rsid w:val="00927729"/>
    <w:rsid w:val="00950113"/>
    <w:rsid w:val="009B648B"/>
    <w:rsid w:val="009D250E"/>
    <w:rsid w:val="009D298D"/>
    <w:rsid w:val="00A31912"/>
    <w:rsid w:val="00A54D79"/>
    <w:rsid w:val="00A71417"/>
    <w:rsid w:val="00A80C5E"/>
    <w:rsid w:val="00AD4271"/>
    <w:rsid w:val="00B20189"/>
    <w:rsid w:val="00B30C93"/>
    <w:rsid w:val="00B31EA9"/>
    <w:rsid w:val="00B35402"/>
    <w:rsid w:val="00B46412"/>
    <w:rsid w:val="00BC41D1"/>
    <w:rsid w:val="00C1205A"/>
    <w:rsid w:val="00C90507"/>
    <w:rsid w:val="00CA1323"/>
    <w:rsid w:val="00CB55AD"/>
    <w:rsid w:val="00CC6828"/>
    <w:rsid w:val="00CE3DA7"/>
    <w:rsid w:val="00D24245"/>
    <w:rsid w:val="00D2611D"/>
    <w:rsid w:val="00D30860"/>
    <w:rsid w:val="00D90588"/>
    <w:rsid w:val="00DD2CF2"/>
    <w:rsid w:val="00DE521D"/>
    <w:rsid w:val="00DE694B"/>
    <w:rsid w:val="00E0162A"/>
    <w:rsid w:val="00E32813"/>
    <w:rsid w:val="00E94C0A"/>
    <w:rsid w:val="00EA25A5"/>
    <w:rsid w:val="00EC526C"/>
    <w:rsid w:val="00ED060C"/>
    <w:rsid w:val="00F96178"/>
    <w:rsid w:val="00FC1A39"/>
    <w:rsid w:val="00FC4533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0E"/>
  </w:style>
  <w:style w:type="paragraph" w:styleId="1">
    <w:name w:val="heading 1"/>
    <w:basedOn w:val="a"/>
    <w:next w:val="a"/>
    <w:link w:val="10"/>
    <w:uiPriority w:val="9"/>
    <w:qFormat/>
    <w:rsid w:val="00A71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DE521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0">
    <w:name w:val="Table Grid"/>
    <w:basedOn w:val="a1"/>
    <w:uiPriority w:val="59"/>
    <w:rsid w:val="00DE52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A0F2C"/>
    <w:rPr>
      <w:b/>
      <w:bCs/>
    </w:rPr>
  </w:style>
  <w:style w:type="paragraph" w:styleId="af2">
    <w:name w:val="footer"/>
    <w:basedOn w:val="a"/>
    <w:link w:val="af3"/>
    <w:uiPriority w:val="99"/>
    <w:rsid w:val="00456289"/>
    <w:pPr>
      <w:suppressLineNumbers/>
      <w:tabs>
        <w:tab w:val="center" w:pos="4677"/>
        <w:tab w:val="right" w:pos="9355"/>
      </w:tabs>
      <w:suppressAutoHyphens/>
      <w:autoSpaceDN w:val="0"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5628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Подпись к таблице_"/>
    <w:basedOn w:val="a0"/>
    <w:link w:val="12"/>
    <w:locked/>
    <w:rsid w:val="0045628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4"/>
    <w:rsid w:val="00456289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5">
    <w:name w:val="Подпись к таблице"/>
    <w:basedOn w:val="af4"/>
    <w:rsid w:val="00456289"/>
    <w:rPr>
      <w:sz w:val="27"/>
      <w:szCs w:val="27"/>
      <w:u w:val="single"/>
      <w:shd w:val="clear" w:color="auto" w:fill="FFFFFF"/>
    </w:rPr>
  </w:style>
  <w:style w:type="paragraph" w:customStyle="1" w:styleId="ConsPlusNormal">
    <w:name w:val="ConsPlusNormal"/>
    <w:rsid w:val="00FC1A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tstuppodzagolovkov">
    <w:name w:val="otstup_podzagolovkov"/>
    <w:basedOn w:val="a"/>
    <w:rsid w:val="006B56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134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9D250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50E"/>
  </w:style>
  <w:style w:type="paragraph" w:styleId="1">
    <w:name w:val="heading 1"/>
    <w:basedOn w:val="a"/>
    <w:next w:val="a"/>
    <w:link w:val="10"/>
    <w:uiPriority w:val="9"/>
    <w:qFormat/>
    <w:rsid w:val="00A714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DE521D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0">
    <w:name w:val="Table Grid"/>
    <w:basedOn w:val="a1"/>
    <w:uiPriority w:val="59"/>
    <w:rsid w:val="00DE52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A0F2C"/>
    <w:rPr>
      <w:b/>
      <w:bCs/>
    </w:rPr>
  </w:style>
  <w:style w:type="paragraph" w:styleId="af2">
    <w:name w:val="footer"/>
    <w:basedOn w:val="a"/>
    <w:link w:val="af3"/>
    <w:uiPriority w:val="99"/>
    <w:rsid w:val="00456289"/>
    <w:pPr>
      <w:suppressLineNumbers/>
      <w:tabs>
        <w:tab w:val="center" w:pos="4677"/>
        <w:tab w:val="right" w:pos="9355"/>
      </w:tabs>
      <w:suppressAutoHyphens/>
      <w:autoSpaceDN w:val="0"/>
      <w:spacing w:before="120" w:after="1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45628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af4">
    <w:name w:val="Подпись к таблице_"/>
    <w:basedOn w:val="a0"/>
    <w:link w:val="12"/>
    <w:locked/>
    <w:rsid w:val="00456289"/>
    <w:rPr>
      <w:sz w:val="27"/>
      <w:szCs w:val="27"/>
      <w:shd w:val="clear" w:color="auto" w:fill="FFFFFF"/>
    </w:rPr>
  </w:style>
  <w:style w:type="paragraph" w:customStyle="1" w:styleId="12">
    <w:name w:val="Подпись к таблице1"/>
    <w:basedOn w:val="a"/>
    <w:link w:val="af4"/>
    <w:rsid w:val="00456289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af5">
    <w:name w:val="Подпись к таблице"/>
    <w:basedOn w:val="af4"/>
    <w:rsid w:val="00456289"/>
    <w:rPr>
      <w:sz w:val="27"/>
      <w:szCs w:val="27"/>
      <w:u w:val="single"/>
      <w:shd w:val="clear" w:color="auto" w:fill="FFFFFF"/>
    </w:rPr>
  </w:style>
  <w:style w:type="paragraph" w:customStyle="1" w:styleId="ConsPlusNormal">
    <w:name w:val="ConsPlusNormal"/>
    <w:rsid w:val="00FC1A3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4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tstuppodzagolovkov">
    <w:name w:val="otstup_podzagolovkov"/>
    <w:basedOn w:val="a"/>
    <w:rsid w:val="006B560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1342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9D25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sopromat.ru/teorme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h4s.ru/book_ph_gidravli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opromat.ru/teorm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5185</Words>
  <Characters>29557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27</cp:revision>
  <dcterms:created xsi:type="dcterms:W3CDTF">2020-06-02T03:29:00Z</dcterms:created>
  <dcterms:modified xsi:type="dcterms:W3CDTF">2024-06-13T09:30:00Z</dcterms:modified>
</cp:coreProperties>
</file>