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776" w:rsidRPr="00E30D89" w:rsidRDefault="00982C9F" w:rsidP="00982C9F">
      <w:pPr>
        <w:spacing w:after="0"/>
        <w:jc w:val="right"/>
        <w:rPr>
          <w:rFonts w:ascii="Times New Roman" w:hAnsi="Times New Roman"/>
          <w:b/>
          <w:sz w:val="24"/>
          <w:szCs w:val="24"/>
        </w:rPr>
      </w:pPr>
      <w:r>
        <w:rPr>
          <w:rFonts w:ascii="Times New Roman" w:hAnsi="Times New Roman"/>
          <w:b/>
          <w:sz w:val="24"/>
          <w:szCs w:val="24"/>
        </w:rPr>
        <w:t>Приложение</w:t>
      </w:r>
    </w:p>
    <w:p w:rsidR="00982C9F" w:rsidRDefault="00982C9F" w:rsidP="00ED5776">
      <w:pPr>
        <w:spacing w:after="0"/>
        <w:jc w:val="right"/>
        <w:rPr>
          <w:rFonts w:ascii="Times New Roman" w:hAnsi="Times New Roman"/>
          <w:b/>
          <w:bCs/>
          <w:iCs/>
          <w:sz w:val="24"/>
          <w:szCs w:val="24"/>
        </w:rPr>
      </w:pPr>
      <w:r>
        <w:rPr>
          <w:rFonts w:ascii="Times New Roman" w:hAnsi="Times New Roman"/>
          <w:b/>
          <w:sz w:val="24"/>
          <w:szCs w:val="24"/>
        </w:rPr>
        <w:t>к О</w:t>
      </w:r>
      <w:r w:rsidR="00ED5776" w:rsidRPr="00E30D89">
        <w:rPr>
          <w:rFonts w:ascii="Times New Roman" w:hAnsi="Times New Roman"/>
          <w:b/>
          <w:sz w:val="24"/>
          <w:szCs w:val="24"/>
        </w:rPr>
        <w:t xml:space="preserve">ОП </w:t>
      </w:r>
      <w:r>
        <w:rPr>
          <w:rFonts w:ascii="Times New Roman" w:hAnsi="Times New Roman"/>
          <w:b/>
          <w:sz w:val="24"/>
          <w:szCs w:val="24"/>
        </w:rPr>
        <w:t xml:space="preserve">СПО </w:t>
      </w:r>
      <w:r w:rsidR="00ED5776" w:rsidRPr="00E30D89">
        <w:rPr>
          <w:rFonts w:ascii="Times New Roman" w:hAnsi="Times New Roman"/>
          <w:b/>
          <w:sz w:val="24"/>
          <w:szCs w:val="24"/>
        </w:rPr>
        <w:t xml:space="preserve">по </w:t>
      </w:r>
      <w:r w:rsidR="00ED5776" w:rsidRPr="00E30D89">
        <w:rPr>
          <w:rFonts w:ascii="Times New Roman" w:hAnsi="Times New Roman"/>
          <w:b/>
          <w:bCs/>
          <w:sz w:val="24"/>
          <w:szCs w:val="24"/>
        </w:rPr>
        <w:t>профессии</w:t>
      </w:r>
      <w:r w:rsidR="00ED5776" w:rsidRPr="00E30D89">
        <w:rPr>
          <w:rFonts w:ascii="Times New Roman" w:hAnsi="Times New Roman"/>
          <w:b/>
          <w:bCs/>
          <w:i/>
          <w:sz w:val="24"/>
          <w:szCs w:val="24"/>
        </w:rPr>
        <w:t xml:space="preserve"> </w:t>
      </w:r>
      <w:r w:rsidR="00ED5776" w:rsidRPr="00E30D89">
        <w:rPr>
          <w:rFonts w:ascii="Times New Roman" w:hAnsi="Times New Roman"/>
          <w:b/>
          <w:bCs/>
          <w:i/>
          <w:sz w:val="24"/>
          <w:szCs w:val="24"/>
        </w:rPr>
        <w:br/>
      </w:r>
      <w:r w:rsidR="00ED5776" w:rsidRPr="00E30D89">
        <w:rPr>
          <w:rFonts w:ascii="Times New Roman" w:hAnsi="Times New Roman"/>
          <w:b/>
          <w:bCs/>
          <w:iCs/>
          <w:sz w:val="24"/>
          <w:szCs w:val="24"/>
        </w:rPr>
        <w:t xml:space="preserve">35.01.27 Мастер сельскохозяйственного </w:t>
      </w:r>
    </w:p>
    <w:p w:rsidR="00ED5776" w:rsidRPr="00E30D89" w:rsidRDefault="00ED5776" w:rsidP="00ED5776">
      <w:pPr>
        <w:spacing w:after="0"/>
        <w:jc w:val="right"/>
        <w:rPr>
          <w:rFonts w:ascii="Times New Roman" w:hAnsi="Times New Roman"/>
          <w:b/>
          <w:bCs/>
          <w:i/>
          <w:sz w:val="24"/>
          <w:szCs w:val="24"/>
        </w:rPr>
      </w:pPr>
      <w:r w:rsidRPr="00E30D89">
        <w:rPr>
          <w:rFonts w:ascii="Times New Roman" w:hAnsi="Times New Roman"/>
          <w:b/>
          <w:bCs/>
          <w:iCs/>
          <w:sz w:val="24"/>
          <w:szCs w:val="24"/>
        </w:rPr>
        <w:t xml:space="preserve">производства </w:t>
      </w:r>
    </w:p>
    <w:p w:rsidR="00ED5776" w:rsidRPr="00E30D89" w:rsidRDefault="00ED5776" w:rsidP="00ED5776">
      <w:pPr>
        <w:jc w:val="right"/>
        <w:rPr>
          <w:rFonts w:ascii="Times New Roman" w:hAnsi="Times New Roman"/>
          <w:i/>
          <w:sz w:val="24"/>
          <w:szCs w:val="24"/>
          <w:vertAlign w:val="superscript"/>
        </w:rPr>
      </w:pPr>
    </w:p>
    <w:p w:rsidR="00ED5776" w:rsidRPr="00E30D89" w:rsidRDefault="00ED5776" w:rsidP="00ED5776">
      <w:pPr>
        <w:jc w:val="center"/>
        <w:rPr>
          <w:rFonts w:ascii="Times New Roman" w:hAnsi="Times New Roman"/>
          <w:b/>
          <w:i/>
          <w:sz w:val="24"/>
          <w:szCs w:val="24"/>
        </w:rPr>
      </w:pPr>
    </w:p>
    <w:p w:rsidR="00ED5776" w:rsidRPr="00E30D89" w:rsidRDefault="00ED5776" w:rsidP="00ED5776">
      <w:pPr>
        <w:jc w:val="center"/>
        <w:rPr>
          <w:rFonts w:ascii="Times New Roman" w:hAnsi="Times New Roman"/>
          <w:b/>
          <w:i/>
          <w:sz w:val="24"/>
          <w:szCs w:val="24"/>
        </w:rPr>
      </w:pPr>
    </w:p>
    <w:p w:rsidR="00ED5776" w:rsidRPr="00E30D89" w:rsidRDefault="00ED5776" w:rsidP="00ED5776">
      <w:pPr>
        <w:jc w:val="center"/>
        <w:rPr>
          <w:rFonts w:ascii="Times New Roman" w:hAnsi="Times New Roman"/>
          <w:b/>
          <w:i/>
          <w:sz w:val="24"/>
          <w:szCs w:val="24"/>
        </w:rPr>
      </w:pPr>
    </w:p>
    <w:p w:rsidR="00ED5776" w:rsidRPr="00E30D89" w:rsidRDefault="00ED5776" w:rsidP="00ED5776">
      <w:pPr>
        <w:jc w:val="center"/>
        <w:rPr>
          <w:rFonts w:ascii="Times New Roman" w:hAnsi="Times New Roman"/>
          <w:b/>
          <w:i/>
          <w:sz w:val="24"/>
          <w:szCs w:val="24"/>
        </w:rPr>
      </w:pPr>
    </w:p>
    <w:p w:rsidR="00ED5776" w:rsidRPr="00E30D89" w:rsidRDefault="00ED5776" w:rsidP="00ED5776">
      <w:pPr>
        <w:jc w:val="center"/>
        <w:rPr>
          <w:rFonts w:ascii="Times New Roman" w:hAnsi="Times New Roman"/>
          <w:b/>
          <w:i/>
          <w:sz w:val="24"/>
          <w:szCs w:val="24"/>
        </w:rPr>
      </w:pPr>
    </w:p>
    <w:p w:rsidR="00ED5776" w:rsidRPr="00E30D89" w:rsidRDefault="00ED5776" w:rsidP="00ED5776">
      <w:pPr>
        <w:jc w:val="center"/>
        <w:rPr>
          <w:rFonts w:ascii="Times New Roman" w:hAnsi="Times New Roman"/>
          <w:b/>
          <w:i/>
          <w:sz w:val="24"/>
          <w:szCs w:val="24"/>
        </w:rPr>
      </w:pPr>
    </w:p>
    <w:p w:rsidR="00ED5776" w:rsidRPr="00E30D89" w:rsidRDefault="00ED5776" w:rsidP="00ED5776">
      <w:pPr>
        <w:jc w:val="center"/>
        <w:rPr>
          <w:rFonts w:ascii="Times New Roman" w:hAnsi="Times New Roman"/>
          <w:b/>
          <w:i/>
          <w:sz w:val="24"/>
          <w:szCs w:val="24"/>
        </w:rPr>
      </w:pPr>
    </w:p>
    <w:p w:rsidR="00ED5776" w:rsidRPr="00982C9F" w:rsidRDefault="00ED5776" w:rsidP="00982C9F">
      <w:pPr>
        <w:jc w:val="center"/>
        <w:rPr>
          <w:rFonts w:ascii="Times New Roman" w:hAnsi="Times New Roman"/>
          <w:b/>
          <w:sz w:val="24"/>
          <w:szCs w:val="24"/>
        </w:rPr>
      </w:pPr>
      <w:r w:rsidRPr="00E30D89">
        <w:rPr>
          <w:rFonts w:ascii="Times New Roman" w:hAnsi="Times New Roman"/>
          <w:b/>
          <w:sz w:val="24"/>
          <w:szCs w:val="24"/>
        </w:rPr>
        <w:t>РАБОЧАЯ ПРОГРАММА УЧЕБНОЙ ДИСЦИПЛИНЫ</w:t>
      </w:r>
    </w:p>
    <w:p w:rsidR="00ED5776" w:rsidRPr="00E30D89" w:rsidRDefault="00ED5776" w:rsidP="00ED5776">
      <w:pPr>
        <w:spacing w:after="0" w:line="360" w:lineRule="auto"/>
        <w:jc w:val="center"/>
        <w:rPr>
          <w:rFonts w:ascii="Times New Roman" w:hAnsi="Times New Roman"/>
          <w:b/>
          <w:sz w:val="24"/>
          <w:szCs w:val="24"/>
        </w:rPr>
      </w:pPr>
      <w:r w:rsidRPr="00E30D89">
        <w:rPr>
          <w:rFonts w:ascii="Times New Roman" w:hAnsi="Times New Roman"/>
          <w:b/>
          <w:sz w:val="24"/>
          <w:szCs w:val="24"/>
        </w:rPr>
        <w:t xml:space="preserve">ОП.03 ТЕХНИЧЕСКАЯ МЕХАНИКА </w:t>
      </w:r>
    </w:p>
    <w:p w:rsidR="00ED5776" w:rsidRPr="00E30D89" w:rsidRDefault="00ED5776" w:rsidP="00ED5776">
      <w:pPr>
        <w:spacing w:after="0" w:line="360" w:lineRule="auto"/>
        <w:jc w:val="center"/>
        <w:rPr>
          <w:rFonts w:ascii="Times New Roman" w:hAnsi="Times New Roman"/>
          <w:b/>
          <w:sz w:val="24"/>
          <w:szCs w:val="24"/>
        </w:rPr>
      </w:pPr>
      <w:r w:rsidRPr="00E30D89">
        <w:rPr>
          <w:rFonts w:ascii="Times New Roman" w:hAnsi="Times New Roman"/>
          <w:b/>
          <w:sz w:val="24"/>
          <w:szCs w:val="24"/>
        </w:rPr>
        <w:t>С ОСНОВАМИ Т</w:t>
      </w:r>
      <w:r w:rsidRPr="00E30D89">
        <w:rPr>
          <w:rFonts w:ascii="Times New Roman" w:hAnsi="Times New Roman"/>
          <w:b/>
          <w:iCs/>
          <w:sz w:val="24"/>
          <w:szCs w:val="24"/>
        </w:rPr>
        <w:t>ЕХНИЧЕСКИХ ИЗМЕРЕНИЙ</w:t>
      </w:r>
    </w:p>
    <w:p w:rsidR="00ED5776" w:rsidRPr="00E30D89" w:rsidRDefault="00ED5776" w:rsidP="00ED5776">
      <w:pPr>
        <w:jc w:val="center"/>
        <w:rPr>
          <w:rFonts w:ascii="Times New Roman" w:hAnsi="Times New Roman"/>
          <w:b/>
          <w:i/>
          <w:sz w:val="24"/>
          <w:szCs w:val="24"/>
        </w:rPr>
      </w:pPr>
    </w:p>
    <w:p w:rsidR="00ED5776" w:rsidRPr="00E30D89" w:rsidRDefault="00ED5776" w:rsidP="00ED5776">
      <w:pPr>
        <w:rPr>
          <w:rFonts w:ascii="Times New Roman" w:hAnsi="Times New Roman"/>
          <w:b/>
          <w:i/>
          <w:sz w:val="24"/>
          <w:szCs w:val="24"/>
        </w:rPr>
      </w:pPr>
    </w:p>
    <w:p w:rsidR="00ED5776" w:rsidRPr="00E30D89" w:rsidRDefault="00ED5776" w:rsidP="00ED5776">
      <w:pPr>
        <w:rPr>
          <w:rFonts w:ascii="Times New Roman" w:hAnsi="Times New Roman"/>
          <w:b/>
          <w:i/>
          <w:sz w:val="24"/>
          <w:szCs w:val="24"/>
        </w:rPr>
      </w:pPr>
    </w:p>
    <w:p w:rsidR="00ED5776" w:rsidRPr="00E30D89" w:rsidRDefault="00ED5776" w:rsidP="00ED5776">
      <w:pPr>
        <w:rPr>
          <w:rFonts w:ascii="Times New Roman" w:hAnsi="Times New Roman"/>
          <w:b/>
          <w:i/>
          <w:sz w:val="24"/>
          <w:szCs w:val="24"/>
        </w:rPr>
      </w:pPr>
    </w:p>
    <w:p w:rsidR="00ED5776" w:rsidRPr="00E30D89" w:rsidRDefault="00ED5776" w:rsidP="00ED5776">
      <w:pPr>
        <w:rPr>
          <w:rFonts w:ascii="Times New Roman" w:hAnsi="Times New Roman"/>
          <w:b/>
          <w:i/>
          <w:sz w:val="24"/>
          <w:szCs w:val="24"/>
        </w:rPr>
      </w:pPr>
    </w:p>
    <w:p w:rsidR="00ED5776" w:rsidRPr="00E30D89" w:rsidRDefault="00ED5776" w:rsidP="00ED5776">
      <w:pPr>
        <w:rPr>
          <w:rFonts w:ascii="Times New Roman" w:hAnsi="Times New Roman"/>
          <w:b/>
          <w:i/>
          <w:sz w:val="24"/>
          <w:szCs w:val="24"/>
        </w:rPr>
      </w:pPr>
    </w:p>
    <w:p w:rsidR="00ED5776" w:rsidRPr="00E30D89" w:rsidRDefault="00ED5776" w:rsidP="00ED5776">
      <w:pPr>
        <w:rPr>
          <w:rFonts w:ascii="Times New Roman" w:hAnsi="Times New Roman"/>
          <w:b/>
          <w:i/>
          <w:sz w:val="24"/>
          <w:szCs w:val="24"/>
        </w:rPr>
      </w:pPr>
    </w:p>
    <w:p w:rsidR="00ED5776" w:rsidRPr="00E30D89" w:rsidRDefault="00ED5776" w:rsidP="00ED5776">
      <w:pPr>
        <w:rPr>
          <w:rFonts w:ascii="Times New Roman" w:hAnsi="Times New Roman"/>
          <w:b/>
          <w:i/>
          <w:sz w:val="24"/>
          <w:szCs w:val="24"/>
        </w:rPr>
      </w:pPr>
    </w:p>
    <w:p w:rsidR="00ED5776" w:rsidRPr="00E30D89" w:rsidRDefault="00ED5776" w:rsidP="00ED5776">
      <w:pPr>
        <w:rPr>
          <w:rFonts w:ascii="Times New Roman" w:hAnsi="Times New Roman"/>
          <w:b/>
          <w:i/>
          <w:sz w:val="24"/>
          <w:szCs w:val="24"/>
        </w:rPr>
      </w:pPr>
    </w:p>
    <w:p w:rsidR="00ED5776" w:rsidRPr="00E30D89" w:rsidRDefault="00ED5776" w:rsidP="00ED5776">
      <w:pPr>
        <w:rPr>
          <w:rFonts w:ascii="Times New Roman" w:hAnsi="Times New Roman"/>
          <w:b/>
          <w:i/>
          <w:sz w:val="24"/>
          <w:szCs w:val="24"/>
        </w:rPr>
      </w:pPr>
    </w:p>
    <w:p w:rsidR="00ED5776" w:rsidRPr="00E30D89" w:rsidRDefault="00ED5776" w:rsidP="00ED5776">
      <w:pPr>
        <w:rPr>
          <w:rFonts w:ascii="Times New Roman" w:hAnsi="Times New Roman"/>
          <w:b/>
          <w:i/>
          <w:sz w:val="24"/>
          <w:szCs w:val="24"/>
        </w:rPr>
      </w:pPr>
    </w:p>
    <w:p w:rsidR="00ED5776" w:rsidRPr="00E30D89" w:rsidRDefault="00ED5776" w:rsidP="00ED5776">
      <w:pPr>
        <w:rPr>
          <w:rFonts w:ascii="Times New Roman" w:hAnsi="Times New Roman"/>
          <w:b/>
          <w:i/>
          <w:sz w:val="24"/>
          <w:szCs w:val="24"/>
        </w:rPr>
      </w:pPr>
    </w:p>
    <w:p w:rsidR="00ED5776" w:rsidRPr="00E30D89" w:rsidRDefault="00ED5776" w:rsidP="00ED5776">
      <w:pPr>
        <w:rPr>
          <w:rFonts w:ascii="Times New Roman" w:hAnsi="Times New Roman"/>
          <w:b/>
          <w:i/>
          <w:sz w:val="24"/>
          <w:szCs w:val="24"/>
        </w:rPr>
      </w:pPr>
    </w:p>
    <w:p w:rsidR="00ED5776" w:rsidRDefault="00ED5776" w:rsidP="00ED5776">
      <w:pPr>
        <w:rPr>
          <w:rFonts w:ascii="Times New Roman" w:hAnsi="Times New Roman"/>
          <w:b/>
          <w:i/>
          <w:sz w:val="24"/>
          <w:szCs w:val="24"/>
        </w:rPr>
      </w:pPr>
    </w:p>
    <w:p w:rsidR="00D10625" w:rsidRDefault="00D10625" w:rsidP="00ED5776">
      <w:pPr>
        <w:rPr>
          <w:rFonts w:ascii="Times New Roman" w:hAnsi="Times New Roman"/>
          <w:b/>
          <w:i/>
          <w:sz w:val="24"/>
          <w:szCs w:val="24"/>
        </w:rPr>
      </w:pPr>
    </w:p>
    <w:p w:rsidR="00D10625" w:rsidRDefault="00D10625" w:rsidP="00ED5776">
      <w:pPr>
        <w:rPr>
          <w:rFonts w:ascii="Times New Roman" w:hAnsi="Times New Roman"/>
          <w:b/>
          <w:i/>
          <w:sz w:val="24"/>
          <w:szCs w:val="24"/>
        </w:rPr>
      </w:pPr>
    </w:p>
    <w:p w:rsidR="00D10625" w:rsidRPr="00E30D89" w:rsidRDefault="00D10625" w:rsidP="00ED5776">
      <w:pPr>
        <w:rPr>
          <w:rFonts w:ascii="Times New Roman" w:hAnsi="Times New Roman"/>
          <w:b/>
          <w:i/>
          <w:sz w:val="24"/>
          <w:szCs w:val="24"/>
        </w:rPr>
      </w:pPr>
    </w:p>
    <w:p w:rsidR="00D10625" w:rsidRDefault="00ED5776" w:rsidP="00D10625">
      <w:pPr>
        <w:widowControl w:val="0"/>
        <w:autoSpaceDE w:val="0"/>
        <w:autoSpaceDN w:val="0"/>
        <w:spacing w:after="0" w:line="240" w:lineRule="auto"/>
        <w:ind w:firstLine="709"/>
        <w:jc w:val="center"/>
        <w:rPr>
          <w:rFonts w:ascii="Times New Roman" w:hAnsi="Times New Roman"/>
          <w:b/>
          <w:bCs/>
          <w:i/>
        </w:rPr>
      </w:pPr>
      <w:r w:rsidRPr="00E30D89">
        <w:rPr>
          <w:rFonts w:ascii="Times New Roman" w:hAnsi="Times New Roman"/>
          <w:b/>
          <w:bCs/>
          <w:iCs/>
          <w:sz w:val="24"/>
          <w:szCs w:val="24"/>
        </w:rPr>
        <w:t>202 г.</w:t>
      </w:r>
      <w:r w:rsidRPr="0055586D">
        <w:rPr>
          <w:rFonts w:ascii="Times New Roman" w:hAnsi="Times New Roman"/>
          <w:b/>
          <w:bCs/>
          <w:i/>
        </w:rPr>
        <w:br w:type="page"/>
      </w:r>
    </w:p>
    <w:p w:rsidR="00D10625" w:rsidRPr="003B5268" w:rsidRDefault="00D10625" w:rsidP="00D10625">
      <w:pPr>
        <w:widowControl w:val="0"/>
        <w:autoSpaceDE w:val="0"/>
        <w:autoSpaceDN w:val="0"/>
        <w:spacing w:after="0" w:line="240" w:lineRule="auto"/>
        <w:ind w:firstLine="709"/>
        <w:jc w:val="both"/>
        <w:rPr>
          <w:rFonts w:ascii="Times New Roman" w:hAnsi="Times New Roman"/>
          <w:bCs/>
          <w:sz w:val="24"/>
          <w:szCs w:val="24"/>
        </w:rPr>
      </w:pPr>
      <w:r w:rsidRPr="00634932">
        <w:rPr>
          <w:rFonts w:ascii="Times New Roman" w:hAnsi="Times New Roman"/>
          <w:bCs/>
          <w:sz w:val="24"/>
          <w:szCs w:val="24"/>
        </w:rPr>
        <w:lastRenderedPageBreak/>
        <w:t xml:space="preserve">Рабочая программа учебной дисциплины </w:t>
      </w:r>
      <w:r w:rsidRPr="00D10625">
        <w:rPr>
          <w:rFonts w:ascii="Times New Roman" w:hAnsi="Times New Roman"/>
          <w:b/>
          <w:bCs/>
          <w:sz w:val="24"/>
          <w:szCs w:val="24"/>
        </w:rPr>
        <w:t xml:space="preserve">ОП.03 Техническая механика с основами технических измерений </w:t>
      </w:r>
      <w:r w:rsidRPr="003B5268">
        <w:rPr>
          <w:rFonts w:ascii="Times New Roman" w:hAnsi="Times New Roman"/>
          <w:bCs/>
          <w:sz w:val="24"/>
          <w:szCs w:val="24"/>
        </w:rPr>
        <w:t>разработана с учетом требований:</w:t>
      </w:r>
    </w:p>
    <w:p w:rsidR="00982C9F" w:rsidRPr="001315F1" w:rsidRDefault="00982C9F" w:rsidP="001315F1">
      <w:pPr>
        <w:pStyle w:val="a7"/>
        <w:numPr>
          <w:ilvl w:val="0"/>
          <w:numId w:val="7"/>
        </w:numPr>
        <w:spacing w:after="0"/>
        <w:jc w:val="both"/>
        <w:rPr>
          <w:rFonts w:ascii="Times New Roman" w:eastAsia="Times New Roman" w:hAnsi="Times New Roman"/>
        </w:rPr>
      </w:pPr>
      <w:r w:rsidRPr="001315F1">
        <w:rPr>
          <w:rFonts w:ascii="Times New Roman" w:eastAsia="Times New Roman" w:hAnsi="Times New Roman"/>
          <w:sz w:val="24"/>
          <w:szCs w:val="24"/>
        </w:rPr>
        <w:t xml:space="preserve">ФГОС   СПО по профессии </w:t>
      </w:r>
      <w:r w:rsidRPr="001315F1">
        <w:rPr>
          <w:rFonts w:ascii="Times New Roman" w:eastAsia="Times New Roman" w:hAnsi="Times New Roman"/>
          <w:bCs/>
          <w:sz w:val="24"/>
          <w:szCs w:val="24"/>
        </w:rPr>
        <w:t xml:space="preserve">35.01.27 Мастер сельскохозяйственного производства, </w:t>
      </w:r>
      <w:r w:rsidRPr="001315F1">
        <w:rPr>
          <w:rFonts w:ascii="Times New Roman" w:eastAsia="Times New Roman" w:hAnsi="Times New Roman"/>
          <w:sz w:val="24"/>
          <w:szCs w:val="24"/>
        </w:rPr>
        <w:t xml:space="preserve">утвержденного приказом Министерства образования и науки Российской </w:t>
      </w:r>
      <w:r w:rsidRPr="001315F1">
        <w:rPr>
          <w:rFonts w:ascii="Times New Roman" w:eastAsia="Times New Roman" w:hAnsi="Times New Roman"/>
          <w:color w:val="000000"/>
          <w:sz w:val="24"/>
          <w:szCs w:val="24"/>
        </w:rPr>
        <w:t xml:space="preserve">Федерации от 24.05.2022 №355, </w:t>
      </w:r>
      <w:r w:rsidRPr="001315F1">
        <w:rPr>
          <w:rFonts w:ascii="Times New Roman" w:eastAsia="Times New Roman" w:hAnsi="Times New Roman"/>
          <w:bCs/>
          <w:color w:val="000000"/>
          <w:sz w:val="24"/>
          <w:szCs w:val="24"/>
        </w:rPr>
        <w:t>(</w:t>
      </w:r>
      <w:r w:rsidRPr="001315F1">
        <w:rPr>
          <w:rFonts w:ascii="Times New Roman" w:eastAsia="Times New Roman" w:hAnsi="Times New Roman"/>
          <w:color w:val="000000"/>
          <w:sz w:val="24"/>
          <w:szCs w:val="24"/>
        </w:rPr>
        <w:t>зарегистрирован в Минюсте России 24.06.2022 №68984)</w:t>
      </w:r>
      <w:r w:rsidRPr="001315F1">
        <w:rPr>
          <w:rFonts w:ascii="Times New Roman" w:eastAsia="Times New Roman" w:hAnsi="Times New Roman"/>
          <w:sz w:val="24"/>
          <w:szCs w:val="24"/>
        </w:rPr>
        <w:t>;</w:t>
      </w:r>
    </w:p>
    <w:p w:rsidR="00982C9F" w:rsidRPr="001315F1" w:rsidRDefault="00982C9F" w:rsidP="001315F1">
      <w:pPr>
        <w:pStyle w:val="a7"/>
        <w:numPr>
          <w:ilvl w:val="0"/>
          <w:numId w:val="7"/>
        </w:numPr>
        <w:spacing w:after="0"/>
        <w:jc w:val="both"/>
        <w:rPr>
          <w:rFonts w:ascii="Times New Roman" w:eastAsia="Times New Roman" w:hAnsi="Times New Roman"/>
          <w:sz w:val="24"/>
          <w:szCs w:val="24"/>
        </w:rPr>
      </w:pPr>
      <w:r w:rsidRPr="001315F1">
        <w:rPr>
          <w:rFonts w:ascii="Times New Roman" w:eastAsia="Times New Roman" w:hAnsi="Times New Roman"/>
          <w:sz w:val="24"/>
          <w:szCs w:val="24"/>
        </w:rPr>
        <w:t xml:space="preserve">на основании примерной основной образовательной программы по профессии </w:t>
      </w:r>
      <w:r w:rsidRPr="001315F1">
        <w:rPr>
          <w:rFonts w:ascii="Times New Roman" w:eastAsia="Calibri" w:hAnsi="Times New Roman"/>
          <w:bCs/>
          <w:sz w:val="24"/>
          <w:szCs w:val="24"/>
        </w:rPr>
        <w:t xml:space="preserve">35.01.27 </w:t>
      </w:r>
      <w:r w:rsidRPr="001315F1">
        <w:rPr>
          <w:rFonts w:ascii="Times New Roman" w:eastAsia="Times New Roman" w:hAnsi="Times New Roman"/>
          <w:bCs/>
          <w:sz w:val="24"/>
          <w:szCs w:val="24"/>
        </w:rPr>
        <w:t>Мастер сельскохозяйственного производства</w:t>
      </w:r>
      <w:r w:rsidRPr="001315F1">
        <w:rPr>
          <w:rFonts w:ascii="Times New Roman" w:eastAsia="Times New Roman" w:hAnsi="Times New Roman"/>
          <w:sz w:val="24"/>
          <w:szCs w:val="24"/>
        </w:rPr>
        <w:t>. (</w:t>
      </w:r>
      <w:r w:rsidRPr="001315F1">
        <w:rPr>
          <w:rFonts w:ascii="Times New Roman" w:eastAsia="Times New Roman" w:hAnsi="Times New Roman"/>
          <w:color w:val="000000"/>
          <w:sz w:val="24"/>
          <w:szCs w:val="24"/>
        </w:rPr>
        <w:t>Федеральное государственное бюджетное образовательное учреждение высшего образования «Российский государственный аграрный университет – МСХА имени К.А. Тимирязева»</w:t>
      </w:r>
      <w:r w:rsidRPr="001315F1">
        <w:rPr>
          <w:rFonts w:ascii="Times New Roman" w:eastAsia="Times New Roman" w:hAnsi="Times New Roman"/>
          <w:bCs/>
          <w:sz w:val="24"/>
          <w:szCs w:val="24"/>
        </w:rPr>
        <w:t>).</w:t>
      </w:r>
    </w:p>
    <w:p w:rsidR="00982C9F" w:rsidRPr="00180D83" w:rsidRDefault="00982C9F" w:rsidP="001315F1">
      <w:pPr>
        <w:spacing w:after="0" w:line="240" w:lineRule="auto"/>
        <w:ind w:left="720"/>
        <w:jc w:val="both"/>
        <w:rPr>
          <w:rFonts w:ascii="Times New Roman" w:hAnsi="Times New Roman"/>
          <w:bCs/>
          <w:kern w:val="2"/>
          <w:sz w:val="24"/>
          <w:szCs w:val="24"/>
        </w:rPr>
      </w:pPr>
    </w:p>
    <w:p w:rsidR="00D10625" w:rsidRPr="003B5268" w:rsidRDefault="00D10625" w:rsidP="00D10625">
      <w:pPr>
        <w:spacing w:after="0" w:line="240" w:lineRule="auto"/>
        <w:jc w:val="both"/>
        <w:rPr>
          <w:rFonts w:ascii="Times New Roman" w:hAnsi="Times New Roman"/>
          <w:bCs/>
          <w:sz w:val="24"/>
          <w:szCs w:val="24"/>
        </w:rPr>
      </w:pPr>
    </w:p>
    <w:p w:rsidR="00D10625" w:rsidRPr="003B5268" w:rsidRDefault="00D10625" w:rsidP="00D10625">
      <w:pPr>
        <w:spacing w:after="0" w:line="240" w:lineRule="auto"/>
        <w:rPr>
          <w:rFonts w:ascii="Times New Roman" w:hAnsi="Times New Roman"/>
          <w:sz w:val="24"/>
          <w:szCs w:val="24"/>
        </w:rPr>
      </w:pPr>
    </w:p>
    <w:p w:rsidR="00D10625" w:rsidRPr="003B5268" w:rsidRDefault="00D10625" w:rsidP="00D10625">
      <w:pPr>
        <w:spacing w:after="0" w:line="240" w:lineRule="auto"/>
        <w:rPr>
          <w:rFonts w:ascii="Times New Roman" w:hAnsi="Times New Roman"/>
          <w:sz w:val="24"/>
          <w:szCs w:val="24"/>
        </w:rPr>
      </w:pPr>
    </w:p>
    <w:p w:rsidR="00D10625" w:rsidRPr="003B5268" w:rsidRDefault="00D10625" w:rsidP="00D10625">
      <w:pPr>
        <w:spacing w:after="0" w:line="240" w:lineRule="auto"/>
        <w:rPr>
          <w:rFonts w:ascii="Times New Roman" w:hAnsi="Times New Roman"/>
          <w:color w:val="000000"/>
          <w:sz w:val="24"/>
          <w:szCs w:val="24"/>
        </w:rPr>
      </w:pPr>
    </w:p>
    <w:p w:rsidR="00D10625" w:rsidRPr="003B5268" w:rsidRDefault="00D10625" w:rsidP="00D106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r w:rsidRPr="003B5268">
        <w:rPr>
          <w:rFonts w:ascii="Times New Roman" w:hAnsi="Times New Roman"/>
          <w:b/>
          <w:sz w:val="24"/>
          <w:szCs w:val="24"/>
        </w:rPr>
        <w:t>Организация-разработчик:</w:t>
      </w:r>
    </w:p>
    <w:p w:rsidR="00D10625" w:rsidRPr="00180D83" w:rsidRDefault="00D10625" w:rsidP="00D10625">
      <w:pPr>
        <w:widowControl w:val="0"/>
        <w:numPr>
          <w:ilvl w:val="0"/>
          <w:numId w:val="5"/>
        </w:num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ind w:left="709" w:hanging="349"/>
        <w:jc w:val="both"/>
        <w:rPr>
          <w:rFonts w:ascii="Times New Roman" w:hAnsi="Times New Roman"/>
          <w:kern w:val="2"/>
          <w:sz w:val="24"/>
          <w:szCs w:val="24"/>
        </w:rPr>
      </w:pPr>
      <w:r w:rsidRPr="00180D83">
        <w:rPr>
          <w:rFonts w:ascii="Times New Roman" w:hAnsi="Times New Roman"/>
          <w:kern w:val="2"/>
          <w:sz w:val="24"/>
          <w:szCs w:val="24"/>
        </w:rPr>
        <w:t>ГАПОУ ТО «Тобольский многопрофильный техникум»</w:t>
      </w:r>
    </w:p>
    <w:p w:rsidR="00D10625" w:rsidRPr="003B5268" w:rsidRDefault="00D10625" w:rsidP="00D106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rsidR="00D10625" w:rsidRPr="003B5268" w:rsidRDefault="00D10625" w:rsidP="00D106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b/>
          <w:sz w:val="24"/>
          <w:szCs w:val="24"/>
        </w:rPr>
      </w:pPr>
      <w:r w:rsidRPr="003B5268">
        <w:rPr>
          <w:rFonts w:ascii="Times New Roman" w:hAnsi="Times New Roman"/>
          <w:b/>
          <w:sz w:val="24"/>
          <w:szCs w:val="24"/>
        </w:rPr>
        <w:t>Разработчик:</w:t>
      </w:r>
    </w:p>
    <w:p w:rsidR="00D10625" w:rsidRPr="00180D83" w:rsidRDefault="00D10625" w:rsidP="00D10625">
      <w:pPr>
        <w:numPr>
          <w:ilvl w:val="0"/>
          <w:numId w:val="6"/>
        </w:numPr>
        <w:spacing w:before="120" w:after="0" w:line="240" w:lineRule="auto"/>
        <w:jc w:val="both"/>
        <w:rPr>
          <w:rFonts w:ascii="Times New Roman" w:hAnsi="Times New Roman"/>
          <w:bCs/>
          <w:kern w:val="2"/>
          <w:sz w:val="24"/>
          <w:szCs w:val="24"/>
        </w:rPr>
      </w:pPr>
      <w:r>
        <w:rPr>
          <w:rFonts w:ascii="Times New Roman" w:hAnsi="Times New Roman"/>
          <w:bCs/>
          <w:kern w:val="2"/>
          <w:sz w:val="24"/>
          <w:szCs w:val="24"/>
        </w:rPr>
        <w:t>Вагапова Е.В.</w:t>
      </w:r>
      <w:r w:rsidR="001315F1">
        <w:rPr>
          <w:rFonts w:ascii="Times New Roman" w:hAnsi="Times New Roman"/>
          <w:bCs/>
          <w:kern w:val="2"/>
          <w:sz w:val="24"/>
          <w:szCs w:val="24"/>
        </w:rPr>
        <w:t>, преподавтель</w:t>
      </w:r>
    </w:p>
    <w:p w:rsidR="00D10625" w:rsidRPr="003B5268" w:rsidRDefault="00D10625" w:rsidP="00D106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rsidR="00D10625" w:rsidRPr="003B5268" w:rsidRDefault="00D10625" w:rsidP="00D1062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p>
    <w:p w:rsidR="00D10625" w:rsidRPr="003B5268" w:rsidRDefault="00D10625" w:rsidP="00D10625">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olor w:val="FF0000"/>
          <w:sz w:val="24"/>
          <w:szCs w:val="24"/>
        </w:rPr>
      </w:pPr>
    </w:p>
    <w:p w:rsidR="00D10625" w:rsidRPr="003B5268" w:rsidRDefault="00D10625" w:rsidP="00D10625">
      <w:pPr>
        <w:widowControl w:val="0"/>
        <w:tabs>
          <w:tab w:val="left" w:pos="6420"/>
        </w:tabs>
        <w:suppressAutoHyphens/>
        <w:spacing w:after="0" w:line="240" w:lineRule="auto"/>
        <w:jc w:val="both"/>
        <w:rPr>
          <w:rFonts w:ascii="Times New Roman" w:hAnsi="Times New Roman"/>
          <w:sz w:val="24"/>
          <w:szCs w:val="24"/>
        </w:rPr>
      </w:pPr>
    </w:p>
    <w:p w:rsidR="00D10625" w:rsidRPr="003B5268" w:rsidRDefault="00D10625" w:rsidP="00D106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rsidR="00D10625" w:rsidRPr="003B5268" w:rsidRDefault="00D10625" w:rsidP="00D106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rsidR="00D10625" w:rsidRPr="003B5268" w:rsidRDefault="00D10625" w:rsidP="00D106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rsidR="00D10625" w:rsidRPr="003B5268" w:rsidRDefault="00D10625" w:rsidP="00D106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rsidR="00D10625" w:rsidRPr="003B5268" w:rsidRDefault="00D10625" w:rsidP="00D106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rsidR="00D10625" w:rsidRPr="003B5268" w:rsidRDefault="00D10625" w:rsidP="00D106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rsidR="00D10625" w:rsidRPr="003B5268" w:rsidRDefault="00D10625" w:rsidP="00D106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rsidR="00D10625" w:rsidRPr="003B5268" w:rsidRDefault="00D10625" w:rsidP="00D106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rsidR="00D10625" w:rsidRPr="003B5268" w:rsidRDefault="00D10625" w:rsidP="00D106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rsidR="00D10625" w:rsidRDefault="00D10625" w:rsidP="00D106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rPr>
      </w:pPr>
    </w:p>
    <w:p w:rsidR="00D10625" w:rsidRDefault="00D10625" w:rsidP="00D106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rPr>
      </w:pPr>
    </w:p>
    <w:p w:rsidR="00D10625" w:rsidRDefault="00D10625" w:rsidP="00D106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rPr>
      </w:pPr>
    </w:p>
    <w:p w:rsidR="00D10625" w:rsidRDefault="00D10625" w:rsidP="00D106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rPr>
      </w:pPr>
    </w:p>
    <w:p w:rsidR="00D10625" w:rsidRDefault="00D10625" w:rsidP="00D106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rPr>
      </w:pPr>
    </w:p>
    <w:p w:rsidR="00D10625" w:rsidRDefault="00D10625" w:rsidP="001315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D10625" w:rsidRDefault="00D10625" w:rsidP="00982C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D10625" w:rsidRPr="003B5268" w:rsidRDefault="00D10625" w:rsidP="00D1062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sz w:val="24"/>
          <w:szCs w:val="24"/>
        </w:rPr>
      </w:pPr>
    </w:p>
    <w:p w:rsidR="00982C9F" w:rsidRDefault="00D10625" w:rsidP="00D10625">
      <w:pPr>
        <w:spacing w:after="0" w:line="240" w:lineRule="auto"/>
        <w:rPr>
          <w:rFonts w:ascii="Times New Roman" w:hAnsi="Times New Roman"/>
          <w:sz w:val="24"/>
          <w:szCs w:val="24"/>
        </w:rPr>
      </w:pPr>
      <w:r w:rsidRPr="003B5268">
        <w:rPr>
          <w:rFonts w:ascii="Times New Roman" w:hAnsi="Times New Roman"/>
          <w:b/>
          <w:sz w:val="24"/>
          <w:szCs w:val="24"/>
        </w:rPr>
        <w:t>«Рассмотрено»</w:t>
      </w:r>
      <w:r w:rsidRPr="003B5268">
        <w:rPr>
          <w:rFonts w:ascii="Times New Roman" w:hAnsi="Times New Roman"/>
          <w:sz w:val="24"/>
          <w:szCs w:val="24"/>
        </w:rPr>
        <w:t xml:space="preserve"> на заседании цикловой комиссии </w:t>
      </w:r>
    </w:p>
    <w:p w:rsidR="00D10625" w:rsidRDefault="00D10625" w:rsidP="00D10625">
      <w:pPr>
        <w:spacing w:after="0" w:line="240" w:lineRule="auto"/>
        <w:rPr>
          <w:rFonts w:ascii="Times New Roman" w:hAnsi="Times New Roman"/>
          <w:sz w:val="24"/>
          <w:szCs w:val="24"/>
        </w:rPr>
      </w:pPr>
      <w:r>
        <w:rPr>
          <w:rFonts w:ascii="Times New Roman" w:hAnsi="Times New Roman"/>
          <w:sz w:val="24"/>
          <w:szCs w:val="24"/>
        </w:rPr>
        <w:t>агротехнологического отделения (с.Вагай)</w:t>
      </w:r>
    </w:p>
    <w:p w:rsidR="00D10625" w:rsidRPr="003B5268" w:rsidRDefault="001315F1" w:rsidP="00D10625">
      <w:pPr>
        <w:spacing w:after="0" w:line="240" w:lineRule="auto"/>
        <w:rPr>
          <w:rFonts w:ascii="Times New Roman" w:hAnsi="Times New Roman"/>
          <w:sz w:val="24"/>
          <w:szCs w:val="24"/>
        </w:rPr>
      </w:pPr>
      <w:r>
        <w:rPr>
          <w:rFonts w:ascii="Times New Roman" w:hAnsi="Times New Roman"/>
          <w:sz w:val="24"/>
          <w:szCs w:val="24"/>
        </w:rPr>
        <w:t>Протокол № 9 от 16 мая 2024</w:t>
      </w:r>
      <w:r w:rsidR="00D10625" w:rsidRPr="003B5268">
        <w:rPr>
          <w:rFonts w:ascii="Times New Roman" w:hAnsi="Times New Roman"/>
          <w:sz w:val="24"/>
          <w:szCs w:val="24"/>
        </w:rPr>
        <w:t>г.</w:t>
      </w:r>
      <w:r w:rsidR="00D10625" w:rsidRPr="003B5268">
        <w:rPr>
          <w:rFonts w:ascii="Times New Roman" w:hAnsi="Times New Roman"/>
          <w:sz w:val="24"/>
          <w:szCs w:val="24"/>
        </w:rPr>
        <w:br/>
        <w:t>Председатель ЦК _____________/</w:t>
      </w:r>
      <w:r w:rsidR="00D10625">
        <w:rPr>
          <w:rFonts w:ascii="Times New Roman" w:hAnsi="Times New Roman"/>
          <w:sz w:val="24"/>
          <w:szCs w:val="24"/>
        </w:rPr>
        <w:t>Каренгина Т.М</w:t>
      </w:r>
      <w:r w:rsidR="00D10625" w:rsidRPr="003B5268">
        <w:rPr>
          <w:rFonts w:ascii="Times New Roman" w:hAnsi="Times New Roman"/>
          <w:sz w:val="24"/>
          <w:szCs w:val="24"/>
        </w:rPr>
        <w:t>./</w:t>
      </w:r>
    </w:p>
    <w:p w:rsidR="00D10625" w:rsidRDefault="00D10625" w:rsidP="00982C9F">
      <w:pPr>
        <w:rPr>
          <w:rFonts w:ascii="Times New Roman" w:hAnsi="Times New Roman"/>
          <w:b/>
          <w:sz w:val="24"/>
          <w:szCs w:val="24"/>
        </w:rPr>
      </w:pPr>
    </w:p>
    <w:p w:rsidR="00982C9F" w:rsidRDefault="00982C9F" w:rsidP="00982C9F">
      <w:pPr>
        <w:rPr>
          <w:rFonts w:ascii="Times New Roman" w:hAnsi="Times New Roman"/>
          <w:b/>
          <w:sz w:val="24"/>
          <w:szCs w:val="24"/>
        </w:rPr>
      </w:pPr>
    </w:p>
    <w:p w:rsidR="00ED5776" w:rsidRPr="00B771F9" w:rsidRDefault="00ED5776" w:rsidP="00ED5776">
      <w:pPr>
        <w:jc w:val="center"/>
        <w:rPr>
          <w:rFonts w:ascii="Times New Roman" w:hAnsi="Times New Roman"/>
          <w:b/>
          <w:sz w:val="24"/>
          <w:szCs w:val="24"/>
        </w:rPr>
      </w:pPr>
      <w:r w:rsidRPr="00B771F9">
        <w:rPr>
          <w:rFonts w:ascii="Times New Roman" w:hAnsi="Times New Roman"/>
          <w:b/>
          <w:sz w:val="24"/>
          <w:szCs w:val="24"/>
        </w:rPr>
        <w:lastRenderedPageBreak/>
        <w:t>СОДЕРЖАНИЕ</w:t>
      </w:r>
    </w:p>
    <w:p w:rsidR="00ED5776" w:rsidRPr="0055586D" w:rsidRDefault="00ED5776" w:rsidP="00ED5776">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ED5776" w:rsidRPr="001315F1" w:rsidTr="005E1C0C">
        <w:tc>
          <w:tcPr>
            <w:tcW w:w="7501" w:type="dxa"/>
          </w:tcPr>
          <w:p w:rsidR="00ED5776" w:rsidRPr="001315F1" w:rsidRDefault="00ED5776" w:rsidP="00ED5776">
            <w:pPr>
              <w:numPr>
                <w:ilvl w:val="0"/>
                <w:numId w:val="1"/>
              </w:numPr>
              <w:suppressAutoHyphens/>
              <w:spacing w:after="200" w:line="276" w:lineRule="auto"/>
              <w:rPr>
                <w:rFonts w:ascii="Times New Roman" w:hAnsi="Times New Roman"/>
                <w:b/>
                <w:sz w:val="24"/>
                <w:szCs w:val="24"/>
              </w:rPr>
            </w:pPr>
            <w:r w:rsidRPr="001315F1">
              <w:rPr>
                <w:rFonts w:ascii="Times New Roman" w:hAnsi="Times New Roman"/>
                <w:b/>
                <w:sz w:val="24"/>
                <w:szCs w:val="24"/>
              </w:rPr>
              <w:t>ОБЩАЯ ХАРАКТЕРИСТИКА</w:t>
            </w:r>
            <w:r w:rsidRPr="001315F1">
              <w:rPr>
                <w:rFonts w:ascii="Times New Roman" w:hAnsi="Times New Roman"/>
                <w:b/>
                <w:color w:val="000000"/>
                <w:sz w:val="24"/>
                <w:szCs w:val="24"/>
              </w:rPr>
              <w:t xml:space="preserve"> РАБОЧЕЙ ПРОГРАММЫ</w:t>
            </w:r>
            <w:r w:rsidRPr="001315F1">
              <w:rPr>
                <w:rFonts w:ascii="Times New Roman" w:hAnsi="Times New Roman"/>
                <w:b/>
                <w:sz w:val="24"/>
                <w:szCs w:val="24"/>
              </w:rPr>
              <w:t xml:space="preserve"> УЧЕБНОЙ ДИСЦИПЛИНЫ</w:t>
            </w:r>
          </w:p>
        </w:tc>
        <w:tc>
          <w:tcPr>
            <w:tcW w:w="1854" w:type="dxa"/>
          </w:tcPr>
          <w:p w:rsidR="00ED5776" w:rsidRPr="001315F1" w:rsidRDefault="00ED5776" w:rsidP="005E1C0C">
            <w:pPr>
              <w:jc w:val="center"/>
              <w:rPr>
                <w:rFonts w:ascii="Times New Roman" w:hAnsi="Times New Roman"/>
                <w:b/>
                <w:sz w:val="24"/>
                <w:szCs w:val="24"/>
              </w:rPr>
            </w:pPr>
          </w:p>
        </w:tc>
      </w:tr>
      <w:tr w:rsidR="00ED5776" w:rsidRPr="001315F1" w:rsidTr="005E1C0C">
        <w:tc>
          <w:tcPr>
            <w:tcW w:w="7501" w:type="dxa"/>
          </w:tcPr>
          <w:p w:rsidR="00ED5776" w:rsidRPr="001315F1" w:rsidRDefault="00ED5776" w:rsidP="00ED5776">
            <w:pPr>
              <w:numPr>
                <w:ilvl w:val="0"/>
                <w:numId w:val="1"/>
              </w:numPr>
              <w:suppressAutoHyphens/>
              <w:spacing w:after="200" w:line="276" w:lineRule="auto"/>
              <w:rPr>
                <w:rFonts w:ascii="Times New Roman" w:hAnsi="Times New Roman"/>
                <w:b/>
                <w:sz w:val="24"/>
                <w:szCs w:val="24"/>
              </w:rPr>
            </w:pPr>
            <w:r w:rsidRPr="001315F1">
              <w:rPr>
                <w:rFonts w:ascii="Times New Roman" w:hAnsi="Times New Roman"/>
                <w:b/>
                <w:sz w:val="24"/>
                <w:szCs w:val="24"/>
              </w:rPr>
              <w:t>СТРУКТУРА И СОДЕРЖАНИЕ УЧЕБНОЙ ДИСЦИПЛИНЫ</w:t>
            </w:r>
          </w:p>
          <w:p w:rsidR="00ED5776" w:rsidRPr="001315F1" w:rsidRDefault="00ED5776" w:rsidP="00ED5776">
            <w:pPr>
              <w:numPr>
                <w:ilvl w:val="0"/>
                <w:numId w:val="1"/>
              </w:numPr>
              <w:suppressAutoHyphens/>
              <w:spacing w:after="200" w:line="276" w:lineRule="auto"/>
              <w:rPr>
                <w:rFonts w:ascii="Times New Roman" w:hAnsi="Times New Roman"/>
                <w:b/>
                <w:sz w:val="24"/>
                <w:szCs w:val="24"/>
              </w:rPr>
            </w:pPr>
            <w:r w:rsidRPr="001315F1">
              <w:rPr>
                <w:rFonts w:ascii="Times New Roman" w:hAnsi="Times New Roman"/>
                <w:b/>
                <w:sz w:val="24"/>
                <w:szCs w:val="24"/>
              </w:rPr>
              <w:t>УСЛОВИЯ РЕАЛИЗАЦИИ УЧЕБНОЙ ДИСЦИПЛИНЫ</w:t>
            </w:r>
          </w:p>
        </w:tc>
        <w:tc>
          <w:tcPr>
            <w:tcW w:w="1854" w:type="dxa"/>
          </w:tcPr>
          <w:p w:rsidR="00ED5776" w:rsidRPr="001315F1" w:rsidRDefault="00ED5776" w:rsidP="005E1C0C">
            <w:pPr>
              <w:jc w:val="center"/>
              <w:rPr>
                <w:rFonts w:ascii="Times New Roman" w:hAnsi="Times New Roman"/>
                <w:b/>
                <w:sz w:val="24"/>
                <w:szCs w:val="24"/>
              </w:rPr>
            </w:pPr>
          </w:p>
        </w:tc>
      </w:tr>
      <w:tr w:rsidR="00ED5776" w:rsidRPr="001315F1" w:rsidTr="005E1C0C">
        <w:tc>
          <w:tcPr>
            <w:tcW w:w="7501" w:type="dxa"/>
          </w:tcPr>
          <w:p w:rsidR="00ED5776" w:rsidRPr="001315F1" w:rsidRDefault="00ED5776" w:rsidP="00ED5776">
            <w:pPr>
              <w:numPr>
                <w:ilvl w:val="0"/>
                <w:numId w:val="1"/>
              </w:numPr>
              <w:suppressAutoHyphens/>
              <w:spacing w:after="200" w:line="276" w:lineRule="auto"/>
              <w:rPr>
                <w:rFonts w:ascii="Times New Roman" w:hAnsi="Times New Roman"/>
                <w:b/>
                <w:sz w:val="24"/>
                <w:szCs w:val="24"/>
              </w:rPr>
            </w:pPr>
            <w:r w:rsidRPr="001315F1">
              <w:rPr>
                <w:rFonts w:ascii="Times New Roman" w:hAnsi="Times New Roman"/>
                <w:b/>
                <w:sz w:val="24"/>
                <w:szCs w:val="24"/>
              </w:rPr>
              <w:t>КОНТРОЛЬ И ОЦЕНКА РЕЗУЛЬТАТОВ ОСВОЕНИЯ УЧЕБНОЙ ДИСЦИПЛИНЫ</w:t>
            </w:r>
          </w:p>
          <w:p w:rsidR="00ED5776" w:rsidRPr="001315F1" w:rsidRDefault="00ED5776" w:rsidP="005E1C0C">
            <w:pPr>
              <w:suppressAutoHyphens/>
              <w:rPr>
                <w:rFonts w:ascii="Times New Roman" w:hAnsi="Times New Roman"/>
                <w:b/>
                <w:sz w:val="24"/>
                <w:szCs w:val="24"/>
              </w:rPr>
            </w:pPr>
          </w:p>
        </w:tc>
        <w:tc>
          <w:tcPr>
            <w:tcW w:w="1854" w:type="dxa"/>
          </w:tcPr>
          <w:p w:rsidR="00ED5776" w:rsidRPr="001315F1" w:rsidRDefault="00ED5776" w:rsidP="005E1C0C">
            <w:pPr>
              <w:jc w:val="center"/>
              <w:rPr>
                <w:rFonts w:ascii="Times New Roman" w:hAnsi="Times New Roman"/>
                <w:b/>
                <w:sz w:val="24"/>
                <w:szCs w:val="24"/>
              </w:rPr>
            </w:pPr>
          </w:p>
        </w:tc>
      </w:tr>
    </w:tbl>
    <w:p w:rsidR="00ED5776" w:rsidRPr="00982C9F" w:rsidRDefault="00ED5776" w:rsidP="00982C9F">
      <w:pPr>
        <w:numPr>
          <w:ilvl w:val="0"/>
          <w:numId w:val="2"/>
        </w:numPr>
        <w:suppressAutoHyphens/>
        <w:spacing w:after="0" w:line="276" w:lineRule="auto"/>
        <w:ind w:left="0" w:firstLine="0"/>
        <w:jc w:val="both"/>
        <w:rPr>
          <w:rFonts w:ascii="Times New Roman" w:hAnsi="Times New Roman"/>
          <w:b/>
          <w:sz w:val="24"/>
          <w:szCs w:val="24"/>
        </w:rPr>
      </w:pPr>
      <w:r w:rsidRPr="0055586D">
        <w:rPr>
          <w:rFonts w:ascii="Times New Roman" w:hAnsi="Times New Roman"/>
          <w:b/>
          <w:i/>
          <w:u w:val="single"/>
        </w:rPr>
        <w:br w:type="page"/>
      </w:r>
      <w:r w:rsidRPr="0055586D">
        <w:rPr>
          <w:rFonts w:ascii="Times New Roman" w:hAnsi="Times New Roman"/>
          <w:b/>
          <w:sz w:val="24"/>
          <w:szCs w:val="24"/>
        </w:rPr>
        <w:lastRenderedPageBreak/>
        <w:t>ОБЩАЯ ХАРАКТЕРИСТИКА</w:t>
      </w:r>
      <w:r w:rsidRPr="0055586D">
        <w:rPr>
          <w:rFonts w:ascii="Times New Roman" w:hAnsi="Times New Roman"/>
          <w:b/>
          <w:color w:val="000000"/>
          <w:sz w:val="24"/>
          <w:szCs w:val="24"/>
        </w:rPr>
        <w:t xml:space="preserve"> РАБОЧЕЙ ПРОГРАММЫ</w:t>
      </w:r>
      <w:r w:rsidRPr="0055586D">
        <w:rPr>
          <w:rFonts w:ascii="Times New Roman" w:hAnsi="Times New Roman"/>
          <w:b/>
          <w:sz w:val="24"/>
          <w:szCs w:val="24"/>
        </w:rPr>
        <w:t xml:space="preserve"> УЧЕБНОЙ ДИСЦИПЛИНЫ</w:t>
      </w:r>
      <w:r w:rsidR="00982C9F">
        <w:rPr>
          <w:rFonts w:ascii="Times New Roman" w:hAnsi="Times New Roman"/>
          <w:b/>
          <w:sz w:val="24"/>
          <w:szCs w:val="24"/>
        </w:rPr>
        <w:t xml:space="preserve"> </w:t>
      </w:r>
      <w:r w:rsidRPr="00982C9F">
        <w:rPr>
          <w:rFonts w:ascii="Times New Roman" w:hAnsi="Times New Roman"/>
          <w:b/>
          <w:sz w:val="24"/>
          <w:szCs w:val="24"/>
        </w:rPr>
        <w:t>ОП.03 ТЕХНИЧЕСКАЯ МЕХАНИКА С ОСНОВАМИ ТЕХНИЧЕСКИХ ИЗМЕРЕНИЙ</w:t>
      </w:r>
    </w:p>
    <w:p w:rsidR="00ED5776" w:rsidRPr="003C0CD6" w:rsidRDefault="00ED5776" w:rsidP="00982C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3C0CD6">
        <w:rPr>
          <w:rFonts w:ascii="Times New Roman" w:hAnsi="Times New Roman"/>
          <w:b/>
          <w:sz w:val="24"/>
          <w:szCs w:val="24"/>
        </w:rPr>
        <w:t xml:space="preserve">1.1. Место дисциплины в структуре основной образовательной программы: </w:t>
      </w:r>
    </w:p>
    <w:p w:rsidR="00ED5776" w:rsidRPr="002B199D" w:rsidRDefault="00ED5776" w:rsidP="00ED577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3C0CD6">
        <w:rPr>
          <w:rFonts w:ascii="Times New Roman" w:hAnsi="Times New Roman"/>
          <w:sz w:val="24"/>
          <w:szCs w:val="24"/>
        </w:rPr>
        <w:t>Учебная дисциплина «</w:t>
      </w:r>
      <w:r w:rsidR="00D10625">
        <w:rPr>
          <w:rFonts w:ascii="Times New Roman" w:hAnsi="Times New Roman"/>
          <w:sz w:val="24"/>
          <w:szCs w:val="24"/>
        </w:rPr>
        <w:t xml:space="preserve">ОП.03 </w:t>
      </w:r>
      <w:r>
        <w:rPr>
          <w:rFonts w:ascii="Times New Roman" w:hAnsi="Times New Roman"/>
          <w:bCs/>
          <w:sz w:val="24"/>
          <w:szCs w:val="24"/>
        </w:rPr>
        <w:t>Техническая механика с основами технических измерений</w:t>
      </w:r>
      <w:r w:rsidRPr="003C0CD6">
        <w:rPr>
          <w:rFonts w:ascii="Times New Roman" w:hAnsi="Times New Roman"/>
          <w:sz w:val="24"/>
          <w:szCs w:val="24"/>
        </w:rPr>
        <w:t xml:space="preserve">» является обязательной частью </w:t>
      </w:r>
      <w:r w:rsidR="00982C9F" w:rsidRPr="00982C9F">
        <w:rPr>
          <w:rFonts w:ascii="Times New Roman" w:hAnsi="Times New Roman"/>
          <w:sz w:val="24"/>
          <w:szCs w:val="24"/>
        </w:rPr>
        <w:t xml:space="preserve">общепрофессионального </w:t>
      </w:r>
      <w:r w:rsidRPr="003C0CD6">
        <w:rPr>
          <w:rFonts w:ascii="Times New Roman" w:hAnsi="Times New Roman"/>
          <w:sz w:val="24"/>
          <w:szCs w:val="24"/>
        </w:rPr>
        <w:t xml:space="preserve">цикла </w:t>
      </w:r>
      <w:r>
        <w:rPr>
          <w:rFonts w:ascii="Times New Roman" w:hAnsi="Times New Roman"/>
          <w:sz w:val="24"/>
          <w:szCs w:val="24"/>
        </w:rPr>
        <w:t>образовательной программы</w:t>
      </w:r>
      <w:r w:rsidRPr="003C0CD6">
        <w:rPr>
          <w:rFonts w:ascii="Times New Roman" w:hAnsi="Times New Roman"/>
          <w:sz w:val="24"/>
          <w:szCs w:val="24"/>
        </w:rPr>
        <w:t xml:space="preserve"> в соответствии с ФГОС СПО по </w:t>
      </w:r>
      <w:r w:rsidRPr="005E2BC4">
        <w:rPr>
          <w:rFonts w:ascii="Times New Roman" w:hAnsi="Times New Roman"/>
          <w:bCs/>
          <w:iCs/>
          <w:sz w:val="24"/>
          <w:szCs w:val="24"/>
        </w:rPr>
        <w:t>35.01.27 Мастер сельскохозяйственного производства</w:t>
      </w:r>
    </w:p>
    <w:p w:rsidR="00ED5776" w:rsidRPr="0055586D" w:rsidRDefault="00ED5776" w:rsidP="00ED5776">
      <w:pPr>
        <w:spacing w:after="0"/>
        <w:ind w:firstLine="709"/>
        <w:rPr>
          <w:rFonts w:ascii="Times New Roman" w:hAnsi="Times New Roman"/>
          <w:b/>
          <w:sz w:val="24"/>
          <w:szCs w:val="24"/>
        </w:rPr>
      </w:pPr>
      <w:r w:rsidRPr="0055586D">
        <w:rPr>
          <w:rFonts w:ascii="Times New Roman" w:hAnsi="Times New Roman"/>
          <w:b/>
          <w:sz w:val="24"/>
          <w:szCs w:val="24"/>
        </w:rPr>
        <w:t>1.2. Цель и планируемые результаты освоения дисциплины:</w:t>
      </w:r>
    </w:p>
    <w:p w:rsidR="00ED5776" w:rsidRPr="0055586D" w:rsidRDefault="00ED5776" w:rsidP="00ED5776">
      <w:pPr>
        <w:suppressAutoHyphens/>
        <w:spacing w:after="0" w:line="240" w:lineRule="auto"/>
        <w:ind w:firstLine="709"/>
        <w:jc w:val="both"/>
        <w:rPr>
          <w:rFonts w:ascii="Times New Roman" w:hAnsi="Times New Roman"/>
          <w:sz w:val="24"/>
          <w:szCs w:val="24"/>
          <w:lang w:eastAsia="en-US"/>
        </w:rPr>
      </w:pPr>
      <w:r w:rsidRPr="0055586D">
        <w:rPr>
          <w:rFonts w:ascii="Times New Roman" w:hAnsi="Times New Roman"/>
          <w:sz w:val="24"/>
          <w:szCs w:val="24"/>
        </w:rPr>
        <w:t>В рамках программы учебной дисциплины обучающимися осваиваются умения и знания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4253"/>
      </w:tblGrid>
      <w:tr w:rsidR="00ED5776" w:rsidRPr="00ED5776" w:rsidTr="005E1C0C">
        <w:trPr>
          <w:trHeight w:val="649"/>
        </w:trPr>
        <w:tc>
          <w:tcPr>
            <w:tcW w:w="1589" w:type="dxa"/>
            <w:hideMark/>
          </w:tcPr>
          <w:p w:rsidR="00ED5776" w:rsidRPr="00ED5776" w:rsidRDefault="00ED5776" w:rsidP="005E1C0C">
            <w:pPr>
              <w:suppressAutoHyphens/>
              <w:spacing w:after="0" w:line="240" w:lineRule="auto"/>
              <w:jc w:val="center"/>
              <w:rPr>
                <w:rFonts w:ascii="Times New Roman" w:hAnsi="Times New Roman"/>
                <w:sz w:val="20"/>
                <w:szCs w:val="20"/>
              </w:rPr>
            </w:pPr>
            <w:r w:rsidRPr="00ED5776">
              <w:rPr>
                <w:rFonts w:ascii="Times New Roman" w:hAnsi="Times New Roman"/>
                <w:sz w:val="20"/>
                <w:szCs w:val="20"/>
              </w:rPr>
              <w:t xml:space="preserve">Код </w:t>
            </w:r>
          </w:p>
          <w:p w:rsidR="00ED5776" w:rsidRPr="00ED5776" w:rsidRDefault="00ED5776" w:rsidP="005E1C0C">
            <w:pPr>
              <w:suppressAutoHyphens/>
              <w:spacing w:after="0" w:line="240" w:lineRule="auto"/>
              <w:jc w:val="center"/>
              <w:rPr>
                <w:rFonts w:ascii="Times New Roman" w:hAnsi="Times New Roman"/>
                <w:sz w:val="20"/>
                <w:szCs w:val="20"/>
              </w:rPr>
            </w:pPr>
            <w:r w:rsidRPr="00ED5776">
              <w:rPr>
                <w:rFonts w:ascii="Times New Roman" w:hAnsi="Times New Roman"/>
                <w:sz w:val="20"/>
                <w:szCs w:val="20"/>
              </w:rPr>
              <w:t>ПК, ОК</w:t>
            </w:r>
          </w:p>
        </w:tc>
        <w:tc>
          <w:tcPr>
            <w:tcW w:w="3764" w:type="dxa"/>
            <w:hideMark/>
          </w:tcPr>
          <w:p w:rsidR="00ED5776" w:rsidRPr="00ED5776" w:rsidRDefault="00ED5776" w:rsidP="005E1C0C">
            <w:pPr>
              <w:suppressAutoHyphens/>
              <w:spacing w:after="0" w:line="240" w:lineRule="auto"/>
              <w:jc w:val="center"/>
              <w:rPr>
                <w:rFonts w:ascii="Times New Roman" w:hAnsi="Times New Roman"/>
                <w:sz w:val="20"/>
                <w:szCs w:val="20"/>
              </w:rPr>
            </w:pPr>
            <w:r w:rsidRPr="00ED5776">
              <w:rPr>
                <w:rFonts w:ascii="Times New Roman" w:hAnsi="Times New Roman"/>
                <w:sz w:val="20"/>
                <w:szCs w:val="20"/>
              </w:rPr>
              <w:t>Умения</w:t>
            </w:r>
          </w:p>
        </w:tc>
        <w:tc>
          <w:tcPr>
            <w:tcW w:w="4253" w:type="dxa"/>
            <w:hideMark/>
          </w:tcPr>
          <w:p w:rsidR="00ED5776" w:rsidRPr="00ED5776" w:rsidRDefault="00ED5776" w:rsidP="005E1C0C">
            <w:pPr>
              <w:suppressAutoHyphens/>
              <w:spacing w:after="0" w:line="240" w:lineRule="auto"/>
              <w:jc w:val="center"/>
              <w:rPr>
                <w:rFonts w:ascii="Times New Roman" w:hAnsi="Times New Roman"/>
                <w:sz w:val="20"/>
                <w:szCs w:val="20"/>
              </w:rPr>
            </w:pPr>
            <w:r w:rsidRPr="00ED5776">
              <w:rPr>
                <w:rFonts w:ascii="Times New Roman" w:hAnsi="Times New Roman"/>
                <w:sz w:val="20"/>
                <w:szCs w:val="20"/>
              </w:rPr>
              <w:t>Знания</w:t>
            </w:r>
          </w:p>
        </w:tc>
      </w:tr>
      <w:tr w:rsidR="00ED5776" w:rsidRPr="00ED5776" w:rsidTr="005E1C0C">
        <w:trPr>
          <w:trHeight w:val="212"/>
        </w:trPr>
        <w:tc>
          <w:tcPr>
            <w:tcW w:w="1589" w:type="dxa"/>
          </w:tcPr>
          <w:p w:rsidR="00ED5776" w:rsidRPr="00ED5776" w:rsidRDefault="00ED5776" w:rsidP="005E1C0C">
            <w:pPr>
              <w:suppressAutoHyphens/>
              <w:spacing w:after="0" w:line="240" w:lineRule="auto"/>
              <w:ind w:firstLine="142"/>
              <w:jc w:val="center"/>
              <w:rPr>
                <w:rFonts w:ascii="Times New Roman" w:hAnsi="Times New Roman"/>
                <w:sz w:val="20"/>
                <w:szCs w:val="20"/>
                <w:lang w:eastAsia="en-US"/>
              </w:rPr>
            </w:pPr>
            <w:r w:rsidRPr="00ED5776">
              <w:rPr>
                <w:rFonts w:ascii="Times New Roman" w:hAnsi="Times New Roman"/>
                <w:sz w:val="20"/>
                <w:szCs w:val="20"/>
                <w:lang w:eastAsia="en-US"/>
              </w:rPr>
              <w:t>ОК 01</w:t>
            </w:r>
          </w:p>
          <w:p w:rsidR="00ED5776" w:rsidRPr="00ED5776" w:rsidRDefault="00ED5776" w:rsidP="005E1C0C">
            <w:pPr>
              <w:suppressAutoHyphens/>
              <w:spacing w:after="0" w:line="240" w:lineRule="auto"/>
              <w:ind w:firstLine="142"/>
              <w:jc w:val="center"/>
              <w:rPr>
                <w:rFonts w:ascii="Times New Roman" w:hAnsi="Times New Roman"/>
                <w:sz w:val="20"/>
                <w:szCs w:val="20"/>
                <w:lang w:eastAsia="en-US"/>
              </w:rPr>
            </w:pPr>
            <w:r w:rsidRPr="00ED5776">
              <w:rPr>
                <w:rFonts w:ascii="Times New Roman" w:hAnsi="Times New Roman"/>
                <w:sz w:val="20"/>
                <w:szCs w:val="20"/>
                <w:lang w:eastAsia="en-US"/>
              </w:rPr>
              <w:t>ОК 02</w:t>
            </w:r>
          </w:p>
          <w:p w:rsidR="00ED5776" w:rsidRPr="00ED5776" w:rsidRDefault="00ED5776" w:rsidP="005E1C0C">
            <w:pPr>
              <w:suppressAutoHyphens/>
              <w:spacing w:after="0" w:line="240" w:lineRule="auto"/>
              <w:jc w:val="center"/>
              <w:rPr>
                <w:rFonts w:ascii="Times New Roman" w:hAnsi="Times New Roman"/>
                <w:bCs/>
                <w:iCs/>
                <w:sz w:val="20"/>
                <w:szCs w:val="20"/>
              </w:rPr>
            </w:pPr>
            <w:r w:rsidRPr="00ED5776">
              <w:rPr>
                <w:rFonts w:ascii="Times New Roman" w:hAnsi="Times New Roman"/>
                <w:bCs/>
                <w:iCs/>
                <w:sz w:val="20"/>
                <w:szCs w:val="20"/>
              </w:rPr>
              <w:t>ОК 09</w:t>
            </w:r>
          </w:p>
          <w:p w:rsidR="00ED5776" w:rsidRPr="00ED5776" w:rsidRDefault="00ED5776" w:rsidP="005E1C0C">
            <w:pPr>
              <w:suppressAutoHyphens/>
              <w:spacing w:after="0" w:line="240" w:lineRule="auto"/>
              <w:jc w:val="center"/>
              <w:rPr>
                <w:rFonts w:ascii="Times New Roman" w:hAnsi="Times New Roman"/>
                <w:sz w:val="20"/>
                <w:szCs w:val="20"/>
              </w:rPr>
            </w:pPr>
          </w:p>
        </w:tc>
        <w:tc>
          <w:tcPr>
            <w:tcW w:w="3764" w:type="dxa"/>
          </w:tcPr>
          <w:p w:rsidR="00ED5776" w:rsidRPr="00ED5776" w:rsidRDefault="00ED5776" w:rsidP="005E1C0C">
            <w:pPr>
              <w:suppressAutoHyphens/>
              <w:spacing w:after="0"/>
              <w:jc w:val="both"/>
              <w:rPr>
                <w:rFonts w:ascii="Times New Roman" w:hAnsi="Times New Roman"/>
                <w:iCs/>
                <w:sz w:val="20"/>
                <w:szCs w:val="20"/>
              </w:rPr>
            </w:pPr>
            <w:r w:rsidRPr="00ED5776">
              <w:rPr>
                <w:rFonts w:ascii="Times New Roman" w:hAnsi="Times New Roman"/>
                <w:iCs/>
                <w:sz w:val="20"/>
                <w:szCs w:val="20"/>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w:t>
            </w:r>
          </w:p>
          <w:p w:rsidR="00ED5776" w:rsidRPr="00ED5776" w:rsidRDefault="00ED5776" w:rsidP="005E1C0C">
            <w:pPr>
              <w:suppressAutoHyphens/>
              <w:spacing w:after="0"/>
              <w:jc w:val="both"/>
              <w:rPr>
                <w:rFonts w:ascii="Times New Roman" w:hAnsi="Times New Roman"/>
                <w:iCs/>
                <w:sz w:val="20"/>
                <w:szCs w:val="20"/>
              </w:rPr>
            </w:pPr>
            <w:r w:rsidRPr="00ED5776">
              <w:rPr>
                <w:rFonts w:ascii="Times New Roman" w:hAnsi="Times New Roman"/>
                <w:iCs/>
                <w:sz w:val="20"/>
                <w:szCs w:val="20"/>
              </w:rPr>
              <w:t>составлять план действия; определять необходимые ресурсы;</w:t>
            </w:r>
          </w:p>
          <w:p w:rsidR="00ED5776" w:rsidRPr="00ED5776" w:rsidRDefault="00ED5776" w:rsidP="005E1C0C">
            <w:pPr>
              <w:suppressAutoHyphens/>
              <w:spacing w:after="0" w:line="240" w:lineRule="auto"/>
              <w:jc w:val="both"/>
              <w:rPr>
                <w:rFonts w:ascii="Times New Roman" w:hAnsi="Times New Roman"/>
                <w:iCs/>
                <w:sz w:val="20"/>
                <w:szCs w:val="20"/>
              </w:rPr>
            </w:pPr>
            <w:r w:rsidRPr="00ED5776">
              <w:rPr>
                <w:rFonts w:ascii="Times New Roman" w:hAnsi="Times New Roman"/>
                <w:iCs/>
                <w:sz w:val="20"/>
                <w:szCs w:val="20"/>
              </w:rPr>
              <w:t xml:space="preserve">владеть актуальными методами работы в профессиональной и смежных сферах; реализовывать составленный план; оценивать </w:t>
            </w:r>
          </w:p>
          <w:p w:rsidR="00ED5776" w:rsidRPr="00ED5776" w:rsidRDefault="00ED5776" w:rsidP="005E1C0C">
            <w:pPr>
              <w:suppressAutoHyphens/>
              <w:spacing w:after="0" w:line="240" w:lineRule="auto"/>
              <w:jc w:val="both"/>
              <w:rPr>
                <w:rFonts w:ascii="Times New Roman" w:hAnsi="Times New Roman"/>
                <w:iCs/>
                <w:sz w:val="20"/>
                <w:szCs w:val="20"/>
              </w:rPr>
            </w:pPr>
            <w:r w:rsidRPr="00ED5776">
              <w:rPr>
                <w:rFonts w:ascii="Times New Roman" w:hAnsi="Times New Roman"/>
                <w:iCs/>
                <w:sz w:val="20"/>
                <w:szCs w:val="20"/>
              </w:rPr>
              <w:t>результат и последствия своих действий (самостоятельно или с помощью наставника)</w:t>
            </w:r>
          </w:p>
          <w:p w:rsidR="00ED5776" w:rsidRPr="00ED5776" w:rsidRDefault="00ED5776" w:rsidP="005E1C0C">
            <w:pPr>
              <w:suppressAutoHyphens/>
              <w:spacing w:after="0" w:line="240" w:lineRule="auto"/>
              <w:jc w:val="both"/>
              <w:rPr>
                <w:rFonts w:ascii="Times New Roman" w:hAnsi="Times New Roman"/>
                <w:iCs/>
                <w:sz w:val="20"/>
                <w:szCs w:val="20"/>
              </w:rPr>
            </w:pPr>
            <w:r w:rsidRPr="00ED5776">
              <w:rPr>
                <w:rFonts w:ascii="Times New Roman" w:hAnsi="Times New Roman"/>
                <w:iCs/>
                <w:sz w:val="20"/>
                <w:szCs w:val="20"/>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w:t>
            </w:r>
          </w:p>
          <w:p w:rsidR="00ED5776" w:rsidRPr="00ED5776" w:rsidRDefault="00ED5776" w:rsidP="005E1C0C">
            <w:pPr>
              <w:suppressAutoHyphens/>
              <w:spacing w:after="0" w:line="240" w:lineRule="auto"/>
              <w:jc w:val="both"/>
              <w:rPr>
                <w:rFonts w:ascii="Times New Roman" w:hAnsi="Times New Roman"/>
                <w:iCs/>
                <w:sz w:val="20"/>
                <w:szCs w:val="20"/>
              </w:rPr>
            </w:pPr>
            <w:r w:rsidRPr="00ED5776">
              <w:rPr>
                <w:rFonts w:ascii="Times New Roman" w:hAnsi="Times New Roman"/>
                <w:iCs/>
                <w:sz w:val="20"/>
                <w:szCs w:val="20"/>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p w:rsidR="00ED5776" w:rsidRPr="00ED5776" w:rsidRDefault="00ED5776" w:rsidP="005E1C0C">
            <w:pPr>
              <w:widowControl w:val="0"/>
              <w:suppressAutoHyphens/>
              <w:autoSpaceDE w:val="0"/>
              <w:autoSpaceDN w:val="0"/>
              <w:adjustRightInd w:val="0"/>
              <w:spacing w:after="0" w:line="240" w:lineRule="auto"/>
              <w:jc w:val="both"/>
              <w:rPr>
                <w:rFonts w:ascii="Times New Roman" w:hAnsi="Times New Roman"/>
                <w:sz w:val="20"/>
                <w:szCs w:val="20"/>
              </w:rPr>
            </w:pPr>
            <w:r w:rsidRPr="00ED5776">
              <w:rPr>
                <w:rFonts w:ascii="Times New Roman" w:hAnsi="Times New Roman"/>
                <w:sz w:val="20"/>
                <w:szCs w:val="20"/>
              </w:rPr>
              <w:t xml:space="preserve">использовать нормативно- техническую </w:t>
            </w:r>
            <w:r w:rsidRPr="00ED5776">
              <w:rPr>
                <w:rFonts w:ascii="Times New Roman" w:hAnsi="Times New Roman"/>
                <w:sz w:val="20"/>
                <w:szCs w:val="20"/>
              </w:rPr>
              <w:lastRenderedPageBreak/>
              <w:t>документацию по разборке и сборке, ремонту сельскохозяйственных машин и оборудования;</w:t>
            </w:r>
          </w:p>
          <w:p w:rsidR="00ED5776" w:rsidRPr="00ED5776" w:rsidRDefault="00ED5776" w:rsidP="005E1C0C">
            <w:pPr>
              <w:keepNext/>
              <w:keepLines/>
              <w:suppressAutoHyphens/>
              <w:spacing w:after="0" w:line="240" w:lineRule="auto"/>
              <w:rPr>
                <w:rFonts w:ascii="Times New Roman" w:hAnsi="Times New Roman"/>
                <w:bCs/>
                <w:iCs/>
                <w:sz w:val="20"/>
                <w:szCs w:val="20"/>
              </w:rPr>
            </w:pPr>
            <w:r w:rsidRPr="00ED5776">
              <w:rPr>
                <w:rFonts w:ascii="Times New Roman" w:hAnsi="Times New Roman"/>
                <w:bCs/>
                <w:iCs/>
                <w:sz w:val="20"/>
                <w:szCs w:val="20"/>
              </w:rPr>
              <w:t>использовать контрольно- измерительный инструмент для выявления неисправных узлов и механизмов;</w:t>
            </w:r>
          </w:p>
          <w:p w:rsidR="00ED5776" w:rsidRPr="00ED5776" w:rsidRDefault="00ED5776" w:rsidP="005E1C0C">
            <w:pPr>
              <w:keepNext/>
              <w:keepLines/>
              <w:suppressAutoHyphens/>
              <w:spacing w:after="0" w:line="240" w:lineRule="auto"/>
              <w:rPr>
                <w:rFonts w:ascii="Times New Roman" w:hAnsi="Times New Roman"/>
                <w:bCs/>
                <w:iCs/>
                <w:sz w:val="20"/>
                <w:szCs w:val="20"/>
              </w:rPr>
            </w:pPr>
            <w:r w:rsidRPr="00ED5776">
              <w:rPr>
                <w:rFonts w:ascii="Times New Roman" w:hAnsi="Times New Roman"/>
                <w:bCs/>
                <w:iCs/>
                <w:sz w:val="20"/>
                <w:szCs w:val="20"/>
              </w:rPr>
              <w:t>осуществлять выбор оборудования, оснастки для ремонта, восстановления узлов и механизмов сельскохозяйственных машин и оборудования;</w:t>
            </w:r>
          </w:p>
        </w:tc>
        <w:tc>
          <w:tcPr>
            <w:tcW w:w="4253" w:type="dxa"/>
          </w:tcPr>
          <w:p w:rsidR="00ED5776" w:rsidRPr="00ED5776" w:rsidRDefault="00ED5776" w:rsidP="005E1C0C">
            <w:pPr>
              <w:suppressAutoHyphens/>
              <w:spacing w:after="0"/>
              <w:jc w:val="both"/>
              <w:rPr>
                <w:rFonts w:ascii="Times New Roman" w:hAnsi="Times New Roman"/>
                <w:bCs/>
                <w:sz w:val="20"/>
                <w:szCs w:val="20"/>
              </w:rPr>
            </w:pPr>
            <w:r w:rsidRPr="00ED5776">
              <w:rPr>
                <w:rFonts w:ascii="Times New Roman" w:hAnsi="Times New Roman"/>
                <w:iCs/>
                <w:sz w:val="20"/>
                <w:szCs w:val="20"/>
              </w:rPr>
              <w:lastRenderedPageBreak/>
              <w:t>а</w:t>
            </w:r>
            <w:r w:rsidRPr="00ED5776">
              <w:rPr>
                <w:rFonts w:ascii="Times New Roman" w:hAnsi="Times New Roman"/>
                <w:bCs/>
                <w:sz w:val="20"/>
                <w:szCs w:val="20"/>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ED5776" w:rsidRPr="00ED5776" w:rsidRDefault="00ED5776" w:rsidP="005E1C0C">
            <w:pPr>
              <w:suppressAutoHyphens/>
              <w:spacing w:after="0" w:line="240" w:lineRule="auto"/>
              <w:jc w:val="both"/>
              <w:rPr>
                <w:rFonts w:ascii="Times New Roman" w:hAnsi="Times New Roman"/>
                <w:bCs/>
                <w:sz w:val="20"/>
                <w:szCs w:val="20"/>
              </w:rPr>
            </w:pPr>
            <w:r w:rsidRPr="00ED5776">
              <w:rPr>
                <w:rFonts w:ascii="Times New Roman" w:hAnsi="Times New Roman"/>
                <w:bCs/>
                <w:sz w:val="20"/>
                <w:szCs w:val="20"/>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p w:rsidR="00ED5776" w:rsidRPr="00ED5776" w:rsidRDefault="00ED5776" w:rsidP="005E1C0C">
            <w:pPr>
              <w:suppressAutoHyphens/>
              <w:spacing w:after="0" w:line="240" w:lineRule="auto"/>
              <w:jc w:val="both"/>
              <w:rPr>
                <w:rFonts w:ascii="Times New Roman" w:hAnsi="Times New Roman"/>
                <w:bCs/>
                <w:iCs/>
                <w:sz w:val="20"/>
                <w:szCs w:val="20"/>
              </w:rPr>
            </w:pPr>
            <w:r w:rsidRPr="00ED5776">
              <w:rPr>
                <w:rFonts w:ascii="Times New Roman" w:hAnsi="Times New Roman"/>
                <w:iCs/>
                <w:sz w:val="20"/>
                <w:szCs w:val="20"/>
              </w:rPr>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w:t>
            </w:r>
            <w:r w:rsidRPr="00ED5776">
              <w:rPr>
                <w:rFonts w:ascii="Times New Roman" w:hAnsi="Times New Roman"/>
                <w:bCs/>
                <w:iCs/>
                <w:sz w:val="20"/>
                <w:szCs w:val="20"/>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p w:rsidR="00ED5776" w:rsidRPr="00ED5776" w:rsidRDefault="00ED5776" w:rsidP="005E1C0C">
            <w:pPr>
              <w:suppressAutoHyphens/>
              <w:spacing w:after="0" w:line="240" w:lineRule="auto"/>
              <w:jc w:val="both"/>
              <w:rPr>
                <w:rFonts w:ascii="Times New Roman" w:hAnsi="Times New Roman"/>
                <w:iCs/>
                <w:sz w:val="20"/>
                <w:szCs w:val="20"/>
              </w:rPr>
            </w:pPr>
            <w:r w:rsidRPr="00ED5776">
              <w:rPr>
                <w:rFonts w:ascii="Times New Roman" w:hAnsi="Times New Roman"/>
                <w:iCs/>
                <w:sz w:val="20"/>
                <w:szCs w:val="20"/>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p w:rsidR="00ED5776" w:rsidRPr="00ED5776" w:rsidRDefault="00ED5776" w:rsidP="005E1C0C">
            <w:pPr>
              <w:keepNext/>
              <w:keepLines/>
              <w:suppressAutoHyphens/>
              <w:spacing w:after="0" w:line="240" w:lineRule="auto"/>
              <w:rPr>
                <w:rFonts w:ascii="Times New Roman" w:hAnsi="Times New Roman"/>
                <w:bCs/>
                <w:iCs/>
                <w:sz w:val="20"/>
                <w:szCs w:val="20"/>
              </w:rPr>
            </w:pPr>
            <w:r w:rsidRPr="00ED5776">
              <w:rPr>
                <w:rFonts w:ascii="Times New Roman" w:hAnsi="Times New Roman"/>
                <w:sz w:val="20"/>
                <w:szCs w:val="20"/>
              </w:rPr>
              <w:t xml:space="preserve">технические характеристики, конструктивные особенности, назначение деталей; </w:t>
            </w:r>
            <w:r w:rsidRPr="00ED5776">
              <w:rPr>
                <w:rFonts w:ascii="Times New Roman" w:hAnsi="Times New Roman"/>
                <w:bCs/>
                <w:iCs/>
                <w:sz w:val="20"/>
                <w:szCs w:val="20"/>
              </w:rPr>
              <w:t xml:space="preserve">технические условия, методы и способы ремонта, восстановления узлов и механизмов сельскохозяйственных машин и оборудования; </w:t>
            </w:r>
          </w:p>
          <w:p w:rsidR="00ED5776" w:rsidRPr="00ED5776" w:rsidRDefault="00ED5776" w:rsidP="005E1C0C">
            <w:pPr>
              <w:keepNext/>
              <w:keepLines/>
              <w:suppressAutoHyphens/>
              <w:spacing w:after="0" w:line="240" w:lineRule="auto"/>
              <w:jc w:val="both"/>
              <w:rPr>
                <w:rFonts w:ascii="Times New Roman" w:hAnsi="Times New Roman"/>
                <w:bCs/>
                <w:iCs/>
                <w:sz w:val="20"/>
                <w:szCs w:val="20"/>
              </w:rPr>
            </w:pPr>
            <w:r w:rsidRPr="00ED5776">
              <w:rPr>
                <w:rFonts w:ascii="Times New Roman" w:hAnsi="Times New Roman"/>
                <w:bCs/>
                <w:iCs/>
                <w:sz w:val="20"/>
                <w:szCs w:val="20"/>
              </w:rPr>
              <w:t>назначение, конструктивные особенности, технические условия на восстановление деталей сельскохозяйственных машин и оборудования;</w:t>
            </w:r>
          </w:p>
          <w:p w:rsidR="00ED5776" w:rsidRPr="00ED5776" w:rsidRDefault="00ED5776" w:rsidP="005E1C0C">
            <w:pPr>
              <w:keepNext/>
              <w:keepLines/>
              <w:suppressAutoHyphens/>
              <w:spacing w:after="0" w:line="240" w:lineRule="auto"/>
              <w:jc w:val="both"/>
              <w:rPr>
                <w:rFonts w:ascii="Times New Roman" w:hAnsi="Times New Roman"/>
                <w:bCs/>
                <w:iCs/>
                <w:sz w:val="20"/>
                <w:szCs w:val="20"/>
              </w:rPr>
            </w:pPr>
            <w:r w:rsidRPr="00ED5776">
              <w:rPr>
                <w:rFonts w:ascii="Times New Roman" w:hAnsi="Times New Roman"/>
                <w:bCs/>
                <w:iCs/>
                <w:sz w:val="20"/>
                <w:szCs w:val="20"/>
              </w:rPr>
              <w:t xml:space="preserve">методы контроля геометрических параметров деталей сельскохозяйственных машин и оборудования; </w:t>
            </w:r>
          </w:p>
          <w:p w:rsidR="00ED5776" w:rsidRPr="00ED5776" w:rsidRDefault="00ED5776" w:rsidP="005E1C0C">
            <w:pPr>
              <w:widowControl w:val="0"/>
              <w:suppressAutoHyphens/>
              <w:autoSpaceDE w:val="0"/>
              <w:autoSpaceDN w:val="0"/>
              <w:adjustRightInd w:val="0"/>
              <w:spacing w:after="0" w:line="240" w:lineRule="auto"/>
              <w:jc w:val="both"/>
              <w:rPr>
                <w:rFonts w:ascii="Times New Roman" w:hAnsi="Times New Roman"/>
                <w:sz w:val="20"/>
                <w:szCs w:val="20"/>
              </w:rPr>
            </w:pPr>
            <w:r w:rsidRPr="00ED5776">
              <w:rPr>
                <w:rFonts w:ascii="Times New Roman" w:hAnsi="Times New Roman"/>
                <w:sz w:val="20"/>
                <w:szCs w:val="20"/>
              </w:rPr>
              <w:t>конструктивные особенности, назначение и взаимодействие узлов и механизмов сельскохозяйственных машин;</w:t>
            </w:r>
          </w:p>
          <w:p w:rsidR="00ED5776" w:rsidRPr="00ED5776" w:rsidRDefault="00ED5776" w:rsidP="005E1C0C">
            <w:pPr>
              <w:suppressAutoHyphens/>
              <w:spacing w:after="0" w:line="240" w:lineRule="auto"/>
              <w:jc w:val="both"/>
              <w:rPr>
                <w:rFonts w:ascii="Times New Roman" w:hAnsi="Times New Roman"/>
                <w:sz w:val="20"/>
                <w:szCs w:val="20"/>
              </w:rPr>
            </w:pPr>
            <w:r w:rsidRPr="00ED5776">
              <w:rPr>
                <w:rFonts w:ascii="Times New Roman" w:hAnsi="Times New Roman"/>
                <w:sz w:val="20"/>
                <w:szCs w:val="20"/>
              </w:rPr>
              <w:t>требования нормативно-технической документации</w:t>
            </w:r>
          </w:p>
        </w:tc>
      </w:tr>
    </w:tbl>
    <w:p w:rsidR="00ED5776" w:rsidRPr="0055586D" w:rsidRDefault="00ED5776" w:rsidP="00ED5776">
      <w:pPr>
        <w:suppressAutoHyphens/>
        <w:spacing w:after="240" w:line="240" w:lineRule="auto"/>
        <w:ind w:firstLine="709"/>
        <w:rPr>
          <w:rFonts w:ascii="Times New Roman" w:hAnsi="Times New Roman"/>
          <w:b/>
        </w:rPr>
      </w:pPr>
    </w:p>
    <w:p w:rsidR="00D10625" w:rsidRPr="006C4EC4" w:rsidRDefault="00ED5776" w:rsidP="00D10625">
      <w:pPr>
        <w:suppressAutoHyphens/>
        <w:spacing w:after="0" w:line="240" w:lineRule="auto"/>
        <w:jc w:val="center"/>
        <w:rPr>
          <w:rFonts w:ascii="Times New Roman" w:hAnsi="Times New Roman"/>
          <w:b/>
          <w:sz w:val="24"/>
          <w:szCs w:val="24"/>
        </w:rPr>
      </w:pPr>
      <w:r w:rsidRPr="0055586D">
        <w:rPr>
          <w:rFonts w:ascii="Times New Roman" w:hAnsi="Times New Roman"/>
          <w:b/>
          <w:sz w:val="24"/>
          <w:szCs w:val="24"/>
        </w:rPr>
        <w:t>2. СТРУКТУРА И СОДЕРЖАНИЕ УЧЕБНОЙ ДИСЦИПЛИНЫ</w:t>
      </w:r>
      <w:r w:rsidR="00D10625" w:rsidRPr="00D10625">
        <w:rPr>
          <w:rFonts w:ascii="Times New Roman" w:hAnsi="Times New Roman"/>
          <w:b/>
          <w:sz w:val="24"/>
          <w:szCs w:val="24"/>
        </w:rPr>
        <w:t xml:space="preserve"> </w:t>
      </w:r>
      <w:r w:rsidR="00D10625">
        <w:rPr>
          <w:rFonts w:ascii="Times New Roman" w:hAnsi="Times New Roman"/>
          <w:b/>
          <w:sz w:val="24"/>
          <w:szCs w:val="24"/>
        </w:rPr>
        <w:t xml:space="preserve">ОП.03 </w:t>
      </w:r>
      <w:r w:rsidR="00D10625" w:rsidRPr="006C4EC4">
        <w:rPr>
          <w:rFonts w:ascii="Times New Roman" w:hAnsi="Times New Roman"/>
          <w:b/>
          <w:sz w:val="24"/>
          <w:szCs w:val="24"/>
        </w:rPr>
        <w:t>ТЕХНИЧЕСКАЯ МЕХАНИКА С ОСНОВАМИ ТЕХНИЧЕСКИХ ИЗМЕРЕНИЙ</w:t>
      </w:r>
    </w:p>
    <w:p w:rsidR="00ED5776" w:rsidRPr="0055586D" w:rsidRDefault="00ED5776" w:rsidP="00ED5776">
      <w:pPr>
        <w:suppressAutoHyphens/>
        <w:spacing w:after="240" w:line="240" w:lineRule="auto"/>
        <w:ind w:firstLine="709"/>
        <w:rPr>
          <w:rFonts w:ascii="Times New Roman" w:hAnsi="Times New Roman"/>
          <w:b/>
          <w:sz w:val="24"/>
          <w:szCs w:val="24"/>
        </w:rPr>
      </w:pPr>
      <w:r w:rsidRPr="0055586D">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83"/>
        <w:gridCol w:w="2456"/>
      </w:tblGrid>
      <w:tr w:rsidR="00ED5776" w:rsidRPr="00982C9F" w:rsidTr="005E1C0C">
        <w:trPr>
          <w:trHeight w:val="490"/>
        </w:trPr>
        <w:tc>
          <w:tcPr>
            <w:tcW w:w="3685" w:type="pct"/>
            <w:vAlign w:val="center"/>
          </w:tcPr>
          <w:p w:rsidR="00ED5776" w:rsidRPr="00982C9F" w:rsidRDefault="00ED5776" w:rsidP="005E1C0C">
            <w:pPr>
              <w:suppressAutoHyphens/>
              <w:spacing w:after="0"/>
              <w:rPr>
                <w:rFonts w:ascii="Times New Roman" w:hAnsi="Times New Roman"/>
                <w:b/>
                <w:sz w:val="24"/>
                <w:szCs w:val="24"/>
              </w:rPr>
            </w:pPr>
            <w:r w:rsidRPr="00982C9F">
              <w:rPr>
                <w:rFonts w:ascii="Times New Roman" w:hAnsi="Times New Roman"/>
                <w:b/>
                <w:sz w:val="24"/>
                <w:szCs w:val="24"/>
              </w:rPr>
              <w:t>Вид учебной работы</w:t>
            </w:r>
          </w:p>
        </w:tc>
        <w:tc>
          <w:tcPr>
            <w:tcW w:w="1315" w:type="pct"/>
            <w:vAlign w:val="center"/>
          </w:tcPr>
          <w:p w:rsidR="00ED5776" w:rsidRPr="00982C9F" w:rsidRDefault="00ED5776" w:rsidP="005E1C0C">
            <w:pPr>
              <w:suppressAutoHyphens/>
              <w:spacing w:after="0"/>
              <w:rPr>
                <w:rFonts w:ascii="Times New Roman" w:hAnsi="Times New Roman"/>
                <w:b/>
                <w:iCs/>
                <w:sz w:val="24"/>
                <w:szCs w:val="24"/>
              </w:rPr>
            </w:pPr>
            <w:r w:rsidRPr="00982C9F">
              <w:rPr>
                <w:rFonts w:ascii="Times New Roman" w:hAnsi="Times New Roman"/>
                <w:b/>
                <w:iCs/>
                <w:sz w:val="24"/>
                <w:szCs w:val="24"/>
              </w:rPr>
              <w:t>Объем в часах</w:t>
            </w:r>
          </w:p>
        </w:tc>
      </w:tr>
      <w:tr w:rsidR="00ED5776" w:rsidRPr="00982C9F" w:rsidTr="00ED5776">
        <w:trPr>
          <w:trHeight w:val="349"/>
        </w:trPr>
        <w:tc>
          <w:tcPr>
            <w:tcW w:w="3685" w:type="pct"/>
            <w:vAlign w:val="center"/>
          </w:tcPr>
          <w:p w:rsidR="00ED5776" w:rsidRPr="00982C9F" w:rsidRDefault="00ED5776" w:rsidP="005E1C0C">
            <w:pPr>
              <w:suppressAutoHyphens/>
              <w:spacing w:after="0"/>
              <w:rPr>
                <w:rFonts w:ascii="Times New Roman" w:hAnsi="Times New Roman"/>
                <w:b/>
                <w:sz w:val="24"/>
                <w:szCs w:val="24"/>
              </w:rPr>
            </w:pPr>
            <w:r w:rsidRPr="00982C9F">
              <w:rPr>
                <w:rFonts w:ascii="Times New Roman" w:hAnsi="Times New Roman"/>
                <w:b/>
                <w:sz w:val="24"/>
                <w:szCs w:val="24"/>
              </w:rPr>
              <w:t>Объем образовательной программы учебной дисциплины</w:t>
            </w:r>
          </w:p>
        </w:tc>
        <w:tc>
          <w:tcPr>
            <w:tcW w:w="1315" w:type="pct"/>
            <w:vAlign w:val="center"/>
          </w:tcPr>
          <w:p w:rsidR="00ED5776" w:rsidRPr="001315F1" w:rsidRDefault="00ED5776" w:rsidP="005E1C0C">
            <w:pPr>
              <w:suppressAutoHyphens/>
              <w:spacing w:after="0"/>
              <w:rPr>
                <w:rFonts w:ascii="Times New Roman" w:hAnsi="Times New Roman"/>
                <w:b/>
                <w:iCs/>
                <w:sz w:val="24"/>
                <w:szCs w:val="24"/>
              </w:rPr>
            </w:pPr>
            <w:r w:rsidRPr="001315F1">
              <w:rPr>
                <w:rFonts w:ascii="Times New Roman" w:hAnsi="Times New Roman"/>
                <w:b/>
                <w:iCs/>
                <w:sz w:val="24"/>
                <w:szCs w:val="24"/>
              </w:rPr>
              <w:t>32</w:t>
            </w:r>
          </w:p>
        </w:tc>
      </w:tr>
      <w:tr w:rsidR="00ED5776" w:rsidRPr="00982C9F" w:rsidTr="005E1C0C">
        <w:trPr>
          <w:trHeight w:val="336"/>
        </w:trPr>
        <w:tc>
          <w:tcPr>
            <w:tcW w:w="5000" w:type="pct"/>
            <w:gridSpan w:val="2"/>
            <w:vAlign w:val="center"/>
          </w:tcPr>
          <w:p w:rsidR="00ED5776" w:rsidRPr="00982C9F" w:rsidRDefault="00ED5776" w:rsidP="005E1C0C">
            <w:pPr>
              <w:suppressAutoHyphens/>
              <w:spacing w:after="0"/>
              <w:rPr>
                <w:rFonts w:ascii="Times New Roman" w:hAnsi="Times New Roman"/>
                <w:iCs/>
                <w:sz w:val="24"/>
                <w:szCs w:val="24"/>
              </w:rPr>
            </w:pPr>
            <w:r w:rsidRPr="00982C9F">
              <w:rPr>
                <w:rFonts w:ascii="Times New Roman" w:hAnsi="Times New Roman"/>
                <w:sz w:val="24"/>
                <w:szCs w:val="24"/>
              </w:rPr>
              <w:t>в т. ч.:</w:t>
            </w:r>
          </w:p>
        </w:tc>
      </w:tr>
      <w:tr w:rsidR="00ED5776" w:rsidRPr="00982C9F" w:rsidTr="00ED5776">
        <w:trPr>
          <w:trHeight w:val="268"/>
        </w:trPr>
        <w:tc>
          <w:tcPr>
            <w:tcW w:w="3685" w:type="pct"/>
            <w:vAlign w:val="center"/>
          </w:tcPr>
          <w:p w:rsidR="00ED5776" w:rsidRPr="00982C9F" w:rsidRDefault="00ED5776" w:rsidP="005E1C0C">
            <w:pPr>
              <w:suppressAutoHyphens/>
              <w:spacing w:after="0"/>
              <w:rPr>
                <w:rFonts w:ascii="Times New Roman" w:hAnsi="Times New Roman"/>
                <w:sz w:val="24"/>
                <w:szCs w:val="24"/>
              </w:rPr>
            </w:pPr>
            <w:r w:rsidRPr="00982C9F">
              <w:rPr>
                <w:rFonts w:ascii="Times New Roman" w:hAnsi="Times New Roman"/>
                <w:sz w:val="24"/>
                <w:szCs w:val="24"/>
              </w:rPr>
              <w:t>теоретическое обучение</w:t>
            </w:r>
          </w:p>
        </w:tc>
        <w:tc>
          <w:tcPr>
            <w:tcW w:w="1315" w:type="pct"/>
            <w:vAlign w:val="center"/>
          </w:tcPr>
          <w:p w:rsidR="00ED5776" w:rsidRPr="00982C9F" w:rsidRDefault="00ED5776" w:rsidP="005E1C0C">
            <w:pPr>
              <w:suppressAutoHyphens/>
              <w:spacing w:after="0"/>
              <w:rPr>
                <w:rFonts w:ascii="Times New Roman" w:hAnsi="Times New Roman"/>
                <w:iCs/>
                <w:sz w:val="24"/>
                <w:szCs w:val="24"/>
              </w:rPr>
            </w:pPr>
            <w:r w:rsidRPr="00982C9F">
              <w:rPr>
                <w:rFonts w:ascii="Times New Roman" w:hAnsi="Times New Roman"/>
                <w:iCs/>
                <w:sz w:val="24"/>
                <w:szCs w:val="24"/>
              </w:rPr>
              <w:t>20</w:t>
            </w:r>
          </w:p>
        </w:tc>
      </w:tr>
      <w:tr w:rsidR="00ED5776" w:rsidRPr="00982C9F" w:rsidTr="00ED5776">
        <w:trPr>
          <w:trHeight w:val="332"/>
        </w:trPr>
        <w:tc>
          <w:tcPr>
            <w:tcW w:w="3685" w:type="pct"/>
            <w:vAlign w:val="center"/>
          </w:tcPr>
          <w:p w:rsidR="00ED5776" w:rsidRPr="00982C9F" w:rsidRDefault="00ED5776" w:rsidP="005E1C0C">
            <w:pPr>
              <w:suppressAutoHyphens/>
              <w:spacing w:after="0"/>
              <w:rPr>
                <w:rFonts w:ascii="Times New Roman" w:hAnsi="Times New Roman"/>
                <w:sz w:val="24"/>
                <w:szCs w:val="24"/>
              </w:rPr>
            </w:pPr>
            <w:r w:rsidRPr="00982C9F">
              <w:rPr>
                <w:rFonts w:ascii="Times New Roman" w:hAnsi="Times New Roman"/>
                <w:sz w:val="24"/>
                <w:szCs w:val="24"/>
              </w:rPr>
              <w:t>практические занятия</w:t>
            </w:r>
            <w:r w:rsidRPr="00982C9F">
              <w:rPr>
                <w:rFonts w:ascii="Times New Roman" w:hAnsi="Times New Roman"/>
                <w:i/>
                <w:sz w:val="24"/>
                <w:szCs w:val="24"/>
              </w:rPr>
              <w:t xml:space="preserve"> </w:t>
            </w:r>
          </w:p>
        </w:tc>
        <w:tc>
          <w:tcPr>
            <w:tcW w:w="1315" w:type="pct"/>
            <w:vAlign w:val="center"/>
          </w:tcPr>
          <w:p w:rsidR="00ED5776" w:rsidRPr="00982C9F" w:rsidRDefault="00ED5776" w:rsidP="005E1C0C">
            <w:pPr>
              <w:suppressAutoHyphens/>
              <w:spacing w:after="0"/>
              <w:rPr>
                <w:rFonts w:ascii="Times New Roman" w:hAnsi="Times New Roman"/>
                <w:iCs/>
                <w:sz w:val="24"/>
                <w:szCs w:val="24"/>
              </w:rPr>
            </w:pPr>
            <w:r w:rsidRPr="00982C9F">
              <w:rPr>
                <w:rFonts w:ascii="Times New Roman" w:hAnsi="Times New Roman"/>
                <w:iCs/>
                <w:sz w:val="24"/>
                <w:szCs w:val="24"/>
              </w:rPr>
              <w:t>12</w:t>
            </w:r>
          </w:p>
        </w:tc>
      </w:tr>
      <w:tr w:rsidR="00ED5776" w:rsidRPr="00982C9F" w:rsidTr="005E1C0C">
        <w:trPr>
          <w:trHeight w:val="267"/>
        </w:trPr>
        <w:tc>
          <w:tcPr>
            <w:tcW w:w="3685" w:type="pct"/>
            <w:vAlign w:val="center"/>
          </w:tcPr>
          <w:p w:rsidR="00ED5776" w:rsidRPr="00982C9F" w:rsidRDefault="00ED5776" w:rsidP="00982C9F">
            <w:pPr>
              <w:suppressAutoHyphens/>
              <w:spacing w:after="0"/>
              <w:rPr>
                <w:rFonts w:ascii="Times New Roman" w:hAnsi="Times New Roman"/>
                <w:i/>
                <w:sz w:val="24"/>
                <w:szCs w:val="24"/>
              </w:rPr>
            </w:pPr>
            <w:r w:rsidRPr="00982C9F">
              <w:rPr>
                <w:rFonts w:ascii="Times New Roman" w:hAnsi="Times New Roman"/>
                <w:b/>
                <w:iCs/>
                <w:sz w:val="24"/>
                <w:szCs w:val="24"/>
              </w:rPr>
              <w:t>Промежуточная аттестация</w:t>
            </w:r>
            <w:r w:rsidR="00982C9F" w:rsidRPr="003569F4">
              <w:rPr>
                <w:rFonts w:ascii="Times New Roman" w:eastAsia="Times New Roman" w:hAnsi="Times New Roman"/>
                <w:b/>
                <w:iCs/>
                <w:sz w:val="24"/>
                <w:szCs w:val="24"/>
              </w:rPr>
              <w:t xml:space="preserve"> </w:t>
            </w:r>
            <w:r w:rsidR="00982C9F">
              <w:rPr>
                <w:rFonts w:ascii="Times New Roman" w:eastAsia="Times New Roman" w:hAnsi="Times New Roman"/>
                <w:b/>
                <w:iCs/>
                <w:sz w:val="24"/>
                <w:szCs w:val="24"/>
              </w:rPr>
              <w:t>-</w:t>
            </w:r>
            <w:r w:rsidR="00982C9F" w:rsidRPr="003569F4">
              <w:rPr>
                <w:rFonts w:ascii="Times New Roman" w:eastAsia="Times New Roman" w:hAnsi="Times New Roman"/>
                <w:b/>
                <w:iCs/>
                <w:sz w:val="24"/>
                <w:szCs w:val="24"/>
              </w:rPr>
              <w:t>дифференцированной зачёт</w:t>
            </w:r>
          </w:p>
        </w:tc>
        <w:tc>
          <w:tcPr>
            <w:tcW w:w="1315" w:type="pct"/>
            <w:vAlign w:val="center"/>
          </w:tcPr>
          <w:p w:rsidR="00ED5776" w:rsidRPr="00982C9F" w:rsidRDefault="00ED5776" w:rsidP="005E1C0C">
            <w:pPr>
              <w:suppressAutoHyphens/>
              <w:spacing w:after="0"/>
              <w:rPr>
                <w:rFonts w:ascii="Times New Roman" w:hAnsi="Times New Roman"/>
                <w:iCs/>
                <w:sz w:val="24"/>
                <w:szCs w:val="24"/>
              </w:rPr>
            </w:pPr>
          </w:p>
        </w:tc>
      </w:tr>
    </w:tbl>
    <w:p w:rsidR="00ED5776" w:rsidRDefault="00ED5776" w:rsidP="00ED5776">
      <w:pPr>
        <w:suppressAutoHyphens/>
        <w:spacing w:after="120"/>
        <w:rPr>
          <w:bCs/>
        </w:rPr>
      </w:pPr>
    </w:p>
    <w:p w:rsidR="00ED5776" w:rsidRDefault="00ED5776" w:rsidP="00ED5776">
      <w:pPr>
        <w:suppressAutoHyphens/>
        <w:spacing w:after="120"/>
        <w:rPr>
          <w:rFonts w:ascii="Times New Roman" w:hAnsi="Times New Roman"/>
          <w:b/>
          <w:i/>
        </w:rPr>
      </w:pPr>
    </w:p>
    <w:p w:rsidR="00ED5776" w:rsidRPr="0055586D" w:rsidRDefault="00ED5776" w:rsidP="00ED5776">
      <w:pPr>
        <w:suppressAutoHyphens/>
        <w:spacing w:after="120"/>
        <w:rPr>
          <w:rFonts w:ascii="Times New Roman" w:hAnsi="Times New Roman"/>
          <w:b/>
          <w:i/>
        </w:rPr>
        <w:sectPr w:rsidR="00ED5776" w:rsidRPr="0055586D" w:rsidSect="00D10625">
          <w:pgSz w:w="11906" w:h="16838"/>
          <w:pgMar w:top="1134" w:right="850" w:bottom="851" w:left="1701" w:header="708" w:footer="708" w:gutter="0"/>
          <w:cols w:space="720"/>
          <w:docGrid w:linePitch="299"/>
        </w:sectPr>
      </w:pPr>
    </w:p>
    <w:p w:rsidR="00ED5776" w:rsidRPr="00ED5776" w:rsidRDefault="00ED5776" w:rsidP="003863AC">
      <w:pPr>
        <w:numPr>
          <w:ilvl w:val="1"/>
          <w:numId w:val="3"/>
        </w:numPr>
        <w:rPr>
          <w:rFonts w:ascii="Times New Roman" w:hAnsi="Times New Roman"/>
          <w:b/>
        </w:rPr>
      </w:pPr>
      <w:r w:rsidRPr="00ED5776">
        <w:rPr>
          <w:rFonts w:ascii="Times New Roman" w:hAnsi="Times New Roman"/>
          <w:b/>
        </w:rPr>
        <w:lastRenderedPageBreak/>
        <w:t>Тематический план и содержание учебной дисциплины ОП.03 Т</w:t>
      </w:r>
      <w:r>
        <w:rPr>
          <w:rFonts w:ascii="Times New Roman" w:hAnsi="Times New Roman"/>
          <w:b/>
        </w:rPr>
        <w:t xml:space="preserve">ехническая механика </w:t>
      </w:r>
      <w:r w:rsidRPr="00ED5776">
        <w:rPr>
          <w:rFonts w:ascii="Times New Roman" w:hAnsi="Times New Roman"/>
          <w:b/>
        </w:rPr>
        <w:t>с основами технических измерений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9022"/>
        <w:gridCol w:w="1953"/>
        <w:gridCol w:w="1944"/>
      </w:tblGrid>
      <w:tr w:rsidR="00ED5776" w:rsidRPr="00ED5776" w:rsidTr="00ED5776">
        <w:trPr>
          <w:trHeight w:val="20"/>
        </w:trPr>
        <w:tc>
          <w:tcPr>
            <w:tcW w:w="607" w:type="pct"/>
            <w:vAlign w:val="center"/>
          </w:tcPr>
          <w:p w:rsidR="00ED5776" w:rsidRPr="00ED5776" w:rsidRDefault="00ED5776" w:rsidP="005E1C0C">
            <w:pPr>
              <w:suppressAutoHyphens/>
              <w:spacing w:after="0"/>
              <w:jc w:val="center"/>
              <w:rPr>
                <w:rFonts w:ascii="Times New Roman" w:hAnsi="Times New Roman"/>
                <w:b/>
                <w:bCs/>
                <w:sz w:val="20"/>
                <w:szCs w:val="20"/>
              </w:rPr>
            </w:pPr>
            <w:r w:rsidRPr="00ED5776">
              <w:rPr>
                <w:rFonts w:ascii="Times New Roman" w:hAnsi="Times New Roman"/>
                <w:b/>
                <w:bCs/>
                <w:sz w:val="20"/>
                <w:szCs w:val="20"/>
              </w:rPr>
              <w:t>Наименование разделов и тем</w:t>
            </w:r>
          </w:p>
        </w:tc>
        <w:tc>
          <w:tcPr>
            <w:tcW w:w="3068" w:type="pct"/>
            <w:vAlign w:val="center"/>
          </w:tcPr>
          <w:p w:rsidR="00ED5776" w:rsidRPr="00ED5776" w:rsidRDefault="00ED5776" w:rsidP="005E1C0C">
            <w:pPr>
              <w:suppressAutoHyphens/>
              <w:spacing w:after="0"/>
              <w:jc w:val="center"/>
              <w:rPr>
                <w:rFonts w:ascii="Times New Roman" w:hAnsi="Times New Roman"/>
                <w:b/>
                <w:bCs/>
                <w:sz w:val="20"/>
                <w:szCs w:val="20"/>
              </w:rPr>
            </w:pPr>
            <w:r w:rsidRPr="00ED5776">
              <w:rPr>
                <w:rFonts w:ascii="Times New Roman" w:hAnsi="Times New Roman"/>
                <w:b/>
                <w:bCs/>
                <w:sz w:val="20"/>
                <w:szCs w:val="20"/>
              </w:rPr>
              <w:t>Содержание учебного материала и формы организации деятельности обучающихся</w:t>
            </w:r>
          </w:p>
        </w:tc>
        <w:tc>
          <w:tcPr>
            <w:tcW w:w="664" w:type="pct"/>
            <w:vAlign w:val="center"/>
          </w:tcPr>
          <w:p w:rsidR="00ED5776" w:rsidRPr="00ED5776" w:rsidRDefault="00982C9F" w:rsidP="00982C9F">
            <w:pPr>
              <w:suppressAutoHyphens/>
              <w:spacing w:after="0" w:line="240" w:lineRule="auto"/>
              <w:jc w:val="center"/>
              <w:rPr>
                <w:rFonts w:ascii="Times New Roman" w:hAnsi="Times New Roman"/>
                <w:b/>
                <w:bCs/>
                <w:sz w:val="20"/>
                <w:szCs w:val="20"/>
              </w:rPr>
            </w:pPr>
            <w:r>
              <w:rPr>
                <w:rFonts w:ascii="Times New Roman" w:hAnsi="Times New Roman"/>
                <w:b/>
                <w:bCs/>
                <w:sz w:val="20"/>
                <w:szCs w:val="20"/>
              </w:rPr>
              <w:t>Объем</w:t>
            </w:r>
          </w:p>
        </w:tc>
        <w:tc>
          <w:tcPr>
            <w:tcW w:w="661" w:type="pct"/>
            <w:vAlign w:val="center"/>
          </w:tcPr>
          <w:p w:rsidR="00ED5776" w:rsidRPr="00ED5776" w:rsidRDefault="00ED5776" w:rsidP="00982C9F">
            <w:pPr>
              <w:suppressAutoHyphens/>
              <w:spacing w:after="0"/>
              <w:jc w:val="center"/>
              <w:rPr>
                <w:rFonts w:ascii="Times New Roman" w:hAnsi="Times New Roman"/>
                <w:b/>
                <w:bCs/>
                <w:sz w:val="20"/>
                <w:szCs w:val="20"/>
              </w:rPr>
            </w:pPr>
            <w:r w:rsidRPr="00ED5776">
              <w:rPr>
                <w:rFonts w:ascii="Times New Roman" w:hAnsi="Times New Roman"/>
                <w:b/>
                <w:bCs/>
                <w:sz w:val="20"/>
                <w:szCs w:val="20"/>
              </w:rPr>
              <w:t xml:space="preserve">Коды компетенций </w:t>
            </w:r>
          </w:p>
        </w:tc>
      </w:tr>
      <w:tr w:rsidR="00ED5776" w:rsidRPr="00ED5776" w:rsidTr="00ED5776">
        <w:trPr>
          <w:trHeight w:val="371"/>
        </w:trPr>
        <w:tc>
          <w:tcPr>
            <w:tcW w:w="607" w:type="pct"/>
          </w:tcPr>
          <w:p w:rsidR="00ED5776" w:rsidRPr="00ED5776" w:rsidRDefault="00ED5776" w:rsidP="005E1C0C">
            <w:pPr>
              <w:spacing w:after="0" w:line="240" w:lineRule="auto"/>
              <w:jc w:val="center"/>
              <w:rPr>
                <w:rFonts w:ascii="Times New Roman" w:hAnsi="Times New Roman"/>
                <w:b/>
                <w:bCs/>
                <w:sz w:val="20"/>
                <w:szCs w:val="20"/>
              </w:rPr>
            </w:pPr>
            <w:r w:rsidRPr="00ED5776">
              <w:rPr>
                <w:rFonts w:ascii="Times New Roman" w:hAnsi="Times New Roman"/>
                <w:b/>
                <w:bCs/>
                <w:sz w:val="20"/>
                <w:szCs w:val="20"/>
              </w:rPr>
              <w:t>1</w:t>
            </w:r>
          </w:p>
        </w:tc>
        <w:tc>
          <w:tcPr>
            <w:tcW w:w="3068" w:type="pct"/>
          </w:tcPr>
          <w:p w:rsidR="00ED5776" w:rsidRPr="00ED5776" w:rsidRDefault="00ED5776" w:rsidP="005E1C0C">
            <w:pPr>
              <w:spacing w:after="0" w:line="240" w:lineRule="auto"/>
              <w:jc w:val="center"/>
              <w:rPr>
                <w:rFonts w:ascii="Times New Roman" w:hAnsi="Times New Roman"/>
                <w:b/>
                <w:bCs/>
                <w:sz w:val="20"/>
                <w:szCs w:val="20"/>
              </w:rPr>
            </w:pPr>
            <w:r w:rsidRPr="00ED5776">
              <w:rPr>
                <w:rFonts w:ascii="Times New Roman" w:hAnsi="Times New Roman"/>
                <w:b/>
                <w:bCs/>
                <w:sz w:val="20"/>
                <w:szCs w:val="20"/>
              </w:rPr>
              <w:t>2</w:t>
            </w:r>
          </w:p>
        </w:tc>
        <w:tc>
          <w:tcPr>
            <w:tcW w:w="664" w:type="pct"/>
          </w:tcPr>
          <w:p w:rsidR="00ED5776" w:rsidRPr="00ED5776" w:rsidRDefault="00ED5776" w:rsidP="005E1C0C">
            <w:pPr>
              <w:spacing w:after="0" w:line="240" w:lineRule="auto"/>
              <w:jc w:val="center"/>
              <w:rPr>
                <w:rFonts w:ascii="Times New Roman" w:hAnsi="Times New Roman"/>
                <w:b/>
                <w:bCs/>
                <w:sz w:val="20"/>
                <w:szCs w:val="20"/>
              </w:rPr>
            </w:pPr>
            <w:r w:rsidRPr="00ED5776">
              <w:rPr>
                <w:rFonts w:ascii="Times New Roman" w:hAnsi="Times New Roman"/>
                <w:b/>
                <w:bCs/>
                <w:sz w:val="20"/>
                <w:szCs w:val="20"/>
              </w:rPr>
              <w:t>3</w:t>
            </w:r>
          </w:p>
        </w:tc>
        <w:tc>
          <w:tcPr>
            <w:tcW w:w="661" w:type="pct"/>
          </w:tcPr>
          <w:p w:rsidR="00ED5776" w:rsidRPr="00ED5776" w:rsidRDefault="00ED5776" w:rsidP="005E1C0C">
            <w:pPr>
              <w:spacing w:after="0" w:line="240" w:lineRule="auto"/>
              <w:jc w:val="center"/>
              <w:rPr>
                <w:rFonts w:ascii="Times New Roman" w:hAnsi="Times New Roman"/>
                <w:b/>
                <w:bCs/>
                <w:sz w:val="20"/>
                <w:szCs w:val="20"/>
              </w:rPr>
            </w:pPr>
            <w:r w:rsidRPr="00ED5776">
              <w:rPr>
                <w:rFonts w:ascii="Times New Roman" w:hAnsi="Times New Roman"/>
                <w:b/>
                <w:bCs/>
                <w:sz w:val="20"/>
                <w:szCs w:val="20"/>
              </w:rPr>
              <w:t>4</w:t>
            </w:r>
          </w:p>
        </w:tc>
      </w:tr>
      <w:tr w:rsidR="00ED5776" w:rsidRPr="00ED5776" w:rsidTr="00ED5776">
        <w:trPr>
          <w:trHeight w:val="371"/>
        </w:trPr>
        <w:tc>
          <w:tcPr>
            <w:tcW w:w="3675" w:type="pct"/>
            <w:gridSpan w:val="2"/>
          </w:tcPr>
          <w:p w:rsidR="00ED5776" w:rsidRPr="00ED5776" w:rsidRDefault="00ED5776" w:rsidP="005E1C0C">
            <w:pPr>
              <w:spacing w:after="0" w:line="240" w:lineRule="auto"/>
              <w:rPr>
                <w:rFonts w:ascii="Times New Roman" w:hAnsi="Times New Roman"/>
                <w:b/>
                <w:bCs/>
                <w:sz w:val="20"/>
                <w:szCs w:val="20"/>
              </w:rPr>
            </w:pPr>
            <w:r w:rsidRPr="00ED5776">
              <w:rPr>
                <w:rFonts w:ascii="Times New Roman" w:hAnsi="Times New Roman"/>
                <w:b/>
                <w:bCs/>
                <w:sz w:val="20"/>
                <w:szCs w:val="20"/>
              </w:rPr>
              <w:t>Раздел 1. Техническая механика с основами технических измерений</w:t>
            </w:r>
          </w:p>
        </w:tc>
        <w:tc>
          <w:tcPr>
            <w:tcW w:w="664" w:type="pct"/>
          </w:tcPr>
          <w:p w:rsidR="00ED5776" w:rsidRPr="00ED5776" w:rsidRDefault="00ED5776" w:rsidP="005E1C0C">
            <w:pPr>
              <w:spacing w:after="0" w:line="240" w:lineRule="auto"/>
              <w:jc w:val="center"/>
              <w:rPr>
                <w:rFonts w:ascii="Times New Roman" w:hAnsi="Times New Roman"/>
                <w:b/>
                <w:bCs/>
                <w:sz w:val="20"/>
                <w:szCs w:val="20"/>
              </w:rPr>
            </w:pPr>
            <w:r w:rsidRPr="00ED5776">
              <w:rPr>
                <w:rFonts w:ascii="Times New Roman" w:hAnsi="Times New Roman"/>
                <w:b/>
                <w:bCs/>
                <w:sz w:val="20"/>
                <w:szCs w:val="20"/>
              </w:rPr>
              <w:t>32</w:t>
            </w:r>
          </w:p>
        </w:tc>
        <w:tc>
          <w:tcPr>
            <w:tcW w:w="661" w:type="pct"/>
          </w:tcPr>
          <w:p w:rsidR="00ED5776" w:rsidRPr="00ED5776" w:rsidRDefault="00ED5776" w:rsidP="005E1C0C">
            <w:pPr>
              <w:spacing w:after="0" w:line="240" w:lineRule="auto"/>
              <w:jc w:val="center"/>
              <w:rPr>
                <w:rFonts w:ascii="Times New Roman" w:hAnsi="Times New Roman"/>
                <w:b/>
                <w:bCs/>
                <w:sz w:val="20"/>
                <w:szCs w:val="20"/>
              </w:rPr>
            </w:pPr>
          </w:p>
        </w:tc>
      </w:tr>
      <w:tr w:rsidR="00ED5776" w:rsidRPr="00ED5776" w:rsidTr="00ED5776">
        <w:tc>
          <w:tcPr>
            <w:tcW w:w="607" w:type="pct"/>
            <w:vMerge w:val="restart"/>
          </w:tcPr>
          <w:p w:rsidR="00ED5776" w:rsidRPr="00ED5776" w:rsidRDefault="00ED5776" w:rsidP="005E1C0C">
            <w:pPr>
              <w:suppressAutoHyphens/>
              <w:spacing w:after="0"/>
              <w:rPr>
                <w:rFonts w:ascii="Times New Roman" w:hAnsi="Times New Roman"/>
                <w:b/>
                <w:sz w:val="20"/>
                <w:szCs w:val="20"/>
              </w:rPr>
            </w:pPr>
            <w:r w:rsidRPr="00ED5776">
              <w:rPr>
                <w:rFonts w:ascii="Times New Roman" w:hAnsi="Times New Roman"/>
                <w:b/>
                <w:sz w:val="20"/>
                <w:szCs w:val="20"/>
              </w:rPr>
              <w:t>Тема 1</w:t>
            </w:r>
            <w:r w:rsidRPr="00ED5776">
              <w:rPr>
                <w:sz w:val="20"/>
                <w:szCs w:val="20"/>
              </w:rPr>
              <w:t xml:space="preserve"> </w:t>
            </w:r>
            <w:r w:rsidRPr="00ED5776">
              <w:rPr>
                <w:rFonts w:ascii="Times New Roman" w:hAnsi="Times New Roman"/>
                <w:b/>
                <w:sz w:val="20"/>
                <w:szCs w:val="20"/>
              </w:rPr>
              <w:t>Основы теории машин и механизмов</w:t>
            </w:r>
          </w:p>
        </w:tc>
        <w:tc>
          <w:tcPr>
            <w:tcW w:w="3068" w:type="pct"/>
          </w:tcPr>
          <w:p w:rsidR="00ED5776" w:rsidRPr="00ED5776" w:rsidRDefault="00ED5776" w:rsidP="005E1C0C">
            <w:pPr>
              <w:suppressAutoHyphens/>
              <w:spacing w:after="0"/>
              <w:jc w:val="both"/>
              <w:rPr>
                <w:rFonts w:ascii="Times New Roman" w:hAnsi="Times New Roman"/>
                <w:bCs/>
                <w:sz w:val="20"/>
                <w:szCs w:val="20"/>
              </w:rPr>
            </w:pPr>
            <w:r w:rsidRPr="00ED5776">
              <w:rPr>
                <w:rFonts w:ascii="Times New Roman" w:hAnsi="Times New Roman"/>
                <w:b/>
                <w:bCs/>
                <w:sz w:val="20"/>
                <w:szCs w:val="20"/>
              </w:rPr>
              <w:t>Содержание учебного материала</w:t>
            </w:r>
          </w:p>
        </w:tc>
        <w:tc>
          <w:tcPr>
            <w:tcW w:w="664" w:type="pct"/>
            <w:vAlign w:val="center"/>
          </w:tcPr>
          <w:p w:rsidR="00ED5776" w:rsidRPr="00ED5776" w:rsidRDefault="00ED5776" w:rsidP="005E1C0C">
            <w:pPr>
              <w:spacing w:after="0"/>
              <w:jc w:val="center"/>
              <w:rPr>
                <w:rFonts w:ascii="Times New Roman" w:hAnsi="Times New Roman"/>
                <w:b/>
                <w:sz w:val="20"/>
                <w:szCs w:val="20"/>
              </w:rPr>
            </w:pPr>
            <w:r w:rsidRPr="00ED5776">
              <w:rPr>
                <w:rFonts w:ascii="Times New Roman" w:hAnsi="Times New Roman"/>
                <w:b/>
                <w:sz w:val="20"/>
                <w:szCs w:val="20"/>
              </w:rPr>
              <w:t>6</w:t>
            </w:r>
          </w:p>
        </w:tc>
        <w:tc>
          <w:tcPr>
            <w:tcW w:w="661" w:type="pct"/>
            <w:vMerge w:val="restart"/>
          </w:tcPr>
          <w:p w:rsidR="00ED5776" w:rsidRPr="00ED5776" w:rsidRDefault="00ED5776" w:rsidP="005E1C0C">
            <w:pPr>
              <w:tabs>
                <w:tab w:val="left" w:pos="885"/>
              </w:tabs>
              <w:spacing w:after="0"/>
              <w:jc w:val="center"/>
              <w:rPr>
                <w:rFonts w:ascii="Times New Roman" w:hAnsi="Times New Roman"/>
                <w:bCs/>
                <w:iCs/>
                <w:sz w:val="20"/>
                <w:szCs w:val="20"/>
              </w:rPr>
            </w:pPr>
            <w:r w:rsidRPr="00ED5776">
              <w:rPr>
                <w:rFonts w:ascii="Times New Roman" w:hAnsi="Times New Roman"/>
                <w:bCs/>
                <w:iCs/>
                <w:sz w:val="20"/>
                <w:szCs w:val="20"/>
              </w:rPr>
              <w:t>ОК 01, 02, 09</w:t>
            </w:r>
          </w:p>
          <w:p w:rsidR="00ED5776" w:rsidRPr="00ED5776" w:rsidRDefault="00ED5776" w:rsidP="005E1C0C">
            <w:pPr>
              <w:spacing w:after="0"/>
              <w:jc w:val="center"/>
              <w:rPr>
                <w:rFonts w:ascii="Times New Roman" w:hAnsi="Times New Roman"/>
                <w:b/>
                <w:sz w:val="20"/>
                <w:szCs w:val="20"/>
              </w:rPr>
            </w:pPr>
          </w:p>
        </w:tc>
      </w:tr>
      <w:tr w:rsidR="00ED5776" w:rsidRPr="00ED5776" w:rsidTr="00ED5776">
        <w:tc>
          <w:tcPr>
            <w:tcW w:w="607" w:type="pct"/>
            <w:vMerge/>
          </w:tcPr>
          <w:p w:rsidR="00ED5776" w:rsidRPr="00ED5776" w:rsidRDefault="00ED5776" w:rsidP="005E1C0C">
            <w:pPr>
              <w:suppressAutoHyphens/>
              <w:spacing w:after="0"/>
              <w:rPr>
                <w:rFonts w:ascii="Times New Roman" w:hAnsi="Times New Roman"/>
                <w:b/>
                <w:sz w:val="20"/>
                <w:szCs w:val="20"/>
              </w:rPr>
            </w:pPr>
          </w:p>
        </w:tc>
        <w:tc>
          <w:tcPr>
            <w:tcW w:w="3068" w:type="pct"/>
          </w:tcPr>
          <w:p w:rsidR="00ED5776" w:rsidRPr="00ED5776" w:rsidRDefault="00ED5776" w:rsidP="005E1C0C">
            <w:pPr>
              <w:suppressAutoHyphens/>
              <w:spacing w:after="0"/>
              <w:jc w:val="both"/>
              <w:rPr>
                <w:rFonts w:ascii="Times New Roman" w:hAnsi="Times New Roman"/>
                <w:bCs/>
                <w:sz w:val="20"/>
                <w:szCs w:val="20"/>
              </w:rPr>
            </w:pPr>
            <w:r w:rsidRPr="00ED5776">
              <w:rPr>
                <w:rFonts w:ascii="Times New Roman" w:hAnsi="Times New Roman"/>
                <w:bCs/>
                <w:sz w:val="20"/>
                <w:szCs w:val="20"/>
              </w:rPr>
              <w:t xml:space="preserve">Введение. Общие сведения о деталях машин. Требования к машинам и их деталям </w:t>
            </w:r>
          </w:p>
          <w:p w:rsidR="00ED5776" w:rsidRPr="00ED5776" w:rsidRDefault="00ED5776" w:rsidP="005E1C0C">
            <w:pPr>
              <w:suppressAutoHyphens/>
              <w:spacing w:after="0"/>
              <w:jc w:val="both"/>
              <w:rPr>
                <w:rFonts w:ascii="Times New Roman" w:hAnsi="Times New Roman"/>
                <w:sz w:val="20"/>
                <w:szCs w:val="20"/>
              </w:rPr>
            </w:pPr>
            <w:r w:rsidRPr="00ED5776">
              <w:rPr>
                <w:rFonts w:ascii="Times New Roman" w:hAnsi="Times New Roman"/>
                <w:bCs/>
                <w:sz w:val="20"/>
                <w:szCs w:val="20"/>
              </w:rPr>
              <w:t>Механизмы.</w:t>
            </w:r>
          </w:p>
        </w:tc>
        <w:tc>
          <w:tcPr>
            <w:tcW w:w="664" w:type="pct"/>
            <w:vAlign w:val="center"/>
          </w:tcPr>
          <w:p w:rsidR="00ED5776" w:rsidRPr="00ED5776" w:rsidRDefault="00ED5776" w:rsidP="005E1C0C">
            <w:pPr>
              <w:spacing w:after="0"/>
              <w:jc w:val="center"/>
              <w:rPr>
                <w:rFonts w:ascii="Times New Roman" w:hAnsi="Times New Roman"/>
                <w:sz w:val="20"/>
                <w:szCs w:val="20"/>
              </w:rPr>
            </w:pPr>
            <w:r w:rsidRPr="00ED5776">
              <w:rPr>
                <w:rFonts w:ascii="Times New Roman" w:hAnsi="Times New Roman"/>
                <w:sz w:val="20"/>
                <w:szCs w:val="20"/>
              </w:rPr>
              <w:t>6</w:t>
            </w:r>
          </w:p>
        </w:tc>
        <w:tc>
          <w:tcPr>
            <w:tcW w:w="661" w:type="pct"/>
            <w:vMerge/>
          </w:tcPr>
          <w:p w:rsidR="00ED5776" w:rsidRPr="00ED5776" w:rsidRDefault="00ED5776" w:rsidP="005E1C0C">
            <w:pPr>
              <w:spacing w:after="0"/>
              <w:jc w:val="center"/>
              <w:rPr>
                <w:rFonts w:ascii="Times New Roman" w:hAnsi="Times New Roman"/>
                <w:b/>
                <w:sz w:val="20"/>
                <w:szCs w:val="20"/>
              </w:rPr>
            </w:pPr>
          </w:p>
        </w:tc>
      </w:tr>
      <w:tr w:rsidR="00ED5776" w:rsidRPr="00ED5776" w:rsidTr="00ED5776">
        <w:tc>
          <w:tcPr>
            <w:tcW w:w="607" w:type="pct"/>
            <w:vMerge w:val="restart"/>
          </w:tcPr>
          <w:p w:rsidR="00ED5776" w:rsidRPr="00ED5776" w:rsidRDefault="00ED5776" w:rsidP="005E1C0C">
            <w:pPr>
              <w:suppressAutoHyphens/>
              <w:spacing w:after="0"/>
              <w:rPr>
                <w:rFonts w:ascii="Times New Roman" w:hAnsi="Times New Roman"/>
                <w:b/>
                <w:sz w:val="20"/>
                <w:szCs w:val="20"/>
              </w:rPr>
            </w:pPr>
            <w:r w:rsidRPr="00ED5776">
              <w:rPr>
                <w:rFonts w:ascii="Times New Roman" w:hAnsi="Times New Roman"/>
                <w:b/>
                <w:sz w:val="20"/>
                <w:szCs w:val="20"/>
              </w:rPr>
              <w:t>Тема 2.</w:t>
            </w:r>
            <w:r w:rsidRPr="00ED5776">
              <w:rPr>
                <w:sz w:val="20"/>
                <w:szCs w:val="20"/>
              </w:rPr>
              <w:t xml:space="preserve"> </w:t>
            </w:r>
            <w:r w:rsidRPr="00ED5776">
              <w:rPr>
                <w:rFonts w:ascii="Times New Roman" w:hAnsi="Times New Roman"/>
                <w:b/>
                <w:sz w:val="20"/>
                <w:szCs w:val="20"/>
              </w:rPr>
              <w:t>Детали машин</w:t>
            </w:r>
          </w:p>
        </w:tc>
        <w:tc>
          <w:tcPr>
            <w:tcW w:w="3068" w:type="pct"/>
          </w:tcPr>
          <w:p w:rsidR="00ED5776" w:rsidRPr="00ED5776" w:rsidRDefault="00ED5776" w:rsidP="005E1C0C">
            <w:pPr>
              <w:suppressAutoHyphens/>
              <w:spacing w:after="0"/>
              <w:jc w:val="both"/>
              <w:rPr>
                <w:rFonts w:ascii="Times New Roman" w:hAnsi="Times New Roman"/>
                <w:sz w:val="20"/>
                <w:szCs w:val="20"/>
              </w:rPr>
            </w:pPr>
            <w:r w:rsidRPr="00ED5776">
              <w:rPr>
                <w:rFonts w:ascii="Times New Roman" w:hAnsi="Times New Roman"/>
                <w:b/>
                <w:bCs/>
                <w:sz w:val="20"/>
                <w:szCs w:val="20"/>
              </w:rPr>
              <w:t>Содержание учебного материала</w:t>
            </w:r>
          </w:p>
        </w:tc>
        <w:tc>
          <w:tcPr>
            <w:tcW w:w="664" w:type="pct"/>
            <w:vAlign w:val="center"/>
          </w:tcPr>
          <w:p w:rsidR="00ED5776" w:rsidRPr="00ED5776" w:rsidRDefault="00ED5776" w:rsidP="005E1C0C">
            <w:pPr>
              <w:spacing w:after="0"/>
              <w:jc w:val="center"/>
              <w:rPr>
                <w:rFonts w:ascii="Times New Roman" w:hAnsi="Times New Roman"/>
                <w:b/>
                <w:sz w:val="20"/>
                <w:szCs w:val="20"/>
              </w:rPr>
            </w:pPr>
            <w:r w:rsidRPr="00ED5776">
              <w:rPr>
                <w:rFonts w:ascii="Times New Roman" w:hAnsi="Times New Roman"/>
                <w:b/>
                <w:sz w:val="20"/>
                <w:szCs w:val="20"/>
              </w:rPr>
              <w:t>12</w:t>
            </w:r>
          </w:p>
        </w:tc>
        <w:tc>
          <w:tcPr>
            <w:tcW w:w="661" w:type="pct"/>
            <w:vMerge w:val="restart"/>
          </w:tcPr>
          <w:p w:rsidR="00ED5776" w:rsidRPr="00ED5776" w:rsidRDefault="00ED5776" w:rsidP="005E1C0C">
            <w:pPr>
              <w:tabs>
                <w:tab w:val="left" w:pos="885"/>
              </w:tabs>
              <w:spacing w:after="0"/>
              <w:jc w:val="center"/>
              <w:rPr>
                <w:rFonts w:ascii="Times New Roman" w:hAnsi="Times New Roman"/>
                <w:bCs/>
                <w:iCs/>
                <w:sz w:val="20"/>
                <w:szCs w:val="20"/>
              </w:rPr>
            </w:pPr>
            <w:r w:rsidRPr="00ED5776">
              <w:rPr>
                <w:rFonts w:ascii="Times New Roman" w:hAnsi="Times New Roman"/>
                <w:bCs/>
                <w:iCs/>
                <w:sz w:val="20"/>
                <w:szCs w:val="20"/>
              </w:rPr>
              <w:t>ОК 01, 02, 09</w:t>
            </w:r>
          </w:p>
          <w:p w:rsidR="00ED5776" w:rsidRPr="00ED5776" w:rsidRDefault="00ED5776" w:rsidP="005E1C0C">
            <w:pPr>
              <w:spacing w:after="0"/>
              <w:jc w:val="center"/>
              <w:rPr>
                <w:rFonts w:ascii="Times New Roman" w:hAnsi="Times New Roman"/>
                <w:b/>
                <w:sz w:val="20"/>
                <w:szCs w:val="20"/>
              </w:rPr>
            </w:pPr>
          </w:p>
        </w:tc>
      </w:tr>
      <w:tr w:rsidR="00ED5776" w:rsidRPr="00ED5776" w:rsidTr="00ED5776">
        <w:tc>
          <w:tcPr>
            <w:tcW w:w="607" w:type="pct"/>
            <w:vMerge/>
          </w:tcPr>
          <w:p w:rsidR="00ED5776" w:rsidRPr="00ED5776" w:rsidRDefault="00ED5776" w:rsidP="005E1C0C">
            <w:pPr>
              <w:suppressAutoHyphens/>
              <w:spacing w:after="0"/>
              <w:rPr>
                <w:rFonts w:ascii="Times New Roman" w:hAnsi="Times New Roman"/>
                <w:b/>
                <w:sz w:val="20"/>
                <w:szCs w:val="20"/>
              </w:rPr>
            </w:pPr>
          </w:p>
        </w:tc>
        <w:tc>
          <w:tcPr>
            <w:tcW w:w="3068" w:type="pct"/>
          </w:tcPr>
          <w:p w:rsidR="00ED5776" w:rsidRPr="00ED5776" w:rsidRDefault="00ED5776" w:rsidP="005E1C0C">
            <w:pPr>
              <w:suppressAutoHyphens/>
              <w:spacing w:after="0"/>
              <w:jc w:val="both"/>
              <w:rPr>
                <w:rFonts w:ascii="Times New Roman" w:hAnsi="Times New Roman"/>
                <w:bCs/>
                <w:sz w:val="20"/>
                <w:szCs w:val="20"/>
              </w:rPr>
            </w:pPr>
            <w:r w:rsidRPr="00ED5776">
              <w:rPr>
                <w:rFonts w:ascii="Times New Roman" w:hAnsi="Times New Roman"/>
                <w:bCs/>
                <w:sz w:val="20"/>
                <w:szCs w:val="20"/>
              </w:rPr>
              <w:t>Валы и оси. Подшипники. Муфты и упругие элементы. Резьбовые соединения</w:t>
            </w:r>
          </w:p>
          <w:p w:rsidR="00ED5776" w:rsidRPr="00ED5776" w:rsidRDefault="00ED5776" w:rsidP="00ED5776">
            <w:pPr>
              <w:suppressAutoHyphens/>
              <w:spacing w:after="0"/>
              <w:jc w:val="both"/>
              <w:rPr>
                <w:rFonts w:ascii="Times New Roman" w:hAnsi="Times New Roman"/>
                <w:sz w:val="20"/>
                <w:szCs w:val="20"/>
              </w:rPr>
            </w:pPr>
            <w:r w:rsidRPr="00ED5776">
              <w:rPr>
                <w:rFonts w:ascii="Times New Roman" w:hAnsi="Times New Roman"/>
                <w:bCs/>
                <w:sz w:val="20"/>
                <w:szCs w:val="20"/>
              </w:rPr>
              <w:t>Шпоночные, шлицевые и штифтовые соединения. Сварочные, паяные и клеевые соединения. Заклепочные соединения. Общие сведения о передачах. Фрикционные передачи. Зубчатые передачи. Червячные передачи</w:t>
            </w:r>
          </w:p>
        </w:tc>
        <w:tc>
          <w:tcPr>
            <w:tcW w:w="664" w:type="pct"/>
            <w:vAlign w:val="center"/>
          </w:tcPr>
          <w:p w:rsidR="00ED5776" w:rsidRPr="00ED5776" w:rsidRDefault="00ED5776" w:rsidP="005E1C0C">
            <w:pPr>
              <w:spacing w:after="0"/>
              <w:jc w:val="center"/>
              <w:rPr>
                <w:rFonts w:ascii="Times New Roman" w:hAnsi="Times New Roman"/>
                <w:sz w:val="20"/>
                <w:szCs w:val="20"/>
              </w:rPr>
            </w:pPr>
            <w:r w:rsidRPr="00ED5776">
              <w:rPr>
                <w:rFonts w:ascii="Times New Roman" w:hAnsi="Times New Roman"/>
                <w:sz w:val="20"/>
                <w:szCs w:val="20"/>
              </w:rPr>
              <w:t>6</w:t>
            </w:r>
          </w:p>
        </w:tc>
        <w:tc>
          <w:tcPr>
            <w:tcW w:w="661" w:type="pct"/>
            <w:vMerge/>
          </w:tcPr>
          <w:p w:rsidR="00ED5776" w:rsidRPr="00ED5776" w:rsidRDefault="00ED5776" w:rsidP="005E1C0C">
            <w:pPr>
              <w:spacing w:after="0"/>
              <w:jc w:val="center"/>
              <w:rPr>
                <w:rFonts w:ascii="Times New Roman" w:hAnsi="Times New Roman"/>
                <w:b/>
                <w:sz w:val="20"/>
                <w:szCs w:val="20"/>
              </w:rPr>
            </w:pPr>
          </w:p>
        </w:tc>
      </w:tr>
      <w:tr w:rsidR="00ED5776" w:rsidRPr="00ED5776" w:rsidTr="00ED5776">
        <w:tc>
          <w:tcPr>
            <w:tcW w:w="607" w:type="pct"/>
            <w:vMerge/>
          </w:tcPr>
          <w:p w:rsidR="00ED5776" w:rsidRPr="00ED5776" w:rsidRDefault="00ED5776" w:rsidP="005E1C0C">
            <w:pPr>
              <w:suppressAutoHyphens/>
              <w:spacing w:after="0"/>
              <w:rPr>
                <w:rFonts w:ascii="Times New Roman" w:hAnsi="Times New Roman"/>
                <w:b/>
                <w:sz w:val="20"/>
                <w:szCs w:val="20"/>
              </w:rPr>
            </w:pPr>
          </w:p>
        </w:tc>
        <w:tc>
          <w:tcPr>
            <w:tcW w:w="3068" w:type="pct"/>
          </w:tcPr>
          <w:p w:rsidR="00ED5776" w:rsidRPr="00ED5776" w:rsidRDefault="00ED5776" w:rsidP="005E1C0C">
            <w:pPr>
              <w:suppressAutoHyphens/>
              <w:spacing w:after="0"/>
              <w:jc w:val="both"/>
              <w:rPr>
                <w:rFonts w:ascii="Times New Roman" w:hAnsi="Times New Roman"/>
                <w:b/>
                <w:sz w:val="20"/>
                <w:szCs w:val="20"/>
              </w:rPr>
            </w:pPr>
            <w:r w:rsidRPr="00ED5776">
              <w:rPr>
                <w:rFonts w:ascii="Times New Roman" w:hAnsi="Times New Roman"/>
                <w:b/>
                <w:sz w:val="20"/>
                <w:szCs w:val="20"/>
              </w:rPr>
              <w:t>В том числе практических и лабораторных занятий</w:t>
            </w:r>
          </w:p>
        </w:tc>
        <w:tc>
          <w:tcPr>
            <w:tcW w:w="664" w:type="pct"/>
            <w:vAlign w:val="center"/>
          </w:tcPr>
          <w:p w:rsidR="00ED5776" w:rsidRPr="00ED5776" w:rsidRDefault="00ED5776" w:rsidP="005E1C0C">
            <w:pPr>
              <w:spacing w:after="0"/>
              <w:jc w:val="center"/>
              <w:rPr>
                <w:rFonts w:ascii="Times New Roman" w:hAnsi="Times New Roman"/>
                <w:sz w:val="20"/>
                <w:szCs w:val="20"/>
              </w:rPr>
            </w:pPr>
            <w:r w:rsidRPr="00ED5776">
              <w:rPr>
                <w:rFonts w:ascii="Times New Roman" w:hAnsi="Times New Roman"/>
                <w:sz w:val="20"/>
                <w:szCs w:val="20"/>
              </w:rPr>
              <w:t>6</w:t>
            </w:r>
          </w:p>
        </w:tc>
        <w:tc>
          <w:tcPr>
            <w:tcW w:w="661" w:type="pct"/>
            <w:vMerge/>
          </w:tcPr>
          <w:p w:rsidR="00ED5776" w:rsidRPr="00ED5776" w:rsidRDefault="00ED5776" w:rsidP="005E1C0C">
            <w:pPr>
              <w:spacing w:after="0"/>
              <w:jc w:val="center"/>
              <w:rPr>
                <w:rFonts w:ascii="Times New Roman" w:hAnsi="Times New Roman"/>
                <w:b/>
                <w:sz w:val="20"/>
                <w:szCs w:val="20"/>
              </w:rPr>
            </w:pPr>
          </w:p>
        </w:tc>
      </w:tr>
      <w:tr w:rsidR="00ED5776" w:rsidRPr="00ED5776" w:rsidTr="00ED5776">
        <w:tc>
          <w:tcPr>
            <w:tcW w:w="607" w:type="pct"/>
            <w:vMerge/>
          </w:tcPr>
          <w:p w:rsidR="00ED5776" w:rsidRPr="00ED5776" w:rsidRDefault="00ED5776" w:rsidP="005E1C0C">
            <w:pPr>
              <w:suppressAutoHyphens/>
              <w:spacing w:after="0"/>
              <w:rPr>
                <w:rFonts w:ascii="Times New Roman" w:hAnsi="Times New Roman"/>
                <w:b/>
                <w:sz w:val="20"/>
                <w:szCs w:val="20"/>
              </w:rPr>
            </w:pPr>
          </w:p>
        </w:tc>
        <w:tc>
          <w:tcPr>
            <w:tcW w:w="3068" w:type="pct"/>
          </w:tcPr>
          <w:p w:rsidR="00ED5776" w:rsidRPr="00ED5776" w:rsidRDefault="00ED5776" w:rsidP="005E1C0C">
            <w:pPr>
              <w:suppressAutoHyphens/>
              <w:spacing w:after="0"/>
              <w:jc w:val="both"/>
              <w:rPr>
                <w:rFonts w:ascii="Times New Roman" w:hAnsi="Times New Roman"/>
                <w:sz w:val="20"/>
                <w:szCs w:val="20"/>
              </w:rPr>
            </w:pPr>
            <w:r w:rsidRPr="00ED5776">
              <w:rPr>
                <w:rFonts w:ascii="Times New Roman" w:hAnsi="Times New Roman"/>
                <w:bCs/>
                <w:sz w:val="20"/>
                <w:szCs w:val="20"/>
              </w:rPr>
              <w:t>Практическое занятие: Изучение конструкции подшипников узлов машин и механизмов</w:t>
            </w:r>
          </w:p>
        </w:tc>
        <w:tc>
          <w:tcPr>
            <w:tcW w:w="664" w:type="pct"/>
            <w:vAlign w:val="center"/>
          </w:tcPr>
          <w:p w:rsidR="00ED5776" w:rsidRPr="00ED5776" w:rsidRDefault="00ED5776" w:rsidP="005E1C0C">
            <w:pPr>
              <w:spacing w:after="0"/>
              <w:jc w:val="center"/>
              <w:rPr>
                <w:rFonts w:ascii="Times New Roman" w:hAnsi="Times New Roman"/>
                <w:sz w:val="20"/>
                <w:szCs w:val="20"/>
              </w:rPr>
            </w:pPr>
            <w:r w:rsidRPr="00ED5776">
              <w:rPr>
                <w:rFonts w:ascii="Times New Roman" w:hAnsi="Times New Roman"/>
                <w:sz w:val="20"/>
                <w:szCs w:val="20"/>
              </w:rPr>
              <w:t>2</w:t>
            </w:r>
          </w:p>
        </w:tc>
        <w:tc>
          <w:tcPr>
            <w:tcW w:w="661" w:type="pct"/>
            <w:vMerge/>
          </w:tcPr>
          <w:p w:rsidR="00ED5776" w:rsidRPr="00ED5776" w:rsidRDefault="00ED5776" w:rsidP="005E1C0C">
            <w:pPr>
              <w:spacing w:after="0"/>
              <w:jc w:val="center"/>
              <w:rPr>
                <w:rFonts w:ascii="Times New Roman" w:hAnsi="Times New Roman"/>
                <w:b/>
                <w:sz w:val="20"/>
                <w:szCs w:val="20"/>
              </w:rPr>
            </w:pPr>
          </w:p>
        </w:tc>
      </w:tr>
      <w:tr w:rsidR="00ED5776" w:rsidRPr="00ED5776" w:rsidTr="00ED5776">
        <w:tc>
          <w:tcPr>
            <w:tcW w:w="607" w:type="pct"/>
            <w:vMerge/>
          </w:tcPr>
          <w:p w:rsidR="00ED5776" w:rsidRPr="00ED5776" w:rsidRDefault="00ED5776" w:rsidP="005E1C0C">
            <w:pPr>
              <w:suppressAutoHyphens/>
              <w:spacing w:after="0"/>
              <w:rPr>
                <w:rFonts w:ascii="Times New Roman" w:hAnsi="Times New Roman"/>
                <w:b/>
                <w:sz w:val="20"/>
                <w:szCs w:val="20"/>
              </w:rPr>
            </w:pPr>
          </w:p>
        </w:tc>
        <w:tc>
          <w:tcPr>
            <w:tcW w:w="3068" w:type="pct"/>
          </w:tcPr>
          <w:p w:rsidR="00ED5776" w:rsidRPr="00ED5776" w:rsidRDefault="00ED5776" w:rsidP="005E1C0C">
            <w:pPr>
              <w:suppressAutoHyphens/>
              <w:spacing w:after="0"/>
              <w:jc w:val="both"/>
              <w:rPr>
                <w:rFonts w:ascii="Times New Roman" w:hAnsi="Times New Roman"/>
                <w:sz w:val="20"/>
                <w:szCs w:val="20"/>
              </w:rPr>
            </w:pPr>
            <w:r w:rsidRPr="00ED5776">
              <w:rPr>
                <w:rFonts w:ascii="Times New Roman" w:hAnsi="Times New Roman"/>
                <w:bCs/>
                <w:sz w:val="20"/>
                <w:szCs w:val="20"/>
              </w:rPr>
              <w:t xml:space="preserve">Практическое занятие: </w:t>
            </w:r>
            <w:r w:rsidRPr="00ED5776">
              <w:rPr>
                <w:rFonts w:ascii="Times New Roman" w:hAnsi="Times New Roman"/>
                <w:sz w:val="20"/>
                <w:szCs w:val="20"/>
              </w:rPr>
              <w:t>Ознакомление с устройством, принципом действия муфт, применяемых в сельскохозяйственных машинах</w:t>
            </w:r>
          </w:p>
        </w:tc>
        <w:tc>
          <w:tcPr>
            <w:tcW w:w="664" w:type="pct"/>
            <w:vAlign w:val="center"/>
          </w:tcPr>
          <w:p w:rsidR="00ED5776" w:rsidRPr="00ED5776" w:rsidRDefault="00ED5776" w:rsidP="005E1C0C">
            <w:pPr>
              <w:spacing w:after="0"/>
              <w:jc w:val="center"/>
              <w:rPr>
                <w:rFonts w:ascii="Times New Roman" w:hAnsi="Times New Roman"/>
                <w:sz w:val="20"/>
                <w:szCs w:val="20"/>
              </w:rPr>
            </w:pPr>
            <w:r w:rsidRPr="00ED5776">
              <w:rPr>
                <w:rFonts w:ascii="Times New Roman" w:hAnsi="Times New Roman"/>
                <w:sz w:val="20"/>
                <w:szCs w:val="20"/>
              </w:rPr>
              <w:t>2</w:t>
            </w:r>
          </w:p>
        </w:tc>
        <w:tc>
          <w:tcPr>
            <w:tcW w:w="661" w:type="pct"/>
            <w:vMerge/>
          </w:tcPr>
          <w:p w:rsidR="00ED5776" w:rsidRPr="00ED5776" w:rsidRDefault="00ED5776" w:rsidP="005E1C0C">
            <w:pPr>
              <w:spacing w:after="0"/>
              <w:jc w:val="center"/>
              <w:rPr>
                <w:rFonts w:ascii="Times New Roman" w:hAnsi="Times New Roman"/>
                <w:b/>
                <w:sz w:val="20"/>
                <w:szCs w:val="20"/>
              </w:rPr>
            </w:pPr>
          </w:p>
        </w:tc>
      </w:tr>
      <w:tr w:rsidR="00ED5776" w:rsidRPr="00ED5776" w:rsidTr="00ED5776">
        <w:tc>
          <w:tcPr>
            <w:tcW w:w="607" w:type="pct"/>
            <w:vMerge/>
          </w:tcPr>
          <w:p w:rsidR="00ED5776" w:rsidRPr="00ED5776" w:rsidRDefault="00ED5776" w:rsidP="005E1C0C">
            <w:pPr>
              <w:suppressAutoHyphens/>
              <w:spacing w:after="0"/>
              <w:rPr>
                <w:rFonts w:ascii="Times New Roman" w:hAnsi="Times New Roman"/>
                <w:b/>
                <w:sz w:val="20"/>
                <w:szCs w:val="20"/>
              </w:rPr>
            </w:pPr>
          </w:p>
        </w:tc>
        <w:tc>
          <w:tcPr>
            <w:tcW w:w="3068" w:type="pct"/>
          </w:tcPr>
          <w:p w:rsidR="00ED5776" w:rsidRPr="00ED5776" w:rsidRDefault="00ED5776" w:rsidP="005E1C0C">
            <w:pPr>
              <w:suppressAutoHyphens/>
              <w:spacing w:after="0"/>
              <w:jc w:val="both"/>
              <w:rPr>
                <w:rFonts w:ascii="Times New Roman" w:hAnsi="Times New Roman"/>
                <w:bCs/>
                <w:sz w:val="20"/>
                <w:szCs w:val="20"/>
              </w:rPr>
            </w:pPr>
            <w:r w:rsidRPr="00ED5776">
              <w:rPr>
                <w:rFonts w:ascii="Times New Roman" w:hAnsi="Times New Roman"/>
                <w:sz w:val="20"/>
                <w:szCs w:val="20"/>
              </w:rPr>
              <w:t xml:space="preserve">Практическое занятие. </w:t>
            </w:r>
            <w:r w:rsidRPr="00ED5776">
              <w:rPr>
                <w:rFonts w:ascii="Times New Roman" w:hAnsi="Times New Roman"/>
                <w:bCs/>
                <w:sz w:val="20"/>
                <w:szCs w:val="20"/>
              </w:rPr>
              <w:t>Изучение конструкции передач.</w:t>
            </w:r>
          </w:p>
        </w:tc>
        <w:tc>
          <w:tcPr>
            <w:tcW w:w="664" w:type="pct"/>
            <w:vAlign w:val="center"/>
          </w:tcPr>
          <w:p w:rsidR="00ED5776" w:rsidRPr="00ED5776" w:rsidRDefault="00ED5776" w:rsidP="005E1C0C">
            <w:pPr>
              <w:spacing w:after="0"/>
              <w:jc w:val="center"/>
              <w:rPr>
                <w:rFonts w:ascii="Times New Roman" w:hAnsi="Times New Roman"/>
                <w:sz w:val="20"/>
                <w:szCs w:val="20"/>
              </w:rPr>
            </w:pPr>
            <w:r w:rsidRPr="00ED5776">
              <w:rPr>
                <w:rFonts w:ascii="Times New Roman" w:hAnsi="Times New Roman"/>
                <w:sz w:val="20"/>
                <w:szCs w:val="20"/>
              </w:rPr>
              <w:t>2</w:t>
            </w:r>
          </w:p>
        </w:tc>
        <w:tc>
          <w:tcPr>
            <w:tcW w:w="661" w:type="pct"/>
            <w:vMerge/>
          </w:tcPr>
          <w:p w:rsidR="00ED5776" w:rsidRPr="00ED5776" w:rsidRDefault="00ED5776" w:rsidP="005E1C0C">
            <w:pPr>
              <w:spacing w:after="0"/>
              <w:jc w:val="center"/>
              <w:rPr>
                <w:rFonts w:ascii="Times New Roman" w:hAnsi="Times New Roman"/>
                <w:b/>
                <w:sz w:val="20"/>
                <w:szCs w:val="20"/>
              </w:rPr>
            </w:pPr>
          </w:p>
        </w:tc>
      </w:tr>
      <w:tr w:rsidR="00ED5776" w:rsidRPr="00ED5776" w:rsidTr="00ED5776">
        <w:tc>
          <w:tcPr>
            <w:tcW w:w="607" w:type="pct"/>
            <w:vMerge w:val="restart"/>
          </w:tcPr>
          <w:p w:rsidR="00ED5776" w:rsidRPr="00ED5776" w:rsidRDefault="00ED5776" w:rsidP="005E1C0C">
            <w:pPr>
              <w:pStyle w:val="1"/>
              <w:spacing w:before="4" w:line="321" w:lineRule="exact"/>
              <w:rPr>
                <w:rFonts w:ascii="Times New Roman" w:hAnsi="Times New Roman"/>
                <w:b w:val="0"/>
                <w:sz w:val="20"/>
                <w:szCs w:val="20"/>
              </w:rPr>
            </w:pPr>
            <w:r w:rsidRPr="00ED5776">
              <w:rPr>
                <w:rFonts w:ascii="Times New Roman" w:hAnsi="Times New Roman"/>
                <w:bCs w:val="0"/>
                <w:kern w:val="0"/>
                <w:sz w:val="20"/>
                <w:szCs w:val="20"/>
              </w:rPr>
              <w:t>Тема 3. Основы стандартизации</w:t>
            </w:r>
          </w:p>
        </w:tc>
        <w:tc>
          <w:tcPr>
            <w:tcW w:w="3068" w:type="pct"/>
          </w:tcPr>
          <w:p w:rsidR="00ED5776" w:rsidRPr="00ED5776" w:rsidRDefault="00ED5776" w:rsidP="005E1C0C">
            <w:pPr>
              <w:suppressAutoHyphens/>
              <w:spacing w:after="0"/>
              <w:jc w:val="both"/>
              <w:rPr>
                <w:rFonts w:ascii="Times New Roman" w:hAnsi="Times New Roman"/>
                <w:sz w:val="20"/>
                <w:szCs w:val="20"/>
              </w:rPr>
            </w:pPr>
            <w:r w:rsidRPr="00ED5776">
              <w:rPr>
                <w:rFonts w:ascii="Times New Roman" w:hAnsi="Times New Roman"/>
                <w:b/>
                <w:bCs/>
                <w:sz w:val="20"/>
                <w:szCs w:val="20"/>
              </w:rPr>
              <w:t>Содержание учебного материала</w:t>
            </w:r>
          </w:p>
        </w:tc>
        <w:tc>
          <w:tcPr>
            <w:tcW w:w="664" w:type="pct"/>
            <w:vAlign w:val="center"/>
          </w:tcPr>
          <w:p w:rsidR="00ED5776" w:rsidRPr="00ED5776" w:rsidRDefault="00ED5776" w:rsidP="005E1C0C">
            <w:pPr>
              <w:spacing w:after="0"/>
              <w:jc w:val="center"/>
              <w:rPr>
                <w:rFonts w:ascii="Times New Roman" w:hAnsi="Times New Roman"/>
                <w:b/>
                <w:sz w:val="20"/>
                <w:szCs w:val="20"/>
              </w:rPr>
            </w:pPr>
            <w:r w:rsidRPr="00ED5776">
              <w:rPr>
                <w:rFonts w:ascii="Times New Roman" w:hAnsi="Times New Roman"/>
                <w:b/>
                <w:sz w:val="20"/>
                <w:szCs w:val="20"/>
              </w:rPr>
              <w:t>10</w:t>
            </w:r>
          </w:p>
        </w:tc>
        <w:tc>
          <w:tcPr>
            <w:tcW w:w="661" w:type="pct"/>
            <w:vMerge w:val="restart"/>
          </w:tcPr>
          <w:p w:rsidR="00ED5776" w:rsidRPr="00ED5776" w:rsidRDefault="00ED5776" w:rsidP="005E1C0C">
            <w:pPr>
              <w:tabs>
                <w:tab w:val="left" w:pos="885"/>
              </w:tabs>
              <w:spacing w:after="0"/>
              <w:jc w:val="center"/>
              <w:rPr>
                <w:rFonts w:ascii="Times New Roman" w:hAnsi="Times New Roman"/>
                <w:bCs/>
                <w:iCs/>
                <w:sz w:val="20"/>
                <w:szCs w:val="20"/>
              </w:rPr>
            </w:pPr>
            <w:r w:rsidRPr="00ED5776">
              <w:rPr>
                <w:rFonts w:ascii="Times New Roman" w:hAnsi="Times New Roman"/>
                <w:bCs/>
                <w:iCs/>
                <w:sz w:val="20"/>
                <w:szCs w:val="20"/>
              </w:rPr>
              <w:t>ОК 01, 02, 09</w:t>
            </w:r>
          </w:p>
          <w:p w:rsidR="00ED5776" w:rsidRPr="00ED5776" w:rsidRDefault="00ED5776" w:rsidP="005E1C0C">
            <w:pPr>
              <w:spacing w:after="0"/>
              <w:jc w:val="center"/>
              <w:rPr>
                <w:rFonts w:ascii="Times New Roman" w:hAnsi="Times New Roman"/>
                <w:b/>
                <w:sz w:val="20"/>
                <w:szCs w:val="20"/>
              </w:rPr>
            </w:pPr>
          </w:p>
        </w:tc>
      </w:tr>
      <w:tr w:rsidR="00ED5776" w:rsidRPr="00ED5776" w:rsidTr="00ED5776">
        <w:tc>
          <w:tcPr>
            <w:tcW w:w="607" w:type="pct"/>
            <w:vMerge/>
          </w:tcPr>
          <w:p w:rsidR="00ED5776" w:rsidRPr="00ED5776" w:rsidRDefault="00ED5776" w:rsidP="005E1C0C">
            <w:pPr>
              <w:suppressAutoHyphens/>
              <w:spacing w:after="0"/>
              <w:rPr>
                <w:rFonts w:ascii="Times New Roman" w:hAnsi="Times New Roman"/>
                <w:b/>
                <w:sz w:val="20"/>
                <w:szCs w:val="20"/>
              </w:rPr>
            </w:pPr>
          </w:p>
        </w:tc>
        <w:tc>
          <w:tcPr>
            <w:tcW w:w="3068" w:type="pct"/>
          </w:tcPr>
          <w:p w:rsidR="00ED5776" w:rsidRPr="00ED5776" w:rsidRDefault="00ED5776" w:rsidP="00ED5776">
            <w:pPr>
              <w:suppressAutoHyphens/>
              <w:spacing w:after="0"/>
              <w:jc w:val="both"/>
              <w:rPr>
                <w:rFonts w:ascii="Times New Roman" w:hAnsi="Times New Roman"/>
                <w:sz w:val="20"/>
                <w:szCs w:val="20"/>
              </w:rPr>
            </w:pPr>
            <w:r w:rsidRPr="00ED5776">
              <w:rPr>
                <w:rFonts w:ascii="Times New Roman" w:hAnsi="Times New Roman"/>
                <w:bCs/>
                <w:sz w:val="20"/>
                <w:szCs w:val="20"/>
              </w:rPr>
              <w:t>Основные понятия и определения стандартизации. Взаимозаменяемость</w:t>
            </w:r>
          </w:p>
        </w:tc>
        <w:tc>
          <w:tcPr>
            <w:tcW w:w="664" w:type="pct"/>
            <w:vAlign w:val="center"/>
          </w:tcPr>
          <w:p w:rsidR="00ED5776" w:rsidRPr="00ED5776" w:rsidRDefault="00ED5776" w:rsidP="005E1C0C">
            <w:pPr>
              <w:spacing w:after="0"/>
              <w:jc w:val="center"/>
              <w:rPr>
                <w:rFonts w:ascii="Times New Roman" w:hAnsi="Times New Roman"/>
                <w:sz w:val="20"/>
                <w:szCs w:val="20"/>
              </w:rPr>
            </w:pPr>
            <w:r w:rsidRPr="00ED5776">
              <w:rPr>
                <w:rFonts w:ascii="Times New Roman" w:hAnsi="Times New Roman"/>
                <w:sz w:val="20"/>
                <w:szCs w:val="20"/>
              </w:rPr>
              <w:t>6</w:t>
            </w:r>
          </w:p>
        </w:tc>
        <w:tc>
          <w:tcPr>
            <w:tcW w:w="661" w:type="pct"/>
            <w:vMerge/>
          </w:tcPr>
          <w:p w:rsidR="00ED5776" w:rsidRPr="00ED5776" w:rsidRDefault="00ED5776" w:rsidP="005E1C0C">
            <w:pPr>
              <w:spacing w:after="0"/>
              <w:jc w:val="center"/>
              <w:rPr>
                <w:rFonts w:ascii="Times New Roman" w:hAnsi="Times New Roman"/>
                <w:b/>
                <w:sz w:val="20"/>
                <w:szCs w:val="20"/>
              </w:rPr>
            </w:pPr>
          </w:p>
        </w:tc>
      </w:tr>
      <w:tr w:rsidR="00ED5776" w:rsidRPr="00ED5776" w:rsidTr="00ED5776">
        <w:tc>
          <w:tcPr>
            <w:tcW w:w="607" w:type="pct"/>
            <w:vMerge/>
          </w:tcPr>
          <w:p w:rsidR="00ED5776" w:rsidRPr="00ED5776" w:rsidRDefault="00ED5776" w:rsidP="005E1C0C">
            <w:pPr>
              <w:suppressAutoHyphens/>
              <w:spacing w:after="0"/>
              <w:rPr>
                <w:rFonts w:ascii="Times New Roman" w:hAnsi="Times New Roman"/>
                <w:b/>
                <w:sz w:val="20"/>
                <w:szCs w:val="20"/>
              </w:rPr>
            </w:pPr>
          </w:p>
        </w:tc>
        <w:tc>
          <w:tcPr>
            <w:tcW w:w="3068" w:type="pct"/>
          </w:tcPr>
          <w:p w:rsidR="00ED5776" w:rsidRPr="00ED5776" w:rsidRDefault="00ED5776" w:rsidP="005E1C0C">
            <w:pPr>
              <w:suppressAutoHyphens/>
              <w:spacing w:after="0"/>
              <w:jc w:val="both"/>
              <w:rPr>
                <w:rFonts w:ascii="Times New Roman" w:hAnsi="Times New Roman"/>
                <w:sz w:val="20"/>
                <w:szCs w:val="20"/>
              </w:rPr>
            </w:pPr>
            <w:r w:rsidRPr="00ED5776">
              <w:rPr>
                <w:rFonts w:ascii="Times New Roman" w:hAnsi="Times New Roman"/>
                <w:b/>
                <w:bCs/>
                <w:sz w:val="20"/>
                <w:szCs w:val="20"/>
              </w:rPr>
              <w:t>В том числе практических и лабораторных занятий</w:t>
            </w:r>
          </w:p>
        </w:tc>
        <w:tc>
          <w:tcPr>
            <w:tcW w:w="664" w:type="pct"/>
            <w:vAlign w:val="center"/>
          </w:tcPr>
          <w:p w:rsidR="00ED5776" w:rsidRPr="00ED5776" w:rsidRDefault="00ED5776" w:rsidP="005E1C0C">
            <w:pPr>
              <w:spacing w:after="0"/>
              <w:jc w:val="center"/>
              <w:rPr>
                <w:rFonts w:ascii="Times New Roman" w:hAnsi="Times New Roman"/>
                <w:b/>
                <w:sz w:val="20"/>
                <w:szCs w:val="20"/>
              </w:rPr>
            </w:pPr>
            <w:r w:rsidRPr="00ED5776">
              <w:rPr>
                <w:rFonts w:ascii="Times New Roman" w:hAnsi="Times New Roman"/>
                <w:b/>
                <w:sz w:val="20"/>
                <w:szCs w:val="20"/>
              </w:rPr>
              <w:t>4</w:t>
            </w:r>
          </w:p>
        </w:tc>
        <w:tc>
          <w:tcPr>
            <w:tcW w:w="661" w:type="pct"/>
            <w:vMerge/>
          </w:tcPr>
          <w:p w:rsidR="00ED5776" w:rsidRPr="00ED5776" w:rsidRDefault="00ED5776" w:rsidP="005E1C0C">
            <w:pPr>
              <w:spacing w:after="0"/>
              <w:jc w:val="center"/>
              <w:rPr>
                <w:rFonts w:ascii="Times New Roman" w:hAnsi="Times New Roman"/>
                <w:b/>
                <w:sz w:val="20"/>
                <w:szCs w:val="20"/>
              </w:rPr>
            </w:pPr>
          </w:p>
        </w:tc>
      </w:tr>
      <w:tr w:rsidR="00ED5776" w:rsidRPr="00ED5776" w:rsidTr="00ED5776">
        <w:tc>
          <w:tcPr>
            <w:tcW w:w="607" w:type="pct"/>
            <w:vMerge/>
          </w:tcPr>
          <w:p w:rsidR="00ED5776" w:rsidRPr="00ED5776" w:rsidRDefault="00ED5776" w:rsidP="005E1C0C">
            <w:pPr>
              <w:suppressAutoHyphens/>
              <w:spacing w:after="0"/>
              <w:rPr>
                <w:rFonts w:ascii="Times New Roman" w:hAnsi="Times New Roman"/>
                <w:b/>
                <w:sz w:val="20"/>
                <w:szCs w:val="20"/>
              </w:rPr>
            </w:pPr>
          </w:p>
        </w:tc>
        <w:tc>
          <w:tcPr>
            <w:tcW w:w="3068" w:type="pct"/>
          </w:tcPr>
          <w:p w:rsidR="00ED5776" w:rsidRPr="00ED5776" w:rsidRDefault="00ED5776" w:rsidP="005E1C0C">
            <w:pPr>
              <w:suppressAutoHyphens/>
              <w:spacing w:after="0"/>
              <w:jc w:val="both"/>
              <w:rPr>
                <w:rFonts w:ascii="Times New Roman" w:hAnsi="Times New Roman"/>
                <w:sz w:val="20"/>
                <w:szCs w:val="20"/>
              </w:rPr>
            </w:pPr>
            <w:r w:rsidRPr="00ED5776">
              <w:rPr>
                <w:rFonts w:ascii="Times New Roman" w:hAnsi="Times New Roman"/>
                <w:sz w:val="20"/>
                <w:szCs w:val="20"/>
              </w:rPr>
              <w:t xml:space="preserve">Практическое занятие: Проведение измерений основных деталей </w:t>
            </w:r>
          </w:p>
        </w:tc>
        <w:tc>
          <w:tcPr>
            <w:tcW w:w="664" w:type="pct"/>
            <w:vAlign w:val="center"/>
          </w:tcPr>
          <w:p w:rsidR="00ED5776" w:rsidRPr="00ED5776" w:rsidRDefault="00ED5776" w:rsidP="005E1C0C">
            <w:pPr>
              <w:spacing w:after="0"/>
              <w:jc w:val="center"/>
              <w:rPr>
                <w:rFonts w:ascii="Times New Roman" w:hAnsi="Times New Roman"/>
                <w:sz w:val="20"/>
                <w:szCs w:val="20"/>
              </w:rPr>
            </w:pPr>
            <w:r w:rsidRPr="00ED5776">
              <w:rPr>
                <w:rFonts w:ascii="Times New Roman" w:hAnsi="Times New Roman"/>
                <w:sz w:val="20"/>
                <w:szCs w:val="20"/>
              </w:rPr>
              <w:t>4</w:t>
            </w:r>
          </w:p>
        </w:tc>
        <w:tc>
          <w:tcPr>
            <w:tcW w:w="661" w:type="pct"/>
            <w:vMerge/>
          </w:tcPr>
          <w:p w:rsidR="00ED5776" w:rsidRPr="00ED5776" w:rsidRDefault="00ED5776" w:rsidP="005E1C0C">
            <w:pPr>
              <w:spacing w:after="0"/>
              <w:jc w:val="center"/>
              <w:rPr>
                <w:rFonts w:ascii="Times New Roman" w:hAnsi="Times New Roman"/>
                <w:b/>
                <w:sz w:val="20"/>
                <w:szCs w:val="20"/>
              </w:rPr>
            </w:pPr>
          </w:p>
        </w:tc>
      </w:tr>
      <w:tr w:rsidR="00ED5776" w:rsidRPr="00ED5776" w:rsidTr="00ED5776">
        <w:tc>
          <w:tcPr>
            <w:tcW w:w="607" w:type="pct"/>
            <w:vMerge w:val="restart"/>
          </w:tcPr>
          <w:p w:rsidR="00ED5776" w:rsidRPr="00ED5776" w:rsidRDefault="00ED5776" w:rsidP="005E1C0C">
            <w:pPr>
              <w:suppressAutoHyphens/>
              <w:spacing w:after="0"/>
              <w:rPr>
                <w:rFonts w:ascii="Times New Roman" w:hAnsi="Times New Roman"/>
                <w:b/>
                <w:sz w:val="20"/>
                <w:szCs w:val="20"/>
              </w:rPr>
            </w:pPr>
            <w:r w:rsidRPr="00ED5776">
              <w:rPr>
                <w:rFonts w:ascii="Times New Roman" w:hAnsi="Times New Roman"/>
                <w:b/>
                <w:sz w:val="20"/>
                <w:szCs w:val="20"/>
              </w:rPr>
              <w:t>Тема 4</w:t>
            </w:r>
            <w:r w:rsidRPr="00ED5776">
              <w:rPr>
                <w:sz w:val="20"/>
                <w:szCs w:val="20"/>
              </w:rPr>
              <w:t xml:space="preserve"> </w:t>
            </w:r>
            <w:r w:rsidRPr="00ED5776">
              <w:rPr>
                <w:rFonts w:ascii="Times New Roman" w:hAnsi="Times New Roman"/>
                <w:b/>
                <w:sz w:val="20"/>
                <w:szCs w:val="20"/>
              </w:rPr>
              <w:t xml:space="preserve">Допуски и посадки </w:t>
            </w:r>
          </w:p>
        </w:tc>
        <w:tc>
          <w:tcPr>
            <w:tcW w:w="3068" w:type="pct"/>
          </w:tcPr>
          <w:p w:rsidR="00ED5776" w:rsidRPr="00ED5776" w:rsidRDefault="00ED5776" w:rsidP="005E1C0C">
            <w:pPr>
              <w:suppressAutoHyphens/>
              <w:spacing w:after="0"/>
              <w:jc w:val="both"/>
              <w:rPr>
                <w:rFonts w:ascii="Times New Roman" w:hAnsi="Times New Roman"/>
                <w:sz w:val="20"/>
                <w:szCs w:val="20"/>
              </w:rPr>
            </w:pPr>
            <w:r w:rsidRPr="00ED5776">
              <w:rPr>
                <w:rFonts w:ascii="Times New Roman" w:hAnsi="Times New Roman"/>
                <w:b/>
                <w:bCs/>
                <w:sz w:val="20"/>
                <w:szCs w:val="20"/>
              </w:rPr>
              <w:t>Содержание учебного материала</w:t>
            </w:r>
          </w:p>
        </w:tc>
        <w:tc>
          <w:tcPr>
            <w:tcW w:w="664" w:type="pct"/>
            <w:vAlign w:val="center"/>
          </w:tcPr>
          <w:p w:rsidR="00ED5776" w:rsidRPr="00ED5776" w:rsidRDefault="00ED5776" w:rsidP="005E1C0C">
            <w:pPr>
              <w:spacing w:after="0"/>
              <w:jc w:val="center"/>
              <w:rPr>
                <w:rFonts w:ascii="Times New Roman" w:hAnsi="Times New Roman"/>
                <w:b/>
                <w:sz w:val="20"/>
                <w:szCs w:val="20"/>
              </w:rPr>
            </w:pPr>
            <w:r w:rsidRPr="00ED5776">
              <w:rPr>
                <w:rFonts w:ascii="Times New Roman" w:hAnsi="Times New Roman"/>
                <w:b/>
                <w:sz w:val="20"/>
                <w:szCs w:val="20"/>
              </w:rPr>
              <w:t>4</w:t>
            </w:r>
          </w:p>
        </w:tc>
        <w:tc>
          <w:tcPr>
            <w:tcW w:w="661" w:type="pct"/>
            <w:vMerge w:val="restart"/>
          </w:tcPr>
          <w:p w:rsidR="00ED5776" w:rsidRPr="00ED5776" w:rsidRDefault="00ED5776" w:rsidP="005E1C0C">
            <w:pPr>
              <w:tabs>
                <w:tab w:val="left" w:pos="885"/>
              </w:tabs>
              <w:spacing w:after="0"/>
              <w:jc w:val="center"/>
              <w:rPr>
                <w:rFonts w:ascii="Times New Roman" w:hAnsi="Times New Roman"/>
                <w:bCs/>
                <w:iCs/>
                <w:sz w:val="20"/>
                <w:szCs w:val="20"/>
              </w:rPr>
            </w:pPr>
            <w:r w:rsidRPr="00ED5776">
              <w:rPr>
                <w:rFonts w:ascii="Times New Roman" w:hAnsi="Times New Roman"/>
                <w:bCs/>
                <w:iCs/>
                <w:sz w:val="20"/>
                <w:szCs w:val="20"/>
              </w:rPr>
              <w:t>ОК 01, 02, 09</w:t>
            </w:r>
          </w:p>
          <w:p w:rsidR="00ED5776" w:rsidRPr="00ED5776" w:rsidRDefault="00ED5776" w:rsidP="005E1C0C">
            <w:pPr>
              <w:spacing w:after="0"/>
              <w:jc w:val="center"/>
              <w:rPr>
                <w:rFonts w:ascii="Times New Roman" w:hAnsi="Times New Roman"/>
                <w:b/>
                <w:sz w:val="20"/>
                <w:szCs w:val="20"/>
              </w:rPr>
            </w:pPr>
          </w:p>
        </w:tc>
      </w:tr>
      <w:tr w:rsidR="00ED5776" w:rsidRPr="00ED5776" w:rsidTr="00ED5776">
        <w:trPr>
          <w:trHeight w:val="203"/>
        </w:trPr>
        <w:tc>
          <w:tcPr>
            <w:tcW w:w="607" w:type="pct"/>
            <w:vMerge/>
          </w:tcPr>
          <w:p w:rsidR="00ED5776" w:rsidRPr="00ED5776" w:rsidRDefault="00ED5776" w:rsidP="005E1C0C">
            <w:pPr>
              <w:suppressAutoHyphens/>
              <w:spacing w:after="0"/>
              <w:rPr>
                <w:rFonts w:ascii="Times New Roman" w:hAnsi="Times New Roman"/>
                <w:b/>
                <w:sz w:val="20"/>
                <w:szCs w:val="20"/>
              </w:rPr>
            </w:pPr>
          </w:p>
        </w:tc>
        <w:tc>
          <w:tcPr>
            <w:tcW w:w="3068" w:type="pct"/>
          </w:tcPr>
          <w:p w:rsidR="00ED5776" w:rsidRPr="00ED5776" w:rsidRDefault="00ED5776" w:rsidP="005E1C0C">
            <w:pPr>
              <w:suppressAutoHyphens/>
              <w:spacing w:after="0"/>
              <w:jc w:val="both"/>
              <w:rPr>
                <w:rFonts w:ascii="Times New Roman" w:hAnsi="Times New Roman"/>
                <w:bCs/>
                <w:sz w:val="20"/>
                <w:szCs w:val="20"/>
              </w:rPr>
            </w:pPr>
            <w:r w:rsidRPr="00ED5776">
              <w:rPr>
                <w:rFonts w:ascii="Times New Roman" w:hAnsi="Times New Roman"/>
                <w:bCs/>
                <w:sz w:val="20"/>
                <w:szCs w:val="20"/>
              </w:rPr>
              <w:t xml:space="preserve">Термины и определения системы допусков и посадок </w:t>
            </w:r>
          </w:p>
          <w:p w:rsidR="00ED5776" w:rsidRPr="00ED5776" w:rsidRDefault="00ED5776" w:rsidP="005E1C0C">
            <w:pPr>
              <w:suppressAutoHyphens/>
              <w:spacing w:after="0"/>
              <w:jc w:val="both"/>
              <w:rPr>
                <w:rFonts w:ascii="Times New Roman" w:hAnsi="Times New Roman"/>
                <w:bCs/>
                <w:sz w:val="20"/>
                <w:szCs w:val="20"/>
              </w:rPr>
            </w:pPr>
            <w:r w:rsidRPr="00ED5776">
              <w:rPr>
                <w:rFonts w:ascii="Times New Roman" w:hAnsi="Times New Roman"/>
                <w:bCs/>
                <w:sz w:val="20"/>
                <w:szCs w:val="20"/>
              </w:rPr>
              <w:t>Обозначение в системе допусков и посадок</w:t>
            </w:r>
          </w:p>
          <w:p w:rsidR="00ED5776" w:rsidRPr="00ED5776" w:rsidRDefault="00ED5776" w:rsidP="005E1C0C">
            <w:pPr>
              <w:suppressAutoHyphens/>
              <w:spacing w:after="0"/>
              <w:jc w:val="both"/>
              <w:rPr>
                <w:rFonts w:ascii="Times New Roman" w:hAnsi="Times New Roman"/>
                <w:sz w:val="20"/>
                <w:szCs w:val="20"/>
              </w:rPr>
            </w:pPr>
            <w:r w:rsidRPr="00ED5776">
              <w:rPr>
                <w:rFonts w:ascii="Times New Roman" w:hAnsi="Times New Roman"/>
                <w:bCs/>
                <w:sz w:val="20"/>
                <w:szCs w:val="20"/>
              </w:rPr>
              <w:t>Шероховатость поверхности</w:t>
            </w:r>
          </w:p>
        </w:tc>
        <w:tc>
          <w:tcPr>
            <w:tcW w:w="664" w:type="pct"/>
            <w:vAlign w:val="center"/>
          </w:tcPr>
          <w:p w:rsidR="00ED5776" w:rsidRPr="00ED5776" w:rsidRDefault="00ED5776" w:rsidP="005E1C0C">
            <w:pPr>
              <w:spacing w:after="0"/>
              <w:jc w:val="center"/>
              <w:rPr>
                <w:rFonts w:ascii="Times New Roman" w:hAnsi="Times New Roman"/>
                <w:sz w:val="20"/>
                <w:szCs w:val="20"/>
              </w:rPr>
            </w:pPr>
            <w:r w:rsidRPr="00ED5776">
              <w:rPr>
                <w:rFonts w:ascii="Times New Roman" w:hAnsi="Times New Roman"/>
                <w:sz w:val="20"/>
                <w:szCs w:val="20"/>
              </w:rPr>
              <w:t>2</w:t>
            </w:r>
          </w:p>
        </w:tc>
        <w:tc>
          <w:tcPr>
            <w:tcW w:w="661" w:type="pct"/>
            <w:vMerge/>
          </w:tcPr>
          <w:p w:rsidR="00ED5776" w:rsidRPr="00ED5776" w:rsidRDefault="00ED5776" w:rsidP="005E1C0C">
            <w:pPr>
              <w:spacing w:after="0"/>
              <w:jc w:val="center"/>
              <w:rPr>
                <w:rFonts w:ascii="Times New Roman" w:hAnsi="Times New Roman"/>
                <w:b/>
                <w:sz w:val="20"/>
                <w:szCs w:val="20"/>
              </w:rPr>
            </w:pPr>
          </w:p>
        </w:tc>
      </w:tr>
      <w:tr w:rsidR="00ED5776" w:rsidRPr="00ED5776" w:rsidTr="00ED5776">
        <w:tc>
          <w:tcPr>
            <w:tcW w:w="607" w:type="pct"/>
            <w:vMerge/>
          </w:tcPr>
          <w:p w:rsidR="00ED5776" w:rsidRPr="00ED5776" w:rsidRDefault="00ED5776" w:rsidP="005E1C0C">
            <w:pPr>
              <w:suppressAutoHyphens/>
              <w:spacing w:after="0"/>
              <w:rPr>
                <w:rFonts w:ascii="Times New Roman" w:hAnsi="Times New Roman"/>
                <w:b/>
                <w:sz w:val="20"/>
                <w:szCs w:val="20"/>
              </w:rPr>
            </w:pPr>
          </w:p>
        </w:tc>
        <w:tc>
          <w:tcPr>
            <w:tcW w:w="3068" w:type="pct"/>
          </w:tcPr>
          <w:p w:rsidR="00ED5776" w:rsidRPr="00ED5776" w:rsidRDefault="00ED5776" w:rsidP="005E1C0C">
            <w:pPr>
              <w:suppressAutoHyphens/>
              <w:spacing w:after="0"/>
              <w:jc w:val="both"/>
              <w:rPr>
                <w:rFonts w:ascii="Times New Roman" w:hAnsi="Times New Roman"/>
                <w:sz w:val="20"/>
                <w:szCs w:val="20"/>
              </w:rPr>
            </w:pPr>
            <w:r w:rsidRPr="00ED5776">
              <w:rPr>
                <w:rFonts w:ascii="Times New Roman" w:hAnsi="Times New Roman"/>
                <w:b/>
                <w:bCs/>
                <w:sz w:val="20"/>
                <w:szCs w:val="20"/>
              </w:rPr>
              <w:t>В том числе практических и лабораторных занятий</w:t>
            </w:r>
          </w:p>
        </w:tc>
        <w:tc>
          <w:tcPr>
            <w:tcW w:w="664" w:type="pct"/>
            <w:vAlign w:val="center"/>
          </w:tcPr>
          <w:p w:rsidR="00ED5776" w:rsidRPr="00ED5776" w:rsidRDefault="00ED5776" w:rsidP="005E1C0C">
            <w:pPr>
              <w:spacing w:after="0"/>
              <w:jc w:val="center"/>
              <w:rPr>
                <w:rFonts w:ascii="Times New Roman" w:hAnsi="Times New Roman"/>
                <w:b/>
                <w:sz w:val="20"/>
                <w:szCs w:val="20"/>
              </w:rPr>
            </w:pPr>
            <w:r w:rsidRPr="00ED5776">
              <w:rPr>
                <w:rFonts w:ascii="Times New Roman" w:hAnsi="Times New Roman"/>
                <w:b/>
                <w:sz w:val="20"/>
                <w:szCs w:val="20"/>
              </w:rPr>
              <w:t>2</w:t>
            </w:r>
          </w:p>
        </w:tc>
        <w:tc>
          <w:tcPr>
            <w:tcW w:w="661" w:type="pct"/>
            <w:vMerge/>
          </w:tcPr>
          <w:p w:rsidR="00ED5776" w:rsidRPr="00ED5776" w:rsidRDefault="00ED5776" w:rsidP="005E1C0C">
            <w:pPr>
              <w:spacing w:after="0"/>
              <w:jc w:val="center"/>
              <w:rPr>
                <w:rFonts w:ascii="Times New Roman" w:hAnsi="Times New Roman"/>
                <w:b/>
                <w:sz w:val="20"/>
                <w:szCs w:val="20"/>
              </w:rPr>
            </w:pPr>
          </w:p>
        </w:tc>
      </w:tr>
      <w:tr w:rsidR="00ED5776" w:rsidRPr="00ED5776" w:rsidTr="00ED5776">
        <w:tc>
          <w:tcPr>
            <w:tcW w:w="607" w:type="pct"/>
            <w:vMerge/>
          </w:tcPr>
          <w:p w:rsidR="00ED5776" w:rsidRPr="00ED5776" w:rsidRDefault="00ED5776" w:rsidP="005E1C0C">
            <w:pPr>
              <w:suppressAutoHyphens/>
              <w:spacing w:after="0"/>
              <w:rPr>
                <w:rFonts w:ascii="Times New Roman" w:hAnsi="Times New Roman"/>
                <w:b/>
                <w:sz w:val="20"/>
                <w:szCs w:val="20"/>
              </w:rPr>
            </w:pPr>
          </w:p>
        </w:tc>
        <w:tc>
          <w:tcPr>
            <w:tcW w:w="3068" w:type="pct"/>
          </w:tcPr>
          <w:p w:rsidR="00ED5776" w:rsidRPr="00ED5776" w:rsidRDefault="00ED5776" w:rsidP="005E1C0C">
            <w:pPr>
              <w:suppressAutoHyphens/>
              <w:spacing w:after="0"/>
              <w:jc w:val="both"/>
              <w:rPr>
                <w:rFonts w:ascii="Times New Roman" w:hAnsi="Times New Roman"/>
                <w:sz w:val="20"/>
                <w:szCs w:val="20"/>
              </w:rPr>
            </w:pPr>
            <w:r w:rsidRPr="00ED5776">
              <w:rPr>
                <w:rFonts w:ascii="Times New Roman" w:hAnsi="Times New Roman"/>
                <w:sz w:val="20"/>
                <w:szCs w:val="20"/>
              </w:rPr>
              <w:t xml:space="preserve">Практическое занятие. </w:t>
            </w:r>
            <w:r w:rsidRPr="00ED5776">
              <w:rPr>
                <w:rFonts w:ascii="Times New Roman" w:hAnsi="Times New Roman"/>
                <w:bCs/>
                <w:sz w:val="20"/>
                <w:szCs w:val="20"/>
              </w:rPr>
              <w:t>Определение параметров зубчатых колес по их размерам. Расчет зубчатой передачи.</w:t>
            </w:r>
          </w:p>
        </w:tc>
        <w:tc>
          <w:tcPr>
            <w:tcW w:w="664" w:type="pct"/>
            <w:vAlign w:val="center"/>
          </w:tcPr>
          <w:p w:rsidR="00ED5776" w:rsidRPr="00ED5776" w:rsidRDefault="00ED5776" w:rsidP="005E1C0C">
            <w:pPr>
              <w:spacing w:after="0"/>
              <w:jc w:val="center"/>
              <w:rPr>
                <w:rFonts w:ascii="Times New Roman" w:hAnsi="Times New Roman"/>
                <w:sz w:val="20"/>
                <w:szCs w:val="20"/>
              </w:rPr>
            </w:pPr>
            <w:r w:rsidRPr="00ED5776">
              <w:rPr>
                <w:rFonts w:ascii="Times New Roman" w:hAnsi="Times New Roman"/>
                <w:sz w:val="20"/>
                <w:szCs w:val="20"/>
              </w:rPr>
              <w:t>2</w:t>
            </w:r>
          </w:p>
        </w:tc>
        <w:tc>
          <w:tcPr>
            <w:tcW w:w="661" w:type="pct"/>
            <w:vMerge/>
          </w:tcPr>
          <w:p w:rsidR="00ED5776" w:rsidRPr="00ED5776" w:rsidRDefault="00ED5776" w:rsidP="005E1C0C">
            <w:pPr>
              <w:spacing w:after="0"/>
              <w:jc w:val="center"/>
              <w:rPr>
                <w:rFonts w:ascii="Times New Roman" w:hAnsi="Times New Roman"/>
                <w:b/>
                <w:sz w:val="20"/>
                <w:szCs w:val="20"/>
              </w:rPr>
            </w:pPr>
          </w:p>
        </w:tc>
      </w:tr>
      <w:tr w:rsidR="00ED5776" w:rsidRPr="00ED5776" w:rsidTr="00ED5776">
        <w:tc>
          <w:tcPr>
            <w:tcW w:w="3675" w:type="pct"/>
            <w:gridSpan w:val="2"/>
          </w:tcPr>
          <w:p w:rsidR="00ED5776" w:rsidRPr="00ED5776" w:rsidRDefault="00ED5776" w:rsidP="005E1C0C">
            <w:pPr>
              <w:suppressAutoHyphens/>
              <w:spacing w:after="0"/>
              <w:rPr>
                <w:rFonts w:ascii="Times New Roman" w:hAnsi="Times New Roman"/>
                <w:b/>
                <w:sz w:val="20"/>
                <w:szCs w:val="20"/>
              </w:rPr>
            </w:pPr>
            <w:r w:rsidRPr="00ED5776">
              <w:rPr>
                <w:rFonts w:ascii="Times New Roman" w:hAnsi="Times New Roman"/>
                <w:b/>
                <w:sz w:val="20"/>
                <w:szCs w:val="20"/>
              </w:rPr>
              <w:t>Промежуточная аттестация</w:t>
            </w:r>
          </w:p>
        </w:tc>
        <w:tc>
          <w:tcPr>
            <w:tcW w:w="664" w:type="pct"/>
            <w:vAlign w:val="center"/>
          </w:tcPr>
          <w:p w:rsidR="00ED5776" w:rsidRPr="00ED5776" w:rsidRDefault="00ED5776" w:rsidP="005E1C0C">
            <w:pPr>
              <w:spacing w:after="0"/>
              <w:jc w:val="center"/>
              <w:rPr>
                <w:rFonts w:ascii="Times New Roman" w:hAnsi="Times New Roman"/>
                <w:b/>
                <w:sz w:val="20"/>
                <w:szCs w:val="20"/>
              </w:rPr>
            </w:pPr>
          </w:p>
        </w:tc>
        <w:tc>
          <w:tcPr>
            <w:tcW w:w="661" w:type="pct"/>
          </w:tcPr>
          <w:p w:rsidR="00ED5776" w:rsidRPr="00ED5776" w:rsidRDefault="00ED5776" w:rsidP="005E1C0C">
            <w:pPr>
              <w:spacing w:after="0"/>
              <w:jc w:val="center"/>
              <w:rPr>
                <w:rFonts w:ascii="Times New Roman" w:hAnsi="Times New Roman"/>
                <w:b/>
                <w:sz w:val="20"/>
                <w:szCs w:val="20"/>
              </w:rPr>
            </w:pPr>
          </w:p>
        </w:tc>
      </w:tr>
      <w:tr w:rsidR="00ED5776" w:rsidRPr="00ED5776" w:rsidTr="00ED5776">
        <w:trPr>
          <w:trHeight w:val="20"/>
        </w:trPr>
        <w:tc>
          <w:tcPr>
            <w:tcW w:w="3675" w:type="pct"/>
            <w:gridSpan w:val="2"/>
          </w:tcPr>
          <w:p w:rsidR="00ED5776" w:rsidRPr="00ED5776" w:rsidRDefault="00ED5776" w:rsidP="005E1C0C">
            <w:pPr>
              <w:spacing w:after="0"/>
              <w:rPr>
                <w:rFonts w:ascii="Times New Roman" w:hAnsi="Times New Roman"/>
                <w:b/>
                <w:bCs/>
                <w:sz w:val="20"/>
                <w:szCs w:val="20"/>
              </w:rPr>
            </w:pPr>
            <w:r w:rsidRPr="00ED5776">
              <w:rPr>
                <w:rFonts w:ascii="Times New Roman" w:hAnsi="Times New Roman"/>
                <w:b/>
                <w:bCs/>
                <w:sz w:val="20"/>
                <w:szCs w:val="20"/>
              </w:rPr>
              <w:t>Всего:</w:t>
            </w:r>
          </w:p>
        </w:tc>
        <w:tc>
          <w:tcPr>
            <w:tcW w:w="664" w:type="pct"/>
            <w:vAlign w:val="center"/>
          </w:tcPr>
          <w:p w:rsidR="00ED5776" w:rsidRPr="00ED5776" w:rsidRDefault="00ED5776" w:rsidP="005E1C0C">
            <w:pPr>
              <w:spacing w:after="0"/>
              <w:jc w:val="center"/>
              <w:rPr>
                <w:rFonts w:ascii="Times New Roman" w:hAnsi="Times New Roman"/>
                <w:b/>
                <w:bCs/>
                <w:sz w:val="20"/>
                <w:szCs w:val="20"/>
              </w:rPr>
            </w:pPr>
            <w:r w:rsidRPr="00ED5776">
              <w:rPr>
                <w:rFonts w:ascii="Times New Roman" w:hAnsi="Times New Roman"/>
                <w:b/>
                <w:bCs/>
                <w:sz w:val="20"/>
                <w:szCs w:val="20"/>
              </w:rPr>
              <w:t>32</w:t>
            </w:r>
          </w:p>
        </w:tc>
        <w:tc>
          <w:tcPr>
            <w:tcW w:w="661" w:type="pct"/>
          </w:tcPr>
          <w:p w:rsidR="00ED5776" w:rsidRPr="00ED5776" w:rsidRDefault="00ED5776" w:rsidP="005E1C0C">
            <w:pPr>
              <w:spacing w:after="0"/>
              <w:jc w:val="center"/>
              <w:rPr>
                <w:rFonts w:ascii="Times New Roman" w:hAnsi="Times New Roman"/>
                <w:b/>
                <w:bCs/>
                <w:i/>
                <w:sz w:val="20"/>
                <w:szCs w:val="20"/>
              </w:rPr>
            </w:pPr>
          </w:p>
        </w:tc>
      </w:tr>
    </w:tbl>
    <w:p w:rsidR="00ED5776" w:rsidRPr="0055586D" w:rsidRDefault="00ED5776" w:rsidP="00ED5776">
      <w:pPr>
        <w:ind w:firstLine="709"/>
        <w:rPr>
          <w:rFonts w:ascii="Times New Roman" w:hAnsi="Times New Roman"/>
          <w:i/>
        </w:rPr>
        <w:sectPr w:rsidR="00ED5776" w:rsidRPr="0055586D" w:rsidSect="00733AEF">
          <w:pgSz w:w="16840" w:h="11907" w:orient="landscape"/>
          <w:pgMar w:top="851" w:right="1134" w:bottom="851" w:left="992" w:header="709" w:footer="709" w:gutter="0"/>
          <w:cols w:space="720"/>
        </w:sectPr>
      </w:pPr>
    </w:p>
    <w:p w:rsidR="00D10625" w:rsidRPr="006C4EC4" w:rsidRDefault="00ED5776" w:rsidP="0077650B">
      <w:pPr>
        <w:suppressAutoHyphens/>
        <w:spacing w:after="0" w:line="240" w:lineRule="auto"/>
        <w:jc w:val="both"/>
        <w:rPr>
          <w:rFonts w:ascii="Times New Roman" w:hAnsi="Times New Roman"/>
          <w:b/>
          <w:sz w:val="24"/>
          <w:szCs w:val="24"/>
        </w:rPr>
      </w:pPr>
      <w:r w:rsidRPr="0055586D">
        <w:rPr>
          <w:rFonts w:ascii="Times New Roman" w:hAnsi="Times New Roman"/>
          <w:b/>
          <w:bCs/>
        </w:rPr>
        <w:lastRenderedPageBreak/>
        <w:t xml:space="preserve">3. </w:t>
      </w:r>
      <w:r>
        <w:rPr>
          <w:rFonts w:ascii="Times New Roman" w:hAnsi="Times New Roman"/>
          <w:b/>
          <w:bCs/>
        </w:rPr>
        <w:t>УСЛОВИЯ РЕАЛИЗАЦИИ УЧЕБНОЙ ДИСЦИПЛИНЫ</w:t>
      </w:r>
      <w:r w:rsidR="00D10625" w:rsidRPr="00D10625">
        <w:rPr>
          <w:rFonts w:ascii="Times New Roman" w:hAnsi="Times New Roman"/>
          <w:b/>
          <w:sz w:val="24"/>
          <w:szCs w:val="24"/>
        </w:rPr>
        <w:t xml:space="preserve"> </w:t>
      </w:r>
      <w:r w:rsidR="00D10625">
        <w:rPr>
          <w:rFonts w:ascii="Times New Roman" w:hAnsi="Times New Roman"/>
          <w:b/>
          <w:sz w:val="24"/>
          <w:szCs w:val="24"/>
        </w:rPr>
        <w:t xml:space="preserve">ОП.03 </w:t>
      </w:r>
      <w:r w:rsidR="00D10625" w:rsidRPr="006C4EC4">
        <w:rPr>
          <w:rFonts w:ascii="Times New Roman" w:hAnsi="Times New Roman"/>
          <w:b/>
          <w:sz w:val="24"/>
          <w:szCs w:val="24"/>
        </w:rPr>
        <w:t>ТЕХНИЧЕСКАЯ МЕХАНИКА С ОСНОВАМИ ТЕХНИЧЕСКИХ ИЗМЕРЕНИЙ</w:t>
      </w:r>
    </w:p>
    <w:p w:rsidR="001315F1" w:rsidRDefault="0077650B" w:rsidP="001315F1">
      <w:pPr>
        <w:suppressAutoHyphens/>
        <w:spacing w:after="0"/>
        <w:ind w:firstLine="709"/>
        <w:jc w:val="both"/>
        <w:rPr>
          <w:rFonts w:ascii="Times New Roman" w:hAnsi="Times New Roman"/>
          <w:b/>
          <w:bCs/>
          <w:sz w:val="24"/>
          <w:szCs w:val="24"/>
        </w:rPr>
      </w:pPr>
      <w:r w:rsidRPr="0077650B">
        <w:rPr>
          <w:rFonts w:ascii="Times New Roman" w:hAnsi="Times New Roman"/>
          <w:b/>
          <w:bCs/>
          <w:sz w:val="24"/>
          <w:szCs w:val="24"/>
        </w:rPr>
        <w:t>3.1. Материально-техническое обеспечение</w:t>
      </w:r>
    </w:p>
    <w:p w:rsidR="0077650B" w:rsidRPr="001315F1" w:rsidRDefault="0077650B" w:rsidP="001315F1">
      <w:pPr>
        <w:suppressAutoHyphens/>
        <w:spacing w:after="0"/>
        <w:jc w:val="both"/>
        <w:rPr>
          <w:rFonts w:ascii="Times New Roman" w:hAnsi="Times New Roman"/>
          <w:b/>
          <w:bCs/>
          <w:sz w:val="24"/>
          <w:szCs w:val="24"/>
        </w:rPr>
      </w:pPr>
      <w:bookmarkStart w:id="0" w:name="_GoBack"/>
      <w:bookmarkEnd w:id="0"/>
      <w:r w:rsidRPr="0077650B">
        <w:rPr>
          <w:rFonts w:ascii="Times New Roman" w:hAnsi="Times New Roman"/>
          <w:bCs/>
          <w:sz w:val="24"/>
          <w:szCs w:val="24"/>
        </w:rPr>
        <w:t xml:space="preserve">Реализация программы предмета требует наличия учебного кабинета </w:t>
      </w:r>
    </w:p>
    <w:p w:rsidR="0077650B" w:rsidRPr="0077650B" w:rsidRDefault="0077650B" w:rsidP="0077650B">
      <w:pPr>
        <w:suppressAutoHyphens/>
        <w:spacing w:after="0"/>
        <w:ind w:firstLine="709"/>
        <w:jc w:val="both"/>
        <w:rPr>
          <w:rFonts w:ascii="Times New Roman" w:hAnsi="Times New Roman"/>
          <w:b/>
          <w:bCs/>
          <w:sz w:val="24"/>
          <w:szCs w:val="24"/>
        </w:rPr>
      </w:pPr>
      <w:r w:rsidRPr="0077650B">
        <w:rPr>
          <w:rFonts w:ascii="Times New Roman" w:hAnsi="Times New Roman"/>
          <w:b/>
          <w:bCs/>
          <w:sz w:val="24"/>
          <w:szCs w:val="24"/>
        </w:rPr>
        <w:t xml:space="preserve">Оборудование учебного кабинета: </w:t>
      </w:r>
    </w:p>
    <w:p w:rsidR="0077650B" w:rsidRPr="0077650B" w:rsidRDefault="0077650B" w:rsidP="0077650B">
      <w:pPr>
        <w:suppressAutoHyphens/>
        <w:spacing w:after="0"/>
        <w:ind w:firstLine="709"/>
        <w:jc w:val="both"/>
        <w:rPr>
          <w:rFonts w:ascii="Times New Roman" w:hAnsi="Times New Roman"/>
          <w:bCs/>
          <w:sz w:val="24"/>
          <w:szCs w:val="24"/>
        </w:rPr>
      </w:pPr>
      <w:r w:rsidRPr="0077650B">
        <w:rPr>
          <w:rFonts w:ascii="Times New Roman" w:hAnsi="Times New Roman"/>
          <w:bCs/>
          <w:sz w:val="24"/>
          <w:szCs w:val="24"/>
        </w:rPr>
        <w:t>- посадочные места по количеству обучающихся;</w:t>
      </w:r>
    </w:p>
    <w:p w:rsidR="0077650B" w:rsidRPr="0077650B" w:rsidRDefault="0077650B" w:rsidP="0077650B">
      <w:pPr>
        <w:suppressAutoHyphens/>
        <w:spacing w:after="0"/>
        <w:ind w:firstLine="709"/>
        <w:jc w:val="both"/>
        <w:rPr>
          <w:rFonts w:ascii="Times New Roman" w:hAnsi="Times New Roman"/>
          <w:bCs/>
          <w:sz w:val="24"/>
          <w:szCs w:val="24"/>
        </w:rPr>
      </w:pPr>
      <w:r w:rsidRPr="0077650B">
        <w:rPr>
          <w:rFonts w:ascii="Times New Roman" w:hAnsi="Times New Roman"/>
          <w:bCs/>
          <w:sz w:val="24"/>
          <w:szCs w:val="24"/>
        </w:rPr>
        <w:t>- рабочее место преподавателя;</w:t>
      </w:r>
    </w:p>
    <w:p w:rsidR="0077650B" w:rsidRPr="0077650B" w:rsidRDefault="0077650B" w:rsidP="0077650B">
      <w:pPr>
        <w:suppressAutoHyphens/>
        <w:spacing w:after="0"/>
        <w:ind w:firstLine="709"/>
        <w:jc w:val="both"/>
        <w:rPr>
          <w:rFonts w:ascii="Times New Roman" w:hAnsi="Times New Roman"/>
          <w:bCs/>
          <w:sz w:val="24"/>
          <w:szCs w:val="24"/>
        </w:rPr>
      </w:pPr>
      <w:r w:rsidRPr="0077650B">
        <w:rPr>
          <w:rFonts w:ascii="Times New Roman" w:hAnsi="Times New Roman"/>
          <w:bCs/>
          <w:sz w:val="24"/>
          <w:szCs w:val="24"/>
        </w:rPr>
        <w:t>- структурно-логические схемы;</w:t>
      </w:r>
    </w:p>
    <w:p w:rsidR="0077650B" w:rsidRPr="0077650B" w:rsidRDefault="0077650B" w:rsidP="0077650B">
      <w:pPr>
        <w:suppressAutoHyphens/>
        <w:spacing w:after="0"/>
        <w:ind w:firstLine="709"/>
        <w:jc w:val="both"/>
        <w:rPr>
          <w:rFonts w:ascii="Times New Roman" w:hAnsi="Times New Roman"/>
          <w:bCs/>
          <w:sz w:val="24"/>
          <w:szCs w:val="24"/>
        </w:rPr>
      </w:pPr>
      <w:r w:rsidRPr="0077650B">
        <w:rPr>
          <w:rFonts w:ascii="Times New Roman" w:hAnsi="Times New Roman"/>
          <w:bCs/>
          <w:sz w:val="24"/>
          <w:szCs w:val="24"/>
        </w:rPr>
        <w:t>- набор презентаций;</w:t>
      </w:r>
    </w:p>
    <w:p w:rsidR="0077650B" w:rsidRPr="0077650B" w:rsidRDefault="0077650B" w:rsidP="0077650B">
      <w:pPr>
        <w:suppressAutoHyphens/>
        <w:spacing w:after="0"/>
        <w:ind w:firstLine="709"/>
        <w:jc w:val="both"/>
        <w:rPr>
          <w:rFonts w:ascii="Times New Roman" w:hAnsi="Times New Roman"/>
          <w:b/>
          <w:bCs/>
          <w:sz w:val="24"/>
          <w:szCs w:val="24"/>
        </w:rPr>
      </w:pPr>
      <w:r w:rsidRPr="0077650B">
        <w:rPr>
          <w:rFonts w:ascii="Times New Roman" w:hAnsi="Times New Roman"/>
          <w:b/>
          <w:bCs/>
          <w:sz w:val="24"/>
          <w:szCs w:val="24"/>
        </w:rPr>
        <w:t xml:space="preserve">Технические средства обучения: </w:t>
      </w:r>
    </w:p>
    <w:p w:rsidR="0077650B" w:rsidRPr="0077650B" w:rsidRDefault="0077650B" w:rsidP="0077650B">
      <w:pPr>
        <w:suppressAutoHyphens/>
        <w:spacing w:after="0"/>
        <w:ind w:firstLine="709"/>
        <w:jc w:val="both"/>
        <w:rPr>
          <w:rFonts w:ascii="Times New Roman" w:hAnsi="Times New Roman"/>
          <w:bCs/>
          <w:sz w:val="24"/>
          <w:szCs w:val="24"/>
        </w:rPr>
      </w:pPr>
      <w:r w:rsidRPr="0077650B">
        <w:rPr>
          <w:rFonts w:ascii="Times New Roman" w:hAnsi="Times New Roman"/>
          <w:bCs/>
          <w:sz w:val="24"/>
          <w:szCs w:val="24"/>
        </w:rPr>
        <w:t>- компьютер с лицензионным программным обеспечением;</w:t>
      </w:r>
    </w:p>
    <w:p w:rsidR="0077650B" w:rsidRPr="0077650B" w:rsidRDefault="0077650B" w:rsidP="0077650B">
      <w:pPr>
        <w:suppressAutoHyphens/>
        <w:spacing w:after="0"/>
        <w:ind w:firstLine="709"/>
        <w:jc w:val="both"/>
        <w:rPr>
          <w:rFonts w:ascii="Times New Roman" w:hAnsi="Times New Roman"/>
          <w:bCs/>
          <w:sz w:val="24"/>
          <w:szCs w:val="24"/>
        </w:rPr>
      </w:pPr>
      <w:r w:rsidRPr="0077650B">
        <w:rPr>
          <w:rFonts w:ascii="Times New Roman" w:hAnsi="Times New Roman"/>
          <w:bCs/>
          <w:sz w:val="24"/>
          <w:szCs w:val="24"/>
        </w:rPr>
        <w:t>- мультимедиапроектор;</w:t>
      </w:r>
    </w:p>
    <w:p w:rsidR="0077650B" w:rsidRPr="0077650B" w:rsidRDefault="0077650B" w:rsidP="0077650B">
      <w:pPr>
        <w:suppressAutoHyphens/>
        <w:spacing w:after="0"/>
        <w:ind w:firstLine="709"/>
        <w:jc w:val="both"/>
        <w:rPr>
          <w:rFonts w:ascii="Times New Roman" w:hAnsi="Times New Roman"/>
          <w:bCs/>
          <w:sz w:val="24"/>
          <w:szCs w:val="24"/>
        </w:rPr>
      </w:pPr>
      <w:r w:rsidRPr="0077650B">
        <w:rPr>
          <w:rFonts w:ascii="Times New Roman" w:hAnsi="Times New Roman"/>
          <w:bCs/>
          <w:sz w:val="24"/>
          <w:szCs w:val="24"/>
        </w:rPr>
        <w:t>- экран.</w:t>
      </w:r>
    </w:p>
    <w:p w:rsidR="0077650B" w:rsidRPr="0077650B" w:rsidRDefault="0077650B" w:rsidP="0077650B">
      <w:pPr>
        <w:suppressAutoHyphens/>
        <w:spacing w:after="0"/>
        <w:ind w:firstLine="709"/>
        <w:jc w:val="both"/>
        <w:rPr>
          <w:rFonts w:ascii="Times New Roman" w:hAnsi="Times New Roman"/>
          <w:b/>
          <w:bCs/>
          <w:sz w:val="24"/>
          <w:szCs w:val="24"/>
        </w:rPr>
      </w:pPr>
      <w:r w:rsidRPr="0077650B">
        <w:rPr>
          <w:rFonts w:ascii="Times New Roman" w:hAnsi="Times New Roman"/>
          <w:b/>
          <w:bCs/>
          <w:sz w:val="24"/>
          <w:szCs w:val="24"/>
        </w:rPr>
        <w:t xml:space="preserve">Средства телекоммуникации: </w:t>
      </w:r>
    </w:p>
    <w:p w:rsidR="0077650B" w:rsidRPr="0077650B" w:rsidRDefault="0077650B" w:rsidP="0077650B">
      <w:pPr>
        <w:suppressAutoHyphens/>
        <w:spacing w:after="0"/>
        <w:ind w:firstLine="709"/>
        <w:jc w:val="both"/>
        <w:rPr>
          <w:rFonts w:ascii="Times New Roman" w:hAnsi="Times New Roman"/>
          <w:bCs/>
          <w:sz w:val="24"/>
          <w:szCs w:val="24"/>
        </w:rPr>
      </w:pPr>
      <w:r w:rsidRPr="0077650B">
        <w:rPr>
          <w:rFonts w:ascii="Times New Roman" w:hAnsi="Times New Roman"/>
          <w:bCs/>
          <w:sz w:val="24"/>
          <w:szCs w:val="24"/>
        </w:rPr>
        <w:t xml:space="preserve">-  локальная сеть, </w:t>
      </w:r>
    </w:p>
    <w:p w:rsidR="0077650B" w:rsidRPr="0077650B" w:rsidRDefault="0077650B" w:rsidP="0077650B">
      <w:pPr>
        <w:suppressAutoHyphens/>
        <w:spacing w:after="0"/>
        <w:ind w:firstLine="709"/>
        <w:jc w:val="both"/>
        <w:rPr>
          <w:rFonts w:ascii="Times New Roman" w:hAnsi="Times New Roman"/>
          <w:bCs/>
          <w:sz w:val="24"/>
          <w:szCs w:val="24"/>
        </w:rPr>
      </w:pPr>
      <w:r w:rsidRPr="0077650B">
        <w:rPr>
          <w:rFonts w:ascii="Times New Roman" w:hAnsi="Times New Roman"/>
          <w:bCs/>
          <w:sz w:val="24"/>
          <w:szCs w:val="24"/>
        </w:rPr>
        <w:t xml:space="preserve">-  сеть Интернет, </w:t>
      </w:r>
    </w:p>
    <w:p w:rsidR="0077650B" w:rsidRPr="0077650B" w:rsidRDefault="0077650B" w:rsidP="0077650B">
      <w:pPr>
        <w:suppressAutoHyphens/>
        <w:spacing w:after="0"/>
        <w:ind w:firstLine="709"/>
        <w:jc w:val="both"/>
        <w:rPr>
          <w:rFonts w:ascii="Times New Roman" w:hAnsi="Times New Roman"/>
          <w:bCs/>
          <w:sz w:val="24"/>
          <w:szCs w:val="24"/>
        </w:rPr>
      </w:pPr>
      <w:r w:rsidRPr="0077650B">
        <w:rPr>
          <w:rFonts w:ascii="Times New Roman" w:hAnsi="Times New Roman"/>
          <w:bCs/>
          <w:sz w:val="24"/>
          <w:szCs w:val="24"/>
        </w:rPr>
        <w:t>-  электронная  почта.</w:t>
      </w:r>
    </w:p>
    <w:p w:rsidR="00ED5776" w:rsidRPr="0055586D" w:rsidRDefault="00ED5776" w:rsidP="0077650B">
      <w:pPr>
        <w:suppressAutoHyphens/>
        <w:spacing w:after="0"/>
        <w:jc w:val="both"/>
        <w:rPr>
          <w:rFonts w:ascii="Times New Roman" w:hAnsi="Times New Roman"/>
          <w:b/>
          <w:bCs/>
          <w:sz w:val="24"/>
          <w:szCs w:val="24"/>
        </w:rPr>
      </w:pPr>
      <w:r w:rsidRPr="0055586D">
        <w:rPr>
          <w:rFonts w:ascii="Times New Roman" w:hAnsi="Times New Roman"/>
          <w:b/>
          <w:bCs/>
          <w:sz w:val="24"/>
          <w:szCs w:val="24"/>
        </w:rPr>
        <w:t>3.2. Информационное обеспечение реализации программы</w:t>
      </w:r>
    </w:p>
    <w:p w:rsidR="00ED5776" w:rsidRPr="0055586D" w:rsidRDefault="00ED5776" w:rsidP="0077650B">
      <w:pPr>
        <w:suppressAutoHyphens/>
        <w:spacing w:after="0"/>
        <w:jc w:val="both"/>
        <w:rPr>
          <w:rFonts w:ascii="Times New Roman" w:hAnsi="Times New Roman"/>
          <w:b/>
          <w:sz w:val="24"/>
          <w:szCs w:val="24"/>
        </w:rPr>
      </w:pPr>
      <w:r w:rsidRPr="00206249">
        <w:rPr>
          <w:rFonts w:ascii="Times New Roman" w:hAnsi="Times New Roman"/>
          <w:b/>
          <w:sz w:val="24"/>
          <w:szCs w:val="24"/>
        </w:rPr>
        <w:t>Основные</w:t>
      </w:r>
      <w:r w:rsidRPr="0055586D">
        <w:rPr>
          <w:rFonts w:ascii="Times New Roman" w:hAnsi="Times New Roman"/>
          <w:b/>
          <w:sz w:val="24"/>
          <w:szCs w:val="24"/>
        </w:rPr>
        <w:t xml:space="preserve"> печатные </w:t>
      </w:r>
      <w:r>
        <w:rPr>
          <w:rFonts w:ascii="Times New Roman" w:hAnsi="Times New Roman"/>
          <w:b/>
          <w:sz w:val="24"/>
          <w:szCs w:val="24"/>
        </w:rPr>
        <w:t xml:space="preserve">и электронные </w:t>
      </w:r>
      <w:r w:rsidRPr="0055586D">
        <w:rPr>
          <w:rFonts w:ascii="Times New Roman" w:hAnsi="Times New Roman"/>
          <w:b/>
          <w:sz w:val="24"/>
          <w:szCs w:val="24"/>
        </w:rPr>
        <w:t>издания</w:t>
      </w:r>
    </w:p>
    <w:p w:rsidR="00ED5776" w:rsidRPr="0055586D" w:rsidRDefault="00ED5776" w:rsidP="00ED5776">
      <w:pPr>
        <w:spacing w:after="0"/>
        <w:ind w:firstLine="709"/>
        <w:contextualSpacing/>
        <w:jc w:val="both"/>
        <w:rPr>
          <w:rFonts w:ascii="Times New Roman" w:hAnsi="Times New Roman"/>
          <w:sz w:val="24"/>
          <w:szCs w:val="24"/>
        </w:rPr>
      </w:pPr>
      <w:r>
        <w:rPr>
          <w:rFonts w:ascii="Times New Roman" w:hAnsi="Times New Roman"/>
          <w:sz w:val="24"/>
          <w:szCs w:val="24"/>
        </w:rPr>
        <w:t>1</w:t>
      </w:r>
      <w:r w:rsidRPr="0055586D">
        <w:rPr>
          <w:rFonts w:ascii="Times New Roman" w:hAnsi="Times New Roman"/>
          <w:sz w:val="24"/>
          <w:szCs w:val="24"/>
        </w:rPr>
        <w:t xml:space="preserve">. </w:t>
      </w:r>
      <w:r w:rsidRPr="00560DB1">
        <w:rPr>
          <w:rFonts w:ascii="Times New Roman" w:hAnsi="Times New Roman"/>
          <w:sz w:val="24"/>
          <w:szCs w:val="24"/>
        </w:rPr>
        <w:t xml:space="preserve">Техническая механика : учебник для среднего профессионального образования / В. В. Джамай, Е. А. Самойлов, А. И. Станкевич, Т. Ю. Чуркина. — 2-е изд., испр. и доп. — Москва : Издательство Юрайт, 2022. — 360 с. — (Профессиональное образование). — ISBN 978-5-534-14636-3. — Текст : электронный // Образовательная платформа Юрайт [сайт]. — URL: https://urait.ru/bcode/495281 </w:t>
      </w:r>
    </w:p>
    <w:p w:rsidR="00ED5776" w:rsidRPr="0055586D" w:rsidRDefault="00ED5776" w:rsidP="00ED5776">
      <w:pPr>
        <w:spacing w:after="0"/>
        <w:ind w:firstLine="709"/>
        <w:contextualSpacing/>
        <w:jc w:val="both"/>
        <w:rPr>
          <w:rFonts w:ascii="Times New Roman" w:hAnsi="Times New Roman"/>
          <w:sz w:val="24"/>
          <w:szCs w:val="24"/>
        </w:rPr>
      </w:pPr>
      <w:r>
        <w:rPr>
          <w:rFonts w:ascii="Times New Roman" w:hAnsi="Times New Roman"/>
          <w:sz w:val="24"/>
          <w:szCs w:val="24"/>
        </w:rPr>
        <w:t>2</w:t>
      </w:r>
      <w:r w:rsidRPr="0055586D">
        <w:rPr>
          <w:rFonts w:ascii="Times New Roman" w:hAnsi="Times New Roman"/>
          <w:sz w:val="24"/>
          <w:szCs w:val="24"/>
        </w:rPr>
        <w:t xml:space="preserve">. </w:t>
      </w:r>
      <w:r w:rsidRPr="00560DB1">
        <w:rPr>
          <w:rFonts w:ascii="Times New Roman" w:hAnsi="Times New Roman"/>
          <w:sz w:val="24"/>
          <w:szCs w:val="24"/>
        </w:rPr>
        <w:t xml:space="preserve">Гребенкин, В. З.  Техническая механика : учебник и практикум для среднего профессионального образования / В. З. Гребенкин, Р. П. Заднепровский, В. А. Летягин ; под редакцией В. З. Гребенкина, Р. П. Заднепровского. — Москва : Издательство Юрайт, 2022. — 390 с. — (Профессиональное образование). — ISBN 978-5-534-10337-3. — Текст : электронный // Образовательная платформа Юрайт [сайт]. — URL: https://urait.ru/bcode/495280 </w:t>
      </w:r>
    </w:p>
    <w:p w:rsidR="00ED5776" w:rsidRPr="0055586D" w:rsidRDefault="00ED5776" w:rsidP="00ED5776">
      <w:pPr>
        <w:spacing w:after="0"/>
        <w:ind w:firstLine="709"/>
        <w:contextualSpacing/>
        <w:jc w:val="both"/>
        <w:rPr>
          <w:rFonts w:ascii="Times New Roman" w:hAnsi="Times New Roman"/>
          <w:sz w:val="24"/>
          <w:szCs w:val="24"/>
        </w:rPr>
      </w:pPr>
      <w:r>
        <w:rPr>
          <w:rFonts w:ascii="Times New Roman" w:hAnsi="Times New Roman"/>
          <w:sz w:val="24"/>
          <w:szCs w:val="24"/>
        </w:rPr>
        <w:t>3</w:t>
      </w:r>
      <w:r w:rsidRPr="0055586D">
        <w:rPr>
          <w:rFonts w:ascii="Times New Roman" w:hAnsi="Times New Roman"/>
          <w:sz w:val="24"/>
          <w:szCs w:val="24"/>
        </w:rPr>
        <w:t xml:space="preserve">. </w:t>
      </w:r>
      <w:r w:rsidRPr="00560DB1">
        <w:rPr>
          <w:rFonts w:ascii="Times New Roman" w:hAnsi="Times New Roman"/>
          <w:sz w:val="24"/>
          <w:szCs w:val="24"/>
        </w:rPr>
        <w:t xml:space="preserve">Зиомковский, В. М.  Техническая механика : учебное пособие для среднего профессионального образования / В. М. Зиомковский, И. В. Троицкий ; под научной редакцией В. И. Вешкурцева. — Москва : Издательство Юрайт, 2022. — 288 с. — (Профессиональное образование). — ISBN 978-5-534-10334-2. — Текст : электронный // Образовательная платформа Юрайт [сайт]. — URL: https://urait.ru/bcode/495283 </w:t>
      </w:r>
    </w:p>
    <w:p w:rsidR="00ED5776" w:rsidRPr="0055586D" w:rsidRDefault="00ED5776" w:rsidP="00ED5776">
      <w:pPr>
        <w:spacing w:after="0"/>
        <w:ind w:firstLine="709"/>
        <w:contextualSpacing/>
        <w:jc w:val="both"/>
        <w:rPr>
          <w:rFonts w:ascii="Times New Roman" w:hAnsi="Times New Roman"/>
          <w:sz w:val="24"/>
          <w:szCs w:val="24"/>
        </w:rPr>
      </w:pPr>
      <w:r>
        <w:rPr>
          <w:rFonts w:ascii="Times New Roman" w:hAnsi="Times New Roman"/>
          <w:sz w:val="24"/>
          <w:szCs w:val="24"/>
        </w:rPr>
        <w:t>4</w:t>
      </w:r>
      <w:r w:rsidRPr="0055586D">
        <w:rPr>
          <w:rFonts w:ascii="Times New Roman" w:hAnsi="Times New Roman"/>
          <w:sz w:val="24"/>
          <w:szCs w:val="24"/>
        </w:rPr>
        <w:t xml:space="preserve">. </w:t>
      </w:r>
      <w:r w:rsidRPr="00560DB1">
        <w:rPr>
          <w:rFonts w:ascii="Times New Roman" w:hAnsi="Times New Roman"/>
          <w:sz w:val="24"/>
          <w:szCs w:val="24"/>
        </w:rPr>
        <w:t xml:space="preserve">Техническая механика / Л. Н. Гудимова, Ю. А. Епифанцев, Э. Я. Живаго, А. В. Макаров. — 2-е изд., стер. (полноцветная печать). — Санкт-Петербург : Лань, 2023. — 324 с. — ISBN 978-5-507-45644-4. — Текст : электронный // Лань : электронно-библиотечная система. — URL: https://e.lanbook.com/book/277055 </w:t>
      </w:r>
    </w:p>
    <w:p w:rsidR="00ED5776" w:rsidRPr="0055586D" w:rsidRDefault="00ED5776" w:rsidP="00ED5776">
      <w:pPr>
        <w:spacing w:after="0"/>
        <w:ind w:firstLine="709"/>
        <w:contextualSpacing/>
        <w:jc w:val="both"/>
        <w:rPr>
          <w:rFonts w:ascii="Times New Roman" w:hAnsi="Times New Roman"/>
          <w:sz w:val="24"/>
          <w:szCs w:val="24"/>
        </w:rPr>
      </w:pPr>
      <w:r>
        <w:rPr>
          <w:rFonts w:ascii="Times New Roman" w:hAnsi="Times New Roman"/>
          <w:sz w:val="24"/>
          <w:szCs w:val="24"/>
        </w:rPr>
        <w:t>5</w:t>
      </w:r>
      <w:r w:rsidRPr="0055586D">
        <w:rPr>
          <w:rFonts w:ascii="Times New Roman" w:hAnsi="Times New Roman"/>
          <w:sz w:val="24"/>
          <w:szCs w:val="24"/>
        </w:rPr>
        <w:t xml:space="preserve">. </w:t>
      </w:r>
      <w:r w:rsidRPr="00560DB1">
        <w:rPr>
          <w:rFonts w:ascii="Times New Roman" w:hAnsi="Times New Roman"/>
          <w:sz w:val="24"/>
          <w:szCs w:val="24"/>
        </w:rPr>
        <w:t xml:space="preserve">Максимов, А. Б. Механика. Решение задач статики и кинематики : учебное пособие для спо / А. Б. Максимов. — Санкт-Петербург : Лань, 2021. — 208 с. — ISBN 978-5-8114-6767-9. — Текст : электронный // Лань : электронно-библиотечная система. — URL: https://e.lanbook.com/book/152478 </w:t>
      </w:r>
    </w:p>
    <w:p w:rsidR="00ED5776" w:rsidRPr="0055586D" w:rsidRDefault="00ED5776" w:rsidP="00ED5776">
      <w:pPr>
        <w:spacing w:after="0"/>
        <w:ind w:firstLine="709"/>
        <w:contextualSpacing/>
        <w:jc w:val="both"/>
        <w:rPr>
          <w:rFonts w:ascii="Times New Roman" w:hAnsi="Times New Roman"/>
          <w:sz w:val="24"/>
          <w:szCs w:val="24"/>
        </w:rPr>
      </w:pPr>
      <w:r>
        <w:rPr>
          <w:rFonts w:ascii="Times New Roman" w:hAnsi="Times New Roman"/>
          <w:sz w:val="24"/>
          <w:szCs w:val="24"/>
        </w:rPr>
        <w:t>6</w:t>
      </w:r>
      <w:r w:rsidRPr="0055586D">
        <w:rPr>
          <w:rFonts w:ascii="Times New Roman" w:hAnsi="Times New Roman"/>
          <w:sz w:val="24"/>
          <w:szCs w:val="24"/>
        </w:rPr>
        <w:t xml:space="preserve">. </w:t>
      </w:r>
      <w:r w:rsidRPr="00560DB1">
        <w:rPr>
          <w:rFonts w:ascii="Times New Roman" w:hAnsi="Times New Roman"/>
          <w:sz w:val="24"/>
          <w:szCs w:val="24"/>
        </w:rPr>
        <w:t>Лукьянчикова, И. А. Техническая механика. Примеры и задания для самостоятельной работы / И. А. Лукьянчикова, И. В. Бабичева. — 2-е изд., стер. — Санкт-Петербург : Лань, 2022. — 236 с. — ISBN 978-5-507-44165-5. — Текст : электронный // Лань : электронно-библиотечная система. — URL: https://e.lanbook.com/book/209138 (дата обращения: 15.11.2022). — Режим доступа: для авториз. пользователей.</w:t>
      </w:r>
      <w:r w:rsidRPr="0055586D">
        <w:rPr>
          <w:rFonts w:ascii="Times New Roman" w:hAnsi="Times New Roman"/>
          <w:sz w:val="24"/>
          <w:szCs w:val="24"/>
        </w:rPr>
        <w:t> </w:t>
      </w:r>
    </w:p>
    <w:p w:rsidR="00ED5776" w:rsidRDefault="00ED5776" w:rsidP="00ED5776">
      <w:pPr>
        <w:spacing w:after="0"/>
        <w:ind w:firstLine="709"/>
        <w:contextualSpacing/>
        <w:rPr>
          <w:rFonts w:ascii="Times New Roman" w:hAnsi="Times New Roman"/>
          <w:b/>
          <w:sz w:val="24"/>
          <w:szCs w:val="24"/>
        </w:rPr>
      </w:pPr>
    </w:p>
    <w:p w:rsidR="00ED5776" w:rsidRDefault="00ED5776" w:rsidP="00ED5776">
      <w:pPr>
        <w:spacing w:after="0"/>
        <w:ind w:firstLine="709"/>
        <w:contextualSpacing/>
        <w:rPr>
          <w:rFonts w:ascii="Times New Roman" w:hAnsi="Times New Roman"/>
          <w:b/>
          <w:sz w:val="24"/>
          <w:szCs w:val="24"/>
        </w:rPr>
      </w:pPr>
    </w:p>
    <w:p w:rsidR="00D10625" w:rsidRPr="006C4EC4" w:rsidRDefault="00ED5776" w:rsidP="0077650B">
      <w:pPr>
        <w:contextualSpacing/>
        <w:jc w:val="both"/>
        <w:rPr>
          <w:rFonts w:ascii="Times New Roman" w:hAnsi="Times New Roman"/>
          <w:b/>
          <w:sz w:val="24"/>
          <w:szCs w:val="24"/>
        </w:rPr>
      </w:pPr>
      <w:r w:rsidRPr="0055586D">
        <w:rPr>
          <w:rFonts w:ascii="Times New Roman" w:hAnsi="Times New Roman"/>
          <w:b/>
          <w:sz w:val="24"/>
          <w:szCs w:val="24"/>
        </w:rPr>
        <w:t>4. КОНТРОЛЬ И ОЦЕНКА РЕЗУЛЬТАТОВ ОСВОЕНИЯ  УЧЕБНОЙ ДИСЦИПЛИНЫ</w:t>
      </w:r>
      <w:r w:rsidR="00D10625" w:rsidRPr="00D10625">
        <w:rPr>
          <w:rFonts w:ascii="Times New Roman" w:hAnsi="Times New Roman"/>
          <w:b/>
          <w:sz w:val="24"/>
          <w:szCs w:val="24"/>
        </w:rPr>
        <w:t xml:space="preserve"> </w:t>
      </w:r>
      <w:r w:rsidR="00D10625">
        <w:rPr>
          <w:rFonts w:ascii="Times New Roman" w:hAnsi="Times New Roman"/>
          <w:b/>
          <w:sz w:val="24"/>
          <w:szCs w:val="24"/>
        </w:rPr>
        <w:t xml:space="preserve">ОП.03 </w:t>
      </w:r>
      <w:r w:rsidR="00D10625" w:rsidRPr="006C4EC4">
        <w:rPr>
          <w:rFonts w:ascii="Times New Roman" w:hAnsi="Times New Roman"/>
          <w:b/>
          <w:sz w:val="24"/>
          <w:szCs w:val="24"/>
        </w:rPr>
        <w:t>ТЕХНИЧЕСКАЯ МЕХАНИКА С ОСНОВАМИ ТЕХНИЧЕСКИХ ИЗМЕРЕНИЙ</w:t>
      </w:r>
    </w:p>
    <w:p w:rsidR="00ED5776" w:rsidRPr="0055586D" w:rsidRDefault="00ED5776" w:rsidP="0077650B">
      <w:pPr>
        <w:contextualSpacing/>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2817"/>
        <w:gridCol w:w="3258"/>
      </w:tblGrid>
      <w:tr w:rsidR="00ED5776" w:rsidRPr="00ED5776" w:rsidTr="005E1C0C">
        <w:tc>
          <w:tcPr>
            <w:tcW w:w="1750" w:type="pct"/>
          </w:tcPr>
          <w:p w:rsidR="00ED5776" w:rsidRPr="00ED5776" w:rsidRDefault="00ED5776" w:rsidP="00ED5776">
            <w:pPr>
              <w:spacing w:after="0" w:line="240" w:lineRule="auto"/>
              <w:jc w:val="center"/>
              <w:rPr>
                <w:rFonts w:ascii="Times New Roman" w:hAnsi="Times New Roman"/>
                <w:sz w:val="20"/>
                <w:szCs w:val="20"/>
              </w:rPr>
            </w:pPr>
            <w:r w:rsidRPr="00ED5776">
              <w:rPr>
                <w:rFonts w:ascii="Times New Roman" w:hAnsi="Times New Roman"/>
                <w:b/>
                <w:bCs/>
                <w:sz w:val="20"/>
                <w:szCs w:val="20"/>
              </w:rPr>
              <w:t>Результаты обучения</w:t>
            </w:r>
          </w:p>
        </w:tc>
        <w:tc>
          <w:tcPr>
            <w:tcW w:w="1507" w:type="pct"/>
          </w:tcPr>
          <w:p w:rsidR="00ED5776" w:rsidRPr="00ED5776" w:rsidRDefault="00ED5776" w:rsidP="005E1C0C">
            <w:pPr>
              <w:spacing w:after="0" w:line="240" w:lineRule="auto"/>
              <w:jc w:val="center"/>
              <w:rPr>
                <w:rFonts w:ascii="Times New Roman" w:hAnsi="Times New Roman"/>
                <w:b/>
                <w:bCs/>
                <w:iCs/>
                <w:sz w:val="20"/>
                <w:szCs w:val="20"/>
              </w:rPr>
            </w:pPr>
            <w:r w:rsidRPr="00ED5776">
              <w:rPr>
                <w:rFonts w:ascii="Times New Roman" w:hAnsi="Times New Roman"/>
                <w:b/>
                <w:bCs/>
                <w:iCs/>
                <w:sz w:val="20"/>
                <w:szCs w:val="20"/>
              </w:rPr>
              <w:t>Критерии оценки</w:t>
            </w:r>
          </w:p>
        </w:tc>
        <w:tc>
          <w:tcPr>
            <w:tcW w:w="1743" w:type="pct"/>
          </w:tcPr>
          <w:p w:rsidR="00ED5776" w:rsidRPr="00ED5776" w:rsidRDefault="00ED5776" w:rsidP="005E1C0C">
            <w:pPr>
              <w:spacing w:after="0" w:line="240" w:lineRule="auto"/>
              <w:jc w:val="center"/>
              <w:rPr>
                <w:rFonts w:ascii="Times New Roman" w:hAnsi="Times New Roman"/>
                <w:b/>
                <w:bCs/>
                <w:iCs/>
                <w:sz w:val="20"/>
                <w:szCs w:val="20"/>
              </w:rPr>
            </w:pPr>
            <w:r w:rsidRPr="00ED5776">
              <w:rPr>
                <w:rFonts w:ascii="Times New Roman" w:hAnsi="Times New Roman"/>
                <w:b/>
                <w:bCs/>
                <w:iCs/>
                <w:sz w:val="20"/>
                <w:szCs w:val="20"/>
              </w:rPr>
              <w:t>Методы оценки</w:t>
            </w:r>
          </w:p>
        </w:tc>
      </w:tr>
      <w:tr w:rsidR="00ED5776" w:rsidRPr="00ED5776" w:rsidTr="005E1C0C">
        <w:tc>
          <w:tcPr>
            <w:tcW w:w="1750" w:type="pct"/>
          </w:tcPr>
          <w:p w:rsidR="00ED5776" w:rsidRPr="00ED5776" w:rsidRDefault="00ED5776" w:rsidP="005E1C0C">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ED5776">
              <w:rPr>
                <w:rFonts w:ascii="Times New Roman" w:hAnsi="Times New Roman"/>
                <w:sz w:val="20"/>
                <w:szCs w:val="20"/>
              </w:rPr>
              <w:t>знания</w:t>
            </w:r>
          </w:p>
          <w:p w:rsidR="00ED5776" w:rsidRPr="00ED5776" w:rsidRDefault="00ED5776" w:rsidP="005E1C0C">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ED5776">
              <w:rPr>
                <w:rFonts w:ascii="Times New Roman" w:hAnsi="Times New Roman"/>
                <w:sz w:val="20"/>
                <w:szCs w:val="20"/>
              </w:rPr>
              <w:t>–</w:t>
            </w:r>
            <w:r w:rsidRPr="00ED5776">
              <w:rPr>
                <w:rFonts w:ascii="Times New Roman" w:hAnsi="Times New Roman"/>
                <w:sz w:val="20"/>
                <w:szCs w:val="20"/>
              </w:rPr>
              <w:tab/>
              <w:t>виды машин и механизмов, принцип действия, кинематические и динамические характеристики;</w:t>
            </w:r>
          </w:p>
          <w:p w:rsidR="00ED5776" w:rsidRPr="00ED5776" w:rsidRDefault="00ED5776" w:rsidP="005E1C0C">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ED5776">
              <w:rPr>
                <w:rFonts w:ascii="Times New Roman" w:hAnsi="Times New Roman"/>
                <w:sz w:val="20"/>
                <w:szCs w:val="20"/>
              </w:rPr>
              <w:t>–</w:t>
            </w:r>
            <w:r w:rsidRPr="00ED5776">
              <w:rPr>
                <w:rFonts w:ascii="Times New Roman" w:hAnsi="Times New Roman"/>
                <w:sz w:val="20"/>
                <w:szCs w:val="20"/>
              </w:rPr>
              <w:tab/>
              <w:t>типы кинематических пар;</w:t>
            </w:r>
          </w:p>
          <w:p w:rsidR="00ED5776" w:rsidRPr="00ED5776" w:rsidRDefault="00ED5776" w:rsidP="005E1C0C">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ED5776">
              <w:rPr>
                <w:rFonts w:ascii="Times New Roman" w:hAnsi="Times New Roman"/>
                <w:sz w:val="20"/>
                <w:szCs w:val="20"/>
              </w:rPr>
              <w:t>–</w:t>
            </w:r>
            <w:r w:rsidRPr="00ED5776">
              <w:rPr>
                <w:rFonts w:ascii="Times New Roman" w:hAnsi="Times New Roman"/>
                <w:sz w:val="20"/>
                <w:szCs w:val="20"/>
              </w:rPr>
              <w:tab/>
              <w:t>характер соединения деталей и сборочных единиц;</w:t>
            </w:r>
          </w:p>
          <w:p w:rsidR="00ED5776" w:rsidRPr="00ED5776" w:rsidRDefault="00ED5776" w:rsidP="005E1C0C">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ED5776">
              <w:rPr>
                <w:rFonts w:ascii="Times New Roman" w:hAnsi="Times New Roman"/>
                <w:sz w:val="20"/>
                <w:szCs w:val="20"/>
              </w:rPr>
              <w:t>–</w:t>
            </w:r>
            <w:r w:rsidRPr="00ED5776">
              <w:rPr>
                <w:rFonts w:ascii="Times New Roman" w:hAnsi="Times New Roman"/>
                <w:sz w:val="20"/>
                <w:szCs w:val="20"/>
              </w:rPr>
              <w:tab/>
              <w:t>принцип взаимозаменяемости;</w:t>
            </w:r>
          </w:p>
          <w:p w:rsidR="00ED5776" w:rsidRPr="00ED5776" w:rsidRDefault="00ED5776" w:rsidP="005E1C0C">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ED5776">
              <w:rPr>
                <w:rFonts w:ascii="Times New Roman" w:hAnsi="Times New Roman"/>
                <w:sz w:val="20"/>
                <w:szCs w:val="20"/>
              </w:rPr>
              <w:t>–</w:t>
            </w:r>
            <w:r w:rsidRPr="00ED5776">
              <w:rPr>
                <w:rFonts w:ascii="Times New Roman" w:hAnsi="Times New Roman"/>
                <w:sz w:val="20"/>
                <w:szCs w:val="20"/>
              </w:rPr>
              <w:tab/>
              <w:t>основные сборочные единицы и детали;</w:t>
            </w:r>
          </w:p>
          <w:p w:rsidR="00ED5776" w:rsidRPr="00ED5776" w:rsidRDefault="00ED5776" w:rsidP="005E1C0C">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ED5776">
              <w:rPr>
                <w:rFonts w:ascii="Times New Roman" w:hAnsi="Times New Roman"/>
                <w:sz w:val="20"/>
                <w:szCs w:val="20"/>
              </w:rPr>
              <w:t>–</w:t>
            </w:r>
            <w:r w:rsidRPr="00ED5776">
              <w:rPr>
                <w:rFonts w:ascii="Times New Roman" w:hAnsi="Times New Roman"/>
                <w:sz w:val="20"/>
                <w:szCs w:val="20"/>
              </w:rPr>
              <w:tab/>
              <w:t>типы соединений деталей и машин;</w:t>
            </w:r>
          </w:p>
          <w:p w:rsidR="00ED5776" w:rsidRPr="00ED5776" w:rsidRDefault="00ED5776" w:rsidP="005E1C0C">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ED5776">
              <w:rPr>
                <w:rFonts w:ascii="Times New Roman" w:hAnsi="Times New Roman"/>
                <w:sz w:val="20"/>
                <w:szCs w:val="20"/>
              </w:rPr>
              <w:t>–</w:t>
            </w:r>
            <w:r w:rsidRPr="00ED5776">
              <w:rPr>
                <w:rFonts w:ascii="Times New Roman" w:hAnsi="Times New Roman"/>
                <w:sz w:val="20"/>
                <w:szCs w:val="20"/>
              </w:rPr>
              <w:tab/>
              <w:t>виды движений и преобразующие движения механизмы;</w:t>
            </w:r>
          </w:p>
          <w:p w:rsidR="00ED5776" w:rsidRPr="00ED5776" w:rsidRDefault="00ED5776" w:rsidP="005E1C0C">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ED5776">
              <w:rPr>
                <w:rFonts w:ascii="Times New Roman" w:hAnsi="Times New Roman"/>
                <w:sz w:val="20"/>
                <w:szCs w:val="20"/>
              </w:rPr>
              <w:t>–</w:t>
            </w:r>
            <w:r w:rsidRPr="00ED5776">
              <w:rPr>
                <w:rFonts w:ascii="Times New Roman" w:hAnsi="Times New Roman"/>
                <w:sz w:val="20"/>
                <w:szCs w:val="20"/>
              </w:rPr>
              <w:tab/>
              <w:t>виды передач; их устройство, назначение, преимущества и недостатки, условные обозначения на схемах;</w:t>
            </w:r>
          </w:p>
          <w:p w:rsidR="00ED5776" w:rsidRPr="00ED5776" w:rsidRDefault="00ED5776" w:rsidP="005E1C0C">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ED5776">
              <w:rPr>
                <w:rFonts w:ascii="Times New Roman" w:hAnsi="Times New Roman"/>
                <w:sz w:val="20"/>
                <w:szCs w:val="20"/>
              </w:rPr>
              <w:t>–</w:t>
            </w:r>
            <w:r w:rsidRPr="00ED5776">
              <w:rPr>
                <w:rFonts w:ascii="Times New Roman" w:hAnsi="Times New Roman"/>
                <w:sz w:val="20"/>
                <w:szCs w:val="20"/>
              </w:rPr>
              <w:tab/>
              <w:t>передаточное отношение и число;</w:t>
            </w:r>
          </w:p>
          <w:p w:rsidR="00ED5776" w:rsidRPr="00ED5776" w:rsidRDefault="00ED5776" w:rsidP="005E1C0C">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ED5776">
              <w:rPr>
                <w:rFonts w:ascii="Times New Roman" w:hAnsi="Times New Roman"/>
                <w:sz w:val="20"/>
                <w:szCs w:val="20"/>
              </w:rPr>
              <w:t>–</w:t>
            </w:r>
            <w:r w:rsidRPr="00ED5776">
              <w:rPr>
                <w:rFonts w:ascii="Times New Roman" w:hAnsi="Times New Roman"/>
                <w:sz w:val="20"/>
                <w:szCs w:val="20"/>
              </w:rPr>
              <w:tab/>
              <w:t>требования к допускам и посадкам;</w:t>
            </w:r>
          </w:p>
          <w:p w:rsidR="00ED5776" w:rsidRPr="00ED5776" w:rsidRDefault="00ED5776" w:rsidP="005E1C0C">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ED5776">
              <w:rPr>
                <w:rFonts w:ascii="Times New Roman" w:hAnsi="Times New Roman"/>
                <w:sz w:val="20"/>
                <w:szCs w:val="20"/>
              </w:rPr>
              <w:t>–</w:t>
            </w:r>
            <w:r w:rsidRPr="00ED5776">
              <w:rPr>
                <w:rFonts w:ascii="Times New Roman" w:hAnsi="Times New Roman"/>
                <w:sz w:val="20"/>
                <w:szCs w:val="20"/>
              </w:rPr>
              <w:tab/>
              <w:t>принципы технических измерений;</w:t>
            </w:r>
          </w:p>
          <w:p w:rsidR="00ED5776" w:rsidRPr="00ED5776" w:rsidRDefault="00ED5776" w:rsidP="005E1C0C">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ED5776">
              <w:rPr>
                <w:rFonts w:ascii="Times New Roman" w:hAnsi="Times New Roman"/>
                <w:sz w:val="20"/>
                <w:szCs w:val="20"/>
              </w:rPr>
              <w:t>-</w:t>
            </w:r>
            <w:r w:rsidRPr="00ED5776">
              <w:rPr>
                <w:rFonts w:ascii="Times New Roman" w:hAnsi="Times New Roman"/>
                <w:sz w:val="20"/>
                <w:szCs w:val="20"/>
              </w:rPr>
              <w:tab/>
              <w:t>общие сведения о средствах измерения и их классификацию.</w:t>
            </w:r>
          </w:p>
        </w:tc>
        <w:tc>
          <w:tcPr>
            <w:tcW w:w="1507" w:type="pct"/>
          </w:tcPr>
          <w:p w:rsidR="00ED5776" w:rsidRPr="00ED5776" w:rsidRDefault="00ED5776" w:rsidP="005E1C0C">
            <w:pPr>
              <w:tabs>
                <w:tab w:val="left" w:pos="262"/>
              </w:tabs>
              <w:spacing w:after="0" w:line="240" w:lineRule="auto"/>
              <w:jc w:val="both"/>
              <w:rPr>
                <w:rFonts w:ascii="Times New Roman" w:hAnsi="Times New Roman"/>
                <w:sz w:val="20"/>
                <w:szCs w:val="20"/>
              </w:rPr>
            </w:pPr>
            <w:r w:rsidRPr="00ED5776">
              <w:rPr>
                <w:rFonts w:ascii="Times New Roman" w:hAnsi="Times New Roman"/>
                <w:sz w:val="20"/>
                <w:szCs w:val="20"/>
              </w:rPr>
              <w:t>- обучающийся демонстрирует знание</w:t>
            </w:r>
          </w:p>
          <w:p w:rsidR="00ED5776" w:rsidRPr="00ED5776" w:rsidRDefault="00ED5776" w:rsidP="005E1C0C">
            <w:pPr>
              <w:tabs>
                <w:tab w:val="left" w:pos="262"/>
              </w:tabs>
              <w:spacing w:after="0" w:line="240" w:lineRule="auto"/>
              <w:jc w:val="both"/>
              <w:rPr>
                <w:rFonts w:ascii="Times New Roman" w:hAnsi="Times New Roman"/>
                <w:sz w:val="20"/>
                <w:szCs w:val="20"/>
              </w:rPr>
            </w:pPr>
            <w:r w:rsidRPr="00ED5776">
              <w:rPr>
                <w:rFonts w:ascii="Times New Roman" w:hAnsi="Times New Roman"/>
                <w:sz w:val="20"/>
                <w:szCs w:val="20"/>
              </w:rPr>
              <w:t xml:space="preserve"> деталей машин и механизмов; перечень освоенных видов машин и механизмов; способы соединения деталей и машин, сборочных единиц;</w:t>
            </w:r>
          </w:p>
          <w:p w:rsidR="00ED5776" w:rsidRPr="00ED5776" w:rsidRDefault="00ED5776" w:rsidP="005E1C0C">
            <w:pPr>
              <w:tabs>
                <w:tab w:val="left" w:pos="262"/>
              </w:tabs>
              <w:spacing w:after="0" w:line="240" w:lineRule="auto"/>
              <w:jc w:val="both"/>
              <w:rPr>
                <w:rFonts w:ascii="Times New Roman" w:hAnsi="Times New Roman"/>
                <w:sz w:val="20"/>
                <w:szCs w:val="20"/>
              </w:rPr>
            </w:pPr>
            <w:r w:rsidRPr="00ED5776">
              <w:rPr>
                <w:rFonts w:ascii="Times New Roman" w:hAnsi="Times New Roman"/>
                <w:sz w:val="20"/>
                <w:szCs w:val="20"/>
              </w:rPr>
              <w:t>- видов движений и преобразующих их машинах и механизмах;</w:t>
            </w:r>
          </w:p>
          <w:p w:rsidR="00ED5776" w:rsidRPr="00ED5776" w:rsidRDefault="00ED5776" w:rsidP="005E1C0C">
            <w:pPr>
              <w:tabs>
                <w:tab w:val="left" w:pos="262"/>
              </w:tabs>
              <w:spacing w:after="0" w:line="240" w:lineRule="auto"/>
              <w:jc w:val="both"/>
              <w:rPr>
                <w:rFonts w:ascii="Times New Roman" w:hAnsi="Times New Roman"/>
                <w:sz w:val="20"/>
                <w:szCs w:val="20"/>
              </w:rPr>
            </w:pPr>
            <w:r w:rsidRPr="00ED5776">
              <w:rPr>
                <w:rFonts w:ascii="Times New Roman" w:hAnsi="Times New Roman"/>
                <w:sz w:val="20"/>
                <w:szCs w:val="20"/>
              </w:rPr>
              <w:t>- методики расчета элементов конструкций на прочность и устойчивость при различных видах деформации;</w:t>
            </w:r>
          </w:p>
        </w:tc>
        <w:tc>
          <w:tcPr>
            <w:tcW w:w="1743" w:type="pct"/>
          </w:tcPr>
          <w:p w:rsidR="00ED5776" w:rsidRPr="00ED5776" w:rsidRDefault="00ED5776" w:rsidP="005E1C0C">
            <w:pPr>
              <w:spacing w:after="0" w:line="240" w:lineRule="auto"/>
              <w:rPr>
                <w:rFonts w:ascii="Times New Roman" w:hAnsi="Times New Roman"/>
                <w:sz w:val="20"/>
                <w:szCs w:val="20"/>
              </w:rPr>
            </w:pPr>
            <w:r w:rsidRPr="00ED5776">
              <w:rPr>
                <w:rFonts w:ascii="Times New Roman" w:hAnsi="Times New Roman"/>
                <w:sz w:val="20"/>
                <w:szCs w:val="20"/>
              </w:rPr>
              <w:t>- все виды опроса, тестирование;</w:t>
            </w:r>
          </w:p>
          <w:p w:rsidR="00ED5776" w:rsidRPr="00ED5776" w:rsidRDefault="00ED5776" w:rsidP="005E1C0C">
            <w:pPr>
              <w:spacing w:after="0" w:line="240" w:lineRule="auto"/>
              <w:rPr>
                <w:rFonts w:ascii="Times New Roman" w:hAnsi="Times New Roman"/>
                <w:sz w:val="20"/>
                <w:szCs w:val="20"/>
              </w:rPr>
            </w:pPr>
            <w:r w:rsidRPr="00ED5776">
              <w:rPr>
                <w:rFonts w:ascii="Times New Roman" w:hAnsi="Times New Roman"/>
                <w:sz w:val="20"/>
                <w:szCs w:val="20"/>
              </w:rPr>
              <w:t>- экспертное наблюдение за работой обучающихся на практических занятиях;</w:t>
            </w:r>
          </w:p>
          <w:p w:rsidR="00ED5776" w:rsidRPr="00ED5776" w:rsidRDefault="00ED5776" w:rsidP="005E1C0C">
            <w:pPr>
              <w:spacing w:after="0" w:line="240" w:lineRule="auto"/>
              <w:rPr>
                <w:rFonts w:ascii="Times New Roman" w:hAnsi="Times New Roman"/>
                <w:sz w:val="20"/>
                <w:szCs w:val="20"/>
              </w:rPr>
            </w:pPr>
            <w:r w:rsidRPr="00ED5776">
              <w:rPr>
                <w:rFonts w:ascii="Times New Roman" w:hAnsi="Times New Roman"/>
                <w:sz w:val="20"/>
                <w:szCs w:val="20"/>
              </w:rPr>
              <w:t>- контрольные работы.</w:t>
            </w:r>
          </w:p>
        </w:tc>
      </w:tr>
      <w:tr w:rsidR="00ED5776" w:rsidRPr="00ED5776" w:rsidTr="005E1C0C">
        <w:trPr>
          <w:trHeight w:val="272"/>
        </w:trPr>
        <w:tc>
          <w:tcPr>
            <w:tcW w:w="1750" w:type="pct"/>
          </w:tcPr>
          <w:p w:rsidR="00ED5776" w:rsidRPr="00ED5776" w:rsidRDefault="00ED5776" w:rsidP="005E1C0C">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ED5776">
              <w:rPr>
                <w:rFonts w:ascii="Times New Roman" w:hAnsi="Times New Roman"/>
                <w:bCs/>
                <w:sz w:val="20"/>
                <w:szCs w:val="20"/>
              </w:rPr>
              <w:t>умения</w:t>
            </w:r>
          </w:p>
          <w:p w:rsidR="00ED5776" w:rsidRPr="00ED5776" w:rsidRDefault="00ED5776" w:rsidP="005E1C0C">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ED5776">
              <w:rPr>
                <w:rFonts w:ascii="Times New Roman" w:hAnsi="Times New Roman"/>
                <w:bCs/>
                <w:sz w:val="20"/>
                <w:szCs w:val="20"/>
              </w:rPr>
              <w:t>- чтения кинематических схем;</w:t>
            </w:r>
          </w:p>
          <w:p w:rsidR="00ED5776" w:rsidRPr="00ED5776" w:rsidRDefault="00ED5776" w:rsidP="005E1C0C">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ED5776">
              <w:rPr>
                <w:rFonts w:ascii="Times New Roman" w:hAnsi="Times New Roman"/>
                <w:bCs/>
                <w:sz w:val="20"/>
                <w:szCs w:val="20"/>
              </w:rPr>
              <w:t>- проведения сборочно-разборочных работ в соответствии с характером соединений деталей и сборочных единиц;</w:t>
            </w:r>
          </w:p>
          <w:p w:rsidR="00ED5776" w:rsidRPr="00ED5776" w:rsidRDefault="00ED5776" w:rsidP="005E1C0C">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ED5776">
              <w:rPr>
                <w:rFonts w:ascii="Times New Roman" w:hAnsi="Times New Roman"/>
                <w:bCs/>
                <w:sz w:val="20"/>
                <w:szCs w:val="20"/>
              </w:rPr>
              <w:t>- определения напряжения в конструкционных элементах;</w:t>
            </w:r>
          </w:p>
          <w:p w:rsidR="00ED5776" w:rsidRPr="00ED5776" w:rsidRDefault="00ED5776" w:rsidP="005E1C0C">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ED5776">
              <w:rPr>
                <w:rFonts w:ascii="Times New Roman" w:hAnsi="Times New Roman"/>
                <w:bCs/>
                <w:sz w:val="20"/>
                <w:szCs w:val="20"/>
              </w:rPr>
              <w:t>- определение передаточного отношения и числа;</w:t>
            </w:r>
          </w:p>
          <w:p w:rsidR="00ED5776" w:rsidRPr="00ED5776" w:rsidRDefault="00ED5776" w:rsidP="005E1C0C">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ED5776">
              <w:rPr>
                <w:rFonts w:ascii="Times New Roman" w:hAnsi="Times New Roman"/>
                <w:bCs/>
                <w:sz w:val="20"/>
                <w:szCs w:val="20"/>
              </w:rPr>
              <w:t>- проведения расчетов элементов конструкций на прочность, жесткость и устойчивость</w:t>
            </w:r>
          </w:p>
          <w:p w:rsidR="00ED5776" w:rsidRPr="00ED5776" w:rsidRDefault="00ED5776" w:rsidP="005E1C0C">
            <w:pPr>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ED5776">
              <w:rPr>
                <w:rFonts w:ascii="Times New Roman" w:hAnsi="Times New Roman"/>
                <w:bCs/>
                <w:sz w:val="20"/>
                <w:szCs w:val="20"/>
              </w:rPr>
              <w:t>–</w:t>
            </w:r>
            <w:r w:rsidRPr="00ED5776">
              <w:rPr>
                <w:rFonts w:ascii="Times New Roman" w:hAnsi="Times New Roman"/>
                <w:bCs/>
                <w:sz w:val="20"/>
                <w:szCs w:val="20"/>
              </w:rPr>
              <w:tab/>
              <w:t>пользоваться контрольно-измерительными приборами и инструментом</w:t>
            </w:r>
          </w:p>
        </w:tc>
        <w:tc>
          <w:tcPr>
            <w:tcW w:w="1507" w:type="pct"/>
          </w:tcPr>
          <w:p w:rsidR="00ED5776" w:rsidRPr="00ED5776" w:rsidRDefault="00ED5776" w:rsidP="005E1C0C">
            <w:pPr>
              <w:spacing w:after="0" w:line="240" w:lineRule="auto"/>
              <w:rPr>
                <w:rFonts w:ascii="Times New Roman" w:hAnsi="Times New Roman"/>
                <w:iCs/>
                <w:sz w:val="20"/>
                <w:szCs w:val="20"/>
              </w:rPr>
            </w:pPr>
            <w:r w:rsidRPr="00ED5776">
              <w:rPr>
                <w:rFonts w:ascii="Times New Roman" w:hAnsi="Times New Roman"/>
                <w:iCs/>
                <w:sz w:val="20"/>
                <w:szCs w:val="20"/>
              </w:rPr>
              <w:t>–чтения кинематических схем;</w:t>
            </w:r>
          </w:p>
          <w:p w:rsidR="00ED5776" w:rsidRPr="00ED5776" w:rsidRDefault="00ED5776" w:rsidP="005E1C0C">
            <w:pPr>
              <w:spacing w:after="0" w:line="240" w:lineRule="auto"/>
              <w:rPr>
                <w:rFonts w:ascii="Times New Roman" w:hAnsi="Times New Roman"/>
                <w:iCs/>
                <w:sz w:val="20"/>
                <w:szCs w:val="20"/>
              </w:rPr>
            </w:pPr>
            <w:r w:rsidRPr="00ED5776">
              <w:rPr>
                <w:rFonts w:ascii="Times New Roman" w:hAnsi="Times New Roman"/>
                <w:iCs/>
                <w:sz w:val="20"/>
                <w:szCs w:val="20"/>
              </w:rPr>
              <w:t>- проведение сборочно-разборочных работ промысловых механизмов в соответствии с требованиями и типов соединения деталей и сборочных единиц;</w:t>
            </w:r>
          </w:p>
          <w:p w:rsidR="00ED5776" w:rsidRPr="00ED5776" w:rsidRDefault="00ED5776" w:rsidP="005E1C0C">
            <w:pPr>
              <w:spacing w:after="0" w:line="240" w:lineRule="auto"/>
              <w:rPr>
                <w:rFonts w:ascii="Times New Roman" w:hAnsi="Times New Roman"/>
                <w:iCs/>
                <w:sz w:val="20"/>
                <w:szCs w:val="20"/>
              </w:rPr>
            </w:pPr>
            <w:r w:rsidRPr="00ED5776">
              <w:rPr>
                <w:rFonts w:ascii="Times New Roman" w:hAnsi="Times New Roman"/>
                <w:iCs/>
                <w:sz w:val="20"/>
                <w:szCs w:val="20"/>
              </w:rPr>
              <w:t>- правильное определение в конструктивных элементах соответствия определенного передаточного отношения и числа механизма установленным параметрам и значениям;</w:t>
            </w:r>
          </w:p>
          <w:p w:rsidR="00ED5776" w:rsidRPr="00ED5776" w:rsidRDefault="00ED5776" w:rsidP="005E1C0C">
            <w:pPr>
              <w:spacing w:after="0" w:line="240" w:lineRule="auto"/>
              <w:rPr>
                <w:rFonts w:ascii="Times New Roman" w:hAnsi="Times New Roman"/>
                <w:iCs/>
                <w:sz w:val="20"/>
                <w:szCs w:val="20"/>
              </w:rPr>
            </w:pPr>
            <w:r w:rsidRPr="00ED5776">
              <w:rPr>
                <w:rFonts w:ascii="Times New Roman" w:hAnsi="Times New Roman"/>
                <w:iCs/>
                <w:sz w:val="20"/>
                <w:szCs w:val="20"/>
              </w:rPr>
              <w:t>- правильные расчеты прочности несложных деталей и узлов.</w:t>
            </w:r>
          </w:p>
        </w:tc>
        <w:tc>
          <w:tcPr>
            <w:tcW w:w="1743" w:type="pct"/>
          </w:tcPr>
          <w:p w:rsidR="00ED5776" w:rsidRPr="00ED5776" w:rsidRDefault="00ED5776" w:rsidP="005E1C0C">
            <w:pPr>
              <w:spacing w:after="0" w:line="240" w:lineRule="auto"/>
              <w:rPr>
                <w:rFonts w:ascii="Times New Roman" w:hAnsi="Times New Roman"/>
                <w:b/>
                <w:iCs/>
                <w:sz w:val="20"/>
                <w:szCs w:val="20"/>
              </w:rPr>
            </w:pPr>
            <w:r w:rsidRPr="00ED5776">
              <w:rPr>
                <w:rFonts w:ascii="Times New Roman" w:hAnsi="Times New Roman"/>
                <w:sz w:val="20"/>
                <w:szCs w:val="20"/>
              </w:rPr>
              <w:t xml:space="preserve">- оценка результатов выполнения практических работ </w:t>
            </w:r>
          </w:p>
        </w:tc>
      </w:tr>
    </w:tbl>
    <w:p w:rsidR="00ED5776" w:rsidRPr="0055586D" w:rsidRDefault="00ED5776" w:rsidP="00ED5776">
      <w:pPr>
        <w:spacing w:after="0"/>
        <w:jc w:val="both"/>
        <w:rPr>
          <w:rFonts w:ascii="Times New Roman" w:hAnsi="Times New Roman"/>
          <w:b/>
          <w:szCs w:val="52"/>
        </w:rPr>
      </w:pPr>
    </w:p>
    <w:p w:rsidR="00ED5776" w:rsidRDefault="00ED5776" w:rsidP="00ED5776">
      <w:pPr>
        <w:rPr>
          <w:rFonts w:ascii="Times New Roman" w:hAnsi="Times New Roman"/>
          <w:b/>
          <w:bCs/>
          <w:i/>
          <w:iCs/>
          <w:color w:val="000000"/>
        </w:rPr>
      </w:pPr>
    </w:p>
    <w:p w:rsidR="001E0A50" w:rsidRDefault="004764F1"/>
    <w:sectPr w:rsidR="001E0A5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4F1" w:rsidRDefault="004764F1" w:rsidP="00ED5776">
      <w:pPr>
        <w:spacing w:after="0" w:line="240" w:lineRule="auto"/>
      </w:pPr>
      <w:r>
        <w:separator/>
      </w:r>
    </w:p>
  </w:endnote>
  <w:endnote w:type="continuationSeparator" w:id="0">
    <w:p w:rsidR="004764F1" w:rsidRDefault="004764F1" w:rsidP="00ED5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4F1" w:rsidRDefault="004764F1" w:rsidP="00ED5776">
      <w:pPr>
        <w:spacing w:after="0" w:line="240" w:lineRule="auto"/>
      </w:pPr>
      <w:r>
        <w:separator/>
      </w:r>
    </w:p>
  </w:footnote>
  <w:footnote w:type="continuationSeparator" w:id="0">
    <w:p w:rsidR="004764F1" w:rsidRDefault="004764F1" w:rsidP="00ED57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36E29"/>
    <w:multiLevelType w:val="multilevel"/>
    <w:tmpl w:val="FFFFFFFF"/>
    <w:lvl w:ilvl="0">
      <w:start w:val="2"/>
      <w:numFmt w:val="decimal"/>
      <w:lvlText w:val="%1."/>
      <w:lvlJc w:val="left"/>
      <w:pPr>
        <w:ind w:left="786" w:hanging="360"/>
      </w:pPr>
      <w:rPr>
        <w:rFonts w:cs="Times New Roman" w:hint="default"/>
      </w:rPr>
    </w:lvl>
    <w:lvl w:ilvl="1">
      <w:start w:val="2"/>
      <w:numFmt w:val="decimal"/>
      <w:isLgl/>
      <w:lvlText w:val="%1.%2."/>
      <w:lvlJc w:val="left"/>
      <w:pPr>
        <w:ind w:left="1093" w:hanging="384"/>
      </w:pPr>
      <w:rPr>
        <w:rFonts w:cs="Times New Roman" w:hint="default"/>
      </w:rPr>
    </w:lvl>
    <w:lvl w:ilvl="2">
      <w:start w:val="1"/>
      <w:numFmt w:val="decimal"/>
      <w:isLgl/>
      <w:lvlText w:val="%1.%2.%3."/>
      <w:lvlJc w:val="left"/>
      <w:pPr>
        <w:ind w:left="1712" w:hanging="720"/>
      </w:pPr>
      <w:rPr>
        <w:rFonts w:cs="Times New Roman" w:hint="default"/>
      </w:rPr>
    </w:lvl>
    <w:lvl w:ilvl="3">
      <w:start w:val="1"/>
      <w:numFmt w:val="decimal"/>
      <w:isLgl/>
      <w:lvlText w:val="%1.%2.%3.%4."/>
      <w:lvlJc w:val="left"/>
      <w:pPr>
        <w:ind w:left="1995" w:hanging="720"/>
      </w:pPr>
      <w:rPr>
        <w:rFonts w:cs="Times New Roman" w:hint="default"/>
      </w:rPr>
    </w:lvl>
    <w:lvl w:ilvl="4">
      <w:start w:val="1"/>
      <w:numFmt w:val="decimal"/>
      <w:isLgl/>
      <w:lvlText w:val="%1.%2.%3.%4.%5."/>
      <w:lvlJc w:val="left"/>
      <w:pPr>
        <w:ind w:left="2638" w:hanging="1080"/>
      </w:pPr>
      <w:rPr>
        <w:rFonts w:cs="Times New Roman" w:hint="default"/>
      </w:rPr>
    </w:lvl>
    <w:lvl w:ilvl="5">
      <w:start w:val="1"/>
      <w:numFmt w:val="decimal"/>
      <w:isLgl/>
      <w:lvlText w:val="%1.%2.%3.%4.%5.%6."/>
      <w:lvlJc w:val="left"/>
      <w:pPr>
        <w:ind w:left="2921" w:hanging="1080"/>
      </w:pPr>
      <w:rPr>
        <w:rFonts w:cs="Times New Roman" w:hint="default"/>
      </w:rPr>
    </w:lvl>
    <w:lvl w:ilvl="6">
      <w:start w:val="1"/>
      <w:numFmt w:val="decimal"/>
      <w:isLgl/>
      <w:lvlText w:val="%1.%2.%3.%4.%5.%6.%7."/>
      <w:lvlJc w:val="left"/>
      <w:pPr>
        <w:ind w:left="3564" w:hanging="1440"/>
      </w:pPr>
      <w:rPr>
        <w:rFonts w:cs="Times New Roman" w:hint="default"/>
      </w:rPr>
    </w:lvl>
    <w:lvl w:ilvl="7">
      <w:start w:val="1"/>
      <w:numFmt w:val="decimal"/>
      <w:isLgl/>
      <w:lvlText w:val="%1.%2.%3.%4.%5.%6.%7.%8."/>
      <w:lvlJc w:val="left"/>
      <w:pPr>
        <w:ind w:left="3847" w:hanging="1440"/>
      </w:pPr>
      <w:rPr>
        <w:rFonts w:cs="Times New Roman" w:hint="default"/>
      </w:rPr>
    </w:lvl>
    <w:lvl w:ilvl="8">
      <w:start w:val="1"/>
      <w:numFmt w:val="decimal"/>
      <w:isLgl/>
      <w:lvlText w:val="%1.%2.%3.%4.%5.%6.%7.%8.%9."/>
      <w:lvlJc w:val="left"/>
      <w:pPr>
        <w:ind w:left="4490" w:hanging="1800"/>
      </w:pPr>
      <w:rPr>
        <w:rFonts w:cs="Times New Roman" w:hint="default"/>
      </w:rPr>
    </w:lvl>
  </w:abstractNum>
  <w:abstractNum w:abstractNumId="1" w15:restartNumberingAfterBreak="0">
    <w:nsid w:val="101F2FA2"/>
    <w:multiLevelType w:val="multilevel"/>
    <w:tmpl w:val="FFFFFFFF"/>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2" w15:restartNumberingAfterBreak="0">
    <w:nsid w:val="37E75EE0"/>
    <w:multiLevelType w:val="hybridMultilevel"/>
    <w:tmpl w:val="BEDA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3D24D3B"/>
    <w:multiLevelType w:val="hybridMultilevel"/>
    <w:tmpl w:val="506A83AC"/>
    <w:lvl w:ilvl="0" w:tplc="9F96A7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5F817C4"/>
    <w:multiLevelType w:val="multilevel"/>
    <w:tmpl w:val="FFFFFFFF"/>
    <w:lvl w:ilvl="0">
      <w:start w:val="1"/>
      <w:numFmt w:val="decimal"/>
      <w:lvlText w:val="%1."/>
      <w:lvlJc w:val="left"/>
      <w:pPr>
        <w:tabs>
          <w:tab w:val="num" w:pos="644"/>
        </w:tabs>
        <w:ind w:left="644" w:hanging="360"/>
      </w:pPr>
      <w:rPr>
        <w:rFonts w:cs="Times New Roman" w:hint="default"/>
        <w:b/>
      </w:rPr>
    </w:lvl>
    <w:lvl w:ilvl="1">
      <w:start w:val="1"/>
      <w:numFmt w:val="decimal"/>
      <w:isLgl/>
      <w:lvlText w:val="%1.%2."/>
      <w:lvlJc w:val="left"/>
      <w:pPr>
        <w:ind w:left="1620" w:hanging="360"/>
      </w:pPr>
      <w:rPr>
        <w:rFonts w:cs="Times New Roman" w:hint="default"/>
        <w:i w:val="0"/>
      </w:rPr>
    </w:lvl>
    <w:lvl w:ilvl="2">
      <w:start w:val="1"/>
      <w:numFmt w:val="decimal"/>
      <w:isLgl/>
      <w:lvlText w:val="%1.%2.%3."/>
      <w:lvlJc w:val="left"/>
      <w:pPr>
        <w:ind w:left="2956" w:hanging="720"/>
      </w:pPr>
      <w:rPr>
        <w:rFonts w:cs="Times New Roman" w:hint="default"/>
        <w:i w:val="0"/>
      </w:rPr>
    </w:lvl>
    <w:lvl w:ilvl="3">
      <w:start w:val="1"/>
      <w:numFmt w:val="decimal"/>
      <w:isLgl/>
      <w:lvlText w:val="%1.%2.%3.%4."/>
      <w:lvlJc w:val="left"/>
      <w:pPr>
        <w:ind w:left="3932" w:hanging="720"/>
      </w:pPr>
      <w:rPr>
        <w:rFonts w:cs="Times New Roman" w:hint="default"/>
        <w:i w:val="0"/>
      </w:rPr>
    </w:lvl>
    <w:lvl w:ilvl="4">
      <w:start w:val="1"/>
      <w:numFmt w:val="decimal"/>
      <w:isLgl/>
      <w:lvlText w:val="%1.%2.%3.%4.%5."/>
      <w:lvlJc w:val="left"/>
      <w:pPr>
        <w:ind w:left="5268" w:hanging="1080"/>
      </w:pPr>
      <w:rPr>
        <w:rFonts w:cs="Times New Roman" w:hint="default"/>
        <w:i w:val="0"/>
      </w:rPr>
    </w:lvl>
    <w:lvl w:ilvl="5">
      <w:start w:val="1"/>
      <w:numFmt w:val="decimal"/>
      <w:isLgl/>
      <w:lvlText w:val="%1.%2.%3.%4.%5.%6."/>
      <w:lvlJc w:val="left"/>
      <w:pPr>
        <w:ind w:left="6244" w:hanging="1080"/>
      </w:pPr>
      <w:rPr>
        <w:rFonts w:cs="Times New Roman" w:hint="default"/>
        <w:i w:val="0"/>
      </w:rPr>
    </w:lvl>
    <w:lvl w:ilvl="6">
      <w:start w:val="1"/>
      <w:numFmt w:val="decimal"/>
      <w:isLgl/>
      <w:lvlText w:val="%1.%2.%3.%4.%5.%6.%7."/>
      <w:lvlJc w:val="left"/>
      <w:pPr>
        <w:ind w:left="7580" w:hanging="1440"/>
      </w:pPr>
      <w:rPr>
        <w:rFonts w:cs="Times New Roman" w:hint="default"/>
        <w:i w:val="0"/>
      </w:rPr>
    </w:lvl>
    <w:lvl w:ilvl="7">
      <w:start w:val="1"/>
      <w:numFmt w:val="decimal"/>
      <w:isLgl/>
      <w:lvlText w:val="%1.%2.%3.%4.%5.%6.%7.%8."/>
      <w:lvlJc w:val="left"/>
      <w:pPr>
        <w:ind w:left="8556" w:hanging="1440"/>
      </w:pPr>
      <w:rPr>
        <w:rFonts w:cs="Times New Roman" w:hint="default"/>
        <w:i w:val="0"/>
      </w:rPr>
    </w:lvl>
    <w:lvl w:ilvl="8">
      <w:start w:val="1"/>
      <w:numFmt w:val="decimal"/>
      <w:isLgl/>
      <w:lvlText w:val="%1.%2.%3.%4.%5.%6.%7.%8.%9."/>
      <w:lvlJc w:val="left"/>
      <w:pPr>
        <w:ind w:left="9892" w:hanging="1800"/>
      </w:pPr>
      <w:rPr>
        <w:rFonts w:cs="Times New Roman" w:hint="default"/>
        <w:i w:val="0"/>
      </w:rPr>
    </w:lvl>
  </w:abstractNum>
  <w:abstractNum w:abstractNumId="6" w15:restartNumberingAfterBreak="0">
    <w:nsid w:val="6870678E"/>
    <w:multiLevelType w:val="hybridMultilevel"/>
    <w:tmpl w:val="AC4A3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3"/>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776"/>
    <w:rsid w:val="001315F1"/>
    <w:rsid w:val="00316091"/>
    <w:rsid w:val="004764F1"/>
    <w:rsid w:val="005F3656"/>
    <w:rsid w:val="0073174C"/>
    <w:rsid w:val="0077650B"/>
    <w:rsid w:val="00982C9F"/>
    <w:rsid w:val="00D10625"/>
    <w:rsid w:val="00ED5776"/>
    <w:rsid w:val="00F53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462290-5491-43B6-83A0-F36A59316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776"/>
    <w:rPr>
      <w:rFonts w:eastAsiaTheme="minorEastAsia" w:cs="Times New Roman"/>
      <w:lang w:eastAsia="ru-RU"/>
    </w:rPr>
  </w:style>
  <w:style w:type="paragraph" w:styleId="1">
    <w:name w:val="heading 1"/>
    <w:basedOn w:val="a"/>
    <w:next w:val="a"/>
    <w:link w:val="10"/>
    <w:uiPriority w:val="9"/>
    <w:qFormat/>
    <w:rsid w:val="00ED5776"/>
    <w:pPr>
      <w:keepNext/>
      <w:spacing w:before="240" w:after="60" w:line="240" w:lineRule="auto"/>
      <w:outlineLvl w:val="0"/>
    </w:pPr>
    <w:rPr>
      <w:rFonts w:ascii="Arial"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5776"/>
    <w:rPr>
      <w:rFonts w:ascii="Arial" w:eastAsiaTheme="minorEastAsia" w:hAnsi="Arial" w:cs="Times New Roman"/>
      <w:b/>
      <w:bCs/>
      <w:kern w:val="32"/>
      <w:sz w:val="32"/>
      <w:szCs w:val="32"/>
      <w:lang w:eastAsia="ru-RU"/>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qFormat/>
    <w:rsid w:val="00ED5776"/>
    <w:pPr>
      <w:spacing w:after="0" w:line="240" w:lineRule="auto"/>
    </w:pPr>
    <w:rPr>
      <w:rFonts w:ascii="Times New Roman" w:hAnsi="Times New Roman"/>
      <w:sz w:val="20"/>
      <w:szCs w:val="20"/>
      <w:lang w:val="en-US"/>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ED5776"/>
    <w:rPr>
      <w:rFonts w:ascii="Times New Roman" w:eastAsiaTheme="minorEastAsia" w:hAnsi="Times New Roman" w:cs="Times New Roman"/>
      <w:sz w:val="20"/>
      <w:szCs w:val="20"/>
      <w:lang w:val="en-US" w:eastAsia="ru-RU"/>
    </w:rPr>
  </w:style>
  <w:style w:type="character" w:styleId="a5">
    <w:name w:val="footnote reference"/>
    <w:basedOn w:val="a0"/>
    <w:uiPriority w:val="99"/>
    <w:rsid w:val="00ED5776"/>
    <w:rPr>
      <w:rFonts w:cs="Times New Roman"/>
      <w:vertAlign w:val="superscript"/>
    </w:rPr>
  </w:style>
  <w:style w:type="character" w:styleId="a6">
    <w:name w:val="Emphasis"/>
    <w:basedOn w:val="a0"/>
    <w:uiPriority w:val="20"/>
    <w:qFormat/>
    <w:rsid w:val="00ED5776"/>
    <w:rPr>
      <w:rFonts w:cs="Times New Roman"/>
      <w:i/>
    </w:rPr>
  </w:style>
  <w:style w:type="paragraph" w:styleId="a7">
    <w:name w:val="List Paragraph"/>
    <w:basedOn w:val="a"/>
    <w:uiPriority w:val="34"/>
    <w:qFormat/>
    <w:rsid w:val="001315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1880</Words>
  <Characters>10718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Преподаватель</cp:lastModifiedBy>
  <cp:revision>3</cp:revision>
  <dcterms:created xsi:type="dcterms:W3CDTF">2023-09-12T08:43:00Z</dcterms:created>
  <dcterms:modified xsi:type="dcterms:W3CDTF">2024-06-25T09:03:00Z</dcterms:modified>
</cp:coreProperties>
</file>