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2E" w:rsidRPr="008120BB" w:rsidRDefault="00CC6076" w:rsidP="0017732E">
      <w:pPr>
        <w:widowControl w:val="0"/>
        <w:autoSpaceDE w:val="0"/>
        <w:autoSpaceDN w:val="0"/>
        <w:spacing w:after="0"/>
        <w:jc w:val="right"/>
        <w:rPr>
          <w:rFonts w:eastAsia="Times New Roman"/>
          <w:b/>
          <w:color w:val="auto"/>
        </w:rPr>
      </w:pPr>
      <w:r w:rsidRPr="008120BB">
        <w:rPr>
          <w:rFonts w:eastAsia="Times New Roman"/>
          <w:b/>
          <w:color w:val="auto"/>
        </w:rPr>
        <w:t xml:space="preserve">Приложение </w:t>
      </w:r>
      <w:r w:rsidR="0017732E" w:rsidRPr="008120BB">
        <w:rPr>
          <w:rFonts w:eastAsia="Times New Roman"/>
          <w:b/>
          <w:color w:val="auto"/>
        </w:rPr>
        <w:br/>
      </w:r>
      <w:r w:rsidR="0017732E" w:rsidRPr="008120BB">
        <w:rPr>
          <w:rFonts w:eastAsia="Times New Roman"/>
          <w:b/>
          <w:color w:val="auto"/>
          <w:spacing w:val="-52"/>
        </w:rPr>
        <w:t xml:space="preserve"> </w:t>
      </w:r>
      <w:r w:rsidR="0017732E" w:rsidRPr="008120BB">
        <w:rPr>
          <w:rFonts w:eastAsia="Times New Roman"/>
          <w:b/>
          <w:color w:val="auto"/>
        </w:rPr>
        <w:t>к</w:t>
      </w:r>
      <w:r w:rsidR="0017732E" w:rsidRPr="008120BB">
        <w:rPr>
          <w:rFonts w:eastAsia="Times New Roman"/>
          <w:b/>
          <w:color w:val="auto"/>
          <w:spacing w:val="-1"/>
        </w:rPr>
        <w:t xml:space="preserve"> </w:t>
      </w:r>
      <w:r w:rsidR="0017732E" w:rsidRPr="008120BB">
        <w:rPr>
          <w:rFonts w:eastAsia="Times New Roman"/>
          <w:b/>
          <w:color w:val="auto"/>
        </w:rPr>
        <w:t>ООП</w:t>
      </w:r>
      <w:r w:rsidR="0017732E" w:rsidRPr="008120BB">
        <w:rPr>
          <w:rFonts w:eastAsia="Times New Roman"/>
          <w:b/>
          <w:color w:val="auto"/>
          <w:spacing w:val="-3"/>
        </w:rPr>
        <w:t xml:space="preserve"> </w:t>
      </w:r>
      <w:r w:rsidR="0017732E" w:rsidRPr="008120BB">
        <w:rPr>
          <w:rFonts w:eastAsia="Times New Roman"/>
          <w:b/>
          <w:color w:val="auto"/>
        </w:rPr>
        <w:t>по</w:t>
      </w:r>
      <w:r w:rsidR="0017732E" w:rsidRPr="008120BB">
        <w:rPr>
          <w:rFonts w:eastAsia="Times New Roman"/>
          <w:b/>
          <w:color w:val="auto"/>
          <w:spacing w:val="2"/>
        </w:rPr>
        <w:t xml:space="preserve"> </w:t>
      </w:r>
      <w:r w:rsidR="0017732E" w:rsidRPr="008120BB">
        <w:rPr>
          <w:rFonts w:eastAsia="Times New Roman"/>
          <w:b/>
          <w:color w:val="auto"/>
        </w:rPr>
        <w:t>специальности</w:t>
      </w:r>
    </w:p>
    <w:p w:rsidR="00C26341" w:rsidRPr="008120BB" w:rsidRDefault="00C26341" w:rsidP="00C26341">
      <w:pPr>
        <w:widowControl w:val="0"/>
        <w:autoSpaceDE w:val="0"/>
        <w:autoSpaceDN w:val="0"/>
        <w:adjustRightInd w:val="0"/>
        <w:spacing w:after="0" w:line="240" w:lineRule="auto"/>
        <w:jc w:val="right"/>
        <w:rPr>
          <w:rFonts w:eastAsia="Times New Roman"/>
          <w:b/>
          <w:bCs/>
          <w:lang w:eastAsia="ru-RU"/>
        </w:rPr>
      </w:pPr>
      <w:r w:rsidRPr="008120BB">
        <w:rPr>
          <w:rFonts w:eastAsia="Times New Roman"/>
          <w:b/>
          <w:bCs/>
          <w:lang w:eastAsia="ru-RU"/>
        </w:rPr>
        <w:t>35.01.27</w:t>
      </w:r>
      <w:r w:rsidRPr="008120BB">
        <w:rPr>
          <w:rFonts w:eastAsia="Times New Roman"/>
          <w:b/>
          <w:bCs/>
          <w:iCs/>
          <w:lang w:eastAsia="ru-RU"/>
        </w:rPr>
        <w:t xml:space="preserve"> </w:t>
      </w:r>
      <w:r w:rsidRPr="008120BB">
        <w:rPr>
          <w:rFonts w:eastAsia="Times New Roman"/>
          <w:b/>
          <w:bCs/>
          <w:lang w:eastAsia="ru-RU"/>
        </w:rPr>
        <w:t>Мастер сельскохозяйственного производства</w:t>
      </w:r>
    </w:p>
    <w:p w:rsidR="0017732E" w:rsidRPr="00C26341" w:rsidRDefault="0017732E" w:rsidP="0017732E">
      <w:pPr>
        <w:widowControl w:val="0"/>
        <w:autoSpaceDE w:val="0"/>
        <w:autoSpaceDN w:val="0"/>
        <w:spacing w:after="0" w:line="240" w:lineRule="auto"/>
        <w:rPr>
          <w:rFonts w:eastAsia="Times New Roman"/>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after="0" w:line="240" w:lineRule="auto"/>
        <w:rPr>
          <w:rFonts w:eastAsia="Times New Roman"/>
          <w:b/>
          <w:i/>
          <w:color w:val="auto"/>
          <w:sz w:val="20"/>
          <w:szCs w:val="20"/>
        </w:rPr>
      </w:pPr>
    </w:p>
    <w:p w:rsidR="0017732E" w:rsidRPr="000D1E6C" w:rsidRDefault="0017732E" w:rsidP="0017732E">
      <w:pPr>
        <w:widowControl w:val="0"/>
        <w:autoSpaceDE w:val="0"/>
        <w:autoSpaceDN w:val="0"/>
        <w:spacing w:before="8" w:after="0" w:line="240" w:lineRule="auto"/>
        <w:rPr>
          <w:rFonts w:eastAsia="Times New Roman"/>
          <w:b/>
          <w:i/>
          <w:color w:val="auto"/>
          <w:sz w:val="20"/>
          <w:szCs w:val="20"/>
        </w:rPr>
      </w:pPr>
    </w:p>
    <w:p w:rsidR="0017732E" w:rsidRPr="008120BB" w:rsidRDefault="0017732E" w:rsidP="0017732E">
      <w:pPr>
        <w:widowControl w:val="0"/>
        <w:autoSpaceDE w:val="0"/>
        <w:autoSpaceDN w:val="0"/>
        <w:spacing w:after="0" w:line="240" w:lineRule="auto"/>
        <w:jc w:val="center"/>
        <w:rPr>
          <w:rFonts w:eastAsia="Times New Roman"/>
          <w:b/>
          <w:color w:val="auto"/>
        </w:rPr>
      </w:pPr>
      <w:r w:rsidRPr="008120BB">
        <w:rPr>
          <w:rFonts w:eastAsia="Times New Roman"/>
          <w:b/>
          <w:color w:val="auto"/>
        </w:rPr>
        <w:t>РАБОЧАЯ</w:t>
      </w:r>
      <w:r w:rsidRPr="008120BB">
        <w:rPr>
          <w:rFonts w:eastAsia="Times New Roman"/>
          <w:b/>
          <w:color w:val="auto"/>
          <w:spacing w:val="-2"/>
        </w:rPr>
        <w:t xml:space="preserve"> </w:t>
      </w:r>
      <w:r w:rsidRPr="008120BB">
        <w:rPr>
          <w:rFonts w:eastAsia="Times New Roman"/>
          <w:b/>
          <w:color w:val="auto"/>
        </w:rPr>
        <w:t>ПРОГРАММА</w:t>
      </w:r>
      <w:r w:rsidRPr="008120BB">
        <w:rPr>
          <w:rFonts w:eastAsia="Times New Roman"/>
          <w:b/>
          <w:color w:val="auto"/>
          <w:spacing w:val="-5"/>
        </w:rPr>
        <w:t xml:space="preserve"> </w:t>
      </w:r>
      <w:r w:rsidRPr="008120BB">
        <w:rPr>
          <w:rFonts w:eastAsia="Times New Roman"/>
          <w:b/>
          <w:color w:val="auto"/>
        </w:rPr>
        <w:t>УЧЕБНОГО</w:t>
      </w:r>
      <w:r w:rsidRPr="008120BB">
        <w:rPr>
          <w:rFonts w:eastAsia="Times New Roman"/>
          <w:b/>
          <w:color w:val="auto"/>
          <w:spacing w:val="-6"/>
        </w:rPr>
        <w:t xml:space="preserve"> </w:t>
      </w:r>
      <w:r w:rsidRPr="008120BB">
        <w:rPr>
          <w:rFonts w:eastAsia="Times New Roman"/>
          <w:b/>
          <w:color w:val="auto"/>
        </w:rPr>
        <w:t>ПРЕДМЕТА</w:t>
      </w:r>
    </w:p>
    <w:p w:rsidR="0017732E" w:rsidRPr="008120BB" w:rsidRDefault="0017732E" w:rsidP="0017732E">
      <w:pPr>
        <w:widowControl w:val="0"/>
        <w:autoSpaceDE w:val="0"/>
        <w:autoSpaceDN w:val="0"/>
        <w:spacing w:after="0" w:line="240" w:lineRule="auto"/>
        <w:jc w:val="center"/>
        <w:rPr>
          <w:rFonts w:eastAsia="Times New Roman"/>
          <w:b/>
          <w:color w:val="auto"/>
        </w:rPr>
      </w:pPr>
    </w:p>
    <w:p w:rsidR="0017732E" w:rsidRPr="008120BB" w:rsidRDefault="00ED0919" w:rsidP="0017732E">
      <w:pPr>
        <w:widowControl w:val="0"/>
        <w:autoSpaceDE w:val="0"/>
        <w:autoSpaceDN w:val="0"/>
        <w:spacing w:after="0" w:line="240" w:lineRule="auto"/>
        <w:jc w:val="center"/>
        <w:rPr>
          <w:rFonts w:eastAsia="Times New Roman"/>
          <w:b/>
          <w:color w:val="auto"/>
        </w:rPr>
      </w:pPr>
      <w:r>
        <w:rPr>
          <w:rFonts w:eastAsia="Times New Roman"/>
          <w:b/>
          <w:color w:val="auto"/>
        </w:rPr>
        <w:t>О</w:t>
      </w:r>
      <w:r w:rsidR="000A72DB" w:rsidRPr="008120BB">
        <w:rPr>
          <w:rFonts w:eastAsia="Times New Roman"/>
          <w:b/>
          <w:color w:val="auto"/>
        </w:rPr>
        <w:t>УП</w:t>
      </w:r>
      <w:r w:rsidR="0017732E" w:rsidRPr="008120BB">
        <w:rPr>
          <w:rFonts w:eastAsia="Times New Roman"/>
          <w:b/>
          <w:color w:val="auto"/>
        </w:rPr>
        <w:t>.</w:t>
      </w:r>
      <w:r w:rsidR="0017732E" w:rsidRPr="008120BB">
        <w:rPr>
          <w:rFonts w:eastAsia="Times New Roman"/>
          <w:b/>
          <w:color w:val="auto"/>
          <w:spacing w:val="1"/>
        </w:rPr>
        <w:t xml:space="preserve"> </w:t>
      </w:r>
      <w:r w:rsidR="0017732E" w:rsidRPr="008120BB">
        <w:rPr>
          <w:rFonts w:eastAsia="Times New Roman"/>
          <w:b/>
          <w:color w:val="auto"/>
        </w:rPr>
        <w:t>0</w:t>
      </w:r>
      <w:r w:rsidR="000A72DB" w:rsidRPr="008120BB">
        <w:rPr>
          <w:rFonts w:eastAsia="Times New Roman"/>
          <w:b/>
          <w:color w:val="auto"/>
        </w:rPr>
        <w:t>8</w:t>
      </w:r>
      <w:r w:rsidR="0017732E" w:rsidRPr="008120BB">
        <w:rPr>
          <w:rFonts w:eastAsia="Times New Roman"/>
          <w:b/>
          <w:color w:val="auto"/>
          <w:spacing w:val="-10"/>
        </w:rPr>
        <w:t xml:space="preserve"> </w:t>
      </w:r>
      <w:r w:rsidR="00BD4B95" w:rsidRPr="00D624B7">
        <w:rPr>
          <w:rFonts w:eastAsia="Times New Roman"/>
          <w:b/>
          <w:color w:val="auto"/>
        </w:rPr>
        <w:t xml:space="preserve">ОСНОВЫ БЕЗОПАСНОСТИ </w:t>
      </w:r>
      <w:r w:rsidR="00BD4B95">
        <w:rPr>
          <w:rFonts w:eastAsia="Times New Roman"/>
          <w:b/>
          <w:color w:val="auto"/>
        </w:rPr>
        <w:t>И ЗАЩИТЫ РОДИНЫ</w:t>
      </w: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Pr="000D1E6C" w:rsidRDefault="0017732E" w:rsidP="0017732E">
      <w:pPr>
        <w:widowControl w:val="0"/>
        <w:autoSpaceDE w:val="0"/>
        <w:autoSpaceDN w:val="0"/>
        <w:spacing w:after="0" w:line="240" w:lineRule="auto"/>
        <w:jc w:val="center"/>
        <w:rPr>
          <w:rFonts w:eastAsia="Times New Roman"/>
          <w:b/>
          <w:color w:val="auto"/>
          <w:sz w:val="20"/>
          <w:szCs w:val="20"/>
        </w:rPr>
      </w:pPr>
    </w:p>
    <w:p w:rsidR="0017732E" w:rsidRDefault="0017732E"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Default="00DF0A82" w:rsidP="0017732E">
      <w:pPr>
        <w:widowControl w:val="0"/>
        <w:autoSpaceDE w:val="0"/>
        <w:autoSpaceDN w:val="0"/>
        <w:spacing w:after="0" w:line="240" w:lineRule="auto"/>
        <w:jc w:val="center"/>
        <w:rPr>
          <w:rFonts w:eastAsia="Times New Roman"/>
          <w:b/>
          <w:color w:val="auto"/>
          <w:sz w:val="20"/>
          <w:szCs w:val="20"/>
        </w:rPr>
      </w:pPr>
    </w:p>
    <w:p w:rsidR="00DF0A82" w:rsidRPr="000D1E6C" w:rsidRDefault="00DF0A82" w:rsidP="0017732E">
      <w:pPr>
        <w:widowControl w:val="0"/>
        <w:autoSpaceDE w:val="0"/>
        <w:autoSpaceDN w:val="0"/>
        <w:spacing w:after="0" w:line="240" w:lineRule="auto"/>
        <w:jc w:val="center"/>
        <w:rPr>
          <w:rFonts w:eastAsia="Times New Roman"/>
          <w:b/>
          <w:color w:val="auto"/>
          <w:sz w:val="20"/>
          <w:szCs w:val="20"/>
        </w:rPr>
      </w:pPr>
    </w:p>
    <w:p w:rsidR="0017732E" w:rsidRPr="00ED0919" w:rsidRDefault="0017732E" w:rsidP="0017732E">
      <w:pPr>
        <w:widowControl w:val="0"/>
        <w:autoSpaceDE w:val="0"/>
        <w:autoSpaceDN w:val="0"/>
        <w:spacing w:after="0" w:line="240" w:lineRule="auto"/>
        <w:jc w:val="center"/>
        <w:rPr>
          <w:rFonts w:eastAsia="Times New Roman"/>
          <w:color w:val="auto"/>
          <w:sz w:val="20"/>
          <w:szCs w:val="20"/>
        </w:rPr>
      </w:pPr>
    </w:p>
    <w:p w:rsidR="0017732E" w:rsidRPr="00081587" w:rsidRDefault="00ED0919" w:rsidP="0017732E">
      <w:pPr>
        <w:widowControl w:val="0"/>
        <w:autoSpaceDE w:val="0"/>
        <w:autoSpaceDN w:val="0"/>
        <w:spacing w:after="0" w:line="240" w:lineRule="auto"/>
        <w:jc w:val="center"/>
        <w:rPr>
          <w:rFonts w:eastAsia="Times New Roman"/>
          <w:b/>
          <w:color w:val="auto"/>
        </w:rPr>
        <w:sectPr w:rsidR="0017732E" w:rsidRPr="00081587">
          <w:pgSz w:w="11910" w:h="16840"/>
          <w:pgMar w:top="1040" w:right="720" w:bottom="1400" w:left="1580" w:header="0" w:footer="1216" w:gutter="0"/>
          <w:cols w:space="720"/>
        </w:sectPr>
      </w:pPr>
      <w:r w:rsidRPr="00081587">
        <w:rPr>
          <w:rFonts w:eastAsia="Times New Roman"/>
          <w:b/>
          <w:bCs/>
          <w:color w:val="auto"/>
        </w:rPr>
        <w:t xml:space="preserve">2024 </w:t>
      </w:r>
    </w:p>
    <w:p w:rsidR="00CC6076" w:rsidRPr="008120BB" w:rsidRDefault="00CC6076" w:rsidP="00DF0A82">
      <w:pPr>
        <w:jc w:val="both"/>
        <w:rPr>
          <w:rFonts w:eastAsia="Times New Roman"/>
          <w:b/>
          <w:bCs/>
          <w:i/>
          <w:color w:val="auto"/>
        </w:rPr>
      </w:pPr>
      <w:r w:rsidRPr="008120BB">
        <w:rPr>
          <w:rFonts w:eastAsia="Calibri"/>
          <w:bCs/>
          <w:color w:val="auto"/>
          <w:lang w:eastAsia="ru-RU"/>
        </w:rPr>
        <w:lastRenderedPageBreak/>
        <w:t xml:space="preserve">Рабочая программа учебного предмета </w:t>
      </w:r>
      <w:r w:rsidR="00ED0919">
        <w:rPr>
          <w:rFonts w:eastAsia="Calibri"/>
          <w:b/>
          <w:bCs/>
          <w:color w:val="auto"/>
          <w:lang w:eastAsia="ru-RU"/>
        </w:rPr>
        <w:t>О</w:t>
      </w:r>
      <w:r w:rsidRPr="008120BB">
        <w:rPr>
          <w:rFonts w:eastAsia="Calibri"/>
          <w:b/>
          <w:bCs/>
          <w:color w:val="auto"/>
          <w:lang w:eastAsia="ru-RU"/>
        </w:rPr>
        <w:t>УП. 08 Основы безопасность жизнедеятельности</w:t>
      </w:r>
      <w:r w:rsidRPr="008120BB">
        <w:rPr>
          <w:rFonts w:eastAsia="Calibri"/>
          <w:bCs/>
          <w:color w:val="auto"/>
          <w:lang w:eastAsia="ru-RU"/>
        </w:rPr>
        <w:t xml:space="preserve"> разработана с учетом требований:</w:t>
      </w:r>
    </w:p>
    <w:p w:rsidR="00CC6076" w:rsidRPr="008120BB" w:rsidRDefault="00CC6076" w:rsidP="00CC6076">
      <w:pPr>
        <w:numPr>
          <w:ilvl w:val="0"/>
          <w:numId w:val="6"/>
        </w:numPr>
        <w:spacing w:after="0" w:line="240" w:lineRule="auto"/>
        <w:jc w:val="both"/>
        <w:rPr>
          <w:rFonts w:eastAsia="Calibri"/>
          <w:bCs/>
          <w:color w:val="auto"/>
          <w:kern w:val="2"/>
        </w:rPr>
      </w:pPr>
      <w:r w:rsidRPr="008120BB">
        <w:rPr>
          <w:rFonts w:eastAsia="Calibri"/>
          <w:bCs/>
          <w:color w:val="auto"/>
          <w:kern w:val="2"/>
        </w:rPr>
        <w:t>ФГ</w:t>
      </w:r>
      <w:r w:rsidR="00542946">
        <w:rPr>
          <w:rFonts w:eastAsia="Calibri"/>
          <w:bCs/>
          <w:color w:val="auto"/>
          <w:kern w:val="2"/>
        </w:rPr>
        <w:t>ОС СОО (Приказ от 17.05.2012 № 4</w:t>
      </w:r>
      <w:r w:rsidRPr="008120BB">
        <w:rPr>
          <w:rFonts w:eastAsia="Calibri"/>
          <w:bCs/>
          <w:color w:val="auto"/>
          <w:kern w:val="2"/>
        </w:rPr>
        <w:t>13 и изменениями 2022г.);</w:t>
      </w:r>
    </w:p>
    <w:p w:rsidR="00CC6076" w:rsidRPr="00205DAF" w:rsidRDefault="00CC6076" w:rsidP="00205DAF">
      <w:pPr>
        <w:numPr>
          <w:ilvl w:val="0"/>
          <w:numId w:val="6"/>
        </w:numPr>
        <w:spacing w:after="0" w:line="240" w:lineRule="auto"/>
        <w:jc w:val="both"/>
        <w:rPr>
          <w:rFonts w:eastAsia="Calibri"/>
          <w:bCs/>
          <w:color w:val="auto"/>
          <w:kern w:val="2"/>
        </w:rPr>
      </w:pPr>
      <w:r w:rsidRPr="008120BB">
        <w:rPr>
          <w:rFonts w:eastAsia="Calibri"/>
          <w:bCs/>
          <w:color w:val="auto"/>
          <w:kern w:val="2"/>
        </w:rPr>
        <w:t xml:space="preserve">ФГОС СПО по специальности </w:t>
      </w:r>
      <w:r w:rsidR="00C26341" w:rsidRPr="008120BB">
        <w:rPr>
          <w:rFonts w:eastAsia="Times New Roman"/>
          <w:b/>
          <w:bCs/>
          <w:lang w:eastAsia="ru-RU"/>
        </w:rPr>
        <w:t>35.01.27</w:t>
      </w:r>
      <w:r w:rsidR="00C26341" w:rsidRPr="008120BB">
        <w:rPr>
          <w:rFonts w:eastAsia="Times New Roman"/>
          <w:b/>
          <w:bCs/>
          <w:i/>
          <w:iCs/>
          <w:lang w:eastAsia="ru-RU"/>
        </w:rPr>
        <w:t xml:space="preserve"> </w:t>
      </w:r>
      <w:r w:rsidR="00C26341" w:rsidRPr="008120BB">
        <w:rPr>
          <w:rFonts w:eastAsia="Times New Roman"/>
          <w:b/>
          <w:bCs/>
          <w:lang w:eastAsia="ru-RU"/>
        </w:rPr>
        <w:t>Мастер сельскохозяйственного производства</w:t>
      </w:r>
      <w:r w:rsidR="00205DAF">
        <w:rPr>
          <w:rFonts w:eastAsia="Calibri"/>
          <w:bCs/>
          <w:color w:val="auto"/>
          <w:kern w:val="2"/>
        </w:rPr>
        <w:t xml:space="preserve"> </w:t>
      </w:r>
      <w:r w:rsidR="00C26341" w:rsidRPr="00205DAF">
        <w:rPr>
          <w:rFonts w:eastAsia="Calibri"/>
          <w:kern w:val="2"/>
        </w:rPr>
        <w:t>утвержденного приказом Минпросвещения России от 24.05.2022 № 355</w:t>
      </w:r>
      <w:r w:rsidR="00C26341" w:rsidRPr="00205DAF">
        <w:rPr>
          <w:rFonts w:eastAsia="Calibri"/>
          <w:bCs/>
          <w:kern w:val="2"/>
        </w:rPr>
        <w:t xml:space="preserve"> (</w:t>
      </w:r>
      <w:r w:rsidR="00C26341" w:rsidRPr="00205DAF">
        <w:rPr>
          <w:rFonts w:eastAsia="Calibri"/>
          <w:kern w:val="2"/>
        </w:rPr>
        <w:t>Зарегистрировано в Минюсте России 24.06.2022 № 68984);</w:t>
      </w:r>
    </w:p>
    <w:p w:rsidR="00CC6076" w:rsidRPr="008120BB" w:rsidRDefault="00CC6076" w:rsidP="00CC6076">
      <w:pPr>
        <w:numPr>
          <w:ilvl w:val="0"/>
          <w:numId w:val="6"/>
        </w:numPr>
        <w:spacing w:after="0" w:line="240" w:lineRule="auto"/>
        <w:jc w:val="both"/>
        <w:rPr>
          <w:rFonts w:eastAsia="Calibri"/>
          <w:bCs/>
          <w:color w:val="auto"/>
          <w:kern w:val="2"/>
        </w:rPr>
      </w:pPr>
      <w:r w:rsidRPr="008120BB">
        <w:rPr>
          <w:rFonts w:eastAsia="Calibri"/>
          <w:bCs/>
          <w:color w:val="auto"/>
          <w:kern w:val="2"/>
        </w:rPr>
        <w:t>Федеральной образовательной программы среднего общего образования.</w:t>
      </w:r>
    </w:p>
    <w:p w:rsidR="00CC6076" w:rsidRPr="008120BB" w:rsidRDefault="00CC6076" w:rsidP="00CC6076">
      <w:pPr>
        <w:spacing w:after="0" w:line="240" w:lineRule="auto"/>
        <w:jc w:val="both"/>
        <w:rPr>
          <w:rFonts w:eastAsia="Calibri"/>
          <w:bCs/>
          <w:color w:val="auto"/>
          <w:lang w:eastAsia="ru-RU"/>
        </w:rPr>
      </w:pPr>
    </w:p>
    <w:p w:rsidR="00CC6076" w:rsidRPr="008120BB" w:rsidRDefault="00CC6076" w:rsidP="00CC6076">
      <w:pPr>
        <w:spacing w:after="0" w:line="240" w:lineRule="auto"/>
        <w:rPr>
          <w:rFonts w:eastAsia="Calibri"/>
          <w:color w:val="auto"/>
          <w:lang w:eastAsia="ru-RU"/>
        </w:rPr>
      </w:pPr>
    </w:p>
    <w:p w:rsidR="00CC6076" w:rsidRPr="008120BB" w:rsidRDefault="00CC6076" w:rsidP="00CC6076">
      <w:pPr>
        <w:spacing w:after="0" w:line="240" w:lineRule="auto"/>
        <w:rPr>
          <w:rFonts w:eastAsia="Calibri"/>
          <w:color w:val="auto"/>
          <w:lang w:eastAsia="ru-RU"/>
        </w:rPr>
      </w:pPr>
    </w:p>
    <w:p w:rsidR="00CC6076" w:rsidRPr="008120BB" w:rsidRDefault="00CC6076" w:rsidP="00CC6076">
      <w:pPr>
        <w:spacing w:after="0" w:line="240" w:lineRule="auto"/>
        <w:rPr>
          <w:rFonts w:eastAsia="Calibri"/>
          <w:lang w:eastAsia="ru-RU"/>
        </w:rPr>
      </w:pPr>
    </w:p>
    <w:p w:rsidR="00CC6076" w:rsidRPr="008120BB" w:rsidRDefault="00CC6076" w:rsidP="00CC60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b/>
          <w:color w:val="auto"/>
          <w:lang w:eastAsia="ru-RU"/>
        </w:rPr>
      </w:pPr>
      <w:r w:rsidRPr="008120BB">
        <w:rPr>
          <w:rFonts w:eastAsia="Calibri"/>
          <w:b/>
          <w:color w:val="auto"/>
          <w:lang w:eastAsia="ru-RU"/>
        </w:rPr>
        <w:t>Организация-разработчик:</w:t>
      </w:r>
    </w:p>
    <w:p w:rsidR="00CC6076" w:rsidRPr="008120BB" w:rsidRDefault="00CC6076" w:rsidP="00CC6076">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eastAsia="Calibri"/>
          <w:color w:val="auto"/>
          <w:kern w:val="2"/>
        </w:rPr>
      </w:pPr>
      <w:r w:rsidRPr="008120BB">
        <w:rPr>
          <w:rFonts w:eastAsia="Calibri"/>
          <w:color w:val="auto"/>
          <w:kern w:val="2"/>
        </w:rPr>
        <w:t>ГАПОУ ТО «Тобольский многопрофильный техникум»</w:t>
      </w:r>
    </w:p>
    <w:p w:rsidR="00CC6076" w:rsidRPr="008120BB" w:rsidRDefault="00CC6076" w:rsidP="00CC60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auto"/>
          <w:lang w:eastAsia="ru-RU"/>
        </w:rPr>
      </w:pPr>
    </w:p>
    <w:p w:rsidR="00CC6076" w:rsidRPr="008120BB" w:rsidRDefault="00CC6076" w:rsidP="00CC60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b/>
          <w:color w:val="auto"/>
          <w:lang w:eastAsia="ru-RU"/>
        </w:rPr>
      </w:pPr>
      <w:r w:rsidRPr="008120BB">
        <w:rPr>
          <w:rFonts w:eastAsia="Calibri"/>
          <w:b/>
          <w:color w:val="auto"/>
          <w:lang w:eastAsia="ru-RU"/>
        </w:rPr>
        <w:t>Разработчик:</w:t>
      </w:r>
    </w:p>
    <w:p w:rsidR="00CC6076" w:rsidRPr="008120BB" w:rsidRDefault="00CC6076" w:rsidP="00C26341">
      <w:pPr>
        <w:numPr>
          <w:ilvl w:val="0"/>
          <w:numId w:val="8"/>
        </w:numPr>
        <w:spacing w:before="120" w:after="0" w:line="240" w:lineRule="auto"/>
        <w:jc w:val="both"/>
        <w:rPr>
          <w:rFonts w:eastAsia="Times New Roman"/>
          <w:b/>
          <w:color w:val="auto"/>
          <w:lang w:eastAsia="ru-RU"/>
        </w:rPr>
      </w:pPr>
      <w:r w:rsidRPr="008120BB">
        <w:rPr>
          <w:rFonts w:eastAsia="Calibri"/>
          <w:bCs/>
          <w:color w:val="auto"/>
          <w:kern w:val="2"/>
        </w:rPr>
        <w:t xml:space="preserve">Шевелева Ирина Владимировна, </w:t>
      </w:r>
      <w:r w:rsidR="00C26341" w:rsidRPr="008120BB">
        <w:rPr>
          <w:rFonts w:eastAsia="Calibri"/>
          <w:bCs/>
          <w:color w:val="auto"/>
          <w:kern w:val="2"/>
        </w:rPr>
        <w:t>преподаватель ОБЖ и охраны труда</w:t>
      </w:r>
    </w:p>
    <w:p w:rsidR="00CC6076" w:rsidRPr="008120BB" w:rsidRDefault="00CC6076" w:rsidP="00CC6076">
      <w:pPr>
        <w:spacing w:after="0" w:line="240" w:lineRule="auto"/>
        <w:rPr>
          <w:rFonts w:eastAsia="Times New Roman"/>
          <w:b/>
          <w:color w:val="auto"/>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CC6076" w:rsidRPr="000D1E6C" w:rsidRDefault="00CC6076"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C26341" w:rsidRDefault="00C26341" w:rsidP="00CC6076">
      <w:pPr>
        <w:spacing w:after="0" w:line="240" w:lineRule="auto"/>
        <w:rPr>
          <w:rFonts w:eastAsia="Times New Roman"/>
          <w:b/>
          <w:color w:val="auto"/>
          <w:sz w:val="20"/>
          <w:szCs w:val="20"/>
          <w:lang w:eastAsia="ru-RU"/>
        </w:rPr>
      </w:pPr>
    </w:p>
    <w:p w:rsidR="00DF0A82" w:rsidRDefault="00DF0A82" w:rsidP="00CC6076">
      <w:pPr>
        <w:spacing w:after="0" w:line="240" w:lineRule="auto"/>
        <w:rPr>
          <w:rFonts w:eastAsia="Times New Roman"/>
          <w:b/>
          <w:color w:val="auto"/>
          <w:sz w:val="20"/>
          <w:szCs w:val="20"/>
          <w:lang w:eastAsia="ru-RU"/>
        </w:rPr>
      </w:pPr>
    </w:p>
    <w:p w:rsidR="00DF0A82" w:rsidRPr="00ED0919" w:rsidRDefault="00DF0A82" w:rsidP="00CC6076">
      <w:pPr>
        <w:spacing w:after="0" w:line="240" w:lineRule="auto"/>
        <w:rPr>
          <w:rFonts w:eastAsia="Times New Roman"/>
          <w:b/>
          <w:color w:val="auto"/>
          <w:sz w:val="22"/>
          <w:szCs w:val="22"/>
          <w:lang w:eastAsia="ru-RU"/>
        </w:rPr>
      </w:pPr>
    </w:p>
    <w:p w:rsidR="00E42FB3" w:rsidRPr="00ED0919" w:rsidRDefault="00CC6076" w:rsidP="00CC6076">
      <w:pPr>
        <w:spacing w:after="0" w:line="240" w:lineRule="auto"/>
        <w:rPr>
          <w:rFonts w:eastAsia="Times New Roman"/>
          <w:color w:val="auto"/>
          <w:sz w:val="22"/>
          <w:szCs w:val="22"/>
          <w:lang w:eastAsia="ru-RU"/>
        </w:rPr>
      </w:pPr>
      <w:r w:rsidRPr="00ED0919">
        <w:rPr>
          <w:rFonts w:eastAsia="Times New Roman"/>
          <w:b/>
          <w:color w:val="auto"/>
          <w:sz w:val="22"/>
          <w:szCs w:val="22"/>
          <w:lang w:eastAsia="ru-RU"/>
        </w:rPr>
        <w:t>«Рассмотрено»</w:t>
      </w:r>
      <w:r w:rsidRPr="00ED0919">
        <w:rPr>
          <w:rFonts w:eastAsia="Times New Roman"/>
          <w:color w:val="auto"/>
          <w:sz w:val="22"/>
          <w:szCs w:val="22"/>
          <w:lang w:eastAsia="ru-RU"/>
        </w:rPr>
        <w:t xml:space="preserve"> на заседании цикловой комиссии </w:t>
      </w:r>
    </w:p>
    <w:p w:rsidR="00CC6076" w:rsidRPr="00ED0919" w:rsidRDefault="00E42FB3" w:rsidP="00CC6076">
      <w:pPr>
        <w:spacing w:after="0" w:line="240" w:lineRule="auto"/>
        <w:rPr>
          <w:rFonts w:eastAsia="Times New Roman"/>
          <w:color w:val="auto"/>
          <w:sz w:val="22"/>
          <w:szCs w:val="22"/>
          <w:lang w:eastAsia="ru-RU"/>
        </w:rPr>
      </w:pPr>
      <w:r w:rsidRPr="00ED0919">
        <w:rPr>
          <w:rFonts w:eastAsia="Times New Roman"/>
          <w:color w:val="auto"/>
          <w:sz w:val="22"/>
          <w:szCs w:val="22"/>
          <w:lang w:eastAsia="ru-RU"/>
        </w:rPr>
        <w:t>агротехнологического отделения</w:t>
      </w:r>
      <w:r w:rsidR="006C4B9C" w:rsidRPr="00ED0919">
        <w:rPr>
          <w:rFonts w:eastAsia="Times New Roman"/>
          <w:color w:val="auto"/>
          <w:sz w:val="22"/>
          <w:szCs w:val="22"/>
          <w:lang w:eastAsia="ru-RU"/>
        </w:rPr>
        <w:t xml:space="preserve"> </w:t>
      </w:r>
      <w:r w:rsidRPr="00ED0919">
        <w:rPr>
          <w:rFonts w:eastAsia="Times New Roman"/>
          <w:color w:val="auto"/>
          <w:sz w:val="22"/>
          <w:szCs w:val="22"/>
          <w:lang w:eastAsia="ru-RU"/>
        </w:rPr>
        <w:t>(с.</w:t>
      </w:r>
      <w:r w:rsidR="006C4B9C" w:rsidRPr="00ED0919">
        <w:rPr>
          <w:rFonts w:eastAsia="Times New Roman"/>
          <w:color w:val="auto"/>
          <w:sz w:val="22"/>
          <w:szCs w:val="22"/>
          <w:lang w:eastAsia="ru-RU"/>
        </w:rPr>
        <w:t xml:space="preserve"> </w:t>
      </w:r>
      <w:r w:rsidRPr="00ED0919">
        <w:rPr>
          <w:rFonts w:eastAsia="Times New Roman"/>
          <w:color w:val="auto"/>
          <w:sz w:val="22"/>
          <w:szCs w:val="22"/>
          <w:lang w:eastAsia="ru-RU"/>
        </w:rPr>
        <w:t>Вагай)</w:t>
      </w:r>
      <w:r w:rsidR="00CC6076" w:rsidRPr="00ED0919">
        <w:rPr>
          <w:rFonts w:eastAsia="Times New Roman"/>
          <w:color w:val="auto"/>
          <w:sz w:val="22"/>
          <w:szCs w:val="22"/>
          <w:lang w:eastAsia="ru-RU"/>
        </w:rPr>
        <w:br/>
        <w:t>Протокол №</w:t>
      </w:r>
      <w:r w:rsidR="00081587">
        <w:rPr>
          <w:rFonts w:eastAsia="Times New Roman"/>
          <w:color w:val="auto"/>
          <w:sz w:val="22"/>
          <w:szCs w:val="22"/>
          <w:lang w:eastAsia="ru-RU"/>
        </w:rPr>
        <w:t>9 от16.05 2024</w:t>
      </w:r>
      <w:r w:rsidR="00CC6076" w:rsidRPr="00ED0919">
        <w:rPr>
          <w:rFonts w:eastAsia="Times New Roman"/>
          <w:color w:val="auto"/>
          <w:sz w:val="22"/>
          <w:szCs w:val="22"/>
          <w:lang w:eastAsia="ru-RU"/>
        </w:rPr>
        <w:br/>
        <w:t>Председатель ЦК _____________/Каренгина Т.М../</w:t>
      </w:r>
    </w:p>
    <w:p w:rsidR="00DF0A82" w:rsidRDefault="00DF0A82" w:rsidP="00DF0A82">
      <w:pPr>
        <w:widowControl w:val="0"/>
        <w:autoSpaceDE w:val="0"/>
        <w:autoSpaceDN w:val="0"/>
        <w:spacing w:before="71" w:after="0" w:line="240" w:lineRule="auto"/>
        <w:ind w:right="925"/>
        <w:rPr>
          <w:rFonts w:eastAsia="Times New Roman"/>
          <w:b/>
          <w:color w:val="auto"/>
          <w:sz w:val="20"/>
          <w:szCs w:val="20"/>
        </w:rPr>
      </w:pPr>
    </w:p>
    <w:p w:rsidR="00DF0A82" w:rsidRDefault="00DF0A82" w:rsidP="0017732E">
      <w:pPr>
        <w:widowControl w:val="0"/>
        <w:autoSpaceDE w:val="0"/>
        <w:autoSpaceDN w:val="0"/>
        <w:spacing w:before="71" w:after="0" w:line="240" w:lineRule="auto"/>
        <w:ind w:left="913" w:right="925"/>
        <w:jc w:val="center"/>
        <w:rPr>
          <w:rFonts w:eastAsia="Times New Roman"/>
          <w:b/>
          <w:color w:val="auto"/>
          <w:sz w:val="20"/>
          <w:szCs w:val="20"/>
        </w:rPr>
      </w:pPr>
    </w:p>
    <w:p w:rsidR="008120BB" w:rsidRPr="00081587" w:rsidRDefault="008120BB" w:rsidP="00ED0919">
      <w:pPr>
        <w:pStyle w:val="ab"/>
        <w:widowControl w:val="0"/>
        <w:autoSpaceDE w:val="0"/>
        <w:autoSpaceDN w:val="0"/>
        <w:spacing w:before="71" w:after="0" w:line="240" w:lineRule="auto"/>
        <w:ind w:left="119" w:right="925"/>
        <w:jc w:val="center"/>
        <w:rPr>
          <w:rFonts w:eastAsia="Times New Roman"/>
          <w:b/>
          <w:color w:val="auto"/>
        </w:rPr>
      </w:pPr>
      <w:r w:rsidRPr="00081587">
        <w:rPr>
          <w:rFonts w:eastAsia="Times New Roman"/>
          <w:b/>
          <w:color w:val="auto"/>
        </w:rPr>
        <w:t>СОДЕРЖАНИЕ</w:t>
      </w:r>
    </w:p>
    <w:p w:rsidR="008120BB" w:rsidRPr="008120BB" w:rsidRDefault="008120BB" w:rsidP="00ED0919">
      <w:pPr>
        <w:pStyle w:val="ab"/>
        <w:widowControl w:val="0"/>
        <w:autoSpaceDE w:val="0"/>
        <w:autoSpaceDN w:val="0"/>
        <w:spacing w:after="0" w:line="240" w:lineRule="auto"/>
        <w:ind w:left="119"/>
        <w:jc w:val="center"/>
        <w:rPr>
          <w:rFonts w:eastAsia="Times New Roman"/>
          <w:b/>
          <w:color w:val="auto"/>
        </w:rPr>
      </w:pPr>
    </w:p>
    <w:p w:rsidR="008120BB" w:rsidRPr="008120BB" w:rsidRDefault="008120BB" w:rsidP="00ED0919">
      <w:pPr>
        <w:pStyle w:val="ab"/>
        <w:widowControl w:val="0"/>
        <w:autoSpaceDE w:val="0"/>
        <w:autoSpaceDN w:val="0"/>
        <w:spacing w:before="4" w:after="0" w:line="360" w:lineRule="auto"/>
        <w:ind w:left="119" w:right="396"/>
        <w:rPr>
          <w:rFonts w:eastAsia="Times New Roman"/>
          <w:b/>
          <w:color w:val="auto"/>
        </w:rPr>
      </w:pPr>
    </w:p>
    <w:tbl>
      <w:tblPr>
        <w:tblW w:w="9889" w:type="dxa"/>
        <w:tblInd w:w="398" w:type="dxa"/>
        <w:tblLayout w:type="fixed"/>
        <w:tblLook w:val="01E0"/>
      </w:tblPr>
      <w:tblGrid>
        <w:gridCol w:w="8782"/>
        <w:gridCol w:w="1107"/>
      </w:tblGrid>
      <w:tr w:rsidR="008120BB" w:rsidRPr="00B66EC5" w:rsidTr="00ED0919">
        <w:trPr>
          <w:trHeight w:val="1004"/>
        </w:trPr>
        <w:tc>
          <w:tcPr>
            <w:tcW w:w="8782" w:type="dxa"/>
          </w:tcPr>
          <w:p w:rsidR="008120BB" w:rsidRPr="00ED0919" w:rsidRDefault="008120BB" w:rsidP="00ED0919">
            <w:pPr>
              <w:widowControl w:val="0"/>
              <w:tabs>
                <w:tab w:val="left" w:pos="7225"/>
              </w:tabs>
              <w:autoSpaceDE w:val="0"/>
              <w:autoSpaceDN w:val="0"/>
              <w:spacing w:after="0" w:line="360" w:lineRule="auto"/>
              <w:ind w:left="453" w:right="396" w:hanging="253"/>
              <w:rPr>
                <w:rFonts w:eastAsia="Times New Roman"/>
                <w:b/>
                <w:color w:val="auto"/>
              </w:rPr>
            </w:pPr>
            <w:r w:rsidRPr="00ED0919">
              <w:rPr>
                <w:rFonts w:eastAsia="Times New Roman"/>
                <w:b/>
                <w:color w:val="auto"/>
              </w:rPr>
              <w:t>1.</w:t>
            </w:r>
            <w:r w:rsidRPr="00ED0919">
              <w:rPr>
                <w:rFonts w:eastAsia="Times New Roman"/>
                <w:b/>
                <w:color w:val="auto"/>
                <w:spacing w:val="1"/>
              </w:rPr>
              <w:t xml:space="preserve"> </w:t>
            </w:r>
            <w:r w:rsidRPr="00ED0919">
              <w:rPr>
                <w:rFonts w:eastAsia="Times New Roman"/>
                <w:b/>
                <w:color w:val="auto"/>
              </w:rPr>
              <w:t xml:space="preserve">ОБЩАЯ ХАРАКТЕРИСТИКА </w:t>
            </w:r>
            <w:r w:rsidRPr="00ED0919">
              <w:rPr>
                <w:rFonts w:eastAsia="Times New Roman"/>
                <w:b/>
                <w:color w:val="auto"/>
                <w:spacing w:val="-57"/>
              </w:rPr>
              <w:t xml:space="preserve"> </w:t>
            </w:r>
            <w:r w:rsidRPr="00ED0919">
              <w:rPr>
                <w:rFonts w:eastAsia="Times New Roman"/>
                <w:b/>
                <w:color w:val="auto"/>
              </w:rPr>
              <w:t>ПРОГРАММЫ</w:t>
            </w:r>
            <w:r w:rsidRPr="00ED0919">
              <w:rPr>
                <w:rFonts w:eastAsia="Times New Roman"/>
                <w:b/>
                <w:color w:val="auto"/>
                <w:spacing w:val="-4"/>
              </w:rPr>
              <w:t xml:space="preserve"> </w:t>
            </w:r>
            <w:r w:rsidR="00ED0919">
              <w:rPr>
                <w:rFonts w:eastAsia="Times New Roman"/>
                <w:b/>
                <w:color w:val="auto"/>
              </w:rPr>
              <w:t xml:space="preserve">УЧЕБНОГО </w:t>
            </w:r>
            <w:r w:rsidRPr="00ED0919">
              <w:rPr>
                <w:rFonts w:eastAsia="Times New Roman"/>
                <w:b/>
                <w:color w:val="auto"/>
              </w:rPr>
              <w:t>ПРЕДМЕТА</w:t>
            </w:r>
          </w:p>
        </w:tc>
        <w:tc>
          <w:tcPr>
            <w:tcW w:w="1107" w:type="dxa"/>
          </w:tcPr>
          <w:p w:rsidR="008120BB" w:rsidRPr="00B66EC5" w:rsidRDefault="008120BB" w:rsidP="00ED0919">
            <w:pPr>
              <w:widowControl w:val="0"/>
              <w:autoSpaceDE w:val="0"/>
              <w:autoSpaceDN w:val="0"/>
              <w:spacing w:before="162" w:after="0" w:line="360" w:lineRule="auto"/>
              <w:ind w:left="581" w:right="396"/>
              <w:rPr>
                <w:rFonts w:eastAsia="Times New Roman"/>
                <w:color w:val="auto"/>
              </w:rPr>
            </w:pPr>
          </w:p>
        </w:tc>
      </w:tr>
      <w:tr w:rsidR="008120BB" w:rsidRPr="00B66EC5" w:rsidTr="00ED0919">
        <w:trPr>
          <w:trHeight w:val="590"/>
        </w:trPr>
        <w:tc>
          <w:tcPr>
            <w:tcW w:w="8782" w:type="dxa"/>
          </w:tcPr>
          <w:p w:rsidR="008120BB" w:rsidRPr="00ED0919" w:rsidRDefault="008120BB" w:rsidP="00ED0919">
            <w:pPr>
              <w:widowControl w:val="0"/>
              <w:tabs>
                <w:tab w:val="left" w:pos="7225"/>
              </w:tabs>
              <w:autoSpaceDE w:val="0"/>
              <w:autoSpaceDN w:val="0"/>
              <w:spacing w:after="0" w:line="360" w:lineRule="auto"/>
              <w:ind w:left="560" w:right="396" w:hanging="360"/>
              <w:rPr>
                <w:rFonts w:eastAsia="Times New Roman"/>
                <w:b/>
                <w:color w:val="auto"/>
              </w:rPr>
            </w:pPr>
            <w:r w:rsidRPr="00ED0919">
              <w:rPr>
                <w:rFonts w:eastAsia="Times New Roman"/>
                <w:b/>
                <w:color w:val="auto"/>
              </w:rPr>
              <w:t>2.</w:t>
            </w:r>
            <w:r w:rsidRPr="00ED0919">
              <w:rPr>
                <w:rFonts w:eastAsia="Times New Roman"/>
                <w:b/>
                <w:color w:val="auto"/>
                <w:spacing w:val="52"/>
              </w:rPr>
              <w:t xml:space="preserve"> </w:t>
            </w:r>
            <w:r w:rsidRPr="00ED0919">
              <w:rPr>
                <w:rFonts w:eastAsia="Times New Roman"/>
                <w:b/>
                <w:color w:val="auto"/>
              </w:rPr>
              <w:t>СТРУКТУРА</w:t>
            </w:r>
            <w:r w:rsidRPr="00ED0919">
              <w:rPr>
                <w:rFonts w:eastAsia="Times New Roman"/>
                <w:b/>
                <w:color w:val="auto"/>
                <w:spacing w:val="-2"/>
              </w:rPr>
              <w:t xml:space="preserve"> </w:t>
            </w:r>
            <w:r w:rsidRPr="00ED0919">
              <w:rPr>
                <w:rFonts w:eastAsia="Times New Roman"/>
                <w:b/>
                <w:color w:val="auto"/>
              </w:rPr>
              <w:t>И</w:t>
            </w:r>
            <w:r w:rsidRPr="00ED0919">
              <w:rPr>
                <w:rFonts w:eastAsia="Times New Roman"/>
                <w:b/>
                <w:color w:val="auto"/>
                <w:spacing w:val="-1"/>
              </w:rPr>
              <w:t xml:space="preserve"> </w:t>
            </w:r>
            <w:r w:rsidRPr="00ED0919">
              <w:rPr>
                <w:rFonts w:eastAsia="Times New Roman"/>
                <w:b/>
                <w:color w:val="auto"/>
              </w:rPr>
              <w:t>СОДЕРЖАНИЕ</w:t>
            </w:r>
            <w:r w:rsidRPr="00ED0919">
              <w:rPr>
                <w:rFonts w:eastAsia="Times New Roman"/>
                <w:b/>
                <w:color w:val="auto"/>
                <w:spacing w:val="-3"/>
              </w:rPr>
              <w:t xml:space="preserve"> </w:t>
            </w:r>
            <w:r w:rsidRPr="00ED0919">
              <w:rPr>
                <w:rFonts w:eastAsia="Times New Roman"/>
                <w:b/>
                <w:color w:val="auto"/>
              </w:rPr>
              <w:t>УЧЕБНОГО ПРЕДМЕТА</w:t>
            </w:r>
          </w:p>
        </w:tc>
        <w:tc>
          <w:tcPr>
            <w:tcW w:w="1107" w:type="dxa"/>
          </w:tcPr>
          <w:p w:rsidR="008120BB" w:rsidRPr="00B66EC5" w:rsidRDefault="008120BB" w:rsidP="00ED0919">
            <w:pPr>
              <w:widowControl w:val="0"/>
              <w:autoSpaceDE w:val="0"/>
              <w:autoSpaceDN w:val="0"/>
              <w:spacing w:after="0" w:line="360" w:lineRule="auto"/>
              <w:ind w:right="396"/>
              <w:rPr>
                <w:rFonts w:eastAsia="Times New Roman"/>
                <w:color w:val="auto"/>
              </w:rPr>
            </w:pPr>
          </w:p>
        </w:tc>
      </w:tr>
      <w:tr w:rsidR="008120BB" w:rsidRPr="00B66EC5" w:rsidTr="009B389C">
        <w:trPr>
          <w:trHeight w:val="672"/>
        </w:trPr>
        <w:tc>
          <w:tcPr>
            <w:tcW w:w="8782" w:type="dxa"/>
          </w:tcPr>
          <w:p w:rsidR="008120BB" w:rsidRPr="00ED0919" w:rsidRDefault="008120BB" w:rsidP="00ED0919">
            <w:pPr>
              <w:widowControl w:val="0"/>
              <w:tabs>
                <w:tab w:val="left" w:pos="7225"/>
              </w:tabs>
              <w:autoSpaceDE w:val="0"/>
              <w:autoSpaceDN w:val="0"/>
              <w:spacing w:after="0" w:line="360" w:lineRule="auto"/>
              <w:ind w:left="200" w:right="396"/>
              <w:rPr>
                <w:rFonts w:eastAsia="Times New Roman"/>
                <w:b/>
                <w:color w:val="auto"/>
              </w:rPr>
            </w:pPr>
            <w:r w:rsidRPr="00ED0919">
              <w:rPr>
                <w:rFonts w:eastAsia="Times New Roman"/>
                <w:b/>
                <w:color w:val="auto"/>
              </w:rPr>
              <w:t>3.</w:t>
            </w:r>
            <w:r w:rsidRPr="00ED0919">
              <w:rPr>
                <w:rFonts w:eastAsia="Times New Roman"/>
                <w:b/>
                <w:color w:val="auto"/>
                <w:spacing w:val="55"/>
              </w:rPr>
              <w:t xml:space="preserve"> </w:t>
            </w:r>
            <w:r w:rsidRPr="00ED0919">
              <w:rPr>
                <w:rFonts w:eastAsia="Times New Roman"/>
                <w:b/>
                <w:color w:val="auto"/>
              </w:rPr>
              <w:t>УСЛОВИЯ РЕАЛИЗАЦИИ УЧЕБНОГО ПРЕДМЕТА</w:t>
            </w:r>
          </w:p>
        </w:tc>
        <w:tc>
          <w:tcPr>
            <w:tcW w:w="1107" w:type="dxa"/>
          </w:tcPr>
          <w:p w:rsidR="008120BB" w:rsidRPr="00B66EC5" w:rsidRDefault="008120BB" w:rsidP="00ED0919">
            <w:pPr>
              <w:widowControl w:val="0"/>
              <w:autoSpaceDE w:val="0"/>
              <w:autoSpaceDN w:val="0"/>
              <w:spacing w:after="0" w:line="360" w:lineRule="auto"/>
              <w:ind w:right="396"/>
              <w:rPr>
                <w:rFonts w:eastAsia="Times New Roman"/>
                <w:color w:val="auto"/>
              </w:rPr>
            </w:pPr>
          </w:p>
        </w:tc>
      </w:tr>
      <w:tr w:rsidR="008120BB" w:rsidRPr="00B66EC5" w:rsidTr="009B389C">
        <w:trPr>
          <w:trHeight w:val="742"/>
        </w:trPr>
        <w:tc>
          <w:tcPr>
            <w:tcW w:w="8782" w:type="dxa"/>
          </w:tcPr>
          <w:p w:rsidR="008120BB" w:rsidRPr="00ED0919" w:rsidRDefault="008120BB" w:rsidP="00ED0919">
            <w:pPr>
              <w:widowControl w:val="0"/>
              <w:tabs>
                <w:tab w:val="left" w:pos="7225"/>
              </w:tabs>
              <w:autoSpaceDE w:val="0"/>
              <w:autoSpaceDN w:val="0"/>
              <w:spacing w:after="0" w:line="360" w:lineRule="auto"/>
              <w:ind w:left="453" w:right="396" w:hanging="253"/>
              <w:rPr>
                <w:rFonts w:eastAsia="Times New Roman"/>
                <w:b/>
                <w:color w:val="auto"/>
              </w:rPr>
            </w:pPr>
            <w:r w:rsidRPr="00ED0919">
              <w:rPr>
                <w:rFonts w:eastAsia="Times New Roman"/>
                <w:b/>
                <w:color w:val="auto"/>
              </w:rPr>
              <w:t>4.</w:t>
            </w:r>
            <w:r w:rsidRPr="00ED0919">
              <w:rPr>
                <w:rFonts w:eastAsia="Times New Roman"/>
                <w:b/>
                <w:color w:val="auto"/>
                <w:spacing w:val="50"/>
              </w:rPr>
              <w:t xml:space="preserve"> </w:t>
            </w:r>
            <w:r w:rsidRPr="00ED0919">
              <w:rPr>
                <w:rFonts w:eastAsia="Times New Roman"/>
                <w:b/>
                <w:color w:val="auto"/>
              </w:rPr>
              <w:t>КОНТРОЛЬ</w:t>
            </w:r>
            <w:r w:rsidRPr="00ED0919">
              <w:rPr>
                <w:rFonts w:eastAsia="Times New Roman"/>
                <w:b/>
                <w:color w:val="auto"/>
                <w:spacing w:val="2"/>
              </w:rPr>
              <w:t xml:space="preserve"> </w:t>
            </w:r>
            <w:r w:rsidRPr="00ED0919">
              <w:rPr>
                <w:rFonts w:eastAsia="Times New Roman"/>
                <w:b/>
                <w:color w:val="auto"/>
              </w:rPr>
              <w:t>И</w:t>
            </w:r>
            <w:r w:rsidRPr="00ED0919">
              <w:rPr>
                <w:rFonts w:eastAsia="Times New Roman"/>
                <w:b/>
                <w:color w:val="auto"/>
                <w:spacing w:val="-2"/>
              </w:rPr>
              <w:t xml:space="preserve"> </w:t>
            </w:r>
            <w:r w:rsidRPr="00ED0919">
              <w:rPr>
                <w:rFonts w:eastAsia="Times New Roman"/>
                <w:b/>
                <w:color w:val="auto"/>
              </w:rPr>
              <w:t>ОЦЕНКА</w:t>
            </w:r>
            <w:r w:rsidRPr="00ED0919">
              <w:rPr>
                <w:rFonts w:eastAsia="Times New Roman"/>
                <w:b/>
                <w:color w:val="auto"/>
                <w:spacing w:val="-3"/>
              </w:rPr>
              <w:t xml:space="preserve"> </w:t>
            </w:r>
            <w:r w:rsidRPr="00ED0919">
              <w:rPr>
                <w:rFonts w:eastAsia="Times New Roman"/>
                <w:b/>
                <w:color w:val="auto"/>
              </w:rPr>
              <w:t>РЕЗУЛЬТАТОВ</w:t>
            </w:r>
            <w:r w:rsidRPr="00ED0919">
              <w:rPr>
                <w:rFonts w:eastAsia="Times New Roman"/>
                <w:b/>
                <w:color w:val="auto"/>
                <w:spacing w:val="-3"/>
              </w:rPr>
              <w:t xml:space="preserve"> </w:t>
            </w:r>
            <w:r w:rsidRPr="00ED0919">
              <w:rPr>
                <w:rFonts w:eastAsia="Times New Roman"/>
                <w:b/>
                <w:color w:val="auto"/>
              </w:rPr>
              <w:t>ОСВОЕНИЯ</w:t>
            </w:r>
            <w:r w:rsidRPr="00ED0919">
              <w:rPr>
                <w:rFonts w:eastAsia="Times New Roman"/>
                <w:b/>
                <w:color w:val="auto"/>
                <w:spacing w:val="-57"/>
              </w:rPr>
              <w:t xml:space="preserve"> </w:t>
            </w:r>
            <w:r w:rsidRPr="00ED0919">
              <w:rPr>
                <w:rFonts w:eastAsia="Times New Roman"/>
                <w:b/>
                <w:color w:val="auto"/>
              </w:rPr>
              <w:t>УЧЕБНОГО</w:t>
            </w:r>
            <w:r w:rsidR="00ED0919">
              <w:rPr>
                <w:rFonts w:eastAsia="Times New Roman"/>
                <w:b/>
                <w:color w:val="auto"/>
              </w:rPr>
              <w:t xml:space="preserve"> </w:t>
            </w:r>
            <w:r w:rsidRPr="00ED0919">
              <w:rPr>
                <w:rFonts w:eastAsia="Times New Roman"/>
                <w:b/>
                <w:color w:val="auto"/>
              </w:rPr>
              <w:t>ПРЕДМЕТА</w:t>
            </w:r>
          </w:p>
        </w:tc>
        <w:tc>
          <w:tcPr>
            <w:tcW w:w="1107" w:type="dxa"/>
          </w:tcPr>
          <w:p w:rsidR="008120BB" w:rsidRPr="00B66EC5" w:rsidRDefault="008120BB" w:rsidP="00ED0919">
            <w:pPr>
              <w:widowControl w:val="0"/>
              <w:autoSpaceDE w:val="0"/>
              <w:autoSpaceDN w:val="0"/>
              <w:spacing w:after="0" w:line="360" w:lineRule="auto"/>
              <w:ind w:right="396"/>
              <w:rPr>
                <w:rFonts w:eastAsia="Times New Roman"/>
                <w:color w:val="auto"/>
              </w:rPr>
            </w:pPr>
          </w:p>
        </w:tc>
      </w:tr>
    </w:tbl>
    <w:p w:rsidR="008120BB" w:rsidRPr="008120BB" w:rsidRDefault="008120BB" w:rsidP="008120BB">
      <w:pPr>
        <w:pStyle w:val="ab"/>
        <w:widowControl w:val="0"/>
        <w:numPr>
          <w:ilvl w:val="0"/>
          <w:numId w:val="3"/>
        </w:numPr>
        <w:autoSpaceDE w:val="0"/>
        <w:autoSpaceDN w:val="0"/>
        <w:spacing w:after="0" w:line="240" w:lineRule="auto"/>
        <w:rPr>
          <w:rFonts w:eastAsia="Times New Roman"/>
          <w:color w:val="auto"/>
        </w:rPr>
        <w:sectPr w:rsidR="008120BB" w:rsidRPr="008120BB" w:rsidSect="00DF0A82">
          <w:pgSz w:w="11910" w:h="16840"/>
          <w:pgMar w:top="709" w:right="720" w:bottom="1480" w:left="1580" w:header="0" w:footer="1216" w:gutter="0"/>
          <w:cols w:space="720"/>
        </w:sectPr>
      </w:pPr>
    </w:p>
    <w:p w:rsidR="00ED0919" w:rsidRPr="00081587" w:rsidRDefault="00ED0919" w:rsidP="00081587">
      <w:pPr>
        <w:widowControl w:val="0"/>
        <w:tabs>
          <w:tab w:val="left" w:pos="408"/>
        </w:tabs>
        <w:autoSpaceDE w:val="0"/>
        <w:autoSpaceDN w:val="0"/>
        <w:spacing w:before="71" w:after="0" w:line="242" w:lineRule="auto"/>
        <w:ind w:left="142" w:right="-29"/>
        <w:jc w:val="center"/>
        <w:outlineLvl w:val="2"/>
        <w:rPr>
          <w:rFonts w:eastAsia="Times New Roman"/>
          <w:b/>
          <w:bCs/>
          <w:sz w:val="20"/>
          <w:szCs w:val="20"/>
          <w:lang w:eastAsia="ru-RU"/>
        </w:rPr>
      </w:pPr>
      <w:r w:rsidRPr="00B10663">
        <w:rPr>
          <w:rFonts w:eastAsia="Times New Roman"/>
          <w:color w:val="auto"/>
          <w:lang w:eastAsia="ru-RU"/>
        </w:rPr>
        <w:lastRenderedPageBreak/>
        <w:t>1.</w:t>
      </w:r>
      <w:r w:rsidRPr="00A122A5">
        <w:rPr>
          <w:rFonts w:eastAsia="Times New Roman"/>
          <w:b/>
          <w:bCs/>
          <w:lang w:eastAsia="ru-RU"/>
        </w:rPr>
        <w:t xml:space="preserve">ОБЩАЯ ХАРАКТЕРИСТИКА РАБОЧЕЙ ПРОГРАММЫ </w:t>
      </w:r>
      <w:r w:rsidRPr="00A122A5">
        <w:rPr>
          <w:rFonts w:eastAsia="Times New Roman"/>
          <w:b/>
          <w:bCs/>
          <w:lang w:eastAsia="ru-RU"/>
        </w:rPr>
        <w:br/>
      </w:r>
      <w:r w:rsidRPr="00ED0919">
        <w:rPr>
          <w:rFonts w:eastAsia="Times New Roman"/>
          <w:b/>
          <w:color w:val="auto"/>
        </w:rPr>
        <w:t>УЧЕБНОГО</w:t>
      </w:r>
      <w:r w:rsidRPr="00ED0919">
        <w:rPr>
          <w:rFonts w:eastAsia="Times New Roman"/>
          <w:b/>
          <w:color w:val="auto"/>
          <w:spacing w:val="-4"/>
        </w:rPr>
        <w:t xml:space="preserve"> </w:t>
      </w:r>
      <w:r w:rsidRPr="00ED0919">
        <w:rPr>
          <w:rFonts w:eastAsia="Times New Roman"/>
          <w:b/>
          <w:color w:val="auto"/>
        </w:rPr>
        <w:t>ПРЕДМЕТА</w:t>
      </w:r>
      <w:r w:rsidR="00081587">
        <w:rPr>
          <w:rFonts w:eastAsia="Times New Roman"/>
          <w:b/>
          <w:bCs/>
          <w:sz w:val="20"/>
          <w:szCs w:val="20"/>
          <w:lang w:eastAsia="ru-RU"/>
        </w:rPr>
        <w:t xml:space="preserve"> </w:t>
      </w:r>
      <w:r w:rsidR="00BD4B95">
        <w:rPr>
          <w:rFonts w:eastAsia="Times New Roman"/>
          <w:b/>
          <w:bCs/>
          <w:color w:val="auto"/>
          <w:sz w:val="22"/>
          <w:szCs w:val="22"/>
        </w:rPr>
        <w:t>«О</w:t>
      </w:r>
      <w:r w:rsidR="00BD4B95" w:rsidRPr="00D624B7">
        <w:rPr>
          <w:rFonts w:eastAsia="Times New Roman"/>
          <w:b/>
          <w:bCs/>
          <w:color w:val="auto"/>
          <w:sz w:val="22"/>
          <w:szCs w:val="22"/>
        </w:rPr>
        <w:t>УП.08 ОСНОВЫ</w:t>
      </w:r>
      <w:r w:rsidR="00BD4B95" w:rsidRPr="00D624B7">
        <w:rPr>
          <w:rFonts w:eastAsia="Times New Roman"/>
          <w:b/>
          <w:bCs/>
          <w:color w:val="auto"/>
          <w:spacing w:val="-4"/>
          <w:sz w:val="22"/>
          <w:szCs w:val="22"/>
        </w:rPr>
        <w:t xml:space="preserve"> </w:t>
      </w:r>
      <w:r w:rsidR="00BD4B95" w:rsidRPr="00D624B7">
        <w:rPr>
          <w:rFonts w:eastAsia="Times New Roman"/>
          <w:b/>
          <w:bCs/>
          <w:color w:val="auto"/>
          <w:sz w:val="22"/>
          <w:szCs w:val="22"/>
        </w:rPr>
        <w:t>БЕЗОПАСНОСТИ</w:t>
      </w:r>
      <w:r w:rsidR="00BD4B95">
        <w:rPr>
          <w:rFonts w:eastAsia="Times New Roman"/>
          <w:b/>
          <w:bCs/>
          <w:color w:val="auto"/>
          <w:sz w:val="22"/>
          <w:szCs w:val="22"/>
        </w:rPr>
        <w:t xml:space="preserve"> И ЗАЩИТЫ РОДИНЫ»</w:t>
      </w:r>
    </w:p>
    <w:p w:rsidR="0017732E" w:rsidRPr="00ED0919" w:rsidRDefault="008120BB" w:rsidP="00ED0919">
      <w:pPr>
        <w:widowControl w:val="0"/>
        <w:autoSpaceDE w:val="0"/>
        <w:autoSpaceDN w:val="0"/>
        <w:spacing w:after="0" w:line="240" w:lineRule="auto"/>
        <w:ind w:firstLine="709"/>
        <w:jc w:val="both"/>
        <w:rPr>
          <w:rFonts w:eastAsia="Times New Roman"/>
          <w:color w:val="auto"/>
          <w:spacing w:val="9"/>
        </w:rPr>
      </w:pPr>
      <w:r w:rsidRPr="00ED0919">
        <w:rPr>
          <w:rFonts w:eastAsia="Times New Roman"/>
          <w:b/>
          <w:color w:val="auto"/>
        </w:rPr>
        <w:t>1.1.</w:t>
      </w:r>
      <w:r w:rsidR="0017732E" w:rsidRPr="00ED0919">
        <w:rPr>
          <w:rFonts w:eastAsia="Times New Roman"/>
          <w:b/>
          <w:color w:val="auto"/>
        </w:rPr>
        <w:t xml:space="preserve">Место предмета в структуре основной образовательной программы: </w:t>
      </w:r>
    </w:p>
    <w:p w:rsidR="006C4B9C" w:rsidRPr="006E046C" w:rsidRDefault="0017732E" w:rsidP="00ED0919">
      <w:pPr>
        <w:widowControl w:val="0"/>
        <w:tabs>
          <w:tab w:val="left" w:pos="5954"/>
        </w:tabs>
        <w:autoSpaceDE w:val="0"/>
        <w:autoSpaceDN w:val="0"/>
        <w:spacing w:after="0" w:line="240" w:lineRule="auto"/>
        <w:ind w:firstLine="709"/>
        <w:jc w:val="both"/>
        <w:rPr>
          <w:rFonts w:eastAsia="Times New Roman"/>
          <w:color w:val="auto"/>
        </w:rPr>
      </w:pPr>
      <w:r w:rsidRPr="00ED0919">
        <w:rPr>
          <w:rFonts w:eastAsia="Times New Roman"/>
          <w:color w:val="auto"/>
        </w:rPr>
        <w:t>Учебный предмет</w:t>
      </w:r>
      <w:r w:rsidRPr="00ED0919">
        <w:rPr>
          <w:rFonts w:eastAsia="Times New Roman"/>
          <w:color w:val="auto"/>
          <w:spacing w:val="9"/>
        </w:rPr>
        <w:t xml:space="preserve"> </w:t>
      </w:r>
      <w:r w:rsidR="00ED0919">
        <w:rPr>
          <w:rFonts w:eastAsia="Times New Roman"/>
          <w:color w:val="auto"/>
          <w:spacing w:val="9"/>
        </w:rPr>
        <w:t>О</w:t>
      </w:r>
      <w:r w:rsidR="000A72DB" w:rsidRPr="00ED0919">
        <w:rPr>
          <w:rFonts w:eastAsia="Times New Roman"/>
          <w:color w:val="auto"/>
          <w:spacing w:val="9"/>
        </w:rPr>
        <w:t>УП.0</w:t>
      </w:r>
      <w:r w:rsidR="00F10880" w:rsidRPr="00ED0919">
        <w:rPr>
          <w:rFonts w:eastAsia="Times New Roman"/>
          <w:color w:val="auto"/>
          <w:spacing w:val="9"/>
        </w:rPr>
        <w:t>8</w:t>
      </w:r>
      <w:r w:rsidR="000A72DB" w:rsidRPr="00ED0919">
        <w:rPr>
          <w:rFonts w:eastAsia="Times New Roman"/>
          <w:color w:val="auto"/>
          <w:spacing w:val="9"/>
        </w:rPr>
        <w:t xml:space="preserve"> Основы б</w:t>
      </w:r>
      <w:r w:rsidRPr="00ED0919">
        <w:rPr>
          <w:rFonts w:eastAsia="Times New Roman"/>
          <w:color w:val="auto"/>
          <w:spacing w:val="9"/>
        </w:rPr>
        <w:t>езопасность жизнедеятельности</w:t>
      </w:r>
      <w:r w:rsidR="00081587">
        <w:rPr>
          <w:rFonts w:eastAsia="Times New Roman"/>
          <w:color w:val="auto"/>
          <w:spacing w:val="9"/>
        </w:rPr>
        <w:t xml:space="preserve"> и защита родины</w:t>
      </w:r>
      <w:r w:rsidRPr="00ED0919">
        <w:rPr>
          <w:rFonts w:eastAsia="Times New Roman"/>
          <w:color w:val="auto"/>
        </w:rPr>
        <w:t xml:space="preserve"> является обязательной частью </w:t>
      </w:r>
      <w:r w:rsidR="000A72DB" w:rsidRPr="00ED0919">
        <w:rPr>
          <w:rFonts w:eastAsia="Times New Roman"/>
          <w:color w:val="auto"/>
        </w:rPr>
        <w:t>общеобразовательной</w:t>
      </w:r>
      <w:r w:rsidRPr="00ED0919">
        <w:rPr>
          <w:rFonts w:eastAsia="Times New Roman"/>
          <w:color w:val="auto"/>
        </w:rPr>
        <w:t xml:space="preserve"> подготовки основной образовательной программы в соответствии с ФГОС по </w:t>
      </w:r>
      <w:r w:rsidR="00081587">
        <w:rPr>
          <w:rFonts w:eastAsia="Times New Roman"/>
          <w:color w:val="auto"/>
        </w:rPr>
        <w:t xml:space="preserve">профессии  </w:t>
      </w:r>
      <w:r w:rsidR="006E046C" w:rsidRPr="006E046C">
        <w:rPr>
          <w:rFonts w:eastAsia="Times New Roman"/>
          <w:bCs/>
          <w:lang w:eastAsia="ru-RU"/>
        </w:rPr>
        <w:t>35.01.27</w:t>
      </w:r>
      <w:r w:rsidR="006E046C" w:rsidRPr="006E046C">
        <w:rPr>
          <w:rFonts w:eastAsia="Times New Roman"/>
          <w:bCs/>
          <w:i/>
          <w:iCs/>
          <w:lang w:eastAsia="ru-RU"/>
        </w:rPr>
        <w:t xml:space="preserve"> </w:t>
      </w:r>
      <w:r w:rsidR="006E046C" w:rsidRPr="006E046C">
        <w:rPr>
          <w:rFonts w:eastAsia="Times New Roman"/>
          <w:bCs/>
          <w:lang w:eastAsia="ru-RU"/>
        </w:rPr>
        <w:t>Мастер сельскохозяйственного производства</w:t>
      </w:r>
      <w:r w:rsidR="006E046C">
        <w:rPr>
          <w:rFonts w:eastAsia="Times New Roman"/>
          <w:bCs/>
          <w:lang w:eastAsia="ru-RU"/>
        </w:rPr>
        <w:t>.</w:t>
      </w:r>
      <w:r w:rsidR="00ED0919" w:rsidRPr="006E046C">
        <w:rPr>
          <w:rFonts w:eastAsia="Times New Roman"/>
          <w:color w:val="auto"/>
        </w:rPr>
        <w:t xml:space="preserve"> </w:t>
      </w:r>
    </w:p>
    <w:p w:rsidR="00BD4B95" w:rsidRDefault="008120BB" w:rsidP="00081587">
      <w:pPr>
        <w:widowControl w:val="0"/>
        <w:tabs>
          <w:tab w:val="left" w:pos="542"/>
        </w:tabs>
        <w:autoSpaceDE w:val="0"/>
        <w:autoSpaceDN w:val="0"/>
        <w:spacing w:after="0" w:line="240" w:lineRule="auto"/>
        <w:ind w:firstLine="709"/>
        <w:jc w:val="both"/>
        <w:outlineLvl w:val="2"/>
        <w:rPr>
          <w:rFonts w:eastAsia="Times New Roman"/>
          <w:b/>
          <w:bCs/>
          <w:color w:val="auto"/>
        </w:rPr>
      </w:pPr>
      <w:r w:rsidRPr="00ED0919">
        <w:rPr>
          <w:rFonts w:eastAsia="Times New Roman"/>
          <w:b/>
          <w:bCs/>
          <w:color w:val="auto"/>
        </w:rPr>
        <w:t>1.2.</w:t>
      </w:r>
      <w:r w:rsidR="006C4B9C" w:rsidRPr="00ED0919">
        <w:rPr>
          <w:rFonts w:eastAsia="Times New Roman"/>
          <w:b/>
          <w:bCs/>
          <w:color w:val="auto"/>
        </w:rPr>
        <w:t>Цель</w:t>
      </w:r>
      <w:r w:rsidR="006C4B9C" w:rsidRPr="00ED0919">
        <w:rPr>
          <w:rFonts w:eastAsia="Times New Roman"/>
          <w:b/>
          <w:bCs/>
          <w:color w:val="auto"/>
          <w:spacing w:val="-5"/>
        </w:rPr>
        <w:t xml:space="preserve"> </w:t>
      </w:r>
      <w:r w:rsidR="006C4B9C" w:rsidRPr="00ED0919">
        <w:rPr>
          <w:rFonts w:eastAsia="Times New Roman"/>
          <w:b/>
          <w:bCs/>
          <w:color w:val="auto"/>
        </w:rPr>
        <w:t>и планируемые</w:t>
      </w:r>
      <w:r w:rsidR="006C4B9C" w:rsidRPr="00ED0919">
        <w:rPr>
          <w:rFonts w:eastAsia="Times New Roman"/>
          <w:b/>
          <w:bCs/>
          <w:color w:val="auto"/>
          <w:spacing w:val="-4"/>
        </w:rPr>
        <w:t xml:space="preserve"> </w:t>
      </w:r>
      <w:r w:rsidR="006C4B9C" w:rsidRPr="00ED0919">
        <w:rPr>
          <w:rFonts w:eastAsia="Times New Roman"/>
          <w:b/>
          <w:bCs/>
          <w:color w:val="auto"/>
        </w:rPr>
        <w:t>результаты</w:t>
      </w:r>
      <w:r w:rsidR="006C4B9C" w:rsidRPr="00ED0919">
        <w:rPr>
          <w:rFonts w:eastAsia="Times New Roman"/>
          <w:b/>
          <w:bCs/>
          <w:color w:val="auto"/>
          <w:spacing w:val="-8"/>
        </w:rPr>
        <w:t xml:space="preserve"> </w:t>
      </w:r>
      <w:r w:rsidR="006C4B9C" w:rsidRPr="00ED0919">
        <w:rPr>
          <w:rFonts w:eastAsia="Times New Roman"/>
          <w:b/>
          <w:bCs/>
          <w:color w:val="auto"/>
        </w:rPr>
        <w:t>освоения</w:t>
      </w:r>
      <w:r w:rsidR="006C4B9C" w:rsidRPr="00ED0919">
        <w:rPr>
          <w:rFonts w:eastAsia="Times New Roman"/>
          <w:b/>
          <w:bCs/>
          <w:color w:val="auto"/>
          <w:spacing w:val="-3"/>
        </w:rPr>
        <w:t xml:space="preserve"> </w:t>
      </w:r>
      <w:r w:rsidR="006C4B9C" w:rsidRPr="00ED0919">
        <w:rPr>
          <w:rFonts w:eastAsia="Times New Roman"/>
          <w:b/>
          <w:bCs/>
          <w:color w:val="auto"/>
        </w:rPr>
        <w:t>дисциплины:</w:t>
      </w:r>
    </w:p>
    <w:p w:rsidR="00BD4B95" w:rsidRPr="00081587" w:rsidRDefault="00BD4B95" w:rsidP="0008158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lang w:eastAsia="ru-RU"/>
        </w:rPr>
      </w:pPr>
      <w:r w:rsidRPr="00F0124E">
        <w:rPr>
          <w:rFonts w:eastAsia="Times New Roman"/>
          <w:lang w:eastAsia="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6C4B9C" w:rsidRPr="00ED0919" w:rsidRDefault="006C4B9C" w:rsidP="00ED0919">
      <w:pPr>
        <w:widowControl w:val="0"/>
        <w:suppressAutoHyphens/>
        <w:autoSpaceDE w:val="0"/>
        <w:autoSpaceDN w:val="0"/>
        <w:spacing w:after="0"/>
        <w:ind w:firstLine="709"/>
        <w:jc w:val="both"/>
        <w:rPr>
          <w:rFonts w:eastAsia="Times New Roman"/>
          <w:color w:val="auto"/>
        </w:rPr>
      </w:pPr>
      <w:r w:rsidRPr="00ED0919">
        <w:rPr>
          <w:rFonts w:eastAsia="Times New Roman"/>
          <w:color w:val="auto"/>
        </w:rPr>
        <w:t>В рамках программы учебно</w:t>
      </w:r>
      <w:r w:rsidR="00ED0919">
        <w:rPr>
          <w:rFonts w:eastAsia="Times New Roman"/>
          <w:color w:val="auto"/>
        </w:rPr>
        <w:t>го предмета</w:t>
      </w:r>
      <w:r w:rsidRPr="00ED0919">
        <w:rPr>
          <w:rFonts w:eastAsia="Times New Roman"/>
          <w:color w:val="auto"/>
        </w:rPr>
        <w:t xml:space="preserve"> обучающимися осваиваются умения и знания</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528"/>
        <w:gridCol w:w="3402"/>
      </w:tblGrid>
      <w:tr w:rsidR="006C4B9C" w:rsidRPr="00ED0919" w:rsidTr="00081587">
        <w:trPr>
          <w:trHeight w:val="647"/>
        </w:trPr>
        <w:tc>
          <w:tcPr>
            <w:tcW w:w="993" w:type="dxa"/>
            <w:tcBorders>
              <w:left w:val="single" w:sz="6" w:space="0" w:color="000000"/>
            </w:tcBorders>
          </w:tcPr>
          <w:p w:rsidR="006C4B9C" w:rsidRPr="00ED0919" w:rsidRDefault="006C4B9C" w:rsidP="006C4B9C">
            <w:pPr>
              <w:widowControl w:val="0"/>
              <w:suppressAutoHyphens/>
              <w:autoSpaceDE w:val="0"/>
              <w:autoSpaceDN w:val="0"/>
              <w:spacing w:after="0" w:line="240" w:lineRule="auto"/>
              <w:jc w:val="center"/>
              <w:rPr>
                <w:rFonts w:eastAsia="Times New Roman"/>
                <w:color w:val="auto"/>
              </w:rPr>
            </w:pPr>
            <w:r w:rsidRPr="00ED0919">
              <w:rPr>
                <w:rFonts w:eastAsia="Times New Roman"/>
                <w:color w:val="auto"/>
              </w:rPr>
              <w:t>Код</w:t>
            </w:r>
          </w:p>
          <w:p w:rsidR="006C4B9C" w:rsidRPr="00ED0919" w:rsidRDefault="006C4B9C" w:rsidP="006C4B9C">
            <w:pPr>
              <w:widowControl w:val="0"/>
              <w:autoSpaceDE w:val="0"/>
              <w:autoSpaceDN w:val="0"/>
              <w:spacing w:after="0" w:line="240" w:lineRule="auto"/>
              <w:jc w:val="center"/>
              <w:rPr>
                <w:rFonts w:eastAsia="Times New Roman"/>
                <w:color w:val="auto"/>
              </w:rPr>
            </w:pPr>
            <w:r w:rsidRPr="00ED0919">
              <w:rPr>
                <w:rFonts w:eastAsia="Times New Roman"/>
                <w:color w:val="auto"/>
              </w:rPr>
              <w:t>ПК, ОК</w:t>
            </w:r>
          </w:p>
        </w:tc>
        <w:tc>
          <w:tcPr>
            <w:tcW w:w="5528" w:type="dxa"/>
          </w:tcPr>
          <w:p w:rsidR="008120BB" w:rsidRPr="00ED0919" w:rsidRDefault="006C4B9C" w:rsidP="006C4B9C">
            <w:pPr>
              <w:widowControl w:val="0"/>
              <w:autoSpaceDE w:val="0"/>
              <w:autoSpaceDN w:val="0"/>
              <w:spacing w:after="0" w:line="240" w:lineRule="auto"/>
              <w:jc w:val="center"/>
            </w:pPr>
            <w:r w:rsidRPr="00ED0919">
              <w:t xml:space="preserve">Личностные результаты, метапредметные </w:t>
            </w:r>
          </w:p>
          <w:p w:rsidR="006C4B9C" w:rsidRPr="00ED0919" w:rsidRDefault="006C4B9C" w:rsidP="006C4B9C">
            <w:pPr>
              <w:widowControl w:val="0"/>
              <w:autoSpaceDE w:val="0"/>
              <w:autoSpaceDN w:val="0"/>
              <w:spacing w:after="0" w:line="240" w:lineRule="auto"/>
              <w:jc w:val="center"/>
              <w:rPr>
                <w:rFonts w:eastAsia="Times New Roman"/>
                <w:color w:val="auto"/>
              </w:rPr>
            </w:pPr>
            <w:r w:rsidRPr="00ED0919">
              <w:t>результаты обучения</w:t>
            </w:r>
          </w:p>
        </w:tc>
        <w:tc>
          <w:tcPr>
            <w:tcW w:w="3402" w:type="dxa"/>
          </w:tcPr>
          <w:p w:rsidR="006C4B9C" w:rsidRPr="00ED0919" w:rsidRDefault="006C4B9C" w:rsidP="00ED0919">
            <w:pPr>
              <w:widowControl w:val="0"/>
              <w:autoSpaceDE w:val="0"/>
              <w:autoSpaceDN w:val="0"/>
              <w:spacing w:after="0" w:line="240" w:lineRule="auto"/>
              <w:ind w:right="-250"/>
              <w:jc w:val="center"/>
              <w:rPr>
                <w:rFonts w:eastAsia="Times New Roman"/>
                <w:color w:val="auto"/>
              </w:rPr>
            </w:pPr>
            <w:r w:rsidRPr="00ED0919">
              <w:t>Предметные результаты обучения</w:t>
            </w:r>
          </w:p>
        </w:tc>
      </w:tr>
      <w:tr w:rsidR="006C4B9C" w:rsidRPr="00ED0919" w:rsidTr="00081587">
        <w:trPr>
          <w:trHeight w:val="416"/>
        </w:trPr>
        <w:tc>
          <w:tcPr>
            <w:tcW w:w="993" w:type="dxa"/>
            <w:tcBorders>
              <w:left w:val="single" w:sz="6" w:space="0" w:color="000000"/>
            </w:tcBorders>
          </w:tcPr>
          <w:p w:rsidR="006C4B9C" w:rsidRPr="00ED0919" w:rsidRDefault="006C4B9C" w:rsidP="006C4B9C">
            <w:pPr>
              <w:widowControl w:val="0"/>
              <w:autoSpaceDE w:val="0"/>
              <w:autoSpaceDN w:val="0"/>
              <w:spacing w:after="0" w:line="240" w:lineRule="auto"/>
              <w:jc w:val="center"/>
              <w:rPr>
                <w:rFonts w:eastAsia="Times New Roman"/>
                <w:color w:val="auto"/>
              </w:rPr>
            </w:pPr>
            <w:r w:rsidRPr="00ED0919">
              <w:rPr>
                <w:rFonts w:eastAsia="Times New Roman"/>
                <w:color w:val="auto"/>
              </w:rPr>
              <w:t>ОК 01</w:t>
            </w:r>
          </w:p>
          <w:p w:rsidR="006C4B9C" w:rsidRPr="00ED0919" w:rsidRDefault="006C4B9C" w:rsidP="006C4B9C">
            <w:pPr>
              <w:widowControl w:val="0"/>
              <w:autoSpaceDE w:val="0"/>
              <w:autoSpaceDN w:val="0"/>
              <w:spacing w:after="0" w:line="240" w:lineRule="auto"/>
              <w:jc w:val="center"/>
              <w:rPr>
                <w:rFonts w:eastAsia="Times New Roman"/>
                <w:color w:val="auto"/>
              </w:rPr>
            </w:pPr>
          </w:p>
        </w:tc>
        <w:tc>
          <w:tcPr>
            <w:tcW w:w="5528" w:type="dxa"/>
          </w:tcPr>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В части трудового воспитания: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готовность к труду, осознание ценности мастерства, трудолюбие;</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готовность и способность к образованию и самообразованию на протяжении всей жизни;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Овладение универсальными учебными познавательными действиями: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а) базовые логические действия: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-самостоятельно формулировать и актуализировать проблему, рассматривать ее всесторонне;</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устанавливать существенный признак или основания для сравнения, классификации и обобщения;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определять цели деятельности, задавать параметры и критерии их достижения;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выявлять закономерности и противоречия в рассматриваемых явлениях;</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вносить коррективы в деятельность, оценивать соответствие результатов целям, оценивать риски последствий деятельности;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развивать креативное мышление при решении жизненных проблем;</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б) базовые исследовательские действия: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владеть навыками учебно-исследовательской и проектной деятельности, навыками разрешения проблем;</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способность и готовность к самостоятельному поиску методов решения практических задач, применению различных методов познания;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xml:space="preserve">- овладение видами деятельности по получению </w:t>
            </w:r>
            <w:r w:rsidRPr="00ED0919">
              <w:rPr>
                <w:rFonts w:eastAsia="Times New Roman"/>
                <w:color w:val="auto"/>
              </w:rPr>
              <w:lastRenderedPageBreak/>
              <w:t>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формирование научного типа мышления, владение научной терминологией, ключевыми понятиями и методами;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ставить и формулировать собственные задачи в образовательной деятельности и жизненных ситуациях;</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давать оценку новым ситуациям, оценивать приобретенный опыт;</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разрабатывать план решения проблемы с учетом анализа имеющихся материальных и нематериальных ресурсов;</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-осуществлять целенаправленный поиск переноса средств и способов действия в профессиональную среду;</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уметь переносить знания в познавательную и практическую области жизнедеятельности;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уметь интегрировать знания из разных предметных областей;</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выдвигать новые идеи, предлагать оригинальные подходы и решения;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ставить проблемы и задачи, допускающие альтернативные решения;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p>
        </w:tc>
        <w:tc>
          <w:tcPr>
            <w:tcW w:w="3402" w:type="dxa"/>
          </w:tcPr>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lastRenderedPageBreak/>
              <w:t>- сформировать представления о возможных источниках опасности в</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различных ситуациях (в быту, транспорте, общественных местах, в природной</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среде, в социуме, в цифровой среде); владение основными способами</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xml:space="preserve">предупреждения опасных и экстремальных ситуаций; </w:t>
            </w: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r w:rsidRPr="00ED0919">
              <w:rPr>
                <w:rFonts w:eastAsia="Times New Roman"/>
                <w:color w:val="auto"/>
                <w:lang w:eastAsia="ru-RU"/>
              </w:rPr>
              <w:t>- знать порядок действий в экстремальных и чрезвычайных ситуациях</w:t>
            </w:r>
            <w:r w:rsidRPr="00ED0919">
              <w:rPr>
                <w:rFonts w:eastAsia="Times New Roman"/>
                <w:color w:val="auto"/>
              </w:rPr>
              <w:t xml:space="preserve"> </w:t>
            </w: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p>
        </w:tc>
      </w:tr>
      <w:tr w:rsidR="006C4B9C" w:rsidRPr="00ED0919" w:rsidTr="00081587">
        <w:trPr>
          <w:trHeight w:val="283"/>
        </w:trPr>
        <w:tc>
          <w:tcPr>
            <w:tcW w:w="993" w:type="dxa"/>
            <w:tcBorders>
              <w:left w:val="single" w:sz="6" w:space="0" w:color="000000"/>
            </w:tcBorders>
          </w:tcPr>
          <w:p w:rsidR="006C4B9C" w:rsidRPr="00ED0919" w:rsidRDefault="006C4B9C" w:rsidP="006C4B9C">
            <w:pPr>
              <w:widowControl w:val="0"/>
              <w:autoSpaceDE w:val="0"/>
              <w:autoSpaceDN w:val="0"/>
              <w:spacing w:after="0" w:line="240" w:lineRule="auto"/>
              <w:jc w:val="center"/>
              <w:rPr>
                <w:rFonts w:eastAsia="Times New Roman"/>
                <w:color w:val="auto"/>
              </w:rPr>
            </w:pPr>
            <w:r w:rsidRPr="00ED0919">
              <w:rPr>
                <w:rFonts w:eastAsia="Times New Roman"/>
                <w:color w:val="auto"/>
              </w:rPr>
              <w:lastRenderedPageBreak/>
              <w:t>ОК 02</w:t>
            </w:r>
          </w:p>
        </w:tc>
        <w:tc>
          <w:tcPr>
            <w:tcW w:w="5528" w:type="dxa"/>
          </w:tcPr>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В области ценности научного познания: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совершенствование языковой и читательской культуры как средства взаимодействия между людьми и познания мира;</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осознание ценности научной деятельности, готовность осуществлять проектную и исследовательскую деятельность индивидуально и в группе.</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Овладение универсальными учебными познавательными действиями: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в) работа с информацией:</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xml:space="preserve">- владеть навыками получения информации из </w:t>
            </w:r>
            <w:r w:rsidRPr="00ED0919">
              <w:rPr>
                <w:rFonts w:eastAsia="Times New Roman"/>
                <w:color w:val="auto"/>
              </w:rPr>
              <w:lastRenderedPageBreak/>
              <w:t>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оценивать достоверность, легитимность информации, ее соответствие правовым и морально-этическим нормам;</w:t>
            </w:r>
          </w:p>
          <w:p w:rsidR="006C4B9C" w:rsidRPr="00ED0919" w:rsidRDefault="006C4B9C" w:rsidP="006C4B9C">
            <w:pPr>
              <w:widowControl w:val="0"/>
              <w:tabs>
                <w:tab w:val="left" w:pos="251"/>
              </w:tabs>
              <w:autoSpaceDE w:val="0"/>
              <w:autoSpaceDN w:val="0"/>
              <w:spacing w:after="0" w:line="240" w:lineRule="auto"/>
              <w:jc w:val="both"/>
              <w:rPr>
                <w:rFonts w:eastAsia="Times New Roman"/>
                <w:color w:val="auto"/>
              </w:rPr>
            </w:pPr>
            <w:r w:rsidRPr="00ED0919">
              <w:rPr>
                <w:rFonts w:eastAsia="Times New Roman"/>
                <w:color w:val="auto"/>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владеть навыками распознавания и защиты информации, информационной безопасности личности</w:t>
            </w:r>
          </w:p>
        </w:tc>
        <w:tc>
          <w:tcPr>
            <w:tcW w:w="3402" w:type="dxa"/>
          </w:tcPr>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lastRenderedPageBreak/>
              <w:t>- проявить нетерпимость к проявлениям насилия в социальном</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xml:space="preserve">взаимодействии; </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знать о способах безопасного поведения в цифровой среде;</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xml:space="preserve">- уметь применять их на практике; </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уметь распознавать опасности в цифровой</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среде (в том числе криминального характера, опасности вовлечения в</w:t>
            </w: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r w:rsidRPr="00ED0919">
              <w:rPr>
                <w:rFonts w:eastAsia="Times New Roman"/>
                <w:color w:val="auto"/>
                <w:lang w:eastAsia="ru-RU"/>
              </w:rPr>
              <w:t>деструктивную деятельность) и противодействовать им</w:t>
            </w:r>
            <w:r w:rsidRPr="00ED0919">
              <w:rPr>
                <w:rFonts w:eastAsia="Times New Roman"/>
                <w:color w:val="auto"/>
              </w:rPr>
              <w:t xml:space="preserve"> </w:t>
            </w:r>
          </w:p>
        </w:tc>
      </w:tr>
      <w:tr w:rsidR="006C4B9C" w:rsidRPr="00ED0919" w:rsidTr="00081587">
        <w:trPr>
          <w:trHeight w:val="283"/>
        </w:trPr>
        <w:tc>
          <w:tcPr>
            <w:tcW w:w="993" w:type="dxa"/>
            <w:tcBorders>
              <w:left w:val="single" w:sz="6" w:space="0" w:color="000000"/>
            </w:tcBorders>
          </w:tcPr>
          <w:p w:rsidR="006C4B9C" w:rsidRPr="00ED0919" w:rsidRDefault="006C4B9C" w:rsidP="006C4B9C">
            <w:pPr>
              <w:widowControl w:val="0"/>
              <w:autoSpaceDE w:val="0"/>
              <w:autoSpaceDN w:val="0"/>
              <w:spacing w:after="0" w:line="240" w:lineRule="auto"/>
              <w:jc w:val="center"/>
              <w:rPr>
                <w:rFonts w:eastAsia="Times New Roman"/>
                <w:color w:val="auto"/>
              </w:rPr>
            </w:pPr>
            <w:r w:rsidRPr="00ED0919">
              <w:rPr>
                <w:rFonts w:eastAsia="Times New Roman"/>
                <w:color w:val="auto"/>
              </w:rPr>
              <w:lastRenderedPageBreak/>
              <w:t xml:space="preserve">ОК 04 </w:t>
            </w:r>
          </w:p>
        </w:tc>
        <w:tc>
          <w:tcPr>
            <w:tcW w:w="5528" w:type="dxa"/>
          </w:tcPr>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готовность к саморазвитию, самостоятельности и самоопределению;</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овладение навыками учебно-исследовательской, проектной и социальной деятельности;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Овладение универсальными коммуникативными действиями: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а) общение:</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-осуществлять коммуникации во всех сферах жизни;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распознавать невербальные средства общения, понимать значение социальных знаков, распознавать предпосылки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конфликтных ситуаций и смягчать конфликты;</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владеть различными способами общения и взаимодействия;</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аргументированно вести диалог, уметь смягчать конфликтные ситуации;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развернуто и логично излагать свою точку зрения с использованием языковых средств;</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б) совместная деятельность:</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понимать и использовать преимущества командной и индивидуальной работы;</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выбирать тематику и методы совместных действий с учетом общих интересов и возможностей каждого члена</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коллектива;</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принимать цели совместной деятельности, организовывать и координировать действия по ее достижению:</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составлять план действий, распределять роли с учетом мнений участников, обсуждать результаты совместной работы;</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xml:space="preserve">оценивать качество своего вклада и каждого </w:t>
            </w:r>
            <w:r w:rsidRPr="00ED0919">
              <w:rPr>
                <w:rFonts w:eastAsia="Times New Roman"/>
                <w:color w:val="auto"/>
              </w:rPr>
              <w:lastRenderedPageBreak/>
              <w:t>участника команды в общий результат по разработанным критериям;</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предлагать новые проекты, оценивать идеи с позиции новизны, оригинальности, практической значимости;</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координировать и выполнять работу в условиях реального, виртуального и комбинированного взаимодействия;</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осуществлять позитивное стратегическое поведение в различных ситуациях, проявлять творчество и воображение,</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быть инициативным.</w:t>
            </w:r>
          </w:p>
        </w:tc>
        <w:tc>
          <w:tcPr>
            <w:tcW w:w="3402" w:type="dxa"/>
          </w:tcPr>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lastRenderedPageBreak/>
              <w:t xml:space="preserve">- знать основы безопасного, конструктивного общения, </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уметь различать опасные явления в социальном взаимодействии, в том числе</w:t>
            </w:r>
          </w:p>
          <w:p w:rsidR="006C4B9C" w:rsidRPr="00ED0919" w:rsidRDefault="006C4B9C" w:rsidP="006C4B9C">
            <w:pPr>
              <w:spacing w:after="0" w:line="240" w:lineRule="auto"/>
              <w:ind w:left="57" w:right="57"/>
              <w:rPr>
                <w:rFonts w:eastAsia="Times New Roman"/>
                <w:color w:val="auto"/>
                <w:lang w:eastAsia="ru-RU"/>
              </w:rPr>
            </w:pPr>
            <w:r w:rsidRPr="00ED0919">
              <w:rPr>
                <w:rFonts w:eastAsia="Times New Roman"/>
                <w:color w:val="auto"/>
                <w:lang w:eastAsia="ru-RU"/>
              </w:rPr>
              <w:t xml:space="preserve">криминального характера; </w:t>
            </w: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r w:rsidRPr="00ED0919">
              <w:rPr>
                <w:rFonts w:eastAsia="Times New Roman"/>
                <w:color w:val="auto"/>
                <w:lang w:eastAsia="ru-RU"/>
              </w:rPr>
              <w:t>- уметь предупреждать опасные явления и противодействовать им</w:t>
            </w:r>
            <w:r w:rsidRPr="00ED0919">
              <w:rPr>
                <w:rFonts w:eastAsia="Times New Roman"/>
                <w:color w:val="auto"/>
              </w:rPr>
              <w:t>;</w:t>
            </w:r>
          </w:p>
        </w:tc>
      </w:tr>
      <w:tr w:rsidR="006C4B9C" w:rsidRPr="00ED0919" w:rsidTr="00081587">
        <w:trPr>
          <w:trHeight w:val="283"/>
        </w:trPr>
        <w:tc>
          <w:tcPr>
            <w:tcW w:w="993" w:type="dxa"/>
            <w:tcBorders>
              <w:left w:val="single" w:sz="6" w:space="0" w:color="000000"/>
            </w:tcBorders>
          </w:tcPr>
          <w:p w:rsidR="006C4B9C" w:rsidRPr="00ED0919" w:rsidRDefault="006C4B9C" w:rsidP="006C4B9C">
            <w:pPr>
              <w:widowControl w:val="0"/>
              <w:autoSpaceDE w:val="0"/>
              <w:autoSpaceDN w:val="0"/>
              <w:spacing w:after="0" w:line="240" w:lineRule="auto"/>
              <w:jc w:val="center"/>
              <w:rPr>
                <w:rFonts w:eastAsia="Times New Roman"/>
                <w:color w:val="auto"/>
              </w:rPr>
            </w:pPr>
            <w:r w:rsidRPr="00ED0919">
              <w:rPr>
                <w:rFonts w:eastAsia="Times New Roman"/>
                <w:color w:val="auto"/>
              </w:rPr>
              <w:lastRenderedPageBreak/>
              <w:t>ОК 07</w:t>
            </w:r>
          </w:p>
        </w:tc>
        <w:tc>
          <w:tcPr>
            <w:tcW w:w="5528" w:type="dxa"/>
          </w:tcPr>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В области экологического воспитания:</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планирование и осуществление действий в окружающей среде на основе знания целей устойчивого развития человечества;</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активное неприятие действий, приносящих вред окружающей среде;</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умение прогнозировать неблагоприятные экологические последствия предпринимаемых действий, предотвращать их;</w:t>
            </w:r>
          </w:p>
          <w:p w:rsidR="006C4B9C" w:rsidRPr="00ED0919" w:rsidRDefault="006C4B9C" w:rsidP="006C4B9C">
            <w:pPr>
              <w:widowControl w:val="0"/>
              <w:tabs>
                <w:tab w:val="left" w:pos="251"/>
              </w:tabs>
              <w:autoSpaceDE w:val="0"/>
              <w:autoSpaceDN w:val="0"/>
              <w:spacing w:after="0" w:line="240" w:lineRule="auto"/>
              <w:rPr>
                <w:rFonts w:eastAsia="Times New Roman"/>
                <w:color w:val="auto"/>
              </w:rPr>
            </w:pPr>
            <w:r w:rsidRPr="00ED0919">
              <w:rPr>
                <w:rFonts w:eastAsia="Times New Roman"/>
                <w:color w:val="auto"/>
              </w:rPr>
              <w:t>- расширение опыта деятельности экологической направленности;</w:t>
            </w:r>
          </w:p>
        </w:tc>
        <w:tc>
          <w:tcPr>
            <w:tcW w:w="3402" w:type="dxa"/>
          </w:tcPr>
          <w:p w:rsidR="006C4B9C" w:rsidRPr="00ED0919" w:rsidRDefault="006C4B9C" w:rsidP="006C4B9C">
            <w:pPr>
              <w:spacing w:after="0" w:line="240" w:lineRule="auto"/>
              <w:ind w:left="57" w:right="57"/>
              <w:rPr>
                <w:color w:val="auto"/>
              </w:rPr>
            </w:pPr>
            <w:r w:rsidRPr="00ED0919">
              <w:rPr>
                <w:color w:val="auto"/>
              </w:rPr>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владеть основными способами предупреждения опасных и экстремальных ситуаций; знать порядок действий в экстремальных и чрезвычайных ситуациях;</w:t>
            </w:r>
          </w:p>
          <w:p w:rsidR="006C4B9C" w:rsidRPr="00ED0919" w:rsidRDefault="006C4B9C" w:rsidP="006C4B9C">
            <w:pPr>
              <w:pStyle w:val="dt-p"/>
              <w:shd w:val="clear" w:color="auto" w:fill="FFFFFF"/>
              <w:spacing w:before="0" w:beforeAutospacing="0" w:after="300" w:afterAutospacing="0"/>
              <w:textAlignment w:val="baseline"/>
            </w:pPr>
            <w:r w:rsidRPr="00ED0919">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0" w:name="l498"/>
            <w:bookmarkStart w:id="1" w:name="l255"/>
            <w:bookmarkEnd w:id="0"/>
            <w:bookmarkEnd w:id="1"/>
          </w:p>
          <w:p w:rsidR="006C4B9C" w:rsidRPr="00ED0919" w:rsidRDefault="006C4B9C" w:rsidP="006C4B9C">
            <w:pPr>
              <w:spacing w:after="0" w:line="240" w:lineRule="auto"/>
              <w:ind w:left="57" w:right="57"/>
              <w:rPr>
                <w:color w:val="auto"/>
              </w:rPr>
            </w:pPr>
            <w:r w:rsidRPr="00ED0919">
              <w:rPr>
                <w:color w:val="auto"/>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 экологической безопасности, ценности бережного отношения к природе, разумного природопользования;</w:t>
            </w:r>
          </w:p>
          <w:p w:rsidR="006C4B9C" w:rsidRPr="00ED0919" w:rsidRDefault="006C4B9C" w:rsidP="006C4B9C">
            <w:pPr>
              <w:pStyle w:val="dt-p"/>
              <w:shd w:val="clear" w:color="auto" w:fill="FFFFFF"/>
              <w:spacing w:before="0" w:beforeAutospacing="0" w:after="300" w:afterAutospacing="0"/>
              <w:textAlignment w:val="baseline"/>
            </w:pPr>
            <w:r w:rsidRPr="00ED0919">
              <w:t xml:space="preserve">- знать основы пожарной </w:t>
            </w:r>
            <w:r w:rsidRPr="00ED0919">
              <w:lastRenderedPageBreak/>
              <w:t>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2" w:name="l500"/>
            <w:bookmarkEnd w:id="2"/>
          </w:p>
        </w:tc>
      </w:tr>
      <w:tr w:rsidR="00C26341" w:rsidRPr="00ED0919" w:rsidTr="00081587">
        <w:trPr>
          <w:trHeight w:val="283"/>
        </w:trPr>
        <w:tc>
          <w:tcPr>
            <w:tcW w:w="993" w:type="dxa"/>
            <w:tcBorders>
              <w:left w:val="single" w:sz="6" w:space="0" w:color="000000"/>
            </w:tcBorders>
          </w:tcPr>
          <w:p w:rsidR="00C26341" w:rsidRPr="00ED0919" w:rsidRDefault="00C26341" w:rsidP="006C4B9C">
            <w:pPr>
              <w:widowControl w:val="0"/>
              <w:autoSpaceDE w:val="0"/>
              <w:autoSpaceDN w:val="0"/>
              <w:spacing w:after="0" w:line="240" w:lineRule="auto"/>
              <w:jc w:val="center"/>
              <w:rPr>
                <w:rFonts w:eastAsia="Times New Roman"/>
                <w:color w:val="auto"/>
              </w:rPr>
            </w:pPr>
            <w:r w:rsidRPr="00ED0919">
              <w:rPr>
                <w:rFonts w:eastAsia="Times New Roman"/>
                <w:color w:val="auto"/>
              </w:rPr>
              <w:lastRenderedPageBreak/>
              <w:t>ОК 08</w:t>
            </w:r>
          </w:p>
        </w:tc>
        <w:tc>
          <w:tcPr>
            <w:tcW w:w="5528" w:type="dxa"/>
          </w:tcPr>
          <w:p w:rsidR="00C26341" w:rsidRPr="00ED0919" w:rsidRDefault="00C26341" w:rsidP="00C26341">
            <w:pPr>
              <w:spacing w:after="0" w:line="240" w:lineRule="auto"/>
              <w:jc w:val="both"/>
              <w:rPr>
                <w:rFonts w:eastAsia="Times New Roman"/>
                <w:color w:val="auto"/>
                <w:shd w:val="clear" w:color="auto" w:fill="FFFFFF"/>
                <w:lang w:eastAsia="ru-RU"/>
              </w:rPr>
            </w:pPr>
            <w:r w:rsidRPr="00ED0919">
              <w:rPr>
                <w:rFonts w:eastAsia="Times New Roman"/>
                <w:color w:val="auto"/>
                <w:shd w:val="clear" w:color="auto" w:fill="FFFFFF"/>
                <w:lang w:eastAsia="ru-RU"/>
              </w:rPr>
              <w:t>- готовность к саморазвитию, самостоятельности и самоопределению;</w:t>
            </w:r>
            <w:r w:rsidRPr="00ED0919">
              <w:rPr>
                <w:rFonts w:eastAsia="Times New Roman"/>
                <w:iCs/>
                <w:color w:val="auto"/>
                <w:lang w:eastAsia="ru-RU"/>
              </w:rPr>
              <w:t xml:space="preserve"> </w:t>
            </w:r>
          </w:p>
          <w:p w:rsidR="00C26341" w:rsidRPr="00ED0919" w:rsidRDefault="00C26341" w:rsidP="00C26341">
            <w:pPr>
              <w:spacing w:after="0" w:line="240" w:lineRule="auto"/>
              <w:jc w:val="both"/>
              <w:rPr>
                <w:rFonts w:eastAsia="Times New Roman"/>
                <w:color w:val="auto"/>
                <w:shd w:val="clear" w:color="auto" w:fill="FFFFFF"/>
                <w:lang w:eastAsia="ru-RU"/>
              </w:rPr>
            </w:pPr>
            <w:r w:rsidRPr="00ED0919">
              <w:rPr>
                <w:rFonts w:eastAsia="Times New Roman"/>
                <w:color w:val="auto"/>
                <w:shd w:val="clear" w:color="auto" w:fill="FFFFFF"/>
                <w:lang w:eastAsia="ru-RU"/>
              </w:rPr>
              <w:t>- наличие мотивации к обучению и личностному развитию;</w:t>
            </w:r>
            <w:r w:rsidRPr="00ED0919">
              <w:rPr>
                <w:rFonts w:eastAsia="Times New Roman"/>
                <w:iCs/>
                <w:color w:val="auto"/>
                <w:lang w:eastAsia="ru-RU"/>
              </w:rPr>
              <w:t xml:space="preserve"> </w:t>
            </w:r>
          </w:p>
          <w:p w:rsidR="00C26341" w:rsidRPr="00ED0919" w:rsidRDefault="00C26341" w:rsidP="00C26341">
            <w:pPr>
              <w:spacing w:after="0" w:line="240" w:lineRule="auto"/>
              <w:jc w:val="both"/>
              <w:rPr>
                <w:rFonts w:eastAsia="Times New Roman"/>
                <w:color w:val="auto"/>
                <w:shd w:val="clear" w:color="auto" w:fill="FFFFFF"/>
                <w:lang w:eastAsia="ru-RU"/>
              </w:rPr>
            </w:pPr>
            <w:r w:rsidRPr="00ED0919">
              <w:rPr>
                <w:rFonts w:eastAsia="Times New Roman"/>
                <w:color w:val="auto"/>
                <w:shd w:val="clear" w:color="auto" w:fill="FFFFFF"/>
                <w:lang w:eastAsia="ru-RU"/>
              </w:rPr>
              <w:t xml:space="preserve">В части физического воспитания: </w:t>
            </w:r>
          </w:p>
          <w:p w:rsidR="00C26341" w:rsidRPr="00ED0919" w:rsidRDefault="00C26341" w:rsidP="00C26341">
            <w:pPr>
              <w:spacing w:after="0" w:line="240" w:lineRule="auto"/>
              <w:jc w:val="both"/>
              <w:rPr>
                <w:rFonts w:eastAsia="Times New Roman"/>
                <w:color w:val="auto"/>
                <w:lang w:eastAsia="ru-RU"/>
              </w:rPr>
            </w:pPr>
            <w:r w:rsidRPr="00ED0919">
              <w:rPr>
                <w:rFonts w:eastAsia="Times New Roman"/>
                <w:color w:val="auto"/>
                <w:shd w:val="clear" w:color="auto" w:fill="FFFFFF"/>
                <w:lang w:eastAsia="ru-RU"/>
              </w:rPr>
              <w:t>- сформированность здорового и безопасного образа жизни, ответственного отношения к своему здоровью;</w:t>
            </w:r>
            <w:r w:rsidRPr="00ED0919">
              <w:rPr>
                <w:rFonts w:eastAsia="Times New Roman"/>
                <w:iCs/>
                <w:color w:val="auto"/>
                <w:lang w:eastAsia="ru-RU"/>
              </w:rPr>
              <w:t xml:space="preserve"> </w:t>
            </w:r>
          </w:p>
          <w:p w:rsidR="00C26341" w:rsidRPr="00ED0919" w:rsidRDefault="00C26341" w:rsidP="00C26341">
            <w:pPr>
              <w:spacing w:after="0" w:line="240" w:lineRule="auto"/>
              <w:jc w:val="both"/>
              <w:rPr>
                <w:rFonts w:eastAsia="Times New Roman"/>
                <w:color w:val="auto"/>
                <w:lang w:eastAsia="ru-RU"/>
              </w:rPr>
            </w:pPr>
            <w:r w:rsidRPr="00ED0919">
              <w:rPr>
                <w:rFonts w:eastAsia="Times New Roman"/>
                <w:color w:val="auto"/>
                <w:shd w:val="clear" w:color="auto" w:fill="FFFFFF"/>
                <w:lang w:eastAsia="ru-RU"/>
              </w:rPr>
              <w:t>- потребность в физическом совершенствовании, занятиях спортивно-оздоровительной деятельностью;</w:t>
            </w:r>
          </w:p>
          <w:p w:rsidR="00C26341" w:rsidRPr="00ED0919" w:rsidRDefault="00C26341" w:rsidP="00C26341">
            <w:pPr>
              <w:spacing w:after="0" w:line="240" w:lineRule="auto"/>
              <w:jc w:val="both"/>
              <w:rPr>
                <w:rFonts w:eastAsia="Times New Roman"/>
                <w:color w:val="auto"/>
                <w:shd w:val="clear" w:color="auto" w:fill="FFFFFF"/>
                <w:lang w:eastAsia="ru-RU"/>
              </w:rPr>
            </w:pPr>
            <w:r w:rsidRPr="00ED0919">
              <w:rPr>
                <w:rFonts w:eastAsia="Times New Roman"/>
                <w:color w:val="auto"/>
                <w:shd w:val="clear" w:color="auto" w:fill="FFFFFF"/>
                <w:lang w:eastAsia="ru-RU"/>
              </w:rPr>
              <w:t>- активное неприятие вредных привычек и иных форм причинения вреда физическому и психическому здоровью;</w:t>
            </w:r>
            <w:r w:rsidRPr="00ED0919">
              <w:rPr>
                <w:rFonts w:eastAsia="Times New Roman"/>
                <w:iCs/>
                <w:color w:val="auto"/>
                <w:lang w:eastAsia="ru-RU"/>
              </w:rPr>
              <w:t xml:space="preserve"> </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Овладение универсальными регулятивными действиями:</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а) самоорганизация:</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 самостоятельно составлять план решения проблемы с учетом имеющихся ресурсов, собственных возможностей и предпочтений;</w:t>
            </w:r>
            <w:r w:rsidRPr="00ED0919">
              <w:rPr>
                <w:rFonts w:eastAsia="Times New Roman"/>
                <w:iCs/>
                <w:color w:val="auto"/>
                <w:lang w:eastAsia="ru-RU"/>
              </w:rPr>
              <w:t xml:space="preserve"> </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 давать оценку новым ситуациям;</w:t>
            </w:r>
            <w:r w:rsidRPr="00ED0919">
              <w:rPr>
                <w:rFonts w:eastAsia="Times New Roman"/>
                <w:iCs/>
                <w:color w:val="auto"/>
                <w:lang w:eastAsia="ru-RU"/>
              </w:rPr>
              <w:t xml:space="preserve"> </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 расширять рамки учебного предмета на основе личных предпочтений;</w:t>
            </w:r>
            <w:r w:rsidRPr="00ED0919">
              <w:rPr>
                <w:rFonts w:eastAsia="Times New Roman"/>
                <w:iCs/>
                <w:color w:val="auto"/>
                <w:lang w:eastAsia="ru-RU"/>
              </w:rPr>
              <w:t xml:space="preserve"> </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 делать осознанный выбор, аргументировать его, брать ответственность за решение;</w:t>
            </w:r>
            <w:r w:rsidRPr="00ED0919">
              <w:rPr>
                <w:rFonts w:eastAsia="Times New Roman"/>
                <w:iCs/>
                <w:color w:val="auto"/>
                <w:lang w:eastAsia="ru-RU"/>
              </w:rPr>
              <w:t xml:space="preserve"> </w:t>
            </w:r>
          </w:p>
          <w:p w:rsidR="00C26341" w:rsidRPr="00ED0919" w:rsidRDefault="00C26341" w:rsidP="00C26341">
            <w:pPr>
              <w:shd w:val="clear" w:color="auto" w:fill="FFFFFF"/>
              <w:spacing w:after="0" w:line="240" w:lineRule="auto"/>
              <w:jc w:val="both"/>
              <w:textAlignment w:val="baseline"/>
              <w:rPr>
                <w:rFonts w:eastAsia="Times New Roman"/>
                <w:color w:val="auto"/>
                <w:lang w:eastAsia="ru-RU"/>
              </w:rPr>
            </w:pPr>
            <w:r w:rsidRPr="00ED0919">
              <w:rPr>
                <w:rFonts w:eastAsia="Times New Roman"/>
                <w:color w:val="auto"/>
                <w:lang w:eastAsia="ru-RU"/>
              </w:rPr>
              <w:t>- оценивать приобретенный опыт;</w:t>
            </w:r>
            <w:r w:rsidRPr="00ED0919">
              <w:rPr>
                <w:rFonts w:eastAsia="Times New Roman"/>
                <w:iCs/>
                <w:color w:val="auto"/>
                <w:lang w:eastAsia="ru-RU"/>
              </w:rPr>
              <w:t xml:space="preserve"> </w:t>
            </w:r>
          </w:p>
          <w:p w:rsidR="00C26341" w:rsidRPr="00ED0919" w:rsidRDefault="00C26341" w:rsidP="00C26341">
            <w:pPr>
              <w:widowControl w:val="0"/>
              <w:tabs>
                <w:tab w:val="left" w:pos="251"/>
              </w:tabs>
              <w:autoSpaceDE w:val="0"/>
              <w:autoSpaceDN w:val="0"/>
              <w:spacing w:after="0" w:line="240" w:lineRule="auto"/>
              <w:rPr>
                <w:rFonts w:eastAsia="Times New Roman"/>
                <w:color w:val="auto"/>
              </w:rPr>
            </w:pPr>
            <w:r w:rsidRPr="00ED0919">
              <w:rPr>
                <w:rFonts w:eastAsia="Times New Roman"/>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402" w:type="dxa"/>
          </w:tcPr>
          <w:p w:rsidR="00C26341" w:rsidRPr="00ED0919" w:rsidRDefault="00C26341" w:rsidP="006C4B9C">
            <w:pPr>
              <w:spacing w:after="0" w:line="240" w:lineRule="auto"/>
              <w:ind w:left="57" w:right="57"/>
              <w:rPr>
                <w:color w:val="auto"/>
              </w:rPr>
            </w:pPr>
            <w:r w:rsidRPr="00ED0919">
              <w:rPr>
                <w:color w:val="auto"/>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6C4B9C" w:rsidRPr="00ED0919" w:rsidTr="00081587">
        <w:trPr>
          <w:trHeight w:val="283"/>
        </w:trPr>
        <w:tc>
          <w:tcPr>
            <w:tcW w:w="993" w:type="dxa"/>
            <w:tcBorders>
              <w:left w:val="single" w:sz="6" w:space="0" w:color="000000"/>
            </w:tcBorders>
          </w:tcPr>
          <w:p w:rsidR="006C4B9C" w:rsidRPr="00ED0919" w:rsidRDefault="006C4B9C" w:rsidP="006C4B9C">
            <w:pPr>
              <w:widowControl w:val="0"/>
              <w:autoSpaceDE w:val="0"/>
              <w:autoSpaceDN w:val="0"/>
              <w:spacing w:after="0" w:line="240" w:lineRule="auto"/>
              <w:jc w:val="center"/>
              <w:rPr>
                <w:rFonts w:eastAsia="Times New Roman"/>
                <w:color w:val="auto"/>
              </w:rPr>
            </w:pPr>
            <w:r w:rsidRPr="00ED0919">
              <w:rPr>
                <w:rFonts w:eastAsia="Times New Roman"/>
                <w:color w:val="auto"/>
              </w:rPr>
              <w:t xml:space="preserve">ПК </w:t>
            </w:r>
            <w:r w:rsidR="00C26341" w:rsidRPr="00ED0919">
              <w:rPr>
                <w:rFonts w:eastAsia="Times New Roman"/>
                <w:color w:val="auto"/>
              </w:rPr>
              <w:t>2.8</w:t>
            </w:r>
          </w:p>
        </w:tc>
        <w:tc>
          <w:tcPr>
            <w:tcW w:w="5528" w:type="dxa"/>
          </w:tcPr>
          <w:p w:rsidR="00C26341" w:rsidRPr="00ED0919" w:rsidRDefault="006C4B9C" w:rsidP="006C4B9C">
            <w:pPr>
              <w:widowControl w:val="0"/>
              <w:tabs>
                <w:tab w:val="left" w:pos="251"/>
              </w:tabs>
              <w:autoSpaceDE w:val="0"/>
              <w:autoSpaceDN w:val="0"/>
              <w:spacing w:after="0" w:line="240" w:lineRule="auto"/>
              <w:ind w:left="111"/>
              <w:rPr>
                <w:rFonts w:eastAsia="Times New Roman"/>
                <w:color w:val="auto"/>
              </w:rPr>
            </w:pPr>
            <w:r w:rsidRPr="00ED0919">
              <w:rPr>
                <w:rFonts w:eastAsia="Times New Roman"/>
                <w:color w:val="auto"/>
              </w:rPr>
              <w:t xml:space="preserve">В части трудового воспитания: </w:t>
            </w:r>
          </w:p>
          <w:p w:rsidR="006C4B9C" w:rsidRPr="00ED0919" w:rsidRDefault="006C4B9C" w:rsidP="006C4B9C">
            <w:pPr>
              <w:widowControl w:val="0"/>
              <w:tabs>
                <w:tab w:val="left" w:pos="251"/>
              </w:tabs>
              <w:autoSpaceDE w:val="0"/>
              <w:autoSpaceDN w:val="0"/>
              <w:spacing w:after="0" w:line="240" w:lineRule="auto"/>
              <w:ind w:left="111"/>
              <w:rPr>
                <w:rFonts w:eastAsia="Times New Roman"/>
                <w:color w:val="auto"/>
              </w:rPr>
            </w:pPr>
            <w:r w:rsidRPr="00ED0919">
              <w:rPr>
                <w:rFonts w:eastAsia="Times New Roman"/>
                <w:color w:val="auto"/>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3402" w:type="dxa"/>
          </w:tcPr>
          <w:p w:rsidR="00C26341" w:rsidRPr="00ED0919" w:rsidRDefault="006C4B9C" w:rsidP="006C4B9C">
            <w:pPr>
              <w:widowControl w:val="0"/>
              <w:tabs>
                <w:tab w:val="left" w:pos="241"/>
              </w:tabs>
              <w:autoSpaceDE w:val="0"/>
              <w:autoSpaceDN w:val="0"/>
              <w:spacing w:after="0" w:line="240" w:lineRule="auto"/>
              <w:ind w:left="111"/>
              <w:rPr>
                <w:rFonts w:eastAsia="Times New Roman"/>
                <w:color w:val="auto"/>
              </w:rPr>
            </w:pPr>
            <w:r w:rsidRPr="00ED0919">
              <w:rPr>
                <w:rFonts w:eastAsia="Times New Roman"/>
                <w:color w:val="auto"/>
              </w:rPr>
              <w:t xml:space="preserve">- сформировать представления о возможных источниках опасности в профессиональной среде; </w:t>
            </w:r>
          </w:p>
          <w:p w:rsidR="006C4B9C" w:rsidRPr="00ED0919" w:rsidRDefault="006C4B9C" w:rsidP="006C4B9C">
            <w:pPr>
              <w:widowControl w:val="0"/>
              <w:tabs>
                <w:tab w:val="left" w:pos="241"/>
              </w:tabs>
              <w:autoSpaceDE w:val="0"/>
              <w:autoSpaceDN w:val="0"/>
              <w:spacing w:after="0" w:line="240" w:lineRule="auto"/>
              <w:ind w:left="111"/>
              <w:rPr>
                <w:rFonts w:eastAsia="Times New Roman"/>
                <w:color w:val="auto"/>
              </w:rPr>
            </w:pPr>
            <w:r w:rsidRPr="00ED0919">
              <w:rPr>
                <w:rFonts w:eastAsia="Times New Roman"/>
                <w:color w:val="auto"/>
              </w:rPr>
              <w:t>- владение основными способами предупреждения опасных и экстремальных ситуаций на производстве; -знать порядок действий в экстремальных и чрезвычайных ситуациях</w:t>
            </w:r>
          </w:p>
        </w:tc>
      </w:tr>
    </w:tbl>
    <w:p w:rsidR="006C4B9C" w:rsidRPr="00ED0919" w:rsidRDefault="006C4B9C" w:rsidP="006C4B9C">
      <w:pPr>
        <w:widowControl w:val="0"/>
        <w:tabs>
          <w:tab w:val="left" w:pos="364"/>
        </w:tabs>
        <w:autoSpaceDE w:val="0"/>
        <w:autoSpaceDN w:val="0"/>
        <w:spacing w:before="70" w:after="0" w:line="275" w:lineRule="exact"/>
        <w:ind w:left="364"/>
        <w:jc w:val="right"/>
        <w:rPr>
          <w:rFonts w:eastAsia="Times New Roman"/>
          <w:b/>
          <w:color w:val="auto"/>
        </w:rPr>
      </w:pPr>
    </w:p>
    <w:p w:rsidR="00ED0919" w:rsidRPr="00ED0919" w:rsidRDefault="00ED0919" w:rsidP="008120BB">
      <w:pPr>
        <w:rPr>
          <w:rFonts w:eastAsia="Times New Roman"/>
        </w:rPr>
      </w:pPr>
    </w:p>
    <w:p w:rsidR="008120BB" w:rsidRPr="00ED0919" w:rsidRDefault="008120BB" w:rsidP="008120BB">
      <w:pPr>
        <w:widowControl w:val="0"/>
        <w:tabs>
          <w:tab w:val="left" w:pos="364"/>
        </w:tabs>
        <w:autoSpaceDE w:val="0"/>
        <w:autoSpaceDN w:val="0"/>
        <w:spacing w:before="70" w:after="0" w:line="275" w:lineRule="exact"/>
        <w:jc w:val="center"/>
        <w:rPr>
          <w:rFonts w:eastAsia="Times New Roman"/>
          <w:b/>
          <w:color w:val="auto"/>
        </w:rPr>
      </w:pPr>
      <w:r w:rsidRPr="00ED0919">
        <w:rPr>
          <w:rFonts w:eastAsia="Times New Roman"/>
          <w:b/>
          <w:color w:val="auto"/>
        </w:rPr>
        <w:t>2.СТРУКТУРА</w:t>
      </w:r>
      <w:r w:rsidRPr="00ED0919">
        <w:rPr>
          <w:rFonts w:eastAsia="Times New Roman"/>
          <w:b/>
          <w:color w:val="auto"/>
          <w:spacing w:val="-5"/>
        </w:rPr>
        <w:t xml:space="preserve"> </w:t>
      </w:r>
      <w:r w:rsidRPr="00ED0919">
        <w:rPr>
          <w:rFonts w:eastAsia="Times New Roman"/>
          <w:b/>
          <w:color w:val="auto"/>
        </w:rPr>
        <w:t>И</w:t>
      </w:r>
      <w:r w:rsidRPr="00ED0919">
        <w:rPr>
          <w:rFonts w:eastAsia="Times New Roman"/>
          <w:b/>
          <w:color w:val="auto"/>
          <w:spacing w:val="-1"/>
        </w:rPr>
        <w:t xml:space="preserve"> </w:t>
      </w:r>
      <w:r w:rsidRPr="00ED0919">
        <w:rPr>
          <w:rFonts w:eastAsia="Times New Roman"/>
          <w:b/>
          <w:color w:val="auto"/>
        </w:rPr>
        <w:t>СОДЕРЖАНИЕ</w:t>
      </w:r>
      <w:r w:rsidRPr="00ED0919">
        <w:rPr>
          <w:rFonts w:eastAsia="Times New Roman"/>
          <w:b/>
          <w:color w:val="auto"/>
          <w:spacing w:val="-6"/>
        </w:rPr>
        <w:t xml:space="preserve"> </w:t>
      </w:r>
      <w:r w:rsidRPr="00ED0919">
        <w:rPr>
          <w:rFonts w:eastAsia="Times New Roman"/>
          <w:b/>
          <w:color w:val="auto"/>
        </w:rPr>
        <w:t>УЧЕБНОГО</w:t>
      </w:r>
      <w:r w:rsidRPr="00ED0919">
        <w:rPr>
          <w:rFonts w:eastAsia="Times New Roman"/>
          <w:b/>
          <w:color w:val="auto"/>
          <w:spacing w:val="-4"/>
        </w:rPr>
        <w:t xml:space="preserve"> </w:t>
      </w:r>
      <w:r w:rsidRPr="00ED0919">
        <w:rPr>
          <w:rFonts w:eastAsia="Times New Roman"/>
          <w:b/>
          <w:color w:val="auto"/>
        </w:rPr>
        <w:t>ПРЕДМЕТА</w:t>
      </w:r>
    </w:p>
    <w:p w:rsidR="008120BB" w:rsidRPr="00ED0919" w:rsidRDefault="00BD4B95" w:rsidP="00BD4B95">
      <w:pPr>
        <w:widowControl w:val="0"/>
        <w:tabs>
          <w:tab w:val="left" w:pos="364"/>
        </w:tabs>
        <w:autoSpaceDE w:val="0"/>
        <w:autoSpaceDN w:val="0"/>
        <w:spacing w:before="70" w:after="0" w:line="275" w:lineRule="exact"/>
        <w:ind w:left="364"/>
        <w:jc w:val="center"/>
        <w:rPr>
          <w:rFonts w:eastAsia="Times New Roman"/>
          <w:b/>
          <w:color w:val="auto"/>
        </w:rPr>
      </w:pPr>
      <w:r>
        <w:rPr>
          <w:rFonts w:eastAsia="Times New Roman"/>
          <w:b/>
          <w:color w:val="auto"/>
        </w:rPr>
        <w:t>ОУ</w:t>
      </w:r>
      <w:r w:rsidRPr="002560A5">
        <w:rPr>
          <w:rFonts w:eastAsia="Times New Roman"/>
          <w:b/>
          <w:color w:val="auto"/>
        </w:rPr>
        <w:t xml:space="preserve">П.08 ОСНОВЫ БЕЗОПАСНОСТИ </w:t>
      </w:r>
      <w:r>
        <w:rPr>
          <w:rFonts w:eastAsia="Times New Roman"/>
          <w:b/>
          <w:color w:val="auto"/>
        </w:rPr>
        <w:t>И ЗАЩИТЫ РОДИНЫ</w:t>
      </w:r>
    </w:p>
    <w:p w:rsidR="008120BB" w:rsidRPr="00ED0919" w:rsidRDefault="008120BB" w:rsidP="008120BB">
      <w:pPr>
        <w:widowControl w:val="0"/>
        <w:tabs>
          <w:tab w:val="left" w:pos="364"/>
        </w:tabs>
        <w:autoSpaceDE w:val="0"/>
        <w:autoSpaceDN w:val="0"/>
        <w:spacing w:before="70" w:after="0" w:line="275" w:lineRule="exact"/>
        <w:ind w:left="364"/>
        <w:jc w:val="center"/>
        <w:rPr>
          <w:rFonts w:eastAsia="Times New Roman"/>
          <w:b/>
          <w:color w:val="auto"/>
        </w:rPr>
      </w:pPr>
    </w:p>
    <w:p w:rsidR="008120BB" w:rsidRPr="00ED0919" w:rsidRDefault="008120BB" w:rsidP="008120BB">
      <w:pPr>
        <w:widowControl w:val="0"/>
        <w:tabs>
          <w:tab w:val="left" w:pos="542"/>
        </w:tabs>
        <w:autoSpaceDE w:val="0"/>
        <w:autoSpaceDN w:val="0"/>
        <w:spacing w:after="0" w:line="275" w:lineRule="exact"/>
        <w:ind w:left="119"/>
        <w:jc w:val="both"/>
        <w:outlineLvl w:val="2"/>
        <w:rPr>
          <w:rFonts w:eastAsia="Times New Roman"/>
          <w:b/>
          <w:bCs/>
          <w:color w:val="auto"/>
        </w:rPr>
      </w:pPr>
      <w:r w:rsidRPr="00ED0919">
        <w:rPr>
          <w:rFonts w:eastAsia="Times New Roman"/>
          <w:b/>
          <w:bCs/>
          <w:color w:val="auto"/>
        </w:rPr>
        <w:t>2.1.Объем</w:t>
      </w:r>
      <w:r w:rsidRPr="00ED0919">
        <w:rPr>
          <w:rFonts w:eastAsia="Times New Roman"/>
          <w:b/>
          <w:bCs/>
          <w:color w:val="auto"/>
          <w:spacing w:val="-3"/>
        </w:rPr>
        <w:t xml:space="preserve"> </w:t>
      </w:r>
      <w:r w:rsidR="00081587">
        <w:rPr>
          <w:rFonts w:eastAsia="Times New Roman"/>
          <w:b/>
          <w:bCs/>
          <w:color w:val="auto"/>
        </w:rPr>
        <w:t xml:space="preserve">учебного предмета </w:t>
      </w:r>
      <w:r w:rsidRPr="00ED0919">
        <w:rPr>
          <w:rFonts w:eastAsia="Times New Roman"/>
          <w:b/>
          <w:bCs/>
          <w:color w:val="auto"/>
        </w:rPr>
        <w:t>и</w:t>
      </w:r>
      <w:r w:rsidRPr="00ED0919">
        <w:rPr>
          <w:rFonts w:eastAsia="Times New Roman"/>
          <w:b/>
          <w:bCs/>
          <w:color w:val="auto"/>
          <w:spacing w:val="-2"/>
        </w:rPr>
        <w:t xml:space="preserve"> </w:t>
      </w:r>
      <w:r w:rsidRPr="00ED0919">
        <w:rPr>
          <w:rFonts w:eastAsia="Times New Roman"/>
          <w:b/>
          <w:bCs/>
          <w:color w:val="auto"/>
        </w:rPr>
        <w:t>виды</w:t>
      </w:r>
      <w:r w:rsidRPr="00ED0919">
        <w:rPr>
          <w:rFonts w:eastAsia="Times New Roman"/>
          <w:b/>
          <w:bCs/>
          <w:color w:val="auto"/>
          <w:spacing w:val="-1"/>
        </w:rPr>
        <w:t xml:space="preserve"> </w:t>
      </w:r>
      <w:r w:rsidRPr="00ED0919">
        <w:rPr>
          <w:rFonts w:eastAsia="Times New Roman"/>
          <w:b/>
          <w:bCs/>
          <w:color w:val="auto"/>
        </w:rPr>
        <w:t>учебной</w:t>
      </w:r>
      <w:r w:rsidRPr="00ED0919">
        <w:rPr>
          <w:rFonts w:eastAsia="Times New Roman"/>
          <w:b/>
          <w:bCs/>
          <w:color w:val="auto"/>
          <w:spacing w:val="-1"/>
        </w:rPr>
        <w:t xml:space="preserve"> </w:t>
      </w:r>
      <w:r w:rsidRPr="00ED0919">
        <w:rPr>
          <w:rFonts w:eastAsia="Times New Roman"/>
          <w:b/>
          <w:bCs/>
          <w:color w:val="auto"/>
        </w:rPr>
        <w:t>работы</w:t>
      </w:r>
    </w:p>
    <w:p w:rsidR="008120BB" w:rsidRPr="00ED0919" w:rsidRDefault="008120BB" w:rsidP="008120BB">
      <w:pPr>
        <w:widowControl w:val="0"/>
        <w:autoSpaceDE w:val="0"/>
        <w:autoSpaceDN w:val="0"/>
        <w:spacing w:before="3" w:after="0" w:line="240" w:lineRule="auto"/>
        <w:rPr>
          <w:rFonts w:eastAsia="Times New Roman"/>
          <w:b/>
          <w:color w:val="auto"/>
        </w:rP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62"/>
        <w:gridCol w:w="2835"/>
      </w:tblGrid>
      <w:tr w:rsidR="00BD4B95" w:rsidRPr="00ED0919" w:rsidTr="008120BB">
        <w:trPr>
          <w:trHeight w:val="283"/>
        </w:trPr>
        <w:tc>
          <w:tcPr>
            <w:tcW w:w="7062" w:type="dxa"/>
          </w:tcPr>
          <w:p w:rsidR="00BD4B95" w:rsidRPr="002560A5" w:rsidRDefault="00BD4B95" w:rsidP="00BD4B95">
            <w:pPr>
              <w:widowControl w:val="0"/>
              <w:autoSpaceDE w:val="0"/>
              <w:autoSpaceDN w:val="0"/>
              <w:spacing w:before="136" w:after="0" w:line="240" w:lineRule="auto"/>
              <w:ind w:left="112"/>
              <w:jc w:val="center"/>
              <w:rPr>
                <w:rFonts w:eastAsia="Times New Roman"/>
                <w:b/>
                <w:color w:val="auto"/>
              </w:rPr>
            </w:pPr>
            <w:r w:rsidRPr="002560A5">
              <w:rPr>
                <w:rFonts w:eastAsia="Times New Roman"/>
                <w:b/>
                <w:color w:val="auto"/>
              </w:rPr>
              <w:t>Вид учебной</w:t>
            </w:r>
            <w:r w:rsidRPr="002560A5">
              <w:rPr>
                <w:rFonts w:eastAsia="Times New Roman"/>
                <w:b/>
                <w:color w:val="auto"/>
                <w:spacing w:val="-2"/>
              </w:rPr>
              <w:t xml:space="preserve"> </w:t>
            </w:r>
            <w:r w:rsidRPr="002560A5">
              <w:rPr>
                <w:rFonts w:eastAsia="Times New Roman"/>
                <w:b/>
                <w:color w:val="auto"/>
              </w:rPr>
              <w:t>работы</w:t>
            </w:r>
          </w:p>
        </w:tc>
        <w:tc>
          <w:tcPr>
            <w:tcW w:w="2835" w:type="dxa"/>
          </w:tcPr>
          <w:p w:rsidR="00BD4B95" w:rsidRPr="002560A5" w:rsidRDefault="00BD4B95" w:rsidP="00BD4B95">
            <w:pPr>
              <w:widowControl w:val="0"/>
              <w:autoSpaceDE w:val="0"/>
              <w:autoSpaceDN w:val="0"/>
              <w:spacing w:after="0" w:line="272" w:lineRule="exact"/>
              <w:ind w:left="112"/>
              <w:jc w:val="center"/>
              <w:rPr>
                <w:rFonts w:eastAsia="Times New Roman"/>
                <w:b/>
                <w:color w:val="auto"/>
              </w:rPr>
            </w:pPr>
            <w:r w:rsidRPr="002560A5">
              <w:rPr>
                <w:rFonts w:eastAsia="Times New Roman"/>
                <w:b/>
                <w:color w:val="auto"/>
              </w:rPr>
              <w:t>Объем часов</w:t>
            </w:r>
          </w:p>
        </w:tc>
      </w:tr>
      <w:tr w:rsidR="00BD4B95" w:rsidRPr="00ED0919" w:rsidTr="008120BB">
        <w:trPr>
          <w:trHeight w:val="283"/>
        </w:trPr>
        <w:tc>
          <w:tcPr>
            <w:tcW w:w="7062" w:type="dxa"/>
          </w:tcPr>
          <w:p w:rsidR="00BD4B95" w:rsidRPr="002560A5" w:rsidRDefault="00BD4B95" w:rsidP="00BD4B95">
            <w:pPr>
              <w:widowControl w:val="0"/>
              <w:autoSpaceDE w:val="0"/>
              <w:autoSpaceDN w:val="0"/>
              <w:spacing w:before="107" w:after="0" w:line="240" w:lineRule="auto"/>
              <w:ind w:left="112"/>
              <w:rPr>
                <w:rFonts w:eastAsia="Times New Roman"/>
                <w:b/>
                <w:color w:val="auto"/>
              </w:rPr>
            </w:pPr>
            <w:r w:rsidRPr="002560A5">
              <w:rPr>
                <w:rFonts w:eastAsia="Times New Roman"/>
                <w:b/>
                <w:color w:val="auto"/>
              </w:rPr>
              <w:t>Объем образовательной программы учебной дисциплины</w:t>
            </w:r>
          </w:p>
        </w:tc>
        <w:tc>
          <w:tcPr>
            <w:tcW w:w="2835" w:type="dxa"/>
          </w:tcPr>
          <w:p w:rsidR="00BD4B95" w:rsidRPr="002560A5" w:rsidRDefault="00BD4B95" w:rsidP="00BD4B95">
            <w:pPr>
              <w:widowControl w:val="0"/>
              <w:autoSpaceDE w:val="0"/>
              <w:autoSpaceDN w:val="0"/>
              <w:spacing w:before="102" w:after="0" w:line="240" w:lineRule="auto"/>
              <w:ind w:left="112"/>
              <w:jc w:val="center"/>
              <w:rPr>
                <w:rFonts w:eastAsia="Times New Roman"/>
                <w:b/>
                <w:color w:val="auto"/>
              </w:rPr>
            </w:pPr>
            <w:r>
              <w:rPr>
                <w:rFonts w:eastAsia="Times New Roman"/>
                <w:b/>
                <w:color w:val="auto"/>
              </w:rPr>
              <w:t>68</w:t>
            </w:r>
          </w:p>
        </w:tc>
      </w:tr>
      <w:tr w:rsidR="00BD4B95" w:rsidRPr="00ED0919" w:rsidTr="008120BB">
        <w:trPr>
          <w:trHeight w:val="283"/>
        </w:trPr>
        <w:tc>
          <w:tcPr>
            <w:tcW w:w="7062" w:type="dxa"/>
            <w:tcBorders>
              <w:right w:val="single" w:sz="4" w:space="0" w:color="auto"/>
            </w:tcBorders>
          </w:tcPr>
          <w:p w:rsidR="00BD4B95" w:rsidRPr="002560A5" w:rsidRDefault="00BD4B95" w:rsidP="00BD4B95">
            <w:pPr>
              <w:widowControl w:val="0"/>
              <w:autoSpaceDE w:val="0"/>
              <w:autoSpaceDN w:val="0"/>
              <w:spacing w:before="107" w:after="0" w:line="240" w:lineRule="auto"/>
              <w:ind w:left="112"/>
              <w:rPr>
                <w:rFonts w:eastAsia="Times New Roman"/>
                <w:b/>
                <w:color w:val="auto"/>
              </w:rPr>
            </w:pPr>
            <w:r w:rsidRPr="002560A5">
              <w:rPr>
                <w:rFonts w:eastAsia="Times New Roman"/>
                <w:b/>
                <w:color w:val="auto"/>
              </w:rPr>
              <w:t xml:space="preserve">в т.ч. </w:t>
            </w:r>
          </w:p>
        </w:tc>
        <w:tc>
          <w:tcPr>
            <w:tcW w:w="2835" w:type="dxa"/>
            <w:tcBorders>
              <w:left w:val="single" w:sz="4" w:space="0" w:color="auto"/>
            </w:tcBorders>
          </w:tcPr>
          <w:p w:rsidR="00BD4B95" w:rsidRPr="002560A5" w:rsidRDefault="00BD4B95" w:rsidP="00BD4B95">
            <w:pPr>
              <w:widowControl w:val="0"/>
              <w:autoSpaceDE w:val="0"/>
              <w:autoSpaceDN w:val="0"/>
              <w:spacing w:before="102" w:after="0" w:line="240" w:lineRule="auto"/>
              <w:ind w:left="112"/>
              <w:jc w:val="center"/>
              <w:rPr>
                <w:rFonts w:eastAsia="Times New Roman"/>
                <w:color w:val="auto"/>
              </w:rPr>
            </w:pPr>
          </w:p>
        </w:tc>
      </w:tr>
      <w:tr w:rsidR="00BD4B95" w:rsidRPr="00ED0919" w:rsidTr="008120BB">
        <w:trPr>
          <w:trHeight w:val="283"/>
        </w:trPr>
        <w:tc>
          <w:tcPr>
            <w:tcW w:w="7062" w:type="dxa"/>
            <w:tcBorders>
              <w:right w:val="single" w:sz="4" w:space="0" w:color="auto"/>
            </w:tcBorders>
          </w:tcPr>
          <w:p w:rsidR="00BD4B95" w:rsidRPr="002560A5" w:rsidRDefault="00BD4B95" w:rsidP="00BD4B95">
            <w:pPr>
              <w:pStyle w:val="ab"/>
              <w:widowControl w:val="0"/>
              <w:numPr>
                <w:ilvl w:val="0"/>
                <w:numId w:val="10"/>
              </w:numPr>
              <w:autoSpaceDE w:val="0"/>
              <w:autoSpaceDN w:val="0"/>
              <w:spacing w:before="97" w:after="0" w:line="240" w:lineRule="auto"/>
              <w:rPr>
                <w:rFonts w:eastAsia="Times New Roman"/>
                <w:b/>
                <w:color w:val="auto"/>
              </w:rPr>
            </w:pPr>
            <w:r w:rsidRPr="002560A5">
              <w:rPr>
                <w:rFonts w:eastAsia="Times New Roman"/>
                <w:b/>
                <w:color w:val="auto"/>
              </w:rPr>
              <w:t>Основное содержание</w:t>
            </w:r>
          </w:p>
        </w:tc>
        <w:tc>
          <w:tcPr>
            <w:tcW w:w="2835" w:type="dxa"/>
            <w:tcBorders>
              <w:left w:val="single" w:sz="4" w:space="0" w:color="auto"/>
            </w:tcBorders>
          </w:tcPr>
          <w:p w:rsidR="00BD4B95" w:rsidRPr="002560A5" w:rsidRDefault="00BD4B95" w:rsidP="00BD4B95">
            <w:pPr>
              <w:widowControl w:val="0"/>
              <w:autoSpaceDE w:val="0"/>
              <w:autoSpaceDN w:val="0"/>
              <w:spacing w:before="97" w:after="0" w:line="240" w:lineRule="auto"/>
              <w:ind w:left="112"/>
              <w:jc w:val="center"/>
              <w:rPr>
                <w:rFonts w:eastAsia="Times New Roman"/>
                <w:b/>
                <w:color w:val="auto"/>
              </w:rPr>
            </w:pPr>
            <w:r>
              <w:rPr>
                <w:rFonts w:eastAsia="Times New Roman"/>
                <w:b/>
                <w:color w:val="auto"/>
              </w:rPr>
              <w:t>56</w:t>
            </w:r>
          </w:p>
        </w:tc>
      </w:tr>
      <w:tr w:rsidR="00BD4B95" w:rsidRPr="00ED0919" w:rsidTr="008120BB">
        <w:trPr>
          <w:trHeight w:val="283"/>
        </w:trPr>
        <w:tc>
          <w:tcPr>
            <w:tcW w:w="7062" w:type="dxa"/>
          </w:tcPr>
          <w:p w:rsidR="00BD4B95" w:rsidRPr="002560A5" w:rsidRDefault="00BD4B95" w:rsidP="00BD4B95">
            <w:pPr>
              <w:widowControl w:val="0"/>
              <w:autoSpaceDE w:val="0"/>
              <w:autoSpaceDN w:val="0"/>
              <w:spacing w:before="97" w:after="0" w:line="240" w:lineRule="auto"/>
              <w:ind w:left="112"/>
              <w:rPr>
                <w:rFonts w:eastAsia="Times New Roman"/>
                <w:color w:val="auto"/>
              </w:rPr>
            </w:pPr>
            <w:r w:rsidRPr="002560A5">
              <w:rPr>
                <w:rFonts w:eastAsia="Times New Roman"/>
                <w:color w:val="auto"/>
              </w:rPr>
              <w:t>теоретическое</w:t>
            </w:r>
            <w:r w:rsidRPr="002560A5">
              <w:rPr>
                <w:rFonts w:eastAsia="Times New Roman"/>
                <w:color w:val="auto"/>
                <w:spacing w:val="-11"/>
              </w:rPr>
              <w:t xml:space="preserve"> </w:t>
            </w:r>
            <w:r w:rsidRPr="002560A5">
              <w:rPr>
                <w:rFonts w:eastAsia="Times New Roman"/>
                <w:color w:val="auto"/>
              </w:rPr>
              <w:t>обучение</w:t>
            </w:r>
          </w:p>
        </w:tc>
        <w:tc>
          <w:tcPr>
            <w:tcW w:w="2835" w:type="dxa"/>
          </w:tcPr>
          <w:p w:rsidR="00BD4B95" w:rsidRPr="002560A5" w:rsidRDefault="00BD4B95" w:rsidP="00BD4B95">
            <w:pPr>
              <w:widowControl w:val="0"/>
              <w:autoSpaceDE w:val="0"/>
              <w:autoSpaceDN w:val="0"/>
              <w:spacing w:before="97" w:after="0" w:line="240" w:lineRule="auto"/>
              <w:ind w:left="112"/>
              <w:jc w:val="center"/>
              <w:rPr>
                <w:rFonts w:eastAsia="Times New Roman"/>
                <w:color w:val="auto"/>
              </w:rPr>
            </w:pPr>
            <w:r w:rsidRPr="002560A5">
              <w:rPr>
                <w:rFonts w:eastAsia="Times New Roman"/>
                <w:color w:val="auto"/>
              </w:rPr>
              <w:t>2</w:t>
            </w:r>
            <w:r w:rsidR="000D5C2D">
              <w:rPr>
                <w:rFonts w:eastAsia="Times New Roman"/>
                <w:color w:val="auto"/>
              </w:rPr>
              <w:t>0</w:t>
            </w:r>
          </w:p>
        </w:tc>
      </w:tr>
      <w:tr w:rsidR="00BD4B95" w:rsidRPr="00ED0919" w:rsidTr="008120BB">
        <w:trPr>
          <w:trHeight w:val="283"/>
        </w:trPr>
        <w:tc>
          <w:tcPr>
            <w:tcW w:w="7062" w:type="dxa"/>
          </w:tcPr>
          <w:p w:rsidR="00BD4B95" w:rsidRPr="002560A5" w:rsidRDefault="00BD4B95" w:rsidP="00BD4B95">
            <w:pPr>
              <w:widowControl w:val="0"/>
              <w:autoSpaceDE w:val="0"/>
              <w:autoSpaceDN w:val="0"/>
              <w:spacing w:before="97" w:after="0" w:line="240" w:lineRule="auto"/>
              <w:ind w:left="112"/>
              <w:rPr>
                <w:rFonts w:eastAsia="Times New Roman"/>
                <w:color w:val="auto"/>
              </w:rPr>
            </w:pPr>
            <w:r w:rsidRPr="002560A5">
              <w:rPr>
                <w:rFonts w:eastAsia="Times New Roman"/>
                <w:color w:val="auto"/>
              </w:rPr>
              <w:t>практические</w:t>
            </w:r>
            <w:r w:rsidRPr="002560A5">
              <w:rPr>
                <w:rFonts w:eastAsia="Times New Roman"/>
                <w:color w:val="auto"/>
                <w:spacing w:val="-3"/>
              </w:rPr>
              <w:t xml:space="preserve"> </w:t>
            </w:r>
            <w:r w:rsidRPr="002560A5">
              <w:rPr>
                <w:rFonts w:eastAsia="Times New Roman"/>
                <w:color w:val="auto"/>
              </w:rPr>
              <w:t>занятия</w:t>
            </w:r>
          </w:p>
        </w:tc>
        <w:tc>
          <w:tcPr>
            <w:tcW w:w="2835" w:type="dxa"/>
          </w:tcPr>
          <w:p w:rsidR="00BD4B95" w:rsidRPr="002560A5" w:rsidRDefault="000D5C2D" w:rsidP="00BD4B95">
            <w:pPr>
              <w:widowControl w:val="0"/>
              <w:autoSpaceDE w:val="0"/>
              <w:autoSpaceDN w:val="0"/>
              <w:spacing w:before="97" w:after="0" w:line="240" w:lineRule="auto"/>
              <w:ind w:left="112"/>
              <w:jc w:val="center"/>
              <w:rPr>
                <w:rFonts w:eastAsia="Times New Roman"/>
                <w:color w:val="auto"/>
              </w:rPr>
            </w:pPr>
            <w:r>
              <w:rPr>
                <w:rFonts w:eastAsia="Times New Roman"/>
                <w:color w:val="auto"/>
              </w:rPr>
              <w:t>36</w:t>
            </w:r>
          </w:p>
        </w:tc>
      </w:tr>
      <w:tr w:rsidR="00BD4B95" w:rsidRPr="00ED0919" w:rsidTr="008120BB">
        <w:trPr>
          <w:trHeight w:val="283"/>
        </w:trPr>
        <w:tc>
          <w:tcPr>
            <w:tcW w:w="7062" w:type="dxa"/>
            <w:vAlign w:val="center"/>
          </w:tcPr>
          <w:p w:rsidR="00BD4B95" w:rsidRPr="002560A5" w:rsidRDefault="00BD4B95" w:rsidP="00BD4B95">
            <w:pPr>
              <w:pStyle w:val="a3"/>
              <w:jc w:val="both"/>
              <w:rPr>
                <w:b/>
                <w:color w:val="auto"/>
                <w:sz w:val="24"/>
                <w:szCs w:val="24"/>
              </w:rPr>
            </w:pPr>
            <w:r w:rsidRPr="002560A5">
              <w:rPr>
                <w:b/>
                <w:color w:val="auto"/>
                <w:sz w:val="24"/>
                <w:szCs w:val="24"/>
              </w:rPr>
              <w:t>2. Профессионально ориентированное содержание (содержание прикладного модуля)</w:t>
            </w:r>
          </w:p>
        </w:tc>
        <w:tc>
          <w:tcPr>
            <w:tcW w:w="2835" w:type="dxa"/>
          </w:tcPr>
          <w:p w:rsidR="00BD4B95" w:rsidRPr="002560A5" w:rsidRDefault="00BD4B95" w:rsidP="00BD4B95">
            <w:pPr>
              <w:widowControl w:val="0"/>
              <w:autoSpaceDE w:val="0"/>
              <w:autoSpaceDN w:val="0"/>
              <w:spacing w:before="102" w:after="0" w:line="240" w:lineRule="auto"/>
              <w:ind w:left="112"/>
              <w:jc w:val="center"/>
              <w:rPr>
                <w:rFonts w:eastAsia="Times New Roman"/>
                <w:b/>
                <w:color w:val="auto"/>
              </w:rPr>
            </w:pPr>
            <w:r>
              <w:rPr>
                <w:rFonts w:eastAsia="Times New Roman"/>
                <w:b/>
                <w:color w:val="auto"/>
              </w:rPr>
              <w:t>10</w:t>
            </w:r>
          </w:p>
        </w:tc>
      </w:tr>
      <w:tr w:rsidR="00BD4B95" w:rsidRPr="00ED0919" w:rsidTr="008120BB">
        <w:trPr>
          <w:trHeight w:val="283"/>
        </w:trPr>
        <w:tc>
          <w:tcPr>
            <w:tcW w:w="7062" w:type="dxa"/>
            <w:vAlign w:val="center"/>
          </w:tcPr>
          <w:p w:rsidR="00BD4B95" w:rsidRPr="002560A5" w:rsidRDefault="00BD4B95" w:rsidP="00BD4B95">
            <w:pPr>
              <w:pStyle w:val="a3"/>
              <w:jc w:val="both"/>
              <w:rPr>
                <w:color w:val="auto"/>
                <w:sz w:val="24"/>
                <w:szCs w:val="24"/>
              </w:rPr>
            </w:pPr>
            <w:r w:rsidRPr="002560A5">
              <w:rPr>
                <w:color w:val="auto"/>
                <w:sz w:val="24"/>
                <w:szCs w:val="24"/>
              </w:rPr>
              <w:t>Практическое занятие</w:t>
            </w:r>
          </w:p>
        </w:tc>
        <w:tc>
          <w:tcPr>
            <w:tcW w:w="2835" w:type="dxa"/>
          </w:tcPr>
          <w:p w:rsidR="00BD4B95" w:rsidRPr="002560A5" w:rsidRDefault="00BD4B95" w:rsidP="00BD4B95">
            <w:pPr>
              <w:widowControl w:val="0"/>
              <w:autoSpaceDE w:val="0"/>
              <w:autoSpaceDN w:val="0"/>
              <w:spacing w:before="102" w:after="0" w:line="240" w:lineRule="auto"/>
              <w:ind w:left="112"/>
              <w:jc w:val="center"/>
              <w:rPr>
                <w:rFonts w:eastAsia="Times New Roman"/>
                <w:color w:val="auto"/>
              </w:rPr>
            </w:pPr>
            <w:r>
              <w:rPr>
                <w:rFonts w:eastAsia="Times New Roman"/>
                <w:color w:val="auto"/>
              </w:rPr>
              <w:t>10</w:t>
            </w:r>
          </w:p>
        </w:tc>
      </w:tr>
      <w:tr w:rsidR="00BD4B95" w:rsidRPr="00ED0919" w:rsidTr="008120BB">
        <w:trPr>
          <w:trHeight w:val="283"/>
        </w:trPr>
        <w:tc>
          <w:tcPr>
            <w:tcW w:w="7062" w:type="dxa"/>
          </w:tcPr>
          <w:p w:rsidR="00BD4B95" w:rsidRPr="002560A5" w:rsidRDefault="00BD4B95" w:rsidP="00BD4B95">
            <w:pPr>
              <w:widowControl w:val="0"/>
              <w:autoSpaceDE w:val="0"/>
              <w:autoSpaceDN w:val="0"/>
              <w:spacing w:before="107" w:after="0" w:line="240" w:lineRule="auto"/>
              <w:ind w:left="112"/>
              <w:rPr>
                <w:rFonts w:eastAsia="Times New Roman"/>
                <w:b/>
                <w:color w:val="auto"/>
              </w:rPr>
            </w:pPr>
            <w:r w:rsidRPr="002560A5">
              <w:rPr>
                <w:rFonts w:eastAsia="Times New Roman"/>
                <w:b/>
                <w:color w:val="auto"/>
              </w:rPr>
              <w:t>Самостоятельная работа</w:t>
            </w:r>
          </w:p>
        </w:tc>
        <w:tc>
          <w:tcPr>
            <w:tcW w:w="2835" w:type="dxa"/>
          </w:tcPr>
          <w:p w:rsidR="00BD4B95" w:rsidRPr="002560A5" w:rsidRDefault="00BD4B95" w:rsidP="00BD4B95">
            <w:pPr>
              <w:widowControl w:val="0"/>
              <w:autoSpaceDE w:val="0"/>
              <w:autoSpaceDN w:val="0"/>
              <w:spacing w:before="102" w:after="0" w:line="240" w:lineRule="auto"/>
              <w:ind w:left="112"/>
              <w:jc w:val="center"/>
              <w:rPr>
                <w:rFonts w:eastAsia="Times New Roman"/>
                <w:b/>
                <w:color w:val="auto"/>
              </w:rPr>
            </w:pPr>
          </w:p>
        </w:tc>
      </w:tr>
      <w:tr w:rsidR="00BD4B95" w:rsidRPr="00ED0919" w:rsidTr="008120BB">
        <w:trPr>
          <w:trHeight w:val="283"/>
        </w:trPr>
        <w:tc>
          <w:tcPr>
            <w:tcW w:w="7062" w:type="dxa"/>
          </w:tcPr>
          <w:p w:rsidR="00BD4B95" w:rsidRPr="002560A5" w:rsidRDefault="00BD4B95" w:rsidP="00BD4B95">
            <w:pPr>
              <w:widowControl w:val="0"/>
              <w:autoSpaceDE w:val="0"/>
              <w:autoSpaceDN w:val="0"/>
              <w:spacing w:before="107" w:after="0" w:line="240" w:lineRule="auto"/>
              <w:ind w:left="112"/>
              <w:rPr>
                <w:rFonts w:eastAsia="Times New Roman"/>
                <w:b/>
                <w:color w:val="auto"/>
              </w:rPr>
            </w:pPr>
            <w:r w:rsidRPr="002560A5">
              <w:rPr>
                <w:rFonts w:eastAsia="Times New Roman"/>
                <w:b/>
                <w:color w:val="auto"/>
              </w:rPr>
              <w:t>Промежуточная</w:t>
            </w:r>
            <w:r w:rsidRPr="002560A5">
              <w:rPr>
                <w:rFonts w:eastAsia="Times New Roman"/>
                <w:b/>
                <w:color w:val="auto"/>
                <w:spacing w:val="-3"/>
              </w:rPr>
              <w:t xml:space="preserve"> </w:t>
            </w:r>
            <w:r w:rsidRPr="002560A5">
              <w:rPr>
                <w:rFonts w:eastAsia="Times New Roman"/>
                <w:b/>
                <w:color w:val="auto"/>
              </w:rPr>
              <w:t>аттестация</w:t>
            </w:r>
          </w:p>
        </w:tc>
        <w:tc>
          <w:tcPr>
            <w:tcW w:w="2835" w:type="dxa"/>
          </w:tcPr>
          <w:p w:rsidR="00BD4B95" w:rsidRPr="002560A5" w:rsidRDefault="00BD4B95" w:rsidP="00BD4B95">
            <w:pPr>
              <w:widowControl w:val="0"/>
              <w:autoSpaceDE w:val="0"/>
              <w:autoSpaceDN w:val="0"/>
              <w:spacing w:before="102" w:after="0" w:line="240" w:lineRule="auto"/>
              <w:ind w:left="112"/>
              <w:jc w:val="center"/>
              <w:rPr>
                <w:rFonts w:eastAsia="Times New Roman"/>
                <w:b/>
                <w:color w:val="auto"/>
              </w:rPr>
            </w:pPr>
            <w:r w:rsidRPr="002560A5">
              <w:rPr>
                <w:rFonts w:eastAsia="Times New Roman"/>
                <w:b/>
                <w:color w:val="auto"/>
              </w:rPr>
              <w:t>2</w:t>
            </w:r>
          </w:p>
        </w:tc>
      </w:tr>
    </w:tbl>
    <w:p w:rsidR="008120BB" w:rsidRPr="000D1E6C" w:rsidRDefault="008120BB" w:rsidP="008120BB">
      <w:pPr>
        <w:widowControl w:val="0"/>
        <w:autoSpaceDE w:val="0"/>
        <w:autoSpaceDN w:val="0"/>
        <w:spacing w:after="0" w:line="240" w:lineRule="auto"/>
        <w:rPr>
          <w:rFonts w:eastAsia="Times New Roman"/>
          <w:b/>
          <w:color w:val="auto"/>
          <w:sz w:val="20"/>
          <w:szCs w:val="20"/>
        </w:rPr>
      </w:pPr>
    </w:p>
    <w:p w:rsidR="008120BB" w:rsidRPr="000D1E6C" w:rsidRDefault="008120BB" w:rsidP="008120BB">
      <w:pPr>
        <w:widowControl w:val="0"/>
        <w:autoSpaceDE w:val="0"/>
        <w:autoSpaceDN w:val="0"/>
        <w:spacing w:after="0" w:line="240" w:lineRule="auto"/>
        <w:rPr>
          <w:rFonts w:eastAsia="Times New Roman"/>
          <w:b/>
          <w:color w:val="auto"/>
          <w:sz w:val="20"/>
          <w:szCs w:val="20"/>
        </w:rPr>
      </w:pPr>
    </w:p>
    <w:p w:rsidR="008120BB" w:rsidRDefault="008120BB" w:rsidP="008120BB">
      <w:pPr>
        <w:tabs>
          <w:tab w:val="left" w:pos="1040"/>
        </w:tabs>
        <w:rPr>
          <w:rFonts w:eastAsia="Times New Roman"/>
          <w:sz w:val="20"/>
          <w:szCs w:val="20"/>
        </w:rPr>
      </w:pPr>
    </w:p>
    <w:p w:rsidR="008120BB" w:rsidRDefault="008120BB" w:rsidP="008120BB">
      <w:pPr>
        <w:rPr>
          <w:rFonts w:eastAsia="Times New Roman"/>
          <w:sz w:val="20"/>
          <w:szCs w:val="20"/>
        </w:rPr>
      </w:pPr>
    </w:p>
    <w:p w:rsidR="00BD4B95" w:rsidRDefault="00BD4B95" w:rsidP="008120BB">
      <w:pPr>
        <w:rPr>
          <w:rFonts w:eastAsia="Times New Roman"/>
          <w:sz w:val="20"/>
          <w:szCs w:val="20"/>
        </w:rPr>
      </w:pPr>
    </w:p>
    <w:p w:rsidR="00BD4B95" w:rsidRDefault="00BD4B95">
      <w:pPr>
        <w:rPr>
          <w:rFonts w:eastAsia="Times New Roman"/>
          <w:sz w:val="20"/>
          <w:szCs w:val="20"/>
        </w:rPr>
      </w:pPr>
      <w:r>
        <w:rPr>
          <w:rFonts w:eastAsia="Times New Roman"/>
          <w:sz w:val="20"/>
          <w:szCs w:val="20"/>
        </w:rPr>
        <w:br w:type="page"/>
      </w:r>
    </w:p>
    <w:p w:rsidR="00BD4B95" w:rsidRDefault="00BD4B95" w:rsidP="008120BB">
      <w:pPr>
        <w:rPr>
          <w:rFonts w:eastAsia="Times New Roman"/>
          <w:sz w:val="20"/>
          <w:szCs w:val="20"/>
        </w:rPr>
        <w:sectPr w:rsidR="00BD4B95" w:rsidSect="00ED0919">
          <w:pgSz w:w="11906" w:h="16838"/>
          <w:pgMar w:top="568" w:right="1133" w:bottom="1134" w:left="851" w:header="709" w:footer="709" w:gutter="0"/>
          <w:cols w:space="708"/>
          <w:docGrid w:linePitch="360"/>
        </w:sectPr>
      </w:pPr>
    </w:p>
    <w:p w:rsidR="00BD4B95" w:rsidRPr="00FA3EE8" w:rsidRDefault="00BD4B95" w:rsidP="00BD4B95">
      <w:pPr>
        <w:ind w:firstLine="709"/>
        <w:rPr>
          <w:rFonts w:eastAsia="Times New Roman"/>
          <w:b/>
          <w:color w:val="auto"/>
          <w:lang w:eastAsia="ru-RU"/>
        </w:rPr>
      </w:pPr>
      <w:r w:rsidRPr="00FA3EE8">
        <w:rPr>
          <w:rFonts w:eastAsia="Times New Roman"/>
          <w:b/>
          <w:color w:val="auto"/>
          <w:lang w:eastAsia="ru-RU"/>
        </w:rPr>
        <w:lastRenderedPageBreak/>
        <w:t>2.2. Тематический план и содержание учебной дисцип</w:t>
      </w:r>
      <w:r>
        <w:rPr>
          <w:rFonts w:eastAsia="Times New Roman"/>
          <w:b/>
          <w:color w:val="auto"/>
          <w:lang w:eastAsia="ru-RU"/>
        </w:rPr>
        <w:t>лины О</w:t>
      </w:r>
      <w:r w:rsidRPr="00FA3EE8">
        <w:rPr>
          <w:rFonts w:eastAsia="Times New Roman"/>
          <w:b/>
          <w:color w:val="auto"/>
          <w:lang w:eastAsia="ru-RU"/>
        </w:rPr>
        <w:t xml:space="preserve">УП. 08 Основы безопасности </w:t>
      </w:r>
      <w:r>
        <w:rPr>
          <w:rFonts w:eastAsia="Times New Roman"/>
          <w:b/>
          <w:color w:val="auto"/>
          <w:lang w:eastAsia="ru-RU"/>
        </w:rPr>
        <w:t>и защиты Родины</w:t>
      </w:r>
    </w:p>
    <w:p w:rsidR="00BD4B95" w:rsidRDefault="00BD4B95" w:rsidP="00BD4B9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276"/>
        <w:gridCol w:w="28"/>
        <w:gridCol w:w="2410"/>
      </w:tblGrid>
      <w:tr w:rsidR="00BD4B95" w:rsidRPr="00081587" w:rsidTr="00BD4B9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Формируемые компетенции</w:t>
            </w:r>
          </w:p>
        </w:tc>
      </w:tr>
      <w:tr w:rsidR="00BD4B95" w:rsidRPr="00081587" w:rsidTr="00BD4B95">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4</w:t>
            </w:r>
          </w:p>
        </w:tc>
      </w:tr>
      <w:tr w:rsidR="00BD4B95" w:rsidRPr="00081587" w:rsidTr="00BD4B95">
        <w:trPr>
          <w:trHeight w:val="20"/>
        </w:trPr>
        <w:tc>
          <w:tcPr>
            <w:tcW w:w="14879" w:type="dxa"/>
            <w:gridSpan w:val="5"/>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Основное содержание</w:t>
            </w:r>
          </w:p>
        </w:tc>
      </w:tr>
      <w:tr w:rsidR="00BD4B95" w:rsidRPr="00081587" w:rsidTr="000D5C2D">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i/>
                <w:szCs w:val="20"/>
                <w:lang w:eastAsia="ru-RU"/>
              </w:rPr>
            </w:pPr>
            <w:r w:rsidRPr="00081587">
              <w:rPr>
                <w:rFonts w:eastAsia="Times New Roman"/>
                <w:b/>
                <w:szCs w:val="20"/>
                <w:lang w:eastAsia="ru-RU"/>
              </w:rPr>
              <w:t xml:space="preserve">Раздел 1. Безопасное и устойчивое развитие личности, общества, государства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4</w:t>
            </w:r>
            <w:r w:rsidR="000D5C2D">
              <w:rPr>
                <w:rFonts w:eastAsia="Times New Roman"/>
                <w:b/>
                <w:szCs w:val="20"/>
                <w:lang w:eastAsia="ru-RU"/>
              </w:rPr>
              <w:t>/2</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highlight w:val="cyan"/>
                <w:lang w:eastAsia="ru-RU"/>
              </w:rPr>
            </w:pPr>
            <w:r w:rsidRPr="00081587">
              <w:rPr>
                <w:rFonts w:eastAsia="Times New Roman"/>
                <w:b/>
                <w:szCs w:val="20"/>
                <w:lang w:eastAsia="ru-RU"/>
              </w:rPr>
              <w:t>ОК 01; ОК 06; ОК 07; ОК 08</w:t>
            </w:r>
          </w:p>
        </w:tc>
      </w:tr>
      <w:tr w:rsidR="00BD4B95" w:rsidRPr="00081587" w:rsidTr="000D5C2D">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Тема 1.1.</w:t>
            </w:r>
            <w:r w:rsidRPr="00081587">
              <w:rPr>
                <w:rFonts w:eastAsia="Times New Roman"/>
                <w:szCs w:val="20"/>
                <w:lang w:eastAsia="ru-RU"/>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i/>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06; ОК 07; ОК 08</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b/>
                <w:szCs w:val="20"/>
                <w:lang w:eastAsia="ru-RU"/>
              </w:rPr>
              <w:t>Тема 1.2.</w:t>
            </w:r>
            <w:r w:rsidRPr="00081587">
              <w:rPr>
                <w:rFonts w:eastAsia="Times New Roman"/>
                <w:szCs w:val="20"/>
                <w:lang w:eastAsia="ru-RU"/>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01; ОК 06</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i/>
                <w:szCs w:val="20"/>
                <w:lang w:eastAsia="ru-RU"/>
              </w:rPr>
            </w:pPr>
            <w:r w:rsidRPr="00081587">
              <w:rPr>
                <w:rFonts w:eastAsia="Times New Roman"/>
                <w:szCs w:val="20"/>
                <w:lang w:eastAsia="ru-RU"/>
              </w:rPr>
              <w:t>Практическое  занятие №1</w:t>
            </w:r>
            <w:r w:rsidR="000D5C2D">
              <w:rPr>
                <w:rFonts w:eastAsia="Times New Roman"/>
                <w:szCs w:val="20"/>
                <w:lang w:eastAsia="ru-RU"/>
              </w:rPr>
              <w:t xml:space="preserve"> </w:t>
            </w:r>
            <w:r w:rsidR="000D5C2D" w:rsidRPr="001A0E02">
              <w:rPr>
                <w:rFonts w:eastAsia="Times New Roman"/>
                <w:iCs/>
                <w:lang w:eastAsia="ru-RU"/>
              </w:rPr>
              <w:t>Роль личности, общества и государства в предупреждении и ликвидации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jc w:val="both"/>
              <w:rPr>
                <w:rFonts w:eastAsia="Times New Roman"/>
                <w:szCs w:val="20"/>
                <w:lang w:eastAsia="ru-RU"/>
              </w:rPr>
            </w:pPr>
            <w:r w:rsidRPr="00081587">
              <w:rPr>
                <w:rFonts w:eastAsia="Times New Roman"/>
                <w:szCs w:val="20"/>
                <w:lang w:eastAsia="ru-RU"/>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Cs w:val="20"/>
                <w:lang w:eastAsia="ru-RU"/>
              </w:rPr>
            </w:pPr>
            <w:r w:rsidRPr="00081587">
              <w:rPr>
                <w:rFonts w:eastAsia="Times New Roman"/>
                <w:b/>
                <w:szCs w:val="20"/>
                <w:lang w:eastAsia="ru-RU"/>
              </w:rPr>
              <w:t>Раздел 2. Культура безопасности жизнедеятельности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r w:rsidR="000D5C2D">
              <w:rPr>
                <w:rFonts w:eastAsia="Times New Roman"/>
                <w:b/>
                <w:szCs w:val="20"/>
                <w:lang w:eastAsia="ru-RU"/>
              </w:rPr>
              <w:t>/0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ОК 04; ОК 06; ОК 07</w:t>
            </w:r>
          </w:p>
        </w:tc>
      </w:tr>
      <w:tr w:rsidR="00BD4B95" w:rsidRPr="00081587" w:rsidTr="000D5C2D">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lang w:eastAsia="ru-RU"/>
              </w:rPr>
            </w:pPr>
            <w:r w:rsidRPr="00081587">
              <w:rPr>
                <w:rFonts w:eastAsia="Times New Roman"/>
                <w:szCs w:val="20"/>
                <w:lang w:eastAsia="ru-RU"/>
              </w:rPr>
              <w:t>ОК 04; ОК 06; ОК 07</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b/>
                <w:i/>
                <w:szCs w:val="20"/>
                <w:lang w:eastAsia="ru-RU"/>
              </w:rPr>
            </w:pPr>
            <w:r w:rsidRPr="00081587">
              <w:rPr>
                <w:rFonts w:eastAsia="Times New Roman"/>
                <w:b/>
                <w:szCs w:val="20"/>
                <w:lang w:eastAsia="ru-RU"/>
              </w:rPr>
              <w:t>Раздел 3. Безопасность в быту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6</w:t>
            </w:r>
            <w:r w:rsidR="000D5C2D">
              <w:rPr>
                <w:rFonts w:eastAsia="Times New Roman"/>
                <w:b/>
                <w:szCs w:val="20"/>
                <w:lang w:eastAsia="ru-RU"/>
              </w:rPr>
              <w:t>/4</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highlight w:val="cyan"/>
                <w:lang w:eastAsia="ru-RU"/>
              </w:rPr>
            </w:pPr>
            <w:r w:rsidRPr="00081587">
              <w:rPr>
                <w:rFonts w:eastAsia="Times New Roman"/>
                <w:b/>
                <w:szCs w:val="20"/>
                <w:lang w:eastAsia="ru-RU"/>
              </w:rPr>
              <w:t>ОК 01; ОК 04; ОК 06; ОК 07</w:t>
            </w:r>
          </w:p>
        </w:tc>
      </w:tr>
      <w:tr w:rsidR="00BD4B95" w:rsidRPr="00081587" w:rsidTr="000D5C2D">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06; ОК 07</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jc w:val="both"/>
              <w:rPr>
                <w:rFonts w:eastAsia="Times New Roman"/>
                <w:szCs w:val="20"/>
                <w:lang w:eastAsia="ru-RU"/>
              </w:rPr>
            </w:pPr>
            <w:r w:rsidRPr="00081587">
              <w:rPr>
                <w:rFonts w:eastAsia="Times New Roman"/>
                <w:szCs w:val="20"/>
                <w:lang w:eastAsia="ru-RU"/>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07</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№2</w:t>
            </w:r>
            <w:r w:rsidR="000D5C2D">
              <w:rPr>
                <w:rFonts w:eastAsia="Times New Roman"/>
                <w:szCs w:val="20"/>
                <w:lang w:eastAsia="ru-RU"/>
              </w:rPr>
              <w:t xml:space="preserve"> </w:t>
            </w:r>
            <w:r w:rsidR="000D5C2D" w:rsidRPr="001A0E02">
              <w:rPr>
                <w:rFonts w:eastAsia="Times New Roman"/>
                <w:lang w:eastAsia="ru-RU"/>
              </w:rPr>
              <w:t>Пожарная безопасность в быту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jc w:val="both"/>
              <w:rPr>
                <w:rFonts w:eastAsia="Times New Roman"/>
                <w:szCs w:val="20"/>
                <w:lang w:eastAsia="ru-RU"/>
              </w:rPr>
            </w:pPr>
            <w:r w:rsidRPr="00081587">
              <w:rPr>
                <w:rFonts w:eastAsia="Times New Roman"/>
                <w:szCs w:val="20"/>
                <w:lang w:eastAsia="ru-RU"/>
              </w:rPr>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w:t>
            </w:r>
            <w:r w:rsidRPr="00081587">
              <w:rPr>
                <w:rFonts w:eastAsia="Times New Roman"/>
                <w:szCs w:val="20"/>
                <w:lang w:eastAsia="ru-RU"/>
              </w:rPr>
              <w:lastRenderedPageBreak/>
              <w:t>и электрическими приборами. Последствия электротравмы. Порядок проведения сердечно-легочной реанимации. Первая помощь при ожогах.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szCs w:val="20"/>
                <w:lang w:eastAsia="ru-RU"/>
              </w:rPr>
            </w:pPr>
            <w:r w:rsidRPr="00081587">
              <w:rPr>
                <w:rFonts w:eastAsia="Times New Roman"/>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lang w:eastAsia="ru-RU"/>
              </w:rPr>
            </w:pPr>
            <w:r w:rsidRPr="00081587">
              <w:rPr>
                <w:rFonts w:eastAsia="Times New Roman"/>
                <w:szCs w:val="20"/>
                <w:lang w:eastAsia="ru-RU"/>
              </w:rPr>
              <w:t>ОК 01; ОК 04</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eastAsia="Times New Roman"/>
                <w:szCs w:val="20"/>
                <w:lang w:eastAsia="ru-RU"/>
              </w:rPr>
            </w:pPr>
            <w:r w:rsidRPr="00081587">
              <w:rPr>
                <w:rFonts w:eastAsia="Times New Roman"/>
                <w:szCs w:val="20"/>
                <w:lang w:eastAsia="ru-RU"/>
              </w:rPr>
              <w:t>Практическое занятие №3</w:t>
            </w:r>
            <w:r w:rsidR="000D5C2D">
              <w:rPr>
                <w:rFonts w:eastAsia="Times New Roman"/>
                <w:szCs w:val="20"/>
                <w:lang w:eastAsia="ru-RU"/>
              </w:rPr>
              <w:t xml:space="preserve"> </w:t>
            </w:r>
            <w:r w:rsidR="000D5C2D" w:rsidRPr="001A0E02">
              <w:rPr>
                <w:rFonts w:eastAsia="Times New Roman"/>
                <w:lang w:eastAsia="ru-RU"/>
              </w:rPr>
              <w:t>Безопасное поведение в местах общего пользования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eastAsia="Times New Roman"/>
                <w:szCs w:val="20"/>
                <w:lang w:eastAsia="ru-RU"/>
              </w:rPr>
            </w:pPr>
            <w:r w:rsidRPr="00081587">
              <w:rPr>
                <w:rFonts w:eastAsia="Times New Roman"/>
                <w:szCs w:val="20"/>
                <w:lang w:eastAsia="ru-RU"/>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eastAsia="Times New Roman"/>
                <w:b/>
                <w:szCs w:val="20"/>
                <w:lang w:eastAsia="ru-RU"/>
              </w:rPr>
            </w:pPr>
            <w:r w:rsidRPr="00081587">
              <w:rPr>
                <w:rFonts w:eastAsia="Times New Roman"/>
                <w:b/>
                <w:szCs w:val="20"/>
                <w:lang w:eastAsia="ru-RU"/>
              </w:rPr>
              <w:t xml:space="preserve">Раздел 4. Безопасность на транспорте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4</w:t>
            </w:r>
            <w:r w:rsidR="000D5C2D">
              <w:rPr>
                <w:rFonts w:eastAsia="Times New Roman"/>
                <w:b/>
                <w:szCs w:val="20"/>
                <w:lang w:eastAsia="ru-RU"/>
              </w:rPr>
              <w:t>/4</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i/>
                <w:szCs w:val="20"/>
                <w:highlight w:val="cyan"/>
                <w:lang w:eastAsia="ru-RU"/>
              </w:rPr>
            </w:pPr>
            <w:r w:rsidRPr="00081587">
              <w:rPr>
                <w:rFonts w:eastAsia="Times New Roman"/>
                <w:b/>
                <w:szCs w:val="20"/>
                <w:lang w:eastAsia="ru-RU"/>
              </w:rPr>
              <w:t>ОК 01; ОК 04; ОК 06; ОК 07</w:t>
            </w:r>
          </w:p>
        </w:tc>
      </w:tr>
      <w:tr w:rsidR="00BD4B95" w:rsidRPr="00081587" w:rsidTr="000D5C2D">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highlight w:val="cyan"/>
                <w:lang w:eastAsia="ru-RU"/>
              </w:rPr>
            </w:pPr>
            <w:r w:rsidRPr="00081587">
              <w:rPr>
                <w:rFonts w:eastAsia="Times New Roman"/>
                <w:szCs w:val="20"/>
                <w:lang w:eastAsia="ru-RU"/>
              </w:rPr>
              <w:t>ОК 01; ОК 06; ОК 07</w:t>
            </w:r>
          </w:p>
        </w:tc>
      </w:tr>
      <w:tr w:rsidR="00BD4B95" w:rsidRPr="00081587" w:rsidTr="000D5C2D">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№4</w:t>
            </w:r>
            <w:r w:rsidR="000D5C2D">
              <w:rPr>
                <w:rFonts w:eastAsia="Times New Roman"/>
                <w:szCs w:val="20"/>
                <w:lang w:eastAsia="ru-RU"/>
              </w:rPr>
              <w:t xml:space="preserve"> </w:t>
            </w:r>
            <w:r w:rsidR="000D5C2D" w:rsidRPr="001A0E02">
              <w:rPr>
                <w:rFonts w:eastAsia="Times New Roman"/>
                <w:lang w:eastAsia="ru-RU"/>
              </w:rPr>
              <w:t xml:space="preserve">Безопасность дорожного движения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jc w:val="both"/>
              <w:rPr>
                <w:rFonts w:eastAsia="Times New Roman"/>
                <w:szCs w:val="20"/>
                <w:lang w:eastAsia="ru-RU"/>
              </w:rPr>
            </w:pPr>
            <w:r w:rsidRPr="00081587">
              <w:rPr>
                <w:rFonts w:eastAsia="Times New Roman"/>
                <w:szCs w:val="20"/>
                <w:lang w:eastAsia="ru-RU"/>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04; ОК 07</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№5</w:t>
            </w:r>
            <w:r w:rsidR="000D5C2D">
              <w:rPr>
                <w:rFonts w:eastAsia="Times New Roman"/>
                <w:szCs w:val="20"/>
                <w:lang w:eastAsia="ru-RU"/>
              </w:rPr>
              <w:t xml:space="preserve"> </w:t>
            </w:r>
            <w:r w:rsidR="000D5C2D" w:rsidRPr="001A0E02">
              <w:rPr>
                <w:rFonts w:eastAsia="Times New Roman"/>
                <w:lang w:eastAsia="ru-RU"/>
              </w:rPr>
              <w:t>Правила безопасного поведения на разных видах транспорта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w:t>
            </w:r>
            <w:r w:rsidRPr="00081587">
              <w:rPr>
                <w:rFonts w:eastAsia="Times New Roman"/>
                <w:szCs w:val="20"/>
                <w:lang w:eastAsia="ru-RU"/>
              </w:rPr>
              <w:lastRenderedPageBreak/>
              <w:t>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b/>
                <w:szCs w:val="20"/>
                <w:lang w:eastAsia="ru-RU"/>
              </w:rPr>
              <w:lastRenderedPageBreak/>
              <w:t xml:space="preserve">Раздел 5. Безопасность в общественных местах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4</w:t>
            </w:r>
            <w:r w:rsidR="000D5C2D">
              <w:rPr>
                <w:rFonts w:eastAsia="Times New Roman"/>
                <w:b/>
                <w:szCs w:val="20"/>
                <w:lang w:eastAsia="ru-RU"/>
              </w:rPr>
              <w:t>/4</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highlight w:val="cyan"/>
                <w:lang w:eastAsia="ru-RU"/>
              </w:rPr>
            </w:pPr>
            <w:r w:rsidRPr="00081587">
              <w:rPr>
                <w:rFonts w:eastAsia="Times New Roman"/>
                <w:b/>
                <w:szCs w:val="20"/>
                <w:lang w:eastAsia="ru-RU"/>
              </w:rPr>
              <w:t>ОК 04; ОК 06</w:t>
            </w:r>
          </w:p>
        </w:tc>
      </w:tr>
      <w:tr w:rsidR="00BD4B95" w:rsidRPr="00081587" w:rsidTr="000D5C2D">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04; ОК 06</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№6</w:t>
            </w:r>
            <w:r w:rsidR="000D5C2D">
              <w:rPr>
                <w:rFonts w:eastAsia="Times New Roman"/>
                <w:szCs w:val="20"/>
                <w:lang w:eastAsia="ru-RU"/>
              </w:rPr>
              <w:t xml:space="preserve"> </w:t>
            </w:r>
            <w:r w:rsidR="000D5C2D" w:rsidRPr="001A0E02">
              <w:rPr>
                <w:rFonts w:eastAsia="Times New Roman"/>
                <w:lang w:eastAsia="ru-RU"/>
              </w:rPr>
              <w:t>Опасности социально-психологического характера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 №7</w:t>
            </w:r>
            <w:r w:rsidR="000D5C2D">
              <w:rPr>
                <w:rFonts w:eastAsia="Times New Roman"/>
                <w:szCs w:val="20"/>
                <w:lang w:eastAsia="ru-RU"/>
              </w:rPr>
              <w:t xml:space="preserve"> </w:t>
            </w:r>
            <w:r w:rsidR="000D5C2D" w:rsidRPr="001A0E02">
              <w:rPr>
                <w:rFonts w:eastAsia="Times New Roman"/>
                <w:lang w:eastAsia="ru-RU"/>
              </w:rPr>
              <w:t>Действия при угрозе или совершении террористического акта, пожара в общественных местах, обрушении конструкций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06</w:t>
            </w:r>
          </w:p>
        </w:tc>
      </w:tr>
      <w:tr w:rsidR="00BD4B95" w:rsidRPr="00081587" w:rsidTr="000D5C2D">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Меры безопасности и порядок действий при угрозе обрушения зданий и отдельных конструкций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line="240" w:lineRule="auto"/>
              <w:contextualSpacing/>
              <w:jc w:val="both"/>
              <w:rPr>
                <w:rFonts w:eastAsia="Times New Roman"/>
                <w:szCs w:val="20"/>
                <w:lang w:eastAsia="ru-RU"/>
              </w:rPr>
            </w:pPr>
            <w:r w:rsidRPr="00081587">
              <w:rPr>
                <w:rFonts w:eastAsia="Times New Roman"/>
                <w:b/>
                <w:szCs w:val="20"/>
                <w:lang w:eastAsia="ru-RU"/>
              </w:rPr>
              <w:t xml:space="preserve">Раздел 6. Безопасность в природной среде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4</w:t>
            </w:r>
            <w:r w:rsidR="000D5C2D">
              <w:rPr>
                <w:rFonts w:eastAsia="Times New Roman"/>
                <w:b/>
                <w:szCs w:val="20"/>
                <w:lang w:eastAsia="ru-RU"/>
              </w:rPr>
              <w:t>/2</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i/>
                <w:szCs w:val="20"/>
                <w:highlight w:val="cyan"/>
                <w:lang w:eastAsia="ru-RU"/>
              </w:rPr>
            </w:pPr>
            <w:r w:rsidRPr="00081587">
              <w:rPr>
                <w:rFonts w:eastAsia="Times New Roman"/>
                <w:b/>
                <w:szCs w:val="20"/>
                <w:lang w:eastAsia="ru-RU"/>
              </w:rPr>
              <w:t>ОК 01; ОК 07; ОК 08</w:t>
            </w:r>
          </w:p>
        </w:tc>
      </w:tr>
      <w:tr w:rsidR="00BD4B95" w:rsidRPr="00081587" w:rsidTr="000D5C2D">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Тема 6.1. Основные правила безопасного </w:t>
            </w:r>
            <w:r w:rsidRPr="00081587">
              <w:rPr>
                <w:rFonts w:eastAsia="Times New Roman"/>
                <w:szCs w:val="20"/>
                <w:lang w:eastAsia="ru-RU"/>
              </w:rPr>
              <w:lastRenderedPageBreak/>
              <w:t>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07; ОК 08</w:t>
            </w:r>
          </w:p>
        </w:tc>
      </w:tr>
      <w:tr w:rsidR="00BD4B95" w:rsidRPr="00081587" w:rsidTr="000D5C2D">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after="0"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01; ОК 07</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 №8</w:t>
            </w:r>
            <w:r w:rsidR="000D5C2D">
              <w:rPr>
                <w:rFonts w:eastAsia="Times New Roman"/>
                <w:szCs w:val="20"/>
                <w:lang w:eastAsia="ru-RU"/>
              </w:rPr>
              <w:t xml:space="preserve"> </w:t>
            </w:r>
            <w:r w:rsidR="000D5C2D" w:rsidRPr="001A0E02">
              <w:rPr>
                <w:rFonts w:eastAsia="Times New Roman"/>
                <w:lang w:eastAsia="ru-RU"/>
              </w:rPr>
              <w:t>Природные чрезвычайные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BD4B95" w:rsidRPr="00081587" w:rsidRDefault="00BD4B95" w:rsidP="00BD4B95">
            <w:pPr>
              <w:spacing w:after="0" w:line="240" w:lineRule="auto"/>
              <w:contextualSpacing/>
              <w:jc w:val="both"/>
              <w:rPr>
                <w:rFonts w:eastAsia="Times New Roman"/>
                <w:szCs w:val="20"/>
                <w:lang w:eastAsia="ru-RU"/>
              </w:rPr>
            </w:pPr>
            <w:r w:rsidRPr="00081587">
              <w:rPr>
                <w:rFonts w:eastAsia="Times New Roman"/>
                <w:szCs w:val="20"/>
                <w:lang w:eastAsia="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ind w:left="57" w:right="57"/>
              <w:contextualSpacing/>
              <w:jc w:val="both"/>
              <w:rPr>
                <w:rFonts w:eastAsia="Times New Roman"/>
                <w:b/>
                <w:szCs w:val="20"/>
                <w:lang w:eastAsia="ru-RU"/>
              </w:rPr>
            </w:pPr>
            <w:r w:rsidRPr="00081587">
              <w:rPr>
                <w:rFonts w:eastAsia="Times New Roman"/>
                <w:b/>
                <w:szCs w:val="20"/>
                <w:lang w:eastAsia="ru-RU"/>
              </w:rPr>
              <w:t>Раздел 7. Основы медицинских знаний. Оказание первой помощи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6</w:t>
            </w:r>
            <w:r w:rsidR="000D5C2D">
              <w:rPr>
                <w:rFonts w:eastAsia="Times New Roman"/>
                <w:b/>
                <w:szCs w:val="20"/>
                <w:lang w:eastAsia="ru-RU"/>
              </w:rPr>
              <w:t>/2</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i/>
                <w:szCs w:val="20"/>
                <w:highlight w:val="cyan"/>
                <w:lang w:eastAsia="ru-RU"/>
              </w:rPr>
            </w:pPr>
            <w:r w:rsidRPr="00081587">
              <w:rPr>
                <w:rFonts w:eastAsia="Times New Roman"/>
                <w:b/>
                <w:szCs w:val="20"/>
                <w:lang w:eastAsia="ru-RU"/>
              </w:rPr>
              <w:t>ОК 04; ОК 06</w:t>
            </w:r>
          </w:p>
        </w:tc>
      </w:tr>
      <w:tr w:rsidR="00BD4B95" w:rsidRPr="00081587" w:rsidTr="000D5C2D">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04; ОК 06</w:t>
            </w:r>
          </w:p>
        </w:tc>
      </w:tr>
      <w:tr w:rsidR="00BD4B95" w:rsidRPr="00081587" w:rsidTr="000D5C2D">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w:t>
            </w:r>
            <w:r w:rsidRPr="00081587">
              <w:rPr>
                <w:rFonts w:eastAsia="Times New Roman"/>
                <w:szCs w:val="20"/>
                <w:lang w:eastAsia="ru-RU"/>
              </w:rPr>
              <w:lastRenderedPageBreak/>
              <w:t>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highlight w:val="cyan"/>
                <w:lang w:eastAsia="ru-RU"/>
              </w:rPr>
            </w:pPr>
            <w:r w:rsidRPr="00081587">
              <w:rPr>
                <w:rFonts w:eastAsia="Times New Roman"/>
                <w:szCs w:val="20"/>
                <w:lang w:eastAsia="ru-RU"/>
              </w:rPr>
              <w:t>ОК 06</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04; ОК 06</w:t>
            </w:r>
          </w:p>
        </w:tc>
      </w:tr>
      <w:tr w:rsidR="00BD4B95" w:rsidRPr="00081587" w:rsidTr="000D5C2D">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занятие-тренинг №9</w:t>
            </w:r>
            <w:r w:rsidR="000D5C2D">
              <w:rPr>
                <w:rFonts w:eastAsia="Times New Roman"/>
                <w:szCs w:val="20"/>
                <w:lang w:eastAsia="ru-RU"/>
              </w:rPr>
              <w:t xml:space="preserve"> </w:t>
            </w:r>
            <w:r w:rsidR="000D5C2D" w:rsidRPr="001A0E02">
              <w:rPr>
                <w:rFonts w:eastAsia="Times New Roman"/>
                <w:lang w:eastAsia="ru-RU"/>
              </w:rPr>
              <w:t>Психическое здоровье и психологическое благополучие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Психическое здоровье и психологическое благополучие.</w:t>
            </w:r>
          </w:p>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Основные направления сохранения и укрепления психического здоровья (раннее выявление психических расстройств; минимизация влияния </w:t>
            </w:r>
            <w:r w:rsidRPr="00081587">
              <w:rPr>
                <w:rFonts w:eastAsia="Times New Roman"/>
                <w:szCs w:val="20"/>
                <w:lang w:eastAsia="ru-RU"/>
              </w:rPr>
              <w:lastRenderedPageBreak/>
              <w:t>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b/>
                <w:szCs w:val="20"/>
                <w:lang w:eastAsia="ru-RU"/>
              </w:rPr>
              <w:lastRenderedPageBreak/>
              <w:t xml:space="preserve">Раздел 8. Безопасность в социуме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6</w:t>
            </w:r>
            <w:r w:rsidR="000D5C2D">
              <w:rPr>
                <w:rFonts w:eastAsia="Times New Roman"/>
                <w:b/>
                <w:szCs w:val="20"/>
                <w:lang w:eastAsia="ru-RU"/>
              </w:rPr>
              <w:t>/6</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ОК 04; ОК 06; ОК 07</w:t>
            </w: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04; ОК 06</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занятие-тренинг №10</w:t>
            </w:r>
            <w:r w:rsidR="000D5C2D">
              <w:rPr>
                <w:rFonts w:eastAsia="Times New Roman"/>
                <w:szCs w:val="20"/>
                <w:lang w:eastAsia="ru-RU"/>
              </w:rPr>
              <w:t xml:space="preserve"> </w:t>
            </w:r>
            <w:r w:rsidR="000D5C2D" w:rsidRPr="001A0E02">
              <w:rPr>
                <w:rFonts w:eastAsia="Times New Roman"/>
                <w:lang w:eastAsia="ru-RU"/>
              </w:rPr>
              <w:t>Конфликты и способы их разрешения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rPr>
                <w:rFonts w:eastAsia="Times New Roman"/>
                <w:szCs w:val="20"/>
                <w:lang w:eastAsia="ru-RU"/>
              </w:rPr>
            </w:pPr>
            <w:r w:rsidRPr="00081587">
              <w:rPr>
                <w:rFonts w:eastAsia="Times New Roman"/>
                <w:szCs w:val="20"/>
                <w:lang w:eastAsia="ru-RU"/>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highlight w:val="cyan"/>
                <w:lang w:eastAsia="ru-RU"/>
              </w:rPr>
            </w:pPr>
            <w:r w:rsidRPr="00081587">
              <w:rPr>
                <w:rFonts w:eastAsia="Times New Roman"/>
                <w:szCs w:val="20"/>
                <w:lang w:eastAsia="ru-RU"/>
              </w:rPr>
              <w:t xml:space="preserve">ОК 04; ОК 06; ОК 07; </w:t>
            </w:r>
          </w:p>
        </w:tc>
      </w:tr>
      <w:tr w:rsidR="00BD4B95" w:rsidRPr="00081587" w:rsidTr="000D5C2D">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highlight w:val="yellow"/>
                <w:lang w:eastAsia="ru-RU"/>
              </w:rPr>
            </w:pPr>
            <w:r w:rsidRPr="00081587">
              <w:rPr>
                <w:rFonts w:eastAsia="Times New Roman"/>
                <w:szCs w:val="20"/>
                <w:lang w:eastAsia="ru-RU"/>
              </w:rPr>
              <w:t>Практическое занятие  №11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widowControl w:val="0"/>
              <w:spacing w:after="0" w:line="240" w:lineRule="auto"/>
              <w:jc w:val="both"/>
              <w:rPr>
                <w:rFonts w:eastAsia="Times New Roman"/>
                <w:szCs w:val="20"/>
                <w:lang w:eastAsia="ru-RU"/>
              </w:rPr>
            </w:pPr>
            <w:r w:rsidRPr="00081587">
              <w:rPr>
                <w:rFonts w:eastAsia="Times New Roman"/>
                <w:szCs w:val="20"/>
                <w:lang w:eastAsia="ru-RU"/>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rPr>
                <w:rFonts w:eastAsia="Times New Roman"/>
                <w:szCs w:val="20"/>
                <w:lang w:eastAsia="ru-RU"/>
              </w:rPr>
            </w:pPr>
            <w:r w:rsidRPr="00081587">
              <w:rPr>
                <w:rFonts w:eastAsia="Times New Roman"/>
                <w:szCs w:val="20"/>
                <w:lang w:eastAsia="ru-RU"/>
              </w:rPr>
              <w:lastRenderedPageBreak/>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highlight w:val="cyan"/>
                <w:lang w:eastAsia="ru-RU"/>
              </w:rPr>
            </w:pPr>
            <w:r w:rsidRPr="00081587">
              <w:rPr>
                <w:rFonts w:eastAsia="Times New Roman"/>
                <w:szCs w:val="20"/>
                <w:lang w:eastAsia="ru-RU"/>
              </w:rPr>
              <w:t xml:space="preserve">ОК 04; ОК 06; ОК 07; </w:t>
            </w:r>
          </w:p>
        </w:tc>
      </w:tr>
      <w:tr w:rsidR="00BD4B95" w:rsidRPr="00081587" w:rsidTr="000D5C2D">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Практическое занятие №12</w:t>
            </w:r>
            <w:r w:rsidR="000D5C2D">
              <w:rPr>
                <w:rFonts w:eastAsia="Times New Roman"/>
                <w:szCs w:val="20"/>
                <w:lang w:eastAsia="ru-RU"/>
              </w:rPr>
              <w:t xml:space="preserve"> </w:t>
            </w:r>
            <w:r w:rsidR="000D5C2D" w:rsidRPr="001A0E02">
              <w:rPr>
                <w:rFonts w:eastAsia="Times New Roman"/>
                <w:lang w:eastAsia="ru-RU"/>
              </w:rPr>
              <w:t>Психологические механизмы воздействия на большие группы людей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b/>
                <w:szCs w:val="20"/>
                <w:lang w:eastAsia="ru-RU"/>
              </w:rPr>
              <w:t xml:space="preserve">Раздел 9. Безопасность в информационном пространстве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6</w:t>
            </w:r>
            <w:r w:rsidR="000D5C2D">
              <w:rPr>
                <w:rFonts w:eastAsia="Times New Roman"/>
                <w:b/>
                <w:szCs w:val="20"/>
                <w:lang w:eastAsia="ru-RU"/>
              </w:rPr>
              <w:t>/4</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highlight w:val="cyan"/>
                <w:lang w:eastAsia="ru-RU"/>
              </w:rPr>
            </w:pPr>
            <w:r w:rsidRPr="00081587">
              <w:rPr>
                <w:rFonts w:eastAsia="Times New Roman"/>
                <w:b/>
                <w:szCs w:val="20"/>
                <w:lang w:eastAsia="ru-RU"/>
              </w:rPr>
              <w:t>ОК 2; ОК 06</w:t>
            </w: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2; ОК 06</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№13</w:t>
            </w:r>
            <w:r w:rsidR="000D5C2D" w:rsidRPr="001A0E02">
              <w:rPr>
                <w:rFonts w:eastAsia="Times New Roman"/>
                <w:lang w:eastAsia="ru-RU"/>
              </w:rPr>
              <w:t xml:space="preserve"> Безопасность в цифровой среде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highlight w:val="yellow"/>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ОК 2; ОК 06</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Комбинированное занятие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highlight w:val="cyan"/>
                <w:lang w:eastAsia="ru-RU"/>
              </w:rPr>
            </w:pPr>
            <w:r w:rsidRPr="00081587">
              <w:rPr>
                <w:rFonts w:eastAsia="Times New Roman"/>
                <w:szCs w:val="20"/>
                <w:lang w:eastAsia="ru-RU"/>
              </w:rPr>
              <w:t>ОК 2; ОК 06</w:t>
            </w:r>
          </w:p>
        </w:tc>
      </w:tr>
      <w:tr w:rsidR="00BD4B95" w:rsidRPr="00081587" w:rsidTr="000D5C2D">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 №14</w:t>
            </w:r>
            <w:r w:rsidR="000D5C2D">
              <w:rPr>
                <w:rFonts w:eastAsia="Times New Roman"/>
                <w:szCs w:val="20"/>
                <w:lang w:eastAsia="ru-RU"/>
              </w:rPr>
              <w:t xml:space="preserve"> </w:t>
            </w:r>
            <w:r w:rsidR="000D5C2D" w:rsidRPr="001A0E02">
              <w:rPr>
                <w:rFonts w:eastAsia="Times New Roman"/>
                <w:lang w:eastAsia="ru-RU"/>
              </w:rPr>
              <w:t>Достоверность информации в цифровой среде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BD4B95" w:rsidRPr="00081587" w:rsidRDefault="00BD4B95" w:rsidP="00BD4B95">
            <w:pPr>
              <w:spacing w:after="0" w:line="240" w:lineRule="auto"/>
              <w:contextualSpacing/>
              <w:jc w:val="both"/>
              <w:rPr>
                <w:rFonts w:eastAsia="Times New Roman"/>
                <w:szCs w:val="20"/>
                <w:lang w:eastAsia="ru-RU"/>
              </w:rPr>
            </w:pPr>
            <w:r w:rsidRPr="00081587">
              <w:rPr>
                <w:rFonts w:eastAsia="Times New Roman"/>
                <w:szCs w:val="20"/>
                <w:lang w:eastAsia="ru-RU"/>
              </w:rPr>
              <w:t>Ответственность за действия в Интернете. Запрещённый контент. Защита прав в цифровом пространстве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b/>
                <w:szCs w:val="20"/>
                <w:lang w:eastAsia="ru-RU"/>
              </w:rPr>
              <w:t xml:space="preserve">Раздел 10. Основы противодействия экстремизму и терроризму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6</w:t>
            </w:r>
            <w:r w:rsidR="000D5C2D">
              <w:rPr>
                <w:rFonts w:eastAsia="Times New Roman"/>
                <w:b/>
                <w:szCs w:val="20"/>
                <w:lang w:eastAsia="ru-RU"/>
              </w:rPr>
              <w:t>/2</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ОК 04; ОК 06</w:t>
            </w:r>
          </w:p>
        </w:tc>
      </w:tr>
      <w:tr w:rsidR="00BD4B95" w:rsidRPr="00081587" w:rsidTr="000D5C2D">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highlight w:val="cyan"/>
                <w:lang w:eastAsia="ru-RU"/>
              </w:rPr>
            </w:pPr>
            <w:r w:rsidRPr="00081587">
              <w:rPr>
                <w:rFonts w:eastAsia="Times New Roman"/>
                <w:szCs w:val="20"/>
                <w:lang w:eastAsia="ru-RU"/>
              </w:rPr>
              <w:t xml:space="preserve">ОК 04; ОК 06; </w:t>
            </w:r>
          </w:p>
        </w:tc>
      </w:tr>
      <w:tr w:rsidR="00BD4B95" w:rsidRPr="00081587" w:rsidTr="000D5C2D">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highlight w:val="cyan"/>
                <w:lang w:eastAsia="ru-RU"/>
              </w:rPr>
            </w:pPr>
            <w:r w:rsidRPr="00081587">
              <w:rPr>
                <w:rFonts w:eastAsia="Times New Roman"/>
                <w:szCs w:val="20"/>
                <w:lang w:eastAsia="ru-RU"/>
              </w:rPr>
              <w:t xml:space="preserve">ОК 04; ОК 06; </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    №15</w:t>
            </w:r>
            <w:r w:rsidR="000D5C2D">
              <w:rPr>
                <w:rFonts w:eastAsia="Times New Roman"/>
                <w:szCs w:val="20"/>
                <w:lang w:eastAsia="ru-RU"/>
              </w:rPr>
              <w:t xml:space="preserve"> </w:t>
            </w:r>
            <w:r w:rsidR="000D5C2D" w:rsidRPr="001A0E02">
              <w:rPr>
                <w:rFonts w:eastAsia="Times New Roman"/>
                <w:lang w:eastAsia="ru-RU"/>
              </w:rPr>
              <w:t xml:space="preserve">Правила безопасного поведения при угрозе и совершении террористического акта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ind w:left="57" w:right="57"/>
              <w:contextualSpacing/>
              <w:jc w:val="both"/>
              <w:rPr>
                <w:rFonts w:eastAsia="Times New Roman"/>
                <w:szCs w:val="20"/>
                <w:lang w:eastAsia="ru-RU"/>
              </w:rPr>
            </w:pPr>
            <w:r w:rsidRPr="00081587">
              <w:rPr>
                <w:rFonts w:eastAsia="Times New Roman"/>
                <w:szCs w:val="20"/>
                <w:lang w:eastAsia="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Тема 10.3 Противодействие </w:t>
            </w:r>
            <w:r w:rsidRPr="00081587">
              <w:rPr>
                <w:rFonts w:eastAsia="Times New Roman"/>
                <w:szCs w:val="20"/>
                <w:lang w:eastAsia="ru-RU"/>
              </w:rPr>
              <w:lastRenderedPageBreak/>
              <w:t>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b/>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ОК 04; ОК 06; </w:t>
            </w:r>
          </w:p>
        </w:tc>
      </w:tr>
      <w:tr w:rsidR="00BD4B95" w:rsidRPr="00081587" w:rsidTr="000D5C2D">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b/>
                <w:szCs w:val="20"/>
                <w:lang w:eastAsia="ru-RU"/>
              </w:rPr>
              <w:lastRenderedPageBreak/>
              <w:t xml:space="preserve">Раздел 11. Основы военной 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jc w:val="center"/>
              <w:rPr>
                <w:rFonts w:eastAsia="Times New Roman"/>
                <w:szCs w:val="20"/>
                <w:lang w:eastAsia="ru-RU"/>
              </w:rPr>
            </w:pPr>
            <w:r w:rsidRPr="00081587">
              <w:rPr>
                <w:rFonts w:eastAsia="Times New Roman"/>
                <w:b/>
                <w:szCs w:val="20"/>
                <w:lang w:eastAsia="ru-RU"/>
              </w:rPr>
              <w:t>8</w:t>
            </w:r>
            <w:r w:rsidR="000D5C2D">
              <w:rPr>
                <w:rFonts w:eastAsia="Times New Roman"/>
                <w:b/>
                <w:szCs w:val="20"/>
                <w:lang w:eastAsia="ru-RU"/>
              </w:rPr>
              <w:t>/6</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ОК 01; ОК 02; ОК  04; ОК 06; ОК 07</w:t>
            </w:r>
          </w:p>
        </w:tc>
      </w:tr>
      <w:tr w:rsidR="00BD4B95" w:rsidRPr="00081587" w:rsidTr="000D5C2D">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i/>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04</w:t>
            </w:r>
            <w:r w:rsidRPr="00081587">
              <w:rPr>
                <w:rFonts w:eastAsia="Times New Roman"/>
                <w:color w:val="C00000"/>
                <w:szCs w:val="20"/>
                <w:lang w:eastAsia="ru-RU"/>
              </w:rPr>
              <w:t xml:space="preserve">; </w:t>
            </w:r>
            <w:r w:rsidRPr="00081587">
              <w:rPr>
                <w:rFonts w:eastAsia="Times New Roman"/>
                <w:szCs w:val="20"/>
                <w:lang w:eastAsia="ru-RU"/>
              </w:rPr>
              <w:t>ОК 06; ОК 07</w:t>
            </w:r>
          </w:p>
        </w:tc>
      </w:tr>
      <w:tr w:rsidR="00BD4B95" w:rsidRPr="00081587" w:rsidTr="000D5C2D">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highlight w:val="yellow"/>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Тема 11.2. Виды, назначение и характеристики современного оружия</w:t>
            </w:r>
          </w:p>
          <w:p w:rsidR="00BD4B95" w:rsidRPr="00081587" w:rsidRDefault="00BD4B95" w:rsidP="00BD4B95">
            <w:pPr>
              <w:spacing w:line="240" w:lineRule="auto"/>
              <w:contextualSpacing/>
              <w:rPr>
                <w:rFonts w:eastAsia="Times New Roman"/>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i/>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i/>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01; ОК 06</w:t>
            </w:r>
          </w:p>
        </w:tc>
      </w:tr>
      <w:tr w:rsidR="00BD4B95" w:rsidRPr="00081587" w:rsidTr="000D5C2D">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i/>
                <w:szCs w:val="20"/>
                <w:lang w:eastAsia="ru-RU"/>
              </w:rPr>
            </w:pPr>
            <w:r w:rsidRPr="00081587">
              <w:rPr>
                <w:rFonts w:eastAsia="Times New Roman"/>
                <w:szCs w:val="20"/>
                <w:lang w:eastAsia="ru-RU"/>
              </w:rPr>
              <w:t>Практическое  занятие №16</w:t>
            </w:r>
            <w:r w:rsidR="000D5C2D">
              <w:rPr>
                <w:rFonts w:eastAsia="Times New Roman"/>
                <w:szCs w:val="20"/>
                <w:lang w:eastAsia="ru-RU"/>
              </w:rPr>
              <w:t xml:space="preserve"> </w:t>
            </w:r>
            <w:r w:rsidR="000D5C2D" w:rsidRPr="001A0E02">
              <w:rPr>
                <w:rFonts w:eastAsia="Times New Roman"/>
                <w:lang w:eastAsia="ru-RU"/>
              </w:rPr>
              <w:t>Виды, назначение и характеристики современного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line="240" w:lineRule="auto"/>
              <w:jc w:val="both"/>
              <w:rPr>
                <w:rFonts w:eastAsia="Times New Roman"/>
                <w:i/>
                <w:szCs w:val="20"/>
                <w:lang w:eastAsia="ru-RU"/>
              </w:rPr>
            </w:pPr>
            <w:r w:rsidRPr="00081587">
              <w:rPr>
                <w:rFonts w:eastAsia="Times New Roman"/>
                <w:szCs w:val="20"/>
                <w:lang w:eastAsia="ru-RU"/>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BD4B95" w:rsidRPr="00081587" w:rsidRDefault="00BD4B95" w:rsidP="00BD4B95">
            <w:pPr>
              <w:spacing w:after="0" w:line="240" w:lineRule="auto"/>
              <w:jc w:val="both"/>
              <w:rPr>
                <w:rFonts w:eastAsia="Times New Roman"/>
                <w:i/>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Тема 11.3 Виды оружия массового поражения и поражающие факторы. </w:t>
            </w:r>
            <w:r w:rsidRPr="00081587">
              <w:rPr>
                <w:rFonts w:eastAsia="Times New Roman"/>
                <w:szCs w:val="20"/>
                <w:lang w:eastAsia="ru-RU"/>
              </w:rPr>
              <w:lastRenderedPageBreak/>
              <w:t>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i/>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07</w:t>
            </w:r>
          </w:p>
        </w:tc>
      </w:tr>
      <w:tr w:rsidR="00BD4B95" w:rsidRPr="00081587" w:rsidTr="000D5C2D">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Практическое занятие  №17</w:t>
            </w:r>
            <w:r w:rsidR="000D5C2D">
              <w:rPr>
                <w:rFonts w:eastAsia="Times New Roman"/>
                <w:szCs w:val="20"/>
                <w:lang w:eastAsia="ru-RU"/>
              </w:rPr>
              <w:t xml:space="preserve"> </w:t>
            </w:r>
            <w:r w:rsidR="000D5C2D" w:rsidRPr="001A0E02">
              <w:rPr>
                <w:rFonts w:eastAsia="Times New Roman"/>
                <w:lang w:eastAsia="ru-RU"/>
              </w:rPr>
              <w:t>Виды оружия массового поражения и поражающие факторы. Средства индивидуальной и коллективной защиты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lastRenderedPageBreak/>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i/>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r w:rsidRPr="00081587">
              <w:rPr>
                <w:rFonts w:eastAsia="Times New Roman"/>
                <w:i/>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02</w:t>
            </w:r>
          </w:p>
        </w:tc>
      </w:tr>
      <w:tr w:rsidR="00BD4B95" w:rsidRPr="00081587" w:rsidTr="000D5C2D">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  №18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after="0"/>
              <w:jc w:val="both"/>
              <w:rPr>
                <w:rFonts w:eastAsia="Times New Roman"/>
                <w:szCs w:val="20"/>
                <w:lang w:eastAsia="ru-RU"/>
              </w:rPr>
            </w:pPr>
            <w:r w:rsidRPr="00081587">
              <w:rPr>
                <w:rFonts w:eastAsia="Times New Roman"/>
                <w:szCs w:val="20"/>
                <w:lang w:eastAsia="ru-RU"/>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B95" w:rsidRPr="00081587" w:rsidRDefault="00BD4B95" w:rsidP="00BD4B95">
            <w:pPr>
              <w:spacing w:line="240" w:lineRule="auto"/>
              <w:contextualSpacing/>
              <w:jc w:val="center"/>
              <w:rPr>
                <w:rFonts w:eastAsia="Times New Roman"/>
                <w:i/>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0D5C2D" w:rsidRPr="00081587" w:rsidTr="000D5C2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C2D" w:rsidRPr="00081587" w:rsidRDefault="000D5C2D" w:rsidP="000D5C2D">
            <w:pPr>
              <w:spacing w:line="240" w:lineRule="auto"/>
              <w:contextualSpacing/>
              <w:jc w:val="center"/>
              <w:rPr>
                <w:rFonts w:eastAsia="Times New Roman"/>
                <w:b/>
                <w:szCs w:val="20"/>
                <w:lang w:eastAsia="ru-RU"/>
              </w:rPr>
            </w:pPr>
            <w:r w:rsidRPr="00081587">
              <w:rPr>
                <w:rFonts w:eastAsia="Times New Roman"/>
                <w:b/>
                <w:szCs w:val="20"/>
                <w:lang w:eastAsia="ru-RU"/>
              </w:rPr>
              <w:t xml:space="preserve">*Профессионально ориентированное содержание (содержание прикладного модуля)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D5C2D" w:rsidRPr="00081587" w:rsidRDefault="000D5C2D" w:rsidP="00BD4B95">
            <w:pPr>
              <w:spacing w:line="240" w:lineRule="auto"/>
              <w:contextualSpacing/>
              <w:jc w:val="center"/>
              <w:rPr>
                <w:rFonts w:eastAsia="Times New Roman"/>
                <w:b/>
                <w:szCs w:val="20"/>
                <w:lang w:eastAsia="ru-RU"/>
              </w:rPr>
            </w:pPr>
            <w:r>
              <w:rPr>
                <w:rFonts w:eastAsia="Times New Roman"/>
                <w:b/>
                <w:szCs w:val="20"/>
                <w:lang w:eastAsia="ru-RU"/>
              </w:rPr>
              <w:t>10/10</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C2D" w:rsidRPr="00081587" w:rsidRDefault="000D5C2D" w:rsidP="00BD4B95">
            <w:pPr>
              <w:spacing w:line="240" w:lineRule="auto"/>
              <w:contextualSpacing/>
              <w:jc w:val="center"/>
              <w:rPr>
                <w:rFonts w:eastAsia="Times New Roman"/>
                <w:b/>
                <w:szCs w:val="20"/>
                <w:lang w:eastAsia="ru-RU"/>
              </w:rPr>
            </w:pPr>
          </w:p>
        </w:tc>
      </w:tr>
      <w:tr w:rsidR="00BD4B95" w:rsidRPr="00081587" w:rsidTr="000D5C2D">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Прикладной модуль:</w:t>
            </w:r>
          </w:p>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BD4B95" w:rsidRPr="00081587" w:rsidRDefault="00BD4B95" w:rsidP="00BD4B95">
            <w:pPr>
              <w:spacing w:line="240" w:lineRule="auto"/>
              <w:contextualSpacing/>
              <w:rPr>
                <w:rFonts w:eastAsia="Times New Roman"/>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szCs w:val="20"/>
                <w:lang w:eastAsia="ru-RU"/>
              </w:rPr>
            </w:pPr>
            <w:r w:rsidRPr="00081587">
              <w:rPr>
                <w:rFonts w:eastAsia="Times New Roman"/>
                <w:szCs w:val="20"/>
                <w:lang w:eastAsia="ru-RU"/>
              </w:rPr>
              <w:t>4</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b/>
                <w:i/>
                <w:szCs w:val="20"/>
                <w:lang w:eastAsia="ru-RU"/>
              </w:rPr>
            </w:pPr>
            <w:r w:rsidRPr="00081587">
              <w:rPr>
                <w:rFonts w:eastAsia="Times New Roman"/>
                <w:szCs w:val="20"/>
                <w:lang w:eastAsia="ru-RU"/>
              </w:rPr>
              <w:t>ОК 01; ОК 02, ОК 04; ОК 06; ОК 07; ПК 2.8</w:t>
            </w:r>
          </w:p>
        </w:tc>
      </w:tr>
      <w:tr w:rsidR="00BD4B95" w:rsidRPr="00081587" w:rsidTr="000D5C2D">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Комбинированное занятие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color w:val="7030A0"/>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 xml:space="preserve">Обзорная экскурсия на предприятия или объекты экономики региона. </w:t>
            </w:r>
          </w:p>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b/>
                <w:i/>
                <w:szCs w:val="20"/>
                <w:lang w:eastAsia="ru-RU"/>
              </w:rPr>
              <w:t>Теоретическая часть обзорной экскурсии (виртуальная экскурсия)</w:t>
            </w:r>
            <w:r w:rsidRPr="00081587">
              <w:rPr>
                <w:rFonts w:eastAsia="Times New Roman"/>
                <w:szCs w:val="20"/>
                <w:lang w:eastAsia="ru-RU"/>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b/>
                <w:i/>
                <w:szCs w:val="20"/>
                <w:lang w:eastAsia="ru-RU"/>
              </w:rPr>
              <w:t xml:space="preserve">Практическая часть обзорной экскурсии (место проведения): </w:t>
            </w:r>
            <w:r w:rsidRPr="00081587">
              <w:rPr>
                <w:rFonts w:eastAsia="Times New Roman"/>
                <w:szCs w:val="20"/>
                <w:lang w:eastAsia="ru-RU"/>
              </w:rPr>
              <w:t xml:space="preserve">Условия труда, профессиональные риски, опасные и вредные производственные </w:t>
            </w:r>
            <w:r w:rsidRPr="00081587">
              <w:rPr>
                <w:rFonts w:eastAsia="Times New Roman"/>
                <w:szCs w:val="20"/>
                <w:lang w:eastAsia="ru-RU"/>
              </w:rPr>
              <w:lastRenderedPageBreak/>
              <w:t>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color w:val="7030A0"/>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lastRenderedPageBreak/>
              <w:t>Прикладной модуль:</w:t>
            </w:r>
          </w:p>
          <w:p w:rsidR="00BD4B95" w:rsidRPr="00081587" w:rsidRDefault="00BD4B95" w:rsidP="00BD4B95">
            <w:pPr>
              <w:spacing w:line="240" w:lineRule="auto"/>
              <w:contextualSpacing/>
              <w:rPr>
                <w:rFonts w:eastAsia="Times New Roman"/>
                <w:b/>
                <w:szCs w:val="20"/>
                <w:lang w:eastAsia="ru-RU"/>
              </w:rPr>
            </w:pPr>
            <w:r w:rsidRPr="00081587">
              <w:rPr>
                <w:rFonts w:eastAsia="Times New Roman"/>
                <w:szCs w:val="20"/>
                <w:lang w:eastAsia="ru-RU"/>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 xml:space="preserve">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color w:val="7030A0"/>
                <w:szCs w:val="20"/>
                <w:lang w:eastAsia="ru-RU"/>
              </w:rPr>
            </w:pPr>
            <w:r w:rsidRPr="00081587">
              <w:rPr>
                <w:rFonts w:eastAsia="Times New Roman"/>
                <w:color w:val="7030A0"/>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06; ОК 08; ПК 2.8</w:t>
            </w: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color w:val="7030A0"/>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color w:val="7030A0"/>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Прикладной модуль:</w:t>
            </w:r>
          </w:p>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color w:val="7030A0"/>
                <w:szCs w:val="20"/>
                <w:lang w:eastAsia="ru-RU"/>
              </w:rPr>
            </w:pPr>
            <w:r w:rsidRPr="00081587">
              <w:rPr>
                <w:rFonts w:eastAsia="Times New Roman"/>
                <w:szCs w:val="20"/>
                <w:lang w:eastAsia="ru-RU"/>
              </w:rPr>
              <w:t>2</w:t>
            </w:r>
          </w:p>
        </w:tc>
        <w:tc>
          <w:tcPr>
            <w:tcW w:w="243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ОК 04; ОК 06; ОК 08; ПК 2.8</w:t>
            </w:r>
          </w:p>
          <w:p w:rsidR="00BD4B95" w:rsidRPr="00081587" w:rsidRDefault="00BD4B95" w:rsidP="00BD4B95">
            <w:pPr>
              <w:spacing w:line="240" w:lineRule="auto"/>
              <w:contextualSpacing/>
              <w:rPr>
                <w:rFonts w:eastAsia="Times New Roman"/>
                <w:color w:val="7030A0"/>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szCs w:val="20"/>
                <w:lang w:eastAsia="ru-RU"/>
              </w:rPr>
            </w:pPr>
            <w:r w:rsidRPr="00081587">
              <w:rPr>
                <w:rFonts w:eastAsia="Times New Roman"/>
                <w:szCs w:val="20"/>
                <w:lang w:eastAsia="ru-RU"/>
              </w:rPr>
              <w:t>Практическое занятие №20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szCs w:val="20"/>
                <w:lang w:eastAsia="ru-RU"/>
              </w:rPr>
            </w:pPr>
            <w:r w:rsidRPr="00081587">
              <w:rPr>
                <w:rFonts w:eastAsia="Times New Roman"/>
                <w:szCs w:val="20"/>
                <w:lang w:eastAsia="ru-RU"/>
              </w:rPr>
              <w:t>2</w:t>
            </w: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Практическое занятие №21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color w:val="7030A0"/>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rPr>
                <w:rFonts w:eastAsia="Times New Roman"/>
                <w:sz w:val="22"/>
                <w:szCs w:val="20"/>
                <w:lang w:eastAsia="ru-RU"/>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Составление статьи-отчета об экскурсии в ВЧ (по плану);</w:t>
            </w:r>
          </w:p>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Статья-отчёт об экскурсии в музей воинской славы (по плану);</w:t>
            </w:r>
          </w:p>
          <w:p w:rsidR="00BD4B95" w:rsidRPr="00081587" w:rsidRDefault="00BD4B95" w:rsidP="00BD4B95">
            <w:pPr>
              <w:spacing w:line="240" w:lineRule="auto"/>
              <w:contextualSpacing/>
              <w:jc w:val="both"/>
              <w:rPr>
                <w:rFonts w:eastAsia="Times New Roman"/>
                <w:szCs w:val="20"/>
                <w:lang w:eastAsia="ru-RU"/>
              </w:rPr>
            </w:pPr>
            <w:r w:rsidRPr="00081587">
              <w:rPr>
                <w:rFonts w:eastAsia="Times New Roman"/>
                <w:szCs w:val="20"/>
                <w:lang w:eastAsia="ru-RU"/>
              </w:rPr>
              <w:t>Разработка моего распорядка дня на военных сборах в ВЧ.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i/>
                <w:color w:val="7030A0"/>
                <w:szCs w:val="20"/>
                <w:lang w:eastAsia="ru-RU"/>
              </w:rPr>
            </w:pPr>
          </w:p>
        </w:tc>
        <w:tc>
          <w:tcPr>
            <w:tcW w:w="243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rPr>
                <w:rFonts w:eastAsia="Times New Roman"/>
                <w:sz w:val="22"/>
                <w:szCs w:val="20"/>
                <w:lang w:eastAsia="ru-RU"/>
              </w:rPr>
            </w:pPr>
          </w:p>
        </w:tc>
      </w:tr>
      <w:tr w:rsidR="00BD4B95" w:rsidRPr="00081587" w:rsidTr="000D5C2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Промежуточная аттестация по дисциплине (дифференцированный зачёт)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jc w:val="center"/>
              <w:rPr>
                <w:rFonts w:eastAsia="Times New Roman"/>
                <w:b/>
                <w:szCs w:val="20"/>
                <w:lang w:eastAsia="ru-RU"/>
              </w:rPr>
            </w:pPr>
            <w:r w:rsidRPr="00081587">
              <w:rPr>
                <w:rFonts w:eastAsia="Times New Roman"/>
                <w:b/>
                <w:szCs w:val="20"/>
                <w:lang w:eastAsia="ru-RU"/>
              </w:rPr>
              <w:t>2</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lang w:eastAsia="ru-RU"/>
              </w:rPr>
            </w:pPr>
          </w:p>
        </w:tc>
      </w:tr>
      <w:tr w:rsidR="00BD4B95" w:rsidRPr="00081587" w:rsidTr="000D5C2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Всего: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D4B95" w:rsidRPr="00081587" w:rsidRDefault="00BD4B95" w:rsidP="00BD4B95">
            <w:pPr>
              <w:spacing w:line="240" w:lineRule="auto"/>
              <w:contextualSpacing/>
              <w:rPr>
                <w:rFonts w:eastAsia="Times New Roman"/>
                <w:b/>
                <w:szCs w:val="20"/>
                <w:lang w:eastAsia="ru-RU"/>
              </w:rPr>
            </w:pPr>
            <w:r w:rsidRPr="00081587">
              <w:rPr>
                <w:rFonts w:eastAsia="Times New Roman"/>
                <w:b/>
                <w:szCs w:val="20"/>
                <w:lang w:eastAsia="ru-RU"/>
              </w:rPr>
              <w:t>68</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BD4B95" w:rsidRPr="00081587" w:rsidRDefault="00BD4B95" w:rsidP="00BD4B95">
            <w:pPr>
              <w:spacing w:line="240" w:lineRule="auto"/>
              <w:contextualSpacing/>
              <w:rPr>
                <w:rFonts w:eastAsia="Times New Roman"/>
                <w:i/>
                <w:szCs w:val="20"/>
                <w:lang w:eastAsia="ru-RU"/>
              </w:rPr>
            </w:pPr>
          </w:p>
        </w:tc>
      </w:tr>
    </w:tbl>
    <w:p w:rsidR="00BD4B95" w:rsidRDefault="00BD4B95" w:rsidP="00BD4B95">
      <w:pPr>
        <w:rPr>
          <w:rFonts w:eastAsia="Times New Roman"/>
          <w:b/>
          <w:color w:val="auto"/>
          <w:lang w:eastAsia="ru-RU"/>
        </w:rPr>
        <w:sectPr w:rsidR="00BD4B95" w:rsidSect="00BD4B95">
          <w:footerReference w:type="default" r:id="rId8"/>
          <w:pgSz w:w="16838" w:h="11906" w:orient="landscape"/>
          <w:pgMar w:top="1135" w:right="709" w:bottom="851" w:left="1134" w:header="709" w:footer="709" w:gutter="0"/>
          <w:cols w:space="708"/>
          <w:docGrid w:linePitch="360"/>
        </w:sectPr>
      </w:pPr>
    </w:p>
    <w:p w:rsidR="00ED0919" w:rsidRDefault="001B5A9A" w:rsidP="00ED0919">
      <w:pPr>
        <w:keepNext/>
        <w:keepLines/>
        <w:spacing w:after="0"/>
        <w:jc w:val="center"/>
        <w:outlineLvl w:val="0"/>
        <w:rPr>
          <w:rFonts w:eastAsia="Times New Roman"/>
          <w:b/>
          <w:color w:val="auto"/>
          <w:lang w:eastAsia="ru-RU"/>
        </w:rPr>
      </w:pPr>
      <w:bookmarkStart w:id="3" w:name="_Toc125026924"/>
      <w:r w:rsidRPr="00ED0919">
        <w:rPr>
          <w:rFonts w:eastAsia="Times New Roman"/>
          <w:b/>
          <w:bCs/>
          <w:color w:val="auto"/>
          <w:lang w:eastAsia="ru-RU"/>
        </w:rPr>
        <w:lastRenderedPageBreak/>
        <w:t xml:space="preserve">3. </w:t>
      </w:r>
      <w:r w:rsidR="00ED0919">
        <w:rPr>
          <w:rFonts w:eastAsia="Times New Roman"/>
          <w:b/>
          <w:bCs/>
          <w:color w:val="auto"/>
          <w:lang w:eastAsia="ru-RU"/>
        </w:rPr>
        <w:t xml:space="preserve">УСЛОВИЯ РЕАЛИЗАЦИИ ПРОГРАММЫ </w:t>
      </w:r>
      <w:bookmarkEnd w:id="3"/>
      <w:r w:rsidR="00ED0919" w:rsidRPr="00ED0919">
        <w:rPr>
          <w:rFonts w:eastAsia="Times New Roman"/>
          <w:b/>
          <w:color w:val="auto"/>
        </w:rPr>
        <w:t>УЧЕБНОГО</w:t>
      </w:r>
      <w:r w:rsidR="00ED0919" w:rsidRPr="00ED0919">
        <w:rPr>
          <w:rFonts w:eastAsia="Times New Roman"/>
          <w:b/>
          <w:color w:val="auto"/>
          <w:spacing w:val="-4"/>
        </w:rPr>
        <w:t xml:space="preserve"> </w:t>
      </w:r>
      <w:r w:rsidR="00ED0919" w:rsidRPr="00ED0919">
        <w:rPr>
          <w:rFonts w:eastAsia="Times New Roman"/>
          <w:b/>
          <w:color w:val="auto"/>
        </w:rPr>
        <w:t>ПРЕДМЕТА</w:t>
      </w:r>
      <w:r w:rsidR="00ED0919" w:rsidRPr="00ED0919">
        <w:rPr>
          <w:rFonts w:eastAsia="Times New Roman"/>
          <w:b/>
          <w:color w:val="auto"/>
          <w:lang w:eastAsia="ru-RU"/>
        </w:rPr>
        <w:t xml:space="preserve"> </w:t>
      </w:r>
    </w:p>
    <w:p w:rsidR="00DF0A82" w:rsidRPr="00ED0919" w:rsidRDefault="00DF0A82" w:rsidP="00081587">
      <w:pPr>
        <w:keepNext/>
        <w:keepLines/>
        <w:spacing w:after="0"/>
        <w:jc w:val="both"/>
        <w:outlineLvl w:val="0"/>
        <w:rPr>
          <w:rFonts w:eastAsia="Times New Roman"/>
          <w:b/>
          <w:bCs/>
          <w:color w:val="auto"/>
          <w:lang w:eastAsia="ru-RU"/>
        </w:rPr>
      </w:pPr>
      <w:r w:rsidRPr="00ED0919">
        <w:rPr>
          <w:rFonts w:eastAsia="Times New Roman"/>
          <w:b/>
          <w:color w:val="auto"/>
          <w:lang w:eastAsia="ru-RU"/>
        </w:rPr>
        <w:t xml:space="preserve">3.1. </w:t>
      </w:r>
      <w:r w:rsidR="00081587" w:rsidRPr="00081587">
        <w:rPr>
          <w:rFonts w:eastAsia="Times New Roman"/>
          <w:b/>
          <w:bCs/>
          <w:color w:val="auto"/>
          <w:lang w:eastAsia="ru-RU"/>
        </w:rPr>
        <w:t>Материально-техническое обеспечение</w:t>
      </w:r>
      <w:r w:rsidR="00081587" w:rsidRPr="00ED0919">
        <w:rPr>
          <w:rFonts w:eastAsia="Times New Roman"/>
          <w:b/>
          <w:color w:val="auto"/>
          <w:lang w:eastAsia="ru-RU"/>
        </w:rPr>
        <w:t xml:space="preserve"> </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xml:space="preserve">Реализация программы дисциплины требует наличия учебного кабинета </w:t>
      </w:r>
    </w:p>
    <w:p w:rsidR="00DF0A82" w:rsidRPr="00ED0919" w:rsidRDefault="00DF0A82" w:rsidP="00081587">
      <w:pPr>
        <w:keepNext/>
        <w:autoSpaceDE w:val="0"/>
        <w:autoSpaceDN w:val="0"/>
        <w:spacing w:after="0" w:line="240" w:lineRule="auto"/>
        <w:jc w:val="both"/>
        <w:outlineLvl w:val="0"/>
        <w:rPr>
          <w:rFonts w:eastAsia="Times New Roman"/>
          <w:b/>
          <w:bCs/>
          <w:color w:val="auto"/>
          <w:lang w:eastAsia="ru-RU"/>
        </w:rPr>
      </w:pPr>
      <w:r w:rsidRPr="00ED0919">
        <w:rPr>
          <w:rFonts w:eastAsia="Times New Roman"/>
          <w:b/>
          <w:bCs/>
          <w:color w:val="auto"/>
          <w:lang w:eastAsia="ru-RU"/>
        </w:rPr>
        <w:t xml:space="preserve">Оборудование учебного кабинета: </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посадочные места по количеству обучающихся;</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рабочее место преподавателя;</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структурно-логические схемы;</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набор презентаций;</w:t>
      </w:r>
    </w:p>
    <w:p w:rsidR="00DF0A82" w:rsidRPr="00ED0919" w:rsidRDefault="00DF0A82" w:rsidP="00081587">
      <w:pPr>
        <w:keepNext/>
        <w:autoSpaceDE w:val="0"/>
        <w:autoSpaceDN w:val="0"/>
        <w:spacing w:after="0" w:line="240" w:lineRule="auto"/>
        <w:jc w:val="both"/>
        <w:outlineLvl w:val="0"/>
        <w:rPr>
          <w:rFonts w:eastAsia="Times New Roman"/>
          <w:b/>
          <w:bCs/>
          <w:color w:val="auto"/>
          <w:lang w:eastAsia="ru-RU"/>
        </w:rPr>
      </w:pPr>
      <w:r w:rsidRPr="00ED0919">
        <w:rPr>
          <w:rFonts w:eastAsia="Times New Roman"/>
          <w:b/>
          <w:bCs/>
          <w:color w:val="auto"/>
          <w:lang w:eastAsia="ru-RU"/>
        </w:rPr>
        <w:t xml:space="preserve">Технические средства обучения: </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компьютер с лицензионным программным обеспечением;</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мультимедиапроектор;</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экран.</w:t>
      </w:r>
    </w:p>
    <w:p w:rsidR="00DF0A82" w:rsidRPr="00ED0919" w:rsidRDefault="00DF0A82" w:rsidP="00081587">
      <w:pPr>
        <w:keepNext/>
        <w:autoSpaceDE w:val="0"/>
        <w:autoSpaceDN w:val="0"/>
        <w:spacing w:after="0" w:line="240" w:lineRule="auto"/>
        <w:jc w:val="both"/>
        <w:outlineLvl w:val="0"/>
        <w:rPr>
          <w:rFonts w:eastAsia="Times New Roman"/>
          <w:b/>
          <w:bCs/>
          <w:color w:val="auto"/>
          <w:lang w:eastAsia="ru-RU"/>
        </w:rPr>
      </w:pPr>
      <w:r w:rsidRPr="00ED0919">
        <w:rPr>
          <w:rFonts w:eastAsia="Times New Roman"/>
          <w:b/>
          <w:bCs/>
          <w:color w:val="auto"/>
          <w:lang w:eastAsia="ru-RU"/>
        </w:rPr>
        <w:t xml:space="preserve">Средства телекоммуникации: </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xml:space="preserve">-  локальная сеть, </w:t>
      </w:r>
    </w:p>
    <w:p w:rsidR="00DF0A82" w:rsidRPr="00ED0919" w:rsidRDefault="00DF0A82" w:rsidP="00ED0919">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xml:space="preserve">-  сеть Интернет, </w:t>
      </w:r>
    </w:p>
    <w:p w:rsidR="00ED0919" w:rsidRPr="00ED0919" w:rsidRDefault="00DF0A82" w:rsidP="00081587">
      <w:pPr>
        <w:keepNext/>
        <w:autoSpaceDE w:val="0"/>
        <w:autoSpaceDN w:val="0"/>
        <w:spacing w:after="0" w:line="240" w:lineRule="auto"/>
        <w:ind w:firstLine="709"/>
        <w:jc w:val="both"/>
        <w:outlineLvl w:val="0"/>
        <w:rPr>
          <w:rFonts w:eastAsia="Times New Roman"/>
          <w:bCs/>
          <w:color w:val="auto"/>
          <w:lang w:eastAsia="ru-RU"/>
        </w:rPr>
      </w:pPr>
      <w:r w:rsidRPr="00ED0919">
        <w:rPr>
          <w:rFonts w:eastAsia="Times New Roman"/>
          <w:bCs/>
          <w:color w:val="auto"/>
          <w:lang w:eastAsia="ru-RU"/>
        </w:rPr>
        <w:t>-  электронная  почта.</w:t>
      </w:r>
    </w:p>
    <w:p w:rsidR="00660E1D" w:rsidRDefault="00660E1D" w:rsidP="00081587">
      <w:pPr>
        <w:spacing w:after="0"/>
        <w:jc w:val="both"/>
        <w:rPr>
          <w:b/>
        </w:rPr>
      </w:pPr>
      <w:r w:rsidRPr="00ED0919">
        <w:rPr>
          <w:b/>
        </w:rPr>
        <w:t xml:space="preserve">3.2. Информационное обеспечение обучения </w:t>
      </w:r>
    </w:p>
    <w:p w:rsidR="00660E1D" w:rsidRPr="00ED0919" w:rsidRDefault="00660E1D" w:rsidP="00081587">
      <w:pPr>
        <w:spacing w:after="0"/>
        <w:jc w:val="both"/>
        <w:rPr>
          <w:b/>
        </w:rPr>
      </w:pPr>
      <w:r w:rsidRPr="00ED0919">
        <w:rPr>
          <w:b/>
        </w:rPr>
        <w:t xml:space="preserve">Основные печатные издания </w:t>
      </w:r>
    </w:p>
    <w:p w:rsidR="00660E1D" w:rsidRPr="00ED0919" w:rsidRDefault="00660E1D" w:rsidP="00081587">
      <w:pPr>
        <w:spacing w:after="0" w:line="240" w:lineRule="auto"/>
        <w:ind w:firstLine="709"/>
        <w:jc w:val="both"/>
      </w:pPr>
      <w:r w:rsidRPr="00ED0919">
        <w:t xml:space="preserve">1.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c. </w:t>
      </w:r>
    </w:p>
    <w:p w:rsidR="00660E1D" w:rsidRPr="00ED0919" w:rsidRDefault="00660E1D" w:rsidP="00081587">
      <w:pPr>
        <w:spacing w:after="0" w:line="240" w:lineRule="auto"/>
        <w:ind w:firstLine="709"/>
        <w:jc w:val="both"/>
      </w:pPr>
      <w:r w:rsidRPr="00ED0919">
        <w:t xml:space="preserve">2. Смирнов А.Т., Хренников Б.О. Основы безопасности жизнедеятельности: учебник 10-11 класс. – М.: Издательство «Просвещение», 2021. – 253 с. </w:t>
      </w:r>
    </w:p>
    <w:p w:rsidR="00081587" w:rsidRPr="00081587" w:rsidRDefault="00081587" w:rsidP="00081587">
      <w:pPr>
        <w:spacing w:after="0" w:line="240" w:lineRule="auto"/>
        <w:jc w:val="both"/>
        <w:rPr>
          <w:rFonts w:eastAsia="Calibri"/>
          <w:b/>
          <w:color w:val="auto"/>
        </w:rPr>
      </w:pPr>
      <w:r w:rsidRPr="00081587">
        <w:rPr>
          <w:rFonts w:eastAsia="Calibri"/>
          <w:b/>
          <w:bCs/>
          <w:color w:val="auto"/>
        </w:rPr>
        <w:t>Электронные ресурсы:</w:t>
      </w:r>
    </w:p>
    <w:p w:rsidR="00660E1D" w:rsidRPr="00ED0919" w:rsidRDefault="00660E1D" w:rsidP="00081587">
      <w:pPr>
        <w:spacing w:after="0" w:line="240" w:lineRule="auto"/>
        <w:ind w:firstLine="709"/>
        <w:jc w:val="both"/>
      </w:pPr>
      <w:r w:rsidRPr="00ED0919">
        <w:t xml:space="preserve">1. http://www.mvd.ru сайт МВД РФ </w:t>
      </w:r>
    </w:p>
    <w:p w:rsidR="00660E1D" w:rsidRPr="00ED0919" w:rsidRDefault="00660E1D" w:rsidP="00081587">
      <w:pPr>
        <w:spacing w:after="0" w:line="240" w:lineRule="auto"/>
        <w:ind w:firstLine="709"/>
        <w:jc w:val="both"/>
      </w:pPr>
      <w:r w:rsidRPr="00ED0919">
        <w:t xml:space="preserve">2. http://www.mil.ru сайт Министерство обороны Российской Федерации </w:t>
      </w:r>
    </w:p>
    <w:p w:rsidR="00660E1D" w:rsidRPr="00ED0919" w:rsidRDefault="00660E1D" w:rsidP="00081587">
      <w:pPr>
        <w:spacing w:after="0" w:line="240" w:lineRule="auto"/>
        <w:ind w:firstLine="709"/>
        <w:jc w:val="both"/>
      </w:pPr>
      <w:r w:rsidRPr="00ED0919">
        <w:t xml:space="preserve">3. http://www.fsb. ru сайт ФСБ РФ </w:t>
      </w:r>
    </w:p>
    <w:p w:rsidR="00660E1D" w:rsidRPr="00ED0919" w:rsidRDefault="00660E1D" w:rsidP="00081587">
      <w:pPr>
        <w:spacing w:after="0" w:line="240" w:lineRule="auto"/>
        <w:ind w:firstLine="709"/>
        <w:jc w:val="both"/>
      </w:pPr>
      <w:r w:rsidRPr="00ED0919">
        <w:t>4. http://www.mchs.gov.ru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660E1D" w:rsidRPr="00ED0919" w:rsidRDefault="00660E1D" w:rsidP="00081587">
      <w:pPr>
        <w:spacing w:after="0" w:line="240" w:lineRule="auto"/>
        <w:ind w:firstLine="709"/>
        <w:jc w:val="both"/>
      </w:pPr>
      <w:r w:rsidRPr="00ED0919">
        <w:t xml:space="preserve"> 5. http://www.minzdrav.gov.ru Министерство здравоохранения Российской Федерации </w:t>
      </w:r>
    </w:p>
    <w:p w:rsidR="00660E1D" w:rsidRPr="00ED0919" w:rsidRDefault="00660E1D" w:rsidP="00081587">
      <w:pPr>
        <w:spacing w:after="0" w:line="240" w:lineRule="auto"/>
        <w:ind w:firstLine="709"/>
        <w:jc w:val="both"/>
      </w:pPr>
      <w:r w:rsidRPr="00ED0919">
        <w:t xml:space="preserve">6. http://www.rostrud.gov.ru Федеральная служба по труду и занятости (Роструд) </w:t>
      </w:r>
    </w:p>
    <w:p w:rsidR="00660E1D" w:rsidRPr="00ED0919" w:rsidRDefault="00660E1D" w:rsidP="00081587">
      <w:pPr>
        <w:spacing w:after="0" w:line="240" w:lineRule="auto"/>
        <w:ind w:firstLine="709"/>
        <w:jc w:val="both"/>
      </w:pPr>
      <w:r w:rsidRPr="00ED0919">
        <w:t xml:space="preserve">7. http://www. rospotrebnadzor.ru Федеральная служба по надзору в сфере защиты прав потребителей и благополучия человека (Роспотребнадзор) </w:t>
      </w:r>
    </w:p>
    <w:p w:rsidR="00660E1D" w:rsidRPr="00ED0919" w:rsidRDefault="00660E1D" w:rsidP="00081587">
      <w:pPr>
        <w:spacing w:after="0" w:line="240" w:lineRule="auto"/>
        <w:ind w:firstLine="709"/>
        <w:jc w:val="both"/>
      </w:pPr>
      <w:r w:rsidRPr="00ED0919">
        <w:t xml:space="preserve">8. http://anty-crim.boxmail.biz Искусство выживания </w:t>
      </w:r>
    </w:p>
    <w:p w:rsidR="00660E1D" w:rsidRPr="00ED0919" w:rsidRDefault="00660E1D" w:rsidP="00081587">
      <w:pPr>
        <w:spacing w:after="0" w:line="240" w:lineRule="auto"/>
        <w:ind w:firstLine="709"/>
        <w:jc w:val="both"/>
      </w:pPr>
      <w:r w:rsidRPr="00ED0919">
        <w:t xml:space="preserve">9. http://www.hsea.ru Первая медицинская помощь </w:t>
      </w:r>
    </w:p>
    <w:p w:rsidR="00660E1D" w:rsidRPr="00ED0919" w:rsidRDefault="00660E1D" w:rsidP="00081587">
      <w:pPr>
        <w:spacing w:after="0" w:line="240" w:lineRule="auto"/>
        <w:ind w:firstLine="709"/>
        <w:jc w:val="both"/>
      </w:pPr>
      <w:r w:rsidRPr="00ED0919">
        <w:t xml:space="preserve">10. http://www.meduhod.ru Портал детской безопасности </w:t>
      </w:r>
    </w:p>
    <w:p w:rsidR="00660E1D" w:rsidRPr="00ED0919" w:rsidRDefault="00660E1D" w:rsidP="00081587">
      <w:pPr>
        <w:spacing w:after="0" w:line="240" w:lineRule="auto"/>
        <w:ind w:firstLine="709"/>
        <w:jc w:val="both"/>
      </w:pPr>
      <w:r w:rsidRPr="00ED0919">
        <w:t xml:space="preserve">11. http://www.spas-extreme.ru Россия без наркотиков </w:t>
      </w:r>
    </w:p>
    <w:p w:rsidR="00660E1D" w:rsidRPr="00ED0919" w:rsidRDefault="00660E1D" w:rsidP="00081587">
      <w:pPr>
        <w:spacing w:after="0" w:line="240" w:lineRule="auto"/>
        <w:ind w:firstLine="709"/>
        <w:jc w:val="both"/>
      </w:pPr>
      <w:r w:rsidRPr="00ED0919">
        <w:t xml:space="preserve">12. http://www.obzh.info информационный веб-сайт (обучение и воспитание основам безопасности жизнедеятельности). </w:t>
      </w:r>
    </w:p>
    <w:p w:rsidR="00660E1D" w:rsidRPr="00ED0919" w:rsidRDefault="00660E1D" w:rsidP="00081587">
      <w:pPr>
        <w:spacing w:after="0" w:line="240" w:lineRule="auto"/>
        <w:ind w:firstLine="709"/>
        <w:jc w:val="both"/>
      </w:pPr>
      <w:r w:rsidRPr="00ED0919">
        <w:t xml:space="preserve">13. http://www.school-obz.org/ Информационно-методическое издание по основам безопасности жизнедеятельности </w:t>
      </w:r>
    </w:p>
    <w:p w:rsidR="00660E1D" w:rsidRPr="00ED0919" w:rsidRDefault="00660E1D" w:rsidP="00081587">
      <w:pPr>
        <w:spacing w:after="0" w:line="240" w:lineRule="auto"/>
        <w:ind w:firstLine="709"/>
        <w:jc w:val="both"/>
      </w:pPr>
      <w:r w:rsidRPr="00ED0919">
        <w:t xml:space="preserve">14. http://kombat.com.ua/stat.html Статьи по выживанию в различных экстремальных условиях </w:t>
      </w:r>
    </w:p>
    <w:p w:rsidR="00660E1D" w:rsidRPr="00ED0919" w:rsidRDefault="00660E1D" w:rsidP="00081587">
      <w:pPr>
        <w:spacing w:after="0" w:line="240" w:lineRule="auto"/>
        <w:ind w:firstLine="709"/>
        <w:jc w:val="both"/>
      </w:pPr>
      <w:r w:rsidRPr="00ED0919">
        <w:t xml:space="preserve">15. http://www.novgorod.fio.ru/projects/Project1132/index.htm Автономное существование в природе – детям </w:t>
      </w:r>
    </w:p>
    <w:p w:rsidR="00660E1D" w:rsidRPr="00ED0919" w:rsidRDefault="00660E1D" w:rsidP="00081587">
      <w:pPr>
        <w:spacing w:after="0" w:line="240" w:lineRule="auto"/>
        <w:ind w:firstLine="709"/>
        <w:jc w:val="both"/>
      </w:pPr>
      <w:r w:rsidRPr="00ED0919">
        <w:t xml:space="preserve">16. http://www.consultant.ru Справочная правовая система «Консультант Плюс» </w:t>
      </w:r>
    </w:p>
    <w:p w:rsidR="00660E1D" w:rsidRPr="00ED0919" w:rsidRDefault="00660E1D" w:rsidP="00081587">
      <w:pPr>
        <w:spacing w:after="0" w:line="240" w:lineRule="auto"/>
        <w:ind w:firstLine="709"/>
        <w:jc w:val="both"/>
      </w:pPr>
      <w:r w:rsidRPr="00ED0919">
        <w:t xml:space="preserve">17. http://www.garant.ru Справочная правовая система «Гарант» </w:t>
      </w:r>
    </w:p>
    <w:p w:rsidR="00660E1D" w:rsidRPr="00ED0919" w:rsidRDefault="00660E1D" w:rsidP="00081587">
      <w:pPr>
        <w:spacing w:after="0" w:line="240" w:lineRule="auto"/>
        <w:ind w:firstLine="709"/>
        <w:jc w:val="both"/>
      </w:pPr>
      <w:r w:rsidRPr="00ED0919">
        <w:t xml:space="preserve">18. http://www.safety.ru ОАО НТЦ «Промышленная безопасность». </w:t>
      </w:r>
    </w:p>
    <w:p w:rsidR="00660E1D" w:rsidRPr="00ED0919" w:rsidRDefault="00660E1D" w:rsidP="00081587">
      <w:pPr>
        <w:spacing w:after="0" w:line="240" w:lineRule="auto"/>
        <w:ind w:firstLine="709"/>
        <w:jc w:val="both"/>
      </w:pPr>
      <w:r w:rsidRPr="00ED0919">
        <w:t xml:space="preserve">19. http://www.mspbsng.org Межгосударственный совет по промышленной безопасности 20. http://www.ilo.org Международная организация труда (МОТ) </w:t>
      </w:r>
    </w:p>
    <w:p w:rsidR="00660E1D" w:rsidRPr="00ED0919" w:rsidRDefault="00660E1D" w:rsidP="00081587">
      <w:pPr>
        <w:spacing w:after="0" w:line="240" w:lineRule="auto"/>
        <w:ind w:firstLine="709"/>
        <w:jc w:val="both"/>
      </w:pPr>
      <w:r w:rsidRPr="00ED0919">
        <w:t xml:space="preserve">21. http://www.edu.ru Федеральный портал «Российское образование» </w:t>
      </w:r>
    </w:p>
    <w:p w:rsidR="00660E1D" w:rsidRPr="00ED0919" w:rsidRDefault="00660E1D" w:rsidP="00081587">
      <w:pPr>
        <w:spacing w:after="0" w:line="240" w:lineRule="auto"/>
        <w:ind w:firstLine="709"/>
        <w:jc w:val="both"/>
      </w:pPr>
      <w:r w:rsidRPr="00ED0919">
        <w:lastRenderedPageBreak/>
        <w:t xml:space="preserve">22. http://ru.wikipedia.org Энциклопедия Википедия </w:t>
      </w:r>
    </w:p>
    <w:p w:rsidR="00660E1D" w:rsidRPr="00081587" w:rsidRDefault="00660E1D" w:rsidP="00081587">
      <w:pPr>
        <w:spacing w:after="0" w:line="240" w:lineRule="auto"/>
        <w:jc w:val="both"/>
        <w:rPr>
          <w:b/>
        </w:rPr>
      </w:pPr>
      <w:r w:rsidRPr="00081587">
        <w:rPr>
          <w:b/>
        </w:rPr>
        <w:t xml:space="preserve">Дополнительные источники </w:t>
      </w:r>
    </w:p>
    <w:p w:rsidR="00660E1D" w:rsidRPr="00ED0919" w:rsidRDefault="00660E1D" w:rsidP="00081587">
      <w:pPr>
        <w:spacing w:after="0" w:line="240" w:lineRule="auto"/>
        <w:ind w:firstLine="709"/>
        <w:jc w:val="both"/>
      </w:pPr>
      <w:r w:rsidRPr="00ED0919">
        <w:t>1. Алексеев С.В., Данченко С.П., Костецкая Г.А., Ладнов С.Н. Основы безопасности жизнедеятельности. 10-11 классы: базовый уровень. – М.: Издательский центр ВЕНТАНА-ГРАФ, 2021. – 414 с.</w:t>
      </w:r>
    </w:p>
    <w:p w:rsidR="00660E1D" w:rsidRPr="00ED0919" w:rsidRDefault="00660E1D" w:rsidP="00081587">
      <w:pPr>
        <w:spacing w:after="0" w:line="240" w:lineRule="auto"/>
        <w:ind w:firstLine="709"/>
        <w:jc w:val="both"/>
      </w:pPr>
      <w:r w:rsidRPr="00ED0919">
        <w:t xml:space="preserve"> 2. Ким С.В., Горский В. А. Основы безопасности жизнедеятельности. 10-11 классы: базовый уровень. – М.: Издательский центр ВЕНТАНАГРАФ, 2022. – 400 с. </w:t>
      </w:r>
    </w:p>
    <w:p w:rsidR="00660E1D" w:rsidRPr="00ED0919" w:rsidRDefault="00660E1D" w:rsidP="00081587">
      <w:pPr>
        <w:spacing w:after="0" w:line="240" w:lineRule="auto"/>
        <w:ind w:firstLine="709"/>
        <w:jc w:val="both"/>
      </w:pPr>
      <w:r w:rsidRPr="00ED0919">
        <w:t xml:space="preserve">3. Латчук В.Н., Марков В.В., Миронов С.К. и др. Основы безопасности жизнедеятельности. 10 класс. Базовый уровень. – М.: ДРОФА, 2020. – 256 с. </w:t>
      </w:r>
    </w:p>
    <w:p w:rsidR="00660E1D" w:rsidRPr="00ED0919" w:rsidRDefault="00660E1D" w:rsidP="00081587">
      <w:pPr>
        <w:spacing w:after="0" w:line="240" w:lineRule="auto"/>
        <w:ind w:firstLine="709"/>
        <w:jc w:val="both"/>
      </w:pPr>
      <w:r w:rsidRPr="00ED0919">
        <w:t xml:space="preserve">4. Фролов М.П., Шолох В.П., Юрьева M.B., Мишин Б.И. Основы безопасности жизнедеятельности (базовый уровень). 10 класс / Под ред. Воробьёва Ю.Л. – М.: АСТ. 2019. – 268 с. </w:t>
      </w:r>
    </w:p>
    <w:p w:rsidR="00660E1D" w:rsidRPr="00ED0919" w:rsidRDefault="00660E1D" w:rsidP="00081587">
      <w:pPr>
        <w:spacing w:after="0" w:line="240" w:lineRule="auto"/>
        <w:ind w:firstLine="709"/>
        <w:jc w:val="both"/>
      </w:pPr>
      <w:r w:rsidRPr="00ED0919">
        <w:t>5. Алексеев С.В., Данченко С.П., Костецкая Г.А., Ладнов С.Н. Основы безопасности жизнедеятельности. 10-11 классы: базовый уровень. – М.: Издательский центр ВЕНТАНА-ГРАФ, 2021. – 416 с.</w:t>
      </w:r>
    </w:p>
    <w:p w:rsidR="00660E1D" w:rsidRPr="00ED0919" w:rsidRDefault="00660E1D" w:rsidP="00081587">
      <w:pPr>
        <w:spacing w:after="0" w:line="240" w:lineRule="auto"/>
        <w:ind w:firstLine="709"/>
        <w:jc w:val="both"/>
      </w:pPr>
      <w:r w:rsidRPr="00ED0919">
        <w:t xml:space="preserve"> 6. 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 </w:t>
      </w:r>
    </w:p>
    <w:p w:rsidR="00660E1D" w:rsidRPr="00ED0919" w:rsidRDefault="00660E1D" w:rsidP="00081587">
      <w:pPr>
        <w:spacing w:after="0" w:line="240" w:lineRule="auto"/>
        <w:ind w:firstLine="709"/>
        <w:jc w:val="both"/>
      </w:pPr>
      <w:r w:rsidRPr="00ED0919">
        <w:t xml:space="preserve">7. Безопасность жизнедеятельности. Практикум [Электронный ресурс]: учебное пособие / [В. А. Бондаренко [и др.]. – Москва: РИОР: ИНФРА-М, 2019. – 150 с. </w:t>
      </w:r>
      <w:hyperlink r:id="rId9" w:history="1">
        <w:r w:rsidRPr="00ED0919">
          <w:rPr>
            <w:rStyle w:val="aa"/>
          </w:rPr>
          <w:t>https://new.znanium.com/catalog/product/995045</w:t>
        </w:r>
      </w:hyperlink>
      <w:r w:rsidRPr="00ED0919">
        <w:t xml:space="preserve"> </w:t>
      </w:r>
    </w:p>
    <w:p w:rsidR="00660E1D" w:rsidRPr="00ED0919" w:rsidRDefault="00660E1D" w:rsidP="00081587">
      <w:pPr>
        <w:spacing w:after="0" w:line="240" w:lineRule="auto"/>
        <w:ind w:firstLine="709"/>
        <w:jc w:val="both"/>
      </w:pPr>
      <w:r w:rsidRPr="00ED0919">
        <w:t xml:space="preserve">8. 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w:t>
      </w:r>
      <w:hyperlink r:id="rId10" w:history="1">
        <w:r w:rsidRPr="00ED0919">
          <w:rPr>
            <w:rStyle w:val="aa"/>
          </w:rPr>
          <w:t>https://new.znanium.com/catalog/product/972438</w:t>
        </w:r>
      </w:hyperlink>
      <w:r w:rsidRPr="00ED0919">
        <w:t xml:space="preserve"> </w:t>
      </w:r>
    </w:p>
    <w:p w:rsidR="00660E1D" w:rsidRPr="00ED0919" w:rsidRDefault="00660E1D" w:rsidP="00081587">
      <w:pPr>
        <w:spacing w:after="0" w:line="240" w:lineRule="auto"/>
        <w:ind w:firstLine="709"/>
        <w:jc w:val="both"/>
      </w:pPr>
      <w:r w:rsidRPr="00ED0919">
        <w:t xml:space="preserve">9. Мурашова К., Кривец Н. Игра-тренажер «Экзамен для подростков». – М.: Дискурс, 2020. – 160 с. </w:t>
      </w:r>
    </w:p>
    <w:p w:rsidR="00660E1D" w:rsidRPr="00ED0919" w:rsidRDefault="00660E1D" w:rsidP="00081587">
      <w:pPr>
        <w:spacing w:after="0" w:line="240" w:lineRule="auto"/>
        <w:ind w:firstLine="709"/>
        <w:jc w:val="both"/>
      </w:pPr>
      <w:r w:rsidRPr="00ED0919">
        <w:t xml:space="preserve">10. Кагермазова Л.Ц. Возрастная психология [Электронный ресурс]: учебное пособие </w:t>
      </w:r>
    </w:p>
    <w:p w:rsidR="00660E1D" w:rsidRPr="00ED0919" w:rsidRDefault="00660E1D" w:rsidP="00081587">
      <w:pPr>
        <w:spacing w:after="0" w:line="240" w:lineRule="auto"/>
        <w:ind w:firstLine="709"/>
        <w:jc w:val="both"/>
      </w:pPr>
      <w:r w:rsidRPr="00ED0919">
        <w:t xml:space="preserve">11. Барышков В.П., Гунибский М.Ш., Рыбаков О.Ю. Конфликтология: учебное пособие для специалистов. – М.: Проспект, 2021. – 336 с. </w:t>
      </w:r>
    </w:p>
    <w:p w:rsidR="00660E1D" w:rsidRPr="00ED0919" w:rsidRDefault="00660E1D" w:rsidP="00081587">
      <w:pPr>
        <w:spacing w:after="0" w:line="240" w:lineRule="auto"/>
        <w:ind w:firstLine="709"/>
        <w:jc w:val="both"/>
      </w:pPr>
      <w:r w:rsidRPr="00ED0919">
        <w:t xml:space="preserve">12. 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ISBN 978-5-534-08521-1. – Текст: электронный // ЭБС Юрайт [сайт]. — URL: </w:t>
      </w:r>
      <w:hyperlink r:id="rId11" w:history="1">
        <w:r w:rsidRPr="00ED0919">
          <w:rPr>
            <w:rStyle w:val="aa"/>
          </w:rPr>
          <w:t>https://urait.ru/bcode/454510</w:t>
        </w:r>
      </w:hyperlink>
      <w:r w:rsidRPr="00ED0919">
        <w:t xml:space="preserve"> </w:t>
      </w:r>
    </w:p>
    <w:p w:rsidR="00660E1D" w:rsidRPr="00ED0919" w:rsidRDefault="00660E1D" w:rsidP="00081587">
      <w:pPr>
        <w:spacing w:after="0" w:line="240" w:lineRule="auto"/>
        <w:ind w:firstLine="709"/>
        <w:jc w:val="both"/>
      </w:pPr>
      <w:r w:rsidRPr="00ED0919">
        <w:t xml:space="preserve">13. Долгов, В. С. Основы безопасности жизнедеятельности: учебник / В. С. Долгов. – Санкт-Петербург: Лань, 2020. – 188 с. – ISBN 978-5-8114- 3928-7. – Текст: электронный // Лань: электронно-библиотечная система. – URL: </w:t>
      </w:r>
      <w:hyperlink r:id="rId12" w:history="1">
        <w:r w:rsidRPr="00ED0919">
          <w:rPr>
            <w:rStyle w:val="aa"/>
          </w:rPr>
          <w:t>https://e.lanbook.com/book/133903</w:t>
        </w:r>
      </w:hyperlink>
      <w:r w:rsidRPr="00ED0919">
        <w:t xml:space="preserve"> </w:t>
      </w:r>
    </w:p>
    <w:p w:rsidR="00660E1D" w:rsidRPr="00ED0919" w:rsidRDefault="00660E1D" w:rsidP="00081587">
      <w:pPr>
        <w:spacing w:line="240" w:lineRule="auto"/>
      </w:pPr>
    </w:p>
    <w:p w:rsidR="008120BB" w:rsidRPr="00ED0919" w:rsidRDefault="008120BB" w:rsidP="00081587">
      <w:pPr>
        <w:spacing w:line="240" w:lineRule="auto"/>
        <w:rPr>
          <w:b/>
        </w:rPr>
      </w:pPr>
    </w:p>
    <w:p w:rsidR="00ED0919" w:rsidRPr="00B10663" w:rsidRDefault="00ED0919" w:rsidP="00ED0919">
      <w:pPr>
        <w:jc w:val="center"/>
        <w:rPr>
          <w:rFonts w:eastAsia="Times New Roman"/>
          <w:b/>
          <w:color w:val="auto"/>
          <w:lang w:eastAsia="ru-RU"/>
        </w:rPr>
      </w:pPr>
      <w:r w:rsidRPr="00B10663">
        <w:rPr>
          <w:rFonts w:eastAsia="Times New Roman"/>
          <w:b/>
          <w:color w:val="auto"/>
          <w:lang w:eastAsia="ru-RU"/>
        </w:rPr>
        <w:t xml:space="preserve">4. КОНТРОЛЬ И ОЦЕНКА РЕЗУЛЬТАТОВ ОСВОЕНИЯ </w:t>
      </w:r>
      <w:r w:rsidRPr="00B10663">
        <w:rPr>
          <w:rFonts w:eastAsia="Times New Roman"/>
          <w:b/>
          <w:color w:val="auto"/>
          <w:lang w:eastAsia="ru-RU"/>
        </w:rPr>
        <w:br/>
      </w:r>
      <w:r w:rsidRPr="00ED0919">
        <w:rPr>
          <w:rFonts w:eastAsia="Times New Roman"/>
          <w:b/>
          <w:color w:val="auto"/>
        </w:rPr>
        <w:t>УЧЕБНОГО</w:t>
      </w:r>
      <w:r w:rsidRPr="00ED0919">
        <w:rPr>
          <w:rFonts w:eastAsia="Times New Roman"/>
          <w:b/>
          <w:color w:val="auto"/>
          <w:spacing w:val="-4"/>
        </w:rPr>
        <w:t xml:space="preserve"> </w:t>
      </w:r>
      <w:r w:rsidRPr="00ED0919">
        <w:rPr>
          <w:rFonts w:eastAsia="Times New Roman"/>
          <w:b/>
          <w:color w:val="auto"/>
        </w:rPr>
        <w:t>ПРЕДМЕТА</w:t>
      </w:r>
    </w:p>
    <w:p w:rsidR="00660E1D" w:rsidRDefault="00660E1D" w:rsidP="00ED0919">
      <w:pPr>
        <w:ind w:firstLine="709"/>
      </w:pPr>
      <w:r w:rsidRPr="00ED0919">
        <w:rPr>
          <w:b/>
        </w:rPr>
        <w:t>Контроль и оценка</w:t>
      </w:r>
      <w:r w:rsidRPr="00ED0919">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95"/>
        <w:gridCol w:w="2409"/>
        <w:gridCol w:w="2449"/>
      </w:tblGrid>
      <w:tr w:rsidR="00BD4B95"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jc w:val="center"/>
              <w:rPr>
                <w:rFonts w:eastAsia="Times New Roman"/>
                <w:b/>
                <w:lang w:eastAsia="ru-RU"/>
              </w:rPr>
            </w:pPr>
            <w:bookmarkStart w:id="4" w:name="_Hlk159488004"/>
            <w:r w:rsidRPr="00081587">
              <w:rPr>
                <w:rFonts w:eastAsia="Times New Roman"/>
                <w:b/>
                <w:lang w:eastAsia="ru-RU"/>
              </w:rPr>
              <w:t>Общая/профессиональная компетенция</w:t>
            </w:r>
          </w:p>
        </w:tc>
        <w:tc>
          <w:tcPr>
            <w:tcW w:w="240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jc w:val="center"/>
              <w:rPr>
                <w:rFonts w:eastAsia="Times New Roman"/>
                <w:b/>
                <w:lang w:eastAsia="ru-RU"/>
              </w:rPr>
            </w:pPr>
            <w:r w:rsidRPr="00081587">
              <w:rPr>
                <w:rFonts w:eastAsia="Times New Roman"/>
                <w:b/>
                <w:lang w:eastAsia="ru-RU"/>
              </w:rPr>
              <w:t>Раздел/Тема</w:t>
            </w:r>
          </w:p>
        </w:tc>
        <w:tc>
          <w:tcPr>
            <w:tcW w:w="244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jc w:val="center"/>
              <w:rPr>
                <w:rFonts w:eastAsia="Times New Roman"/>
                <w:b/>
                <w:lang w:eastAsia="ru-RU"/>
              </w:rPr>
            </w:pPr>
            <w:r w:rsidRPr="00081587">
              <w:rPr>
                <w:rFonts w:eastAsia="Times New Roman"/>
                <w:b/>
                <w:lang w:eastAsia="ru-RU"/>
              </w:rPr>
              <w:t>Тип оценочных мероприятий</w:t>
            </w:r>
          </w:p>
        </w:tc>
      </w:tr>
      <w:tr w:rsidR="00BD4B95"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 xml:space="preserve">ОК 01. Выбирать способы решения задач профессиональной </w:t>
            </w:r>
            <w:r w:rsidRPr="00081587">
              <w:rPr>
                <w:rFonts w:eastAsia="Times New Roman"/>
                <w:lang w:eastAsia="ru-RU"/>
              </w:rPr>
              <w:lastRenderedPageBreak/>
              <w:t>деятельности применительно к различным контекстам</w:t>
            </w:r>
          </w:p>
        </w:tc>
        <w:tc>
          <w:tcPr>
            <w:tcW w:w="240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lastRenderedPageBreak/>
              <w:t>Р 1, Тема 1.2;</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2, Тема 2.1;</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lastRenderedPageBreak/>
              <w:t xml:space="preserve">Р 3, Тема 3.3; </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 xml:space="preserve">Р 4, Тема 4.1; </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 xml:space="preserve">Р 6, Тема 6.2; </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 xml:space="preserve">Р 11, Тема 11.2; </w:t>
            </w:r>
          </w:p>
          <w:p w:rsidR="00BD4B95" w:rsidRPr="00081587" w:rsidRDefault="00BD4B95" w:rsidP="00BD4B95">
            <w:pPr>
              <w:spacing w:after="0" w:line="240" w:lineRule="auto"/>
              <w:ind w:left="57" w:right="57"/>
              <w:rPr>
                <w:rFonts w:eastAsia="Times New Roman"/>
                <w:lang w:eastAsia="ru-RU"/>
              </w:rPr>
            </w:pP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ПМ Р1</w:t>
            </w:r>
          </w:p>
        </w:tc>
        <w:tc>
          <w:tcPr>
            <w:tcW w:w="2449" w:type="dxa"/>
            <w:vMerge w:val="restart"/>
            <w:tcBorders>
              <w:top w:val="single" w:sz="4" w:space="0" w:color="000000"/>
              <w:left w:val="single" w:sz="4" w:space="0" w:color="000000"/>
              <w:bottom w:val="single" w:sz="4" w:space="0" w:color="000000"/>
              <w:right w:val="single" w:sz="4" w:space="0" w:color="000000"/>
            </w:tcBorders>
            <w:vAlign w:val="center"/>
          </w:tcPr>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lastRenderedPageBreak/>
              <w:t>- Кейс-задание;</w:t>
            </w:r>
          </w:p>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t>– Старт-задание;</w:t>
            </w:r>
          </w:p>
          <w:p w:rsidR="00BD4B95" w:rsidRPr="00081587" w:rsidRDefault="00BD4988" w:rsidP="00BD4988">
            <w:pPr>
              <w:spacing w:after="0" w:line="240" w:lineRule="auto"/>
              <w:ind w:right="57"/>
              <w:rPr>
                <w:rFonts w:eastAsia="Times New Roman"/>
                <w:lang w:eastAsia="ru-RU"/>
              </w:rPr>
            </w:pPr>
            <w:r w:rsidRPr="00081587">
              <w:rPr>
                <w:rFonts w:eastAsia="Times New Roman"/>
                <w:lang w:eastAsia="ru-RU"/>
              </w:rPr>
              <w:lastRenderedPageBreak/>
              <w:t xml:space="preserve">- </w:t>
            </w:r>
            <w:r w:rsidR="00BD4B95" w:rsidRPr="00081587">
              <w:rPr>
                <w:rFonts w:eastAsia="Times New Roman"/>
                <w:lang w:eastAsia="ru-RU"/>
              </w:rPr>
              <w:t>Фронтальный опрос;</w:t>
            </w:r>
          </w:p>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t>- Задание-исследование;</w:t>
            </w:r>
          </w:p>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t>- Задание-эксперимент;</w:t>
            </w:r>
          </w:p>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t>– Тест-задание;</w:t>
            </w:r>
          </w:p>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t>- Ситуационные задачи</w:t>
            </w:r>
          </w:p>
          <w:p w:rsidR="00BD4B95" w:rsidRPr="00081587" w:rsidRDefault="00BD4B95" w:rsidP="00BD4B95">
            <w:pPr>
              <w:spacing w:after="0" w:line="240" w:lineRule="auto"/>
              <w:ind w:right="57"/>
              <w:rPr>
                <w:rFonts w:eastAsia="Times New Roman"/>
                <w:lang w:eastAsia="ru-RU"/>
              </w:rPr>
            </w:pPr>
            <w:r w:rsidRPr="00081587">
              <w:rPr>
                <w:rFonts w:eastAsia="Times New Roman"/>
                <w:lang w:eastAsia="ru-RU"/>
              </w:rPr>
              <w:t>- Выполнение заданий на дифференцированном зачете</w:t>
            </w:r>
          </w:p>
        </w:tc>
      </w:tr>
      <w:tr w:rsidR="00BD4B95"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b/>
                <w:lang w:eastAsia="ru-RU"/>
              </w:rPr>
            </w:pPr>
            <w:r w:rsidRPr="00081587">
              <w:rPr>
                <w:rFonts w:eastAsia="Times New Roman"/>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0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9, Тема 9.1; 9.2; 9.3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11, Темы: 11.2; 11.3;</w:t>
            </w:r>
          </w:p>
          <w:p w:rsidR="00BD4B95" w:rsidRPr="00081587" w:rsidRDefault="00BD4B95" w:rsidP="00BD4B95">
            <w:pPr>
              <w:spacing w:after="0" w:line="240" w:lineRule="auto"/>
              <w:ind w:left="57" w:right="57"/>
              <w:rPr>
                <w:rFonts w:eastAsia="Times New Roman"/>
                <w:lang w:eastAsia="ru-RU"/>
              </w:rPr>
            </w:pP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ПМ Р1</w:t>
            </w:r>
          </w:p>
        </w:tc>
        <w:tc>
          <w:tcPr>
            <w:tcW w:w="2449" w:type="dxa"/>
            <w:vMerge/>
            <w:tcBorders>
              <w:top w:val="single" w:sz="4" w:space="0" w:color="000000"/>
              <w:left w:val="single" w:sz="4" w:space="0" w:color="000000"/>
              <w:bottom w:val="single" w:sz="4" w:space="0" w:color="000000"/>
              <w:right w:val="single" w:sz="4" w:space="0" w:color="000000"/>
            </w:tcBorders>
            <w:vAlign w:val="center"/>
          </w:tcPr>
          <w:p w:rsidR="00BD4B95" w:rsidRPr="00081587" w:rsidRDefault="00BD4B95" w:rsidP="00BD4B95">
            <w:pPr>
              <w:rPr>
                <w:rFonts w:eastAsia="Times New Roman"/>
                <w:lang w:eastAsia="ru-RU"/>
              </w:rPr>
            </w:pPr>
          </w:p>
        </w:tc>
      </w:tr>
      <w:tr w:rsidR="00BD4B95"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b/>
                <w:lang w:eastAsia="ru-RU"/>
              </w:rPr>
            </w:pPr>
            <w:r w:rsidRPr="00081587">
              <w:rPr>
                <w:rFonts w:eastAsia="Times New Roman"/>
                <w:lang w:eastAsia="ru-RU"/>
              </w:rPr>
              <w:t>ОК 04. Эффективно взаимодействовать и работать в коллективе и команде</w:t>
            </w:r>
          </w:p>
        </w:tc>
        <w:tc>
          <w:tcPr>
            <w:tcW w:w="240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4, Тема 4.2;</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5, Тема 5.1;</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7, Темы: 7.1; 7.3;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8, Темы: 8.1; 8.2; 8.3;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10, Темы: 10.1; 10.2; 10.3;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 xml:space="preserve">Р 11, Темы: 11.1; </w:t>
            </w:r>
          </w:p>
          <w:p w:rsidR="00BD4B95" w:rsidRPr="00081587" w:rsidRDefault="00BD4B95" w:rsidP="00BD4B95">
            <w:pPr>
              <w:spacing w:after="0" w:line="240" w:lineRule="auto"/>
              <w:ind w:left="57" w:right="57"/>
              <w:rPr>
                <w:rFonts w:eastAsia="Times New Roman"/>
                <w:lang w:eastAsia="ru-RU"/>
              </w:rPr>
            </w:pP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ПМ Р1; Р3</w:t>
            </w:r>
          </w:p>
        </w:tc>
        <w:tc>
          <w:tcPr>
            <w:tcW w:w="2449" w:type="dxa"/>
            <w:vMerge/>
            <w:tcBorders>
              <w:top w:val="single" w:sz="4" w:space="0" w:color="000000"/>
              <w:left w:val="single" w:sz="4" w:space="0" w:color="000000"/>
              <w:bottom w:val="single" w:sz="4" w:space="0" w:color="000000"/>
              <w:right w:val="single" w:sz="4" w:space="0" w:color="000000"/>
            </w:tcBorders>
            <w:vAlign w:val="center"/>
          </w:tcPr>
          <w:p w:rsidR="00BD4B95" w:rsidRPr="00081587" w:rsidRDefault="00BD4B95" w:rsidP="00BD4B95">
            <w:pPr>
              <w:rPr>
                <w:rFonts w:eastAsia="Times New Roman"/>
                <w:lang w:eastAsia="ru-RU"/>
              </w:rPr>
            </w:pPr>
          </w:p>
        </w:tc>
      </w:tr>
      <w:tr w:rsidR="00BD4B95"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0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 Тема 1.1;</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2, Тема 2.1;</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3, Темы: 3.1; 3.2;</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4, Темы: 4.1; 4.2;</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6, Темы: 6.1;6.2;</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8, Темы: 8.2;8.3;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11, Темы: 11.1; 11.3</w:t>
            </w:r>
          </w:p>
          <w:p w:rsidR="00BD4B95" w:rsidRPr="00081587" w:rsidRDefault="00BD4B95" w:rsidP="00BD4B95">
            <w:pPr>
              <w:spacing w:after="0" w:line="240" w:lineRule="auto"/>
              <w:ind w:left="57" w:right="57"/>
              <w:rPr>
                <w:rFonts w:eastAsia="Times New Roman"/>
                <w:lang w:eastAsia="ru-RU"/>
              </w:rPr>
            </w:pPr>
          </w:p>
          <w:p w:rsidR="00BD4B95" w:rsidRPr="00081587" w:rsidRDefault="00BD4B95" w:rsidP="00BD4B95">
            <w:pPr>
              <w:spacing w:after="0" w:line="240" w:lineRule="auto"/>
              <w:ind w:left="57" w:right="57"/>
              <w:rPr>
                <w:rFonts w:eastAsia="Times New Roman"/>
                <w:b/>
                <w:lang w:eastAsia="ru-RU"/>
              </w:rPr>
            </w:pPr>
            <w:r w:rsidRPr="00081587">
              <w:rPr>
                <w:rFonts w:eastAsia="Times New Roman"/>
                <w:lang w:eastAsia="ru-RU"/>
              </w:rPr>
              <w:t>ПМ Р1</w:t>
            </w:r>
          </w:p>
        </w:tc>
        <w:tc>
          <w:tcPr>
            <w:tcW w:w="2449" w:type="dxa"/>
            <w:vMerge/>
            <w:tcBorders>
              <w:top w:val="single" w:sz="4" w:space="0" w:color="000000"/>
              <w:left w:val="single" w:sz="4" w:space="0" w:color="000000"/>
              <w:bottom w:val="single" w:sz="4" w:space="0" w:color="000000"/>
              <w:right w:val="single" w:sz="4" w:space="0" w:color="000000"/>
            </w:tcBorders>
            <w:vAlign w:val="center"/>
          </w:tcPr>
          <w:p w:rsidR="00BD4B95" w:rsidRPr="00081587" w:rsidRDefault="00BD4B95" w:rsidP="00BD4B95">
            <w:pPr>
              <w:rPr>
                <w:rFonts w:eastAsia="Times New Roman"/>
                <w:lang w:eastAsia="ru-RU"/>
              </w:rPr>
            </w:pPr>
          </w:p>
        </w:tc>
      </w:tr>
      <w:tr w:rsidR="00BD4B95"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409" w:type="dxa"/>
            <w:tcBorders>
              <w:top w:val="single" w:sz="4" w:space="0" w:color="000000"/>
              <w:left w:val="single" w:sz="4" w:space="0" w:color="000000"/>
              <w:bottom w:val="single" w:sz="4" w:space="0" w:color="000000"/>
              <w:right w:val="single" w:sz="4" w:space="0" w:color="000000"/>
            </w:tcBorders>
          </w:tcPr>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 Тема 1.1;</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6, Тема 6.1;</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7, Темы: 7.1;7.2;7.3;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8, Темы: 8.2;8.3;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10, Темы: 10.1;10.2; 10.3;</w:t>
            </w: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Р 11, Темы: 11.2;11.3</w:t>
            </w:r>
          </w:p>
          <w:p w:rsidR="00BD4B95" w:rsidRPr="00081587" w:rsidRDefault="00BD4B95" w:rsidP="00BD4B95">
            <w:pPr>
              <w:spacing w:after="0" w:line="240" w:lineRule="auto"/>
              <w:ind w:left="57" w:right="57"/>
              <w:rPr>
                <w:rFonts w:eastAsia="Times New Roman"/>
                <w:lang w:eastAsia="ru-RU"/>
              </w:rPr>
            </w:pPr>
          </w:p>
          <w:p w:rsidR="00BD4B95" w:rsidRPr="00081587" w:rsidRDefault="00BD4B95" w:rsidP="00BD4B95">
            <w:pPr>
              <w:spacing w:after="0" w:line="240" w:lineRule="auto"/>
              <w:ind w:left="57" w:right="57"/>
              <w:rPr>
                <w:rFonts w:eastAsia="Times New Roman"/>
                <w:lang w:eastAsia="ru-RU"/>
              </w:rPr>
            </w:pPr>
            <w:r w:rsidRPr="00081587">
              <w:rPr>
                <w:rFonts w:eastAsia="Times New Roman"/>
                <w:lang w:eastAsia="ru-RU"/>
              </w:rPr>
              <w:t>ПМ Р2; Р3</w:t>
            </w:r>
          </w:p>
        </w:tc>
        <w:tc>
          <w:tcPr>
            <w:tcW w:w="2449" w:type="dxa"/>
            <w:vMerge/>
            <w:tcBorders>
              <w:top w:val="single" w:sz="4" w:space="0" w:color="000000"/>
              <w:left w:val="single" w:sz="4" w:space="0" w:color="000000"/>
              <w:bottom w:val="single" w:sz="4" w:space="0" w:color="000000"/>
              <w:right w:val="single" w:sz="4" w:space="0" w:color="000000"/>
            </w:tcBorders>
            <w:vAlign w:val="center"/>
          </w:tcPr>
          <w:p w:rsidR="00BD4B95" w:rsidRPr="00081587" w:rsidRDefault="00BD4B95" w:rsidP="00BD4B95">
            <w:pPr>
              <w:rPr>
                <w:rFonts w:eastAsia="Times New Roman"/>
                <w:lang w:eastAsia="ru-RU"/>
              </w:rPr>
            </w:pPr>
          </w:p>
        </w:tc>
      </w:tr>
      <w:bookmarkEnd w:id="4"/>
      <w:tr w:rsidR="00BD4988" w:rsidRPr="00081587" w:rsidTr="00081587">
        <w:trPr>
          <w:jc w:val="center"/>
        </w:trPr>
        <w:tc>
          <w:tcPr>
            <w:tcW w:w="4295" w:type="dxa"/>
            <w:tcBorders>
              <w:top w:val="single" w:sz="4" w:space="0" w:color="000000"/>
              <w:left w:val="single" w:sz="4" w:space="0" w:color="000000"/>
              <w:bottom w:val="single" w:sz="4" w:space="0" w:color="000000"/>
              <w:right w:val="single" w:sz="4" w:space="0" w:color="000000"/>
            </w:tcBorders>
          </w:tcPr>
          <w:p w:rsidR="00BD4988" w:rsidRPr="00081587" w:rsidRDefault="00BD4988" w:rsidP="00701B98">
            <w:pPr>
              <w:spacing w:after="0" w:line="240" w:lineRule="auto"/>
              <w:ind w:left="57" w:right="57"/>
              <w:rPr>
                <w:rFonts w:eastAsia="Times New Roman"/>
                <w:b/>
                <w:i/>
                <w:color w:val="auto"/>
                <w:lang w:eastAsia="ru-RU"/>
              </w:rPr>
            </w:pPr>
            <w:r w:rsidRPr="00081587">
              <w:rPr>
                <w:rFonts w:eastAsia="Times New Roman"/>
                <w:b/>
                <w:i/>
                <w:color w:val="auto"/>
                <w:lang w:eastAsia="ru-RU"/>
              </w:rPr>
              <w:t xml:space="preserve">ПК 2.8 </w:t>
            </w:r>
            <w:r w:rsidRPr="00081587">
              <w:rPr>
                <w:rFonts w:eastAsia="Times New Roman"/>
                <w:color w:val="auto"/>
                <w:lang w:eastAsia="ru-RU"/>
              </w:rPr>
              <w:t>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p w:rsidR="00BD4988" w:rsidRPr="00081587" w:rsidRDefault="00BD4988" w:rsidP="00701B98">
            <w:pPr>
              <w:spacing w:after="0" w:line="240" w:lineRule="auto"/>
              <w:ind w:left="57" w:right="57"/>
              <w:rPr>
                <w:rFonts w:eastAsia="Times New Roman"/>
                <w:b/>
                <w:i/>
                <w:color w:val="auto"/>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BD4988" w:rsidRPr="00081587" w:rsidRDefault="00BD4988" w:rsidP="00701B98">
            <w:pPr>
              <w:spacing w:after="0" w:line="240" w:lineRule="auto"/>
              <w:ind w:left="57" w:right="57"/>
              <w:jc w:val="center"/>
              <w:rPr>
                <w:rFonts w:eastAsia="Times New Roman"/>
                <w:color w:val="auto"/>
                <w:lang w:eastAsia="ru-RU"/>
              </w:rPr>
            </w:pPr>
            <w:r w:rsidRPr="00081587">
              <w:rPr>
                <w:rFonts w:eastAsia="Times New Roman"/>
                <w:color w:val="auto"/>
                <w:lang w:eastAsia="ru-RU"/>
              </w:rPr>
              <w:t>Прикладной модуль</w:t>
            </w:r>
          </w:p>
          <w:p w:rsidR="00BD4988" w:rsidRPr="00081587" w:rsidRDefault="00BD4988" w:rsidP="00701B98">
            <w:pPr>
              <w:spacing w:after="0" w:line="240" w:lineRule="auto"/>
              <w:ind w:left="57" w:right="57"/>
              <w:jc w:val="center"/>
              <w:rPr>
                <w:rFonts w:eastAsia="Times New Roman"/>
                <w:color w:val="auto"/>
                <w:lang w:eastAsia="ru-RU"/>
              </w:rPr>
            </w:pPr>
            <w:r w:rsidRPr="00081587">
              <w:rPr>
                <w:rFonts w:eastAsia="Times New Roman"/>
                <w:color w:val="auto"/>
                <w:lang w:eastAsia="ru-RU"/>
              </w:rPr>
              <w:t>Темы: 1,2,3</w:t>
            </w:r>
          </w:p>
          <w:p w:rsidR="00BD4988" w:rsidRPr="00081587" w:rsidRDefault="00BD4988" w:rsidP="00701B98">
            <w:pPr>
              <w:spacing w:after="0" w:line="240" w:lineRule="auto"/>
              <w:ind w:left="57" w:right="57"/>
              <w:jc w:val="center"/>
              <w:rPr>
                <w:rFonts w:eastAsia="Times New Roman"/>
                <w:b/>
                <w:color w:val="auto"/>
                <w:lang w:eastAsia="ru-RU"/>
              </w:rPr>
            </w:pPr>
          </w:p>
        </w:tc>
        <w:tc>
          <w:tcPr>
            <w:tcW w:w="2449" w:type="dxa"/>
            <w:vMerge/>
            <w:tcBorders>
              <w:top w:val="single" w:sz="4" w:space="0" w:color="000000"/>
              <w:left w:val="single" w:sz="4" w:space="0" w:color="000000"/>
              <w:bottom w:val="single" w:sz="4" w:space="0" w:color="000000"/>
              <w:right w:val="single" w:sz="4" w:space="0" w:color="000000"/>
            </w:tcBorders>
            <w:vAlign w:val="center"/>
          </w:tcPr>
          <w:p w:rsidR="00BD4988" w:rsidRPr="00081587" w:rsidRDefault="00BD4988" w:rsidP="00BD4B95">
            <w:pPr>
              <w:rPr>
                <w:rFonts w:eastAsia="Times New Roman"/>
                <w:lang w:eastAsia="ru-RU"/>
              </w:rPr>
            </w:pPr>
          </w:p>
        </w:tc>
      </w:tr>
    </w:tbl>
    <w:p w:rsidR="00BD4B95" w:rsidRPr="00BD4B95" w:rsidRDefault="00BD4B95" w:rsidP="00BD4B95">
      <w:pPr>
        <w:spacing w:after="0" w:line="240" w:lineRule="auto"/>
        <w:ind w:left="57" w:right="57"/>
        <w:jc w:val="right"/>
        <w:rPr>
          <w:rFonts w:ascii="Cambria" w:eastAsia="Times New Roman" w:hAnsi="Cambria"/>
          <w:szCs w:val="20"/>
          <w:lang w:eastAsia="ru-RU"/>
        </w:rPr>
      </w:pPr>
      <w:bookmarkStart w:id="5" w:name="_GoBack"/>
      <w:bookmarkEnd w:id="5"/>
    </w:p>
    <w:sectPr w:rsidR="00BD4B95" w:rsidRPr="00BD4B95" w:rsidSect="00522484">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88E" w:rsidRDefault="00C6288E" w:rsidP="0017732E">
      <w:pPr>
        <w:spacing w:after="0" w:line="240" w:lineRule="auto"/>
      </w:pPr>
      <w:r>
        <w:separator/>
      </w:r>
    </w:p>
  </w:endnote>
  <w:endnote w:type="continuationSeparator" w:id="0">
    <w:p w:rsidR="00C6288E" w:rsidRDefault="00C6288E" w:rsidP="00177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95" w:rsidRDefault="00C437F8">
    <w:pPr>
      <w:pStyle w:val="a8"/>
      <w:jc w:val="right"/>
    </w:pPr>
    <w:r>
      <w:rPr>
        <w:noProof/>
      </w:rPr>
      <w:fldChar w:fldCharType="begin"/>
    </w:r>
    <w:r w:rsidR="000D2B2C">
      <w:rPr>
        <w:noProof/>
      </w:rPr>
      <w:instrText xml:space="preserve">PAGE </w:instrText>
    </w:r>
    <w:r>
      <w:rPr>
        <w:noProof/>
      </w:rPr>
      <w:fldChar w:fldCharType="separate"/>
    </w:r>
    <w:r w:rsidR="000D5C2D">
      <w:rPr>
        <w:noProof/>
      </w:rPr>
      <w:t>20</w:t>
    </w:r>
    <w:r>
      <w:rPr>
        <w:noProof/>
      </w:rPr>
      <w:fldChar w:fldCharType="end"/>
    </w:r>
  </w:p>
  <w:p w:rsidR="00BD4B95" w:rsidRDefault="00BD4B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88E" w:rsidRDefault="00C6288E" w:rsidP="0017732E">
      <w:pPr>
        <w:spacing w:after="0" w:line="240" w:lineRule="auto"/>
      </w:pPr>
      <w:r>
        <w:separator/>
      </w:r>
    </w:p>
  </w:footnote>
  <w:footnote w:type="continuationSeparator" w:id="0">
    <w:p w:rsidR="00C6288E" w:rsidRDefault="00C6288E" w:rsidP="001773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ED7"/>
    <w:multiLevelType w:val="hybridMultilevel"/>
    <w:tmpl w:val="276CE1B8"/>
    <w:lvl w:ilvl="0" w:tplc="FC028C8A">
      <w:numFmt w:val="bullet"/>
      <w:lvlText w:val="-"/>
      <w:lvlJc w:val="left"/>
      <w:pPr>
        <w:ind w:left="111" w:hanging="168"/>
      </w:pPr>
      <w:rPr>
        <w:rFonts w:ascii="Times New Roman" w:eastAsia="Times New Roman" w:hAnsi="Times New Roman" w:cs="Times New Roman" w:hint="default"/>
        <w:w w:val="99"/>
        <w:sz w:val="24"/>
        <w:szCs w:val="24"/>
        <w:lang w:val="ru-RU" w:eastAsia="en-US" w:bidi="ar-SA"/>
      </w:rPr>
    </w:lvl>
    <w:lvl w:ilvl="1" w:tplc="10528EDC">
      <w:numFmt w:val="bullet"/>
      <w:lvlText w:val="•"/>
      <w:lvlJc w:val="left"/>
      <w:pPr>
        <w:ind w:left="487" w:hanging="168"/>
      </w:pPr>
      <w:rPr>
        <w:rFonts w:hint="default"/>
        <w:lang w:val="ru-RU" w:eastAsia="en-US" w:bidi="ar-SA"/>
      </w:rPr>
    </w:lvl>
    <w:lvl w:ilvl="2" w:tplc="3880EA46">
      <w:numFmt w:val="bullet"/>
      <w:lvlText w:val="•"/>
      <w:lvlJc w:val="left"/>
      <w:pPr>
        <w:ind w:left="854" w:hanging="168"/>
      </w:pPr>
      <w:rPr>
        <w:rFonts w:hint="default"/>
        <w:lang w:val="ru-RU" w:eastAsia="en-US" w:bidi="ar-SA"/>
      </w:rPr>
    </w:lvl>
    <w:lvl w:ilvl="3" w:tplc="000AE710">
      <w:numFmt w:val="bullet"/>
      <w:lvlText w:val="•"/>
      <w:lvlJc w:val="left"/>
      <w:pPr>
        <w:ind w:left="1221" w:hanging="168"/>
      </w:pPr>
      <w:rPr>
        <w:rFonts w:hint="default"/>
        <w:lang w:val="ru-RU" w:eastAsia="en-US" w:bidi="ar-SA"/>
      </w:rPr>
    </w:lvl>
    <w:lvl w:ilvl="4" w:tplc="08446368">
      <w:numFmt w:val="bullet"/>
      <w:lvlText w:val="•"/>
      <w:lvlJc w:val="left"/>
      <w:pPr>
        <w:ind w:left="1589" w:hanging="168"/>
      </w:pPr>
      <w:rPr>
        <w:rFonts w:hint="default"/>
        <w:lang w:val="ru-RU" w:eastAsia="en-US" w:bidi="ar-SA"/>
      </w:rPr>
    </w:lvl>
    <w:lvl w:ilvl="5" w:tplc="11787D06">
      <w:numFmt w:val="bullet"/>
      <w:lvlText w:val="•"/>
      <w:lvlJc w:val="left"/>
      <w:pPr>
        <w:ind w:left="1956" w:hanging="168"/>
      </w:pPr>
      <w:rPr>
        <w:rFonts w:hint="default"/>
        <w:lang w:val="ru-RU" w:eastAsia="en-US" w:bidi="ar-SA"/>
      </w:rPr>
    </w:lvl>
    <w:lvl w:ilvl="6" w:tplc="C03EC4C6">
      <w:numFmt w:val="bullet"/>
      <w:lvlText w:val="•"/>
      <w:lvlJc w:val="left"/>
      <w:pPr>
        <w:ind w:left="2323" w:hanging="168"/>
      </w:pPr>
      <w:rPr>
        <w:rFonts w:hint="default"/>
        <w:lang w:val="ru-RU" w:eastAsia="en-US" w:bidi="ar-SA"/>
      </w:rPr>
    </w:lvl>
    <w:lvl w:ilvl="7" w:tplc="5D40FA12">
      <w:numFmt w:val="bullet"/>
      <w:lvlText w:val="•"/>
      <w:lvlJc w:val="left"/>
      <w:pPr>
        <w:ind w:left="2691" w:hanging="168"/>
      </w:pPr>
      <w:rPr>
        <w:rFonts w:hint="default"/>
        <w:lang w:val="ru-RU" w:eastAsia="en-US" w:bidi="ar-SA"/>
      </w:rPr>
    </w:lvl>
    <w:lvl w:ilvl="8" w:tplc="2000212A">
      <w:numFmt w:val="bullet"/>
      <w:lvlText w:val="•"/>
      <w:lvlJc w:val="left"/>
      <w:pPr>
        <w:ind w:left="3058" w:hanging="168"/>
      </w:pPr>
      <w:rPr>
        <w:rFonts w:hint="default"/>
        <w:lang w:val="ru-RU" w:eastAsia="en-US" w:bidi="ar-SA"/>
      </w:rPr>
    </w:lvl>
  </w:abstractNum>
  <w:abstractNum w:abstractNumId="1">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C624F0"/>
    <w:multiLevelType w:val="multilevel"/>
    <w:tmpl w:val="9BD603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5115474"/>
    <w:multiLevelType w:val="multilevel"/>
    <w:tmpl w:val="4B349C74"/>
    <w:lvl w:ilvl="0">
      <w:start w:val="1"/>
      <w:numFmt w:val="decimal"/>
      <w:lvlText w:val="%1."/>
      <w:lvlJc w:val="left"/>
      <w:pPr>
        <w:ind w:left="119" w:hanging="288"/>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1547" w:hanging="422"/>
      </w:pPr>
      <w:rPr>
        <w:rFonts w:hint="default"/>
        <w:lang w:val="ru-RU" w:eastAsia="en-US" w:bidi="ar-SA"/>
      </w:rPr>
    </w:lvl>
    <w:lvl w:ilvl="3">
      <w:numFmt w:val="bullet"/>
      <w:lvlText w:val="•"/>
      <w:lvlJc w:val="left"/>
      <w:pPr>
        <w:ind w:left="2554" w:hanging="422"/>
      </w:pPr>
      <w:rPr>
        <w:rFonts w:hint="default"/>
        <w:lang w:val="ru-RU" w:eastAsia="en-US" w:bidi="ar-SA"/>
      </w:rPr>
    </w:lvl>
    <w:lvl w:ilvl="4">
      <w:numFmt w:val="bullet"/>
      <w:lvlText w:val="•"/>
      <w:lvlJc w:val="left"/>
      <w:pPr>
        <w:ind w:left="3561" w:hanging="422"/>
      </w:pPr>
      <w:rPr>
        <w:rFonts w:hint="default"/>
        <w:lang w:val="ru-RU" w:eastAsia="en-US" w:bidi="ar-SA"/>
      </w:rPr>
    </w:lvl>
    <w:lvl w:ilvl="5">
      <w:numFmt w:val="bullet"/>
      <w:lvlText w:val="•"/>
      <w:lvlJc w:val="left"/>
      <w:pPr>
        <w:ind w:left="4568" w:hanging="422"/>
      </w:pPr>
      <w:rPr>
        <w:rFonts w:hint="default"/>
        <w:lang w:val="ru-RU" w:eastAsia="en-US" w:bidi="ar-SA"/>
      </w:rPr>
    </w:lvl>
    <w:lvl w:ilvl="6">
      <w:numFmt w:val="bullet"/>
      <w:lvlText w:val="•"/>
      <w:lvlJc w:val="left"/>
      <w:pPr>
        <w:ind w:left="5575" w:hanging="422"/>
      </w:pPr>
      <w:rPr>
        <w:rFonts w:hint="default"/>
        <w:lang w:val="ru-RU" w:eastAsia="en-US" w:bidi="ar-SA"/>
      </w:rPr>
    </w:lvl>
    <w:lvl w:ilvl="7">
      <w:numFmt w:val="bullet"/>
      <w:lvlText w:val="•"/>
      <w:lvlJc w:val="left"/>
      <w:pPr>
        <w:ind w:left="6582" w:hanging="422"/>
      </w:pPr>
      <w:rPr>
        <w:rFonts w:hint="default"/>
        <w:lang w:val="ru-RU" w:eastAsia="en-US" w:bidi="ar-SA"/>
      </w:rPr>
    </w:lvl>
    <w:lvl w:ilvl="8">
      <w:numFmt w:val="bullet"/>
      <w:lvlText w:val="•"/>
      <w:lvlJc w:val="left"/>
      <w:pPr>
        <w:ind w:left="7589" w:hanging="422"/>
      </w:pPr>
      <w:rPr>
        <w:rFonts w:hint="default"/>
        <w:lang w:val="ru-RU" w:eastAsia="en-US" w:bidi="ar-SA"/>
      </w:rPr>
    </w:lvl>
  </w:abstractNum>
  <w:abstractNum w:abstractNumId="5">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631B2D"/>
    <w:multiLevelType w:val="hybridMultilevel"/>
    <w:tmpl w:val="B84CB192"/>
    <w:lvl w:ilvl="0" w:tplc="C4685358">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7">
    <w:nsid w:val="57104B4D"/>
    <w:multiLevelType w:val="hybridMultilevel"/>
    <w:tmpl w:val="5900F0FE"/>
    <w:lvl w:ilvl="0" w:tplc="DA6CEDCC">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8">
    <w:nsid w:val="5B690BC6"/>
    <w:multiLevelType w:val="multilevel"/>
    <w:tmpl w:val="4B349C74"/>
    <w:lvl w:ilvl="0">
      <w:start w:val="1"/>
      <w:numFmt w:val="decimal"/>
      <w:lvlText w:val="%1."/>
      <w:lvlJc w:val="left"/>
      <w:pPr>
        <w:ind w:left="119" w:hanging="288"/>
        <w:jc w:val="right"/>
      </w:pPr>
      <w:rPr>
        <w:rFonts w:hint="default"/>
        <w:b/>
        <w:bCs/>
        <w:w w:val="100"/>
        <w:lang w:val="ru-RU" w:eastAsia="en-US" w:bidi="ar-SA"/>
      </w:rPr>
    </w:lvl>
    <w:lvl w:ilvl="1">
      <w:start w:val="1"/>
      <w:numFmt w:val="decimal"/>
      <w:lvlText w:val="%1.%2."/>
      <w:lvlJc w:val="left"/>
      <w:pPr>
        <w:ind w:left="541" w:hanging="422"/>
      </w:pPr>
      <w:rPr>
        <w:rFonts w:hint="default"/>
        <w:b/>
        <w:bCs/>
        <w:w w:val="100"/>
        <w:lang w:val="ru-RU" w:eastAsia="en-US" w:bidi="ar-SA"/>
      </w:rPr>
    </w:lvl>
    <w:lvl w:ilvl="2">
      <w:numFmt w:val="bullet"/>
      <w:lvlText w:val="•"/>
      <w:lvlJc w:val="left"/>
      <w:pPr>
        <w:ind w:left="1547" w:hanging="422"/>
      </w:pPr>
      <w:rPr>
        <w:rFonts w:hint="default"/>
        <w:lang w:val="ru-RU" w:eastAsia="en-US" w:bidi="ar-SA"/>
      </w:rPr>
    </w:lvl>
    <w:lvl w:ilvl="3">
      <w:numFmt w:val="bullet"/>
      <w:lvlText w:val="•"/>
      <w:lvlJc w:val="left"/>
      <w:pPr>
        <w:ind w:left="2554" w:hanging="422"/>
      </w:pPr>
      <w:rPr>
        <w:rFonts w:hint="default"/>
        <w:lang w:val="ru-RU" w:eastAsia="en-US" w:bidi="ar-SA"/>
      </w:rPr>
    </w:lvl>
    <w:lvl w:ilvl="4">
      <w:numFmt w:val="bullet"/>
      <w:lvlText w:val="•"/>
      <w:lvlJc w:val="left"/>
      <w:pPr>
        <w:ind w:left="3561" w:hanging="422"/>
      </w:pPr>
      <w:rPr>
        <w:rFonts w:hint="default"/>
        <w:lang w:val="ru-RU" w:eastAsia="en-US" w:bidi="ar-SA"/>
      </w:rPr>
    </w:lvl>
    <w:lvl w:ilvl="5">
      <w:numFmt w:val="bullet"/>
      <w:lvlText w:val="•"/>
      <w:lvlJc w:val="left"/>
      <w:pPr>
        <w:ind w:left="4568" w:hanging="422"/>
      </w:pPr>
      <w:rPr>
        <w:rFonts w:hint="default"/>
        <w:lang w:val="ru-RU" w:eastAsia="en-US" w:bidi="ar-SA"/>
      </w:rPr>
    </w:lvl>
    <w:lvl w:ilvl="6">
      <w:numFmt w:val="bullet"/>
      <w:lvlText w:val="•"/>
      <w:lvlJc w:val="left"/>
      <w:pPr>
        <w:ind w:left="5575" w:hanging="422"/>
      </w:pPr>
      <w:rPr>
        <w:rFonts w:hint="default"/>
        <w:lang w:val="ru-RU" w:eastAsia="en-US" w:bidi="ar-SA"/>
      </w:rPr>
    </w:lvl>
    <w:lvl w:ilvl="7">
      <w:numFmt w:val="bullet"/>
      <w:lvlText w:val="•"/>
      <w:lvlJc w:val="left"/>
      <w:pPr>
        <w:ind w:left="6582" w:hanging="422"/>
      </w:pPr>
      <w:rPr>
        <w:rFonts w:hint="default"/>
        <w:lang w:val="ru-RU" w:eastAsia="en-US" w:bidi="ar-SA"/>
      </w:rPr>
    </w:lvl>
    <w:lvl w:ilvl="8">
      <w:numFmt w:val="bullet"/>
      <w:lvlText w:val="•"/>
      <w:lvlJc w:val="left"/>
      <w:pPr>
        <w:ind w:left="7589" w:hanging="422"/>
      </w:pPr>
      <w:rPr>
        <w:rFonts w:hint="default"/>
        <w:lang w:val="ru-RU" w:eastAsia="en-US" w:bidi="ar-SA"/>
      </w:rPr>
    </w:lvl>
  </w:abstractNum>
  <w:abstractNum w:abstractNumId="9">
    <w:nsid w:val="6870678E"/>
    <w:multiLevelType w:val="hybridMultilevel"/>
    <w:tmpl w:val="A8FC5ADE"/>
    <w:lvl w:ilvl="0" w:tplc="5B565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05669C3"/>
    <w:multiLevelType w:val="hybridMultilevel"/>
    <w:tmpl w:val="6BF643EE"/>
    <w:lvl w:ilvl="0" w:tplc="92D0DD58">
      <w:numFmt w:val="bullet"/>
      <w:lvlText w:val="-"/>
      <w:lvlJc w:val="left"/>
      <w:pPr>
        <w:ind w:left="111" w:hanging="178"/>
      </w:pPr>
      <w:rPr>
        <w:rFonts w:ascii="Times New Roman" w:eastAsia="Times New Roman" w:hAnsi="Times New Roman" w:cs="Times New Roman" w:hint="default"/>
        <w:w w:val="99"/>
        <w:sz w:val="24"/>
        <w:szCs w:val="24"/>
        <w:lang w:val="ru-RU" w:eastAsia="en-US" w:bidi="ar-SA"/>
      </w:rPr>
    </w:lvl>
    <w:lvl w:ilvl="1" w:tplc="1CCAE5C2">
      <w:numFmt w:val="bullet"/>
      <w:lvlText w:val="•"/>
      <w:lvlJc w:val="left"/>
      <w:pPr>
        <w:ind w:left="539" w:hanging="178"/>
      </w:pPr>
      <w:rPr>
        <w:rFonts w:hint="default"/>
        <w:lang w:val="ru-RU" w:eastAsia="en-US" w:bidi="ar-SA"/>
      </w:rPr>
    </w:lvl>
    <w:lvl w:ilvl="2" w:tplc="CCBCD184">
      <w:numFmt w:val="bullet"/>
      <w:lvlText w:val="•"/>
      <w:lvlJc w:val="left"/>
      <w:pPr>
        <w:ind w:left="958" w:hanging="178"/>
      </w:pPr>
      <w:rPr>
        <w:rFonts w:hint="default"/>
        <w:lang w:val="ru-RU" w:eastAsia="en-US" w:bidi="ar-SA"/>
      </w:rPr>
    </w:lvl>
    <w:lvl w:ilvl="3" w:tplc="41468E9A">
      <w:numFmt w:val="bullet"/>
      <w:lvlText w:val="•"/>
      <w:lvlJc w:val="left"/>
      <w:pPr>
        <w:ind w:left="1377" w:hanging="178"/>
      </w:pPr>
      <w:rPr>
        <w:rFonts w:hint="default"/>
        <w:lang w:val="ru-RU" w:eastAsia="en-US" w:bidi="ar-SA"/>
      </w:rPr>
    </w:lvl>
    <w:lvl w:ilvl="4" w:tplc="1A220EF6">
      <w:numFmt w:val="bullet"/>
      <w:lvlText w:val="•"/>
      <w:lvlJc w:val="left"/>
      <w:pPr>
        <w:ind w:left="1796" w:hanging="178"/>
      </w:pPr>
      <w:rPr>
        <w:rFonts w:hint="default"/>
        <w:lang w:val="ru-RU" w:eastAsia="en-US" w:bidi="ar-SA"/>
      </w:rPr>
    </w:lvl>
    <w:lvl w:ilvl="5" w:tplc="4BBA9336">
      <w:numFmt w:val="bullet"/>
      <w:lvlText w:val="•"/>
      <w:lvlJc w:val="left"/>
      <w:pPr>
        <w:ind w:left="2216" w:hanging="178"/>
      </w:pPr>
      <w:rPr>
        <w:rFonts w:hint="default"/>
        <w:lang w:val="ru-RU" w:eastAsia="en-US" w:bidi="ar-SA"/>
      </w:rPr>
    </w:lvl>
    <w:lvl w:ilvl="6" w:tplc="F544F34A">
      <w:numFmt w:val="bullet"/>
      <w:lvlText w:val="•"/>
      <w:lvlJc w:val="left"/>
      <w:pPr>
        <w:ind w:left="2635" w:hanging="178"/>
      </w:pPr>
      <w:rPr>
        <w:rFonts w:hint="default"/>
        <w:lang w:val="ru-RU" w:eastAsia="en-US" w:bidi="ar-SA"/>
      </w:rPr>
    </w:lvl>
    <w:lvl w:ilvl="7" w:tplc="EE40C2DC">
      <w:numFmt w:val="bullet"/>
      <w:lvlText w:val="•"/>
      <w:lvlJc w:val="left"/>
      <w:pPr>
        <w:ind w:left="3054" w:hanging="178"/>
      </w:pPr>
      <w:rPr>
        <w:rFonts w:hint="default"/>
        <w:lang w:val="ru-RU" w:eastAsia="en-US" w:bidi="ar-SA"/>
      </w:rPr>
    </w:lvl>
    <w:lvl w:ilvl="8" w:tplc="FC029568">
      <w:numFmt w:val="bullet"/>
      <w:lvlText w:val="•"/>
      <w:lvlJc w:val="left"/>
      <w:pPr>
        <w:ind w:left="3473" w:hanging="178"/>
      </w:pPr>
      <w:rPr>
        <w:rFonts w:hint="default"/>
        <w:lang w:val="ru-RU" w:eastAsia="en-US" w:bidi="ar-SA"/>
      </w:rPr>
    </w:lvl>
  </w:abstractNum>
  <w:num w:numId="1">
    <w:abstractNumId w:val="11"/>
  </w:num>
  <w:num w:numId="2">
    <w:abstractNumId w:val="0"/>
  </w:num>
  <w:num w:numId="3">
    <w:abstractNumId w:val="8"/>
  </w:num>
  <w:num w:numId="4">
    <w:abstractNumId w:val="1"/>
  </w:num>
  <w:num w:numId="5">
    <w:abstractNumId w:val="10"/>
  </w:num>
  <w:num w:numId="6">
    <w:abstractNumId w:val="5"/>
  </w:num>
  <w:num w:numId="7">
    <w:abstractNumId w:val="2"/>
  </w:num>
  <w:num w:numId="8">
    <w:abstractNumId w:val="9"/>
  </w:num>
  <w:num w:numId="9">
    <w:abstractNumId w:val="4"/>
  </w:num>
  <w:num w:numId="10">
    <w:abstractNumId w:val="7"/>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7732E"/>
    <w:rsid w:val="00075E97"/>
    <w:rsid w:val="00081587"/>
    <w:rsid w:val="000A49C9"/>
    <w:rsid w:val="000A72DB"/>
    <w:rsid w:val="000B2696"/>
    <w:rsid w:val="000C00B2"/>
    <w:rsid w:val="000C65E9"/>
    <w:rsid w:val="000D1E6C"/>
    <w:rsid w:val="000D2B2C"/>
    <w:rsid w:val="000D5C2D"/>
    <w:rsid w:val="000F6810"/>
    <w:rsid w:val="000F730C"/>
    <w:rsid w:val="0017732E"/>
    <w:rsid w:val="001B5A9A"/>
    <w:rsid w:val="001E73FD"/>
    <w:rsid w:val="0020524E"/>
    <w:rsid w:val="00205DAF"/>
    <w:rsid w:val="00263673"/>
    <w:rsid w:val="00271827"/>
    <w:rsid w:val="00280E47"/>
    <w:rsid w:val="002847DF"/>
    <w:rsid w:val="002902A0"/>
    <w:rsid w:val="002B146C"/>
    <w:rsid w:val="002B3449"/>
    <w:rsid w:val="0030330A"/>
    <w:rsid w:val="00313B95"/>
    <w:rsid w:val="00334CB3"/>
    <w:rsid w:val="00342802"/>
    <w:rsid w:val="00343744"/>
    <w:rsid w:val="00345D35"/>
    <w:rsid w:val="00410C15"/>
    <w:rsid w:val="004303C1"/>
    <w:rsid w:val="004579CF"/>
    <w:rsid w:val="00460259"/>
    <w:rsid w:val="004B7FC4"/>
    <w:rsid w:val="004E5A9E"/>
    <w:rsid w:val="00522484"/>
    <w:rsid w:val="005359B4"/>
    <w:rsid w:val="00542946"/>
    <w:rsid w:val="00555ED5"/>
    <w:rsid w:val="00563165"/>
    <w:rsid w:val="006048B5"/>
    <w:rsid w:val="006460AE"/>
    <w:rsid w:val="006507EC"/>
    <w:rsid w:val="00660E1D"/>
    <w:rsid w:val="00695430"/>
    <w:rsid w:val="006965E4"/>
    <w:rsid w:val="006C4B9C"/>
    <w:rsid w:val="006D1655"/>
    <w:rsid w:val="006D3251"/>
    <w:rsid w:val="006E046C"/>
    <w:rsid w:val="0070109C"/>
    <w:rsid w:val="00741790"/>
    <w:rsid w:val="007744BC"/>
    <w:rsid w:val="00795F72"/>
    <w:rsid w:val="00796BFC"/>
    <w:rsid w:val="00796C79"/>
    <w:rsid w:val="007A4ECB"/>
    <w:rsid w:val="007F1DEB"/>
    <w:rsid w:val="007F4435"/>
    <w:rsid w:val="00802AC7"/>
    <w:rsid w:val="008120BB"/>
    <w:rsid w:val="00836EBF"/>
    <w:rsid w:val="00857901"/>
    <w:rsid w:val="008A7962"/>
    <w:rsid w:val="008B4E40"/>
    <w:rsid w:val="008D4016"/>
    <w:rsid w:val="00934549"/>
    <w:rsid w:val="009B389C"/>
    <w:rsid w:val="00A1082B"/>
    <w:rsid w:val="00A51CBE"/>
    <w:rsid w:val="00A64F30"/>
    <w:rsid w:val="00A74725"/>
    <w:rsid w:val="00A84035"/>
    <w:rsid w:val="00A85D06"/>
    <w:rsid w:val="00A920A1"/>
    <w:rsid w:val="00AD0946"/>
    <w:rsid w:val="00AD0C06"/>
    <w:rsid w:val="00AF3259"/>
    <w:rsid w:val="00B06A1C"/>
    <w:rsid w:val="00B65F44"/>
    <w:rsid w:val="00B722BF"/>
    <w:rsid w:val="00BB7792"/>
    <w:rsid w:val="00BC1F9E"/>
    <w:rsid w:val="00BD4988"/>
    <w:rsid w:val="00BD4B95"/>
    <w:rsid w:val="00BE4D40"/>
    <w:rsid w:val="00BE55EA"/>
    <w:rsid w:val="00C15195"/>
    <w:rsid w:val="00C26341"/>
    <w:rsid w:val="00C437F8"/>
    <w:rsid w:val="00C54141"/>
    <w:rsid w:val="00C6224F"/>
    <w:rsid w:val="00C6288E"/>
    <w:rsid w:val="00CA3892"/>
    <w:rsid w:val="00CC24CE"/>
    <w:rsid w:val="00CC6076"/>
    <w:rsid w:val="00D32F1C"/>
    <w:rsid w:val="00D82EB7"/>
    <w:rsid w:val="00DA6CAC"/>
    <w:rsid w:val="00DC41F7"/>
    <w:rsid w:val="00DC587B"/>
    <w:rsid w:val="00DF0A82"/>
    <w:rsid w:val="00DF6EE3"/>
    <w:rsid w:val="00E42FB3"/>
    <w:rsid w:val="00E63BFE"/>
    <w:rsid w:val="00E64FD6"/>
    <w:rsid w:val="00E760A5"/>
    <w:rsid w:val="00ED0919"/>
    <w:rsid w:val="00ED403A"/>
    <w:rsid w:val="00F10880"/>
    <w:rsid w:val="00F4577F"/>
    <w:rsid w:val="00F76FFC"/>
    <w:rsid w:val="00F91950"/>
    <w:rsid w:val="00FC0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9C"/>
  </w:style>
  <w:style w:type="paragraph" w:styleId="1">
    <w:name w:val="heading 1"/>
    <w:basedOn w:val="a"/>
    <w:next w:val="a"/>
    <w:link w:val="10"/>
    <w:uiPriority w:val="9"/>
    <w:qFormat/>
    <w:rsid w:val="00DF0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7732E"/>
    <w:pPr>
      <w:spacing w:after="0" w:line="240" w:lineRule="auto"/>
    </w:pPr>
    <w:rPr>
      <w:sz w:val="20"/>
      <w:szCs w:val="20"/>
    </w:rPr>
  </w:style>
  <w:style w:type="character" w:customStyle="1" w:styleId="a4">
    <w:name w:val="Текст сноски Знак"/>
    <w:basedOn w:val="a0"/>
    <w:link w:val="a3"/>
    <w:uiPriority w:val="99"/>
    <w:semiHidden/>
    <w:rsid w:val="0017732E"/>
    <w:rPr>
      <w:sz w:val="20"/>
      <w:szCs w:val="20"/>
    </w:rPr>
  </w:style>
  <w:style w:type="character" w:styleId="a5">
    <w:name w:val="footnote reference"/>
    <w:aliases w:val="Знак сноски-FN,Ciae niinee-FN,AЗнак сноски зел"/>
    <w:uiPriority w:val="99"/>
    <w:rsid w:val="0017732E"/>
    <w:rPr>
      <w:rFonts w:cs="Times New Roman"/>
      <w:vertAlign w:val="superscript"/>
    </w:rPr>
  </w:style>
  <w:style w:type="paragraph" w:styleId="a6">
    <w:name w:val="header"/>
    <w:basedOn w:val="a"/>
    <w:link w:val="a7"/>
    <w:uiPriority w:val="99"/>
    <w:semiHidden/>
    <w:unhideWhenUsed/>
    <w:rsid w:val="001E73F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73FD"/>
  </w:style>
  <w:style w:type="paragraph" w:styleId="a8">
    <w:name w:val="footer"/>
    <w:basedOn w:val="a"/>
    <w:link w:val="a9"/>
    <w:uiPriority w:val="99"/>
    <w:semiHidden/>
    <w:unhideWhenUsed/>
    <w:rsid w:val="001E73F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E73FD"/>
  </w:style>
  <w:style w:type="character" w:styleId="aa">
    <w:name w:val="Hyperlink"/>
    <w:basedOn w:val="a0"/>
    <w:uiPriority w:val="99"/>
    <w:unhideWhenUsed/>
    <w:rsid w:val="00660E1D"/>
    <w:rPr>
      <w:color w:val="0000FF" w:themeColor="hyperlink"/>
      <w:u w:val="single"/>
    </w:rPr>
  </w:style>
  <w:style w:type="paragraph" w:customStyle="1" w:styleId="dt-p">
    <w:name w:val="dt-p"/>
    <w:basedOn w:val="a"/>
    <w:rsid w:val="00B722BF"/>
    <w:pPr>
      <w:spacing w:before="100" w:beforeAutospacing="1" w:after="100" w:afterAutospacing="1" w:line="240" w:lineRule="auto"/>
    </w:pPr>
    <w:rPr>
      <w:rFonts w:eastAsia="Times New Roman"/>
      <w:color w:val="auto"/>
      <w:lang w:eastAsia="ru-RU"/>
    </w:rPr>
  </w:style>
  <w:style w:type="paragraph" w:styleId="ab">
    <w:name w:val="List Paragraph"/>
    <w:basedOn w:val="a"/>
    <w:uiPriority w:val="34"/>
    <w:qFormat/>
    <w:rsid w:val="000D1E6C"/>
    <w:pPr>
      <w:ind w:left="720"/>
      <w:contextualSpacing/>
    </w:pPr>
  </w:style>
  <w:style w:type="character" w:customStyle="1" w:styleId="10">
    <w:name w:val="Заголовок 1 Знак"/>
    <w:basedOn w:val="a0"/>
    <w:link w:val="1"/>
    <w:uiPriority w:val="9"/>
    <w:rsid w:val="00DF0A82"/>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8120BB"/>
    <w:pPr>
      <w:spacing w:after="0" w:line="240" w:lineRule="auto"/>
    </w:pPr>
    <w:rPr>
      <w:rFonts w:ascii="Calibri" w:eastAsia="Calibri" w:hAnsi="Calibri" w:cs="Calibri"/>
      <w:color w:val="auto"/>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277299">
      <w:bodyDiv w:val="1"/>
      <w:marLeft w:val="0"/>
      <w:marRight w:val="0"/>
      <w:marTop w:val="0"/>
      <w:marBottom w:val="0"/>
      <w:divBdr>
        <w:top w:val="none" w:sz="0" w:space="0" w:color="auto"/>
        <w:left w:val="none" w:sz="0" w:space="0" w:color="auto"/>
        <w:bottom w:val="none" w:sz="0" w:space="0" w:color="auto"/>
        <w:right w:val="none" w:sz="0" w:space="0" w:color="auto"/>
      </w:divBdr>
    </w:div>
    <w:div w:id="881747993">
      <w:bodyDiv w:val="1"/>
      <w:marLeft w:val="0"/>
      <w:marRight w:val="0"/>
      <w:marTop w:val="0"/>
      <w:marBottom w:val="0"/>
      <w:divBdr>
        <w:top w:val="none" w:sz="0" w:space="0" w:color="auto"/>
        <w:left w:val="none" w:sz="0" w:space="0" w:color="auto"/>
        <w:bottom w:val="none" w:sz="0" w:space="0" w:color="auto"/>
        <w:right w:val="none" w:sz="0" w:space="0" w:color="auto"/>
      </w:divBdr>
    </w:div>
    <w:div w:id="1019044184">
      <w:bodyDiv w:val="1"/>
      <w:marLeft w:val="0"/>
      <w:marRight w:val="0"/>
      <w:marTop w:val="0"/>
      <w:marBottom w:val="0"/>
      <w:divBdr>
        <w:top w:val="none" w:sz="0" w:space="0" w:color="auto"/>
        <w:left w:val="none" w:sz="0" w:space="0" w:color="auto"/>
        <w:bottom w:val="none" w:sz="0" w:space="0" w:color="auto"/>
        <w:right w:val="none" w:sz="0" w:space="0" w:color="auto"/>
      </w:divBdr>
    </w:div>
    <w:div w:id="19457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339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4510" TargetMode="External"/><Relationship Id="rId5" Type="http://schemas.openxmlformats.org/officeDocument/2006/relationships/webSettings" Target="webSettings.xml"/><Relationship Id="rId10" Type="http://schemas.openxmlformats.org/officeDocument/2006/relationships/hyperlink" Target="https://new.znanium.com/catalog/product/972438" TargetMode="External"/><Relationship Id="rId4" Type="http://schemas.openxmlformats.org/officeDocument/2006/relationships/settings" Target="settings.xml"/><Relationship Id="rId9" Type="http://schemas.openxmlformats.org/officeDocument/2006/relationships/hyperlink" Target="https://new.znanium.com/catalog/product/99504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9BF6D-F132-447C-9BB4-DDD8AC28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2</cp:revision>
  <dcterms:created xsi:type="dcterms:W3CDTF">2024-09-13T04:17:00Z</dcterms:created>
  <dcterms:modified xsi:type="dcterms:W3CDTF">2024-09-13T04:17:00Z</dcterms:modified>
</cp:coreProperties>
</file>