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7FFB" w:rsidRPr="00827FFB" w:rsidRDefault="00827FFB" w:rsidP="00827FFB">
      <w:pPr>
        <w:spacing w:after="0" w:line="240" w:lineRule="auto"/>
        <w:jc w:val="right"/>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ru-RU"/>
        </w:rPr>
        <w:t xml:space="preserve">Приложение </w:t>
      </w:r>
    </w:p>
    <w:p w:rsidR="00827FFB" w:rsidRPr="00827FFB" w:rsidRDefault="0080735A" w:rsidP="00827FFB">
      <w:pPr>
        <w:spacing w:after="0" w:line="240" w:lineRule="auto"/>
        <w:jc w:val="right"/>
        <w:rPr>
          <w:rFonts w:ascii="Times New Roman" w:eastAsia="Times New Roman" w:hAnsi="Times New Roman" w:cs="Times New Roman"/>
          <w:b/>
          <w:bCs/>
          <w:i/>
          <w:sz w:val="24"/>
          <w:szCs w:val="24"/>
          <w:lang w:eastAsia="ru-RU"/>
        </w:rPr>
      </w:pPr>
      <w:r>
        <w:rPr>
          <w:rFonts w:ascii="Times New Roman" w:eastAsia="Times New Roman" w:hAnsi="Times New Roman" w:cs="Times New Roman"/>
          <w:b/>
          <w:bCs/>
          <w:sz w:val="24"/>
          <w:szCs w:val="24"/>
          <w:lang w:eastAsia="ru-RU"/>
        </w:rPr>
        <w:t>к О</w:t>
      </w:r>
      <w:r w:rsidR="00827FFB" w:rsidRPr="00827FFB">
        <w:rPr>
          <w:rFonts w:ascii="Times New Roman" w:eastAsia="Times New Roman" w:hAnsi="Times New Roman" w:cs="Times New Roman"/>
          <w:b/>
          <w:bCs/>
          <w:sz w:val="24"/>
          <w:szCs w:val="24"/>
          <w:lang w:eastAsia="ru-RU"/>
        </w:rPr>
        <w:t>ОП</w:t>
      </w:r>
      <w:r>
        <w:rPr>
          <w:rFonts w:ascii="Times New Roman" w:eastAsia="Times New Roman" w:hAnsi="Times New Roman" w:cs="Times New Roman"/>
          <w:b/>
          <w:bCs/>
          <w:sz w:val="24"/>
          <w:szCs w:val="24"/>
          <w:lang w:eastAsia="ru-RU"/>
        </w:rPr>
        <w:t xml:space="preserve"> СПО</w:t>
      </w:r>
      <w:r w:rsidR="00827FFB" w:rsidRPr="00827FFB">
        <w:rPr>
          <w:rFonts w:ascii="Times New Roman" w:eastAsia="Times New Roman" w:hAnsi="Times New Roman" w:cs="Times New Roman"/>
          <w:b/>
          <w:bCs/>
          <w:sz w:val="24"/>
          <w:szCs w:val="24"/>
          <w:lang w:eastAsia="ru-RU"/>
        </w:rPr>
        <w:t xml:space="preserve"> по профессии</w:t>
      </w:r>
    </w:p>
    <w:p w:rsidR="0080735A" w:rsidRDefault="00827FFB" w:rsidP="00827FFB">
      <w:pPr>
        <w:spacing w:after="0" w:line="240" w:lineRule="auto"/>
        <w:jc w:val="right"/>
        <w:rPr>
          <w:rFonts w:ascii="Times New Roman" w:eastAsia="Times New Roman" w:hAnsi="Times New Roman" w:cs="Times New Roman"/>
          <w:b/>
          <w:bCs/>
          <w:iCs/>
          <w:sz w:val="24"/>
          <w:szCs w:val="24"/>
          <w:lang w:eastAsia="ru-RU"/>
        </w:rPr>
      </w:pPr>
      <w:r w:rsidRPr="00827FFB">
        <w:rPr>
          <w:rFonts w:ascii="Times New Roman" w:eastAsia="Times New Roman" w:hAnsi="Times New Roman" w:cs="Times New Roman"/>
          <w:b/>
          <w:bCs/>
          <w:iCs/>
          <w:sz w:val="24"/>
          <w:szCs w:val="24"/>
          <w:lang w:eastAsia="ru-RU"/>
        </w:rPr>
        <w:t xml:space="preserve">35.01.27 Мастер сельскохозяйственного </w:t>
      </w:r>
    </w:p>
    <w:p w:rsidR="00827FFB" w:rsidRPr="00827FFB" w:rsidRDefault="00827FFB" w:rsidP="00827FFB">
      <w:pPr>
        <w:spacing w:after="0" w:line="240" w:lineRule="auto"/>
        <w:jc w:val="right"/>
        <w:rPr>
          <w:rFonts w:ascii="Times New Roman" w:eastAsia="Times New Roman" w:hAnsi="Times New Roman" w:cs="Times New Roman"/>
          <w:b/>
          <w:bCs/>
          <w:iCs/>
          <w:sz w:val="24"/>
          <w:szCs w:val="24"/>
          <w:lang w:eastAsia="ru-RU"/>
        </w:rPr>
      </w:pPr>
      <w:r w:rsidRPr="00827FFB">
        <w:rPr>
          <w:rFonts w:ascii="Times New Roman" w:eastAsia="Times New Roman" w:hAnsi="Times New Roman" w:cs="Times New Roman"/>
          <w:b/>
          <w:bCs/>
          <w:iCs/>
          <w:sz w:val="24"/>
          <w:szCs w:val="24"/>
          <w:lang w:eastAsia="ru-RU"/>
        </w:rPr>
        <w:t>производства</w:t>
      </w:r>
    </w:p>
    <w:p w:rsidR="00827FFB" w:rsidRPr="00827FFB" w:rsidRDefault="00827FFB" w:rsidP="00827FFB">
      <w:pPr>
        <w:spacing w:after="0" w:line="240" w:lineRule="auto"/>
        <w:jc w:val="center"/>
        <w:rPr>
          <w:rFonts w:ascii="Times New Roman" w:eastAsia="Times New Roman" w:hAnsi="Times New Roman" w:cs="Times New Roman"/>
          <w:i/>
          <w:sz w:val="24"/>
          <w:szCs w:val="24"/>
          <w:vertAlign w:val="superscript"/>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ru-RU"/>
        </w:rPr>
        <w:t>РАБОЧАЯ ПРОГРАММА ПРОФЕССИОНАЛЬНОГО МОДУЛЯ</w:t>
      </w:r>
    </w:p>
    <w:p w:rsidR="00827FFB" w:rsidRPr="00827FFB" w:rsidRDefault="00827FFB" w:rsidP="00827FFB">
      <w:pPr>
        <w:spacing w:after="0" w:line="240" w:lineRule="auto"/>
        <w:jc w:val="center"/>
        <w:rPr>
          <w:rFonts w:ascii="Times New Roman" w:eastAsia="Times New Roman" w:hAnsi="Times New Roman" w:cs="Times New Roman"/>
          <w:b/>
          <w:sz w:val="24"/>
          <w:szCs w:val="24"/>
          <w:u w:val="single"/>
          <w:lang w:eastAsia="ru-RU"/>
        </w:rPr>
      </w:pPr>
    </w:p>
    <w:p w:rsidR="00827FFB" w:rsidRPr="00827FFB" w:rsidRDefault="00827FFB" w:rsidP="00827FFB">
      <w:pPr>
        <w:suppressAutoHyphens/>
        <w:spacing w:after="0" w:line="240" w:lineRule="auto"/>
        <w:jc w:val="center"/>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ru-RU"/>
        </w:rPr>
        <w:t>ПМ</w:t>
      </w:r>
      <w:r>
        <w:rPr>
          <w:rFonts w:ascii="Times New Roman" w:eastAsia="Times New Roman" w:hAnsi="Times New Roman" w:cs="Times New Roman"/>
          <w:b/>
          <w:sz w:val="24"/>
          <w:szCs w:val="24"/>
          <w:lang w:eastAsia="ru-RU"/>
        </w:rPr>
        <w:t>.01</w:t>
      </w:r>
      <w:r w:rsidRPr="00827FFB">
        <w:rPr>
          <w:rFonts w:ascii="Times New Roman" w:eastAsia="Times New Roman" w:hAnsi="Times New Roman" w:cs="Times New Roman"/>
          <w:b/>
          <w:sz w:val="24"/>
          <w:szCs w:val="24"/>
          <w:lang w:eastAsia="ru-RU"/>
        </w:rPr>
        <w:t xml:space="preserve"> ВЫПОЛНЕНИЕ МЕХАНИЗИРОВАННЫХ РАБОТ </w:t>
      </w:r>
      <w:r w:rsidRPr="00827FFB">
        <w:rPr>
          <w:rFonts w:ascii="Times New Roman" w:eastAsia="Times New Roman" w:hAnsi="Times New Roman" w:cs="Times New Roman"/>
          <w:b/>
          <w:sz w:val="24"/>
          <w:szCs w:val="24"/>
          <w:lang w:eastAsia="ru-RU"/>
        </w:rPr>
        <w:br/>
        <w:t>В СЕЛЬСКОХОЗЯЙСТВЕННОМ ПРОИЗВОДСТВЕ С ПОДДЕРЖАНИЕМ ТЕХНИЧЕСКОГО СОСТОЯНИЯ СРЕДСТВ МЕХАНИЗАЦИИ</w:t>
      </w: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Cs/>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827FFB">
      <w:pPr>
        <w:spacing w:after="0" w:line="240" w:lineRule="auto"/>
        <w:jc w:val="center"/>
        <w:rPr>
          <w:rFonts w:ascii="Times New Roman" w:eastAsia="Times New Roman" w:hAnsi="Times New Roman" w:cs="Times New Roman"/>
          <w:b/>
          <w:sz w:val="24"/>
          <w:szCs w:val="24"/>
          <w:lang w:eastAsia="ru-RU"/>
        </w:rPr>
      </w:pPr>
    </w:p>
    <w:p w:rsidR="00827FFB" w:rsidRPr="00827FFB" w:rsidRDefault="008E286F" w:rsidP="00827FFB">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2024</w:t>
      </w:r>
      <w:r w:rsidR="00827FFB" w:rsidRPr="00827FFB">
        <w:rPr>
          <w:rFonts w:ascii="Times New Roman" w:eastAsia="Times New Roman" w:hAnsi="Times New Roman" w:cs="Times New Roman"/>
          <w:b/>
          <w:sz w:val="24"/>
          <w:szCs w:val="24"/>
          <w:lang w:eastAsia="ru-RU"/>
        </w:rPr>
        <w:t xml:space="preserve"> г.</w:t>
      </w:r>
    </w:p>
    <w:p w:rsidR="00827FFB" w:rsidRPr="00827FFB" w:rsidRDefault="00827FFB" w:rsidP="00827FFB">
      <w:pPr>
        <w:spacing w:after="0" w:line="240" w:lineRule="auto"/>
        <w:jc w:val="center"/>
        <w:rPr>
          <w:rFonts w:ascii="Times New Roman" w:eastAsia="Times New Roman" w:hAnsi="Times New Roman" w:cs="Times New Roman"/>
          <w:i/>
          <w:sz w:val="24"/>
          <w:szCs w:val="24"/>
          <w:lang w:eastAsia="ru-RU"/>
        </w:rPr>
        <w:sectPr w:rsidR="00827FFB" w:rsidRPr="00827FFB" w:rsidSect="00827FFB">
          <w:pgSz w:w="11907" w:h="16840"/>
          <w:pgMar w:top="1134" w:right="851" w:bottom="992" w:left="1418" w:header="709" w:footer="709" w:gutter="0"/>
          <w:cols w:space="720"/>
        </w:sectPr>
      </w:pPr>
    </w:p>
    <w:p w:rsidR="00827FFB" w:rsidRPr="00827FFB" w:rsidRDefault="00827FFB" w:rsidP="00827FFB">
      <w:pPr>
        <w:spacing w:after="0" w:line="240" w:lineRule="auto"/>
        <w:jc w:val="center"/>
        <w:rPr>
          <w:rFonts w:ascii="Times New Roman" w:eastAsia="Times New Roman" w:hAnsi="Times New Roman" w:cs="Times New Roman"/>
          <w:b/>
          <w:iCs/>
          <w:sz w:val="24"/>
          <w:szCs w:val="24"/>
          <w:lang w:eastAsia="ru-RU"/>
        </w:rPr>
      </w:pPr>
      <w:r w:rsidRPr="00827FFB">
        <w:rPr>
          <w:rFonts w:ascii="Times New Roman" w:eastAsia="Times New Roman" w:hAnsi="Times New Roman" w:cs="Times New Roman"/>
          <w:b/>
          <w:iCs/>
          <w:sz w:val="24"/>
          <w:szCs w:val="24"/>
          <w:lang w:eastAsia="ru-RU"/>
        </w:rPr>
        <w:lastRenderedPageBreak/>
        <w:t>СОДЕРЖАНИЕ</w:t>
      </w: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pPr>
    </w:p>
    <w:tbl>
      <w:tblPr>
        <w:tblW w:w="0" w:type="auto"/>
        <w:tblLook w:val="01E0" w:firstRow="1" w:lastRow="1" w:firstColumn="1" w:lastColumn="1" w:noHBand="0" w:noVBand="0"/>
      </w:tblPr>
      <w:tblGrid>
        <w:gridCol w:w="8505"/>
        <w:gridCol w:w="236"/>
      </w:tblGrid>
      <w:tr w:rsidR="00827FFB" w:rsidRPr="008E286F" w:rsidTr="008E286F">
        <w:tc>
          <w:tcPr>
            <w:tcW w:w="8505" w:type="dxa"/>
          </w:tcPr>
          <w:p w:rsidR="00827FFB" w:rsidRPr="008E286F" w:rsidRDefault="00827FFB" w:rsidP="008E286F">
            <w:pPr>
              <w:numPr>
                <w:ilvl w:val="0"/>
                <w:numId w:val="2"/>
              </w:numPr>
              <w:suppressAutoHyphens/>
              <w:spacing w:after="0" w:line="360" w:lineRule="auto"/>
              <w:jc w:val="both"/>
              <w:rPr>
                <w:rFonts w:ascii="Times New Roman" w:eastAsia="Times New Roman" w:hAnsi="Times New Roman" w:cs="Times New Roman"/>
                <w:b/>
                <w:sz w:val="24"/>
                <w:szCs w:val="24"/>
                <w:lang w:eastAsia="ru-RU"/>
              </w:rPr>
            </w:pPr>
            <w:r w:rsidRPr="008E286F">
              <w:rPr>
                <w:rFonts w:ascii="Times New Roman" w:eastAsia="Times New Roman" w:hAnsi="Times New Roman" w:cs="Times New Roman"/>
                <w:b/>
                <w:sz w:val="24"/>
                <w:szCs w:val="24"/>
                <w:lang w:eastAsia="ru-RU"/>
              </w:rPr>
              <w:t>ОБЩАЯ ХАРАКТЕРИСТИКА РАБОЧЕЙ ПРОГРАММЫ ПРОФЕССИОНАЛЬНОГО МОДУЛЯ</w:t>
            </w:r>
          </w:p>
        </w:tc>
        <w:tc>
          <w:tcPr>
            <w:tcW w:w="236" w:type="dxa"/>
          </w:tcPr>
          <w:p w:rsidR="00827FFB" w:rsidRPr="008E286F" w:rsidRDefault="00827FFB" w:rsidP="008E286F">
            <w:pPr>
              <w:spacing w:after="0" w:line="360" w:lineRule="auto"/>
              <w:jc w:val="center"/>
              <w:rPr>
                <w:rFonts w:ascii="Times New Roman" w:eastAsia="Times New Roman" w:hAnsi="Times New Roman" w:cs="Times New Roman"/>
                <w:b/>
                <w:sz w:val="24"/>
                <w:szCs w:val="24"/>
                <w:lang w:eastAsia="ru-RU"/>
              </w:rPr>
            </w:pPr>
          </w:p>
        </w:tc>
      </w:tr>
      <w:tr w:rsidR="00827FFB" w:rsidRPr="008E286F" w:rsidTr="008E286F">
        <w:tc>
          <w:tcPr>
            <w:tcW w:w="8505" w:type="dxa"/>
          </w:tcPr>
          <w:p w:rsidR="00827FFB" w:rsidRPr="008E286F" w:rsidRDefault="00827FFB" w:rsidP="008E286F">
            <w:pPr>
              <w:numPr>
                <w:ilvl w:val="0"/>
                <w:numId w:val="2"/>
              </w:numPr>
              <w:suppressAutoHyphens/>
              <w:spacing w:after="0" w:line="360" w:lineRule="auto"/>
              <w:jc w:val="both"/>
              <w:rPr>
                <w:rFonts w:ascii="Times New Roman" w:eastAsia="Times New Roman" w:hAnsi="Times New Roman" w:cs="Times New Roman"/>
                <w:b/>
                <w:sz w:val="24"/>
                <w:szCs w:val="24"/>
                <w:lang w:eastAsia="ru-RU"/>
              </w:rPr>
            </w:pPr>
            <w:r w:rsidRPr="008E286F">
              <w:rPr>
                <w:rFonts w:ascii="Times New Roman" w:eastAsia="Times New Roman" w:hAnsi="Times New Roman" w:cs="Times New Roman"/>
                <w:b/>
                <w:sz w:val="24"/>
                <w:szCs w:val="24"/>
                <w:lang w:eastAsia="ru-RU"/>
              </w:rPr>
              <w:t>СТРУКТУРА И СОДЕРЖАНИЕ ПРОФЕССИОНАЛЬНОГО МОДУЛЯ</w:t>
            </w:r>
          </w:p>
          <w:p w:rsidR="00827FFB" w:rsidRPr="008E286F" w:rsidRDefault="00827FFB" w:rsidP="008E286F">
            <w:pPr>
              <w:numPr>
                <w:ilvl w:val="0"/>
                <w:numId w:val="2"/>
              </w:numPr>
              <w:suppressAutoHyphens/>
              <w:spacing w:after="0" w:line="360" w:lineRule="auto"/>
              <w:jc w:val="both"/>
              <w:rPr>
                <w:rFonts w:ascii="Times New Roman" w:eastAsia="Times New Roman" w:hAnsi="Times New Roman" w:cs="Times New Roman"/>
                <w:b/>
                <w:sz w:val="24"/>
                <w:szCs w:val="24"/>
                <w:lang w:eastAsia="ru-RU"/>
              </w:rPr>
            </w:pPr>
            <w:r w:rsidRPr="008E286F">
              <w:rPr>
                <w:rFonts w:ascii="Times New Roman" w:eastAsia="Times New Roman" w:hAnsi="Times New Roman" w:cs="Times New Roman"/>
                <w:b/>
                <w:sz w:val="24"/>
                <w:szCs w:val="24"/>
                <w:lang w:eastAsia="ru-RU"/>
              </w:rPr>
              <w:t>УСЛОВИЯ РЕАЛИЗАЦИИ ПРОФЕССИОНАЛЬНОГО МОДУЛЯ</w:t>
            </w:r>
          </w:p>
        </w:tc>
        <w:tc>
          <w:tcPr>
            <w:tcW w:w="236" w:type="dxa"/>
          </w:tcPr>
          <w:p w:rsidR="00827FFB" w:rsidRPr="008E286F" w:rsidRDefault="00827FFB" w:rsidP="008E286F">
            <w:pPr>
              <w:spacing w:after="0" w:line="360" w:lineRule="auto"/>
              <w:ind w:left="644"/>
              <w:jc w:val="center"/>
              <w:rPr>
                <w:rFonts w:ascii="Times New Roman" w:eastAsia="Times New Roman" w:hAnsi="Times New Roman" w:cs="Times New Roman"/>
                <w:b/>
                <w:sz w:val="24"/>
                <w:szCs w:val="24"/>
                <w:lang w:eastAsia="ru-RU"/>
              </w:rPr>
            </w:pPr>
          </w:p>
        </w:tc>
      </w:tr>
      <w:tr w:rsidR="00827FFB" w:rsidRPr="008E286F" w:rsidTr="008E286F">
        <w:tc>
          <w:tcPr>
            <w:tcW w:w="8505" w:type="dxa"/>
          </w:tcPr>
          <w:p w:rsidR="00827FFB" w:rsidRPr="008E286F" w:rsidRDefault="00827FFB" w:rsidP="008E286F">
            <w:pPr>
              <w:numPr>
                <w:ilvl w:val="0"/>
                <w:numId w:val="2"/>
              </w:numPr>
              <w:suppressAutoHyphens/>
              <w:spacing w:after="0" w:line="360" w:lineRule="auto"/>
              <w:jc w:val="both"/>
              <w:rPr>
                <w:rFonts w:ascii="Times New Roman" w:eastAsia="Times New Roman" w:hAnsi="Times New Roman" w:cs="Times New Roman"/>
                <w:b/>
                <w:sz w:val="24"/>
                <w:szCs w:val="24"/>
                <w:lang w:eastAsia="ru-RU"/>
              </w:rPr>
            </w:pPr>
            <w:r w:rsidRPr="008E286F">
              <w:rPr>
                <w:rFonts w:ascii="Times New Roman" w:eastAsia="Times New Roman" w:hAnsi="Times New Roman" w:cs="Times New Roman"/>
                <w:b/>
                <w:sz w:val="24"/>
                <w:szCs w:val="24"/>
                <w:lang w:eastAsia="ru-RU"/>
              </w:rPr>
              <w:t>КОНТРОЛЬ И ОЦЕНКА РЕЗУЛЬТАТОВ ОСВОЕНИЯ ПРОФЕССИОНАЛЬНОГО МОДУЛЯ</w:t>
            </w:r>
          </w:p>
          <w:p w:rsidR="00827FFB" w:rsidRPr="008E286F" w:rsidRDefault="00827FFB" w:rsidP="008E286F">
            <w:pPr>
              <w:suppressAutoHyphens/>
              <w:spacing w:after="0" w:line="360" w:lineRule="auto"/>
              <w:jc w:val="both"/>
              <w:rPr>
                <w:rFonts w:ascii="Times New Roman" w:eastAsia="Times New Roman" w:hAnsi="Times New Roman" w:cs="Times New Roman"/>
                <w:b/>
                <w:sz w:val="24"/>
                <w:szCs w:val="24"/>
                <w:lang w:eastAsia="ru-RU"/>
              </w:rPr>
            </w:pPr>
          </w:p>
        </w:tc>
        <w:tc>
          <w:tcPr>
            <w:tcW w:w="236" w:type="dxa"/>
          </w:tcPr>
          <w:p w:rsidR="00827FFB" w:rsidRPr="008E286F" w:rsidRDefault="00827FFB" w:rsidP="008E286F">
            <w:pPr>
              <w:spacing w:after="0" w:line="360" w:lineRule="auto"/>
              <w:jc w:val="center"/>
              <w:rPr>
                <w:rFonts w:ascii="Times New Roman" w:eastAsia="Times New Roman" w:hAnsi="Times New Roman" w:cs="Times New Roman"/>
                <w:b/>
                <w:sz w:val="24"/>
                <w:szCs w:val="24"/>
                <w:lang w:eastAsia="ru-RU"/>
              </w:rPr>
            </w:pPr>
          </w:p>
        </w:tc>
      </w:tr>
    </w:tbl>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sectPr w:rsidR="00827FFB" w:rsidRPr="00827FFB" w:rsidSect="00827FFB">
          <w:pgSz w:w="11907" w:h="16840"/>
          <w:pgMar w:top="1134" w:right="851" w:bottom="992" w:left="1418" w:header="709" w:footer="709" w:gutter="0"/>
          <w:cols w:space="720"/>
        </w:sectPr>
      </w:pPr>
    </w:p>
    <w:p w:rsidR="00827FFB" w:rsidRPr="00827FFB" w:rsidRDefault="00827FFB" w:rsidP="004861C7">
      <w:pPr>
        <w:keepNext/>
        <w:keepLines/>
        <w:spacing w:after="0" w:line="240" w:lineRule="auto"/>
        <w:jc w:val="both"/>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ru-RU"/>
        </w:rPr>
        <w:lastRenderedPageBreak/>
        <w:t>1. ОБЩАЯ ХАРАКТЕРИСТИКА РАБОЧЕЙ ПРОГРАММЫ</w:t>
      </w:r>
      <w:r w:rsidR="004861C7">
        <w:rPr>
          <w:rFonts w:ascii="Times New Roman" w:eastAsia="Times New Roman" w:hAnsi="Times New Roman" w:cs="Times New Roman"/>
          <w:b/>
          <w:sz w:val="24"/>
          <w:szCs w:val="24"/>
          <w:lang w:eastAsia="ru-RU"/>
        </w:rPr>
        <w:t xml:space="preserve"> ПРОФЕССИОНАЛЬНОГО МОДУЛЯ ПМ.01</w:t>
      </w:r>
      <w:r w:rsidRPr="00827FFB">
        <w:rPr>
          <w:rFonts w:ascii="Times New Roman" w:eastAsia="Times New Roman" w:hAnsi="Times New Roman" w:cs="Times New Roman"/>
          <w:b/>
          <w:sz w:val="24"/>
          <w:szCs w:val="24"/>
          <w:lang w:eastAsia="ru-RU"/>
        </w:rPr>
        <w:t xml:space="preserve">. ВЫПОЛНЕНИЕ МЕХАНИЗИРОВАННЫХ РАБОТ </w:t>
      </w:r>
      <w:r w:rsidRPr="00827FFB">
        <w:rPr>
          <w:rFonts w:ascii="Times New Roman" w:eastAsia="Times New Roman" w:hAnsi="Times New Roman" w:cs="Times New Roman"/>
          <w:b/>
          <w:sz w:val="24"/>
          <w:szCs w:val="24"/>
          <w:lang w:eastAsia="ru-RU"/>
        </w:rPr>
        <w:br/>
        <w:t>В СЕЛЬСКОХОЗЯЙСТВЕННОМ ПРОИЗВОДСТВЕ С ПОДДЕРЖАНИЕМ ТЕХНИЧЕСКОГО СОСТОЯНИЯ СРЕДСТВ МЕХАНИЗАЦИИ (ПО ВЫБОРУ)</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ru-RU"/>
        </w:rPr>
        <w:t>1.1. Цель и планируемые результаты освоения профессионального модуля</w:t>
      </w:r>
    </w:p>
    <w:p w:rsidR="00827FFB" w:rsidRPr="00827FFB" w:rsidRDefault="00827FFB" w:rsidP="004861C7">
      <w:pPr>
        <w:keepNext/>
        <w:keepLines/>
        <w:suppressAutoHyphens/>
        <w:spacing w:after="0" w:line="240" w:lineRule="auto"/>
        <w:ind w:firstLine="709"/>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В результате изучения профессионального модуля обучающихся должен освоить основной вид деятельности «Выполнение механизированных работ в сельскохозяйственном производстве с поддержанием технического состояния средств механизации (по выбору)» и соответствующие ему общие компетенции и профессиональные компетенции:</w:t>
      </w:r>
    </w:p>
    <w:p w:rsidR="00827FFB" w:rsidRPr="00827FFB" w:rsidRDefault="00827FFB" w:rsidP="004861C7">
      <w:pPr>
        <w:keepNext/>
        <w:keepLines/>
        <w:suppressAutoHyphens/>
        <w:spacing w:after="0" w:line="240" w:lineRule="auto"/>
        <w:ind w:firstLine="709"/>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1.1.1.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827FFB" w:rsidRPr="00827FFB" w:rsidTr="00827FFB">
        <w:tc>
          <w:tcPr>
            <w:tcW w:w="1229"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
                <w:bCs/>
                <w:iCs/>
                <w:sz w:val="24"/>
                <w:szCs w:val="24"/>
                <w:lang w:eastAsia="ru-RU"/>
              </w:rPr>
            </w:pPr>
            <w:r w:rsidRPr="00827FFB">
              <w:rPr>
                <w:rFonts w:ascii="Times New Roman" w:eastAsia="Times New Roman" w:hAnsi="Times New Roman" w:cs="Times New Roman"/>
                <w:b/>
                <w:bCs/>
                <w:iCs/>
                <w:sz w:val="24"/>
                <w:szCs w:val="24"/>
                <w:lang w:eastAsia="ru-RU"/>
              </w:rPr>
              <w:t>Код</w:t>
            </w:r>
          </w:p>
        </w:tc>
        <w:tc>
          <w:tcPr>
            <w:tcW w:w="8342"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
                <w:bCs/>
                <w:iCs/>
                <w:sz w:val="24"/>
                <w:szCs w:val="24"/>
                <w:lang w:eastAsia="ru-RU"/>
              </w:rPr>
            </w:pPr>
            <w:r w:rsidRPr="00827FFB">
              <w:rPr>
                <w:rFonts w:ascii="Times New Roman" w:eastAsia="Times New Roman" w:hAnsi="Times New Roman" w:cs="Times New Roman"/>
                <w:b/>
                <w:bCs/>
                <w:iCs/>
                <w:sz w:val="24"/>
                <w:szCs w:val="24"/>
                <w:lang w:eastAsia="ru-RU"/>
              </w:rPr>
              <w:t>Наименование общих компетенций и личностных результатов</w:t>
            </w:r>
          </w:p>
        </w:tc>
      </w:tr>
      <w:tr w:rsidR="00827FFB" w:rsidRPr="00827FFB" w:rsidTr="00827FFB">
        <w:trPr>
          <w:trHeight w:val="327"/>
        </w:trPr>
        <w:tc>
          <w:tcPr>
            <w:tcW w:w="1229"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ОК 01.</w:t>
            </w:r>
          </w:p>
        </w:tc>
        <w:tc>
          <w:tcPr>
            <w:tcW w:w="8342"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Выбирать способы решения задач профессиональной деятельности применительно к различным контекстам</w:t>
            </w:r>
          </w:p>
        </w:tc>
      </w:tr>
      <w:tr w:rsidR="00827FFB" w:rsidRPr="00827FFB" w:rsidTr="00827FFB">
        <w:tc>
          <w:tcPr>
            <w:tcW w:w="1229"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
                <w:iCs/>
                <w:sz w:val="24"/>
                <w:szCs w:val="24"/>
                <w:lang w:eastAsia="ru-RU"/>
              </w:rPr>
            </w:pPr>
            <w:r w:rsidRPr="00827FFB">
              <w:rPr>
                <w:rFonts w:ascii="Times New Roman" w:eastAsia="Times New Roman" w:hAnsi="Times New Roman" w:cs="Times New Roman"/>
                <w:bCs/>
                <w:iCs/>
                <w:sz w:val="24"/>
                <w:szCs w:val="24"/>
                <w:lang w:eastAsia="ru-RU"/>
              </w:rPr>
              <w:t>ОК 02.</w:t>
            </w:r>
          </w:p>
        </w:tc>
        <w:tc>
          <w:tcPr>
            <w:tcW w:w="8342"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iCs/>
                <w:sz w:val="24"/>
                <w:szCs w:val="24"/>
                <w:lang w:eastAsia="ru-RU"/>
              </w:rPr>
              <w:t xml:space="preserve">Использовать современные средства поиска, анализа и </w:t>
            </w:r>
            <w:proofErr w:type="gramStart"/>
            <w:r w:rsidRPr="00827FFB">
              <w:rPr>
                <w:rFonts w:ascii="Times New Roman" w:eastAsia="Times New Roman" w:hAnsi="Times New Roman" w:cs="Times New Roman"/>
                <w:bCs/>
                <w:iCs/>
                <w:sz w:val="24"/>
                <w:szCs w:val="24"/>
                <w:lang w:eastAsia="ru-RU"/>
              </w:rPr>
              <w:t>интерпретации информации</w:t>
            </w:r>
            <w:proofErr w:type="gramEnd"/>
            <w:r w:rsidRPr="00827FFB">
              <w:rPr>
                <w:rFonts w:ascii="Times New Roman" w:eastAsia="Times New Roman" w:hAnsi="Times New Roman" w:cs="Times New Roman"/>
                <w:bCs/>
                <w:iCs/>
                <w:sz w:val="24"/>
                <w:szCs w:val="24"/>
                <w:lang w:eastAsia="ru-RU"/>
              </w:rPr>
              <w:t xml:space="preserve"> и информационные технологии для выполнения задач профессиональной деятельности</w:t>
            </w:r>
          </w:p>
        </w:tc>
      </w:tr>
      <w:tr w:rsidR="00827FFB" w:rsidRPr="00827FFB" w:rsidTr="00827FFB">
        <w:tc>
          <w:tcPr>
            <w:tcW w:w="1229"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ОК 04.</w:t>
            </w:r>
          </w:p>
        </w:tc>
        <w:tc>
          <w:tcPr>
            <w:tcW w:w="8342"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Эффективно взаимодействовать и работать в коллективе и команде</w:t>
            </w:r>
          </w:p>
        </w:tc>
      </w:tr>
      <w:tr w:rsidR="00827FFB" w:rsidRPr="00827FFB" w:rsidTr="00827FFB">
        <w:tc>
          <w:tcPr>
            <w:tcW w:w="1229"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ОК 07.</w:t>
            </w:r>
          </w:p>
        </w:tc>
        <w:tc>
          <w:tcPr>
            <w:tcW w:w="8342"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r>
      <w:tr w:rsidR="00827FFB" w:rsidRPr="00827FFB" w:rsidTr="00827FFB">
        <w:tc>
          <w:tcPr>
            <w:tcW w:w="1229"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ОК 09.</w:t>
            </w:r>
          </w:p>
        </w:tc>
        <w:tc>
          <w:tcPr>
            <w:tcW w:w="8342"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Пользоваться профессиональной документацией на государственном и иностранном языках</w:t>
            </w:r>
          </w:p>
        </w:tc>
      </w:tr>
    </w:tbl>
    <w:p w:rsidR="00827FFB" w:rsidRPr="00827FFB" w:rsidRDefault="00827FFB" w:rsidP="00827FFB">
      <w:pPr>
        <w:keepNext/>
        <w:keepLines/>
        <w:suppressAutoHyphens/>
        <w:spacing w:after="0" w:line="240" w:lineRule="auto"/>
        <w:ind w:firstLine="709"/>
        <w:jc w:val="center"/>
        <w:outlineLvl w:val="1"/>
        <w:rPr>
          <w:rFonts w:ascii="Times New Roman" w:eastAsia="Times New Roman" w:hAnsi="Times New Roman" w:cs="Times New Roman"/>
          <w:bCs/>
          <w:iCs/>
          <w:sz w:val="24"/>
          <w:szCs w:val="24"/>
          <w:lang w:eastAsia="x-none"/>
        </w:rPr>
      </w:pPr>
    </w:p>
    <w:p w:rsidR="00827FFB" w:rsidRPr="00827FFB" w:rsidRDefault="00827FFB" w:rsidP="00827FFB">
      <w:pPr>
        <w:keepNext/>
        <w:keepLines/>
        <w:suppressAutoHyphens/>
        <w:spacing w:after="0" w:line="240" w:lineRule="auto"/>
        <w:ind w:firstLine="709"/>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iCs/>
          <w:sz w:val="24"/>
          <w:szCs w:val="24"/>
          <w:lang w:eastAsia="ru-RU"/>
        </w:rPr>
        <w:t>1.1.2. Перечень профессиональных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827FFB" w:rsidRPr="00827FFB" w:rsidTr="00827FFB">
        <w:tc>
          <w:tcPr>
            <w:tcW w:w="1204"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
                <w:bCs/>
                <w:iCs/>
                <w:sz w:val="24"/>
                <w:szCs w:val="24"/>
                <w:lang w:eastAsia="ru-RU"/>
              </w:rPr>
            </w:pPr>
            <w:r w:rsidRPr="00827FFB">
              <w:rPr>
                <w:rFonts w:ascii="Times New Roman" w:eastAsia="Times New Roman" w:hAnsi="Times New Roman" w:cs="Times New Roman"/>
                <w:b/>
                <w:bCs/>
                <w:iCs/>
                <w:sz w:val="24"/>
                <w:szCs w:val="24"/>
                <w:lang w:eastAsia="ru-RU"/>
              </w:rPr>
              <w:t>Код</w:t>
            </w:r>
          </w:p>
        </w:tc>
        <w:tc>
          <w:tcPr>
            <w:tcW w:w="8367"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
                <w:bCs/>
                <w:iCs/>
                <w:sz w:val="24"/>
                <w:szCs w:val="24"/>
                <w:lang w:eastAsia="ru-RU"/>
              </w:rPr>
            </w:pPr>
            <w:r w:rsidRPr="00827FFB">
              <w:rPr>
                <w:rFonts w:ascii="Times New Roman" w:eastAsia="Times New Roman" w:hAnsi="Times New Roman" w:cs="Times New Roman"/>
                <w:b/>
                <w:bCs/>
                <w:iCs/>
                <w:sz w:val="24"/>
                <w:szCs w:val="24"/>
                <w:lang w:eastAsia="ru-RU"/>
              </w:rPr>
              <w:t>Наименование видов деятельности и профессиональных компетенций</w:t>
            </w:r>
          </w:p>
        </w:tc>
      </w:tr>
      <w:tr w:rsidR="00827FFB" w:rsidRPr="00827FFB" w:rsidTr="00827FFB">
        <w:tc>
          <w:tcPr>
            <w:tcW w:w="1204"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iCs/>
                <w:sz w:val="24"/>
                <w:szCs w:val="24"/>
                <w:lang w:eastAsia="ru-RU"/>
              </w:rPr>
              <w:t>ВД 2</w:t>
            </w:r>
          </w:p>
        </w:tc>
        <w:tc>
          <w:tcPr>
            <w:tcW w:w="8367"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ru-RU"/>
              </w:rPr>
              <w:t>Выполнение механизированных работ в сельскохозяйственном производстве с поддержанием технического состояния средств механизации (по выбору)</w:t>
            </w:r>
          </w:p>
        </w:tc>
      </w:tr>
      <w:tr w:rsidR="00827FFB" w:rsidRPr="00827FFB" w:rsidTr="00827FFB">
        <w:tc>
          <w:tcPr>
            <w:tcW w:w="1204"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sz w:val="24"/>
                <w:szCs w:val="24"/>
                <w:lang w:eastAsia="ru-RU"/>
              </w:rPr>
              <w:t>ПК 2.1.</w:t>
            </w:r>
          </w:p>
        </w:tc>
        <w:tc>
          <w:tcPr>
            <w:tcW w:w="8367"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Выполнять основную обработку и предпосевную подготовку почвы с заданными агротехническими требованиями.</w:t>
            </w:r>
          </w:p>
        </w:tc>
      </w:tr>
      <w:tr w:rsidR="00827FFB" w:rsidRPr="00827FFB" w:rsidTr="00827FFB">
        <w:tc>
          <w:tcPr>
            <w:tcW w:w="1204"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sz w:val="24"/>
                <w:szCs w:val="24"/>
                <w:lang w:eastAsia="ru-RU"/>
              </w:rPr>
              <w:t>ПК 2.2.</w:t>
            </w:r>
          </w:p>
        </w:tc>
        <w:tc>
          <w:tcPr>
            <w:tcW w:w="8367"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Вносить удобрения с заданными агротехническими требованиями.</w:t>
            </w:r>
          </w:p>
        </w:tc>
      </w:tr>
      <w:tr w:rsidR="00827FFB" w:rsidRPr="00827FFB" w:rsidTr="00827FFB">
        <w:tc>
          <w:tcPr>
            <w:tcW w:w="1204"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sz w:val="24"/>
                <w:szCs w:val="24"/>
                <w:lang w:eastAsia="ru-RU"/>
              </w:rPr>
              <w:t>ПК 2.3.</w:t>
            </w:r>
          </w:p>
        </w:tc>
        <w:tc>
          <w:tcPr>
            <w:tcW w:w="8367"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Выполнять механизированные работы по посеву, посадке и уходу за сельскохозяйственными культурами.</w:t>
            </w:r>
          </w:p>
        </w:tc>
      </w:tr>
      <w:tr w:rsidR="00827FFB" w:rsidRPr="00827FFB" w:rsidTr="00827FFB">
        <w:tc>
          <w:tcPr>
            <w:tcW w:w="1204"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sz w:val="24"/>
                <w:szCs w:val="24"/>
                <w:lang w:eastAsia="ru-RU"/>
              </w:rPr>
              <w:t>ПК 2.4.</w:t>
            </w:r>
          </w:p>
        </w:tc>
        <w:tc>
          <w:tcPr>
            <w:tcW w:w="8367"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Выполнять уборочные работы с заданными агротехническими требованиями.</w:t>
            </w:r>
          </w:p>
        </w:tc>
      </w:tr>
      <w:tr w:rsidR="00827FFB" w:rsidRPr="00827FFB" w:rsidTr="00827FFB">
        <w:tc>
          <w:tcPr>
            <w:tcW w:w="1204"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sz w:val="24"/>
                <w:szCs w:val="24"/>
                <w:lang w:eastAsia="ru-RU"/>
              </w:rPr>
              <w:t>ПК 2.5.</w:t>
            </w:r>
          </w:p>
        </w:tc>
        <w:tc>
          <w:tcPr>
            <w:tcW w:w="8367"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Выполнять погрузочно-разгрузочные, транспортные и стационарные работы на тракторах.</w:t>
            </w:r>
          </w:p>
        </w:tc>
      </w:tr>
      <w:tr w:rsidR="00827FFB" w:rsidRPr="00827FFB" w:rsidTr="00827FFB">
        <w:tc>
          <w:tcPr>
            <w:tcW w:w="1204"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sz w:val="24"/>
                <w:szCs w:val="24"/>
                <w:lang w:eastAsia="ru-RU"/>
              </w:rPr>
              <w:t>ПК 2.6.</w:t>
            </w:r>
          </w:p>
        </w:tc>
        <w:tc>
          <w:tcPr>
            <w:tcW w:w="8367"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Выполнять мелиоративные работы.</w:t>
            </w:r>
          </w:p>
        </w:tc>
      </w:tr>
      <w:tr w:rsidR="00827FFB" w:rsidRPr="00827FFB" w:rsidTr="00827FFB">
        <w:tc>
          <w:tcPr>
            <w:tcW w:w="1204"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sz w:val="24"/>
                <w:szCs w:val="24"/>
                <w:lang w:eastAsia="ru-RU"/>
              </w:rPr>
              <w:t>ПК 2.7.</w:t>
            </w:r>
          </w:p>
        </w:tc>
        <w:tc>
          <w:tcPr>
            <w:tcW w:w="8367"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Выполнять механизированные работы по разгрузке и раздаче кормов животным, уборке навоза и отходов животноводства.</w:t>
            </w:r>
          </w:p>
        </w:tc>
      </w:tr>
      <w:tr w:rsidR="00827FFB" w:rsidRPr="00827FFB" w:rsidTr="00827FFB">
        <w:tc>
          <w:tcPr>
            <w:tcW w:w="1204"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Cs/>
                <w:sz w:val="24"/>
                <w:szCs w:val="24"/>
                <w:lang w:eastAsia="ru-RU"/>
              </w:rPr>
            </w:pPr>
            <w:r w:rsidRPr="00827FFB">
              <w:rPr>
                <w:rFonts w:ascii="Times New Roman" w:eastAsia="Times New Roman" w:hAnsi="Times New Roman" w:cs="Times New Roman"/>
                <w:bCs/>
                <w:sz w:val="24"/>
                <w:szCs w:val="24"/>
                <w:lang w:eastAsia="ru-RU"/>
              </w:rPr>
              <w:t>ПК 2.8.</w:t>
            </w:r>
          </w:p>
        </w:tc>
        <w:tc>
          <w:tcPr>
            <w:tcW w:w="8367" w:type="dxa"/>
          </w:tcPr>
          <w:p w:rsidR="00827FFB" w:rsidRPr="00827FFB" w:rsidRDefault="00827FFB" w:rsidP="00827FFB">
            <w:pPr>
              <w:keepNext/>
              <w:keepLines/>
              <w:suppressAutoHyphens/>
              <w:spacing w:after="0" w:line="240" w:lineRule="auto"/>
              <w:jc w:val="center"/>
              <w:outlineLvl w:val="1"/>
              <w:rPr>
                <w:rFonts w:ascii="Times New Roman" w:eastAsia="Times New Roman" w:hAnsi="Times New Roman" w:cs="Times New Roman"/>
                <w:bCs/>
                <w:i/>
                <w:iCs/>
                <w:sz w:val="24"/>
                <w:szCs w:val="24"/>
                <w:lang w:eastAsia="ru-RU"/>
              </w:rPr>
            </w:pPr>
            <w:r w:rsidRPr="00827FFB">
              <w:rPr>
                <w:rFonts w:ascii="Times New Roman" w:eastAsia="Times New Roman" w:hAnsi="Times New Roman" w:cs="Times New Roman"/>
                <w:bCs/>
                <w:sz w:val="24"/>
                <w:szCs w:val="24"/>
                <w:lang w:eastAsia="ru-RU"/>
              </w:rPr>
              <w:t>Выполнять техническое обслуживание при использовании и при хранении тракторов, комбайнов, сельскохозяйственных машин и оборудования, заправлять тракторы и самоходных сельскохозяйственные машины горюче-смазочными материалами.</w:t>
            </w:r>
          </w:p>
        </w:tc>
      </w:tr>
    </w:tbl>
    <w:p w:rsidR="00827FFB" w:rsidRPr="00827FFB" w:rsidRDefault="00827FFB" w:rsidP="00827FFB">
      <w:pPr>
        <w:keepNext/>
        <w:keepLines/>
        <w:suppressAutoHyphens/>
        <w:spacing w:after="0" w:line="240" w:lineRule="auto"/>
        <w:ind w:firstLine="709"/>
        <w:jc w:val="center"/>
        <w:rPr>
          <w:rFonts w:ascii="Times New Roman" w:eastAsia="Times New Roman" w:hAnsi="Times New Roman" w:cs="Times New Roman"/>
          <w:bCs/>
          <w:sz w:val="24"/>
          <w:szCs w:val="24"/>
          <w:lang w:eastAsia="ru-RU"/>
        </w:rPr>
      </w:pPr>
    </w:p>
    <w:p w:rsidR="00827FFB" w:rsidRPr="00827FFB" w:rsidRDefault="00827FFB" w:rsidP="00827FFB">
      <w:pPr>
        <w:keepNext/>
        <w:keepLines/>
        <w:suppressAutoHyphens/>
        <w:spacing w:after="0" w:line="240" w:lineRule="auto"/>
        <w:ind w:firstLine="709"/>
        <w:jc w:val="center"/>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1.1.3. В результате освоения профессионального модуля обучающийся должен:</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7087"/>
      </w:tblGrid>
      <w:tr w:rsidR="00827FFB" w:rsidRPr="00827FFB" w:rsidTr="00827FFB">
        <w:tc>
          <w:tcPr>
            <w:tcW w:w="2802" w:type="dxa"/>
          </w:tcPr>
          <w:p w:rsidR="00827FFB" w:rsidRPr="00827FFB" w:rsidRDefault="00827FFB" w:rsidP="00827FFB">
            <w:pPr>
              <w:keepNext/>
              <w:keepLines/>
              <w:suppressAutoHyphens/>
              <w:spacing w:after="0" w:line="240" w:lineRule="auto"/>
              <w:jc w:val="center"/>
              <w:rPr>
                <w:rFonts w:ascii="Times New Roman" w:eastAsia="Times New Roman" w:hAnsi="Times New Roman" w:cs="Times New Roman"/>
                <w:bCs/>
                <w:sz w:val="24"/>
                <w:szCs w:val="24"/>
              </w:rPr>
            </w:pPr>
            <w:r w:rsidRPr="00827FFB">
              <w:rPr>
                <w:rFonts w:ascii="Times New Roman" w:eastAsia="Times New Roman" w:hAnsi="Times New Roman" w:cs="Times New Roman"/>
                <w:bCs/>
                <w:sz w:val="24"/>
                <w:szCs w:val="24"/>
              </w:rPr>
              <w:lastRenderedPageBreak/>
              <w:t>Владеть навыками</w:t>
            </w:r>
          </w:p>
        </w:tc>
        <w:tc>
          <w:tcPr>
            <w:tcW w:w="7087" w:type="dxa"/>
          </w:tcPr>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комплектования агрегатов для выполнения подготовки и обработки почвы с заданными агротехническими требованиями;</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подготовка и обработка почвы с соблюдением агротехнических требований;</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текущего контроля качества основной и предпосевной обработки почвы;</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внесения удобрений с соблюдением агротехнических требований;</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выполнение механизированных работ по посеву, посадке и уходу за сельскохозяйственными культурами;</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текущего контроля качества посева, посадки, ухода за сельскохозяйственными культурами;</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комплектования машинно-тракторного агрегата для проведения уборочных работ;</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проведения уборочных работ с соблюдением требований и правил агротехники;</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текущего контроля качества уборочных работ;</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 xml:space="preserve">выполнения погрузочно-разгрузочных, транспортных и стационарных работ на тракторах, в </w:t>
            </w:r>
            <w:proofErr w:type="spellStart"/>
            <w:r w:rsidRPr="00827FFB">
              <w:rPr>
                <w:rFonts w:ascii="Times New Roman" w:eastAsia="Times New Roman" w:hAnsi="Times New Roman" w:cs="Times New Roman"/>
                <w:bCs/>
                <w:sz w:val="24"/>
                <w:szCs w:val="24"/>
                <w:lang w:eastAsia="ru-RU"/>
              </w:rPr>
              <w:t>т.ч</w:t>
            </w:r>
            <w:proofErr w:type="spellEnd"/>
            <w:r w:rsidRPr="00827FFB">
              <w:rPr>
                <w:rFonts w:ascii="Times New Roman" w:eastAsia="Times New Roman" w:hAnsi="Times New Roman" w:cs="Times New Roman"/>
                <w:bCs/>
                <w:sz w:val="24"/>
                <w:szCs w:val="24"/>
                <w:lang w:eastAsia="ru-RU"/>
              </w:rPr>
              <w:t>. с использованием рабочего и вспомогательного оборудования трактора;</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выполнения мелиоративных работ;</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текущего контроля качества мелиоративных работ;</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выполнения механизированных работ по разгрузке и раздаче кормов, уборке навоза в животноводческих помещениях и на выгульных площадках;</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выполнения всех видов периодического технического обслуживания трактора, комбайна, сельскохозяйственной машины и оборудования;</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i/>
                <w:sz w:val="24"/>
                <w:szCs w:val="24"/>
              </w:rPr>
            </w:pPr>
            <w:r w:rsidRPr="00827FFB">
              <w:rPr>
                <w:rFonts w:ascii="Times New Roman" w:eastAsia="Times New Roman" w:hAnsi="Times New Roman" w:cs="Times New Roman"/>
                <w:bCs/>
                <w:sz w:val="24"/>
                <w:szCs w:val="24"/>
                <w:lang w:eastAsia="ru-RU"/>
              </w:rPr>
              <w:t>получения горюче-смазочных материалов и выполнения заправки тракторов и самоходных сельскохозяйственных машин</w:t>
            </w:r>
          </w:p>
        </w:tc>
      </w:tr>
      <w:tr w:rsidR="00827FFB" w:rsidRPr="00827FFB" w:rsidTr="00827FFB">
        <w:tc>
          <w:tcPr>
            <w:tcW w:w="2802" w:type="dxa"/>
          </w:tcPr>
          <w:p w:rsidR="00827FFB" w:rsidRPr="00827FFB" w:rsidRDefault="00827FFB" w:rsidP="00827FFB">
            <w:pPr>
              <w:keepNext/>
              <w:keepLines/>
              <w:suppressAutoHyphens/>
              <w:spacing w:after="0" w:line="240" w:lineRule="auto"/>
              <w:ind w:firstLine="142"/>
              <w:jc w:val="center"/>
              <w:rPr>
                <w:rFonts w:ascii="Times New Roman" w:eastAsia="Times New Roman" w:hAnsi="Times New Roman" w:cs="Times New Roman"/>
                <w:bCs/>
                <w:sz w:val="24"/>
                <w:szCs w:val="24"/>
              </w:rPr>
            </w:pPr>
            <w:r w:rsidRPr="00827FFB">
              <w:rPr>
                <w:rFonts w:ascii="Times New Roman" w:eastAsia="Times New Roman" w:hAnsi="Times New Roman" w:cs="Times New Roman"/>
                <w:bCs/>
                <w:sz w:val="24"/>
                <w:szCs w:val="24"/>
              </w:rPr>
              <w:lastRenderedPageBreak/>
              <w:t>уметь</w:t>
            </w:r>
          </w:p>
        </w:tc>
        <w:tc>
          <w:tcPr>
            <w:tcW w:w="7087" w:type="dxa"/>
          </w:tcPr>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настраивать и регулировать агрегаты для выполнения основной обработки и предпосевной подготовки почвы;</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устранять простейшие неисправности в процессе работы машинно-тракторных агрегатов;</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выбирать скоростной режим, различные виды движения машинно-тракторных агрегатов с учетом допустимых по агротехническим требованиям в зависимости от конфигурации поля и состава агрегата;</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настраивать и регулировать агрегат для внесения удобрений на заданный режим работы с учетом агротехнических требований;</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устранять простейшие неисправности в процессе работы машинно-тракторных агрегатов;</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настраивать и регулировать машинно-тракторный агрегаты по посеву, посадке и уходу за сельскохозяйственными культурами;</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устранять простейшие неисправности в процессе работы машинно-тракторных агрегатов;</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настраивать и регулировать машинно-тракторный агрегат для проведения уборочных работ;</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устранять простейшие неисправности в процессе работы машинно-тракторных агрегатов;</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размещать и закреплять на тракторных прицепах перевозимый груз;</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выполнять транспортные и стационарные работы на тракторах;</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получать, оформлять и сдавать транспортную документацию;</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комплектовать машинно-тракторный агрегат для корчевания пней, удаления кустарников и уборки камней, для устройства и содержания каналов, для планировки поверхности поля;</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настраивать и регулировать машинно-тракторный агрегат для устройства и содержания каналов, для корчевания пней, удаления кустарников и уборки камней, для планировки поверхности поля;</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комплектовать машинно-тракторные агрегаты для разгрузки и раздачи кормов, для уборки навоза и отходов животноводства;</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настраивать и регулировать машинно-тракторный агрегат для разгрузки и раздачи кормов, для уборки навоза и отходов животноводства;</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устранять простейшие неисправности в процессе работы машинно-тракторных агрегатов;</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выполнять работы по подготовке, установке на хранение и снятию с хранения трактора, комбайна, сельскохозяйственной машины и оборудования, в соответствии с требованиями нормативно-технической документации;</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заправлять транспортные средства горюче-смазочными материалами и специальными жидкостями с соблюдением экологических требований и требований безопасности;</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заполнять документацию по выдаче нефтепродуктов;</w:t>
            </w:r>
          </w:p>
          <w:p w:rsidR="00827FFB" w:rsidRPr="00827FFB" w:rsidRDefault="00827FFB" w:rsidP="004861C7">
            <w:pPr>
              <w:keepNext/>
              <w:keepLines/>
              <w:suppressAutoHyphens/>
              <w:spacing w:after="0" w:line="240" w:lineRule="auto"/>
              <w:jc w:val="both"/>
              <w:rPr>
                <w:rFonts w:ascii="Times New Roman" w:eastAsia="Times New Roman" w:hAnsi="Times New Roman" w:cs="Times New Roman"/>
                <w:bCs/>
                <w:sz w:val="24"/>
                <w:szCs w:val="24"/>
              </w:rPr>
            </w:pPr>
            <w:r w:rsidRPr="00827FFB">
              <w:rPr>
                <w:rFonts w:ascii="Times New Roman" w:eastAsia="Times New Roman" w:hAnsi="Times New Roman" w:cs="Times New Roman"/>
                <w:bCs/>
                <w:sz w:val="24"/>
                <w:szCs w:val="24"/>
                <w:lang w:eastAsia="ru-RU"/>
              </w:rPr>
              <w:t>пользоваться надлежащими средствами защиты</w:t>
            </w:r>
          </w:p>
        </w:tc>
      </w:tr>
      <w:tr w:rsidR="00827FFB" w:rsidRPr="00827FFB" w:rsidTr="00827FFB">
        <w:tc>
          <w:tcPr>
            <w:tcW w:w="2802" w:type="dxa"/>
          </w:tcPr>
          <w:p w:rsidR="00827FFB" w:rsidRPr="00827FFB" w:rsidRDefault="00827FFB" w:rsidP="00827FFB">
            <w:pPr>
              <w:keepNext/>
              <w:keepLines/>
              <w:suppressAutoHyphens/>
              <w:spacing w:after="0" w:line="240" w:lineRule="auto"/>
              <w:ind w:firstLine="142"/>
              <w:jc w:val="center"/>
              <w:rPr>
                <w:rFonts w:ascii="Times New Roman" w:eastAsia="Times New Roman" w:hAnsi="Times New Roman" w:cs="Times New Roman"/>
                <w:bCs/>
                <w:sz w:val="24"/>
                <w:szCs w:val="24"/>
              </w:rPr>
            </w:pPr>
            <w:r w:rsidRPr="00827FFB">
              <w:rPr>
                <w:rFonts w:ascii="Times New Roman" w:eastAsia="Times New Roman" w:hAnsi="Times New Roman" w:cs="Times New Roman"/>
                <w:bCs/>
                <w:sz w:val="24"/>
                <w:szCs w:val="24"/>
              </w:rPr>
              <w:lastRenderedPageBreak/>
              <w:t>знать</w:t>
            </w:r>
          </w:p>
        </w:tc>
        <w:tc>
          <w:tcPr>
            <w:tcW w:w="7087" w:type="dxa"/>
          </w:tcPr>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основы технологии механизированных работ в растениеводстве;</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технологии, приемы основной и предпосевной обработки почвы с учетом агротехнических требований;</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принцип действия, устройство, техническая и технологическая регулировка сельскохозяйственных машин для выполнения подготовки и обработки почвы;</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контроль и оценка качества основной и предпосевной подготовки почвы;</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виды минеральных и органических удобрений;</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технологические схемы, агротехнические требования на внесение минеральных и органических удобрений;</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принцип действия, устройство, техническая и технологическая регулировка машин для внесения минеральных и органических удобрений;</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контроль и оценка качества внесения удобрений;</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 xml:space="preserve">агротехнические требования, технологии, способы ухода за посевами и посадками сельскохозяйственных культур, в </w:t>
            </w:r>
            <w:proofErr w:type="spellStart"/>
            <w:r w:rsidRPr="00827FFB">
              <w:rPr>
                <w:rFonts w:ascii="Times New Roman" w:eastAsia="Times New Roman" w:hAnsi="Times New Roman" w:cs="Times New Roman"/>
                <w:bCs/>
                <w:sz w:val="24"/>
                <w:szCs w:val="24"/>
                <w:lang w:eastAsia="ru-RU"/>
              </w:rPr>
              <w:t>т.ч</w:t>
            </w:r>
            <w:proofErr w:type="spellEnd"/>
            <w:r w:rsidRPr="00827FFB">
              <w:rPr>
                <w:rFonts w:ascii="Times New Roman" w:eastAsia="Times New Roman" w:hAnsi="Times New Roman" w:cs="Times New Roman"/>
                <w:bCs/>
                <w:sz w:val="24"/>
                <w:szCs w:val="24"/>
                <w:lang w:eastAsia="ru-RU"/>
              </w:rPr>
              <w:t>. с использованием оборудования для точного земледелия;</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принцип действия, устройство, техническая и технологическая регулировка сельскохозяйственных машин для выполнения посева и посадки сельскохозяйственных культур;</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контроль и оценка качества</w:t>
            </w:r>
            <w:r w:rsidRPr="00827FFB">
              <w:rPr>
                <w:rFonts w:ascii="Times New Roman" w:eastAsia="Times New Roman" w:hAnsi="Times New Roman" w:cs="Times New Roman"/>
                <w:lang w:eastAsia="ru-RU"/>
              </w:rPr>
              <w:t xml:space="preserve"> </w:t>
            </w:r>
            <w:r w:rsidRPr="00827FFB">
              <w:rPr>
                <w:rFonts w:ascii="Times New Roman" w:eastAsia="Times New Roman" w:hAnsi="Times New Roman" w:cs="Times New Roman"/>
                <w:bCs/>
                <w:sz w:val="24"/>
                <w:szCs w:val="24"/>
                <w:lang w:eastAsia="ru-RU"/>
              </w:rPr>
              <w:t>выполняемых механизированных работ по посеву, посадке и уходу за сельскохозяйственными культурами;</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агротехнические требования к уборке сельскохозяйственных культур;</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принцип действия, устройство, техническая и технологическая регулировка, правила комплектования машин для проведения уборочных работ;</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технологии и организация работ по уборке зерновых и зернобобовых культур, масличных культур, овощных культур, сахарной свеклы, кормовых культур в соответствии с требованиями агротехники и интенсивных технологий производства;</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классификация сельскохозяйственных грузов;</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 xml:space="preserve">правила эксплуатации, погрузки, укладки, </w:t>
            </w:r>
            <w:proofErr w:type="spellStart"/>
            <w:r w:rsidRPr="00827FFB">
              <w:rPr>
                <w:rFonts w:ascii="Times New Roman" w:eastAsia="Times New Roman" w:hAnsi="Times New Roman" w:cs="Times New Roman"/>
                <w:bCs/>
                <w:sz w:val="24"/>
                <w:szCs w:val="24"/>
                <w:lang w:eastAsia="ru-RU"/>
              </w:rPr>
              <w:t>строповки</w:t>
            </w:r>
            <w:proofErr w:type="spellEnd"/>
            <w:r w:rsidRPr="00827FFB">
              <w:rPr>
                <w:rFonts w:ascii="Times New Roman" w:eastAsia="Times New Roman" w:hAnsi="Times New Roman" w:cs="Times New Roman"/>
                <w:bCs/>
                <w:sz w:val="24"/>
                <w:szCs w:val="24"/>
                <w:lang w:eastAsia="ru-RU"/>
              </w:rPr>
              <w:t xml:space="preserve"> грузов на тракторных прицепах и их разгрузки;</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правила дорожного движения и перевозки грузов;</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правила охраны труда при проведении погрузочно-разгрузочных работ и транспортировке грузов;</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принцип действия, устройство, техническая и технологическая регулировка машин для корчевания пней, уборки камней и удаления кустарников, устройства и содержания каналов, для планировки поверхности поля;</w:t>
            </w:r>
          </w:p>
          <w:p w:rsidR="00827FFB" w:rsidRPr="00827FFB" w:rsidRDefault="00827FFB" w:rsidP="004861C7">
            <w:pPr>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 xml:space="preserve">технология выполнения </w:t>
            </w:r>
            <w:proofErr w:type="spellStart"/>
            <w:r w:rsidRPr="00827FFB">
              <w:rPr>
                <w:rFonts w:ascii="Times New Roman" w:eastAsia="Times New Roman" w:hAnsi="Times New Roman" w:cs="Times New Roman"/>
                <w:bCs/>
                <w:sz w:val="24"/>
                <w:szCs w:val="24"/>
                <w:lang w:eastAsia="ru-RU"/>
              </w:rPr>
              <w:t>культуртехнических</w:t>
            </w:r>
            <w:proofErr w:type="spellEnd"/>
            <w:r w:rsidRPr="00827FFB">
              <w:rPr>
                <w:rFonts w:ascii="Times New Roman" w:eastAsia="Times New Roman" w:hAnsi="Times New Roman" w:cs="Times New Roman"/>
                <w:bCs/>
                <w:sz w:val="24"/>
                <w:szCs w:val="24"/>
                <w:lang w:eastAsia="ru-RU"/>
              </w:rPr>
              <w:t xml:space="preserve"> работ, работ по устройству и содержанию каналов, планировочных работ в соответствии с требованиями агротехники;</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принцип действия, устройство, техническая и технологическая регулировка машин для разгрузки и раздачи кормов;</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технология выполнения работ по разгрузке и раздаче кормов в животноводческих помещениях и на выгульных площадках;</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lastRenderedPageBreak/>
              <w:t>порядок подготовки, перечень операций всех видов периодического технического обслуживания трактора, комбайна, сельскохозяйственной машины и оборудования;</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Виды, способы, порядок подготовки техники к хранению и снятия с хранения;</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требования к топливно-смазочным материалам и специальным жидкостям, технические средства для их транспортирования, приема, хранения, выдачи;</w:t>
            </w:r>
          </w:p>
          <w:p w:rsidR="00827FFB" w:rsidRPr="00827FFB" w:rsidRDefault="00827FFB" w:rsidP="004861C7">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свойства, правила хранения и использования горюче-смазочных материалов и технических жидкостей;</w:t>
            </w:r>
          </w:p>
          <w:p w:rsidR="00827FFB" w:rsidRPr="00827FFB" w:rsidRDefault="00827FFB" w:rsidP="004861C7">
            <w:pPr>
              <w:spacing w:after="0" w:line="240" w:lineRule="auto"/>
              <w:jc w:val="both"/>
              <w:rPr>
                <w:rFonts w:ascii="Times New Roman" w:eastAsia="Times New Roman" w:hAnsi="Times New Roman" w:cs="Times New Roman"/>
                <w:bCs/>
                <w:sz w:val="24"/>
                <w:szCs w:val="24"/>
              </w:rPr>
            </w:pPr>
            <w:r w:rsidRPr="00827FFB">
              <w:rPr>
                <w:rFonts w:ascii="Times New Roman" w:eastAsia="Times New Roman" w:hAnsi="Times New Roman" w:cs="Times New Roman"/>
                <w:bCs/>
                <w:sz w:val="24"/>
                <w:szCs w:val="24"/>
                <w:lang w:eastAsia="ru-RU"/>
              </w:rPr>
              <w:t>правила и нормы охраны труда</w:t>
            </w:r>
          </w:p>
        </w:tc>
      </w:tr>
    </w:tbl>
    <w:p w:rsidR="00827FFB" w:rsidRPr="00827FFB" w:rsidRDefault="00827FFB" w:rsidP="00827FFB">
      <w:pPr>
        <w:keepNext/>
        <w:keepLines/>
        <w:spacing w:after="0" w:line="240" w:lineRule="auto"/>
        <w:jc w:val="center"/>
        <w:rPr>
          <w:rFonts w:ascii="Times New Roman" w:eastAsia="Times New Roman" w:hAnsi="Times New Roman" w:cs="Times New Roman"/>
          <w:b/>
          <w:sz w:val="24"/>
          <w:szCs w:val="24"/>
          <w:lang w:eastAsia="ru-RU"/>
        </w:rPr>
      </w:pPr>
    </w:p>
    <w:p w:rsidR="00827FFB" w:rsidRPr="00827FFB" w:rsidRDefault="00827FFB" w:rsidP="004861C7">
      <w:pPr>
        <w:keepNext/>
        <w:keepLines/>
        <w:spacing w:after="0" w:line="240" w:lineRule="auto"/>
        <w:ind w:firstLine="709"/>
        <w:jc w:val="both"/>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ru-RU"/>
        </w:rPr>
        <w:t>1.2. Количество часов, отводимое на освоение профессионального модуля</w:t>
      </w:r>
    </w:p>
    <w:p w:rsidR="00827FFB" w:rsidRPr="00827FFB" w:rsidRDefault="00827FFB" w:rsidP="004861C7">
      <w:pPr>
        <w:keepNext/>
        <w:keepLines/>
        <w:spacing w:after="0" w:line="240" w:lineRule="auto"/>
        <w:jc w:val="both"/>
        <w:rPr>
          <w:rFonts w:ascii="Times New Roman" w:eastAsia="Times New Roman" w:hAnsi="Times New Roman" w:cs="Times New Roman"/>
          <w:sz w:val="24"/>
          <w:szCs w:val="24"/>
          <w:lang w:eastAsia="ru-RU"/>
        </w:rPr>
      </w:pPr>
    </w:p>
    <w:p w:rsidR="00827FFB" w:rsidRPr="00827FFB" w:rsidRDefault="00827FFB" w:rsidP="004861C7">
      <w:pPr>
        <w:keepNext/>
        <w:keepLine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 xml:space="preserve">Всего часов – </w:t>
      </w:r>
      <w:r>
        <w:rPr>
          <w:rFonts w:ascii="Times New Roman" w:eastAsia="Times New Roman" w:hAnsi="Times New Roman" w:cs="Times New Roman"/>
          <w:sz w:val="24"/>
          <w:szCs w:val="24"/>
          <w:lang w:eastAsia="ru-RU"/>
        </w:rPr>
        <w:t>580</w:t>
      </w:r>
      <w:r w:rsidRPr="00827FFB">
        <w:rPr>
          <w:rFonts w:ascii="Times New Roman" w:eastAsia="Times New Roman" w:hAnsi="Times New Roman" w:cs="Times New Roman"/>
          <w:sz w:val="24"/>
          <w:szCs w:val="24"/>
          <w:lang w:eastAsia="ru-RU"/>
        </w:rPr>
        <w:t xml:space="preserve"> часов</w:t>
      </w:r>
    </w:p>
    <w:p w:rsidR="00827FFB" w:rsidRPr="00827FFB" w:rsidRDefault="00827FFB" w:rsidP="004861C7">
      <w:pPr>
        <w:keepNext/>
        <w:keepLines/>
        <w:spacing w:after="0" w:line="240" w:lineRule="auto"/>
        <w:ind w:firstLine="708"/>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в том числе в форме практической подготовки - 504 часов</w:t>
      </w:r>
    </w:p>
    <w:p w:rsidR="00827FFB" w:rsidRPr="00827FFB" w:rsidRDefault="00827FFB" w:rsidP="004861C7">
      <w:pPr>
        <w:keepNext/>
        <w:keepLines/>
        <w:spacing w:after="0" w:line="240" w:lineRule="auto"/>
        <w:jc w:val="both"/>
        <w:rPr>
          <w:rFonts w:ascii="Times New Roman" w:eastAsia="Times New Roman" w:hAnsi="Times New Roman" w:cs="Times New Roman"/>
          <w:sz w:val="24"/>
          <w:szCs w:val="24"/>
          <w:lang w:eastAsia="ru-RU"/>
        </w:rPr>
      </w:pPr>
    </w:p>
    <w:p w:rsidR="00827FFB" w:rsidRPr="00827FFB" w:rsidRDefault="00827FFB" w:rsidP="004861C7">
      <w:pPr>
        <w:keepNext/>
        <w:keepLine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 xml:space="preserve">Из них на освоение МДК – </w:t>
      </w:r>
      <w:r w:rsidR="0080735A">
        <w:rPr>
          <w:rFonts w:ascii="Times New Roman" w:eastAsia="Times New Roman" w:hAnsi="Times New Roman" w:cs="Times New Roman"/>
          <w:sz w:val="24"/>
          <w:szCs w:val="24"/>
          <w:lang w:eastAsia="ru-RU"/>
        </w:rPr>
        <w:t>106</w:t>
      </w:r>
      <w:r w:rsidRPr="00827FFB">
        <w:rPr>
          <w:rFonts w:ascii="Times New Roman" w:eastAsia="Times New Roman" w:hAnsi="Times New Roman" w:cs="Times New Roman"/>
          <w:sz w:val="24"/>
          <w:szCs w:val="24"/>
          <w:lang w:eastAsia="ru-RU"/>
        </w:rPr>
        <w:t xml:space="preserve"> часов</w:t>
      </w:r>
    </w:p>
    <w:p w:rsidR="00827FFB" w:rsidRPr="00827FFB" w:rsidRDefault="00827FFB" w:rsidP="004861C7">
      <w:pPr>
        <w:keepNext/>
        <w:keepLines/>
        <w:spacing w:after="0" w:line="240" w:lineRule="auto"/>
        <w:ind w:firstLine="708"/>
        <w:jc w:val="both"/>
        <w:rPr>
          <w:rFonts w:ascii="Times New Roman" w:eastAsia="Times New Roman" w:hAnsi="Times New Roman" w:cs="Times New Roman"/>
          <w:i/>
          <w:sz w:val="24"/>
          <w:szCs w:val="24"/>
          <w:lang w:eastAsia="ru-RU"/>
        </w:rPr>
      </w:pPr>
      <w:r w:rsidRPr="00827FFB">
        <w:rPr>
          <w:rFonts w:ascii="Times New Roman" w:eastAsia="Times New Roman" w:hAnsi="Times New Roman" w:cs="Times New Roman"/>
          <w:sz w:val="24"/>
          <w:szCs w:val="24"/>
          <w:lang w:eastAsia="ru-RU"/>
        </w:rPr>
        <w:t>в том числе самостоятельная работа</w:t>
      </w:r>
    </w:p>
    <w:p w:rsidR="00827FFB" w:rsidRPr="00827FFB" w:rsidRDefault="00827FFB" w:rsidP="004861C7">
      <w:pPr>
        <w:keepNext/>
        <w:keepLine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практики, в том числе учебная – 180 часов</w:t>
      </w:r>
    </w:p>
    <w:p w:rsidR="00827FFB" w:rsidRPr="00827FFB" w:rsidRDefault="00827FFB" w:rsidP="004861C7">
      <w:pPr>
        <w:keepNext/>
        <w:keepLines/>
        <w:spacing w:after="0" w:line="240" w:lineRule="auto"/>
        <w:ind w:left="1416" w:firstLine="708"/>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производственная – 288 часов</w:t>
      </w:r>
    </w:p>
    <w:p w:rsidR="00827FFB" w:rsidRPr="00827FFB" w:rsidRDefault="00827FFB" w:rsidP="004861C7">
      <w:pPr>
        <w:keepNext/>
        <w:keepLines/>
        <w:spacing w:after="0" w:line="240" w:lineRule="auto"/>
        <w:jc w:val="both"/>
        <w:rPr>
          <w:rFonts w:ascii="Times New Roman" w:eastAsia="Times New Roman" w:hAnsi="Times New Roman" w:cs="Times New Roman"/>
          <w:i/>
          <w:sz w:val="24"/>
          <w:szCs w:val="24"/>
          <w:lang w:eastAsia="ru-RU"/>
        </w:rPr>
      </w:pPr>
      <w:r w:rsidRPr="00827FFB">
        <w:rPr>
          <w:rFonts w:ascii="Times New Roman" w:eastAsia="Times New Roman" w:hAnsi="Times New Roman" w:cs="Times New Roman"/>
          <w:i/>
          <w:sz w:val="24"/>
          <w:szCs w:val="24"/>
          <w:lang w:eastAsia="ru-RU"/>
        </w:rPr>
        <w:t>Промежуточная аттестация ____________</w:t>
      </w:r>
    </w:p>
    <w:p w:rsidR="00827FFB" w:rsidRPr="00827FFB" w:rsidRDefault="00827FFB" w:rsidP="00827FFB">
      <w:pPr>
        <w:spacing w:after="0" w:line="240" w:lineRule="auto"/>
        <w:jc w:val="center"/>
        <w:rPr>
          <w:rFonts w:ascii="Times New Roman" w:eastAsia="Times New Roman" w:hAnsi="Times New Roman" w:cs="Times New Roman"/>
          <w:b/>
          <w:i/>
          <w:sz w:val="24"/>
          <w:szCs w:val="24"/>
          <w:lang w:eastAsia="ru-RU"/>
        </w:rPr>
        <w:sectPr w:rsidR="00827FFB" w:rsidRPr="00827FFB" w:rsidSect="00827FFB">
          <w:pgSz w:w="11907" w:h="16840"/>
          <w:pgMar w:top="1134" w:right="851" w:bottom="992" w:left="1418" w:header="709" w:footer="709" w:gutter="0"/>
          <w:cols w:space="720"/>
        </w:sectPr>
      </w:pPr>
    </w:p>
    <w:p w:rsidR="00827FFB" w:rsidRPr="00827FFB" w:rsidRDefault="00827FFB" w:rsidP="00827FFB">
      <w:pPr>
        <w:spacing w:after="0" w:line="240" w:lineRule="auto"/>
        <w:jc w:val="center"/>
        <w:rPr>
          <w:rFonts w:ascii="Times New Roman" w:eastAsia="Times New Roman" w:hAnsi="Times New Roman" w:cs="Times New Roman"/>
          <w:b/>
          <w:caps/>
          <w:sz w:val="24"/>
          <w:szCs w:val="24"/>
          <w:lang w:eastAsia="ru-RU"/>
        </w:rPr>
      </w:pPr>
      <w:r w:rsidRPr="00827FFB">
        <w:rPr>
          <w:rFonts w:ascii="Times New Roman" w:eastAsia="Times New Roman" w:hAnsi="Times New Roman" w:cs="Times New Roman"/>
          <w:b/>
          <w:caps/>
          <w:sz w:val="24"/>
          <w:szCs w:val="24"/>
          <w:lang w:eastAsia="ru-RU"/>
        </w:rPr>
        <w:lastRenderedPageBreak/>
        <w:t>2. Структура и содержание профессионального модуля</w:t>
      </w:r>
      <w:r w:rsidR="00221DF2" w:rsidRPr="00221DF2">
        <w:rPr>
          <w:rFonts w:ascii="Times New Roman" w:eastAsia="Times New Roman" w:hAnsi="Times New Roman" w:cs="Times New Roman"/>
          <w:lang w:eastAsia="ru-RU"/>
        </w:rPr>
        <w:t xml:space="preserve"> </w:t>
      </w:r>
      <w:r w:rsidR="00221DF2" w:rsidRPr="00221DF2">
        <w:rPr>
          <w:rFonts w:ascii="Times New Roman" w:eastAsia="Times New Roman" w:hAnsi="Times New Roman" w:cs="Times New Roman"/>
          <w:b/>
          <w:caps/>
          <w:sz w:val="24"/>
          <w:szCs w:val="24"/>
          <w:lang w:eastAsia="ru-RU"/>
        </w:rPr>
        <w:t>Выполнение механизированных работ в сельскохозяйственном производстве с поддержанием технического состояния средств механизации</w:t>
      </w:r>
    </w:p>
    <w:p w:rsidR="00827FFB" w:rsidRPr="00827FFB" w:rsidRDefault="00827FFB" w:rsidP="00827FFB">
      <w:pPr>
        <w:spacing w:after="0" w:line="240" w:lineRule="auto"/>
        <w:ind w:firstLine="851"/>
        <w:jc w:val="center"/>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ru-RU"/>
        </w:rPr>
        <w:t>2.1. Структура профессионального модуля</w:t>
      </w:r>
    </w:p>
    <w:tbl>
      <w:tblPr>
        <w:tblW w:w="51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9"/>
        <w:gridCol w:w="3120"/>
        <w:gridCol w:w="1140"/>
        <w:gridCol w:w="728"/>
        <w:gridCol w:w="683"/>
        <w:gridCol w:w="1520"/>
        <w:gridCol w:w="1369"/>
        <w:gridCol w:w="1559"/>
        <w:gridCol w:w="566"/>
        <w:gridCol w:w="891"/>
        <w:gridCol w:w="1760"/>
      </w:tblGrid>
      <w:tr w:rsidR="00827FFB" w:rsidRPr="00827FFB" w:rsidTr="00827FFB">
        <w:trPr>
          <w:trHeight w:val="484"/>
        </w:trPr>
        <w:tc>
          <w:tcPr>
            <w:tcW w:w="568" w:type="pct"/>
            <w:vMerge w:val="restart"/>
            <w:vAlign w:val="center"/>
          </w:tcPr>
          <w:p w:rsidR="00827FFB" w:rsidRPr="00827FFB" w:rsidRDefault="00827FFB" w:rsidP="00827FFB">
            <w:pPr>
              <w:suppressAutoHyphens/>
              <w:spacing w:after="0" w:line="240" w:lineRule="auto"/>
              <w:ind w:left="-57" w:right="-57"/>
              <w:jc w:val="center"/>
              <w:rPr>
                <w:rFonts w:ascii="Times New Roman" w:eastAsia="Times New Roman" w:hAnsi="Times New Roman" w:cs="Times New Roman"/>
                <w:sz w:val="20"/>
                <w:szCs w:val="20"/>
                <w:lang w:eastAsia="ru-RU"/>
              </w:rPr>
            </w:pPr>
            <w:r w:rsidRPr="00827FFB">
              <w:rPr>
                <w:rFonts w:ascii="Times New Roman" w:eastAsia="Times New Roman" w:hAnsi="Times New Roman" w:cs="Times New Roman"/>
                <w:sz w:val="20"/>
                <w:szCs w:val="20"/>
                <w:lang w:eastAsia="ru-RU"/>
              </w:rPr>
              <w:t>Коды профессиональных общих компетенций</w:t>
            </w:r>
          </w:p>
        </w:tc>
        <w:tc>
          <w:tcPr>
            <w:tcW w:w="1037" w:type="pct"/>
            <w:vMerge w:val="restart"/>
            <w:vAlign w:val="center"/>
          </w:tcPr>
          <w:p w:rsidR="00827FFB" w:rsidRPr="00827FFB" w:rsidRDefault="00827FFB" w:rsidP="00827FFB">
            <w:pPr>
              <w:suppressAutoHyphens/>
              <w:spacing w:after="0" w:line="240" w:lineRule="auto"/>
              <w:ind w:left="-57" w:right="-57"/>
              <w:jc w:val="center"/>
              <w:rPr>
                <w:rFonts w:ascii="Times New Roman" w:eastAsia="Times New Roman" w:hAnsi="Times New Roman" w:cs="Times New Roman"/>
                <w:sz w:val="20"/>
                <w:szCs w:val="20"/>
                <w:lang w:eastAsia="ru-RU"/>
              </w:rPr>
            </w:pPr>
            <w:r w:rsidRPr="00827FFB">
              <w:rPr>
                <w:rFonts w:ascii="Times New Roman" w:eastAsia="Times New Roman" w:hAnsi="Times New Roman" w:cs="Times New Roman"/>
                <w:sz w:val="20"/>
                <w:szCs w:val="20"/>
                <w:lang w:eastAsia="ru-RU"/>
              </w:rPr>
              <w:t>Наименования разделов профессионального модуля</w:t>
            </w:r>
          </w:p>
        </w:tc>
        <w:tc>
          <w:tcPr>
            <w:tcW w:w="379" w:type="pct"/>
            <w:vMerge w:val="restart"/>
            <w:vAlign w:val="center"/>
          </w:tcPr>
          <w:p w:rsidR="00827FFB" w:rsidRPr="00827FFB" w:rsidRDefault="00827FFB" w:rsidP="00827FFB">
            <w:pPr>
              <w:spacing w:after="0" w:line="240" w:lineRule="auto"/>
              <w:jc w:val="center"/>
              <w:rPr>
                <w:rFonts w:ascii="Times New Roman" w:eastAsia="Times New Roman" w:hAnsi="Times New Roman" w:cs="Times New Roman"/>
                <w:sz w:val="20"/>
                <w:szCs w:val="20"/>
                <w:lang w:eastAsia="ru-RU"/>
              </w:rPr>
            </w:pPr>
            <w:r w:rsidRPr="00827FFB">
              <w:rPr>
                <w:rFonts w:ascii="Times New Roman" w:eastAsia="Times New Roman" w:hAnsi="Times New Roman" w:cs="Times New Roman"/>
                <w:iCs/>
                <w:sz w:val="20"/>
                <w:szCs w:val="20"/>
                <w:lang w:eastAsia="ru-RU"/>
              </w:rPr>
              <w:t>Всего, час.</w:t>
            </w:r>
          </w:p>
        </w:tc>
        <w:tc>
          <w:tcPr>
            <w:tcW w:w="242" w:type="pct"/>
            <w:vMerge w:val="restart"/>
            <w:textDirection w:val="btLr"/>
            <w:vAlign w:val="center"/>
          </w:tcPr>
          <w:p w:rsidR="00827FFB" w:rsidRPr="00827FFB" w:rsidRDefault="00551BE9" w:rsidP="00551BE9">
            <w:pPr>
              <w:spacing w:after="0" w:line="240" w:lineRule="auto"/>
              <w:ind w:left="113" w:right="113"/>
              <w:rPr>
                <w:rFonts w:ascii="Times New Roman" w:eastAsia="Times New Roman" w:hAnsi="Times New Roman" w:cs="Times New Roman"/>
                <w:sz w:val="20"/>
                <w:szCs w:val="20"/>
                <w:lang w:eastAsia="ru-RU"/>
              </w:rPr>
            </w:pPr>
            <w:proofErr w:type="spellStart"/>
            <w:proofErr w:type="gramStart"/>
            <w:r>
              <w:rPr>
                <w:rFonts w:ascii="Times New Roman" w:eastAsia="Times New Roman" w:hAnsi="Times New Roman" w:cs="Times New Roman"/>
                <w:iCs/>
                <w:sz w:val="20"/>
                <w:szCs w:val="20"/>
                <w:lang w:eastAsia="ru-RU"/>
              </w:rPr>
              <w:t>Лекции,уроки</w:t>
            </w:r>
            <w:proofErr w:type="spellEnd"/>
            <w:proofErr w:type="gramEnd"/>
            <w:r>
              <w:rPr>
                <w:rFonts w:ascii="Times New Roman" w:eastAsia="Times New Roman" w:hAnsi="Times New Roman" w:cs="Times New Roman"/>
                <w:iCs/>
                <w:sz w:val="20"/>
                <w:szCs w:val="20"/>
                <w:lang w:eastAsia="ru-RU"/>
              </w:rPr>
              <w:t>.</w:t>
            </w:r>
          </w:p>
        </w:tc>
        <w:tc>
          <w:tcPr>
            <w:tcW w:w="2774" w:type="pct"/>
            <w:gridSpan w:val="7"/>
          </w:tcPr>
          <w:p w:rsidR="00827FFB" w:rsidRPr="00827FFB" w:rsidRDefault="00827FFB" w:rsidP="00827FFB">
            <w:pPr>
              <w:suppressAutoHyphens/>
              <w:spacing w:after="0" w:line="240" w:lineRule="auto"/>
              <w:jc w:val="center"/>
              <w:rPr>
                <w:rFonts w:ascii="Times New Roman" w:eastAsia="Times New Roman" w:hAnsi="Times New Roman" w:cs="Times New Roman"/>
                <w:sz w:val="20"/>
                <w:szCs w:val="20"/>
                <w:lang w:eastAsia="ru-RU"/>
              </w:rPr>
            </w:pPr>
            <w:r w:rsidRPr="00827FFB">
              <w:rPr>
                <w:rFonts w:ascii="Times New Roman" w:eastAsia="Times New Roman" w:hAnsi="Times New Roman" w:cs="Times New Roman"/>
                <w:sz w:val="20"/>
                <w:szCs w:val="20"/>
                <w:lang w:eastAsia="ru-RU"/>
              </w:rPr>
              <w:t xml:space="preserve">Объем профессионального модуля, </w:t>
            </w:r>
            <w:proofErr w:type="spellStart"/>
            <w:r w:rsidRPr="00827FFB">
              <w:rPr>
                <w:rFonts w:ascii="Times New Roman" w:eastAsia="Times New Roman" w:hAnsi="Times New Roman" w:cs="Times New Roman"/>
                <w:sz w:val="20"/>
                <w:szCs w:val="20"/>
                <w:lang w:eastAsia="ru-RU"/>
              </w:rPr>
              <w:t>ак</w:t>
            </w:r>
            <w:proofErr w:type="spellEnd"/>
            <w:r w:rsidRPr="00827FFB">
              <w:rPr>
                <w:rFonts w:ascii="Times New Roman" w:eastAsia="Times New Roman" w:hAnsi="Times New Roman" w:cs="Times New Roman"/>
                <w:sz w:val="20"/>
                <w:szCs w:val="20"/>
                <w:lang w:eastAsia="ru-RU"/>
              </w:rPr>
              <w:t>. час.</w:t>
            </w:r>
          </w:p>
        </w:tc>
      </w:tr>
      <w:tr w:rsidR="00827FFB" w:rsidRPr="00827FFB" w:rsidTr="00827FFB">
        <w:trPr>
          <w:trHeight w:val="58"/>
        </w:trPr>
        <w:tc>
          <w:tcPr>
            <w:tcW w:w="568" w:type="pct"/>
            <w:vMerge/>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1037" w:type="pct"/>
            <w:vMerge/>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379" w:type="pct"/>
            <w:vMerge/>
            <w:vAlign w:val="center"/>
          </w:tcPr>
          <w:p w:rsidR="00827FFB" w:rsidRPr="00827FFB" w:rsidRDefault="00827FFB" w:rsidP="00827FFB">
            <w:pPr>
              <w:spacing w:after="0" w:line="240" w:lineRule="auto"/>
              <w:jc w:val="center"/>
              <w:rPr>
                <w:rFonts w:ascii="Times New Roman" w:eastAsia="Times New Roman" w:hAnsi="Times New Roman" w:cs="Times New Roman"/>
                <w:i/>
                <w:iCs/>
                <w:lang w:eastAsia="ru-RU"/>
              </w:rPr>
            </w:pPr>
          </w:p>
        </w:tc>
        <w:tc>
          <w:tcPr>
            <w:tcW w:w="242" w:type="pct"/>
            <w:vMerge/>
            <w:shd w:val="clear" w:color="auto" w:fill="FFFF00"/>
          </w:tcPr>
          <w:p w:rsidR="00827FFB" w:rsidRPr="00827FFB" w:rsidRDefault="00827FFB" w:rsidP="00827FFB">
            <w:pPr>
              <w:suppressAutoHyphens/>
              <w:spacing w:after="0" w:line="240" w:lineRule="auto"/>
              <w:jc w:val="center"/>
              <w:rPr>
                <w:rFonts w:ascii="Times New Roman" w:eastAsia="Times New Roman" w:hAnsi="Times New Roman" w:cs="Times New Roman"/>
                <w:lang w:eastAsia="ru-RU"/>
              </w:rPr>
            </w:pPr>
          </w:p>
        </w:tc>
        <w:tc>
          <w:tcPr>
            <w:tcW w:w="1893" w:type="pct"/>
            <w:gridSpan w:val="5"/>
          </w:tcPr>
          <w:p w:rsidR="00827FFB" w:rsidRPr="00827FFB" w:rsidRDefault="00827FFB" w:rsidP="00827FFB">
            <w:pPr>
              <w:suppressAutoHyphens/>
              <w:spacing w:after="0" w:line="240" w:lineRule="auto"/>
              <w:jc w:val="center"/>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Обучение по МДК</w:t>
            </w:r>
          </w:p>
        </w:tc>
        <w:tc>
          <w:tcPr>
            <w:tcW w:w="881" w:type="pct"/>
            <w:gridSpan w:val="2"/>
            <w:vMerge w:val="restart"/>
            <w:vAlign w:val="center"/>
          </w:tcPr>
          <w:p w:rsidR="00827FFB" w:rsidRPr="00827FFB" w:rsidRDefault="00827FFB" w:rsidP="00827FFB">
            <w:pPr>
              <w:suppressAutoHyphens/>
              <w:spacing w:after="0" w:line="240" w:lineRule="auto"/>
              <w:jc w:val="center"/>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Практики</w:t>
            </w:r>
          </w:p>
        </w:tc>
      </w:tr>
      <w:tr w:rsidR="00827FFB" w:rsidRPr="00827FFB" w:rsidTr="00827FFB">
        <w:tc>
          <w:tcPr>
            <w:tcW w:w="568" w:type="pct"/>
            <w:vMerge/>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1037" w:type="pct"/>
            <w:vMerge/>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379" w:type="pct"/>
            <w:vMerge/>
            <w:vAlign w:val="center"/>
          </w:tcPr>
          <w:p w:rsidR="00827FFB" w:rsidRPr="00827FFB" w:rsidRDefault="00827FFB" w:rsidP="00827FFB">
            <w:pPr>
              <w:spacing w:after="0" w:line="240" w:lineRule="auto"/>
              <w:jc w:val="center"/>
              <w:rPr>
                <w:rFonts w:ascii="Times New Roman" w:eastAsia="Times New Roman" w:hAnsi="Times New Roman" w:cs="Times New Roman"/>
                <w:i/>
                <w:iCs/>
                <w:lang w:eastAsia="ru-RU"/>
              </w:rPr>
            </w:pPr>
          </w:p>
        </w:tc>
        <w:tc>
          <w:tcPr>
            <w:tcW w:w="242" w:type="pct"/>
            <w:vMerge/>
            <w:shd w:val="clear" w:color="auto" w:fill="FFFF00"/>
          </w:tcPr>
          <w:p w:rsidR="00827FFB" w:rsidRPr="00827FFB" w:rsidRDefault="00827FFB" w:rsidP="00827FFB">
            <w:pPr>
              <w:suppressAutoHyphens/>
              <w:spacing w:after="0" w:line="240" w:lineRule="auto"/>
              <w:jc w:val="center"/>
              <w:rPr>
                <w:rFonts w:ascii="Times New Roman" w:eastAsia="Times New Roman" w:hAnsi="Times New Roman" w:cs="Times New Roman"/>
                <w:sz w:val="20"/>
                <w:szCs w:val="20"/>
                <w:lang w:eastAsia="ru-RU"/>
              </w:rPr>
            </w:pPr>
          </w:p>
        </w:tc>
        <w:tc>
          <w:tcPr>
            <w:tcW w:w="227" w:type="pct"/>
            <w:vMerge w:val="restart"/>
          </w:tcPr>
          <w:p w:rsidR="00827FFB" w:rsidRPr="00827FFB" w:rsidRDefault="00827FFB" w:rsidP="00827FFB">
            <w:pPr>
              <w:suppressAutoHyphens/>
              <w:spacing w:after="0" w:line="240" w:lineRule="auto"/>
              <w:jc w:val="center"/>
              <w:rPr>
                <w:rFonts w:ascii="Times New Roman" w:eastAsia="Times New Roman" w:hAnsi="Times New Roman" w:cs="Times New Roman"/>
                <w:sz w:val="20"/>
                <w:szCs w:val="20"/>
                <w:lang w:eastAsia="ru-RU"/>
              </w:rPr>
            </w:pPr>
            <w:r w:rsidRPr="00827FFB">
              <w:rPr>
                <w:rFonts w:ascii="Times New Roman" w:eastAsia="Times New Roman" w:hAnsi="Times New Roman" w:cs="Times New Roman"/>
                <w:sz w:val="20"/>
                <w:szCs w:val="20"/>
                <w:lang w:eastAsia="ru-RU"/>
              </w:rPr>
              <w:t>Всего</w:t>
            </w:r>
          </w:p>
          <w:p w:rsidR="00827FFB" w:rsidRPr="00827FFB" w:rsidRDefault="00827FFB" w:rsidP="00827FFB">
            <w:pPr>
              <w:suppressAutoHyphens/>
              <w:spacing w:after="0" w:line="240" w:lineRule="auto"/>
              <w:jc w:val="center"/>
              <w:rPr>
                <w:rFonts w:ascii="Times New Roman" w:eastAsia="Times New Roman" w:hAnsi="Times New Roman" w:cs="Times New Roman"/>
                <w:sz w:val="20"/>
                <w:szCs w:val="20"/>
                <w:lang w:eastAsia="ru-RU"/>
              </w:rPr>
            </w:pPr>
          </w:p>
        </w:tc>
        <w:tc>
          <w:tcPr>
            <w:tcW w:w="1666" w:type="pct"/>
            <w:gridSpan w:val="4"/>
          </w:tcPr>
          <w:p w:rsidR="00827FFB" w:rsidRPr="00827FFB" w:rsidRDefault="00827FFB" w:rsidP="00827FFB">
            <w:pPr>
              <w:suppressAutoHyphens/>
              <w:spacing w:after="0" w:line="240" w:lineRule="auto"/>
              <w:jc w:val="center"/>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В том числе</w:t>
            </w:r>
          </w:p>
        </w:tc>
        <w:tc>
          <w:tcPr>
            <w:tcW w:w="881" w:type="pct"/>
            <w:gridSpan w:val="2"/>
            <w:vMerge/>
            <w:vAlign w:val="center"/>
          </w:tcPr>
          <w:p w:rsidR="00827FFB" w:rsidRPr="00827FFB" w:rsidRDefault="00827FFB" w:rsidP="00827FFB">
            <w:pPr>
              <w:suppressAutoHyphens/>
              <w:spacing w:after="0" w:line="240" w:lineRule="auto"/>
              <w:jc w:val="center"/>
              <w:rPr>
                <w:rFonts w:ascii="Times New Roman" w:eastAsia="Times New Roman" w:hAnsi="Times New Roman" w:cs="Times New Roman"/>
                <w:i/>
                <w:lang w:eastAsia="ru-RU"/>
              </w:rPr>
            </w:pPr>
          </w:p>
        </w:tc>
      </w:tr>
      <w:tr w:rsidR="00827FFB" w:rsidRPr="00827FFB" w:rsidTr="00827FFB">
        <w:trPr>
          <w:cantSplit/>
          <w:trHeight w:val="1415"/>
        </w:trPr>
        <w:tc>
          <w:tcPr>
            <w:tcW w:w="568" w:type="pct"/>
            <w:vMerge/>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1037" w:type="pct"/>
            <w:vMerge/>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379" w:type="pct"/>
            <w:vMerge/>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242" w:type="pct"/>
            <w:vMerge/>
            <w:shd w:val="clear" w:color="auto" w:fill="FFFF00"/>
          </w:tcPr>
          <w:p w:rsidR="00827FFB" w:rsidRPr="00827FFB" w:rsidRDefault="00827FFB" w:rsidP="00827FFB">
            <w:pPr>
              <w:suppressAutoHyphens/>
              <w:spacing w:after="0" w:line="240" w:lineRule="auto"/>
              <w:jc w:val="center"/>
              <w:rPr>
                <w:rFonts w:ascii="Times New Roman" w:eastAsia="Times New Roman" w:hAnsi="Times New Roman" w:cs="Times New Roman"/>
                <w:i/>
                <w:sz w:val="20"/>
                <w:szCs w:val="20"/>
                <w:lang w:eastAsia="ru-RU"/>
              </w:rPr>
            </w:pPr>
          </w:p>
        </w:tc>
        <w:tc>
          <w:tcPr>
            <w:tcW w:w="227" w:type="pct"/>
            <w:vMerge/>
          </w:tcPr>
          <w:p w:rsidR="00827FFB" w:rsidRPr="00827FFB" w:rsidRDefault="00827FFB" w:rsidP="00827FFB">
            <w:pPr>
              <w:suppressAutoHyphens/>
              <w:spacing w:after="0" w:line="240" w:lineRule="auto"/>
              <w:jc w:val="center"/>
              <w:rPr>
                <w:rFonts w:ascii="Times New Roman" w:eastAsia="Times New Roman" w:hAnsi="Times New Roman" w:cs="Times New Roman"/>
                <w:i/>
                <w:sz w:val="20"/>
                <w:szCs w:val="20"/>
                <w:lang w:eastAsia="ru-RU"/>
              </w:rPr>
            </w:pPr>
          </w:p>
        </w:tc>
        <w:tc>
          <w:tcPr>
            <w:tcW w:w="505" w:type="pct"/>
            <w:vAlign w:val="center"/>
          </w:tcPr>
          <w:p w:rsidR="00827FFB" w:rsidRPr="00827FFB" w:rsidRDefault="00827FFB" w:rsidP="00827FFB">
            <w:pPr>
              <w:suppressAutoHyphens/>
              <w:spacing w:after="0" w:line="240" w:lineRule="auto"/>
              <w:ind w:left="-57" w:right="-57"/>
              <w:jc w:val="center"/>
              <w:rPr>
                <w:rFonts w:ascii="Times New Roman" w:eastAsia="Times New Roman" w:hAnsi="Times New Roman" w:cs="Times New Roman"/>
                <w:color w:val="000000"/>
                <w:sz w:val="20"/>
                <w:szCs w:val="20"/>
                <w:lang w:eastAsia="ru-RU"/>
              </w:rPr>
            </w:pPr>
            <w:r w:rsidRPr="00827FFB">
              <w:rPr>
                <w:rFonts w:ascii="Times New Roman" w:eastAsia="Times New Roman" w:hAnsi="Times New Roman" w:cs="Times New Roman"/>
                <w:color w:val="000000"/>
                <w:sz w:val="20"/>
                <w:szCs w:val="20"/>
                <w:lang w:eastAsia="ru-RU"/>
              </w:rPr>
              <w:t>Лабораторных</w:t>
            </w:r>
            <w:proofErr w:type="gramStart"/>
            <w:r w:rsidRPr="00827FFB">
              <w:rPr>
                <w:rFonts w:ascii="Times New Roman" w:eastAsia="Times New Roman" w:hAnsi="Times New Roman" w:cs="Times New Roman"/>
                <w:color w:val="000000"/>
                <w:sz w:val="20"/>
                <w:szCs w:val="20"/>
                <w:lang w:eastAsia="ru-RU"/>
              </w:rPr>
              <w:t>.</w:t>
            </w:r>
            <w:proofErr w:type="gramEnd"/>
            <w:r w:rsidRPr="00827FFB">
              <w:rPr>
                <w:rFonts w:ascii="Times New Roman" w:eastAsia="Times New Roman" w:hAnsi="Times New Roman" w:cs="Times New Roman"/>
                <w:color w:val="000000"/>
                <w:sz w:val="20"/>
                <w:szCs w:val="20"/>
                <w:lang w:eastAsia="ru-RU"/>
              </w:rPr>
              <w:t xml:space="preserve"> и практических. занятий</w:t>
            </w:r>
          </w:p>
          <w:p w:rsidR="00827FFB" w:rsidRPr="00827FFB" w:rsidRDefault="00827FFB" w:rsidP="00827FFB">
            <w:pPr>
              <w:suppressAutoHyphens/>
              <w:spacing w:after="0" w:line="240" w:lineRule="auto"/>
              <w:ind w:left="-57" w:right="-57"/>
              <w:jc w:val="center"/>
              <w:rPr>
                <w:rFonts w:ascii="Times New Roman" w:eastAsia="Times New Roman" w:hAnsi="Times New Roman" w:cs="Times New Roman"/>
                <w:color w:val="000000"/>
                <w:sz w:val="20"/>
                <w:szCs w:val="20"/>
                <w:lang w:eastAsia="ru-RU"/>
              </w:rPr>
            </w:pPr>
          </w:p>
          <w:p w:rsidR="00827FFB" w:rsidRPr="00827FFB" w:rsidRDefault="00827FFB" w:rsidP="00827FFB">
            <w:pPr>
              <w:suppressAutoHyphens/>
              <w:spacing w:after="0" w:line="240" w:lineRule="auto"/>
              <w:ind w:left="-57" w:right="-57"/>
              <w:jc w:val="center"/>
              <w:rPr>
                <w:rFonts w:ascii="Times New Roman" w:eastAsia="Times New Roman" w:hAnsi="Times New Roman" w:cs="Times New Roman"/>
                <w:i/>
                <w:sz w:val="20"/>
                <w:szCs w:val="20"/>
                <w:lang w:eastAsia="ru-RU"/>
              </w:rPr>
            </w:pPr>
          </w:p>
        </w:tc>
        <w:tc>
          <w:tcPr>
            <w:tcW w:w="455" w:type="pct"/>
            <w:vAlign w:val="center"/>
          </w:tcPr>
          <w:p w:rsidR="00827FFB" w:rsidRPr="00827FFB" w:rsidRDefault="00827FFB" w:rsidP="00827FFB">
            <w:pPr>
              <w:suppressAutoHyphens/>
              <w:spacing w:after="0" w:line="240" w:lineRule="auto"/>
              <w:ind w:left="-57" w:right="-57"/>
              <w:jc w:val="center"/>
              <w:rPr>
                <w:rFonts w:ascii="Times New Roman" w:eastAsia="Times New Roman" w:hAnsi="Times New Roman" w:cs="Times New Roman"/>
                <w:color w:val="000000"/>
                <w:sz w:val="20"/>
                <w:szCs w:val="20"/>
                <w:lang w:eastAsia="ru-RU"/>
              </w:rPr>
            </w:pPr>
            <w:r w:rsidRPr="00827FFB">
              <w:rPr>
                <w:rFonts w:ascii="Times New Roman" w:eastAsia="Times New Roman" w:hAnsi="Times New Roman" w:cs="Times New Roman"/>
                <w:sz w:val="20"/>
                <w:szCs w:val="20"/>
                <w:lang w:eastAsia="ru-RU"/>
              </w:rPr>
              <w:t>Курсовых работ (проектов</w:t>
            </w:r>
            <w:proofErr w:type="gramStart"/>
            <w:r w:rsidRPr="00827FFB">
              <w:rPr>
                <w:rFonts w:ascii="Times New Roman" w:eastAsia="Times New Roman" w:hAnsi="Times New Roman" w:cs="Times New Roman"/>
                <w:sz w:val="20"/>
                <w:szCs w:val="20"/>
                <w:lang w:eastAsia="ru-RU"/>
              </w:rPr>
              <w:t>)</w:t>
            </w:r>
            <w:r w:rsidRPr="00827FFB">
              <w:rPr>
                <w:rFonts w:ascii="Times New Roman" w:eastAsia="Times New Roman" w:hAnsi="Times New Roman" w:cs="Times New Roman"/>
                <w:sz w:val="20"/>
                <w:szCs w:val="20"/>
                <w:vertAlign w:val="superscript"/>
                <w:lang w:eastAsia="ru-RU"/>
              </w:rPr>
              <w:footnoteReference w:id="1"/>
            </w:r>
            <w:r w:rsidR="004861C7">
              <w:rPr>
                <w:rFonts w:ascii="Times New Roman" w:eastAsia="Times New Roman" w:hAnsi="Times New Roman" w:cs="Times New Roman"/>
                <w:sz w:val="20"/>
                <w:szCs w:val="20"/>
                <w:lang w:eastAsia="ru-RU"/>
              </w:rPr>
              <w:t>,</w:t>
            </w:r>
            <w:r w:rsidR="004861C7">
              <w:rPr>
                <w:rFonts w:ascii="Times New Roman" w:eastAsia="Times New Roman" w:hAnsi="Times New Roman" w:cs="Times New Roman"/>
                <w:sz w:val="18"/>
                <w:szCs w:val="18"/>
                <w:lang w:eastAsia="ru-RU"/>
              </w:rPr>
              <w:t>консультации</w:t>
            </w:r>
            <w:proofErr w:type="gramEnd"/>
            <w:r w:rsidR="004861C7">
              <w:rPr>
                <w:rFonts w:ascii="Times New Roman" w:eastAsia="Times New Roman" w:hAnsi="Times New Roman" w:cs="Times New Roman"/>
                <w:sz w:val="18"/>
                <w:szCs w:val="18"/>
                <w:lang w:eastAsia="ru-RU"/>
              </w:rPr>
              <w:t>.</w:t>
            </w:r>
          </w:p>
          <w:p w:rsidR="00827FFB" w:rsidRPr="00827FFB" w:rsidRDefault="00827FFB" w:rsidP="00827FFB">
            <w:pPr>
              <w:suppressAutoHyphens/>
              <w:spacing w:after="0" w:line="240" w:lineRule="auto"/>
              <w:jc w:val="center"/>
              <w:rPr>
                <w:rFonts w:ascii="Times New Roman" w:eastAsia="Times New Roman" w:hAnsi="Times New Roman" w:cs="Times New Roman"/>
                <w:iCs/>
                <w:sz w:val="20"/>
                <w:szCs w:val="20"/>
                <w:lang w:eastAsia="ru-RU"/>
              </w:rPr>
            </w:pPr>
          </w:p>
        </w:tc>
        <w:tc>
          <w:tcPr>
            <w:tcW w:w="518" w:type="pct"/>
            <w:vAlign w:val="center"/>
          </w:tcPr>
          <w:p w:rsidR="00827FFB" w:rsidRPr="00827FFB" w:rsidRDefault="00221DF2" w:rsidP="00827FFB">
            <w:pPr>
              <w:suppressAutoHyphens/>
              <w:spacing w:after="0" w:line="240" w:lineRule="auto"/>
              <w:ind w:left="-57" w:right="-57"/>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sz w:val="20"/>
                <w:szCs w:val="20"/>
                <w:lang w:eastAsia="ru-RU"/>
              </w:rPr>
              <w:t>Консультации</w:t>
            </w:r>
          </w:p>
        </w:tc>
        <w:tc>
          <w:tcPr>
            <w:tcW w:w="188" w:type="pct"/>
            <w:textDirection w:val="btLr"/>
            <w:vAlign w:val="center"/>
          </w:tcPr>
          <w:p w:rsidR="00827FFB" w:rsidRPr="00827FFB" w:rsidRDefault="00827FFB" w:rsidP="00827FFB">
            <w:pPr>
              <w:suppressAutoHyphens/>
              <w:spacing w:after="0" w:line="240" w:lineRule="auto"/>
              <w:ind w:left="-57" w:right="-57"/>
              <w:jc w:val="center"/>
              <w:rPr>
                <w:rFonts w:ascii="Times New Roman" w:eastAsia="Times New Roman" w:hAnsi="Times New Roman" w:cs="Times New Roman"/>
                <w:sz w:val="20"/>
                <w:szCs w:val="20"/>
                <w:lang w:eastAsia="ru-RU"/>
              </w:rPr>
            </w:pPr>
            <w:r w:rsidRPr="00827FFB">
              <w:rPr>
                <w:rFonts w:ascii="Times New Roman" w:eastAsia="Times New Roman" w:hAnsi="Times New Roman" w:cs="Times New Roman"/>
                <w:sz w:val="20"/>
                <w:szCs w:val="20"/>
                <w:lang w:eastAsia="ru-RU"/>
              </w:rPr>
              <w:t>Промежуточная аттестация</w:t>
            </w:r>
          </w:p>
        </w:tc>
        <w:tc>
          <w:tcPr>
            <w:tcW w:w="296" w:type="pct"/>
            <w:vAlign w:val="center"/>
          </w:tcPr>
          <w:p w:rsidR="00827FFB" w:rsidRPr="00827FFB" w:rsidRDefault="00827FFB" w:rsidP="00827FFB">
            <w:pPr>
              <w:suppressAutoHyphens/>
              <w:spacing w:after="0" w:line="240" w:lineRule="auto"/>
              <w:ind w:left="-57" w:right="-57"/>
              <w:jc w:val="center"/>
              <w:rPr>
                <w:rFonts w:ascii="Times New Roman" w:eastAsia="Times New Roman" w:hAnsi="Times New Roman" w:cs="Times New Roman"/>
                <w:sz w:val="20"/>
                <w:szCs w:val="20"/>
                <w:lang w:eastAsia="ru-RU"/>
              </w:rPr>
            </w:pPr>
            <w:r w:rsidRPr="00827FFB">
              <w:rPr>
                <w:rFonts w:ascii="Times New Roman" w:eastAsia="Times New Roman" w:hAnsi="Times New Roman" w:cs="Times New Roman"/>
                <w:sz w:val="20"/>
                <w:szCs w:val="20"/>
                <w:lang w:eastAsia="ru-RU"/>
              </w:rPr>
              <w:t>Учебная</w:t>
            </w:r>
          </w:p>
          <w:p w:rsidR="00827FFB" w:rsidRPr="00827FFB" w:rsidRDefault="00827FFB" w:rsidP="00827FFB">
            <w:pPr>
              <w:suppressAutoHyphens/>
              <w:spacing w:after="0" w:line="240" w:lineRule="auto"/>
              <w:ind w:left="-57" w:right="-57"/>
              <w:jc w:val="center"/>
              <w:rPr>
                <w:rFonts w:ascii="Times New Roman" w:eastAsia="Times New Roman" w:hAnsi="Times New Roman" w:cs="Times New Roman"/>
                <w:i/>
                <w:sz w:val="20"/>
                <w:szCs w:val="20"/>
                <w:lang w:eastAsia="ru-RU"/>
              </w:rPr>
            </w:pPr>
          </w:p>
        </w:tc>
        <w:tc>
          <w:tcPr>
            <w:tcW w:w="585" w:type="pct"/>
            <w:vAlign w:val="center"/>
          </w:tcPr>
          <w:p w:rsidR="00827FFB" w:rsidRPr="00827FFB" w:rsidRDefault="00827FFB" w:rsidP="00827FFB">
            <w:pPr>
              <w:suppressAutoHyphens/>
              <w:spacing w:after="0" w:line="240" w:lineRule="auto"/>
              <w:ind w:left="-57" w:right="-57"/>
              <w:jc w:val="center"/>
              <w:rPr>
                <w:rFonts w:ascii="Times New Roman" w:eastAsia="Times New Roman" w:hAnsi="Times New Roman" w:cs="Times New Roman"/>
                <w:sz w:val="20"/>
                <w:szCs w:val="20"/>
                <w:lang w:eastAsia="ru-RU"/>
              </w:rPr>
            </w:pPr>
            <w:r w:rsidRPr="00827FFB">
              <w:rPr>
                <w:rFonts w:ascii="Times New Roman" w:eastAsia="Times New Roman" w:hAnsi="Times New Roman" w:cs="Times New Roman"/>
                <w:sz w:val="20"/>
                <w:szCs w:val="20"/>
                <w:lang w:eastAsia="ru-RU"/>
              </w:rPr>
              <w:t>Производственная</w:t>
            </w:r>
          </w:p>
          <w:p w:rsidR="00827FFB" w:rsidRPr="00827FFB" w:rsidRDefault="00827FFB" w:rsidP="00827FFB">
            <w:pPr>
              <w:suppressAutoHyphens/>
              <w:spacing w:after="0" w:line="240" w:lineRule="auto"/>
              <w:ind w:left="-57" w:right="-57"/>
              <w:jc w:val="center"/>
              <w:rPr>
                <w:rFonts w:ascii="Times New Roman" w:eastAsia="Times New Roman" w:hAnsi="Times New Roman" w:cs="Times New Roman"/>
                <w:i/>
                <w:sz w:val="20"/>
                <w:szCs w:val="20"/>
                <w:lang w:eastAsia="ru-RU"/>
              </w:rPr>
            </w:pPr>
          </w:p>
        </w:tc>
      </w:tr>
      <w:tr w:rsidR="00827FFB" w:rsidRPr="00827FFB" w:rsidTr="00827FFB">
        <w:trPr>
          <w:trHeight w:val="415"/>
        </w:trPr>
        <w:tc>
          <w:tcPr>
            <w:tcW w:w="568"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1</w:t>
            </w:r>
          </w:p>
        </w:tc>
        <w:tc>
          <w:tcPr>
            <w:tcW w:w="1037"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2</w:t>
            </w:r>
          </w:p>
        </w:tc>
        <w:tc>
          <w:tcPr>
            <w:tcW w:w="379"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3</w:t>
            </w:r>
          </w:p>
        </w:tc>
        <w:tc>
          <w:tcPr>
            <w:tcW w:w="242"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4</w:t>
            </w:r>
          </w:p>
        </w:tc>
        <w:tc>
          <w:tcPr>
            <w:tcW w:w="227"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5</w:t>
            </w:r>
          </w:p>
        </w:tc>
        <w:tc>
          <w:tcPr>
            <w:tcW w:w="505"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6</w:t>
            </w:r>
          </w:p>
        </w:tc>
        <w:tc>
          <w:tcPr>
            <w:tcW w:w="455"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7</w:t>
            </w:r>
          </w:p>
        </w:tc>
        <w:tc>
          <w:tcPr>
            <w:tcW w:w="518"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8</w:t>
            </w:r>
          </w:p>
        </w:tc>
        <w:tc>
          <w:tcPr>
            <w:tcW w:w="188"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9</w:t>
            </w:r>
          </w:p>
        </w:tc>
        <w:tc>
          <w:tcPr>
            <w:tcW w:w="296"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10</w:t>
            </w:r>
          </w:p>
        </w:tc>
        <w:tc>
          <w:tcPr>
            <w:tcW w:w="585" w:type="pct"/>
            <w:vAlign w:val="center"/>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11</w:t>
            </w:r>
          </w:p>
        </w:tc>
      </w:tr>
      <w:tr w:rsidR="00827FFB" w:rsidRPr="00827FFB" w:rsidTr="00827FFB">
        <w:tc>
          <w:tcPr>
            <w:tcW w:w="568" w:type="pct"/>
          </w:tcPr>
          <w:p w:rsidR="00827FFB" w:rsidRPr="00827FFB" w:rsidRDefault="00827FFB" w:rsidP="00827FFB">
            <w:pPr>
              <w:spacing w:after="0" w:line="240" w:lineRule="auto"/>
              <w:jc w:val="center"/>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 xml:space="preserve">ПК </w:t>
            </w:r>
            <w:proofErr w:type="gramStart"/>
            <w:r w:rsidRPr="00827FFB">
              <w:rPr>
                <w:rFonts w:ascii="Times New Roman" w:eastAsia="Times New Roman" w:hAnsi="Times New Roman" w:cs="Times New Roman"/>
                <w:lang w:eastAsia="ru-RU"/>
              </w:rPr>
              <w:t>2.1.,</w:t>
            </w:r>
            <w:proofErr w:type="gramEnd"/>
            <w:r w:rsidRPr="00827FFB">
              <w:rPr>
                <w:rFonts w:ascii="Times New Roman" w:eastAsia="Times New Roman" w:hAnsi="Times New Roman" w:cs="Times New Roman"/>
                <w:lang w:eastAsia="ru-RU"/>
              </w:rPr>
              <w:t xml:space="preserve"> ПК 2.2, ПК 2.3, ПК 2.4, ПК 2.5, ПК 2.6, ПК 2.7, ПК 2.8</w:t>
            </w:r>
          </w:p>
          <w:p w:rsidR="00827FFB" w:rsidRPr="00827FFB" w:rsidRDefault="00827FFB" w:rsidP="00827FFB">
            <w:pPr>
              <w:spacing w:after="0" w:line="240" w:lineRule="auto"/>
              <w:jc w:val="center"/>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ОК 01, ОК 02, ОК 04, ОК 07, ОК 09</w:t>
            </w:r>
          </w:p>
        </w:tc>
        <w:tc>
          <w:tcPr>
            <w:tcW w:w="1037" w:type="pct"/>
          </w:tcPr>
          <w:p w:rsidR="00827FFB" w:rsidRPr="00827FFB" w:rsidRDefault="00827FFB" w:rsidP="00221DF2">
            <w:pPr>
              <w:spacing w:after="0" w:line="240" w:lineRule="auto"/>
              <w:jc w:val="center"/>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Раздел 1.</w:t>
            </w:r>
            <w:r w:rsidR="00221DF2">
              <w:rPr>
                <w:rFonts w:ascii="Times New Roman" w:eastAsia="Times New Roman" w:hAnsi="Times New Roman" w:cs="Times New Roman"/>
                <w:lang w:eastAsia="ru-RU"/>
              </w:rPr>
              <w:t>МДК.01.1</w:t>
            </w:r>
            <w:r w:rsidRPr="00827FFB">
              <w:rPr>
                <w:rFonts w:ascii="Times New Roman" w:eastAsia="Times New Roman" w:hAnsi="Times New Roman" w:cs="Times New Roman"/>
                <w:lang w:eastAsia="ru-RU"/>
              </w:rPr>
              <w:t xml:space="preserve"> </w:t>
            </w:r>
            <w:r w:rsidR="00221DF2" w:rsidRPr="00221DF2">
              <w:rPr>
                <w:rFonts w:ascii="Times New Roman" w:eastAsia="Times New Roman" w:hAnsi="Times New Roman" w:cs="Times New Roman"/>
                <w:lang w:eastAsia="ru-RU"/>
              </w:rPr>
              <w:t>Эксплуатация и техническое обслуживание сельскохозяйственных машин и оборудования</w:t>
            </w:r>
            <w:r w:rsidR="00221DF2">
              <w:rPr>
                <w:rFonts w:ascii="Times New Roman" w:eastAsia="Times New Roman" w:hAnsi="Times New Roman" w:cs="Times New Roman"/>
                <w:lang w:eastAsia="ru-RU"/>
              </w:rPr>
              <w:t xml:space="preserve"> </w:t>
            </w:r>
          </w:p>
        </w:tc>
        <w:tc>
          <w:tcPr>
            <w:tcW w:w="379" w:type="pct"/>
          </w:tcPr>
          <w:p w:rsidR="00827FFB" w:rsidRPr="00827FFB" w:rsidRDefault="00221DF2" w:rsidP="00827FFB">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59</w:t>
            </w:r>
          </w:p>
        </w:tc>
        <w:tc>
          <w:tcPr>
            <w:tcW w:w="242" w:type="pct"/>
          </w:tcPr>
          <w:p w:rsidR="00827FFB" w:rsidRPr="00827FFB" w:rsidRDefault="00221DF2" w:rsidP="00827FF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30</w:t>
            </w:r>
          </w:p>
        </w:tc>
        <w:tc>
          <w:tcPr>
            <w:tcW w:w="227" w:type="pct"/>
          </w:tcPr>
          <w:p w:rsidR="00827FFB" w:rsidRPr="00827FFB" w:rsidRDefault="001D2537" w:rsidP="00827FFB">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54</w:t>
            </w:r>
          </w:p>
        </w:tc>
        <w:tc>
          <w:tcPr>
            <w:tcW w:w="505" w:type="pct"/>
          </w:tcPr>
          <w:p w:rsidR="00827FFB" w:rsidRPr="00827FFB" w:rsidRDefault="00221DF2" w:rsidP="00827FFB">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lang w:eastAsia="ru-RU"/>
              </w:rPr>
              <w:t>24</w:t>
            </w:r>
          </w:p>
        </w:tc>
        <w:tc>
          <w:tcPr>
            <w:tcW w:w="455" w:type="pct"/>
          </w:tcPr>
          <w:p w:rsidR="00827FFB" w:rsidRPr="00827FFB" w:rsidRDefault="00827FFB" w:rsidP="00827FFB">
            <w:pPr>
              <w:spacing w:after="0" w:line="240" w:lineRule="auto"/>
              <w:jc w:val="center"/>
              <w:rPr>
                <w:rFonts w:ascii="Times New Roman" w:eastAsia="Times New Roman" w:hAnsi="Times New Roman" w:cs="Times New Roman"/>
                <w:lang w:eastAsia="ru-RU"/>
              </w:rPr>
            </w:pPr>
          </w:p>
        </w:tc>
        <w:tc>
          <w:tcPr>
            <w:tcW w:w="518" w:type="pct"/>
          </w:tcPr>
          <w:p w:rsidR="00827FFB" w:rsidRPr="00827FFB" w:rsidRDefault="00221DF2" w:rsidP="00827FF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88" w:type="pct"/>
          </w:tcPr>
          <w:p w:rsidR="00827FFB" w:rsidRPr="00827FFB" w:rsidRDefault="001D2537" w:rsidP="00827FF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296" w:type="pct"/>
          </w:tcPr>
          <w:p w:rsidR="00827FFB" w:rsidRPr="00827FFB" w:rsidRDefault="00827FFB" w:rsidP="00827FFB">
            <w:pPr>
              <w:spacing w:after="0" w:line="240" w:lineRule="auto"/>
              <w:jc w:val="center"/>
              <w:rPr>
                <w:rFonts w:ascii="Times New Roman" w:eastAsia="Times New Roman" w:hAnsi="Times New Roman" w:cs="Times New Roman"/>
                <w:b/>
                <w:bCs/>
                <w:lang w:eastAsia="ru-RU"/>
              </w:rPr>
            </w:pPr>
          </w:p>
        </w:tc>
        <w:tc>
          <w:tcPr>
            <w:tcW w:w="585" w:type="pct"/>
          </w:tcPr>
          <w:p w:rsidR="00827FFB" w:rsidRPr="00827FFB" w:rsidRDefault="00827FFB" w:rsidP="00827FFB">
            <w:pPr>
              <w:spacing w:after="0" w:line="240" w:lineRule="auto"/>
              <w:jc w:val="center"/>
              <w:rPr>
                <w:rFonts w:ascii="Times New Roman" w:eastAsia="Times New Roman" w:hAnsi="Times New Roman" w:cs="Times New Roman"/>
                <w:b/>
                <w:bCs/>
                <w:lang w:eastAsia="ru-RU"/>
              </w:rPr>
            </w:pPr>
          </w:p>
        </w:tc>
      </w:tr>
      <w:tr w:rsidR="00221DF2" w:rsidRPr="00827FFB" w:rsidTr="00827FFB">
        <w:tc>
          <w:tcPr>
            <w:tcW w:w="568" w:type="pct"/>
          </w:tcPr>
          <w:p w:rsidR="00221DF2" w:rsidRPr="00827FFB" w:rsidRDefault="00221DF2" w:rsidP="00827FFB">
            <w:pPr>
              <w:spacing w:after="0" w:line="240" w:lineRule="auto"/>
              <w:jc w:val="center"/>
              <w:rPr>
                <w:rFonts w:ascii="Times New Roman" w:eastAsia="Times New Roman" w:hAnsi="Times New Roman" w:cs="Times New Roman"/>
                <w:lang w:eastAsia="ru-RU"/>
              </w:rPr>
            </w:pPr>
          </w:p>
        </w:tc>
        <w:tc>
          <w:tcPr>
            <w:tcW w:w="1037" w:type="pct"/>
          </w:tcPr>
          <w:p w:rsidR="00221DF2" w:rsidRPr="00827FFB" w:rsidRDefault="00221DF2" w:rsidP="00827FF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Раздел 2.МДК.01.02</w:t>
            </w:r>
            <w:r>
              <w:t xml:space="preserve"> </w:t>
            </w:r>
            <w:r w:rsidRPr="00221DF2">
              <w:rPr>
                <w:rFonts w:ascii="Times New Roman" w:eastAsia="Times New Roman" w:hAnsi="Times New Roman" w:cs="Times New Roman"/>
                <w:lang w:eastAsia="ru-RU"/>
              </w:rPr>
              <w:t>Технологии выполнения механизированных работ в сельском хозяйстве</w:t>
            </w:r>
          </w:p>
        </w:tc>
        <w:tc>
          <w:tcPr>
            <w:tcW w:w="379" w:type="pct"/>
          </w:tcPr>
          <w:p w:rsidR="00221DF2" w:rsidRDefault="00221DF2" w:rsidP="00827FFB">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47</w:t>
            </w:r>
          </w:p>
        </w:tc>
        <w:tc>
          <w:tcPr>
            <w:tcW w:w="242" w:type="pct"/>
          </w:tcPr>
          <w:p w:rsidR="00221DF2" w:rsidRDefault="00221DF2" w:rsidP="00827FF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227" w:type="pct"/>
          </w:tcPr>
          <w:p w:rsidR="00221DF2" w:rsidRDefault="00221DF2" w:rsidP="00827FFB">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42</w:t>
            </w:r>
          </w:p>
        </w:tc>
        <w:tc>
          <w:tcPr>
            <w:tcW w:w="505" w:type="pct"/>
          </w:tcPr>
          <w:p w:rsidR="00221DF2" w:rsidRDefault="00221DF2" w:rsidP="00827FF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c>
          <w:tcPr>
            <w:tcW w:w="455" w:type="pct"/>
          </w:tcPr>
          <w:p w:rsidR="00221DF2" w:rsidRDefault="00221DF2" w:rsidP="00827FFB">
            <w:pPr>
              <w:spacing w:after="0" w:line="240" w:lineRule="auto"/>
              <w:jc w:val="center"/>
              <w:rPr>
                <w:rFonts w:ascii="Times New Roman" w:eastAsia="Times New Roman" w:hAnsi="Times New Roman" w:cs="Times New Roman"/>
                <w:lang w:eastAsia="ru-RU"/>
              </w:rPr>
            </w:pPr>
          </w:p>
        </w:tc>
        <w:tc>
          <w:tcPr>
            <w:tcW w:w="518" w:type="pct"/>
          </w:tcPr>
          <w:p w:rsidR="00221DF2" w:rsidRPr="00827FFB" w:rsidRDefault="00221DF2" w:rsidP="00827FF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88" w:type="pct"/>
          </w:tcPr>
          <w:p w:rsidR="00221DF2" w:rsidRDefault="00221DF2" w:rsidP="00827FF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296" w:type="pct"/>
          </w:tcPr>
          <w:p w:rsidR="00221DF2" w:rsidRPr="00827FFB" w:rsidRDefault="00221DF2" w:rsidP="00827FFB">
            <w:pPr>
              <w:spacing w:after="0" w:line="240" w:lineRule="auto"/>
              <w:jc w:val="center"/>
              <w:rPr>
                <w:rFonts w:ascii="Times New Roman" w:eastAsia="Times New Roman" w:hAnsi="Times New Roman" w:cs="Times New Roman"/>
                <w:b/>
                <w:bCs/>
                <w:lang w:eastAsia="ru-RU"/>
              </w:rPr>
            </w:pPr>
          </w:p>
        </w:tc>
        <w:tc>
          <w:tcPr>
            <w:tcW w:w="585" w:type="pct"/>
          </w:tcPr>
          <w:p w:rsidR="00221DF2" w:rsidRPr="00827FFB" w:rsidRDefault="00221DF2" w:rsidP="00827FFB">
            <w:pPr>
              <w:spacing w:after="0" w:line="240" w:lineRule="auto"/>
              <w:jc w:val="center"/>
              <w:rPr>
                <w:rFonts w:ascii="Times New Roman" w:eastAsia="Times New Roman" w:hAnsi="Times New Roman" w:cs="Times New Roman"/>
                <w:b/>
                <w:bCs/>
                <w:lang w:eastAsia="ru-RU"/>
              </w:rPr>
            </w:pPr>
          </w:p>
        </w:tc>
      </w:tr>
      <w:tr w:rsidR="00827FFB" w:rsidRPr="00827FFB" w:rsidTr="00827FFB">
        <w:tc>
          <w:tcPr>
            <w:tcW w:w="568" w:type="pct"/>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1037" w:type="pct"/>
          </w:tcPr>
          <w:p w:rsidR="00827FFB" w:rsidRPr="00827FFB" w:rsidRDefault="00827FFB" w:rsidP="00827FFB">
            <w:pPr>
              <w:suppressAutoHyphens/>
              <w:spacing w:after="0" w:line="240" w:lineRule="auto"/>
              <w:jc w:val="center"/>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Учебная практика</w:t>
            </w:r>
          </w:p>
        </w:tc>
        <w:tc>
          <w:tcPr>
            <w:tcW w:w="379" w:type="pct"/>
          </w:tcPr>
          <w:p w:rsidR="00827FFB" w:rsidRPr="00827FFB" w:rsidRDefault="00827FFB" w:rsidP="00827FFB">
            <w:pPr>
              <w:suppressAutoHyphens/>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b/>
                <w:bCs/>
                <w:lang w:eastAsia="ru-RU"/>
              </w:rPr>
              <w:t>180</w:t>
            </w:r>
          </w:p>
          <w:p w:rsidR="00827FFB" w:rsidRPr="00827FFB" w:rsidRDefault="00827FFB" w:rsidP="00827FFB">
            <w:pPr>
              <w:suppressAutoHyphens/>
              <w:spacing w:after="0" w:line="240" w:lineRule="auto"/>
              <w:jc w:val="center"/>
              <w:rPr>
                <w:rFonts w:ascii="Times New Roman" w:eastAsia="Times New Roman" w:hAnsi="Times New Roman" w:cs="Times New Roman"/>
                <w:b/>
                <w:bCs/>
                <w:i/>
                <w:lang w:eastAsia="ru-RU"/>
              </w:rPr>
            </w:pPr>
          </w:p>
        </w:tc>
        <w:tc>
          <w:tcPr>
            <w:tcW w:w="242" w:type="pct"/>
            <w:shd w:val="clear" w:color="auto" w:fill="C0C0C0"/>
          </w:tcPr>
          <w:p w:rsidR="00827FFB" w:rsidRPr="00827FFB" w:rsidRDefault="00827FFB" w:rsidP="00827FFB">
            <w:pPr>
              <w:spacing w:after="0" w:line="240" w:lineRule="auto"/>
              <w:jc w:val="center"/>
              <w:rPr>
                <w:rFonts w:ascii="Times New Roman" w:eastAsia="Times New Roman" w:hAnsi="Times New Roman" w:cs="Times New Roman"/>
                <w:iCs/>
                <w:lang w:eastAsia="ru-RU"/>
              </w:rPr>
            </w:pPr>
          </w:p>
        </w:tc>
        <w:tc>
          <w:tcPr>
            <w:tcW w:w="227" w:type="pct"/>
            <w:shd w:val="clear" w:color="auto" w:fill="C0C0C0"/>
          </w:tcPr>
          <w:p w:rsidR="00827FFB" w:rsidRPr="00827FFB" w:rsidRDefault="00827FFB" w:rsidP="00827FFB">
            <w:pPr>
              <w:spacing w:after="0" w:line="240" w:lineRule="auto"/>
              <w:jc w:val="center"/>
              <w:rPr>
                <w:rFonts w:ascii="Times New Roman" w:eastAsia="Times New Roman" w:hAnsi="Times New Roman" w:cs="Times New Roman"/>
                <w:b/>
                <w:bCs/>
                <w:i/>
                <w:lang w:eastAsia="ru-RU"/>
              </w:rPr>
            </w:pPr>
          </w:p>
        </w:tc>
        <w:tc>
          <w:tcPr>
            <w:tcW w:w="505" w:type="pct"/>
            <w:shd w:val="clear" w:color="auto" w:fill="C0C0C0"/>
          </w:tcPr>
          <w:p w:rsidR="00827FFB" w:rsidRPr="00827FFB" w:rsidRDefault="00827FFB" w:rsidP="00827FFB">
            <w:pPr>
              <w:spacing w:after="0" w:line="240" w:lineRule="auto"/>
              <w:jc w:val="center"/>
              <w:rPr>
                <w:rFonts w:ascii="Times New Roman" w:eastAsia="Times New Roman" w:hAnsi="Times New Roman" w:cs="Times New Roman"/>
                <w:b/>
                <w:bCs/>
                <w:i/>
                <w:lang w:eastAsia="ru-RU"/>
              </w:rPr>
            </w:pPr>
          </w:p>
        </w:tc>
        <w:tc>
          <w:tcPr>
            <w:tcW w:w="1161" w:type="pct"/>
            <w:gridSpan w:val="3"/>
            <w:shd w:val="clear" w:color="auto" w:fill="C0C0C0"/>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296" w:type="pct"/>
            <w:shd w:val="clear" w:color="auto" w:fill="C0C0C0"/>
          </w:tcPr>
          <w:p w:rsidR="00827FFB" w:rsidRPr="00827FFB" w:rsidRDefault="00827FFB" w:rsidP="00827FFB">
            <w:pPr>
              <w:spacing w:after="0" w:line="240" w:lineRule="auto"/>
              <w:jc w:val="center"/>
              <w:rPr>
                <w:rFonts w:ascii="Times New Roman" w:eastAsia="Times New Roman" w:hAnsi="Times New Roman" w:cs="Times New Roman"/>
                <w:b/>
                <w:bCs/>
                <w:iCs/>
                <w:lang w:eastAsia="ru-RU"/>
              </w:rPr>
            </w:pPr>
            <w:r w:rsidRPr="00827FFB">
              <w:rPr>
                <w:rFonts w:ascii="Times New Roman" w:eastAsia="Times New Roman" w:hAnsi="Times New Roman" w:cs="Times New Roman"/>
                <w:b/>
                <w:bCs/>
                <w:iCs/>
                <w:lang w:eastAsia="ru-RU"/>
              </w:rPr>
              <w:t>180</w:t>
            </w:r>
          </w:p>
        </w:tc>
        <w:tc>
          <w:tcPr>
            <w:tcW w:w="585" w:type="pct"/>
          </w:tcPr>
          <w:p w:rsidR="00827FFB" w:rsidRPr="00827FFB" w:rsidRDefault="00827FFB" w:rsidP="00827FFB">
            <w:pPr>
              <w:suppressAutoHyphens/>
              <w:spacing w:after="0" w:line="240" w:lineRule="auto"/>
              <w:jc w:val="center"/>
              <w:rPr>
                <w:rFonts w:ascii="Times New Roman" w:eastAsia="Times New Roman" w:hAnsi="Times New Roman" w:cs="Times New Roman"/>
                <w:i/>
                <w:color w:val="C00000"/>
                <w:lang w:eastAsia="ru-RU"/>
              </w:rPr>
            </w:pPr>
          </w:p>
        </w:tc>
      </w:tr>
      <w:tr w:rsidR="00827FFB" w:rsidRPr="00827FFB" w:rsidTr="00827FFB">
        <w:tc>
          <w:tcPr>
            <w:tcW w:w="568" w:type="pct"/>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1037" w:type="pct"/>
          </w:tcPr>
          <w:p w:rsidR="00827FFB" w:rsidRPr="00827FFB" w:rsidRDefault="00827FFB" w:rsidP="00827FFB">
            <w:pPr>
              <w:suppressAutoHyphens/>
              <w:spacing w:after="0" w:line="240" w:lineRule="auto"/>
              <w:jc w:val="center"/>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Производственная практика, часов</w:t>
            </w:r>
          </w:p>
        </w:tc>
        <w:tc>
          <w:tcPr>
            <w:tcW w:w="379" w:type="pct"/>
          </w:tcPr>
          <w:p w:rsidR="00827FFB" w:rsidRPr="00827FFB" w:rsidRDefault="00827FFB" w:rsidP="00827FFB">
            <w:pPr>
              <w:suppressAutoHyphens/>
              <w:spacing w:after="0" w:line="240" w:lineRule="auto"/>
              <w:jc w:val="center"/>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288</w:t>
            </w:r>
          </w:p>
        </w:tc>
        <w:tc>
          <w:tcPr>
            <w:tcW w:w="242" w:type="pct"/>
            <w:shd w:val="clear" w:color="auto" w:fill="C0C0C0"/>
          </w:tcPr>
          <w:p w:rsidR="00827FFB" w:rsidRPr="00827FFB" w:rsidRDefault="00827FFB" w:rsidP="00551BE9">
            <w:pPr>
              <w:spacing w:after="0" w:line="240" w:lineRule="auto"/>
              <w:rPr>
                <w:rFonts w:ascii="Times New Roman" w:eastAsia="Times New Roman" w:hAnsi="Times New Roman" w:cs="Times New Roman"/>
                <w:iCs/>
                <w:lang w:eastAsia="ru-RU"/>
              </w:rPr>
            </w:pPr>
          </w:p>
        </w:tc>
        <w:tc>
          <w:tcPr>
            <w:tcW w:w="227" w:type="pct"/>
            <w:shd w:val="clear" w:color="auto" w:fill="C0C0C0"/>
          </w:tcPr>
          <w:p w:rsidR="00827FFB" w:rsidRPr="00827FFB" w:rsidRDefault="00827FFB" w:rsidP="00827FFB">
            <w:pPr>
              <w:spacing w:after="0" w:line="240" w:lineRule="auto"/>
              <w:jc w:val="center"/>
              <w:rPr>
                <w:rFonts w:ascii="Times New Roman" w:eastAsia="Times New Roman" w:hAnsi="Times New Roman" w:cs="Times New Roman"/>
                <w:b/>
                <w:bCs/>
                <w:i/>
                <w:lang w:eastAsia="ru-RU"/>
              </w:rPr>
            </w:pPr>
          </w:p>
        </w:tc>
        <w:tc>
          <w:tcPr>
            <w:tcW w:w="505" w:type="pct"/>
            <w:shd w:val="clear" w:color="auto" w:fill="C0C0C0"/>
          </w:tcPr>
          <w:p w:rsidR="00827FFB" w:rsidRPr="00827FFB" w:rsidRDefault="00827FFB" w:rsidP="00827FFB">
            <w:pPr>
              <w:spacing w:after="0" w:line="240" w:lineRule="auto"/>
              <w:jc w:val="center"/>
              <w:rPr>
                <w:rFonts w:ascii="Times New Roman" w:eastAsia="Times New Roman" w:hAnsi="Times New Roman" w:cs="Times New Roman"/>
                <w:b/>
                <w:bCs/>
                <w:i/>
                <w:lang w:eastAsia="ru-RU"/>
              </w:rPr>
            </w:pPr>
          </w:p>
        </w:tc>
        <w:tc>
          <w:tcPr>
            <w:tcW w:w="1457" w:type="pct"/>
            <w:gridSpan w:val="4"/>
            <w:shd w:val="clear" w:color="auto" w:fill="C0C0C0"/>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585" w:type="pct"/>
          </w:tcPr>
          <w:p w:rsidR="00827FFB" w:rsidRPr="00827FFB" w:rsidRDefault="00827FFB" w:rsidP="00827FFB">
            <w:pPr>
              <w:suppressAutoHyphens/>
              <w:spacing w:after="0" w:line="240" w:lineRule="auto"/>
              <w:jc w:val="center"/>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288</w:t>
            </w:r>
          </w:p>
        </w:tc>
      </w:tr>
      <w:tr w:rsidR="00827FFB" w:rsidRPr="00827FFB" w:rsidTr="00827FFB">
        <w:tc>
          <w:tcPr>
            <w:tcW w:w="568" w:type="pct"/>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1037" w:type="pct"/>
          </w:tcPr>
          <w:p w:rsidR="00827FFB" w:rsidRPr="00827FFB" w:rsidRDefault="00827FFB" w:rsidP="00827FFB">
            <w:pPr>
              <w:suppressAutoHyphens/>
              <w:spacing w:after="0" w:line="240" w:lineRule="auto"/>
              <w:jc w:val="center"/>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Промежуточная аттестация</w:t>
            </w:r>
          </w:p>
        </w:tc>
        <w:tc>
          <w:tcPr>
            <w:tcW w:w="379" w:type="pct"/>
          </w:tcPr>
          <w:p w:rsidR="00827FFB" w:rsidRPr="00827FFB" w:rsidRDefault="00827FFB" w:rsidP="00827FFB">
            <w:pPr>
              <w:suppressAutoHyphens/>
              <w:spacing w:after="0" w:line="240" w:lineRule="auto"/>
              <w:jc w:val="center"/>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Х</w:t>
            </w:r>
          </w:p>
        </w:tc>
        <w:tc>
          <w:tcPr>
            <w:tcW w:w="242" w:type="pct"/>
            <w:shd w:val="clear" w:color="auto" w:fill="C0C0C0"/>
          </w:tcPr>
          <w:p w:rsidR="00827FFB" w:rsidRPr="00827FFB" w:rsidRDefault="00827FFB" w:rsidP="00827FFB">
            <w:pPr>
              <w:spacing w:after="0" w:line="240" w:lineRule="auto"/>
              <w:jc w:val="center"/>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Х</w:t>
            </w:r>
          </w:p>
        </w:tc>
        <w:tc>
          <w:tcPr>
            <w:tcW w:w="227" w:type="pct"/>
            <w:shd w:val="clear" w:color="auto" w:fill="C0C0C0"/>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505" w:type="pct"/>
            <w:shd w:val="clear" w:color="auto" w:fill="C0C0C0"/>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1457" w:type="pct"/>
            <w:gridSpan w:val="4"/>
            <w:shd w:val="clear" w:color="auto" w:fill="C0C0C0"/>
          </w:tcPr>
          <w:p w:rsidR="00827FFB" w:rsidRPr="00827FFB" w:rsidRDefault="00827FFB" w:rsidP="00827FFB">
            <w:pPr>
              <w:spacing w:after="0" w:line="240" w:lineRule="auto"/>
              <w:jc w:val="center"/>
              <w:rPr>
                <w:rFonts w:ascii="Times New Roman" w:eastAsia="Times New Roman" w:hAnsi="Times New Roman" w:cs="Times New Roman"/>
                <w:i/>
                <w:lang w:eastAsia="ru-RU"/>
              </w:rPr>
            </w:pPr>
          </w:p>
        </w:tc>
        <w:tc>
          <w:tcPr>
            <w:tcW w:w="585" w:type="pct"/>
          </w:tcPr>
          <w:p w:rsidR="00827FFB" w:rsidRPr="00827FFB" w:rsidRDefault="00827FFB" w:rsidP="00827FFB">
            <w:pPr>
              <w:suppressAutoHyphens/>
              <w:spacing w:after="0" w:line="240" w:lineRule="auto"/>
              <w:jc w:val="center"/>
              <w:rPr>
                <w:rFonts w:ascii="Times New Roman" w:eastAsia="Times New Roman" w:hAnsi="Times New Roman" w:cs="Times New Roman"/>
                <w:lang w:eastAsia="ru-RU"/>
              </w:rPr>
            </w:pPr>
          </w:p>
        </w:tc>
      </w:tr>
      <w:tr w:rsidR="00827FFB" w:rsidRPr="00827FFB" w:rsidTr="00827FFB">
        <w:tc>
          <w:tcPr>
            <w:tcW w:w="568" w:type="pct"/>
          </w:tcPr>
          <w:p w:rsidR="00827FFB" w:rsidRPr="00827FFB" w:rsidRDefault="00827FFB" w:rsidP="00827FFB">
            <w:pPr>
              <w:spacing w:line="240" w:lineRule="auto"/>
              <w:jc w:val="center"/>
              <w:rPr>
                <w:rFonts w:ascii="Times New Roman" w:eastAsia="Times New Roman" w:hAnsi="Times New Roman" w:cs="Times New Roman"/>
                <w:b/>
                <w:i/>
                <w:lang w:eastAsia="ru-RU"/>
              </w:rPr>
            </w:pPr>
          </w:p>
        </w:tc>
        <w:tc>
          <w:tcPr>
            <w:tcW w:w="1037" w:type="pct"/>
          </w:tcPr>
          <w:p w:rsidR="00827FFB" w:rsidRPr="00827FFB" w:rsidRDefault="00827FFB" w:rsidP="00827FFB">
            <w:pPr>
              <w:spacing w:line="240" w:lineRule="auto"/>
              <w:jc w:val="center"/>
              <w:rPr>
                <w:rFonts w:ascii="Times New Roman" w:eastAsia="Times New Roman" w:hAnsi="Times New Roman" w:cs="Times New Roman"/>
                <w:b/>
                <w:i/>
                <w:lang w:eastAsia="ru-RU"/>
              </w:rPr>
            </w:pPr>
            <w:r w:rsidRPr="00827FFB">
              <w:rPr>
                <w:rFonts w:ascii="Times New Roman" w:eastAsia="Times New Roman" w:hAnsi="Times New Roman" w:cs="Times New Roman"/>
                <w:b/>
                <w:i/>
                <w:lang w:eastAsia="ru-RU"/>
              </w:rPr>
              <w:t>Всего:</w:t>
            </w:r>
          </w:p>
        </w:tc>
        <w:tc>
          <w:tcPr>
            <w:tcW w:w="379" w:type="pct"/>
          </w:tcPr>
          <w:p w:rsidR="00827FFB" w:rsidRPr="00827FFB" w:rsidRDefault="001D2537" w:rsidP="00827FFB">
            <w:pPr>
              <w:spacing w:after="0" w:line="240"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580</w:t>
            </w:r>
          </w:p>
        </w:tc>
        <w:tc>
          <w:tcPr>
            <w:tcW w:w="242" w:type="pct"/>
          </w:tcPr>
          <w:p w:rsidR="00827FFB" w:rsidRPr="00827FFB" w:rsidRDefault="00551BE9" w:rsidP="00827FFB">
            <w:pPr>
              <w:spacing w:after="0" w:line="240"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30</w:t>
            </w:r>
          </w:p>
        </w:tc>
        <w:tc>
          <w:tcPr>
            <w:tcW w:w="227" w:type="pct"/>
          </w:tcPr>
          <w:p w:rsidR="00827FFB" w:rsidRPr="00827FFB" w:rsidRDefault="001D2537" w:rsidP="00827FFB">
            <w:pPr>
              <w:spacing w:after="0" w:line="240"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54</w:t>
            </w:r>
          </w:p>
        </w:tc>
        <w:tc>
          <w:tcPr>
            <w:tcW w:w="505" w:type="pct"/>
          </w:tcPr>
          <w:p w:rsidR="00827FFB" w:rsidRPr="00827FFB" w:rsidRDefault="001D2537" w:rsidP="00827FFB">
            <w:pPr>
              <w:spacing w:after="0" w:line="240"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24</w:t>
            </w:r>
          </w:p>
        </w:tc>
        <w:tc>
          <w:tcPr>
            <w:tcW w:w="455" w:type="pct"/>
          </w:tcPr>
          <w:p w:rsidR="00827FFB" w:rsidRPr="00827FFB" w:rsidRDefault="004861C7" w:rsidP="00827FFB">
            <w:pPr>
              <w:spacing w:after="0" w:line="240"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w:t>
            </w:r>
          </w:p>
        </w:tc>
        <w:tc>
          <w:tcPr>
            <w:tcW w:w="518" w:type="pct"/>
          </w:tcPr>
          <w:p w:rsidR="00827FFB" w:rsidRPr="00827FFB" w:rsidRDefault="00827FFB" w:rsidP="00827FFB">
            <w:pPr>
              <w:spacing w:after="0" w:line="240" w:lineRule="auto"/>
              <w:jc w:val="center"/>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Х</w:t>
            </w:r>
          </w:p>
        </w:tc>
        <w:tc>
          <w:tcPr>
            <w:tcW w:w="188" w:type="pct"/>
          </w:tcPr>
          <w:p w:rsidR="00827FFB" w:rsidRPr="00827FFB" w:rsidRDefault="001D2537" w:rsidP="00827FFB">
            <w:pPr>
              <w:spacing w:after="0" w:line="240" w:lineRule="auto"/>
              <w:jc w:val="center"/>
              <w:rPr>
                <w:rFonts w:ascii="Times New Roman" w:eastAsia="Times New Roman" w:hAnsi="Times New Roman" w:cs="Times New Roman"/>
                <w:b/>
                <w:iCs/>
                <w:vertAlign w:val="superscript"/>
                <w:lang w:eastAsia="ru-RU"/>
              </w:rPr>
            </w:pPr>
            <w:r>
              <w:rPr>
                <w:rFonts w:ascii="Times New Roman" w:eastAsia="Times New Roman" w:hAnsi="Times New Roman" w:cs="Times New Roman"/>
                <w:b/>
                <w:iCs/>
                <w:lang w:eastAsia="ru-RU"/>
              </w:rPr>
              <w:t>3</w:t>
            </w:r>
          </w:p>
        </w:tc>
        <w:tc>
          <w:tcPr>
            <w:tcW w:w="296" w:type="pct"/>
          </w:tcPr>
          <w:p w:rsidR="00827FFB" w:rsidRPr="00827FFB" w:rsidRDefault="00827FFB" w:rsidP="00827FFB">
            <w:pPr>
              <w:spacing w:after="0" w:line="240" w:lineRule="auto"/>
              <w:jc w:val="center"/>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180</w:t>
            </w:r>
          </w:p>
        </w:tc>
        <w:tc>
          <w:tcPr>
            <w:tcW w:w="585" w:type="pct"/>
          </w:tcPr>
          <w:p w:rsidR="00827FFB" w:rsidRPr="00827FFB" w:rsidRDefault="00827FFB" w:rsidP="00827FFB">
            <w:pPr>
              <w:spacing w:after="0" w:line="240" w:lineRule="auto"/>
              <w:jc w:val="center"/>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288</w:t>
            </w:r>
          </w:p>
        </w:tc>
      </w:tr>
    </w:tbl>
    <w:p w:rsidR="00827FFB" w:rsidRPr="00827FFB" w:rsidRDefault="00827FFB" w:rsidP="00827FFB">
      <w:pPr>
        <w:spacing w:after="0" w:line="240" w:lineRule="auto"/>
        <w:jc w:val="center"/>
        <w:rPr>
          <w:rFonts w:ascii="Times New Roman" w:eastAsia="Times New Roman" w:hAnsi="Times New Roman" w:cs="Times New Roman"/>
          <w:b/>
          <w:lang w:eastAsia="ru-RU"/>
        </w:rPr>
      </w:pPr>
      <w:r w:rsidRPr="00827FFB">
        <w:rPr>
          <w:rFonts w:ascii="Times New Roman" w:eastAsia="Times New Roman" w:hAnsi="Times New Roman" w:cs="Times New Roman"/>
          <w:b/>
          <w:lang w:eastAsia="ru-RU"/>
        </w:rPr>
        <w:br w:type="page"/>
      </w:r>
    </w:p>
    <w:p w:rsidR="00827FFB" w:rsidRPr="00827FFB" w:rsidRDefault="00827FFB" w:rsidP="00827FFB">
      <w:pPr>
        <w:suppressAutoHyphens/>
        <w:spacing w:after="0" w:line="240" w:lineRule="auto"/>
        <w:ind w:firstLine="709"/>
        <w:jc w:val="center"/>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ru-RU"/>
        </w:rPr>
        <w:lastRenderedPageBreak/>
        <w:t>2.2. Тематический план и содержание профессионального модуля (ПМ)</w:t>
      </w: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7"/>
        <w:gridCol w:w="8657"/>
        <w:gridCol w:w="2733"/>
      </w:tblGrid>
      <w:tr w:rsidR="00827FFB" w:rsidRPr="00827FFB" w:rsidTr="004861C7">
        <w:trPr>
          <w:trHeight w:val="1204"/>
        </w:trPr>
        <w:tc>
          <w:tcPr>
            <w:tcW w:w="1128"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bCs/>
                <w:lang w:eastAsia="ru-RU"/>
              </w:rPr>
              <w:t>Наименование разделов и тем профессионального модуля (ПМ), междисциплинарных курсов (МДК)</w:t>
            </w:r>
          </w:p>
        </w:tc>
        <w:tc>
          <w:tcPr>
            <w:tcW w:w="2943" w:type="pct"/>
            <w:vAlign w:val="center"/>
          </w:tcPr>
          <w:p w:rsidR="00827FFB" w:rsidRPr="00827FFB" w:rsidRDefault="00827FFB" w:rsidP="00827FFB">
            <w:pPr>
              <w:suppressAutoHyphens/>
              <w:spacing w:after="0" w:line="240" w:lineRule="auto"/>
              <w:jc w:val="center"/>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Содержание учебного материала,</w:t>
            </w:r>
          </w:p>
          <w:p w:rsidR="00827FFB" w:rsidRPr="00827FFB" w:rsidRDefault="00827FFB" w:rsidP="00827FFB">
            <w:pPr>
              <w:suppressAutoHyphens/>
              <w:spacing w:after="0" w:line="240" w:lineRule="auto"/>
              <w:jc w:val="center"/>
              <w:rPr>
                <w:rFonts w:ascii="Times New Roman" w:eastAsia="Times New Roman" w:hAnsi="Times New Roman" w:cs="Times New Roman"/>
                <w:b/>
                <w:lang w:eastAsia="ru-RU"/>
              </w:rPr>
            </w:pPr>
            <w:r w:rsidRPr="00827FFB">
              <w:rPr>
                <w:rFonts w:ascii="Times New Roman" w:eastAsia="Times New Roman" w:hAnsi="Times New Roman" w:cs="Times New Roman"/>
                <w:b/>
                <w:bCs/>
                <w:lang w:eastAsia="ru-RU"/>
              </w:rPr>
              <w:t>лабораторные работы и практические занятия, самостоятельная учебная работа обучающихся</w:t>
            </w:r>
          </w:p>
        </w:tc>
        <w:tc>
          <w:tcPr>
            <w:tcW w:w="929" w:type="pct"/>
            <w:vAlign w:val="center"/>
          </w:tcPr>
          <w:p w:rsidR="00827FFB" w:rsidRPr="00827FFB" w:rsidRDefault="00827FFB" w:rsidP="00827FFB">
            <w:pPr>
              <w:spacing w:after="0" w:line="240" w:lineRule="auto"/>
              <w:jc w:val="center"/>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 xml:space="preserve">Объем, акад. ч / в том числе в форме практической подготовки, </w:t>
            </w:r>
            <w:proofErr w:type="spellStart"/>
            <w:r w:rsidRPr="00827FFB">
              <w:rPr>
                <w:rFonts w:ascii="Times New Roman" w:eastAsia="Times New Roman" w:hAnsi="Times New Roman" w:cs="Times New Roman"/>
                <w:b/>
                <w:bCs/>
                <w:lang w:eastAsia="ru-RU"/>
              </w:rPr>
              <w:t>акад</w:t>
            </w:r>
            <w:proofErr w:type="spellEnd"/>
            <w:r w:rsidRPr="00827FFB">
              <w:rPr>
                <w:rFonts w:ascii="Times New Roman" w:eastAsia="Times New Roman" w:hAnsi="Times New Roman" w:cs="Times New Roman"/>
                <w:b/>
                <w:bCs/>
                <w:lang w:eastAsia="ru-RU"/>
              </w:rPr>
              <w:t xml:space="preserve"> ч</w:t>
            </w:r>
          </w:p>
        </w:tc>
      </w:tr>
      <w:tr w:rsidR="00827FFB" w:rsidRPr="00827FFB" w:rsidTr="004861C7">
        <w:tc>
          <w:tcPr>
            <w:tcW w:w="1128"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lang w:eastAsia="ru-RU"/>
              </w:rPr>
              <w:t>1</w:t>
            </w:r>
          </w:p>
        </w:tc>
        <w:tc>
          <w:tcPr>
            <w:tcW w:w="2943" w:type="pct"/>
          </w:tcPr>
          <w:p w:rsidR="00827FFB" w:rsidRPr="00827FFB" w:rsidRDefault="00827FFB" w:rsidP="00827FFB">
            <w:pPr>
              <w:spacing w:after="0" w:line="240" w:lineRule="auto"/>
              <w:jc w:val="center"/>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2</w:t>
            </w:r>
          </w:p>
        </w:tc>
        <w:tc>
          <w:tcPr>
            <w:tcW w:w="929" w:type="pct"/>
            <w:vAlign w:val="center"/>
          </w:tcPr>
          <w:p w:rsidR="00827FFB" w:rsidRPr="00827FFB" w:rsidRDefault="00827FFB" w:rsidP="00827FFB">
            <w:pPr>
              <w:spacing w:after="0" w:line="240" w:lineRule="auto"/>
              <w:jc w:val="center"/>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3</w:t>
            </w:r>
          </w:p>
        </w:tc>
      </w:tr>
      <w:tr w:rsidR="00827FFB" w:rsidRPr="00827FFB" w:rsidTr="004861C7">
        <w:trPr>
          <w:trHeight w:val="514"/>
        </w:trPr>
        <w:tc>
          <w:tcPr>
            <w:tcW w:w="4071" w:type="pct"/>
            <w:gridSpan w:val="2"/>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Раздел 1. Выполнение механизированных работ в сельскохозяйственном производстве с поддержанием технического состояния средств механизации</w:t>
            </w:r>
          </w:p>
        </w:tc>
        <w:tc>
          <w:tcPr>
            <w:tcW w:w="929" w:type="pct"/>
            <w:vAlign w:val="center"/>
          </w:tcPr>
          <w:p w:rsidR="00827FFB" w:rsidRPr="00827FFB" w:rsidRDefault="00827FFB" w:rsidP="00827FFB">
            <w:pPr>
              <w:suppressAutoHyphens/>
              <w:spacing w:after="0" w:line="240" w:lineRule="auto"/>
              <w:jc w:val="center"/>
              <w:rPr>
                <w:rFonts w:ascii="Times New Roman" w:eastAsia="Times New Roman" w:hAnsi="Times New Roman" w:cs="Times New Roman"/>
                <w:b/>
                <w:bCs/>
                <w:iCs/>
                <w:lang w:eastAsia="ru-RU"/>
              </w:rPr>
            </w:pPr>
          </w:p>
        </w:tc>
      </w:tr>
      <w:tr w:rsidR="00827FFB" w:rsidRPr="00827FFB" w:rsidTr="004861C7">
        <w:trPr>
          <w:trHeight w:val="454"/>
        </w:trPr>
        <w:tc>
          <w:tcPr>
            <w:tcW w:w="4071" w:type="pct"/>
            <w:gridSpan w:val="2"/>
          </w:tcPr>
          <w:p w:rsidR="00827FFB" w:rsidRPr="00827FFB" w:rsidRDefault="00827FFB" w:rsidP="004861C7">
            <w:pPr>
              <w:spacing w:after="0" w:line="240" w:lineRule="auto"/>
              <w:jc w:val="both"/>
              <w:rPr>
                <w:rFonts w:ascii="Times New Roman" w:eastAsia="Times New Roman" w:hAnsi="Times New Roman" w:cs="Times New Roman"/>
                <w:b/>
                <w:bCs/>
                <w:i/>
                <w:lang w:eastAsia="ru-RU"/>
              </w:rPr>
            </w:pPr>
            <w:r w:rsidRPr="00827FFB">
              <w:rPr>
                <w:rFonts w:ascii="Times New Roman" w:eastAsia="Times New Roman" w:hAnsi="Times New Roman" w:cs="Times New Roman"/>
                <w:b/>
                <w:bCs/>
                <w:lang w:eastAsia="ru-RU"/>
              </w:rPr>
              <w:t>МДК.01 Эксплуатация и техническое обслуживание сельскохозяйственных машин и оборудования</w:t>
            </w:r>
          </w:p>
        </w:tc>
        <w:tc>
          <w:tcPr>
            <w:tcW w:w="929" w:type="pct"/>
            <w:vAlign w:val="center"/>
          </w:tcPr>
          <w:p w:rsidR="00827FFB" w:rsidRPr="00827FFB" w:rsidRDefault="00827FFB" w:rsidP="00827FFB">
            <w:pPr>
              <w:suppressAutoHyphens/>
              <w:spacing w:after="0" w:line="240" w:lineRule="auto"/>
              <w:jc w:val="center"/>
              <w:rPr>
                <w:rFonts w:ascii="Times New Roman" w:eastAsia="Times New Roman" w:hAnsi="Times New Roman" w:cs="Times New Roman"/>
                <w:b/>
                <w:bCs/>
                <w:iCs/>
                <w:lang w:eastAsia="ru-RU"/>
              </w:rPr>
            </w:pPr>
          </w:p>
        </w:tc>
      </w:tr>
      <w:tr w:rsidR="00827FFB" w:rsidRPr="00827FFB" w:rsidTr="004861C7">
        <w:trPr>
          <w:trHeight w:val="1227"/>
        </w:trPr>
        <w:tc>
          <w:tcPr>
            <w:tcW w:w="1128" w:type="pct"/>
            <w:vMerge w:val="restar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Тема 1.1. Эксплуатация и техническое обслуживание сельскохозяйственных машин и оборудования проведения сельскохозяйственных работ</w:t>
            </w: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Содержание:</w:t>
            </w:r>
          </w:p>
          <w:p w:rsidR="00827FFB" w:rsidRPr="00827FFB" w:rsidRDefault="00827FFB" w:rsidP="004861C7">
            <w:pPr>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Принцип действия, устройство, техническая и технологическая регулировка сельскохозяйственных машин для выполнения подготовки и обработки почвы</w:t>
            </w:r>
          </w:p>
          <w:p w:rsidR="00827FFB" w:rsidRPr="00827FFB" w:rsidRDefault="00827FFB" w:rsidP="004861C7">
            <w:pPr>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bCs/>
                <w:lang w:eastAsia="ru-RU"/>
              </w:rPr>
              <w:t>Принцип действия, устройство, техническая и технологическая регулировка машин для внесения минеральных и органических удобрений</w:t>
            </w:r>
          </w:p>
          <w:p w:rsidR="00827FFB" w:rsidRPr="00827FFB" w:rsidRDefault="00827FFB" w:rsidP="004861C7">
            <w:pPr>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bCs/>
                <w:lang w:eastAsia="ru-RU"/>
              </w:rPr>
              <w:t>Принцип действия, устройство, техническая и технологическая регулировка сельскохозяйственных машин для выполнения посева и посадки сельскохозяйственных культур</w:t>
            </w:r>
          </w:p>
          <w:p w:rsidR="00827FFB" w:rsidRPr="00827FFB" w:rsidRDefault="00827FFB" w:rsidP="004861C7">
            <w:pPr>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Принцип действия, устройство, техническая и технологическая регулировка машин для проведения уборочных работ</w:t>
            </w:r>
          </w:p>
          <w:p w:rsidR="00827FFB" w:rsidRPr="00827FFB" w:rsidRDefault="00827FFB" w:rsidP="004861C7">
            <w:pPr>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Правила комплектования машин для проведения уборочных работ</w:t>
            </w:r>
          </w:p>
          <w:p w:rsidR="00827FFB" w:rsidRPr="00827FFB" w:rsidRDefault="00827FFB" w:rsidP="004861C7">
            <w:pPr>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bCs/>
                <w:lang w:eastAsia="ru-RU"/>
              </w:rPr>
              <w:t>Принцип действия, устройство, техническая и технологическая регулировка машин для проведения мелиоративных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bCs/>
                <w:iCs/>
                <w:lang w:eastAsia="ru-RU"/>
              </w:rPr>
            </w:pPr>
            <w:r w:rsidRPr="00827FFB">
              <w:rPr>
                <w:rFonts w:ascii="Times New Roman" w:eastAsia="Times New Roman" w:hAnsi="Times New Roman" w:cs="Times New Roman"/>
                <w:b/>
                <w:bCs/>
                <w:iCs/>
                <w:lang w:eastAsia="ru-RU"/>
              </w:rPr>
              <w:t>12</w:t>
            </w:r>
          </w:p>
        </w:tc>
      </w:tr>
      <w:tr w:rsidR="00827FFB" w:rsidRPr="00827FFB" w:rsidTr="004861C7">
        <w:trPr>
          <w:trHeight w:val="259"/>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uppressAutoHyphens/>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bCs/>
                <w:lang w:eastAsia="ru-RU"/>
              </w:rPr>
              <w:t>В том числе практических занятий и лабораторных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lang w:eastAsia="ru-RU"/>
              </w:rPr>
              <w:t>6</w:t>
            </w:r>
          </w:p>
        </w:tc>
      </w:tr>
      <w:tr w:rsidR="00827FFB" w:rsidRPr="00827FFB" w:rsidTr="004861C7">
        <w:trPr>
          <w:trHeight w:val="583"/>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tabs>
                <w:tab w:val="left" w:pos="3060"/>
              </w:tabs>
              <w:suppressAutoHyphens/>
              <w:spacing w:after="0" w:line="240" w:lineRule="auto"/>
              <w:ind w:left="33"/>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Лабораторное занятие 1</w:t>
            </w:r>
            <w:r w:rsidRPr="00827FFB">
              <w:rPr>
                <w:rFonts w:ascii="Times New Roman" w:eastAsia="Times New Roman" w:hAnsi="Times New Roman" w:cs="Times New Roman"/>
                <w:bCs/>
                <w:lang w:eastAsia="ru-RU"/>
              </w:rPr>
              <w:t xml:space="preserve"> «Настройка и регулировка, устранение простейших неисправностей агрегатов для выполнения основной обработки и предпосевной подготовки почвы»</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1</w:t>
            </w:r>
          </w:p>
        </w:tc>
      </w:tr>
      <w:tr w:rsidR="00827FFB" w:rsidRPr="00827FFB" w:rsidTr="004861C7">
        <w:trPr>
          <w:trHeight w:val="610"/>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uppressAutoHyphens/>
              <w:spacing w:after="0" w:line="240" w:lineRule="auto"/>
              <w:ind w:left="33"/>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Лабораторное занятие 2</w:t>
            </w:r>
            <w:r w:rsidRPr="00827FFB">
              <w:rPr>
                <w:rFonts w:ascii="Times New Roman" w:eastAsia="Times New Roman" w:hAnsi="Times New Roman" w:cs="Times New Roman"/>
                <w:bCs/>
                <w:lang w:eastAsia="ru-RU"/>
              </w:rPr>
              <w:t xml:space="preserve"> «Настройка и регулировка агрегатов для внесения удобрений на заданный режим работы»</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1</w:t>
            </w:r>
          </w:p>
        </w:tc>
      </w:tr>
      <w:tr w:rsidR="00827FFB" w:rsidRPr="00827FFB" w:rsidTr="004861C7">
        <w:trPr>
          <w:trHeight w:val="800"/>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iCs/>
                <w:lang w:eastAsia="ru-RU"/>
              </w:rPr>
              <w:t>Лабораторное занятие 3</w:t>
            </w:r>
            <w:r w:rsidRPr="00827FFB">
              <w:rPr>
                <w:rFonts w:ascii="Times New Roman" w:eastAsia="Times New Roman" w:hAnsi="Times New Roman" w:cs="Times New Roman"/>
                <w:bCs/>
                <w:lang w:eastAsia="ru-RU"/>
              </w:rPr>
              <w:t xml:space="preserve"> «Настройка и регулировка, устранение простейших неисправностей машинно-тракторных агрегатов по посеву, посадке и уходу за сельскохозяйственными культурами»</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2</w:t>
            </w:r>
          </w:p>
        </w:tc>
      </w:tr>
      <w:tr w:rsidR="00827FFB" w:rsidRPr="00827FFB" w:rsidTr="004861C7">
        <w:trPr>
          <w:trHeight w:val="610"/>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uppressAutoHyphens/>
              <w:spacing w:after="0" w:line="240" w:lineRule="auto"/>
              <w:ind w:left="33"/>
              <w:jc w:val="both"/>
              <w:rPr>
                <w:rFonts w:ascii="Times New Roman" w:eastAsia="Times New Roman" w:hAnsi="Times New Roman" w:cs="Times New Roman"/>
                <w:b/>
                <w:lang w:eastAsia="ru-RU"/>
              </w:rPr>
            </w:pPr>
            <w:r w:rsidRPr="00827FFB">
              <w:rPr>
                <w:rFonts w:ascii="Times New Roman" w:eastAsia="Times New Roman" w:hAnsi="Times New Roman" w:cs="Times New Roman"/>
                <w:b/>
                <w:iCs/>
                <w:lang w:eastAsia="ru-RU"/>
              </w:rPr>
              <w:t>Лабораторное занятие 4</w:t>
            </w:r>
            <w:r w:rsidRPr="00827FFB">
              <w:rPr>
                <w:rFonts w:ascii="Times New Roman" w:eastAsia="Times New Roman" w:hAnsi="Times New Roman" w:cs="Times New Roman"/>
                <w:bCs/>
                <w:iCs/>
                <w:lang w:eastAsia="ru-RU"/>
              </w:rPr>
              <w:t xml:space="preserve"> «Настройка и регулировка, устранение простейших неисправностей машинно-тракторных агрегатов для проведения уборочных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1</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vAlign w:val="bottom"/>
          </w:tcPr>
          <w:p w:rsidR="00827FFB" w:rsidRPr="00827FFB" w:rsidRDefault="00827FFB" w:rsidP="004861C7">
            <w:pPr>
              <w:suppressAutoHyphens/>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iCs/>
                <w:lang w:eastAsia="ru-RU"/>
              </w:rPr>
              <w:t>Лабораторное занятие 5</w:t>
            </w:r>
            <w:r w:rsidRPr="00827FFB">
              <w:rPr>
                <w:rFonts w:ascii="Times New Roman" w:eastAsia="Times New Roman" w:hAnsi="Times New Roman" w:cs="Times New Roman"/>
                <w:bCs/>
                <w:iCs/>
                <w:lang w:eastAsia="ru-RU"/>
              </w:rPr>
              <w:t xml:space="preserve"> «Настройка и регулировка машинно-тракторных агрегатов для устройства и содержания каналов, для корчевания пней, удаления кустарников и уборки камней, для планировки поверхности поля»</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i/>
                <w:lang w:eastAsia="ru-RU"/>
              </w:rPr>
            </w:pPr>
            <w:r w:rsidRPr="00827FFB">
              <w:rPr>
                <w:rFonts w:ascii="Times New Roman" w:eastAsia="Times New Roman" w:hAnsi="Times New Roman" w:cs="Times New Roman"/>
                <w:i/>
                <w:lang w:eastAsia="ru-RU"/>
              </w:rPr>
              <w:t>1</w:t>
            </w:r>
          </w:p>
        </w:tc>
      </w:tr>
      <w:tr w:rsidR="00827FFB" w:rsidRPr="00827FFB" w:rsidTr="004861C7">
        <w:trPr>
          <w:trHeight w:val="461"/>
        </w:trPr>
        <w:tc>
          <w:tcPr>
            <w:tcW w:w="1128" w:type="pct"/>
            <w:vMerge w:val="restar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lastRenderedPageBreak/>
              <w:t>Тема 1.2. Выполнение погрузочно-разгрузочных, транспортных и стационарных работ на тракторах</w:t>
            </w:r>
          </w:p>
        </w:tc>
        <w:tc>
          <w:tcPr>
            <w:tcW w:w="2943" w:type="pct"/>
          </w:tcPr>
          <w:p w:rsidR="00827FFB" w:rsidRPr="00827FFB" w:rsidRDefault="00827FFB" w:rsidP="004861C7">
            <w:pPr>
              <w:suppressAutoHyphens/>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Содержание:</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Классификация сельскохозяйственных грузов</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 xml:space="preserve">Правила эксплуатации, погрузки, укладки, </w:t>
            </w:r>
            <w:proofErr w:type="spellStart"/>
            <w:r w:rsidRPr="00827FFB">
              <w:rPr>
                <w:rFonts w:ascii="Times New Roman" w:eastAsia="Times New Roman" w:hAnsi="Times New Roman" w:cs="Times New Roman"/>
                <w:bCs/>
                <w:lang w:eastAsia="ru-RU"/>
              </w:rPr>
              <w:t>строповки</w:t>
            </w:r>
            <w:proofErr w:type="spellEnd"/>
            <w:r w:rsidRPr="00827FFB">
              <w:rPr>
                <w:rFonts w:ascii="Times New Roman" w:eastAsia="Times New Roman" w:hAnsi="Times New Roman" w:cs="Times New Roman"/>
                <w:bCs/>
                <w:lang w:eastAsia="ru-RU"/>
              </w:rPr>
              <w:t xml:space="preserve"> грузов на тракторных прицепах и их разгрузки</w:t>
            </w:r>
          </w:p>
          <w:p w:rsidR="00827FFB" w:rsidRPr="00827FFB" w:rsidRDefault="00827FFB" w:rsidP="004861C7">
            <w:pPr>
              <w:keepNext/>
              <w:keepLines/>
              <w:spacing w:after="0" w:line="240" w:lineRule="auto"/>
              <w:jc w:val="both"/>
              <w:rPr>
                <w:rFonts w:ascii="Times New Roman" w:eastAsia="Times New Roman" w:hAnsi="Times New Roman" w:cs="Times New Roman"/>
                <w:bCs/>
                <w:iCs/>
                <w:lang w:eastAsia="ru-RU"/>
              </w:rPr>
            </w:pPr>
            <w:r w:rsidRPr="00827FFB">
              <w:rPr>
                <w:rFonts w:ascii="Times New Roman" w:eastAsia="Times New Roman" w:hAnsi="Times New Roman" w:cs="Times New Roman"/>
                <w:bCs/>
                <w:lang w:eastAsia="ru-RU"/>
              </w:rPr>
              <w:t>Правила дорожного движения и перевозки грузов</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iCs/>
                <w:lang w:eastAsia="ru-RU"/>
              </w:rPr>
              <w:t>Т</w:t>
            </w:r>
            <w:r w:rsidRPr="00827FFB">
              <w:rPr>
                <w:rFonts w:ascii="Times New Roman" w:eastAsia="Times New Roman" w:hAnsi="Times New Roman" w:cs="Times New Roman"/>
                <w:bCs/>
                <w:lang w:eastAsia="ru-RU"/>
              </w:rPr>
              <w:t>ранспортная документация</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6</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uppressAutoHyphens/>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bCs/>
                <w:lang w:eastAsia="ru-RU"/>
              </w:rPr>
              <w:t>В том числе практических занятий и лабораторных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2</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uppressAutoHyphens/>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iCs/>
                <w:lang w:eastAsia="ru-RU"/>
              </w:rPr>
              <w:t>Лабораторное занятие 6</w:t>
            </w:r>
            <w:r w:rsidRPr="00827FFB">
              <w:rPr>
                <w:rFonts w:ascii="Times New Roman" w:eastAsia="Times New Roman" w:hAnsi="Times New Roman" w:cs="Times New Roman"/>
                <w:bCs/>
                <w:iCs/>
                <w:lang w:eastAsia="ru-RU"/>
              </w:rPr>
              <w:t xml:space="preserve"> «Р</w:t>
            </w:r>
            <w:r w:rsidRPr="00827FFB">
              <w:rPr>
                <w:rFonts w:ascii="Times New Roman" w:eastAsia="Times New Roman" w:hAnsi="Times New Roman" w:cs="Times New Roman"/>
                <w:bCs/>
                <w:lang w:eastAsia="ru-RU"/>
              </w:rPr>
              <w:t>азмещение и закрепление на тракторных прицепах перевозимого груза</w:t>
            </w:r>
            <w:r w:rsidRPr="00827FFB">
              <w:rPr>
                <w:rFonts w:ascii="Times New Roman" w:eastAsia="Times New Roman" w:hAnsi="Times New Roman" w:cs="Times New Roman"/>
                <w:bCs/>
                <w:iCs/>
                <w:lang w:eastAsia="ru-RU"/>
              </w:rPr>
              <w:t>»</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1</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lang w:eastAsia="ru-RU"/>
              </w:rPr>
              <w:t>Лабораторное занятие 7</w:t>
            </w:r>
            <w:r w:rsidRPr="00827FFB">
              <w:rPr>
                <w:rFonts w:ascii="Times New Roman" w:eastAsia="Times New Roman" w:hAnsi="Times New Roman" w:cs="Times New Roman"/>
                <w:bCs/>
                <w:lang w:eastAsia="ru-RU"/>
              </w:rPr>
              <w:t xml:space="preserve"> «Выполнение транспортных и стационарных работ на тракторах»</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1</w:t>
            </w:r>
          </w:p>
        </w:tc>
      </w:tr>
      <w:tr w:rsidR="00827FFB" w:rsidRPr="00827FFB" w:rsidTr="004861C7">
        <w:tc>
          <w:tcPr>
            <w:tcW w:w="1128" w:type="pct"/>
            <w:vMerge w:val="restar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Тема 1.3. Сельскохозяйственные машины и оборудование в животноводстве</w:t>
            </w: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lang w:eastAsia="ru-RU"/>
              </w:rPr>
              <w:t>Содержание:</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Принцип действия, устройство, техническая и технологическая регулировка машин для разгрузки и раздачи кормов</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Принцип действия, устройство, техническая и технологическая регулировка машин по уборке навоза в животноводческих помещениях и на выгульных площадках</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
                <w:lang w:eastAsia="ru-RU"/>
              </w:rPr>
            </w:pPr>
            <w:r w:rsidRPr="00827FFB">
              <w:rPr>
                <w:rFonts w:ascii="Times New Roman" w:eastAsia="Times New Roman" w:hAnsi="Times New Roman" w:cs="Times New Roman"/>
                <w:b/>
                <w:i/>
                <w:lang w:eastAsia="ru-RU"/>
              </w:rPr>
              <w:t>8</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bCs/>
                <w:lang w:eastAsia="ru-RU"/>
              </w:rPr>
              <w:t>В том числе практических занятий и лабораторных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4</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lang w:eastAsia="ru-RU"/>
              </w:rPr>
              <w:t>Лабораторное занятие 8</w:t>
            </w:r>
            <w:r w:rsidRPr="00827FFB">
              <w:rPr>
                <w:rFonts w:ascii="Times New Roman" w:eastAsia="Times New Roman" w:hAnsi="Times New Roman" w:cs="Times New Roman"/>
                <w:bCs/>
                <w:lang w:eastAsia="ru-RU"/>
              </w:rPr>
              <w:t xml:space="preserve"> «Комплектование машинно-тракторных агрегатов для разгрузки и раздачи кормов, для уборки навоза и отходов животноводства»</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1</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lang w:eastAsia="ru-RU"/>
              </w:rPr>
              <w:t>Лабораторное занятие 9</w:t>
            </w:r>
            <w:r w:rsidRPr="00827FFB">
              <w:rPr>
                <w:rFonts w:ascii="Times New Roman" w:eastAsia="Times New Roman" w:hAnsi="Times New Roman" w:cs="Times New Roman"/>
                <w:bCs/>
                <w:lang w:eastAsia="ru-RU"/>
              </w:rPr>
              <w:t xml:space="preserve"> «Настройка и регулировка машинно-тракторных агрегатов для разгрузки и раздачи кормов, для уборки навоза и отходов животноводства»</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1</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lang w:eastAsia="ru-RU"/>
              </w:rPr>
              <w:t>Лабораторное занятие 10</w:t>
            </w:r>
            <w:r w:rsidRPr="00827FFB">
              <w:rPr>
                <w:rFonts w:ascii="Times New Roman" w:eastAsia="Times New Roman" w:hAnsi="Times New Roman" w:cs="Times New Roman"/>
                <w:bCs/>
                <w:lang w:eastAsia="ru-RU"/>
              </w:rPr>
              <w:t xml:space="preserve"> «Устранение простейших неисправностей в процессе работы машинно-тракторных агрегатов»</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2</w:t>
            </w:r>
          </w:p>
        </w:tc>
      </w:tr>
      <w:tr w:rsidR="00827FFB" w:rsidRPr="00827FFB" w:rsidTr="004861C7">
        <w:tc>
          <w:tcPr>
            <w:tcW w:w="1128" w:type="pct"/>
            <w:vMerge w:val="restar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Тема 1.4.</w:t>
            </w:r>
            <w:r w:rsidRPr="00827FFB">
              <w:rPr>
                <w:rFonts w:ascii="Times New Roman" w:eastAsia="Times New Roman" w:hAnsi="Times New Roman" w:cs="Times New Roman"/>
                <w:lang w:eastAsia="ru-RU"/>
              </w:rPr>
              <w:t xml:space="preserve"> </w:t>
            </w:r>
            <w:r w:rsidRPr="00827FFB">
              <w:rPr>
                <w:rFonts w:ascii="Times New Roman" w:eastAsia="Times New Roman" w:hAnsi="Times New Roman" w:cs="Times New Roman"/>
                <w:b/>
                <w:bCs/>
                <w:lang w:eastAsia="ru-RU"/>
              </w:rPr>
              <w:t>Техническое обслуживание при использовании и при хранении тракторов, комбайнов, сельскохозяйственных машин и оборудования, заправлять тракторы и самоходных сельскохозяйственные машины горюче-смазочными материалами</w:t>
            </w: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lang w:eastAsia="ru-RU"/>
              </w:rPr>
              <w:t>Содержание:</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Порядок подготовки, перечень операций всех видов периодического технического обслуживания трактора, комбайна, сельскохозяйственной машины и оборудования</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Виды, способы, порядок подготовки техники к хранению и снятия с хранения</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Требования к топливно-смазочным материалам и специальным жидкостям, технические средства для их транспортирования, приема, хранения, выдачи</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Свойства, правила хранения и использования горюче-смазочных материалов и технических жидкостей</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iCs/>
                <w:lang w:eastAsia="ru-RU"/>
              </w:rPr>
              <w:t>З</w:t>
            </w:r>
            <w:r w:rsidRPr="00827FFB">
              <w:rPr>
                <w:rFonts w:ascii="Times New Roman" w:eastAsia="Times New Roman" w:hAnsi="Times New Roman" w:cs="Times New Roman"/>
                <w:bCs/>
                <w:lang w:eastAsia="ru-RU"/>
              </w:rPr>
              <w:t>аполнение документации по выдаче нефтепродуктов</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
                <w:lang w:eastAsia="ru-RU"/>
              </w:rPr>
            </w:pPr>
            <w:r w:rsidRPr="00827FFB">
              <w:rPr>
                <w:rFonts w:ascii="Times New Roman" w:eastAsia="Times New Roman" w:hAnsi="Times New Roman" w:cs="Times New Roman"/>
                <w:b/>
                <w:i/>
                <w:lang w:eastAsia="ru-RU"/>
              </w:rPr>
              <w:t>6</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bCs/>
                <w:lang w:eastAsia="ru-RU"/>
              </w:rPr>
              <w:t>В том числе практических занятий и лабораторных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2</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lang w:eastAsia="ru-RU"/>
              </w:rPr>
              <w:t xml:space="preserve">Лабораторное занятие 11 </w:t>
            </w:r>
            <w:r w:rsidRPr="00827FFB">
              <w:rPr>
                <w:rFonts w:ascii="Times New Roman" w:eastAsia="Times New Roman" w:hAnsi="Times New Roman" w:cs="Times New Roman"/>
                <w:bCs/>
                <w:lang w:eastAsia="ru-RU"/>
              </w:rPr>
              <w:t>«Выполнение работ по подготовке, установке на хранение и снятию с хранения трактора, комбайна, сельскохозяйственной машины и оборудования, в соответствии с требованиями нормативно-технической документации»</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1</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lang w:eastAsia="ru-RU"/>
              </w:rPr>
              <w:t>Лабораторное занятие 12 «</w:t>
            </w:r>
            <w:r w:rsidRPr="00827FFB">
              <w:rPr>
                <w:rFonts w:ascii="Times New Roman" w:eastAsia="Times New Roman" w:hAnsi="Times New Roman" w:cs="Times New Roman"/>
                <w:bCs/>
                <w:lang w:eastAsia="ru-RU"/>
              </w:rPr>
              <w:t>Заправка транспортных средств горюче-смазочными материалами и специальными жидкостями с соблюдением экологических требований и требований безопасности»</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1</w:t>
            </w:r>
          </w:p>
        </w:tc>
      </w:tr>
      <w:tr w:rsidR="00827FFB" w:rsidRPr="00827FFB" w:rsidTr="004861C7">
        <w:tc>
          <w:tcPr>
            <w:tcW w:w="4071" w:type="pct"/>
            <w:gridSpan w:val="2"/>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bCs/>
                <w:lang w:eastAsia="ru-RU"/>
              </w:rPr>
              <w:lastRenderedPageBreak/>
              <w:t>МДК.02 Технологии выполнения механизированных работ в сельском хозяйстве</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bookmarkStart w:id="0" w:name="_GoBack"/>
            <w:bookmarkEnd w:id="0"/>
          </w:p>
        </w:tc>
      </w:tr>
      <w:tr w:rsidR="00827FFB" w:rsidRPr="00827FFB" w:rsidTr="004861C7">
        <w:trPr>
          <w:trHeight w:val="150"/>
        </w:trPr>
        <w:tc>
          <w:tcPr>
            <w:tcW w:w="1128" w:type="pct"/>
            <w:vMerge w:val="restar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Тема 2.1.</w:t>
            </w:r>
            <w:r w:rsidRPr="00827FFB">
              <w:rPr>
                <w:rFonts w:ascii="Times New Roman" w:eastAsia="Times New Roman" w:hAnsi="Times New Roman" w:cs="Times New Roman"/>
                <w:lang w:eastAsia="ru-RU"/>
              </w:rPr>
              <w:t xml:space="preserve"> О</w:t>
            </w:r>
            <w:r w:rsidRPr="00827FFB">
              <w:rPr>
                <w:rFonts w:ascii="Times New Roman" w:eastAsia="Times New Roman" w:hAnsi="Times New Roman" w:cs="Times New Roman"/>
                <w:b/>
                <w:bCs/>
                <w:lang w:eastAsia="ru-RU"/>
              </w:rPr>
              <w:t>сновная обработка и предпосевная подготовка почвы с заданными агротехническими требованиями</w:t>
            </w:r>
          </w:p>
        </w:tc>
        <w:tc>
          <w:tcPr>
            <w:tcW w:w="2943" w:type="pct"/>
          </w:tcPr>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bCs/>
                <w:lang w:eastAsia="ru-RU"/>
              </w:rPr>
              <w:t>Содержание:</w:t>
            </w:r>
          </w:p>
        </w:tc>
        <w:tc>
          <w:tcPr>
            <w:tcW w:w="929" w:type="pct"/>
            <w:vMerge w:val="restar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8</w:t>
            </w:r>
          </w:p>
        </w:tc>
      </w:tr>
      <w:tr w:rsidR="00827FFB" w:rsidRPr="00827FFB" w:rsidTr="004861C7">
        <w:trPr>
          <w:trHeight w:val="1110"/>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Основы технологии механизированных работ в растениеводстве</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Технологии, приемы основной и предпосевной обработки почвы с учетом агротехнических требований</w:t>
            </w:r>
          </w:p>
          <w:p w:rsidR="00827FFB" w:rsidRPr="00827FFB" w:rsidRDefault="00827FFB" w:rsidP="004861C7">
            <w:pPr>
              <w:keepNext/>
              <w:keepLines/>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Cs/>
                <w:lang w:eastAsia="ru-RU"/>
              </w:rPr>
              <w:t>Контроль и оценка качества основной и предпосевной подготовки почвы</w:t>
            </w:r>
          </w:p>
        </w:tc>
        <w:tc>
          <w:tcPr>
            <w:tcW w:w="929" w:type="pct"/>
            <w:vMerge/>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В том числе практических занятий и лабораторных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4</w:t>
            </w:r>
          </w:p>
        </w:tc>
      </w:tr>
      <w:tr w:rsidR="00827FFB" w:rsidRPr="00827FFB" w:rsidTr="004861C7">
        <w:trPr>
          <w:trHeight w:val="638"/>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lang w:eastAsia="ru-RU"/>
              </w:rPr>
              <w:t>Лабораторное занятие 13</w:t>
            </w:r>
            <w:r w:rsidRPr="00827FFB">
              <w:rPr>
                <w:rFonts w:ascii="Times New Roman" w:eastAsia="Times New Roman" w:hAnsi="Times New Roman" w:cs="Times New Roman"/>
                <w:lang w:eastAsia="ru-RU"/>
              </w:rPr>
              <w:t xml:space="preserve"> «</w:t>
            </w:r>
            <w:r w:rsidRPr="00827FFB">
              <w:rPr>
                <w:rFonts w:ascii="Times New Roman" w:eastAsia="Times New Roman" w:hAnsi="Times New Roman" w:cs="Times New Roman"/>
                <w:bCs/>
                <w:lang w:eastAsia="ru-RU"/>
              </w:rPr>
              <w:t>Подготовка и обработка почвы с соблюдением агротехнических требований»</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4</w:t>
            </w:r>
          </w:p>
        </w:tc>
      </w:tr>
      <w:tr w:rsidR="00827FFB" w:rsidRPr="00827FFB" w:rsidTr="004861C7">
        <w:trPr>
          <w:trHeight w:val="200"/>
        </w:trPr>
        <w:tc>
          <w:tcPr>
            <w:tcW w:w="1128" w:type="pct"/>
            <w:vMerge w:val="restar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Тема 2.2. Внесение удобрений</w:t>
            </w:r>
          </w:p>
        </w:tc>
        <w:tc>
          <w:tcPr>
            <w:tcW w:w="2943" w:type="pct"/>
          </w:tcPr>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lang w:eastAsia="ru-RU"/>
              </w:rPr>
              <w:t>Содержание:</w:t>
            </w:r>
          </w:p>
        </w:tc>
        <w:tc>
          <w:tcPr>
            <w:tcW w:w="929" w:type="pct"/>
            <w:vMerge w:val="restar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4</w:t>
            </w:r>
          </w:p>
        </w:tc>
      </w:tr>
      <w:tr w:rsidR="00827FFB" w:rsidRPr="00827FFB" w:rsidTr="004861C7">
        <w:trPr>
          <w:trHeight w:val="1050"/>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Виды минеральных и органических удобрений</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Технологические схемы, агротехнические требования на внесение минеральных и органических удобрений</w:t>
            </w:r>
          </w:p>
          <w:p w:rsidR="00827FFB" w:rsidRPr="00827FFB" w:rsidRDefault="00827FFB" w:rsidP="004861C7">
            <w:pPr>
              <w:keepNext/>
              <w:keepLines/>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Cs/>
                <w:lang w:eastAsia="ru-RU"/>
              </w:rPr>
              <w:t>Контроль и оценка качества внесения удобрений</w:t>
            </w:r>
          </w:p>
        </w:tc>
        <w:tc>
          <w:tcPr>
            <w:tcW w:w="929" w:type="pct"/>
            <w:vMerge/>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p>
        </w:tc>
      </w:tr>
      <w:tr w:rsidR="00827FFB" w:rsidRPr="00827FFB" w:rsidTr="004861C7">
        <w:trPr>
          <w:trHeight w:val="403"/>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bCs/>
                <w:lang w:eastAsia="ru-RU"/>
              </w:rPr>
              <w:t>В том числе практических занятий и лабораторных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2</w:t>
            </w:r>
          </w:p>
        </w:tc>
      </w:tr>
      <w:tr w:rsidR="00827FFB" w:rsidRPr="00827FFB" w:rsidTr="004861C7">
        <w:trPr>
          <w:trHeight w:val="638"/>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lang w:eastAsia="ru-RU"/>
              </w:rPr>
              <w:t>Лабораторное занятие 14</w:t>
            </w:r>
            <w:r w:rsidRPr="00827FFB">
              <w:rPr>
                <w:rFonts w:ascii="Times New Roman" w:eastAsia="Times New Roman" w:hAnsi="Times New Roman" w:cs="Times New Roman"/>
                <w:lang w:eastAsia="ru-RU"/>
              </w:rPr>
              <w:t xml:space="preserve"> </w:t>
            </w:r>
            <w:r w:rsidRPr="00827FFB">
              <w:rPr>
                <w:rFonts w:ascii="Times New Roman" w:eastAsia="Times New Roman" w:hAnsi="Times New Roman" w:cs="Times New Roman"/>
                <w:bCs/>
                <w:lang w:eastAsia="ru-RU"/>
              </w:rPr>
              <w:t>«Разработка технологических схем внесения минеральных и органических удобрений»</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2</w:t>
            </w:r>
          </w:p>
        </w:tc>
      </w:tr>
      <w:tr w:rsidR="00827FFB" w:rsidRPr="00827FFB" w:rsidTr="004861C7">
        <w:trPr>
          <w:trHeight w:val="138"/>
        </w:trPr>
        <w:tc>
          <w:tcPr>
            <w:tcW w:w="1128" w:type="pct"/>
            <w:vMerge w:val="restar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Тема 2.3. Механизированные работы по посеву, посадке и уходу за сельскохозяйственными культурами</w:t>
            </w: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bCs/>
                <w:lang w:eastAsia="ru-RU"/>
              </w:rPr>
              <w:t>Содержание:</w:t>
            </w:r>
          </w:p>
        </w:tc>
        <w:tc>
          <w:tcPr>
            <w:tcW w:w="929" w:type="pct"/>
            <w:vMerge w:val="restart"/>
            <w:vAlign w:val="center"/>
          </w:tcPr>
          <w:p w:rsidR="00827FFB" w:rsidRPr="00827FFB" w:rsidRDefault="001D2537" w:rsidP="004861C7">
            <w:pPr>
              <w:suppressAutoHyphens/>
              <w:spacing w:after="0" w:line="240" w:lineRule="auto"/>
              <w:jc w:val="both"/>
              <w:rPr>
                <w:rFonts w:ascii="Times New Roman" w:eastAsia="Times New Roman" w:hAnsi="Times New Roman" w:cs="Times New Roman"/>
                <w:b/>
                <w:iCs/>
                <w:lang w:eastAsia="ru-RU"/>
              </w:rPr>
            </w:pPr>
            <w:r>
              <w:rPr>
                <w:rFonts w:ascii="Times New Roman" w:eastAsia="Times New Roman" w:hAnsi="Times New Roman" w:cs="Times New Roman"/>
                <w:b/>
                <w:iCs/>
                <w:lang w:eastAsia="ru-RU"/>
              </w:rPr>
              <w:t>8</w:t>
            </w:r>
          </w:p>
        </w:tc>
      </w:tr>
      <w:tr w:rsidR="00827FFB" w:rsidRPr="00827FFB" w:rsidTr="004861C7">
        <w:trPr>
          <w:trHeight w:val="1365"/>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 xml:space="preserve">Агротехнические требования, технологии, способы ухода за посевами и посадками сельскохозяйственных культур, в </w:t>
            </w:r>
            <w:proofErr w:type="spellStart"/>
            <w:r w:rsidRPr="00827FFB">
              <w:rPr>
                <w:rFonts w:ascii="Times New Roman" w:eastAsia="Times New Roman" w:hAnsi="Times New Roman" w:cs="Times New Roman"/>
                <w:bCs/>
                <w:lang w:eastAsia="ru-RU"/>
              </w:rPr>
              <w:t>т.ч</w:t>
            </w:r>
            <w:proofErr w:type="spellEnd"/>
            <w:r w:rsidRPr="00827FFB">
              <w:rPr>
                <w:rFonts w:ascii="Times New Roman" w:eastAsia="Times New Roman" w:hAnsi="Times New Roman" w:cs="Times New Roman"/>
                <w:bCs/>
                <w:lang w:eastAsia="ru-RU"/>
              </w:rPr>
              <w:t>. с использованием оборудования для точного земледелия;</w:t>
            </w:r>
          </w:p>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Cs/>
                <w:lang w:eastAsia="ru-RU"/>
              </w:rPr>
              <w:t>Контроль и оценка качества</w:t>
            </w:r>
            <w:r w:rsidRPr="00827FFB">
              <w:rPr>
                <w:rFonts w:ascii="Times New Roman" w:eastAsia="Times New Roman" w:hAnsi="Times New Roman" w:cs="Times New Roman"/>
                <w:lang w:eastAsia="ru-RU"/>
              </w:rPr>
              <w:t xml:space="preserve"> </w:t>
            </w:r>
            <w:r w:rsidRPr="00827FFB">
              <w:rPr>
                <w:rFonts w:ascii="Times New Roman" w:eastAsia="Times New Roman" w:hAnsi="Times New Roman" w:cs="Times New Roman"/>
                <w:bCs/>
                <w:lang w:eastAsia="ru-RU"/>
              </w:rPr>
              <w:t>выполняемых механизированных работ по посеву, посадке и уходу за сельскохозяйственными культурами</w:t>
            </w:r>
          </w:p>
        </w:tc>
        <w:tc>
          <w:tcPr>
            <w:tcW w:w="929" w:type="pct"/>
            <w:vMerge/>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p>
        </w:tc>
      </w:tr>
      <w:tr w:rsidR="00827FFB" w:rsidRPr="00827FFB" w:rsidTr="004861C7">
        <w:trPr>
          <w:trHeight w:val="223"/>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bCs/>
                <w:lang w:eastAsia="ru-RU"/>
              </w:rPr>
              <w:t>В том числе практических занятий и лабораторных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6</w:t>
            </w:r>
          </w:p>
        </w:tc>
      </w:tr>
      <w:tr w:rsidR="00827FFB" w:rsidRPr="00827FFB" w:rsidTr="004861C7">
        <w:trPr>
          <w:trHeight w:val="571"/>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
                <w:lang w:eastAsia="ru-RU"/>
              </w:rPr>
              <w:t>Лабораторное занятие 15</w:t>
            </w:r>
            <w:r w:rsidRPr="00827FFB">
              <w:rPr>
                <w:rFonts w:ascii="Times New Roman" w:eastAsia="Times New Roman" w:hAnsi="Times New Roman" w:cs="Times New Roman"/>
                <w:lang w:eastAsia="ru-RU"/>
              </w:rPr>
              <w:t xml:space="preserve"> </w:t>
            </w:r>
            <w:r w:rsidRPr="00827FFB">
              <w:rPr>
                <w:rFonts w:ascii="Times New Roman" w:eastAsia="Times New Roman" w:hAnsi="Times New Roman" w:cs="Times New Roman"/>
                <w:bCs/>
                <w:lang w:eastAsia="ru-RU"/>
              </w:rPr>
              <w:t>«Разработка технологических схем и выполнение механизированных работ по посеву, посадке и уходу за сельскохозяйственными культурами»</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6</w:t>
            </w:r>
          </w:p>
        </w:tc>
      </w:tr>
      <w:tr w:rsidR="00827FFB" w:rsidRPr="00827FFB" w:rsidTr="004861C7">
        <w:trPr>
          <w:trHeight w:val="210"/>
        </w:trPr>
        <w:tc>
          <w:tcPr>
            <w:tcW w:w="1128" w:type="pct"/>
            <w:vMerge w:val="restar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Тема 2.4.  Уборочные работы с заданными агротехническими требованиями</w:t>
            </w:r>
          </w:p>
        </w:tc>
        <w:tc>
          <w:tcPr>
            <w:tcW w:w="2943" w:type="pct"/>
          </w:tcPr>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bCs/>
                <w:lang w:eastAsia="ru-RU"/>
              </w:rPr>
              <w:t>Содержание:</w:t>
            </w:r>
          </w:p>
        </w:tc>
        <w:tc>
          <w:tcPr>
            <w:tcW w:w="929" w:type="pct"/>
            <w:vMerge w:val="restar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10</w:t>
            </w:r>
          </w:p>
        </w:tc>
      </w:tr>
      <w:tr w:rsidR="00827FFB" w:rsidRPr="00827FFB" w:rsidTr="004861C7">
        <w:trPr>
          <w:trHeight w:val="1050"/>
        </w:trPr>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Агротехнические требования к уборке сельскохозяйственных культур</w:t>
            </w:r>
          </w:p>
          <w:p w:rsidR="00827FFB" w:rsidRPr="00827FFB" w:rsidRDefault="00827FFB" w:rsidP="004861C7">
            <w:pPr>
              <w:keepNext/>
              <w:keepLines/>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lang w:eastAsia="ru-RU"/>
              </w:rPr>
              <w:t>Технологии и организация работ по уборке зерновых и зернобобовых культур, масличных культур, овощных культур, сахарной свеклы, кормовых культур в соответствии с требованиями агротехники и интенсивных технологий производства</w:t>
            </w:r>
          </w:p>
        </w:tc>
        <w:tc>
          <w:tcPr>
            <w:tcW w:w="929" w:type="pct"/>
            <w:vMerge/>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bCs/>
                <w:lang w:eastAsia="ru-RU"/>
              </w:rPr>
              <w:t>В том числе практических занятий и лабораторных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4</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iCs/>
                <w:lang w:eastAsia="ru-RU"/>
              </w:rPr>
              <w:t>Лабораторное занятие 16</w:t>
            </w:r>
            <w:r w:rsidRPr="00827FFB">
              <w:rPr>
                <w:rFonts w:ascii="Times New Roman" w:eastAsia="Times New Roman" w:hAnsi="Times New Roman" w:cs="Times New Roman"/>
                <w:bCs/>
                <w:iCs/>
                <w:lang w:eastAsia="ru-RU"/>
              </w:rPr>
              <w:t xml:space="preserve"> «К</w:t>
            </w:r>
            <w:r w:rsidRPr="00827FFB">
              <w:rPr>
                <w:rFonts w:ascii="Times New Roman" w:eastAsia="Times New Roman" w:hAnsi="Times New Roman" w:cs="Times New Roman"/>
                <w:bCs/>
                <w:lang w:eastAsia="ru-RU"/>
              </w:rPr>
              <w:t>онтроль качества уборочных работ</w:t>
            </w:r>
            <w:r w:rsidRPr="00827FFB">
              <w:rPr>
                <w:rFonts w:ascii="Times New Roman" w:eastAsia="Times New Roman" w:hAnsi="Times New Roman" w:cs="Times New Roman"/>
                <w:bCs/>
                <w:iCs/>
                <w:lang w:eastAsia="ru-RU"/>
              </w:rPr>
              <w:t xml:space="preserve"> при проведении уборочных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4</w:t>
            </w:r>
          </w:p>
        </w:tc>
      </w:tr>
      <w:tr w:rsidR="00827FFB" w:rsidRPr="00827FFB" w:rsidTr="004861C7">
        <w:tc>
          <w:tcPr>
            <w:tcW w:w="1128" w:type="pct"/>
            <w:vMerge w:val="restar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Тема 2.5. Выполнение мелиоративных работ</w:t>
            </w:r>
          </w:p>
        </w:tc>
        <w:tc>
          <w:tcPr>
            <w:tcW w:w="2943" w:type="pct"/>
          </w:tcPr>
          <w:p w:rsidR="00827FFB" w:rsidRPr="00827FFB" w:rsidRDefault="00827FFB" w:rsidP="004861C7">
            <w:pPr>
              <w:suppressAutoHyphens/>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Содержание:</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lastRenderedPageBreak/>
              <w:t xml:space="preserve">Технология выполнения </w:t>
            </w:r>
            <w:proofErr w:type="spellStart"/>
            <w:r w:rsidRPr="00827FFB">
              <w:rPr>
                <w:rFonts w:ascii="Times New Roman" w:eastAsia="Times New Roman" w:hAnsi="Times New Roman" w:cs="Times New Roman"/>
                <w:bCs/>
                <w:lang w:eastAsia="ru-RU"/>
              </w:rPr>
              <w:t>культуртехнических</w:t>
            </w:r>
            <w:proofErr w:type="spellEnd"/>
            <w:r w:rsidRPr="00827FFB">
              <w:rPr>
                <w:rFonts w:ascii="Times New Roman" w:eastAsia="Times New Roman" w:hAnsi="Times New Roman" w:cs="Times New Roman"/>
                <w:bCs/>
                <w:lang w:eastAsia="ru-RU"/>
              </w:rPr>
              <w:t xml:space="preserve"> работ</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Технология работ по устройству и содержанию каналов</w:t>
            </w:r>
          </w:p>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Технология планировочных работ в соответствии с требованиями агротехники</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lastRenderedPageBreak/>
              <w:t>6</w:t>
            </w: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bCs/>
                <w:lang w:eastAsia="ru-RU"/>
              </w:rPr>
              <w:t>В том числе практических занятий и лабораторных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p>
        </w:tc>
      </w:tr>
      <w:tr w:rsidR="00827FFB" w:rsidRPr="00827FFB" w:rsidTr="004861C7">
        <w:tc>
          <w:tcPr>
            <w:tcW w:w="1128" w:type="pct"/>
            <w:vMerge/>
          </w:tcPr>
          <w:p w:rsidR="00827FFB" w:rsidRPr="00827FFB" w:rsidRDefault="00827FFB" w:rsidP="004861C7">
            <w:pPr>
              <w:spacing w:after="0" w:line="240" w:lineRule="auto"/>
              <w:jc w:val="both"/>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iCs/>
                <w:lang w:eastAsia="ru-RU"/>
              </w:rPr>
              <w:t>Лабораторное занятие 17</w:t>
            </w:r>
            <w:r w:rsidRPr="00827FFB">
              <w:rPr>
                <w:rFonts w:ascii="Times New Roman" w:eastAsia="Times New Roman" w:hAnsi="Times New Roman" w:cs="Times New Roman"/>
                <w:bCs/>
                <w:iCs/>
                <w:lang w:eastAsia="ru-RU"/>
              </w:rPr>
              <w:t xml:space="preserve"> «Контроль качества уборочных работ при проведении мелиоративных работ</w:t>
            </w:r>
            <w:r w:rsidRPr="00827FFB">
              <w:rPr>
                <w:rFonts w:ascii="Times New Roman" w:eastAsia="Times New Roman" w:hAnsi="Times New Roman" w:cs="Times New Roman"/>
                <w:bCs/>
                <w:lang w:eastAsia="ru-RU"/>
              </w:rPr>
              <w:t>»</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2</w:t>
            </w:r>
          </w:p>
        </w:tc>
      </w:tr>
      <w:tr w:rsidR="00827FFB" w:rsidRPr="00827FFB" w:rsidTr="004861C7">
        <w:trPr>
          <w:trHeight w:val="165"/>
        </w:trPr>
        <w:tc>
          <w:tcPr>
            <w:tcW w:w="1128" w:type="pct"/>
            <w:vMerge w:val="restart"/>
          </w:tcPr>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Тема 2.6. Механизированные работы по разгрузке и раздаче кормов животным, уборке навоза и отходов животноводства</w:t>
            </w:r>
          </w:p>
        </w:tc>
        <w:tc>
          <w:tcPr>
            <w:tcW w:w="2943" w:type="pct"/>
          </w:tcPr>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lang w:eastAsia="ru-RU"/>
              </w:rPr>
              <w:t>Содержание:</w:t>
            </w:r>
          </w:p>
        </w:tc>
        <w:tc>
          <w:tcPr>
            <w:tcW w:w="929" w:type="pct"/>
            <w:vMerge w:val="restar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6</w:t>
            </w:r>
          </w:p>
        </w:tc>
      </w:tr>
      <w:tr w:rsidR="00827FFB" w:rsidRPr="00827FFB" w:rsidTr="004861C7">
        <w:trPr>
          <w:trHeight w:val="1095"/>
        </w:trPr>
        <w:tc>
          <w:tcPr>
            <w:tcW w:w="1128" w:type="pct"/>
            <w:vMerge/>
          </w:tcPr>
          <w:p w:rsidR="00827FFB" w:rsidRPr="00827FFB" w:rsidRDefault="00827FFB" w:rsidP="00827FFB">
            <w:pPr>
              <w:spacing w:after="0" w:line="240" w:lineRule="auto"/>
              <w:jc w:val="center"/>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Технология выполнения работ по разгрузке и раздаче кормов в животноводческих помещениях и на выгульных площадках</w:t>
            </w:r>
          </w:p>
          <w:p w:rsidR="00827FFB" w:rsidRPr="00827FFB" w:rsidRDefault="00827FFB" w:rsidP="004861C7">
            <w:pPr>
              <w:keepNext/>
              <w:keepLines/>
              <w:spacing w:after="0" w:line="240" w:lineRule="auto"/>
              <w:jc w:val="both"/>
              <w:rPr>
                <w:rFonts w:ascii="Times New Roman" w:eastAsia="Times New Roman" w:hAnsi="Times New Roman" w:cs="Times New Roman"/>
                <w:b/>
                <w:lang w:eastAsia="ru-RU"/>
              </w:rPr>
            </w:pPr>
            <w:r w:rsidRPr="00827FFB">
              <w:rPr>
                <w:rFonts w:ascii="Times New Roman" w:eastAsia="Times New Roman" w:hAnsi="Times New Roman" w:cs="Times New Roman"/>
                <w:bCs/>
                <w:lang w:eastAsia="ru-RU"/>
              </w:rPr>
              <w:t>Правила и нормы охраны труда</w:t>
            </w:r>
            <w:r w:rsidRPr="00827FFB">
              <w:rPr>
                <w:rFonts w:ascii="Times New Roman" w:eastAsia="Times New Roman" w:hAnsi="Times New Roman" w:cs="Times New Roman"/>
                <w:lang w:eastAsia="ru-RU"/>
              </w:rPr>
              <w:t xml:space="preserve"> </w:t>
            </w:r>
            <w:r w:rsidRPr="00827FFB">
              <w:rPr>
                <w:rFonts w:ascii="Times New Roman" w:eastAsia="Times New Roman" w:hAnsi="Times New Roman" w:cs="Times New Roman"/>
                <w:bCs/>
                <w:lang w:eastAsia="ru-RU"/>
              </w:rPr>
              <w:t>при разгрузке и раздаче кормов в животноводческих помещениях и на выгульных площадках</w:t>
            </w:r>
          </w:p>
        </w:tc>
        <w:tc>
          <w:tcPr>
            <w:tcW w:w="929" w:type="pct"/>
            <w:vMerge/>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p>
        </w:tc>
      </w:tr>
      <w:tr w:rsidR="00827FFB" w:rsidRPr="00827FFB" w:rsidTr="004861C7">
        <w:tc>
          <w:tcPr>
            <w:tcW w:w="1128" w:type="pct"/>
            <w:vMerge/>
          </w:tcPr>
          <w:p w:rsidR="00827FFB" w:rsidRPr="00827FFB" w:rsidRDefault="00827FFB" w:rsidP="00827FFB">
            <w:pPr>
              <w:spacing w:after="0" w:line="240" w:lineRule="auto"/>
              <w:jc w:val="center"/>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bCs/>
                <w:lang w:eastAsia="ru-RU"/>
              </w:rPr>
              <w:t>В том числе практических занятий и лабораторных работ</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4</w:t>
            </w:r>
          </w:p>
        </w:tc>
      </w:tr>
      <w:tr w:rsidR="00827FFB" w:rsidRPr="00827FFB" w:rsidTr="004861C7">
        <w:tc>
          <w:tcPr>
            <w:tcW w:w="1128" w:type="pct"/>
            <w:vMerge/>
          </w:tcPr>
          <w:p w:rsidR="00827FFB" w:rsidRPr="00827FFB" w:rsidRDefault="00827FFB" w:rsidP="00827FFB">
            <w:pPr>
              <w:spacing w:after="0" w:line="240" w:lineRule="auto"/>
              <w:jc w:val="center"/>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lang w:eastAsia="ru-RU"/>
              </w:rPr>
              <w:t>Лабораторное занятие 18</w:t>
            </w:r>
            <w:r w:rsidRPr="00827FFB">
              <w:rPr>
                <w:rFonts w:ascii="Times New Roman" w:eastAsia="Times New Roman" w:hAnsi="Times New Roman" w:cs="Times New Roman"/>
                <w:bCs/>
                <w:lang w:eastAsia="ru-RU"/>
              </w:rPr>
              <w:t xml:space="preserve"> «Разгрузка и раздача кормов, уборка навоза и отходов животноводства»</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2</w:t>
            </w:r>
          </w:p>
        </w:tc>
      </w:tr>
      <w:tr w:rsidR="00827FFB" w:rsidRPr="00827FFB" w:rsidTr="004861C7">
        <w:tc>
          <w:tcPr>
            <w:tcW w:w="1128" w:type="pct"/>
            <w:vMerge/>
          </w:tcPr>
          <w:p w:rsidR="00827FFB" w:rsidRPr="00827FFB" w:rsidRDefault="00827FFB" w:rsidP="00827FFB">
            <w:pPr>
              <w:spacing w:after="0" w:line="240" w:lineRule="auto"/>
              <w:jc w:val="center"/>
              <w:rPr>
                <w:rFonts w:ascii="Times New Roman" w:eastAsia="Times New Roman" w:hAnsi="Times New Roman" w:cs="Times New Roman"/>
                <w:b/>
                <w:bCs/>
                <w:lang w:eastAsia="ru-RU"/>
              </w:rPr>
            </w:pPr>
          </w:p>
        </w:tc>
        <w:tc>
          <w:tcPr>
            <w:tcW w:w="2943" w:type="pct"/>
          </w:tcPr>
          <w:p w:rsidR="00827FFB" w:rsidRPr="00827FFB" w:rsidRDefault="00827FFB" w:rsidP="004861C7">
            <w:pPr>
              <w:keepNext/>
              <w:keepLines/>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
                <w:iCs/>
                <w:lang w:eastAsia="ru-RU"/>
              </w:rPr>
              <w:t>Практическое занятие 2</w:t>
            </w:r>
            <w:r w:rsidRPr="00827FFB">
              <w:rPr>
                <w:rFonts w:ascii="Times New Roman" w:eastAsia="Times New Roman" w:hAnsi="Times New Roman" w:cs="Times New Roman"/>
                <w:bCs/>
                <w:iCs/>
                <w:lang w:eastAsia="ru-RU"/>
              </w:rPr>
              <w:t xml:space="preserve"> «Ис</w:t>
            </w:r>
            <w:r w:rsidRPr="00827FFB">
              <w:rPr>
                <w:rFonts w:ascii="Times New Roman" w:eastAsia="Times New Roman" w:hAnsi="Times New Roman" w:cs="Times New Roman"/>
                <w:bCs/>
                <w:lang w:eastAsia="ru-RU"/>
              </w:rPr>
              <w:t>пользование средств защиты</w:t>
            </w:r>
            <w:r w:rsidRPr="00827FFB">
              <w:rPr>
                <w:rFonts w:ascii="Times New Roman" w:eastAsia="Times New Roman" w:hAnsi="Times New Roman" w:cs="Times New Roman"/>
                <w:lang w:eastAsia="ru-RU"/>
              </w:rPr>
              <w:t xml:space="preserve"> </w:t>
            </w:r>
            <w:r w:rsidRPr="00827FFB">
              <w:rPr>
                <w:rFonts w:ascii="Times New Roman" w:eastAsia="Times New Roman" w:hAnsi="Times New Roman" w:cs="Times New Roman"/>
                <w:bCs/>
                <w:lang w:eastAsia="ru-RU"/>
              </w:rPr>
              <w:t>при разгрузке и раздаче кормов в животноводческих помещениях и на выгульных площадках»</w:t>
            </w:r>
          </w:p>
        </w:tc>
        <w:tc>
          <w:tcPr>
            <w:tcW w:w="929" w:type="pct"/>
            <w:vAlign w:val="center"/>
          </w:tcPr>
          <w:p w:rsidR="00827FFB" w:rsidRPr="00827FFB" w:rsidRDefault="00827FFB" w:rsidP="004861C7">
            <w:pPr>
              <w:suppressAutoHyphens/>
              <w:spacing w:after="0" w:line="240" w:lineRule="auto"/>
              <w:jc w:val="both"/>
              <w:rPr>
                <w:rFonts w:ascii="Times New Roman" w:eastAsia="Times New Roman" w:hAnsi="Times New Roman" w:cs="Times New Roman"/>
                <w:bCs/>
                <w:i/>
                <w:lang w:eastAsia="ru-RU"/>
              </w:rPr>
            </w:pPr>
            <w:r w:rsidRPr="00827FFB">
              <w:rPr>
                <w:rFonts w:ascii="Times New Roman" w:eastAsia="Times New Roman" w:hAnsi="Times New Roman" w:cs="Times New Roman"/>
                <w:bCs/>
                <w:i/>
                <w:lang w:eastAsia="ru-RU"/>
              </w:rPr>
              <w:t>2</w:t>
            </w:r>
          </w:p>
        </w:tc>
      </w:tr>
      <w:tr w:rsidR="00827FFB" w:rsidRPr="00827FFB" w:rsidTr="004861C7">
        <w:tc>
          <w:tcPr>
            <w:tcW w:w="4071" w:type="pct"/>
            <w:gridSpan w:val="2"/>
          </w:tcPr>
          <w:p w:rsidR="00827FFB" w:rsidRPr="00827FFB" w:rsidRDefault="00827FFB" w:rsidP="004861C7">
            <w:pPr>
              <w:spacing w:after="0" w:line="240" w:lineRule="auto"/>
              <w:jc w:val="both"/>
              <w:rPr>
                <w:rFonts w:ascii="Times New Roman" w:eastAsia="Times New Roman" w:hAnsi="Times New Roman" w:cs="Times New Roman"/>
                <w:b/>
                <w:bCs/>
                <w:lang w:eastAsia="ru-RU"/>
              </w:rPr>
            </w:pPr>
            <w:bookmarkStart w:id="1" w:name="_Hlk132604197"/>
            <w:r w:rsidRPr="00827FFB">
              <w:rPr>
                <w:rFonts w:ascii="Times New Roman" w:eastAsia="Times New Roman" w:hAnsi="Times New Roman" w:cs="Times New Roman"/>
                <w:b/>
                <w:bCs/>
                <w:lang w:eastAsia="ru-RU"/>
              </w:rPr>
              <w:t>Учебная практика</w:t>
            </w:r>
          </w:p>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Виды работ</w:t>
            </w:r>
          </w:p>
          <w:p w:rsidR="00827FFB" w:rsidRPr="00827FFB" w:rsidRDefault="00827FFB" w:rsidP="004861C7">
            <w:pPr>
              <w:widowControl w:val="0"/>
              <w:tabs>
                <w:tab w:val="left" w:pos="353"/>
              </w:tabs>
              <w:autoSpaceDE w:val="0"/>
              <w:autoSpaceDN w:val="0"/>
              <w:spacing w:after="0" w:line="240" w:lineRule="auto"/>
              <w:ind w:left="9" w:right="377"/>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1.Комплектование машинно-тракторных агрегатов для выполнения сельскохозяйственных работ под руководством мастера производственного обучения.</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2. Смазочные работы.</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3. Заправочные работы.</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4. Регулировочные работы.</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5. Крепёжные работы.</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6. Электротехнические работы.</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7. Диагностические работы.</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8. Уборочно-моечные работы.</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9. Обслуживание оборудования производственной зоны технического сервиса.</w:t>
            </w:r>
          </w:p>
          <w:p w:rsidR="00827FFB" w:rsidRPr="00827FFB" w:rsidRDefault="00827FFB" w:rsidP="004861C7">
            <w:pPr>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10. Оформление технической приёмочно-сдаточной документации</w:t>
            </w:r>
          </w:p>
          <w:p w:rsidR="00827FFB" w:rsidRPr="00827FFB" w:rsidRDefault="00827FFB" w:rsidP="004861C7">
            <w:pPr>
              <w:widowControl w:val="0"/>
              <w:numPr>
                <w:ilvl w:val="0"/>
                <w:numId w:val="1"/>
              </w:numPr>
              <w:tabs>
                <w:tab w:val="left" w:pos="353"/>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Знакомство с технологиями производства продукции на сельхозпредприятии.</w:t>
            </w:r>
          </w:p>
          <w:p w:rsidR="00827FFB" w:rsidRPr="00827FFB" w:rsidRDefault="00827FFB" w:rsidP="004861C7">
            <w:pPr>
              <w:widowControl w:val="0"/>
              <w:tabs>
                <w:tab w:val="left" w:pos="353"/>
              </w:tabs>
              <w:autoSpaceDE w:val="0"/>
              <w:autoSpaceDN w:val="0"/>
              <w:spacing w:after="0" w:line="240" w:lineRule="auto"/>
              <w:ind w:left="9" w:right="352"/>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12. Выполнение технологических операций по обработке почвы на сельхозпредприятии под руководством мастера производственного обучения</w:t>
            </w:r>
          </w:p>
          <w:p w:rsidR="00827FFB" w:rsidRPr="00827FFB" w:rsidRDefault="00827FFB" w:rsidP="004861C7">
            <w:pPr>
              <w:widowControl w:val="0"/>
              <w:tabs>
                <w:tab w:val="left" w:pos="353"/>
              </w:tabs>
              <w:autoSpaceDE w:val="0"/>
              <w:autoSpaceDN w:val="0"/>
              <w:spacing w:after="0" w:line="240" w:lineRule="auto"/>
              <w:ind w:left="9" w:right="352"/>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13. Выполнение работ по производству сельхозпродукции: зерна, льна, картофеля, кормов под руководством мастера производственного обучения.</w:t>
            </w:r>
          </w:p>
          <w:p w:rsidR="00827FFB" w:rsidRPr="00827FFB" w:rsidRDefault="00827FFB" w:rsidP="004861C7">
            <w:pPr>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14. Выполнение работ по уборке сельскохозяйственной продукции.</w:t>
            </w:r>
          </w:p>
        </w:tc>
        <w:tc>
          <w:tcPr>
            <w:tcW w:w="929" w:type="pct"/>
            <w:vAlign w:val="center"/>
          </w:tcPr>
          <w:p w:rsidR="00827FFB" w:rsidRPr="00827FFB" w:rsidRDefault="00827FFB" w:rsidP="00827FFB">
            <w:pPr>
              <w:suppressAutoHyphens/>
              <w:spacing w:after="0" w:line="240" w:lineRule="auto"/>
              <w:jc w:val="center"/>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t>180</w:t>
            </w:r>
          </w:p>
        </w:tc>
      </w:tr>
      <w:tr w:rsidR="00827FFB" w:rsidRPr="00827FFB" w:rsidTr="004861C7">
        <w:tc>
          <w:tcPr>
            <w:tcW w:w="4071" w:type="pct"/>
            <w:gridSpan w:val="2"/>
          </w:tcPr>
          <w:p w:rsidR="00827FFB" w:rsidRPr="00827FFB" w:rsidRDefault="00827FFB" w:rsidP="004861C7">
            <w:pPr>
              <w:spacing w:after="0" w:line="240" w:lineRule="auto"/>
              <w:jc w:val="both"/>
              <w:rPr>
                <w:rFonts w:ascii="Times New Roman" w:eastAsia="Times New Roman" w:hAnsi="Times New Roman" w:cs="Times New Roman"/>
                <w:i/>
                <w:lang w:eastAsia="ru-RU"/>
              </w:rPr>
            </w:pPr>
            <w:r w:rsidRPr="00827FFB">
              <w:rPr>
                <w:rFonts w:ascii="Times New Roman" w:eastAsia="Times New Roman" w:hAnsi="Times New Roman" w:cs="Times New Roman"/>
                <w:b/>
                <w:bCs/>
                <w:lang w:eastAsia="ru-RU"/>
              </w:rPr>
              <w:t>Производственная практика</w:t>
            </w:r>
          </w:p>
          <w:p w:rsidR="00827FFB" w:rsidRPr="00827FFB" w:rsidRDefault="00827FFB" w:rsidP="004861C7">
            <w:pPr>
              <w:spacing w:after="0" w:line="240" w:lineRule="auto"/>
              <w:jc w:val="both"/>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Виды работ</w:t>
            </w:r>
          </w:p>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1.Проверка технического состояния трактора, комбайна перед началом работы</w:t>
            </w:r>
          </w:p>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lastRenderedPageBreak/>
              <w:t>2.  Настройка и регулировка, устранение простейших неисправностей агрегатов для выполнения основной обработки и предпосевной подготовки почвы</w:t>
            </w:r>
          </w:p>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3. Настройка и регулировка агрегатов для внесения удобрений на заданный режим работы</w:t>
            </w:r>
          </w:p>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4. Настройка и регулировка, устранение простейших неисправностей машинно-тракторных агрегатов по посеву, посадке и уходу за сельскохозяйственными культурами</w:t>
            </w:r>
          </w:p>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5. Настройка и регулировка, устранение простейших неисправностей машинно-тракторных агрегатов для проведения уборочных работ</w:t>
            </w:r>
          </w:p>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6. Настройка и регулировка машинно-тракторных агрегатов для устройства и содержания каналов, для корчевания пней, удаления кустарников и уборки камней, для планировки поверхности поля</w:t>
            </w:r>
          </w:p>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7. Выполнение транспортных и стационарных работ на тракторах</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spacing w:val="1"/>
                <w:lang w:eastAsia="ru-RU"/>
              </w:rPr>
            </w:pPr>
            <w:r w:rsidRPr="00827FFB">
              <w:rPr>
                <w:rFonts w:ascii="Times New Roman" w:eastAsia="Times New Roman" w:hAnsi="Times New Roman" w:cs="Times New Roman"/>
                <w:lang w:eastAsia="ru-RU"/>
              </w:rPr>
              <w:t xml:space="preserve">8. Работы по проведению ежедневного технического обслуживания </w:t>
            </w:r>
            <w:r w:rsidRPr="00827FFB">
              <w:rPr>
                <w:rFonts w:ascii="Times New Roman" w:eastAsia="Times New Roman" w:hAnsi="Times New Roman" w:cs="Times New Roman"/>
                <w:bCs/>
                <w:lang w:eastAsia="ru-RU"/>
              </w:rPr>
              <w:t>машинно-тракторных агрегатов</w:t>
            </w:r>
            <w:r w:rsidRPr="00827FFB">
              <w:rPr>
                <w:rFonts w:ascii="Times New Roman" w:eastAsia="Times New Roman" w:hAnsi="Times New Roman" w:cs="Times New Roman"/>
                <w:lang w:eastAsia="ru-RU"/>
              </w:rPr>
              <w:t>.</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spacing w:val="1"/>
                <w:lang w:eastAsia="ru-RU"/>
              </w:rPr>
              <w:t>9</w:t>
            </w:r>
            <w:r w:rsidRPr="00827FFB">
              <w:rPr>
                <w:rFonts w:ascii="Times New Roman" w:eastAsia="Times New Roman" w:hAnsi="Times New Roman" w:cs="Times New Roman"/>
                <w:lang w:eastAsia="ru-RU"/>
              </w:rPr>
              <w:t xml:space="preserve">. Работы по проведению регламентного технического обслуживания </w:t>
            </w:r>
            <w:r w:rsidRPr="00827FFB">
              <w:rPr>
                <w:rFonts w:ascii="Times New Roman" w:eastAsia="Times New Roman" w:hAnsi="Times New Roman" w:cs="Times New Roman"/>
                <w:bCs/>
                <w:lang w:eastAsia="ru-RU"/>
              </w:rPr>
              <w:t>машинно-тракторных агрегатов</w:t>
            </w:r>
            <w:r w:rsidRPr="00827FFB">
              <w:rPr>
                <w:rFonts w:ascii="Times New Roman" w:eastAsia="Times New Roman" w:hAnsi="Times New Roman" w:cs="Times New Roman"/>
                <w:lang w:eastAsia="ru-RU"/>
              </w:rPr>
              <w:t>.</w:t>
            </w:r>
          </w:p>
          <w:p w:rsidR="00827FFB" w:rsidRPr="00827FFB" w:rsidRDefault="00827FFB" w:rsidP="004861C7">
            <w:pPr>
              <w:keepNext/>
              <w:keepLines/>
              <w:tabs>
                <w:tab w:val="left" w:pos="254"/>
              </w:tabs>
              <w:autoSpaceDE w:val="0"/>
              <w:autoSpaceDN w:val="0"/>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 xml:space="preserve">10. Работы по проведению сезонного технического обслуживания </w:t>
            </w:r>
            <w:r w:rsidRPr="00827FFB">
              <w:rPr>
                <w:rFonts w:ascii="Times New Roman" w:eastAsia="Times New Roman" w:hAnsi="Times New Roman" w:cs="Times New Roman"/>
                <w:bCs/>
                <w:lang w:eastAsia="ru-RU"/>
              </w:rPr>
              <w:t>машинно-тракторных агрегатов</w:t>
            </w:r>
            <w:r w:rsidRPr="00827FFB">
              <w:rPr>
                <w:rFonts w:ascii="Times New Roman" w:eastAsia="Times New Roman" w:hAnsi="Times New Roman" w:cs="Times New Roman"/>
                <w:lang w:eastAsia="ru-RU"/>
              </w:rPr>
              <w:t>.</w:t>
            </w:r>
          </w:p>
          <w:p w:rsidR="00827FFB" w:rsidRPr="00827FFB" w:rsidRDefault="00827FFB" w:rsidP="004861C7">
            <w:pPr>
              <w:spacing w:after="0" w:line="240" w:lineRule="auto"/>
              <w:jc w:val="both"/>
              <w:rPr>
                <w:rFonts w:ascii="Times New Roman" w:eastAsia="Times New Roman" w:hAnsi="Times New Roman" w:cs="Times New Roman"/>
                <w:lang w:eastAsia="ru-RU"/>
              </w:rPr>
            </w:pPr>
            <w:r w:rsidRPr="00827FFB">
              <w:rPr>
                <w:rFonts w:ascii="Times New Roman" w:eastAsia="Times New Roman" w:hAnsi="Times New Roman" w:cs="Times New Roman"/>
                <w:lang w:eastAsia="ru-RU"/>
              </w:rPr>
              <w:t>11. Работы по возделыванию и уборке сельскохозяйственных культур.</w:t>
            </w:r>
          </w:p>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12.</w:t>
            </w:r>
            <w:r w:rsidRPr="00827FFB">
              <w:rPr>
                <w:rFonts w:ascii="Times New Roman" w:eastAsia="Times New Roman" w:hAnsi="Times New Roman" w:cs="Times New Roman"/>
                <w:lang w:eastAsia="ru-RU"/>
              </w:rPr>
              <w:t xml:space="preserve"> Выполнение работ по</w:t>
            </w:r>
            <w:r w:rsidRPr="00827FFB">
              <w:rPr>
                <w:rFonts w:ascii="Times New Roman" w:eastAsia="Times New Roman" w:hAnsi="Times New Roman" w:cs="Times New Roman"/>
                <w:bCs/>
                <w:lang w:eastAsia="ru-RU"/>
              </w:rPr>
              <w:t xml:space="preserve"> корчеванию пней, удалению кустарников и уборке камней, по устройству и содержанию каналов, по планировке поверхности поля</w:t>
            </w:r>
          </w:p>
          <w:p w:rsidR="00827FFB" w:rsidRPr="00827FFB" w:rsidRDefault="00827FFB" w:rsidP="004861C7">
            <w:pPr>
              <w:spacing w:after="0" w:line="240" w:lineRule="auto"/>
              <w:jc w:val="both"/>
              <w:rPr>
                <w:rFonts w:ascii="Times New Roman" w:eastAsia="Times New Roman" w:hAnsi="Times New Roman" w:cs="Times New Roman"/>
                <w:bCs/>
                <w:lang w:eastAsia="ru-RU"/>
              </w:rPr>
            </w:pPr>
            <w:r w:rsidRPr="00827FFB">
              <w:rPr>
                <w:rFonts w:ascii="Times New Roman" w:eastAsia="Times New Roman" w:hAnsi="Times New Roman" w:cs="Times New Roman"/>
                <w:bCs/>
                <w:lang w:eastAsia="ru-RU"/>
              </w:rPr>
              <w:t>13. Выполнение механизированных работ в животноводстве</w:t>
            </w:r>
          </w:p>
        </w:tc>
        <w:tc>
          <w:tcPr>
            <w:tcW w:w="929" w:type="pct"/>
            <w:vAlign w:val="center"/>
          </w:tcPr>
          <w:p w:rsidR="00827FFB" w:rsidRPr="00827FFB" w:rsidRDefault="00827FFB" w:rsidP="00827FFB">
            <w:pPr>
              <w:suppressAutoHyphens/>
              <w:spacing w:after="0" w:line="240" w:lineRule="auto"/>
              <w:jc w:val="center"/>
              <w:rPr>
                <w:rFonts w:ascii="Times New Roman" w:eastAsia="Times New Roman" w:hAnsi="Times New Roman" w:cs="Times New Roman"/>
                <w:b/>
                <w:iCs/>
                <w:lang w:eastAsia="ru-RU"/>
              </w:rPr>
            </w:pPr>
            <w:r w:rsidRPr="00827FFB">
              <w:rPr>
                <w:rFonts w:ascii="Times New Roman" w:eastAsia="Times New Roman" w:hAnsi="Times New Roman" w:cs="Times New Roman"/>
                <w:b/>
                <w:iCs/>
                <w:lang w:eastAsia="ru-RU"/>
              </w:rPr>
              <w:lastRenderedPageBreak/>
              <w:t>288</w:t>
            </w:r>
          </w:p>
        </w:tc>
      </w:tr>
      <w:bookmarkEnd w:id="1"/>
      <w:tr w:rsidR="00827FFB" w:rsidRPr="00827FFB" w:rsidTr="004861C7">
        <w:tc>
          <w:tcPr>
            <w:tcW w:w="4071" w:type="pct"/>
            <w:gridSpan w:val="2"/>
          </w:tcPr>
          <w:p w:rsidR="00827FFB" w:rsidRPr="00827FFB" w:rsidRDefault="00827FFB" w:rsidP="00827FFB">
            <w:pPr>
              <w:spacing w:after="0" w:line="240" w:lineRule="auto"/>
              <w:jc w:val="center"/>
              <w:rPr>
                <w:rFonts w:ascii="Times New Roman" w:eastAsia="Times New Roman" w:hAnsi="Times New Roman" w:cs="Times New Roman"/>
                <w:b/>
                <w:bCs/>
                <w:lang w:eastAsia="ru-RU"/>
              </w:rPr>
            </w:pPr>
            <w:r w:rsidRPr="00827FFB">
              <w:rPr>
                <w:rFonts w:ascii="Times New Roman" w:eastAsia="Times New Roman" w:hAnsi="Times New Roman" w:cs="Times New Roman"/>
                <w:b/>
                <w:bCs/>
                <w:lang w:eastAsia="ru-RU"/>
              </w:rPr>
              <w:t>Всего</w:t>
            </w:r>
          </w:p>
        </w:tc>
        <w:tc>
          <w:tcPr>
            <w:tcW w:w="929" w:type="pct"/>
            <w:vAlign w:val="center"/>
          </w:tcPr>
          <w:p w:rsidR="00827FFB" w:rsidRPr="00827FFB" w:rsidRDefault="008E286F" w:rsidP="00827FFB">
            <w:pPr>
              <w:spacing w:after="0" w:line="240"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580</w:t>
            </w:r>
          </w:p>
        </w:tc>
      </w:tr>
    </w:tbl>
    <w:p w:rsidR="00827FFB" w:rsidRPr="00827FFB" w:rsidRDefault="00827FFB" w:rsidP="00827FFB">
      <w:pPr>
        <w:suppressAutoHyphens/>
        <w:spacing w:after="0" w:line="240" w:lineRule="auto"/>
        <w:jc w:val="center"/>
        <w:rPr>
          <w:rFonts w:ascii="Times New Roman" w:eastAsia="Times New Roman" w:hAnsi="Times New Roman" w:cs="Times New Roman"/>
          <w:bCs/>
          <w:i/>
          <w:lang w:eastAsia="ru-RU"/>
        </w:rPr>
      </w:pPr>
    </w:p>
    <w:p w:rsidR="00827FFB" w:rsidRPr="00827FFB" w:rsidRDefault="00827FFB" w:rsidP="00827FFB">
      <w:pPr>
        <w:suppressAutoHyphens/>
        <w:spacing w:after="0" w:line="240" w:lineRule="auto"/>
        <w:jc w:val="center"/>
        <w:rPr>
          <w:rFonts w:ascii="Times New Roman" w:eastAsia="Times New Roman" w:hAnsi="Times New Roman" w:cs="Times New Roman"/>
          <w:i/>
          <w:lang w:eastAsia="ru-RU"/>
        </w:rPr>
      </w:pPr>
    </w:p>
    <w:p w:rsidR="00827FFB" w:rsidRPr="00827FFB" w:rsidRDefault="00827FFB" w:rsidP="00827FFB">
      <w:pPr>
        <w:spacing w:after="0" w:line="240" w:lineRule="auto"/>
        <w:jc w:val="center"/>
        <w:rPr>
          <w:rFonts w:ascii="Times New Roman" w:eastAsia="Times New Roman" w:hAnsi="Times New Roman" w:cs="Times New Roman"/>
          <w:i/>
          <w:lang w:eastAsia="ru-RU"/>
        </w:rPr>
        <w:sectPr w:rsidR="00827FFB" w:rsidRPr="00827FFB" w:rsidSect="00827FFB">
          <w:pgSz w:w="16840" w:h="11907" w:orient="landscape"/>
          <w:pgMar w:top="851" w:right="1134" w:bottom="851" w:left="992" w:header="709" w:footer="709" w:gutter="0"/>
          <w:cols w:space="720"/>
        </w:sectPr>
      </w:pPr>
    </w:p>
    <w:p w:rsidR="00827FFB" w:rsidRPr="00827FFB" w:rsidRDefault="00827FFB" w:rsidP="004861C7">
      <w:pPr>
        <w:spacing w:after="0" w:line="240" w:lineRule="auto"/>
        <w:jc w:val="both"/>
        <w:rPr>
          <w:rFonts w:ascii="Times New Roman" w:eastAsia="Times New Roman" w:hAnsi="Times New Roman" w:cs="Times New Roman"/>
          <w:b/>
          <w:bCs/>
          <w:sz w:val="24"/>
          <w:szCs w:val="24"/>
          <w:lang w:eastAsia="ru-RU"/>
        </w:rPr>
      </w:pPr>
      <w:r w:rsidRPr="00827FFB">
        <w:rPr>
          <w:rFonts w:ascii="Times New Roman" w:eastAsia="Times New Roman" w:hAnsi="Times New Roman" w:cs="Times New Roman"/>
          <w:b/>
          <w:bCs/>
          <w:sz w:val="24"/>
          <w:szCs w:val="24"/>
          <w:lang w:eastAsia="ru-RU"/>
        </w:rPr>
        <w:lastRenderedPageBreak/>
        <w:t>3. УСЛОВИЯ РЕАЛИЗАЦИИ ПРОФЕССИОНАЛЬНОГО МОДУЛЯ</w:t>
      </w:r>
    </w:p>
    <w:p w:rsidR="00827FFB" w:rsidRPr="00827FFB" w:rsidRDefault="00827FFB" w:rsidP="004861C7">
      <w:pPr>
        <w:spacing w:after="0" w:line="240" w:lineRule="auto"/>
        <w:jc w:val="both"/>
        <w:rPr>
          <w:rFonts w:ascii="Times New Roman" w:eastAsia="Times New Roman" w:hAnsi="Times New Roman" w:cs="Times New Roman"/>
          <w:b/>
          <w:bCs/>
          <w:sz w:val="24"/>
          <w:szCs w:val="24"/>
          <w:lang w:eastAsia="ru-RU"/>
        </w:rPr>
      </w:pPr>
      <w:r w:rsidRPr="00827FFB">
        <w:rPr>
          <w:rFonts w:ascii="Times New Roman" w:eastAsia="Times New Roman" w:hAnsi="Times New Roman" w:cs="Times New Roman"/>
          <w:b/>
          <w:bCs/>
          <w:sz w:val="24"/>
          <w:szCs w:val="24"/>
          <w:lang w:eastAsia="ru-RU"/>
        </w:rPr>
        <w:t>3.1. Для реализации программы профессионального модуля предусмотрены следующие специальные помещения:</w:t>
      </w:r>
    </w:p>
    <w:p w:rsidR="00827FFB" w:rsidRPr="00827FFB" w:rsidRDefault="00827FFB" w:rsidP="004861C7">
      <w:pPr>
        <w:suppressAutoHyphens/>
        <w:spacing w:after="0" w:line="240" w:lineRule="auto"/>
        <w:ind w:firstLine="709"/>
        <w:jc w:val="both"/>
        <w:rPr>
          <w:rFonts w:ascii="Times New Roman" w:eastAsia="Times New Roman" w:hAnsi="Times New Roman" w:cs="Times New Roman"/>
          <w:iCs/>
          <w:sz w:val="24"/>
          <w:szCs w:val="24"/>
          <w:lang w:eastAsia="ru-RU"/>
        </w:rPr>
      </w:pPr>
      <w:r w:rsidRPr="00827FFB">
        <w:rPr>
          <w:rFonts w:ascii="Times New Roman" w:eastAsia="Times New Roman" w:hAnsi="Times New Roman" w:cs="Times New Roman"/>
          <w:bCs/>
          <w:sz w:val="24"/>
          <w:szCs w:val="24"/>
          <w:lang w:eastAsia="ru-RU"/>
        </w:rPr>
        <w:t>Кабинет «Агрономии</w:t>
      </w:r>
    </w:p>
    <w:p w:rsidR="00827FFB" w:rsidRPr="00827FFB" w:rsidRDefault="00827FFB" w:rsidP="004861C7">
      <w:pPr>
        <w:suppressAutoHyphens/>
        <w:spacing w:after="0" w:line="240" w:lineRule="auto"/>
        <w:ind w:firstLine="709"/>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iCs/>
          <w:sz w:val="24"/>
          <w:szCs w:val="24"/>
          <w:lang w:eastAsia="ru-RU"/>
        </w:rPr>
        <w:t xml:space="preserve">Кабинет «Зоотехнии», </w:t>
      </w:r>
    </w:p>
    <w:p w:rsidR="00F96DAA" w:rsidRDefault="00827FFB" w:rsidP="004861C7">
      <w:pPr>
        <w:suppressAutoHyphens/>
        <w:spacing w:after="0" w:line="240" w:lineRule="auto"/>
        <w:ind w:firstLine="709"/>
        <w:jc w:val="both"/>
        <w:rPr>
          <w:rFonts w:ascii="Times New Roman" w:eastAsia="Times New Roman" w:hAnsi="Times New Roman" w:cs="Times New Roman"/>
          <w:iCs/>
          <w:sz w:val="24"/>
          <w:szCs w:val="24"/>
          <w:lang w:eastAsia="ru-RU"/>
        </w:rPr>
      </w:pPr>
      <w:r w:rsidRPr="00827FFB">
        <w:rPr>
          <w:rFonts w:ascii="Times New Roman" w:eastAsia="Times New Roman" w:hAnsi="Times New Roman" w:cs="Times New Roman"/>
          <w:iCs/>
          <w:sz w:val="24"/>
          <w:szCs w:val="24"/>
          <w:lang w:eastAsia="ru-RU"/>
        </w:rPr>
        <w:t>Кабинет «Бережливого производства</w:t>
      </w:r>
      <w:r w:rsidR="00F96DAA">
        <w:rPr>
          <w:rFonts w:ascii="Times New Roman" w:eastAsia="Times New Roman" w:hAnsi="Times New Roman" w:cs="Times New Roman"/>
          <w:iCs/>
          <w:sz w:val="24"/>
          <w:szCs w:val="24"/>
          <w:lang w:eastAsia="ru-RU"/>
        </w:rPr>
        <w:t>»</w:t>
      </w:r>
      <w:r w:rsidR="004861C7">
        <w:rPr>
          <w:rFonts w:ascii="Times New Roman" w:eastAsia="Times New Roman" w:hAnsi="Times New Roman" w:cs="Times New Roman"/>
          <w:iCs/>
          <w:sz w:val="24"/>
          <w:szCs w:val="24"/>
          <w:lang w:eastAsia="ru-RU"/>
        </w:rPr>
        <w:t xml:space="preserve"> </w:t>
      </w:r>
    </w:p>
    <w:p w:rsidR="00F96DAA" w:rsidRDefault="00827FFB" w:rsidP="004861C7">
      <w:pPr>
        <w:suppressAutoHyphens/>
        <w:spacing w:after="0" w:line="240" w:lineRule="auto"/>
        <w:ind w:firstLine="709"/>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Лаборатории: механизации сельскохозяйственных работ, сельскохозяйственных и мелиоративных машин, тракторов и автомобилей, эксплуатации машинно-тракторного парка, ремонта машин, оборудо</w:t>
      </w:r>
      <w:r w:rsidR="00F96DAA">
        <w:rPr>
          <w:rFonts w:ascii="Times New Roman" w:eastAsia="Times New Roman" w:hAnsi="Times New Roman" w:cs="Times New Roman"/>
          <w:bCs/>
          <w:sz w:val="24"/>
          <w:szCs w:val="24"/>
          <w:lang w:eastAsia="ru-RU"/>
        </w:rPr>
        <w:t>вания и восстановления деталей.</w:t>
      </w:r>
    </w:p>
    <w:p w:rsidR="00F96DAA" w:rsidRDefault="00827FFB" w:rsidP="004861C7">
      <w:pPr>
        <w:suppressAutoHyphens/>
        <w:spacing w:after="0" w:line="240" w:lineRule="auto"/>
        <w:ind w:firstLine="709"/>
        <w:jc w:val="both"/>
        <w:rPr>
          <w:rFonts w:ascii="Times New Roman" w:eastAsia="Times New Roman" w:hAnsi="Times New Roman" w:cs="Times New Roman"/>
          <w:bCs/>
          <w:i/>
          <w:sz w:val="24"/>
          <w:szCs w:val="24"/>
          <w:lang w:eastAsia="ru-RU"/>
        </w:rPr>
      </w:pPr>
      <w:r w:rsidRPr="00827FFB">
        <w:rPr>
          <w:rFonts w:ascii="Times New Roman" w:eastAsia="Times New Roman" w:hAnsi="Times New Roman" w:cs="Times New Roman"/>
          <w:bCs/>
          <w:sz w:val="24"/>
          <w:szCs w:val="24"/>
          <w:lang w:eastAsia="ru-RU"/>
        </w:rPr>
        <w:t>Мастерские:</w:t>
      </w:r>
      <w:r w:rsidRPr="00827FFB">
        <w:rPr>
          <w:rFonts w:ascii="Times New Roman" w:eastAsia="Times New Roman" w:hAnsi="Times New Roman" w:cs="Times New Roman"/>
          <w:lang w:eastAsia="ru-RU"/>
        </w:rPr>
        <w:t xml:space="preserve"> </w:t>
      </w:r>
      <w:r w:rsidRPr="00827FFB">
        <w:rPr>
          <w:rFonts w:ascii="Times New Roman" w:eastAsia="Times New Roman" w:hAnsi="Times New Roman" w:cs="Times New Roman"/>
          <w:bCs/>
          <w:sz w:val="24"/>
          <w:szCs w:val="24"/>
          <w:lang w:eastAsia="ru-RU"/>
        </w:rPr>
        <w:t>слесарная, пункт технического обслуживания</w:t>
      </w:r>
      <w:r w:rsidR="00F96DAA">
        <w:rPr>
          <w:rFonts w:ascii="Times New Roman" w:eastAsia="Times New Roman" w:hAnsi="Times New Roman" w:cs="Times New Roman"/>
          <w:bCs/>
          <w:sz w:val="24"/>
          <w:szCs w:val="24"/>
          <w:lang w:eastAsia="ru-RU"/>
        </w:rPr>
        <w:t>.</w:t>
      </w:r>
    </w:p>
    <w:p w:rsidR="00827FFB" w:rsidRPr="00827FFB" w:rsidRDefault="00F96DAA" w:rsidP="004861C7">
      <w:pPr>
        <w:suppressAutoHyphens/>
        <w:spacing w:after="0" w:line="240" w:lineRule="auto"/>
        <w:ind w:firstLine="709"/>
        <w:jc w:val="both"/>
        <w:rPr>
          <w:rFonts w:ascii="Times New Roman" w:eastAsia="Times New Roman" w:hAnsi="Times New Roman" w:cs="Times New Roman"/>
          <w:bCs/>
          <w:i/>
          <w:sz w:val="24"/>
          <w:szCs w:val="24"/>
          <w:lang w:eastAsia="ru-RU"/>
        </w:rPr>
      </w:pPr>
      <w:r>
        <w:rPr>
          <w:rFonts w:ascii="Times New Roman" w:eastAsia="Times New Roman" w:hAnsi="Times New Roman" w:cs="Times New Roman"/>
          <w:bCs/>
          <w:sz w:val="24"/>
          <w:szCs w:val="24"/>
          <w:lang w:eastAsia="ru-RU"/>
        </w:rPr>
        <w:t>Базы практики.</w:t>
      </w:r>
    </w:p>
    <w:p w:rsidR="00827FFB" w:rsidRPr="00827FFB" w:rsidRDefault="00827FFB" w:rsidP="00F96DAA">
      <w:pPr>
        <w:spacing w:after="0" w:line="240" w:lineRule="auto"/>
        <w:jc w:val="both"/>
        <w:rPr>
          <w:rFonts w:ascii="Times New Roman" w:eastAsia="Times New Roman" w:hAnsi="Times New Roman" w:cs="Times New Roman"/>
          <w:b/>
          <w:bCs/>
          <w:sz w:val="24"/>
          <w:szCs w:val="24"/>
          <w:lang w:eastAsia="ru-RU"/>
        </w:rPr>
      </w:pPr>
      <w:r w:rsidRPr="00827FFB">
        <w:rPr>
          <w:rFonts w:ascii="Times New Roman" w:eastAsia="Times New Roman" w:hAnsi="Times New Roman" w:cs="Times New Roman"/>
          <w:b/>
          <w:bCs/>
          <w:sz w:val="24"/>
          <w:szCs w:val="24"/>
          <w:lang w:eastAsia="ru-RU"/>
        </w:rPr>
        <w:t>3.2. Информационное обеспечение реализации программы</w:t>
      </w:r>
    </w:p>
    <w:p w:rsidR="00827FFB" w:rsidRPr="00827FFB" w:rsidRDefault="00827FFB" w:rsidP="00F96DAA">
      <w:pPr>
        <w:spacing w:after="0" w:line="240" w:lineRule="auto"/>
        <w:contextualSpacing/>
        <w:jc w:val="both"/>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x-none"/>
        </w:rPr>
        <w:t xml:space="preserve">Основные печатные и электронные </w:t>
      </w:r>
      <w:r w:rsidRPr="00827FFB">
        <w:rPr>
          <w:rFonts w:ascii="Times New Roman" w:eastAsia="Times New Roman" w:hAnsi="Times New Roman" w:cs="Times New Roman"/>
          <w:b/>
          <w:sz w:val="24"/>
          <w:szCs w:val="24"/>
          <w:lang w:eastAsia="ru-RU"/>
        </w:rPr>
        <w:t>издания</w:t>
      </w:r>
    </w:p>
    <w:p w:rsidR="00827FFB" w:rsidRPr="00D12585" w:rsidRDefault="00827FFB" w:rsidP="00D12585">
      <w:pPr>
        <w:pStyle w:val="a7"/>
        <w:numPr>
          <w:ilvl w:val="0"/>
          <w:numId w:val="4"/>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12585">
        <w:rPr>
          <w:rFonts w:ascii="Times New Roman" w:eastAsia="Times New Roman" w:hAnsi="Times New Roman" w:cs="Times New Roman"/>
          <w:color w:val="000000"/>
          <w:sz w:val="24"/>
          <w:szCs w:val="24"/>
          <w:lang w:eastAsia="ru-RU"/>
        </w:rPr>
        <w:t xml:space="preserve">Гуляев, В. П. Сельскохозяйственные машины / В. П. Гуляев, Т. Ф. </w:t>
      </w:r>
      <w:proofErr w:type="spellStart"/>
      <w:r w:rsidRPr="00D12585">
        <w:rPr>
          <w:rFonts w:ascii="Times New Roman" w:eastAsia="Times New Roman" w:hAnsi="Times New Roman" w:cs="Times New Roman"/>
          <w:color w:val="000000"/>
          <w:sz w:val="24"/>
          <w:szCs w:val="24"/>
          <w:lang w:eastAsia="ru-RU"/>
        </w:rPr>
        <w:t>Гаврильева</w:t>
      </w:r>
      <w:proofErr w:type="spellEnd"/>
      <w:r w:rsidRPr="00D12585">
        <w:rPr>
          <w:rFonts w:ascii="Times New Roman" w:eastAsia="Times New Roman" w:hAnsi="Times New Roman" w:cs="Times New Roman"/>
          <w:color w:val="000000"/>
          <w:sz w:val="24"/>
          <w:szCs w:val="24"/>
          <w:lang w:eastAsia="ru-RU"/>
        </w:rPr>
        <w:t>. — 4-е изд., стер. — Санкт-</w:t>
      </w:r>
      <w:proofErr w:type="gramStart"/>
      <w:r w:rsidRPr="00D12585">
        <w:rPr>
          <w:rFonts w:ascii="Times New Roman" w:eastAsia="Times New Roman" w:hAnsi="Times New Roman" w:cs="Times New Roman"/>
          <w:color w:val="000000"/>
          <w:sz w:val="24"/>
          <w:szCs w:val="24"/>
          <w:lang w:eastAsia="ru-RU"/>
        </w:rPr>
        <w:t>Петербург :</w:t>
      </w:r>
      <w:proofErr w:type="gramEnd"/>
      <w:r w:rsidRPr="00D12585">
        <w:rPr>
          <w:rFonts w:ascii="Times New Roman" w:eastAsia="Times New Roman" w:hAnsi="Times New Roman" w:cs="Times New Roman"/>
          <w:color w:val="000000"/>
          <w:sz w:val="24"/>
          <w:szCs w:val="24"/>
          <w:lang w:eastAsia="ru-RU"/>
        </w:rPr>
        <w:t xml:space="preserve"> Лань, 2023. — 140 с. — ISBN 978-5-507-45782-3. — </w:t>
      </w:r>
      <w:proofErr w:type="gramStart"/>
      <w:r w:rsidRPr="00D12585">
        <w:rPr>
          <w:rFonts w:ascii="Times New Roman" w:eastAsia="Times New Roman" w:hAnsi="Times New Roman" w:cs="Times New Roman"/>
          <w:color w:val="000000"/>
          <w:sz w:val="24"/>
          <w:szCs w:val="24"/>
          <w:lang w:eastAsia="ru-RU"/>
        </w:rPr>
        <w:t>Текст :</w:t>
      </w:r>
      <w:proofErr w:type="gramEnd"/>
      <w:r w:rsidRPr="00D12585">
        <w:rPr>
          <w:rFonts w:ascii="Times New Roman" w:eastAsia="Times New Roman" w:hAnsi="Times New Roman" w:cs="Times New Roman"/>
          <w:color w:val="000000"/>
          <w:sz w:val="24"/>
          <w:szCs w:val="24"/>
          <w:lang w:eastAsia="ru-RU"/>
        </w:rPr>
        <w:t xml:space="preserve"> электронный // Лань : электронно-библиотечная система. — URL: </w:t>
      </w:r>
      <w:hyperlink r:id="rId7" w:history="1">
        <w:r w:rsidRPr="00D12585">
          <w:rPr>
            <w:rFonts w:ascii="Times New Roman" w:eastAsia="Times New Roman" w:hAnsi="Times New Roman" w:cs="Times New Roman"/>
            <w:color w:val="0000FF"/>
            <w:sz w:val="24"/>
            <w:szCs w:val="24"/>
            <w:u w:val="single"/>
            <w:lang w:eastAsia="ru-RU"/>
          </w:rPr>
          <w:t>https://e.lanbook.com/book/284012</w:t>
        </w:r>
      </w:hyperlink>
      <w:r w:rsidRPr="00D12585">
        <w:rPr>
          <w:rFonts w:ascii="Times New Roman" w:eastAsia="Times New Roman" w:hAnsi="Times New Roman" w:cs="Times New Roman"/>
          <w:color w:val="000000"/>
          <w:sz w:val="24"/>
          <w:szCs w:val="24"/>
          <w:lang w:eastAsia="ru-RU"/>
        </w:rPr>
        <w:t>.</w:t>
      </w:r>
    </w:p>
    <w:p w:rsidR="00827FFB" w:rsidRPr="00D12585" w:rsidRDefault="00827FFB" w:rsidP="00D12585">
      <w:pPr>
        <w:pStyle w:val="a7"/>
        <w:numPr>
          <w:ilvl w:val="0"/>
          <w:numId w:val="4"/>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12585">
        <w:rPr>
          <w:rFonts w:ascii="Times New Roman" w:eastAsia="Times New Roman" w:hAnsi="Times New Roman" w:cs="Times New Roman"/>
          <w:color w:val="000000"/>
          <w:sz w:val="24"/>
          <w:szCs w:val="24"/>
          <w:lang w:eastAsia="ru-RU"/>
        </w:rPr>
        <w:t>Смирнов, Ю. А. Эксплуатация автомобилей, машин и тракторов / Ю. А. Смирнов. — 2-е изд., стер. — Санкт-</w:t>
      </w:r>
      <w:proofErr w:type="gramStart"/>
      <w:r w:rsidRPr="00D12585">
        <w:rPr>
          <w:rFonts w:ascii="Times New Roman" w:eastAsia="Times New Roman" w:hAnsi="Times New Roman" w:cs="Times New Roman"/>
          <w:color w:val="000000"/>
          <w:sz w:val="24"/>
          <w:szCs w:val="24"/>
          <w:lang w:eastAsia="ru-RU"/>
        </w:rPr>
        <w:t>Петербург :</w:t>
      </w:r>
      <w:proofErr w:type="gramEnd"/>
      <w:r w:rsidRPr="00D12585">
        <w:rPr>
          <w:rFonts w:ascii="Times New Roman" w:eastAsia="Times New Roman" w:hAnsi="Times New Roman" w:cs="Times New Roman"/>
          <w:color w:val="000000"/>
          <w:sz w:val="24"/>
          <w:szCs w:val="24"/>
          <w:lang w:eastAsia="ru-RU"/>
        </w:rPr>
        <w:t xml:space="preserve"> Лань, 2023. — 236 с. — ISBN 978-5-507-45806-6. — </w:t>
      </w:r>
      <w:proofErr w:type="gramStart"/>
      <w:r w:rsidRPr="00D12585">
        <w:rPr>
          <w:rFonts w:ascii="Times New Roman" w:eastAsia="Times New Roman" w:hAnsi="Times New Roman" w:cs="Times New Roman"/>
          <w:color w:val="000000"/>
          <w:sz w:val="24"/>
          <w:szCs w:val="24"/>
          <w:lang w:eastAsia="ru-RU"/>
        </w:rPr>
        <w:t>Текст :</w:t>
      </w:r>
      <w:proofErr w:type="gramEnd"/>
      <w:r w:rsidRPr="00D12585">
        <w:rPr>
          <w:rFonts w:ascii="Times New Roman" w:eastAsia="Times New Roman" w:hAnsi="Times New Roman" w:cs="Times New Roman"/>
          <w:color w:val="000000"/>
          <w:sz w:val="24"/>
          <w:szCs w:val="24"/>
          <w:lang w:eastAsia="ru-RU"/>
        </w:rPr>
        <w:t xml:space="preserve"> электронный // Лань : электронно-библиотечная система. — URL: </w:t>
      </w:r>
      <w:hyperlink r:id="rId8" w:history="1">
        <w:r w:rsidRPr="00D12585">
          <w:rPr>
            <w:rFonts w:ascii="Times New Roman" w:eastAsia="Times New Roman" w:hAnsi="Times New Roman" w:cs="Times New Roman"/>
            <w:color w:val="0000FF"/>
            <w:sz w:val="24"/>
            <w:szCs w:val="24"/>
            <w:u w:val="single"/>
            <w:lang w:eastAsia="ru-RU"/>
          </w:rPr>
          <w:t>https://e.lanbook.com/book/284069</w:t>
        </w:r>
      </w:hyperlink>
    </w:p>
    <w:p w:rsidR="00827FFB" w:rsidRPr="00D12585" w:rsidRDefault="00827FFB" w:rsidP="00D12585">
      <w:pPr>
        <w:pStyle w:val="a7"/>
        <w:numPr>
          <w:ilvl w:val="0"/>
          <w:numId w:val="4"/>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12585">
        <w:rPr>
          <w:rFonts w:ascii="Times New Roman" w:eastAsia="Times New Roman" w:hAnsi="Times New Roman" w:cs="Times New Roman"/>
          <w:color w:val="000000"/>
          <w:sz w:val="24"/>
          <w:szCs w:val="24"/>
          <w:lang w:eastAsia="ru-RU"/>
        </w:rPr>
        <w:t xml:space="preserve">Современные почвообрабатывающие машины: регулировка, настройка и </w:t>
      </w:r>
      <w:proofErr w:type="gramStart"/>
      <w:r w:rsidRPr="00D12585">
        <w:rPr>
          <w:rFonts w:ascii="Times New Roman" w:eastAsia="Times New Roman" w:hAnsi="Times New Roman" w:cs="Times New Roman"/>
          <w:color w:val="000000"/>
          <w:sz w:val="24"/>
          <w:szCs w:val="24"/>
          <w:lang w:eastAsia="ru-RU"/>
        </w:rPr>
        <w:t>эксплуатация :</w:t>
      </w:r>
      <w:proofErr w:type="gramEnd"/>
      <w:r w:rsidRPr="00D12585">
        <w:rPr>
          <w:rFonts w:ascii="Times New Roman" w:eastAsia="Times New Roman" w:hAnsi="Times New Roman" w:cs="Times New Roman"/>
          <w:color w:val="000000"/>
          <w:sz w:val="24"/>
          <w:szCs w:val="24"/>
          <w:lang w:eastAsia="ru-RU"/>
        </w:rPr>
        <w:t xml:space="preserve"> учебное пособие для </w:t>
      </w:r>
      <w:proofErr w:type="spellStart"/>
      <w:r w:rsidRPr="00D12585">
        <w:rPr>
          <w:rFonts w:ascii="Times New Roman" w:eastAsia="Times New Roman" w:hAnsi="Times New Roman" w:cs="Times New Roman"/>
          <w:color w:val="000000"/>
          <w:sz w:val="24"/>
          <w:szCs w:val="24"/>
          <w:lang w:eastAsia="ru-RU"/>
        </w:rPr>
        <w:t>спо</w:t>
      </w:r>
      <w:proofErr w:type="spellEnd"/>
      <w:r w:rsidRPr="00D12585">
        <w:rPr>
          <w:rFonts w:ascii="Times New Roman" w:eastAsia="Times New Roman" w:hAnsi="Times New Roman" w:cs="Times New Roman"/>
          <w:color w:val="000000"/>
          <w:sz w:val="24"/>
          <w:szCs w:val="24"/>
          <w:lang w:eastAsia="ru-RU"/>
        </w:rPr>
        <w:t xml:space="preserve"> / А. Р. Валиев, Б. Г. </w:t>
      </w:r>
      <w:proofErr w:type="spellStart"/>
      <w:r w:rsidRPr="00D12585">
        <w:rPr>
          <w:rFonts w:ascii="Times New Roman" w:eastAsia="Times New Roman" w:hAnsi="Times New Roman" w:cs="Times New Roman"/>
          <w:color w:val="000000"/>
          <w:sz w:val="24"/>
          <w:szCs w:val="24"/>
          <w:lang w:eastAsia="ru-RU"/>
        </w:rPr>
        <w:t>Зиганшин</w:t>
      </w:r>
      <w:proofErr w:type="spellEnd"/>
      <w:r w:rsidRPr="00D12585">
        <w:rPr>
          <w:rFonts w:ascii="Times New Roman" w:eastAsia="Times New Roman" w:hAnsi="Times New Roman" w:cs="Times New Roman"/>
          <w:color w:val="000000"/>
          <w:sz w:val="24"/>
          <w:szCs w:val="24"/>
          <w:lang w:eastAsia="ru-RU"/>
        </w:rPr>
        <w:t xml:space="preserve">, Ф. Ф. </w:t>
      </w:r>
      <w:proofErr w:type="spellStart"/>
      <w:r w:rsidRPr="00D12585">
        <w:rPr>
          <w:rFonts w:ascii="Times New Roman" w:eastAsia="Times New Roman" w:hAnsi="Times New Roman" w:cs="Times New Roman"/>
          <w:color w:val="000000"/>
          <w:sz w:val="24"/>
          <w:szCs w:val="24"/>
          <w:lang w:eastAsia="ru-RU"/>
        </w:rPr>
        <w:t>Мухамадьяров</w:t>
      </w:r>
      <w:proofErr w:type="spellEnd"/>
      <w:r w:rsidRPr="00D12585">
        <w:rPr>
          <w:rFonts w:ascii="Times New Roman" w:eastAsia="Times New Roman" w:hAnsi="Times New Roman" w:cs="Times New Roman"/>
          <w:color w:val="000000"/>
          <w:sz w:val="24"/>
          <w:szCs w:val="24"/>
          <w:lang w:eastAsia="ru-RU"/>
        </w:rPr>
        <w:t xml:space="preserve"> [и др.]. — 2-е изд., стер. — Санкт-</w:t>
      </w:r>
      <w:proofErr w:type="gramStart"/>
      <w:r w:rsidRPr="00D12585">
        <w:rPr>
          <w:rFonts w:ascii="Times New Roman" w:eastAsia="Times New Roman" w:hAnsi="Times New Roman" w:cs="Times New Roman"/>
          <w:color w:val="000000"/>
          <w:sz w:val="24"/>
          <w:szCs w:val="24"/>
          <w:lang w:eastAsia="ru-RU"/>
        </w:rPr>
        <w:t>Петербург :</w:t>
      </w:r>
      <w:proofErr w:type="gramEnd"/>
      <w:r w:rsidRPr="00D12585">
        <w:rPr>
          <w:rFonts w:ascii="Times New Roman" w:eastAsia="Times New Roman" w:hAnsi="Times New Roman" w:cs="Times New Roman"/>
          <w:color w:val="000000"/>
          <w:sz w:val="24"/>
          <w:szCs w:val="24"/>
          <w:lang w:eastAsia="ru-RU"/>
        </w:rPr>
        <w:t xml:space="preserve"> Лань, 2021. — 264 с. — ISBN 978-5-8114-6777-8. — </w:t>
      </w:r>
      <w:proofErr w:type="gramStart"/>
      <w:r w:rsidRPr="00D12585">
        <w:rPr>
          <w:rFonts w:ascii="Times New Roman" w:eastAsia="Times New Roman" w:hAnsi="Times New Roman" w:cs="Times New Roman"/>
          <w:color w:val="000000"/>
          <w:sz w:val="24"/>
          <w:szCs w:val="24"/>
          <w:lang w:eastAsia="ru-RU"/>
        </w:rPr>
        <w:t>Текст :</w:t>
      </w:r>
      <w:proofErr w:type="gramEnd"/>
      <w:r w:rsidRPr="00D12585">
        <w:rPr>
          <w:rFonts w:ascii="Times New Roman" w:eastAsia="Times New Roman" w:hAnsi="Times New Roman" w:cs="Times New Roman"/>
          <w:color w:val="000000"/>
          <w:sz w:val="24"/>
          <w:szCs w:val="24"/>
          <w:lang w:eastAsia="ru-RU"/>
        </w:rPr>
        <w:t xml:space="preserve"> электронный // Лань : электронно-библиотечная система. — URL: </w:t>
      </w:r>
      <w:hyperlink r:id="rId9" w:history="1">
        <w:r w:rsidRPr="00D12585">
          <w:rPr>
            <w:rFonts w:ascii="Times New Roman" w:eastAsia="Times New Roman" w:hAnsi="Times New Roman" w:cs="Times New Roman"/>
            <w:color w:val="0000FF"/>
            <w:sz w:val="24"/>
            <w:szCs w:val="24"/>
            <w:u w:val="single"/>
            <w:lang w:eastAsia="ru-RU"/>
          </w:rPr>
          <w:t>https://e.lanbook.com/book/152435</w:t>
        </w:r>
      </w:hyperlink>
      <w:r w:rsidRPr="00D12585">
        <w:rPr>
          <w:rFonts w:ascii="Times New Roman" w:eastAsia="Times New Roman" w:hAnsi="Times New Roman" w:cs="Times New Roman"/>
          <w:color w:val="000000"/>
          <w:sz w:val="24"/>
          <w:szCs w:val="24"/>
          <w:lang w:eastAsia="ru-RU"/>
        </w:rPr>
        <w:t>.</w:t>
      </w:r>
    </w:p>
    <w:p w:rsidR="00827FFB" w:rsidRPr="00D12585" w:rsidRDefault="00827FFB" w:rsidP="00D12585">
      <w:pPr>
        <w:pStyle w:val="a7"/>
        <w:numPr>
          <w:ilvl w:val="0"/>
          <w:numId w:val="4"/>
        </w:numPr>
        <w:shd w:val="clear" w:color="auto" w:fill="FFFFFF"/>
        <w:spacing w:after="0" w:line="240" w:lineRule="auto"/>
        <w:jc w:val="both"/>
        <w:rPr>
          <w:rFonts w:ascii="Times New Roman" w:eastAsia="Times New Roman" w:hAnsi="Times New Roman" w:cs="Times New Roman"/>
          <w:sz w:val="24"/>
          <w:szCs w:val="24"/>
          <w:lang w:eastAsia="ru-RU"/>
        </w:rPr>
      </w:pPr>
      <w:r w:rsidRPr="00D12585">
        <w:rPr>
          <w:rFonts w:ascii="Times New Roman" w:eastAsia="Times New Roman" w:hAnsi="Times New Roman" w:cs="Times New Roman"/>
          <w:sz w:val="24"/>
          <w:szCs w:val="24"/>
          <w:lang w:eastAsia="ru-RU"/>
        </w:rPr>
        <w:t xml:space="preserve">Технологии механизированных работ в </w:t>
      </w:r>
      <w:proofErr w:type="gramStart"/>
      <w:r w:rsidRPr="00D12585">
        <w:rPr>
          <w:rFonts w:ascii="Times New Roman" w:eastAsia="Times New Roman" w:hAnsi="Times New Roman" w:cs="Times New Roman"/>
          <w:sz w:val="24"/>
          <w:szCs w:val="24"/>
          <w:lang w:eastAsia="ru-RU"/>
        </w:rPr>
        <w:t>растениеводстве :</w:t>
      </w:r>
      <w:proofErr w:type="gramEnd"/>
      <w:r w:rsidRPr="00D12585">
        <w:rPr>
          <w:rFonts w:ascii="Times New Roman" w:eastAsia="Times New Roman" w:hAnsi="Times New Roman" w:cs="Times New Roman"/>
          <w:sz w:val="24"/>
          <w:szCs w:val="24"/>
          <w:lang w:eastAsia="ru-RU"/>
        </w:rPr>
        <w:t xml:space="preserve"> учебное пособие / О. А. </w:t>
      </w:r>
      <w:proofErr w:type="spellStart"/>
      <w:r w:rsidRPr="00D12585">
        <w:rPr>
          <w:rFonts w:ascii="Times New Roman" w:eastAsia="Times New Roman" w:hAnsi="Times New Roman" w:cs="Times New Roman"/>
          <w:sz w:val="24"/>
          <w:szCs w:val="24"/>
          <w:lang w:eastAsia="ru-RU"/>
        </w:rPr>
        <w:t>Чехунов</w:t>
      </w:r>
      <w:proofErr w:type="spellEnd"/>
      <w:r w:rsidRPr="00D12585">
        <w:rPr>
          <w:rFonts w:ascii="Times New Roman" w:eastAsia="Times New Roman" w:hAnsi="Times New Roman" w:cs="Times New Roman"/>
          <w:sz w:val="24"/>
          <w:szCs w:val="24"/>
          <w:lang w:eastAsia="ru-RU"/>
        </w:rPr>
        <w:t xml:space="preserve">, Е. А. Мартынов, А. Н. Макаренко [и др.]. — </w:t>
      </w:r>
      <w:proofErr w:type="gramStart"/>
      <w:r w:rsidRPr="00D12585">
        <w:rPr>
          <w:rFonts w:ascii="Times New Roman" w:eastAsia="Times New Roman" w:hAnsi="Times New Roman" w:cs="Times New Roman"/>
          <w:sz w:val="24"/>
          <w:szCs w:val="24"/>
          <w:lang w:eastAsia="ru-RU"/>
        </w:rPr>
        <w:t>Белгород :</w:t>
      </w:r>
      <w:proofErr w:type="gramEnd"/>
      <w:r w:rsidRPr="00D12585">
        <w:rPr>
          <w:rFonts w:ascii="Times New Roman" w:eastAsia="Times New Roman" w:hAnsi="Times New Roman" w:cs="Times New Roman"/>
          <w:sz w:val="24"/>
          <w:szCs w:val="24"/>
          <w:lang w:eastAsia="ru-RU"/>
        </w:rPr>
        <w:t xml:space="preserve"> </w:t>
      </w:r>
      <w:proofErr w:type="spellStart"/>
      <w:r w:rsidRPr="00D12585">
        <w:rPr>
          <w:rFonts w:ascii="Times New Roman" w:eastAsia="Times New Roman" w:hAnsi="Times New Roman" w:cs="Times New Roman"/>
          <w:sz w:val="24"/>
          <w:szCs w:val="24"/>
          <w:lang w:eastAsia="ru-RU"/>
        </w:rPr>
        <w:t>БелГАУ</w:t>
      </w:r>
      <w:proofErr w:type="spellEnd"/>
      <w:r w:rsidRPr="00D12585">
        <w:rPr>
          <w:rFonts w:ascii="Times New Roman" w:eastAsia="Times New Roman" w:hAnsi="Times New Roman" w:cs="Times New Roman"/>
          <w:sz w:val="24"/>
          <w:szCs w:val="24"/>
          <w:lang w:eastAsia="ru-RU"/>
        </w:rPr>
        <w:t xml:space="preserve"> </w:t>
      </w:r>
      <w:proofErr w:type="spellStart"/>
      <w:r w:rsidRPr="00D12585">
        <w:rPr>
          <w:rFonts w:ascii="Times New Roman" w:eastAsia="Times New Roman" w:hAnsi="Times New Roman" w:cs="Times New Roman"/>
          <w:sz w:val="24"/>
          <w:szCs w:val="24"/>
          <w:lang w:eastAsia="ru-RU"/>
        </w:rPr>
        <w:t>им.В.Я.Горина</w:t>
      </w:r>
      <w:proofErr w:type="spellEnd"/>
      <w:r w:rsidRPr="00D12585">
        <w:rPr>
          <w:rFonts w:ascii="Times New Roman" w:eastAsia="Times New Roman" w:hAnsi="Times New Roman" w:cs="Times New Roman"/>
          <w:sz w:val="24"/>
          <w:szCs w:val="24"/>
          <w:lang w:eastAsia="ru-RU"/>
        </w:rPr>
        <w:t xml:space="preserve">, 2019. — 85 с. — </w:t>
      </w:r>
      <w:proofErr w:type="gramStart"/>
      <w:r w:rsidRPr="00D12585">
        <w:rPr>
          <w:rFonts w:ascii="Times New Roman" w:eastAsia="Times New Roman" w:hAnsi="Times New Roman" w:cs="Times New Roman"/>
          <w:sz w:val="24"/>
          <w:szCs w:val="24"/>
          <w:lang w:eastAsia="ru-RU"/>
        </w:rPr>
        <w:t>Текст :</w:t>
      </w:r>
      <w:proofErr w:type="gramEnd"/>
      <w:r w:rsidRPr="00D12585">
        <w:rPr>
          <w:rFonts w:ascii="Times New Roman" w:eastAsia="Times New Roman" w:hAnsi="Times New Roman" w:cs="Times New Roman"/>
          <w:sz w:val="24"/>
          <w:szCs w:val="24"/>
          <w:lang w:eastAsia="ru-RU"/>
        </w:rPr>
        <w:t xml:space="preserve"> электронный // Лань : электронно-библиотечная система. — URL: https://e.lanbook.com/book/166513.</w:t>
      </w:r>
    </w:p>
    <w:p w:rsidR="00827FFB" w:rsidRPr="00D12585" w:rsidRDefault="00827FFB" w:rsidP="00D12585">
      <w:pPr>
        <w:pStyle w:val="a7"/>
        <w:numPr>
          <w:ilvl w:val="0"/>
          <w:numId w:val="4"/>
        </w:numPr>
        <w:shd w:val="clear" w:color="auto" w:fill="FFFFFF"/>
        <w:spacing w:after="0" w:line="240" w:lineRule="auto"/>
        <w:jc w:val="both"/>
        <w:rPr>
          <w:rFonts w:ascii="Times New Roman" w:eastAsia="Times New Roman" w:hAnsi="Times New Roman" w:cs="Times New Roman"/>
          <w:sz w:val="24"/>
          <w:szCs w:val="24"/>
          <w:lang w:eastAsia="ru-RU"/>
        </w:rPr>
      </w:pPr>
      <w:r w:rsidRPr="00D12585">
        <w:rPr>
          <w:rFonts w:ascii="Times New Roman" w:eastAsia="Times New Roman" w:hAnsi="Times New Roman" w:cs="Times New Roman"/>
          <w:sz w:val="24"/>
          <w:szCs w:val="24"/>
          <w:lang w:eastAsia="ru-RU"/>
        </w:rPr>
        <w:t xml:space="preserve">Технология механизированных работ в сельском </w:t>
      </w:r>
      <w:proofErr w:type="gramStart"/>
      <w:r w:rsidRPr="00D12585">
        <w:rPr>
          <w:rFonts w:ascii="Times New Roman" w:eastAsia="Times New Roman" w:hAnsi="Times New Roman" w:cs="Times New Roman"/>
          <w:sz w:val="24"/>
          <w:szCs w:val="24"/>
          <w:lang w:eastAsia="ru-RU"/>
        </w:rPr>
        <w:t>хозяйстве :</w:t>
      </w:r>
      <w:proofErr w:type="gramEnd"/>
      <w:r w:rsidRPr="00D12585">
        <w:rPr>
          <w:rFonts w:ascii="Times New Roman" w:eastAsia="Times New Roman" w:hAnsi="Times New Roman" w:cs="Times New Roman"/>
          <w:sz w:val="24"/>
          <w:szCs w:val="24"/>
          <w:lang w:eastAsia="ru-RU"/>
        </w:rPr>
        <w:t xml:space="preserve"> учебник для </w:t>
      </w:r>
      <w:proofErr w:type="spellStart"/>
      <w:r w:rsidRPr="00D12585">
        <w:rPr>
          <w:rFonts w:ascii="Times New Roman" w:eastAsia="Times New Roman" w:hAnsi="Times New Roman" w:cs="Times New Roman"/>
          <w:sz w:val="24"/>
          <w:szCs w:val="24"/>
          <w:lang w:eastAsia="ru-RU"/>
        </w:rPr>
        <w:t>спо</w:t>
      </w:r>
      <w:proofErr w:type="spellEnd"/>
      <w:r w:rsidRPr="00D12585">
        <w:rPr>
          <w:rFonts w:ascii="Times New Roman" w:eastAsia="Times New Roman" w:hAnsi="Times New Roman" w:cs="Times New Roman"/>
          <w:sz w:val="24"/>
          <w:szCs w:val="24"/>
          <w:lang w:eastAsia="ru-RU"/>
        </w:rPr>
        <w:t xml:space="preserve"> / Л. И. </w:t>
      </w:r>
      <w:proofErr w:type="spellStart"/>
      <w:r w:rsidRPr="00D12585">
        <w:rPr>
          <w:rFonts w:ascii="Times New Roman" w:eastAsia="Times New Roman" w:hAnsi="Times New Roman" w:cs="Times New Roman"/>
          <w:sz w:val="24"/>
          <w:szCs w:val="24"/>
          <w:lang w:eastAsia="ru-RU"/>
        </w:rPr>
        <w:t>Высочкина</w:t>
      </w:r>
      <w:proofErr w:type="spellEnd"/>
      <w:r w:rsidRPr="00D12585">
        <w:rPr>
          <w:rFonts w:ascii="Times New Roman" w:eastAsia="Times New Roman" w:hAnsi="Times New Roman" w:cs="Times New Roman"/>
          <w:sz w:val="24"/>
          <w:szCs w:val="24"/>
          <w:lang w:eastAsia="ru-RU"/>
        </w:rPr>
        <w:t xml:space="preserve">, М. В. Данилов, И. В. Капустин, Д. И. </w:t>
      </w:r>
      <w:proofErr w:type="spellStart"/>
      <w:r w:rsidRPr="00D12585">
        <w:rPr>
          <w:rFonts w:ascii="Times New Roman" w:eastAsia="Times New Roman" w:hAnsi="Times New Roman" w:cs="Times New Roman"/>
          <w:sz w:val="24"/>
          <w:szCs w:val="24"/>
          <w:lang w:eastAsia="ru-RU"/>
        </w:rPr>
        <w:t>Грицай</w:t>
      </w:r>
      <w:proofErr w:type="spellEnd"/>
      <w:r w:rsidRPr="00D12585">
        <w:rPr>
          <w:rFonts w:ascii="Times New Roman" w:eastAsia="Times New Roman" w:hAnsi="Times New Roman" w:cs="Times New Roman"/>
          <w:sz w:val="24"/>
          <w:szCs w:val="24"/>
          <w:lang w:eastAsia="ru-RU"/>
        </w:rPr>
        <w:t>. — 2-е изд., стер. — Санкт-</w:t>
      </w:r>
      <w:proofErr w:type="gramStart"/>
      <w:r w:rsidRPr="00D12585">
        <w:rPr>
          <w:rFonts w:ascii="Times New Roman" w:eastAsia="Times New Roman" w:hAnsi="Times New Roman" w:cs="Times New Roman"/>
          <w:sz w:val="24"/>
          <w:szCs w:val="24"/>
          <w:lang w:eastAsia="ru-RU"/>
        </w:rPr>
        <w:t>Петербург :</w:t>
      </w:r>
      <w:proofErr w:type="gramEnd"/>
      <w:r w:rsidRPr="00D12585">
        <w:rPr>
          <w:rFonts w:ascii="Times New Roman" w:eastAsia="Times New Roman" w:hAnsi="Times New Roman" w:cs="Times New Roman"/>
          <w:sz w:val="24"/>
          <w:szCs w:val="24"/>
          <w:lang w:eastAsia="ru-RU"/>
        </w:rPr>
        <w:t xml:space="preserve"> Лань, 2021. — 288 с. — ISBN 978-5-8114-8106-4. — </w:t>
      </w:r>
      <w:proofErr w:type="gramStart"/>
      <w:r w:rsidRPr="00D12585">
        <w:rPr>
          <w:rFonts w:ascii="Times New Roman" w:eastAsia="Times New Roman" w:hAnsi="Times New Roman" w:cs="Times New Roman"/>
          <w:sz w:val="24"/>
          <w:szCs w:val="24"/>
          <w:lang w:eastAsia="ru-RU"/>
        </w:rPr>
        <w:t>Текст :</w:t>
      </w:r>
      <w:proofErr w:type="gramEnd"/>
      <w:r w:rsidRPr="00D12585">
        <w:rPr>
          <w:rFonts w:ascii="Times New Roman" w:eastAsia="Times New Roman" w:hAnsi="Times New Roman" w:cs="Times New Roman"/>
          <w:sz w:val="24"/>
          <w:szCs w:val="24"/>
          <w:lang w:eastAsia="ru-RU"/>
        </w:rPr>
        <w:t xml:space="preserve"> электронный // Лань : электронно-библиотечная система. — URL: https://e.lanbook.com/book/171850.</w:t>
      </w:r>
    </w:p>
    <w:p w:rsidR="00827FFB" w:rsidRPr="00D12585" w:rsidRDefault="00827FFB" w:rsidP="00D12585">
      <w:pPr>
        <w:keepNext/>
        <w:keepLines/>
        <w:suppressAutoHyphens/>
        <w:spacing w:after="0" w:line="240" w:lineRule="auto"/>
        <w:jc w:val="both"/>
        <w:rPr>
          <w:rFonts w:ascii="Times New Roman" w:eastAsia="Times New Roman" w:hAnsi="Times New Roman" w:cs="Times New Roman"/>
          <w:bCs/>
          <w:i/>
          <w:sz w:val="24"/>
          <w:szCs w:val="24"/>
          <w:lang w:eastAsia="ru-RU"/>
        </w:rPr>
      </w:pPr>
      <w:r w:rsidRPr="00D12585">
        <w:rPr>
          <w:rFonts w:ascii="Times New Roman" w:eastAsia="Times New Roman" w:hAnsi="Times New Roman" w:cs="Times New Roman"/>
          <w:b/>
          <w:bCs/>
          <w:sz w:val="24"/>
          <w:szCs w:val="24"/>
          <w:lang w:eastAsia="ru-RU"/>
        </w:rPr>
        <w:t>Дополнительные источники</w:t>
      </w:r>
    </w:p>
    <w:p w:rsidR="00827FFB" w:rsidRPr="00D12585" w:rsidRDefault="00827FFB" w:rsidP="00D12585">
      <w:pPr>
        <w:pStyle w:val="a7"/>
        <w:numPr>
          <w:ilvl w:val="0"/>
          <w:numId w:val="4"/>
        </w:numPr>
        <w:spacing w:after="0" w:line="240" w:lineRule="auto"/>
        <w:jc w:val="both"/>
        <w:rPr>
          <w:rFonts w:ascii="Times New Roman" w:eastAsia="Times New Roman" w:hAnsi="Times New Roman" w:cs="Times New Roman"/>
          <w:sz w:val="24"/>
          <w:szCs w:val="24"/>
          <w:lang w:eastAsia="ru-RU"/>
        </w:rPr>
      </w:pPr>
      <w:r w:rsidRPr="00D12585">
        <w:rPr>
          <w:rFonts w:ascii="Times New Roman" w:eastAsia="Times New Roman" w:hAnsi="Times New Roman" w:cs="Times New Roman"/>
          <w:sz w:val="24"/>
          <w:szCs w:val="24"/>
          <w:lang w:eastAsia="ru-RU"/>
        </w:rPr>
        <w:t xml:space="preserve">Селиванов, Н. И. Управление сельскохозяйственной техникой: учебно-методическое пособие / Н. И. Селиванов. — </w:t>
      </w:r>
      <w:proofErr w:type="gramStart"/>
      <w:r w:rsidRPr="00D12585">
        <w:rPr>
          <w:rFonts w:ascii="Times New Roman" w:eastAsia="Times New Roman" w:hAnsi="Times New Roman" w:cs="Times New Roman"/>
          <w:sz w:val="24"/>
          <w:szCs w:val="24"/>
          <w:lang w:eastAsia="ru-RU"/>
        </w:rPr>
        <w:t>Красноярск :</w:t>
      </w:r>
      <w:proofErr w:type="gramEnd"/>
      <w:r w:rsidRPr="00D12585">
        <w:rPr>
          <w:rFonts w:ascii="Times New Roman" w:eastAsia="Times New Roman" w:hAnsi="Times New Roman" w:cs="Times New Roman"/>
          <w:sz w:val="24"/>
          <w:szCs w:val="24"/>
          <w:lang w:eastAsia="ru-RU"/>
        </w:rPr>
        <w:t xml:space="preserve"> </w:t>
      </w:r>
      <w:proofErr w:type="spellStart"/>
      <w:r w:rsidRPr="00D12585">
        <w:rPr>
          <w:rFonts w:ascii="Times New Roman" w:eastAsia="Times New Roman" w:hAnsi="Times New Roman" w:cs="Times New Roman"/>
          <w:sz w:val="24"/>
          <w:szCs w:val="24"/>
          <w:lang w:eastAsia="ru-RU"/>
        </w:rPr>
        <w:t>КрасГАУ</w:t>
      </w:r>
      <w:proofErr w:type="spellEnd"/>
      <w:r w:rsidRPr="00D12585">
        <w:rPr>
          <w:rFonts w:ascii="Times New Roman" w:eastAsia="Times New Roman" w:hAnsi="Times New Roman" w:cs="Times New Roman"/>
          <w:sz w:val="24"/>
          <w:szCs w:val="24"/>
          <w:lang w:eastAsia="ru-RU"/>
        </w:rPr>
        <w:t xml:space="preserve">, 2017. — 70 с. — </w:t>
      </w:r>
      <w:proofErr w:type="gramStart"/>
      <w:r w:rsidRPr="00D12585">
        <w:rPr>
          <w:rFonts w:ascii="Times New Roman" w:eastAsia="Times New Roman" w:hAnsi="Times New Roman" w:cs="Times New Roman"/>
          <w:sz w:val="24"/>
          <w:szCs w:val="24"/>
          <w:lang w:eastAsia="ru-RU"/>
        </w:rPr>
        <w:t>Текст :</w:t>
      </w:r>
      <w:proofErr w:type="gramEnd"/>
      <w:r w:rsidRPr="00D12585">
        <w:rPr>
          <w:rFonts w:ascii="Times New Roman" w:eastAsia="Times New Roman" w:hAnsi="Times New Roman" w:cs="Times New Roman"/>
          <w:sz w:val="24"/>
          <w:szCs w:val="24"/>
          <w:lang w:eastAsia="ru-RU"/>
        </w:rPr>
        <w:t xml:space="preserve"> электронный // Лань : электронно-библиотечная система. — URL: https://e.lanbook.com/book/188146</w:t>
      </w:r>
    </w:p>
    <w:p w:rsidR="00827FFB" w:rsidRPr="00D12585" w:rsidRDefault="00827FFB" w:rsidP="00D12585">
      <w:pPr>
        <w:pStyle w:val="a7"/>
        <w:numPr>
          <w:ilvl w:val="0"/>
          <w:numId w:val="4"/>
        </w:numPr>
        <w:spacing w:after="0" w:line="240" w:lineRule="auto"/>
        <w:jc w:val="both"/>
        <w:rPr>
          <w:rFonts w:ascii="Times New Roman" w:eastAsia="Times New Roman" w:hAnsi="Times New Roman" w:cs="Times New Roman"/>
          <w:sz w:val="24"/>
          <w:szCs w:val="24"/>
          <w:lang w:eastAsia="ru-RU"/>
        </w:rPr>
      </w:pPr>
      <w:proofErr w:type="spellStart"/>
      <w:r w:rsidRPr="00D12585">
        <w:rPr>
          <w:rFonts w:ascii="Times New Roman" w:eastAsia="Times New Roman" w:hAnsi="Times New Roman" w:cs="Times New Roman"/>
          <w:sz w:val="24"/>
          <w:szCs w:val="24"/>
          <w:lang w:eastAsia="ru-RU"/>
        </w:rPr>
        <w:t>Гатаулина</w:t>
      </w:r>
      <w:proofErr w:type="spellEnd"/>
      <w:r w:rsidRPr="00D12585">
        <w:rPr>
          <w:rFonts w:ascii="Times New Roman" w:eastAsia="Times New Roman" w:hAnsi="Times New Roman" w:cs="Times New Roman"/>
          <w:sz w:val="24"/>
          <w:szCs w:val="24"/>
          <w:lang w:eastAsia="ru-RU"/>
        </w:rPr>
        <w:t xml:space="preserve"> Г.Г., Объедков М.Г., </w:t>
      </w:r>
      <w:proofErr w:type="spellStart"/>
      <w:r w:rsidRPr="00D12585">
        <w:rPr>
          <w:rFonts w:ascii="Times New Roman" w:eastAsia="Times New Roman" w:hAnsi="Times New Roman" w:cs="Times New Roman"/>
          <w:sz w:val="24"/>
          <w:szCs w:val="24"/>
          <w:lang w:eastAsia="ru-RU"/>
        </w:rPr>
        <w:t>Долгоуворов</w:t>
      </w:r>
      <w:proofErr w:type="spellEnd"/>
      <w:r w:rsidRPr="00D12585">
        <w:rPr>
          <w:rFonts w:ascii="Times New Roman" w:eastAsia="Times New Roman" w:hAnsi="Times New Roman" w:cs="Times New Roman"/>
          <w:sz w:val="24"/>
          <w:szCs w:val="24"/>
          <w:lang w:eastAsia="ru-RU"/>
        </w:rPr>
        <w:t xml:space="preserve"> В.С. Технология производства продукции растениеводства. Учебник и учебное пособие для учащихся техникумов. –</w:t>
      </w:r>
      <w:proofErr w:type="spellStart"/>
      <w:proofErr w:type="gramStart"/>
      <w:r w:rsidRPr="00D12585">
        <w:rPr>
          <w:rFonts w:ascii="Times New Roman" w:eastAsia="Times New Roman" w:hAnsi="Times New Roman" w:cs="Times New Roman"/>
          <w:sz w:val="24"/>
          <w:szCs w:val="24"/>
          <w:lang w:eastAsia="ru-RU"/>
        </w:rPr>
        <w:t>М.:Колос</w:t>
      </w:r>
      <w:proofErr w:type="spellEnd"/>
      <w:proofErr w:type="gramEnd"/>
      <w:r w:rsidRPr="00D12585">
        <w:rPr>
          <w:rFonts w:ascii="Times New Roman" w:eastAsia="Times New Roman" w:hAnsi="Times New Roman" w:cs="Times New Roman"/>
          <w:sz w:val="24"/>
          <w:szCs w:val="24"/>
          <w:lang w:eastAsia="ru-RU"/>
        </w:rPr>
        <w:t>, 2018. -448 с., ил.</w:t>
      </w:r>
    </w:p>
    <w:p w:rsidR="00827FFB" w:rsidRPr="00D12585" w:rsidRDefault="00827FFB" w:rsidP="00D12585">
      <w:pPr>
        <w:pStyle w:val="a7"/>
        <w:numPr>
          <w:ilvl w:val="0"/>
          <w:numId w:val="4"/>
        </w:numPr>
        <w:spacing w:after="0" w:line="240" w:lineRule="auto"/>
        <w:jc w:val="both"/>
        <w:rPr>
          <w:rFonts w:ascii="Times New Roman" w:eastAsia="Times New Roman" w:hAnsi="Times New Roman" w:cs="Times New Roman"/>
          <w:sz w:val="24"/>
          <w:szCs w:val="24"/>
          <w:lang w:eastAsia="ru-RU"/>
        </w:rPr>
      </w:pPr>
      <w:r w:rsidRPr="00D12585">
        <w:rPr>
          <w:rFonts w:ascii="Times New Roman" w:eastAsia="Times New Roman" w:hAnsi="Times New Roman" w:cs="Times New Roman"/>
          <w:sz w:val="24"/>
          <w:szCs w:val="24"/>
          <w:lang w:eastAsia="ru-RU"/>
        </w:rPr>
        <w:t>Гигиена животных: учебник / под ред. А. Ф. Кузнецова. – Санкт-</w:t>
      </w:r>
      <w:proofErr w:type="gramStart"/>
      <w:r w:rsidRPr="00D12585">
        <w:rPr>
          <w:rFonts w:ascii="Times New Roman" w:eastAsia="Times New Roman" w:hAnsi="Times New Roman" w:cs="Times New Roman"/>
          <w:sz w:val="24"/>
          <w:szCs w:val="24"/>
          <w:lang w:eastAsia="ru-RU"/>
        </w:rPr>
        <w:t>Петербург :</w:t>
      </w:r>
      <w:proofErr w:type="gramEnd"/>
      <w:r w:rsidRPr="00D12585">
        <w:rPr>
          <w:rFonts w:ascii="Times New Roman" w:eastAsia="Times New Roman" w:hAnsi="Times New Roman" w:cs="Times New Roman"/>
          <w:sz w:val="24"/>
          <w:szCs w:val="24"/>
          <w:lang w:eastAsia="ru-RU"/>
        </w:rPr>
        <w:t xml:space="preserve"> </w:t>
      </w:r>
      <w:proofErr w:type="spellStart"/>
      <w:r w:rsidRPr="00D12585">
        <w:rPr>
          <w:rFonts w:ascii="Times New Roman" w:eastAsia="Times New Roman" w:hAnsi="Times New Roman" w:cs="Times New Roman"/>
          <w:sz w:val="24"/>
          <w:szCs w:val="24"/>
          <w:lang w:eastAsia="ru-RU"/>
        </w:rPr>
        <w:t>Квадро</w:t>
      </w:r>
      <w:proofErr w:type="spellEnd"/>
      <w:r w:rsidRPr="00D12585">
        <w:rPr>
          <w:rFonts w:ascii="Times New Roman" w:eastAsia="Times New Roman" w:hAnsi="Times New Roman" w:cs="Times New Roman"/>
          <w:sz w:val="24"/>
          <w:szCs w:val="24"/>
          <w:lang w:eastAsia="ru-RU"/>
        </w:rPr>
        <w:t>, 2016. – 332 с.</w:t>
      </w:r>
    </w:p>
    <w:p w:rsidR="00827FFB" w:rsidRPr="00D12585" w:rsidRDefault="00827FFB" w:rsidP="00D12585">
      <w:pPr>
        <w:pStyle w:val="a7"/>
        <w:numPr>
          <w:ilvl w:val="0"/>
          <w:numId w:val="4"/>
        </w:numPr>
        <w:spacing w:after="0" w:line="240" w:lineRule="auto"/>
        <w:jc w:val="both"/>
        <w:rPr>
          <w:rFonts w:ascii="Times New Roman" w:eastAsia="Times New Roman" w:hAnsi="Times New Roman" w:cs="Times New Roman"/>
          <w:sz w:val="24"/>
          <w:szCs w:val="24"/>
          <w:lang w:eastAsia="ru-RU"/>
        </w:rPr>
      </w:pPr>
      <w:r w:rsidRPr="00D12585">
        <w:rPr>
          <w:rFonts w:ascii="Times New Roman" w:eastAsia="Times New Roman" w:hAnsi="Times New Roman" w:cs="Times New Roman"/>
          <w:sz w:val="24"/>
          <w:szCs w:val="24"/>
          <w:lang w:eastAsia="ru-RU"/>
        </w:rPr>
        <w:t xml:space="preserve">Клюев, А. В. Бережливое </w:t>
      </w:r>
      <w:proofErr w:type="gramStart"/>
      <w:r w:rsidRPr="00D12585">
        <w:rPr>
          <w:rFonts w:ascii="Times New Roman" w:eastAsia="Times New Roman" w:hAnsi="Times New Roman" w:cs="Times New Roman"/>
          <w:sz w:val="24"/>
          <w:szCs w:val="24"/>
          <w:lang w:eastAsia="ru-RU"/>
        </w:rPr>
        <w:t>производство :</w:t>
      </w:r>
      <w:proofErr w:type="gramEnd"/>
      <w:r w:rsidRPr="00D12585">
        <w:rPr>
          <w:rFonts w:ascii="Times New Roman" w:eastAsia="Times New Roman" w:hAnsi="Times New Roman" w:cs="Times New Roman"/>
          <w:sz w:val="24"/>
          <w:szCs w:val="24"/>
          <w:lang w:eastAsia="ru-RU"/>
        </w:rPr>
        <w:t xml:space="preserve"> учебное пособие для СПО / А. В. Клюев ; под редакцией И. В. Ершовой. — 2-е изд. — Саратов, </w:t>
      </w:r>
      <w:proofErr w:type="gramStart"/>
      <w:r w:rsidRPr="00D12585">
        <w:rPr>
          <w:rFonts w:ascii="Times New Roman" w:eastAsia="Times New Roman" w:hAnsi="Times New Roman" w:cs="Times New Roman"/>
          <w:sz w:val="24"/>
          <w:szCs w:val="24"/>
          <w:lang w:eastAsia="ru-RU"/>
        </w:rPr>
        <w:t>Екатеринбург :</w:t>
      </w:r>
      <w:proofErr w:type="gramEnd"/>
      <w:r w:rsidRPr="00D12585">
        <w:rPr>
          <w:rFonts w:ascii="Times New Roman" w:eastAsia="Times New Roman" w:hAnsi="Times New Roman" w:cs="Times New Roman"/>
          <w:sz w:val="24"/>
          <w:szCs w:val="24"/>
          <w:lang w:eastAsia="ru-RU"/>
        </w:rPr>
        <w:t xml:space="preserve"> Профобразование, Уральский федеральный университет, 2019. — 87 c. — ISBN 978-5-4488-0447-2, 978-5-7996-2900-7. — </w:t>
      </w:r>
      <w:proofErr w:type="gramStart"/>
      <w:r w:rsidRPr="00D12585">
        <w:rPr>
          <w:rFonts w:ascii="Times New Roman" w:eastAsia="Times New Roman" w:hAnsi="Times New Roman" w:cs="Times New Roman"/>
          <w:sz w:val="24"/>
          <w:szCs w:val="24"/>
          <w:lang w:eastAsia="ru-RU"/>
        </w:rPr>
        <w:t>Текст :</w:t>
      </w:r>
      <w:proofErr w:type="gramEnd"/>
      <w:r w:rsidRPr="00D12585">
        <w:rPr>
          <w:rFonts w:ascii="Times New Roman" w:eastAsia="Times New Roman" w:hAnsi="Times New Roman" w:cs="Times New Roman"/>
          <w:sz w:val="24"/>
          <w:szCs w:val="24"/>
          <w:lang w:eastAsia="ru-RU"/>
        </w:rPr>
        <w:t xml:space="preserve"> непосредственный.</w:t>
      </w:r>
    </w:p>
    <w:p w:rsidR="00827FFB" w:rsidRPr="00D12585" w:rsidRDefault="00827FFB" w:rsidP="00D12585">
      <w:pPr>
        <w:pStyle w:val="a7"/>
        <w:numPr>
          <w:ilvl w:val="0"/>
          <w:numId w:val="4"/>
        </w:numPr>
        <w:spacing w:after="0" w:line="240" w:lineRule="auto"/>
        <w:jc w:val="both"/>
        <w:rPr>
          <w:rFonts w:ascii="Times New Roman" w:eastAsia="Times New Roman" w:hAnsi="Times New Roman" w:cs="Times New Roman"/>
          <w:sz w:val="24"/>
          <w:szCs w:val="24"/>
          <w:lang w:eastAsia="ru-RU"/>
        </w:rPr>
      </w:pPr>
      <w:r w:rsidRPr="00D12585">
        <w:rPr>
          <w:rFonts w:ascii="Times New Roman" w:eastAsia="Times New Roman" w:hAnsi="Times New Roman" w:cs="Times New Roman"/>
          <w:sz w:val="24"/>
          <w:szCs w:val="24"/>
          <w:lang w:eastAsia="ru-RU"/>
        </w:rPr>
        <w:t>Общий курс слесарного дела Автор: Покровский Б.С., Евстигнеев Н.А. Издательство: Академия Год: 2017 – 80 с.</w:t>
      </w:r>
    </w:p>
    <w:p w:rsidR="00827FFB" w:rsidRPr="00827FFB" w:rsidRDefault="00827FFB" w:rsidP="00827FFB">
      <w:pPr>
        <w:spacing w:after="0" w:line="240" w:lineRule="auto"/>
        <w:ind w:firstLine="709"/>
        <w:jc w:val="center"/>
        <w:rPr>
          <w:rFonts w:ascii="Times New Roman" w:eastAsia="Times New Roman" w:hAnsi="Times New Roman" w:cs="Times New Roman"/>
          <w:bCs/>
          <w:i/>
          <w:sz w:val="24"/>
          <w:szCs w:val="24"/>
          <w:lang w:eastAsia="ru-RU"/>
        </w:rPr>
      </w:pPr>
    </w:p>
    <w:p w:rsidR="00827FFB" w:rsidRPr="00827FFB" w:rsidRDefault="00827FFB" w:rsidP="00D12585">
      <w:pPr>
        <w:keepNext/>
        <w:keepLines/>
        <w:spacing w:after="0" w:line="240" w:lineRule="auto"/>
        <w:ind w:hanging="142"/>
        <w:jc w:val="both"/>
        <w:rPr>
          <w:rFonts w:ascii="Times New Roman" w:eastAsia="Times New Roman" w:hAnsi="Times New Roman" w:cs="Times New Roman"/>
          <w:b/>
          <w:sz w:val="24"/>
          <w:szCs w:val="24"/>
          <w:lang w:eastAsia="ru-RU"/>
        </w:rPr>
      </w:pPr>
      <w:r w:rsidRPr="00827FFB">
        <w:rPr>
          <w:rFonts w:ascii="Times New Roman" w:eastAsia="Times New Roman" w:hAnsi="Times New Roman" w:cs="Times New Roman"/>
          <w:b/>
          <w:sz w:val="24"/>
          <w:szCs w:val="24"/>
          <w:lang w:eastAsia="ru-RU"/>
        </w:rPr>
        <w:lastRenderedPageBreak/>
        <w:t xml:space="preserve">4. КОНТРОЛЬ И ОЦЕНКА РЕЗУЛЬТАТОВ ОСВОЕНИЯ </w:t>
      </w:r>
      <w:r w:rsidRPr="00827FFB">
        <w:rPr>
          <w:rFonts w:ascii="Times New Roman" w:eastAsia="Times New Roman" w:hAnsi="Times New Roman" w:cs="Times New Roman"/>
          <w:b/>
          <w:sz w:val="24"/>
          <w:szCs w:val="24"/>
          <w:lang w:eastAsia="ru-RU"/>
        </w:rPr>
        <w:br/>
        <w:t>ПРОФЕССИОНАЛЬНОГО МОДУЛЯ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5"/>
        <w:gridCol w:w="4070"/>
        <w:gridCol w:w="2831"/>
      </w:tblGrid>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lastRenderedPageBreak/>
              <w:t>Код и наименование профессиональных и общих компетенций</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формируемых в рамках модуля</w:t>
            </w:r>
            <w:r w:rsidRPr="00827FFB">
              <w:rPr>
                <w:rFonts w:ascii="Times New Roman" w:eastAsia="Times New Roman" w:hAnsi="Times New Roman" w:cs="Times New Roman"/>
                <w:i/>
                <w:sz w:val="24"/>
                <w:szCs w:val="24"/>
                <w:vertAlign w:val="superscript"/>
                <w:lang w:eastAsia="ru-RU"/>
              </w:rPr>
              <w:footnoteReference w:id="2"/>
            </w:r>
          </w:p>
        </w:tc>
        <w:tc>
          <w:tcPr>
            <w:tcW w:w="4077"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Критерии оценки</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Методы оценки</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ПК 2.1. Выполнять основную обработку и предпосевную подготовку почвы с заданными агротехническими требованиями</w:t>
            </w:r>
          </w:p>
        </w:tc>
        <w:tc>
          <w:tcPr>
            <w:tcW w:w="4077" w:type="dxa"/>
          </w:tcPr>
          <w:p w:rsidR="00827FFB" w:rsidRPr="00827FFB" w:rsidRDefault="00827FFB" w:rsidP="00F96DAA">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выполнение подготовки и обработки почвы с заданными агротехническими требованиями</w:t>
            </w:r>
          </w:p>
          <w:p w:rsidR="00827FFB" w:rsidRPr="00827FFB" w:rsidRDefault="00827FFB" w:rsidP="00F96DAA">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выполнение настройки и регулировки, устранения простейших неисправностей агрегатов для выполнения основной обработки и предпосевной подготовки почвы;</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bCs/>
                <w:sz w:val="24"/>
                <w:szCs w:val="24"/>
                <w:lang w:eastAsia="ru-RU"/>
              </w:rPr>
              <w:t>осуществление движения машинно-тракторных агрегатов с учетом допустимых по агротехническим требованиям в зависимости от конфигурации поля и состава агрегата</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при выполнении работ по учебной и производственной практикам;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ПК 2.2 Вносить удобрения с заданными агротехническими требованиями</w:t>
            </w:r>
          </w:p>
        </w:tc>
        <w:tc>
          <w:tcPr>
            <w:tcW w:w="4077"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выполнение настройки и регулировки, устранения простейших неисправностей агрегатов для внесения удобрений на заданный режим работы;</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bCs/>
                <w:sz w:val="24"/>
                <w:szCs w:val="24"/>
                <w:lang w:eastAsia="ru-RU"/>
              </w:rPr>
              <w:t>внесение удобрений с соблюдением агротехнических требований</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при выполнении работ по учебной и производственной практикам;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ПК 2.3. Выполнять механизированные работы по посеву, посадке и уходу за сельскохозяйственными культурами</w:t>
            </w:r>
          </w:p>
        </w:tc>
        <w:tc>
          <w:tcPr>
            <w:tcW w:w="4077" w:type="dxa"/>
          </w:tcPr>
          <w:p w:rsidR="00827FFB" w:rsidRPr="00827FFB" w:rsidRDefault="00827FFB" w:rsidP="00F96DAA">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выполнение механизированных работ по посеву, посадке и уходу за сельскохозяйственными культурами;</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bCs/>
                <w:sz w:val="24"/>
                <w:szCs w:val="24"/>
                <w:lang w:eastAsia="ru-RU"/>
              </w:rPr>
              <w:t>выполнение настройки и регулировки, устранения простейших неисправностей машинно-тракторный агрегатов по посеву, посадке и уходу за сельскохозяйственными культурами</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при выполнении работ по учебной и производственной практикам;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ПК 2.4 Выполнять уборочные работы с заданными агротехническими требованиями.</w:t>
            </w:r>
          </w:p>
        </w:tc>
        <w:tc>
          <w:tcPr>
            <w:tcW w:w="4077" w:type="dxa"/>
          </w:tcPr>
          <w:p w:rsidR="00827FFB" w:rsidRPr="00827FFB" w:rsidRDefault="00827FFB" w:rsidP="00F96DAA">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выполнение настройки и регулировки, устранения простейших неисправностей машинно-тракторных агрегатов для проведения уборочных работ;</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проведения уборочных работ с соблюдением требований и правил агротехники</w:t>
            </w:r>
          </w:p>
          <w:p w:rsidR="00827FFB" w:rsidRPr="00827FFB" w:rsidRDefault="00827FFB" w:rsidP="00F96DAA">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проведение уборочных работ с соблюдением требований и правил агротехники;</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bCs/>
                <w:sz w:val="24"/>
                <w:szCs w:val="24"/>
                <w:lang w:eastAsia="ru-RU"/>
              </w:rPr>
              <w:t>осуществление текущего контроля качества уборочных работ</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при выполнении работ по учебной и производственной практикам;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lastRenderedPageBreak/>
              <w:t>ПК 2.5 Выполнять погрузочно-разгрузочные, транспортные и стационарные работы на тракторах.</w:t>
            </w:r>
          </w:p>
        </w:tc>
        <w:tc>
          <w:tcPr>
            <w:tcW w:w="4077" w:type="dxa"/>
          </w:tcPr>
          <w:p w:rsidR="00827FFB" w:rsidRPr="00827FFB" w:rsidRDefault="00827FFB" w:rsidP="00F96DAA">
            <w:pPr>
              <w:keepNext/>
              <w:keepLines/>
              <w:spacing w:after="0" w:line="240" w:lineRule="auto"/>
              <w:ind w:right="-108"/>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размещение и закрепление на тракторных прицепах перевозимого груза;</w:t>
            </w:r>
          </w:p>
          <w:p w:rsidR="00827FFB" w:rsidRPr="00827FFB" w:rsidRDefault="00827FFB" w:rsidP="00F96DAA">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выполнение транспортных и стационарных работ на тракторах;</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bCs/>
                <w:sz w:val="24"/>
                <w:szCs w:val="24"/>
                <w:lang w:eastAsia="ru-RU"/>
              </w:rPr>
              <w:t>оформление транспортной документацию</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при выполнении работ по учебной и производственной практикам;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ПК 2.6 Выполнять мелиоративные работы</w:t>
            </w:r>
          </w:p>
        </w:tc>
        <w:tc>
          <w:tcPr>
            <w:tcW w:w="4077"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выполнение настройки и регулировки, комплектования машинно-тракторных агрегатов для корчевания пней, удаления кустарников и уборки камней, для устройства и содержания каналов, для планировки поверхности поля;</w:t>
            </w:r>
          </w:p>
          <w:p w:rsidR="00827FFB" w:rsidRPr="00827FFB" w:rsidRDefault="00827FFB" w:rsidP="00F96DAA">
            <w:pPr>
              <w:keepNext/>
              <w:keepLines/>
              <w:spacing w:after="0" w:line="240" w:lineRule="auto"/>
              <w:jc w:val="both"/>
              <w:rPr>
                <w:rFonts w:ascii="Times New Roman" w:eastAsia="Times New Roman" w:hAnsi="Times New Roman" w:cs="Times New Roman"/>
                <w:bCs/>
                <w:sz w:val="24"/>
                <w:szCs w:val="24"/>
                <w:lang w:eastAsia="ru-RU"/>
              </w:rPr>
            </w:pPr>
            <w:r w:rsidRPr="00827FFB">
              <w:rPr>
                <w:rFonts w:ascii="Times New Roman" w:eastAsia="Times New Roman" w:hAnsi="Times New Roman" w:cs="Times New Roman"/>
                <w:bCs/>
                <w:sz w:val="24"/>
                <w:szCs w:val="24"/>
                <w:lang w:eastAsia="ru-RU"/>
              </w:rPr>
              <w:t>выполнение мелиоративных работ;</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bCs/>
                <w:sz w:val="24"/>
                <w:szCs w:val="24"/>
                <w:lang w:eastAsia="ru-RU"/>
              </w:rPr>
              <w:t>осуществление текущего контроля качества мелиоративных работ</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при выполнении работ по учебной и производственной практикам; тестирование</w:t>
            </w:r>
          </w:p>
        </w:tc>
      </w:tr>
      <w:tr w:rsidR="00827FFB" w:rsidRPr="00827FFB" w:rsidTr="00827FFB">
        <w:trPr>
          <w:trHeight w:val="1098"/>
        </w:trPr>
        <w:tc>
          <w:tcPr>
            <w:tcW w:w="2694" w:type="dxa"/>
          </w:tcPr>
          <w:p w:rsidR="00827FFB" w:rsidRPr="00827FFB" w:rsidRDefault="00827FFB" w:rsidP="00F96DAA">
            <w:pPr>
              <w:keepNext/>
              <w:keepLine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ПК 2.7 Выполнять механизированные работы по разгрузке и раздаче кормов животным, уборке навоза и отходов животноводства.</w:t>
            </w:r>
          </w:p>
        </w:tc>
        <w:tc>
          <w:tcPr>
            <w:tcW w:w="4077"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выполнение настройки и регулировки, комплектования машинно-тракторных агрегатов для разгрузки и раздачи кормов, для уборки навоза и отходов животноводства;</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выполнение механизированных работ по разгрузке и раздаче кормов, уборке навоза в животноводческих помещениях и на выгульных площадках</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при выполнении работ по учебной и производственной практикам;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ПК 2.8 Выполнять техническое обслуживание при использовании и при хранении тракторов, комбайнов, сельскохозяйственных машин и оборудования, заправлять тракторы и самоходных сельскохозяйственные машины горюче-смазочными материалами.</w:t>
            </w:r>
          </w:p>
        </w:tc>
        <w:tc>
          <w:tcPr>
            <w:tcW w:w="4077"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выполнение работ по подготовке, установке на хранение и снятию с хранения трактора, комбайна, сельскохозяйственной машины и оборудования, в соответствии с требованиями нормативно-технической документации;</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выполнение заправки транспортных средств горюче-смазочными материалами и специальными жидкостями с соблюдением экологических требований и требований безопасности;</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оформление документации по выдаче нефтепродуктов</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при выполнении работ по учебной и производственной практикам;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ОК 01.</w:t>
            </w:r>
            <w:r w:rsidRPr="00827FFB">
              <w:rPr>
                <w:rFonts w:ascii="Times New Roman" w:eastAsia="Times New Roman" w:hAnsi="Times New Roman" w:cs="Times New Roman"/>
                <w:sz w:val="24"/>
                <w:szCs w:val="24"/>
                <w:lang w:eastAsia="ru-RU"/>
              </w:rPr>
              <w:tab/>
              <w:t>Выбирать способы решения задач профессиональной деятельности применительно к различным контекстам</w:t>
            </w:r>
          </w:p>
        </w:tc>
        <w:tc>
          <w:tcPr>
            <w:tcW w:w="4077"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обоснованность постановки цели, выбора и применения методов и способов решения профессиональных задач;</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адекватная оценка и самооценка эффективности и качества выполнения профессиональных задач</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lastRenderedPageBreak/>
              <w:t>ОК 02.</w:t>
            </w:r>
            <w:r w:rsidRPr="00827FFB">
              <w:rPr>
                <w:rFonts w:ascii="Times New Roman" w:eastAsia="Times New Roman" w:hAnsi="Times New Roman" w:cs="Times New Roman"/>
                <w:sz w:val="24"/>
                <w:szCs w:val="24"/>
                <w:lang w:eastAsia="ru-RU"/>
              </w:rPr>
              <w:tab/>
              <w:t xml:space="preserve">Использовать современные средства поиска, анализа и </w:t>
            </w:r>
            <w:proofErr w:type="gramStart"/>
            <w:r w:rsidRPr="00827FFB">
              <w:rPr>
                <w:rFonts w:ascii="Times New Roman" w:eastAsia="Times New Roman" w:hAnsi="Times New Roman" w:cs="Times New Roman"/>
                <w:sz w:val="24"/>
                <w:szCs w:val="24"/>
                <w:lang w:eastAsia="ru-RU"/>
              </w:rPr>
              <w:t>интерпретации информации</w:t>
            </w:r>
            <w:proofErr w:type="gramEnd"/>
            <w:r w:rsidRPr="00827FFB">
              <w:rPr>
                <w:rFonts w:ascii="Times New Roman" w:eastAsia="Times New Roman" w:hAnsi="Times New Roman" w:cs="Times New Roman"/>
                <w:sz w:val="24"/>
                <w:szCs w:val="24"/>
                <w:lang w:eastAsia="ru-RU"/>
              </w:rPr>
              <w:t xml:space="preserve"> и информационные технологии для выполнения задач профессиональной деятельности</w:t>
            </w:r>
          </w:p>
        </w:tc>
        <w:tc>
          <w:tcPr>
            <w:tcW w:w="4077"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использование различных источников, включая электронные ресурсы, медиа ресурсы, Интернет-ресурсы, периодические издания по специальности для решения профессиональных задач</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ОК 04.</w:t>
            </w:r>
            <w:r w:rsidRPr="00827FFB">
              <w:rPr>
                <w:rFonts w:ascii="Times New Roman" w:eastAsia="Times New Roman" w:hAnsi="Times New Roman" w:cs="Times New Roman"/>
                <w:sz w:val="24"/>
                <w:szCs w:val="24"/>
                <w:lang w:eastAsia="ru-RU"/>
              </w:rPr>
              <w:tab/>
              <w:t>Эффективно взаимодействовать и работать в коллективе и команде</w:t>
            </w:r>
          </w:p>
        </w:tc>
        <w:tc>
          <w:tcPr>
            <w:tcW w:w="4077"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взаимодействие с обучающимися, преподавателями и мастерами в ходе обучения, с руководителями учебной и производственной практик;</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обоснованность анализа работы членов команды</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ОК 07.</w:t>
            </w:r>
            <w:r w:rsidRPr="00827FFB">
              <w:rPr>
                <w:rFonts w:ascii="Times New Roman" w:eastAsia="Times New Roman" w:hAnsi="Times New Roman" w:cs="Times New Roman"/>
                <w:sz w:val="24"/>
                <w:szCs w:val="24"/>
                <w:lang w:eastAsia="ru-RU"/>
              </w:rPr>
              <w:tab/>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c>
          <w:tcPr>
            <w:tcW w:w="4077"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эффективность выполнения правил техники безопасности во время учебных занятий, при прохождении учебной и производственной практик;</w:t>
            </w:r>
          </w:p>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знание и использование ресурсосберегающих технологий</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тестирование</w:t>
            </w:r>
          </w:p>
        </w:tc>
      </w:tr>
      <w:tr w:rsidR="00827FFB" w:rsidRPr="00827FFB" w:rsidTr="00827FFB">
        <w:trPr>
          <w:trHeight w:val="1098"/>
        </w:trPr>
        <w:tc>
          <w:tcPr>
            <w:tcW w:w="2694"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ОК 09.</w:t>
            </w:r>
            <w:r w:rsidRPr="00827FFB">
              <w:rPr>
                <w:rFonts w:ascii="Times New Roman" w:eastAsia="Times New Roman" w:hAnsi="Times New Roman" w:cs="Times New Roman"/>
                <w:sz w:val="24"/>
                <w:szCs w:val="24"/>
                <w:lang w:eastAsia="ru-RU"/>
              </w:rPr>
              <w:tab/>
              <w:t>Пользоваться профессиональной документацией на государственном и иностранном языках</w:t>
            </w:r>
          </w:p>
        </w:tc>
        <w:tc>
          <w:tcPr>
            <w:tcW w:w="4077"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эффективность использования в профессиональной деятельности необходимой технической документации, в том числе на иностранных языках</w:t>
            </w:r>
          </w:p>
        </w:tc>
        <w:tc>
          <w:tcPr>
            <w:tcW w:w="2835" w:type="dxa"/>
          </w:tcPr>
          <w:p w:rsidR="00827FFB" w:rsidRPr="00827FFB" w:rsidRDefault="00827FFB" w:rsidP="00F96DAA">
            <w:pPr>
              <w:keepNext/>
              <w:keepLines/>
              <w:suppressAutoHyphens/>
              <w:spacing w:after="0" w:line="240" w:lineRule="auto"/>
              <w:jc w:val="both"/>
              <w:rPr>
                <w:rFonts w:ascii="Times New Roman" w:eastAsia="Times New Roman" w:hAnsi="Times New Roman" w:cs="Times New Roman"/>
                <w:sz w:val="24"/>
                <w:szCs w:val="24"/>
                <w:lang w:eastAsia="ru-RU"/>
              </w:rPr>
            </w:pPr>
            <w:r w:rsidRPr="00827FFB">
              <w:rPr>
                <w:rFonts w:ascii="Times New Roman" w:eastAsia="Times New Roman" w:hAnsi="Times New Roman" w:cs="Times New Roman"/>
                <w:sz w:val="24"/>
                <w:szCs w:val="24"/>
                <w:lang w:eastAsia="ru-RU"/>
              </w:rPr>
              <w:t>Экспертное наблюдение выполнения лабораторных, практических работ; тестирование</w:t>
            </w:r>
          </w:p>
        </w:tc>
      </w:tr>
    </w:tbl>
    <w:p w:rsidR="00827FFB" w:rsidRPr="00827FFB" w:rsidRDefault="00827FFB" w:rsidP="00827FFB">
      <w:pPr>
        <w:jc w:val="center"/>
        <w:rPr>
          <w:rFonts w:ascii="Times New Roman" w:eastAsia="Times New Roman" w:hAnsi="Times New Roman" w:cs="Times New Roman"/>
          <w:color w:val="000000"/>
          <w:lang w:eastAsia="ru-RU"/>
        </w:rPr>
      </w:pPr>
      <w:r w:rsidRPr="00827FFB">
        <w:rPr>
          <w:rFonts w:ascii="Times New Roman" w:eastAsia="Times New Roman" w:hAnsi="Times New Roman" w:cs="Times New Roman"/>
          <w:color w:val="000000"/>
          <w:lang w:eastAsia="ru-RU"/>
        </w:rPr>
        <w:br w:type="page"/>
      </w:r>
    </w:p>
    <w:p w:rsidR="00DD2832" w:rsidRDefault="00DD2832" w:rsidP="00827FFB">
      <w:pPr>
        <w:jc w:val="center"/>
      </w:pPr>
    </w:p>
    <w:sectPr w:rsidR="00DD28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628E" w:rsidRDefault="00EC628E" w:rsidP="00827FFB">
      <w:pPr>
        <w:spacing w:after="0" w:line="240" w:lineRule="auto"/>
      </w:pPr>
      <w:r>
        <w:separator/>
      </w:r>
    </w:p>
  </w:endnote>
  <w:endnote w:type="continuationSeparator" w:id="0">
    <w:p w:rsidR="00EC628E" w:rsidRDefault="00EC628E" w:rsidP="00827F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628E" w:rsidRDefault="00EC628E" w:rsidP="00827FFB">
      <w:pPr>
        <w:spacing w:after="0" w:line="240" w:lineRule="auto"/>
      </w:pPr>
      <w:r>
        <w:separator/>
      </w:r>
    </w:p>
  </w:footnote>
  <w:footnote w:type="continuationSeparator" w:id="0">
    <w:p w:rsidR="00EC628E" w:rsidRDefault="00EC628E" w:rsidP="00827FFB">
      <w:pPr>
        <w:spacing w:after="0" w:line="240" w:lineRule="auto"/>
      </w:pPr>
      <w:r>
        <w:continuationSeparator/>
      </w:r>
    </w:p>
  </w:footnote>
  <w:footnote w:id="1">
    <w:p w:rsidR="008E286F" w:rsidRPr="003E0E8E" w:rsidRDefault="008E286F" w:rsidP="00827FFB">
      <w:pPr>
        <w:pStyle w:val="311"/>
        <w:jc w:val="both"/>
        <w:rPr>
          <w:lang w:val="ru-RU"/>
        </w:rPr>
      </w:pPr>
      <w:r w:rsidRPr="00A056DC">
        <w:rPr>
          <w:rStyle w:val="a5"/>
          <w:i/>
        </w:rPr>
        <w:footnoteRef/>
      </w:r>
      <w:r w:rsidRPr="00A056DC">
        <w:rPr>
          <w:i/>
          <w:lang w:val="ru-RU"/>
        </w:rPr>
        <w:t xml:space="preserve"> Данная колонка указывается только для специальностей СПО.</w:t>
      </w:r>
    </w:p>
  </w:footnote>
  <w:footnote w:id="2">
    <w:p w:rsidR="008E286F" w:rsidRPr="003E0E8E" w:rsidRDefault="008E286F" w:rsidP="00827FFB">
      <w:pPr>
        <w:pStyle w:val="311"/>
        <w:rPr>
          <w:lang w:val="ru-RU"/>
        </w:rPr>
      </w:pPr>
      <w:r w:rsidRPr="00A056DC">
        <w:rPr>
          <w:rStyle w:val="a5"/>
        </w:rPr>
        <w:footnoteRef/>
      </w:r>
      <w:r w:rsidRPr="00A056DC">
        <w:rPr>
          <w:lang w:val="ru-RU"/>
        </w:rPr>
        <w:t xml:space="preserve"> </w:t>
      </w:r>
      <w:bookmarkStart w:id="2" w:name="_Hlk75853748"/>
      <w:r w:rsidRPr="00A056DC">
        <w:rPr>
          <w:lang w:val="ru-RU"/>
        </w:rPr>
        <w:t>В ходе оценивания могут быть учтены личностные результаты.</w:t>
      </w:r>
      <w:bookmarkEnd w:id="2"/>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1D398E"/>
    <w:multiLevelType w:val="hybridMultilevel"/>
    <w:tmpl w:val="FFFFFFFF"/>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15:restartNumberingAfterBreak="0">
    <w:nsid w:val="1A4A34BF"/>
    <w:multiLevelType w:val="hybridMultilevel"/>
    <w:tmpl w:val="5AB64C54"/>
    <w:lvl w:ilvl="0" w:tplc="2EDC0460">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403C71D3"/>
    <w:multiLevelType w:val="hybridMultilevel"/>
    <w:tmpl w:val="FFFFFFFF"/>
    <w:lvl w:ilvl="0" w:tplc="0C208B10">
      <w:start w:val="11"/>
      <w:numFmt w:val="decimal"/>
      <w:lvlText w:val="%1."/>
      <w:lvlJc w:val="left"/>
      <w:pPr>
        <w:ind w:left="369" w:hanging="360"/>
      </w:pPr>
      <w:rPr>
        <w:rFonts w:cs="Times New Roman" w:hint="default"/>
      </w:rPr>
    </w:lvl>
    <w:lvl w:ilvl="1" w:tplc="04190019" w:tentative="1">
      <w:start w:val="1"/>
      <w:numFmt w:val="lowerLetter"/>
      <w:lvlText w:val="%2."/>
      <w:lvlJc w:val="left"/>
      <w:pPr>
        <w:ind w:left="1089" w:hanging="360"/>
      </w:pPr>
      <w:rPr>
        <w:rFonts w:cs="Times New Roman"/>
      </w:rPr>
    </w:lvl>
    <w:lvl w:ilvl="2" w:tplc="0419001B" w:tentative="1">
      <w:start w:val="1"/>
      <w:numFmt w:val="lowerRoman"/>
      <w:lvlText w:val="%3."/>
      <w:lvlJc w:val="right"/>
      <w:pPr>
        <w:ind w:left="1809" w:hanging="180"/>
      </w:pPr>
      <w:rPr>
        <w:rFonts w:cs="Times New Roman"/>
      </w:rPr>
    </w:lvl>
    <w:lvl w:ilvl="3" w:tplc="0419000F" w:tentative="1">
      <w:start w:val="1"/>
      <w:numFmt w:val="decimal"/>
      <w:lvlText w:val="%4."/>
      <w:lvlJc w:val="left"/>
      <w:pPr>
        <w:ind w:left="2529" w:hanging="360"/>
      </w:pPr>
      <w:rPr>
        <w:rFonts w:cs="Times New Roman"/>
      </w:rPr>
    </w:lvl>
    <w:lvl w:ilvl="4" w:tplc="04190019" w:tentative="1">
      <w:start w:val="1"/>
      <w:numFmt w:val="lowerLetter"/>
      <w:lvlText w:val="%5."/>
      <w:lvlJc w:val="left"/>
      <w:pPr>
        <w:ind w:left="3249" w:hanging="360"/>
      </w:pPr>
      <w:rPr>
        <w:rFonts w:cs="Times New Roman"/>
      </w:rPr>
    </w:lvl>
    <w:lvl w:ilvl="5" w:tplc="0419001B" w:tentative="1">
      <w:start w:val="1"/>
      <w:numFmt w:val="lowerRoman"/>
      <w:lvlText w:val="%6."/>
      <w:lvlJc w:val="right"/>
      <w:pPr>
        <w:ind w:left="3969" w:hanging="180"/>
      </w:pPr>
      <w:rPr>
        <w:rFonts w:cs="Times New Roman"/>
      </w:rPr>
    </w:lvl>
    <w:lvl w:ilvl="6" w:tplc="0419000F" w:tentative="1">
      <w:start w:val="1"/>
      <w:numFmt w:val="decimal"/>
      <w:lvlText w:val="%7."/>
      <w:lvlJc w:val="left"/>
      <w:pPr>
        <w:ind w:left="4689" w:hanging="360"/>
      </w:pPr>
      <w:rPr>
        <w:rFonts w:cs="Times New Roman"/>
      </w:rPr>
    </w:lvl>
    <w:lvl w:ilvl="7" w:tplc="04190019" w:tentative="1">
      <w:start w:val="1"/>
      <w:numFmt w:val="lowerLetter"/>
      <w:lvlText w:val="%8."/>
      <w:lvlJc w:val="left"/>
      <w:pPr>
        <w:ind w:left="5409" w:hanging="360"/>
      </w:pPr>
      <w:rPr>
        <w:rFonts w:cs="Times New Roman"/>
      </w:rPr>
    </w:lvl>
    <w:lvl w:ilvl="8" w:tplc="0419001B" w:tentative="1">
      <w:start w:val="1"/>
      <w:numFmt w:val="lowerRoman"/>
      <w:lvlText w:val="%9."/>
      <w:lvlJc w:val="right"/>
      <w:pPr>
        <w:ind w:left="6129" w:hanging="180"/>
      </w:pPr>
      <w:rPr>
        <w:rFonts w:cs="Times New Roman"/>
      </w:rPr>
    </w:lvl>
  </w:abstractNum>
  <w:abstractNum w:abstractNumId="3" w15:restartNumberingAfterBreak="0">
    <w:nsid w:val="4671114A"/>
    <w:multiLevelType w:val="hybridMultilevel"/>
    <w:tmpl w:val="FF5026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7CB0466"/>
    <w:multiLevelType w:val="hybridMultilevel"/>
    <w:tmpl w:val="FFFFFFFF"/>
    <w:lvl w:ilvl="0" w:tplc="25822DC4">
      <w:start w:val="1"/>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677F"/>
    <w:rsid w:val="000C677F"/>
    <w:rsid w:val="001D2537"/>
    <w:rsid w:val="00221DF2"/>
    <w:rsid w:val="003D2EF8"/>
    <w:rsid w:val="004861C7"/>
    <w:rsid w:val="004C3B8F"/>
    <w:rsid w:val="00551BE9"/>
    <w:rsid w:val="0080735A"/>
    <w:rsid w:val="00827FFB"/>
    <w:rsid w:val="008E286F"/>
    <w:rsid w:val="00D12585"/>
    <w:rsid w:val="00DD2832"/>
    <w:rsid w:val="00E51494"/>
    <w:rsid w:val="00EC628E"/>
    <w:rsid w:val="00F96D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FCF5A7-6B6E-4441-8D52-507C0B3BC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11">
    <w:name w:val="Текст сноски Знак3 Знак11"/>
    <w:basedOn w:val="a"/>
    <w:next w:val="a3"/>
    <w:link w:val="a4"/>
    <w:uiPriority w:val="99"/>
    <w:qFormat/>
    <w:rsid w:val="00827FFB"/>
    <w:pPr>
      <w:spacing w:after="0" w:line="240" w:lineRule="auto"/>
    </w:pPr>
    <w:rPr>
      <w:rFonts w:ascii="Times New Roman" w:hAnsi="Times New Roman" w:cs="Times New Roman"/>
      <w:sz w:val="20"/>
      <w:szCs w:val="20"/>
      <w:lang w:val="en-US" w:eastAsia="x-none"/>
    </w:rPr>
  </w:style>
  <w:style w:type="character" w:customStyle="1" w:styleId="a4">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311"/>
    <w:uiPriority w:val="99"/>
    <w:locked/>
    <w:rsid w:val="00827FFB"/>
    <w:rPr>
      <w:rFonts w:ascii="Times New Roman" w:hAnsi="Times New Roman" w:cs="Times New Roman"/>
      <w:sz w:val="20"/>
      <w:szCs w:val="20"/>
      <w:lang w:val="en-US" w:eastAsia="x-none"/>
    </w:rPr>
  </w:style>
  <w:style w:type="character" w:styleId="a5">
    <w:name w:val="footnote reference"/>
    <w:basedOn w:val="a0"/>
    <w:uiPriority w:val="99"/>
    <w:rsid w:val="00827FFB"/>
    <w:rPr>
      <w:rFonts w:cs="Times New Roman"/>
      <w:vertAlign w:val="superscript"/>
    </w:rPr>
  </w:style>
  <w:style w:type="character" w:styleId="a6">
    <w:name w:val="Emphasis"/>
    <w:basedOn w:val="a0"/>
    <w:uiPriority w:val="20"/>
    <w:qFormat/>
    <w:rsid w:val="00827FFB"/>
    <w:rPr>
      <w:rFonts w:cs="Times New Roman"/>
      <w:i/>
    </w:rPr>
  </w:style>
  <w:style w:type="paragraph" w:styleId="a3">
    <w:name w:val="footnote text"/>
    <w:basedOn w:val="a"/>
    <w:link w:val="1"/>
    <w:uiPriority w:val="99"/>
    <w:semiHidden/>
    <w:unhideWhenUsed/>
    <w:rsid w:val="00827FFB"/>
    <w:pPr>
      <w:spacing w:after="0" w:line="240" w:lineRule="auto"/>
    </w:pPr>
    <w:rPr>
      <w:sz w:val="20"/>
      <w:szCs w:val="20"/>
    </w:rPr>
  </w:style>
  <w:style w:type="character" w:customStyle="1" w:styleId="1">
    <w:name w:val="Текст сноски Знак1"/>
    <w:basedOn w:val="a0"/>
    <w:link w:val="a3"/>
    <w:uiPriority w:val="99"/>
    <w:semiHidden/>
    <w:rsid w:val="00827FFB"/>
    <w:rPr>
      <w:sz w:val="20"/>
      <w:szCs w:val="20"/>
    </w:rPr>
  </w:style>
  <w:style w:type="paragraph" w:styleId="a7">
    <w:name w:val="List Paragraph"/>
    <w:basedOn w:val="a"/>
    <w:uiPriority w:val="34"/>
    <w:qFormat/>
    <w:rsid w:val="00D125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anbook.com/book/284069" TargetMode="External"/><Relationship Id="rId3" Type="http://schemas.openxmlformats.org/officeDocument/2006/relationships/settings" Target="settings.xml"/><Relationship Id="rId7" Type="http://schemas.openxmlformats.org/officeDocument/2006/relationships/hyperlink" Target="https://e.lanbook.com/book/28401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lanbook.com/book/1524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234</TotalTime>
  <Pages>19</Pages>
  <Words>4632</Words>
  <Characters>26407</Characters>
  <Application>Microsoft Office Word</Application>
  <DocSecurity>0</DocSecurity>
  <Lines>220</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dc:creator>
  <cp:keywords/>
  <dc:description/>
  <cp:lastModifiedBy>Преподаватель</cp:lastModifiedBy>
  <cp:revision>4</cp:revision>
  <dcterms:created xsi:type="dcterms:W3CDTF">2023-10-09T07:02:00Z</dcterms:created>
  <dcterms:modified xsi:type="dcterms:W3CDTF">2024-06-25T08:16:00Z</dcterms:modified>
</cp:coreProperties>
</file>