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946" w:rsidRPr="001147B3" w:rsidRDefault="007E1946" w:rsidP="007E1946">
      <w:pPr>
        <w:widowControl w:val="0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 w:rsidRPr="001147B3">
        <w:rPr>
          <w:rFonts w:ascii="Times New Roman" w:eastAsia="Calibri" w:hAnsi="Times New Roman" w:cs="Times New Roman"/>
          <w:b/>
          <w:sz w:val="24"/>
          <w:szCs w:val="24"/>
        </w:rPr>
        <w:t>Приложение___</w:t>
      </w:r>
    </w:p>
    <w:p w:rsidR="007E1946" w:rsidRDefault="007E1946" w:rsidP="007E1946">
      <w:pPr>
        <w:widowControl w:val="0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1147B3">
        <w:rPr>
          <w:rFonts w:ascii="Times New Roman" w:eastAsia="Calibri" w:hAnsi="Times New Roman" w:cs="Times New Roman"/>
          <w:b/>
          <w:sz w:val="24"/>
          <w:szCs w:val="24"/>
        </w:rPr>
        <w:t xml:space="preserve">к ООП СПО по </w:t>
      </w:r>
      <w:r>
        <w:rPr>
          <w:rFonts w:ascii="Times New Roman" w:eastAsia="Calibri" w:hAnsi="Times New Roman" w:cs="Times New Roman"/>
          <w:b/>
          <w:sz w:val="24"/>
          <w:szCs w:val="24"/>
        </w:rPr>
        <w:t>специальности</w:t>
      </w:r>
      <w:r w:rsidRPr="001147B3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E1946">
        <w:rPr>
          <w:rFonts w:ascii="Times New Roman" w:eastAsia="Calibri" w:hAnsi="Times New Roman" w:cs="Times New Roman"/>
          <w:b/>
          <w:sz w:val="24"/>
          <w:szCs w:val="24"/>
        </w:rPr>
        <w:t xml:space="preserve">53.02.08 </w:t>
      </w:r>
      <w:proofErr w:type="gramStart"/>
      <w:r w:rsidRPr="007E1946">
        <w:rPr>
          <w:rFonts w:ascii="Times New Roman" w:eastAsia="Calibri" w:hAnsi="Times New Roman" w:cs="Times New Roman"/>
          <w:b/>
          <w:sz w:val="24"/>
          <w:szCs w:val="24"/>
        </w:rPr>
        <w:t>Музыкальное</w:t>
      </w:r>
      <w:proofErr w:type="gramEnd"/>
      <w:r w:rsidRPr="007E1946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7E1946" w:rsidRPr="001147B3" w:rsidRDefault="007E1946" w:rsidP="007E1946">
      <w:pPr>
        <w:widowControl w:val="0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7E1946">
        <w:rPr>
          <w:rFonts w:ascii="Times New Roman" w:eastAsia="Calibri" w:hAnsi="Times New Roman" w:cs="Times New Roman"/>
          <w:b/>
          <w:sz w:val="24"/>
          <w:szCs w:val="24"/>
        </w:rPr>
        <w:t>звукооператорское мастерство</w:t>
      </w:r>
    </w:p>
    <w:p w:rsidR="007E1946" w:rsidRPr="001147B3" w:rsidRDefault="007E1946" w:rsidP="007E1946">
      <w:pPr>
        <w:widowControl w:val="0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</w:pPr>
    </w:p>
    <w:p w:rsidR="007E1946" w:rsidRPr="001147B3" w:rsidRDefault="007E1946" w:rsidP="007E1946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 w:rsidRPr="001147B3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>Департамент образования и науки Тюменской области</w:t>
      </w:r>
    </w:p>
    <w:p w:rsidR="007E1946" w:rsidRPr="001147B3" w:rsidRDefault="007E1946" w:rsidP="007E1946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47B3">
        <w:rPr>
          <w:rFonts w:ascii="Times New Roman" w:eastAsia="Times New Roman" w:hAnsi="Times New Roman" w:cs="Times New Roman"/>
          <w:sz w:val="28"/>
          <w:szCs w:val="24"/>
          <w:lang w:eastAsia="ru-RU"/>
        </w:rPr>
        <w:t>ГАПОУ ТО «Тобольский многопрофильный техникум»</w:t>
      </w: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24"/>
          <w:lang w:eastAsia="ru-RU"/>
        </w:rPr>
      </w:pPr>
      <w:r w:rsidRPr="001147B3">
        <w:rPr>
          <w:rFonts w:ascii="Times New Roman" w:eastAsia="Times New Roman" w:hAnsi="Times New Roman" w:cs="Times New Roman"/>
          <w:b/>
          <w:caps/>
          <w:sz w:val="32"/>
          <w:szCs w:val="24"/>
          <w:lang w:eastAsia="ru-RU"/>
        </w:rPr>
        <w:t>Рабочая ПРОГРАММа УЧЕБНОЙ ДИСЦИПЛИНЫ</w:t>
      </w:r>
    </w:p>
    <w:p w:rsidR="007E1946" w:rsidRPr="001147B3" w:rsidRDefault="007E1946" w:rsidP="007E1946">
      <w:pPr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E449C5">
        <w:rPr>
          <w:rFonts w:ascii="Times New Roman" w:eastAsia="Times New Roman" w:hAnsi="Times New Roman" w:cs="Times New Roman"/>
          <w:sz w:val="28"/>
          <w:szCs w:val="28"/>
          <w:lang w:eastAsia="ru-RU"/>
        </w:rPr>
        <w:t>ОД 01.04. Естествознание</w:t>
      </w:r>
    </w:p>
    <w:p w:rsidR="007E1946" w:rsidRPr="001147B3" w:rsidRDefault="007E1946" w:rsidP="007E1946">
      <w:pPr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</w:pPr>
    </w:p>
    <w:p w:rsidR="007E1946" w:rsidRPr="001147B3" w:rsidRDefault="007E1946" w:rsidP="007E1946">
      <w:pPr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E449C5" w:rsidRDefault="00B71941" w:rsidP="007E1946">
      <w:pPr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.Т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обольск, 2021</w:t>
      </w:r>
      <w:r w:rsidR="007E1946" w:rsidRPr="00E449C5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г.</w:t>
      </w:r>
    </w:p>
    <w:p w:rsidR="007E1946" w:rsidRPr="001147B3" w:rsidRDefault="007E1946" w:rsidP="007E1946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9C5">
        <w:rPr>
          <w:i/>
          <w:sz w:val="24"/>
        </w:rPr>
        <w:br w:type="page"/>
      </w:r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Рабочая программа учебной дисциплины </w:t>
      </w:r>
      <w:r w:rsidRPr="00451FEF">
        <w:rPr>
          <w:rFonts w:ascii="Times New Roman" w:eastAsia="Times New Roman" w:hAnsi="Times New Roman" w:cs="Times New Roman"/>
          <w:sz w:val="24"/>
          <w:szCs w:val="24"/>
          <w:lang w:eastAsia="ru-RU"/>
        </w:rPr>
        <w:t>ОД 01.04. Естествознание</w:t>
      </w:r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составлена</w:t>
      </w:r>
      <w:proofErr w:type="gramEnd"/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ФГОС СПО по специальности </w:t>
      </w:r>
      <w:r w:rsidRPr="007E19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53.02.08 Музыкальное звукооператорское мастерство</w:t>
      </w:r>
      <w:r w:rsidRPr="001147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от </w:t>
      </w:r>
      <w:r w:rsidRPr="001147B3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27 октября 2014 г. N 1382</w:t>
      </w:r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на основании примерной программы, утвержденной Федеральным государственным автономным учреждением «Федеральный институт развития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образования» (ФГАУ «ФИРО») от 21</w:t>
      </w:r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июля 2015 года протокол № 3.</w:t>
      </w:r>
    </w:p>
    <w:p w:rsidR="007E1946" w:rsidRPr="001147B3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Организация-разработчик: ГАПОУ ТО «Тобольский многопрофильный техникум»</w:t>
      </w: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Разработчик:</w:t>
      </w: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Переплётчикова</w:t>
      </w:r>
      <w:proofErr w:type="spellEnd"/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А.В. преподаватель государственного автономного профессионального образовательного учреждения «Тобольский многопрофильный техникум»</w:t>
      </w: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«Рассмотрено» на заседании цикловой комиссии «Гуманитарных, социально-экономических, математических и </w:t>
      </w:r>
      <w:proofErr w:type="gramStart"/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естественно-научных</w:t>
      </w:r>
      <w:proofErr w:type="gramEnd"/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дисциплин»                                                                                                                   </w:t>
      </w:r>
    </w:p>
    <w:p w:rsidR="007E1946" w:rsidRPr="001147B3" w:rsidRDefault="00B71941" w:rsidP="00B71941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9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10 от «28» июня 2021 г.</w:t>
      </w: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ЦК _________________________________ /</w:t>
      </w:r>
      <w:proofErr w:type="spellStart"/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Коломоец</w:t>
      </w:r>
      <w:proofErr w:type="spellEnd"/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Ю.Г./</w:t>
      </w: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widowControl w:val="0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numPr>
          <w:ilvl w:val="0"/>
          <w:numId w:val="1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Pr="001147B3" w:rsidRDefault="007E1946" w:rsidP="007E1946">
      <w:pPr>
        <w:numPr>
          <w:ilvl w:val="0"/>
          <w:numId w:val="1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«Согласовано» </w:t>
      </w:r>
    </w:p>
    <w:p w:rsidR="007E1946" w:rsidRPr="001147B3" w:rsidRDefault="007E1946" w:rsidP="007E1946">
      <w:pPr>
        <w:numPr>
          <w:ilvl w:val="0"/>
          <w:numId w:val="1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Методист _______________________________/</w:t>
      </w:r>
      <w:proofErr w:type="spellStart"/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Бикчандаева</w:t>
      </w:r>
      <w:proofErr w:type="spellEnd"/>
      <w:r w:rsidRPr="001147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Д.М./</w:t>
      </w:r>
    </w:p>
    <w:p w:rsidR="007E1946" w:rsidRPr="001147B3" w:rsidRDefault="007E1946" w:rsidP="007E1946">
      <w:pPr>
        <w:numPr>
          <w:ilvl w:val="0"/>
          <w:numId w:val="1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46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E1946" w:rsidRDefault="007E1946" w:rsidP="007E194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E1946" w:rsidRDefault="007E1946" w:rsidP="007E194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E1946" w:rsidRPr="001147B3" w:rsidRDefault="007E1946" w:rsidP="007E1946">
      <w:pPr>
        <w:keepNext/>
        <w:pageBreakBefore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47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СОДЕРЖАНИЕ</w:t>
      </w:r>
    </w:p>
    <w:p w:rsidR="007E1946" w:rsidRPr="001147B3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7668"/>
        <w:gridCol w:w="1903"/>
      </w:tblGrid>
      <w:tr w:rsidR="007E1946" w:rsidRPr="001147B3" w:rsidTr="00BB60E5">
        <w:tc>
          <w:tcPr>
            <w:tcW w:w="7668" w:type="dxa"/>
          </w:tcPr>
          <w:p w:rsidR="007E1946" w:rsidRPr="001147B3" w:rsidRDefault="007E1946" w:rsidP="00BB60E5">
            <w:pPr>
              <w:keepNext/>
              <w:numPr>
                <w:ilvl w:val="0"/>
                <w:numId w:val="12"/>
              </w:numPr>
              <w:tabs>
                <w:tab w:val="left" w:pos="284"/>
              </w:tabs>
              <w:suppressAutoHyphens/>
              <w:autoSpaceDE w:val="0"/>
              <w:snapToGrid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</w:p>
        </w:tc>
        <w:tc>
          <w:tcPr>
            <w:tcW w:w="1903" w:type="dxa"/>
          </w:tcPr>
          <w:p w:rsidR="007E1946" w:rsidRPr="001147B3" w:rsidRDefault="007E1946" w:rsidP="00BB60E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7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стр.</w:t>
            </w:r>
          </w:p>
        </w:tc>
      </w:tr>
      <w:tr w:rsidR="007E1946" w:rsidRPr="001147B3" w:rsidTr="00BB60E5">
        <w:tc>
          <w:tcPr>
            <w:tcW w:w="7668" w:type="dxa"/>
          </w:tcPr>
          <w:p w:rsidR="007E1946" w:rsidRPr="001147B3" w:rsidRDefault="007E1946" w:rsidP="00BB60E5">
            <w:pPr>
              <w:keepNext/>
              <w:numPr>
                <w:ilvl w:val="0"/>
                <w:numId w:val="13"/>
              </w:numPr>
              <w:tabs>
                <w:tab w:val="left" w:pos="644"/>
              </w:tabs>
              <w:suppressAutoHyphens/>
              <w:autoSpaceDE w:val="0"/>
              <w:snapToGri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  <w:r w:rsidRPr="001147B3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  <w:t>ПАСПОРТ ПРОГРАММЫ УЧЕБНОЙ ДИСЦИПЛИНЫ</w:t>
            </w:r>
          </w:p>
          <w:p w:rsidR="007E1946" w:rsidRPr="001147B3" w:rsidRDefault="007E1946" w:rsidP="00BB60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903" w:type="dxa"/>
          </w:tcPr>
          <w:p w:rsidR="007E1946" w:rsidRPr="001147B3" w:rsidRDefault="007E1946" w:rsidP="00BB60E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7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4</w:t>
            </w:r>
          </w:p>
        </w:tc>
      </w:tr>
      <w:tr w:rsidR="007E1946" w:rsidRPr="001147B3" w:rsidTr="00BB60E5">
        <w:tc>
          <w:tcPr>
            <w:tcW w:w="7668" w:type="dxa"/>
          </w:tcPr>
          <w:p w:rsidR="007E1946" w:rsidRPr="001147B3" w:rsidRDefault="007E1946" w:rsidP="00BB60E5">
            <w:pPr>
              <w:keepNext/>
              <w:numPr>
                <w:ilvl w:val="0"/>
                <w:numId w:val="13"/>
              </w:numPr>
              <w:tabs>
                <w:tab w:val="left" w:pos="644"/>
              </w:tabs>
              <w:suppressAutoHyphens/>
              <w:autoSpaceDE w:val="0"/>
              <w:snapToGri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  <w:r w:rsidRPr="001147B3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  <w:t>СТРУКТУРА и содержание УЧЕБНОЙ ДИСЦИПЛИНЫ</w:t>
            </w:r>
          </w:p>
          <w:p w:rsidR="007E1946" w:rsidRPr="001147B3" w:rsidRDefault="007E1946" w:rsidP="00BB60E5">
            <w:pPr>
              <w:keepNext/>
              <w:numPr>
                <w:ilvl w:val="0"/>
                <w:numId w:val="12"/>
              </w:numPr>
              <w:tabs>
                <w:tab w:val="left" w:pos="284"/>
              </w:tabs>
              <w:suppressAutoHyphens/>
              <w:autoSpaceDE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</w:p>
        </w:tc>
        <w:tc>
          <w:tcPr>
            <w:tcW w:w="1903" w:type="dxa"/>
          </w:tcPr>
          <w:p w:rsidR="007E1946" w:rsidRPr="001147B3" w:rsidRDefault="007E1946" w:rsidP="00BB60E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7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5</w:t>
            </w:r>
          </w:p>
        </w:tc>
      </w:tr>
      <w:tr w:rsidR="007E1946" w:rsidRPr="001147B3" w:rsidTr="00BB60E5">
        <w:trPr>
          <w:trHeight w:val="670"/>
        </w:trPr>
        <w:tc>
          <w:tcPr>
            <w:tcW w:w="7668" w:type="dxa"/>
          </w:tcPr>
          <w:p w:rsidR="007E1946" w:rsidRPr="001147B3" w:rsidRDefault="007E1946" w:rsidP="00BB60E5">
            <w:pPr>
              <w:keepNext/>
              <w:numPr>
                <w:ilvl w:val="0"/>
                <w:numId w:val="13"/>
              </w:numPr>
              <w:tabs>
                <w:tab w:val="left" w:pos="644"/>
              </w:tabs>
              <w:suppressAutoHyphens/>
              <w:autoSpaceDE w:val="0"/>
              <w:snapToGri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  <w:r w:rsidRPr="001147B3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  <w:t>условия реализации  программы</w:t>
            </w:r>
          </w:p>
          <w:p w:rsidR="007E1946" w:rsidRPr="001147B3" w:rsidRDefault="007E1946" w:rsidP="00BB60E5">
            <w:pPr>
              <w:keepNext/>
              <w:numPr>
                <w:ilvl w:val="0"/>
                <w:numId w:val="12"/>
              </w:numPr>
              <w:tabs>
                <w:tab w:val="left" w:pos="284"/>
              </w:tabs>
              <w:suppressAutoHyphens/>
              <w:autoSpaceDE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</w:p>
        </w:tc>
        <w:tc>
          <w:tcPr>
            <w:tcW w:w="1903" w:type="dxa"/>
          </w:tcPr>
          <w:p w:rsidR="007E1946" w:rsidRPr="001147B3" w:rsidRDefault="007E1946" w:rsidP="00BB60E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9</w:t>
            </w:r>
          </w:p>
        </w:tc>
      </w:tr>
      <w:tr w:rsidR="007E1946" w:rsidRPr="001147B3" w:rsidTr="00BB60E5">
        <w:tc>
          <w:tcPr>
            <w:tcW w:w="7668" w:type="dxa"/>
          </w:tcPr>
          <w:p w:rsidR="007E1946" w:rsidRPr="001147B3" w:rsidRDefault="007E1946" w:rsidP="00BB60E5">
            <w:pPr>
              <w:keepNext/>
              <w:numPr>
                <w:ilvl w:val="0"/>
                <w:numId w:val="13"/>
              </w:numPr>
              <w:tabs>
                <w:tab w:val="left" w:pos="644"/>
              </w:tabs>
              <w:suppressAutoHyphens/>
              <w:autoSpaceDE w:val="0"/>
              <w:snapToGri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  <w:r w:rsidRPr="001147B3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  <w:t>Контроль и оценка результатов Освоения учебной дисциплины</w:t>
            </w:r>
          </w:p>
          <w:p w:rsidR="007E1946" w:rsidRPr="001147B3" w:rsidRDefault="007E1946" w:rsidP="00BB60E5">
            <w:pPr>
              <w:keepNext/>
              <w:numPr>
                <w:ilvl w:val="0"/>
                <w:numId w:val="12"/>
              </w:numPr>
              <w:tabs>
                <w:tab w:val="left" w:pos="284"/>
              </w:tabs>
              <w:suppressAutoHyphens/>
              <w:autoSpaceDE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</w:pPr>
          </w:p>
        </w:tc>
        <w:tc>
          <w:tcPr>
            <w:tcW w:w="1903" w:type="dxa"/>
          </w:tcPr>
          <w:p w:rsidR="007E1946" w:rsidRPr="001147B3" w:rsidRDefault="007E1946" w:rsidP="00BB60E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10</w:t>
            </w:r>
          </w:p>
        </w:tc>
      </w:tr>
    </w:tbl>
    <w:p w:rsidR="007E1946" w:rsidRPr="001147B3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E1946" w:rsidRPr="001147B3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7E1946" w:rsidRPr="001147B3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7E1946" w:rsidRPr="001147B3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7E1946" w:rsidRPr="00736228" w:rsidRDefault="007E1946" w:rsidP="007E1946">
      <w:pPr>
        <w:tabs>
          <w:tab w:val="left" w:pos="6420"/>
        </w:tabs>
        <w:suppressAutoHyphens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7E1946" w:rsidRPr="00736228" w:rsidRDefault="007E1946" w:rsidP="007E194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E1946" w:rsidRDefault="007E1946" w:rsidP="007E1946">
      <w:pPr>
        <w:widowControl w:val="0"/>
        <w:tabs>
          <w:tab w:val="left" w:pos="0"/>
        </w:tabs>
        <w:suppressAutoHyphens/>
        <w:ind w:left="142" w:firstLine="144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7E1946" w:rsidRDefault="007E1946" w:rsidP="007E1946">
      <w:pPr>
        <w:widowControl w:val="0"/>
        <w:tabs>
          <w:tab w:val="left" w:pos="0"/>
        </w:tabs>
        <w:suppressAutoHyphens/>
        <w:ind w:left="142" w:firstLine="144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7E1946" w:rsidRDefault="007E1946" w:rsidP="007E1946">
      <w:pPr>
        <w:widowControl w:val="0"/>
        <w:tabs>
          <w:tab w:val="left" w:pos="0"/>
        </w:tabs>
        <w:suppressAutoHyphens/>
        <w:ind w:left="142" w:firstLine="144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7E1946" w:rsidRDefault="007E1946" w:rsidP="007E1946">
      <w:pPr>
        <w:widowControl w:val="0"/>
        <w:tabs>
          <w:tab w:val="left" w:pos="0"/>
        </w:tabs>
        <w:suppressAutoHyphens/>
        <w:ind w:left="142" w:firstLine="144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7E1946" w:rsidRDefault="007E1946" w:rsidP="007E1946">
      <w:pPr>
        <w:widowControl w:val="0"/>
        <w:tabs>
          <w:tab w:val="left" w:pos="0"/>
        </w:tabs>
        <w:suppressAutoHyphens/>
        <w:ind w:left="142" w:firstLine="144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7E1946" w:rsidRDefault="007E1946" w:rsidP="007E1946">
      <w:pPr>
        <w:widowControl w:val="0"/>
        <w:tabs>
          <w:tab w:val="left" w:pos="0"/>
        </w:tabs>
        <w:suppressAutoHyphens/>
        <w:ind w:left="142" w:firstLine="144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7E1946" w:rsidRDefault="007E1946" w:rsidP="007E1946">
      <w:pPr>
        <w:widowControl w:val="0"/>
        <w:tabs>
          <w:tab w:val="left" w:pos="0"/>
        </w:tabs>
        <w:suppressAutoHyphens/>
        <w:ind w:left="142" w:firstLine="144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7E1946" w:rsidRDefault="007E1946" w:rsidP="007E1946">
      <w:pPr>
        <w:widowControl w:val="0"/>
        <w:tabs>
          <w:tab w:val="left" w:pos="0"/>
        </w:tabs>
        <w:suppressAutoHyphens/>
        <w:ind w:left="142" w:firstLine="144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7E1946" w:rsidRDefault="007E1946" w:rsidP="007E1946">
      <w:pPr>
        <w:widowControl w:val="0"/>
        <w:tabs>
          <w:tab w:val="left" w:pos="0"/>
        </w:tabs>
        <w:suppressAutoHyphens/>
        <w:ind w:left="142" w:firstLine="144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7E1946" w:rsidRDefault="007E1946" w:rsidP="007E1946">
      <w:pPr>
        <w:widowControl w:val="0"/>
        <w:tabs>
          <w:tab w:val="left" w:pos="0"/>
        </w:tabs>
        <w:suppressAutoHyphens/>
        <w:ind w:left="142" w:firstLine="144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7E1946" w:rsidRDefault="007E1946" w:rsidP="007E1946">
      <w:pPr>
        <w:widowControl w:val="0"/>
        <w:tabs>
          <w:tab w:val="left" w:pos="0"/>
        </w:tabs>
        <w:suppressAutoHyphens/>
        <w:ind w:left="142" w:firstLine="144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7E1946" w:rsidRDefault="007E1946" w:rsidP="007E1946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E1946" w:rsidRDefault="007E1946" w:rsidP="007E1946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E1946" w:rsidRDefault="007E1946" w:rsidP="007E1946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E1946" w:rsidRDefault="007E1946" w:rsidP="007E1946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E1946" w:rsidRDefault="007E1946" w:rsidP="007E1946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E1946" w:rsidRDefault="007E1946" w:rsidP="007E1946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E1946" w:rsidRDefault="007E1946" w:rsidP="007E1946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E1946" w:rsidRDefault="007E1946" w:rsidP="007E1946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E1946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b/>
          <w:caps/>
          <w:sz w:val="24"/>
          <w:szCs w:val="24"/>
          <w:u w:val="single"/>
        </w:rPr>
      </w:pPr>
    </w:p>
    <w:p w:rsidR="007E1946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b/>
          <w:caps/>
          <w:sz w:val="24"/>
          <w:szCs w:val="24"/>
          <w:u w:val="single"/>
        </w:rPr>
      </w:pPr>
    </w:p>
    <w:p w:rsidR="007E1946" w:rsidRPr="00E449C5" w:rsidRDefault="007E1946" w:rsidP="007E1946">
      <w:pPr>
        <w:pStyle w:val="a8"/>
        <w:widowControl w:val="0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E449C5">
        <w:rPr>
          <w:rFonts w:ascii="Times New Roman" w:hAnsi="Times New Roman" w:cs="Times New Roman"/>
          <w:b/>
          <w:caps/>
          <w:sz w:val="24"/>
          <w:szCs w:val="24"/>
        </w:rPr>
        <w:lastRenderedPageBreak/>
        <w:t>паспорт  ПРОГРАММЫ УЧЕБНОЙ ДИСЦИПЛИНЫ</w:t>
      </w:r>
    </w:p>
    <w:p w:rsidR="007E1946" w:rsidRPr="00E449C5" w:rsidRDefault="007E1946" w:rsidP="007E1946">
      <w:pPr>
        <w:pStyle w:val="a8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49C5">
        <w:rPr>
          <w:rFonts w:ascii="Times New Roman" w:hAnsi="Times New Roman" w:cs="Times New Roman"/>
          <w:b/>
          <w:caps/>
          <w:sz w:val="24"/>
          <w:szCs w:val="24"/>
        </w:rPr>
        <w:t xml:space="preserve">од 01.04 </w:t>
      </w:r>
      <w:r w:rsidRPr="00E449C5">
        <w:rPr>
          <w:rFonts w:ascii="Times New Roman" w:hAnsi="Times New Roman" w:cs="Times New Roman"/>
          <w:b/>
          <w:sz w:val="24"/>
          <w:szCs w:val="24"/>
        </w:rPr>
        <w:t>Естествознание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49C5">
        <w:rPr>
          <w:rFonts w:ascii="Times New Roman" w:hAnsi="Times New Roman" w:cs="Times New Roman"/>
          <w:b/>
          <w:sz w:val="24"/>
          <w:szCs w:val="24"/>
        </w:rPr>
        <w:t>1.1. Область применения программы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449C5">
        <w:rPr>
          <w:rFonts w:ascii="Times New Roman" w:hAnsi="Times New Roman" w:cs="Times New Roman"/>
          <w:sz w:val="24"/>
          <w:szCs w:val="24"/>
        </w:rPr>
        <w:t xml:space="preserve">Программа учебной дисциплины является частью программы подготовки специалистов среднего звена в соответствии с ФГОС по специальности </w:t>
      </w:r>
      <w:r w:rsidRPr="007E19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53.02.08 Музыкальное звукооператорское мастерство</w:t>
      </w:r>
      <w:r w:rsidRPr="00E449C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E1946" w:rsidRPr="00E449C5" w:rsidRDefault="007E1946" w:rsidP="007E1946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49C5">
        <w:rPr>
          <w:rFonts w:ascii="Times New Roman" w:hAnsi="Times New Roman" w:cs="Times New Roman"/>
          <w:b/>
          <w:sz w:val="24"/>
          <w:szCs w:val="24"/>
        </w:rPr>
        <w:t>1.2.</w:t>
      </w:r>
      <w:r w:rsidRPr="00E449C5">
        <w:rPr>
          <w:rFonts w:ascii="Times New Roman" w:hAnsi="Times New Roman" w:cs="Times New Roman"/>
          <w:sz w:val="24"/>
          <w:szCs w:val="24"/>
        </w:rPr>
        <w:t xml:space="preserve"> </w:t>
      </w:r>
      <w:r w:rsidRPr="00E449C5">
        <w:rPr>
          <w:rFonts w:ascii="Times New Roman" w:hAnsi="Times New Roman" w:cs="Times New Roman"/>
          <w:b/>
          <w:sz w:val="24"/>
          <w:szCs w:val="24"/>
        </w:rPr>
        <w:t>Место дисциплины в структуре программы подготовки специалистов среднего</w:t>
      </w:r>
      <w:r>
        <w:rPr>
          <w:rFonts w:ascii="Times New Roman" w:hAnsi="Times New Roman" w:cs="Times New Roman"/>
          <w:b/>
          <w:sz w:val="24"/>
          <w:szCs w:val="24"/>
        </w:rPr>
        <w:t xml:space="preserve"> звена</w:t>
      </w:r>
      <w:r w:rsidRPr="00E449C5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E449C5">
        <w:rPr>
          <w:rFonts w:ascii="Times New Roman" w:hAnsi="Times New Roman" w:cs="Times New Roman"/>
          <w:sz w:val="24"/>
          <w:szCs w:val="24"/>
        </w:rPr>
        <w:t>программа принадлежит к циклу базовых учебных дисциплин (ОД).</w:t>
      </w:r>
    </w:p>
    <w:p w:rsidR="007E1946" w:rsidRPr="00E449C5" w:rsidRDefault="007E1946" w:rsidP="007E1946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49C5">
        <w:rPr>
          <w:rFonts w:ascii="Times New Roman" w:hAnsi="Times New Roman" w:cs="Times New Roman"/>
          <w:b/>
          <w:sz w:val="24"/>
          <w:szCs w:val="24"/>
        </w:rPr>
        <w:t xml:space="preserve">1.3. Результаты освоения учебной дисциплины 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49C5">
        <w:rPr>
          <w:rFonts w:ascii="Times New Roman" w:hAnsi="Times New Roman" w:cs="Times New Roman"/>
          <w:b/>
          <w:sz w:val="24"/>
          <w:szCs w:val="24"/>
        </w:rPr>
        <w:t>1.3. Цели и задачи учебной дисциплины ОД 01.04 Естествознание – требования к результатам освоения дисциплины.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результате освоения дисциплины </w:t>
      </w:r>
      <w:proofErr w:type="gramStart"/>
      <w:r w:rsidRPr="00E449C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</w:t>
      </w:r>
      <w:proofErr w:type="gramEnd"/>
      <w:r w:rsidRPr="00E44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должен: </w:t>
      </w:r>
    </w:p>
    <w:p w:rsidR="007E1946" w:rsidRPr="00E449C5" w:rsidRDefault="007E1946" w:rsidP="007E1946">
      <w:p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49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уметь</w:t>
      </w:r>
      <w:r w:rsidRPr="00E449C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E1946" w:rsidRPr="00E449C5" w:rsidRDefault="007E1946" w:rsidP="007E1946">
      <w:p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49C5">
        <w:rPr>
          <w:rFonts w:ascii="Times New Roman" w:hAnsi="Times New Roman" w:cs="Times New Roman"/>
          <w:sz w:val="24"/>
          <w:szCs w:val="24"/>
        </w:rPr>
        <w:t>- ориентироваться в современных научных понятиях и информации естественнонаучного содержания;</w:t>
      </w:r>
    </w:p>
    <w:p w:rsidR="007E1946" w:rsidRPr="00E449C5" w:rsidRDefault="007E1946" w:rsidP="007E1946">
      <w:p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49C5">
        <w:rPr>
          <w:rFonts w:ascii="Times New Roman" w:hAnsi="Times New Roman" w:cs="Times New Roman"/>
          <w:sz w:val="24"/>
          <w:szCs w:val="24"/>
        </w:rPr>
        <w:t>- работать с естественнонаучной информацией: владеть методами поиска, выделять смысловую основу и оценивать достоверность информации;</w:t>
      </w:r>
    </w:p>
    <w:p w:rsidR="007E1946" w:rsidRPr="00E449C5" w:rsidRDefault="007E1946" w:rsidP="007E1946">
      <w:p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49C5">
        <w:rPr>
          <w:rFonts w:ascii="Times New Roman" w:hAnsi="Times New Roman" w:cs="Times New Roman"/>
          <w:sz w:val="24"/>
          <w:szCs w:val="24"/>
        </w:rPr>
        <w:t>- использовать естественнонаучные знания в повседневной жизни для обеспечения безопасности жизнедеятельности, охраны здоровья, окружающей среды, энергосбережения.</w:t>
      </w:r>
    </w:p>
    <w:p w:rsidR="007E1946" w:rsidRPr="00E449C5" w:rsidRDefault="007E1946" w:rsidP="007E1946">
      <w:p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49C5">
        <w:rPr>
          <w:rFonts w:ascii="Times New Roman" w:hAnsi="Times New Roman" w:cs="Times New Roman"/>
          <w:b/>
          <w:sz w:val="24"/>
          <w:szCs w:val="24"/>
        </w:rPr>
        <w:t>знать</w:t>
      </w:r>
    </w:p>
    <w:p w:rsidR="007E1946" w:rsidRPr="00E449C5" w:rsidRDefault="007E1946" w:rsidP="007E1946">
      <w:p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49C5">
        <w:rPr>
          <w:rFonts w:ascii="Times New Roman" w:hAnsi="Times New Roman" w:cs="Times New Roman"/>
          <w:sz w:val="24"/>
          <w:szCs w:val="24"/>
        </w:rPr>
        <w:t>- основные науки о природе, их общность и отличия;</w:t>
      </w:r>
    </w:p>
    <w:p w:rsidR="007E1946" w:rsidRPr="00E449C5" w:rsidRDefault="007E1946" w:rsidP="007E1946">
      <w:p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49C5">
        <w:rPr>
          <w:rFonts w:ascii="Times New Roman" w:hAnsi="Times New Roman" w:cs="Times New Roman"/>
          <w:sz w:val="24"/>
          <w:szCs w:val="24"/>
        </w:rPr>
        <w:t>- естественнонаучный метод познания и его составляющие, единство законов природы во Вселенной;</w:t>
      </w:r>
    </w:p>
    <w:p w:rsidR="007E1946" w:rsidRPr="00E449C5" w:rsidRDefault="007E1946" w:rsidP="007E1946">
      <w:p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49C5">
        <w:rPr>
          <w:rFonts w:ascii="Times New Roman" w:hAnsi="Times New Roman" w:cs="Times New Roman"/>
          <w:sz w:val="24"/>
          <w:szCs w:val="24"/>
        </w:rPr>
        <w:t>- взаимосвязь между научными открытиями и развитием техники и технологий;</w:t>
      </w:r>
    </w:p>
    <w:p w:rsidR="007E1946" w:rsidRPr="00E449C5" w:rsidRDefault="007E1946" w:rsidP="007E1946">
      <w:p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49C5">
        <w:rPr>
          <w:rFonts w:ascii="Times New Roman" w:hAnsi="Times New Roman" w:cs="Times New Roman"/>
          <w:sz w:val="24"/>
          <w:szCs w:val="24"/>
        </w:rPr>
        <w:t>- вклад великих ученых в формирование современной естественнонаучной картины мира.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449C5">
        <w:rPr>
          <w:rFonts w:ascii="Times New Roman" w:eastAsia="Times New Roman" w:hAnsi="Times New Roman" w:cs="Times New Roman"/>
          <w:sz w:val="24"/>
          <w:szCs w:val="24"/>
        </w:rPr>
        <w:t>В результате освоения учебной дисциплины обучающийся должен освоить общие и компетенции: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449C5">
        <w:rPr>
          <w:rFonts w:ascii="Times New Roman" w:eastAsia="Times New Roman" w:hAnsi="Times New Roman" w:cs="Times New Roman"/>
          <w:b/>
          <w:sz w:val="24"/>
          <w:szCs w:val="24"/>
        </w:rPr>
        <w:t>ОК</w:t>
      </w:r>
      <w:proofErr w:type="gramEnd"/>
      <w:r w:rsidRPr="00E449C5">
        <w:rPr>
          <w:rFonts w:ascii="Times New Roman" w:eastAsia="Times New Roman" w:hAnsi="Times New Roman" w:cs="Times New Roman"/>
          <w:b/>
          <w:sz w:val="24"/>
          <w:szCs w:val="24"/>
        </w:rPr>
        <w:t xml:space="preserve"> 10. </w:t>
      </w:r>
      <w:r w:rsidRPr="00E449C5">
        <w:rPr>
          <w:rFonts w:ascii="Times New Roman" w:eastAsia="Times New Roman" w:hAnsi="Times New Roman" w:cs="Times New Roman"/>
          <w:sz w:val="24"/>
          <w:szCs w:val="24"/>
        </w:rPr>
        <w:t>Использовать умения и знания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9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1.4. Рекомендуемое количество часов на освоение учебной дисциплины: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максимальной</w:t>
      </w:r>
      <w:r>
        <w:rPr>
          <w:rFonts w:ascii="Times New Roman" w:eastAsia="Calibri" w:hAnsi="Times New Roman" w:cs="Times New Roman"/>
          <w:sz w:val="24"/>
          <w:szCs w:val="24"/>
        </w:rPr>
        <w:t xml:space="preserve"> учебной нагрузки студентов  111</w:t>
      </w:r>
      <w:r w:rsidRPr="00E449C5">
        <w:rPr>
          <w:rFonts w:ascii="Times New Roman" w:eastAsia="Calibri" w:hAnsi="Times New Roman" w:cs="Times New Roman"/>
          <w:sz w:val="24"/>
          <w:szCs w:val="24"/>
        </w:rPr>
        <w:t xml:space="preserve"> часов, в том числе: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обязательной аудиторной учебной нагрузки студентов 78 часов;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самостоя</w:t>
      </w:r>
      <w:r>
        <w:rPr>
          <w:rFonts w:ascii="Times New Roman" w:eastAsia="Calibri" w:hAnsi="Times New Roman" w:cs="Times New Roman"/>
          <w:sz w:val="24"/>
          <w:szCs w:val="24"/>
        </w:rPr>
        <w:t>тельной работы обучающегося   33</w:t>
      </w:r>
      <w:r w:rsidRPr="00E449C5">
        <w:rPr>
          <w:rFonts w:ascii="Times New Roman" w:eastAsia="Calibri" w:hAnsi="Times New Roman" w:cs="Times New Roman"/>
          <w:sz w:val="24"/>
          <w:szCs w:val="24"/>
        </w:rPr>
        <w:t xml:space="preserve">  часа.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946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946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946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946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946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946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946" w:rsidRPr="00E449C5" w:rsidRDefault="007E1946" w:rsidP="007E1946">
      <w:pPr>
        <w:pStyle w:val="a8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449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СТРУКТУРА И СОДЕРЖАНИЕ УЧЕБНОЙ ДИСЦИПЛИНЫ</w:t>
      </w:r>
    </w:p>
    <w:p w:rsidR="007E1946" w:rsidRPr="00E449C5" w:rsidRDefault="007E1946" w:rsidP="007E1946">
      <w:pPr>
        <w:pStyle w:val="a8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49C5">
        <w:rPr>
          <w:rFonts w:ascii="Times New Roman" w:hAnsi="Times New Roman" w:cs="Times New Roman"/>
          <w:b/>
          <w:caps/>
          <w:sz w:val="24"/>
          <w:szCs w:val="24"/>
        </w:rPr>
        <w:t xml:space="preserve">од 01.04 </w:t>
      </w:r>
      <w:r w:rsidRPr="00E449C5">
        <w:rPr>
          <w:rFonts w:ascii="Times New Roman" w:hAnsi="Times New Roman" w:cs="Times New Roman"/>
          <w:b/>
          <w:sz w:val="24"/>
          <w:szCs w:val="24"/>
        </w:rPr>
        <w:t>Естествознание</w:t>
      </w:r>
    </w:p>
    <w:p w:rsidR="007E1946" w:rsidRPr="00E449C5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E449C5">
        <w:rPr>
          <w:rFonts w:ascii="Times New Roman" w:hAnsi="Times New Roman" w:cs="Times New Roman"/>
          <w:b/>
          <w:sz w:val="24"/>
          <w:szCs w:val="24"/>
        </w:rPr>
        <w:t>2.1. Объем учебной дисциплины и виды учебной работы</w:t>
      </w:r>
    </w:p>
    <w:tbl>
      <w:tblPr>
        <w:tblW w:w="9324" w:type="dxa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325"/>
        <w:gridCol w:w="1999"/>
      </w:tblGrid>
      <w:tr w:rsidR="007E1946" w:rsidRPr="00E449C5" w:rsidTr="00BB60E5">
        <w:trPr>
          <w:trHeight w:val="488"/>
        </w:trPr>
        <w:tc>
          <w:tcPr>
            <w:tcW w:w="7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Вид учебной работы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  <w:t>Объем часов</w:t>
            </w:r>
          </w:p>
        </w:tc>
      </w:tr>
      <w:tr w:rsidR="007E1946" w:rsidRPr="00E449C5" w:rsidTr="00BB60E5">
        <w:trPr>
          <w:trHeight w:val="302"/>
        </w:trPr>
        <w:tc>
          <w:tcPr>
            <w:tcW w:w="7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Максимальная учебная нагрузка (всего)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  <w:t>111</w:t>
            </w:r>
          </w:p>
        </w:tc>
      </w:tr>
      <w:tr w:rsidR="007E1946" w:rsidRPr="00E449C5" w:rsidTr="00BB60E5">
        <w:trPr>
          <w:trHeight w:val="245"/>
        </w:trPr>
        <w:tc>
          <w:tcPr>
            <w:tcW w:w="7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Обязательная аудиторная учебная нагрузка (всего) 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  <w:t>78</w:t>
            </w:r>
          </w:p>
        </w:tc>
      </w:tr>
      <w:tr w:rsidR="007E1946" w:rsidRPr="00E449C5" w:rsidTr="00BB60E5">
        <w:trPr>
          <w:trHeight w:val="245"/>
        </w:trPr>
        <w:tc>
          <w:tcPr>
            <w:tcW w:w="7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7E1946" w:rsidRPr="00E449C5" w:rsidTr="00BB60E5">
        <w:trPr>
          <w:trHeight w:val="245"/>
        </w:trPr>
        <w:tc>
          <w:tcPr>
            <w:tcW w:w="7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теоретические занятия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78</w:t>
            </w:r>
          </w:p>
        </w:tc>
      </w:tr>
      <w:tr w:rsidR="007E1946" w:rsidRPr="00E449C5" w:rsidTr="00BB60E5">
        <w:trPr>
          <w:trHeight w:val="245"/>
        </w:trPr>
        <w:tc>
          <w:tcPr>
            <w:tcW w:w="7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Самостоятельная работа обучающегося (всего)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  <w:t>33</w:t>
            </w:r>
          </w:p>
        </w:tc>
      </w:tr>
      <w:tr w:rsidR="007E1946" w:rsidRPr="00E449C5" w:rsidTr="00BB60E5">
        <w:trPr>
          <w:trHeight w:val="260"/>
        </w:trPr>
        <w:tc>
          <w:tcPr>
            <w:tcW w:w="7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  <w:t>Итоговая аттестация</w:t>
            </w:r>
            <w:r w:rsidRPr="00E449C5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в форме дифференцированного зачета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2</w:t>
            </w:r>
          </w:p>
        </w:tc>
      </w:tr>
    </w:tbl>
    <w:p w:rsidR="007E1946" w:rsidRPr="00E449C5" w:rsidRDefault="007E1946" w:rsidP="007E194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E1946" w:rsidRPr="00E449C5" w:rsidRDefault="007E1946" w:rsidP="007E1946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 w:rsidRPr="00E449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2.2. Тематический план и содержание учебной дисциплины</w:t>
      </w:r>
    </w:p>
    <w:p w:rsidR="007E1946" w:rsidRPr="00E449C5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caps/>
          <w:sz w:val="24"/>
          <w:szCs w:val="24"/>
        </w:rPr>
      </w:pPr>
      <w:r w:rsidRPr="00E449C5">
        <w:rPr>
          <w:rFonts w:ascii="Times New Roman" w:hAnsi="Times New Roman" w:cs="Times New Roman"/>
          <w:b/>
          <w:caps/>
          <w:sz w:val="24"/>
          <w:szCs w:val="24"/>
        </w:rPr>
        <w:t xml:space="preserve">од 01.04 </w:t>
      </w:r>
      <w:r w:rsidRPr="00E449C5">
        <w:rPr>
          <w:rFonts w:ascii="Times New Roman" w:hAnsi="Times New Roman" w:cs="Times New Roman"/>
          <w:b/>
          <w:sz w:val="24"/>
          <w:szCs w:val="24"/>
        </w:rPr>
        <w:t>Естествознание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1971"/>
        <w:gridCol w:w="6251"/>
        <w:gridCol w:w="567"/>
        <w:gridCol w:w="567"/>
      </w:tblGrid>
      <w:tr w:rsidR="007E1946" w:rsidRPr="00637414" w:rsidTr="00BB60E5">
        <w:trPr>
          <w:trHeight w:val="14"/>
        </w:trPr>
        <w:tc>
          <w:tcPr>
            <w:tcW w:w="1971" w:type="dxa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Cs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Содержание учебного материала, лабораторные и практические работы, самостоятельная работа </w:t>
            </w:r>
            <w:proofErr w:type="gramStart"/>
            <w:r w:rsidRPr="00637414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567" w:type="dxa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Cs/>
                <w:sz w:val="20"/>
                <w:szCs w:val="20"/>
              </w:rPr>
              <w:t>Объем часов</w:t>
            </w:r>
          </w:p>
        </w:tc>
        <w:tc>
          <w:tcPr>
            <w:tcW w:w="567" w:type="dxa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Cs/>
                <w:sz w:val="20"/>
                <w:szCs w:val="20"/>
              </w:rPr>
              <w:t>Уровень освоения</w:t>
            </w:r>
          </w:p>
        </w:tc>
      </w:tr>
      <w:tr w:rsidR="007E1946" w:rsidRPr="00637414" w:rsidTr="00BB60E5">
        <w:trPr>
          <w:trHeight w:val="14"/>
        </w:trPr>
        <w:tc>
          <w:tcPr>
            <w:tcW w:w="1971" w:type="dxa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B71941" w:rsidRPr="00637414" w:rsidTr="001E559B">
        <w:trPr>
          <w:trHeight w:val="327"/>
        </w:trPr>
        <w:tc>
          <w:tcPr>
            <w:tcW w:w="8222" w:type="dxa"/>
            <w:gridSpan w:val="2"/>
            <w:shd w:val="clear" w:color="auto" w:fill="FFFFFF"/>
          </w:tcPr>
          <w:p w:rsidR="00B71941" w:rsidRPr="00637414" w:rsidRDefault="00B71941" w:rsidP="00BB60E5">
            <w:pPr>
              <w:autoSpaceDE w:val="0"/>
              <w:autoSpaceDN w:val="0"/>
              <w:adjustRightInd w:val="0"/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Раздел 1. </w:t>
            </w:r>
            <w:r w:rsidRPr="0063741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Физика </w:t>
            </w:r>
          </w:p>
        </w:tc>
        <w:tc>
          <w:tcPr>
            <w:tcW w:w="567" w:type="dxa"/>
            <w:shd w:val="clear" w:color="auto" w:fill="auto"/>
          </w:tcPr>
          <w:p w:rsidR="00B71941" w:rsidRPr="00DA3C27" w:rsidRDefault="00B71941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567" w:type="dxa"/>
            <w:shd w:val="clear" w:color="auto" w:fill="auto"/>
          </w:tcPr>
          <w:p w:rsidR="00B71941" w:rsidRPr="00DA3C27" w:rsidRDefault="00B71941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14"/>
        </w:trPr>
        <w:tc>
          <w:tcPr>
            <w:tcW w:w="1971" w:type="dxa"/>
            <w:vMerge w:val="restart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1.1</w:t>
            </w:r>
            <w:r w:rsidRPr="0063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Механика </w:t>
            </w: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Введение. Основные науки о природе (физика, химия, биология), их сходство и отличия. </w:t>
            </w:r>
            <w:proofErr w:type="gramStart"/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Естественно-научный</w:t>
            </w:r>
            <w:proofErr w:type="gramEnd"/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метод познания и его составляющие: наблюдение, измерение, эксперимент, гипотеза, теория. 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A3C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A3C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E1946" w:rsidRPr="00637414" w:rsidTr="00BB60E5">
        <w:trPr>
          <w:trHeight w:val="553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Механическое движение, его относительность. Законы динамики Ньютона.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A3C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7E1946" w:rsidRPr="00637414" w:rsidTr="00BB60E5">
        <w:trPr>
          <w:trHeight w:val="402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hd w:val="clear" w:color="auto" w:fill="FFFFFF"/>
              <w:tabs>
                <w:tab w:val="left" w:pos="667"/>
                <w:tab w:val="left" w:leader="dot" w:pos="6213"/>
                <w:tab w:val="right" w:pos="6645"/>
              </w:tabs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Силы в природе: упругость, трение, сила тяжести. Закон всемирного тяготения. Невесомость.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14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hd w:val="clear" w:color="auto" w:fill="FFFFFF"/>
              <w:tabs>
                <w:tab w:val="left" w:pos="667"/>
                <w:tab w:val="left" w:leader="dot" w:pos="6217"/>
                <w:tab w:val="right" w:pos="6645"/>
              </w:tabs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Механические колебания. Период и частота колебаний. Механические волны. Свойства волн. Звуковые волны. Ультразвук и его использование в технике и медицине.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14"/>
        </w:trPr>
        <w:tc>
          <w:tcPr>
            <w:tcW w:w="1971" w:type="dxa"/>
            <w:vMerge w:val="restart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1.2. Тепловые явления</w:t>
            </w: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374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Атомы и молекулы. Дискретное (атомно-молекулярное) строение вещества. Тепловое движение атомов и молекул, температура.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7E1946" w:rsidRPr="00DA3C27" w:rsidRDefault="007E1946" w:rsidP="00BB60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3C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14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374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Агрегатные состояния вещества с точки зрения атомно-молекулярных представлений. Взаимные переходы между агрегатными состояниями.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7E1946" w:rsidRPr="00637414" w:rsidTr="00BB60E5">
        <w:trPr>
          <w:trHeight w:val="803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3741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Закон сохранения энергии в тепловых процессах. Необратимый характер тепловых процессов. Тепловые машины, их применение. Экологические проблемы, связанные с применением тепловых машин, и проблема энергосбережения.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A3C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281"/>
        </w:trPr>
        <w:tc>
          <w:tcPr>
            <w:tcW w:w="1971" w:type="dxa"/>
            <w:vMerge w:val="restart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1.3. Электромагнитные явления</w:t>
            </w: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Электрические заряды и их взаимодействие. Электрическое поле. 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12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289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Проводники и изоляторы в электрическом поле.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14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Постоянный электрический ток. Сила тока, напряжение, электрическое сопротивление.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4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Закон Ома для участка цепи. Тепловое действие электрического тока </w:t>
            </w:r>
            <w:r w:rsidRPr="006374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и закон </w:t>
            </w:r>
            <w:proofErr w:type="gramStart"/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Джоуля-Ленца</w:t>
            </w:r>
            <w:proofErr w:type="gramEnd"/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245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Магнитное поле тока и действие магнитного поля на проводник с током. Электродвигатель.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506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Явление электромагнитной индукции. Электрогенератор. Переменный ток. Получение и передача электроэнергии.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479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Электромагнитные волны. Радиосвязь и телевидение. Свет как электромагнитная волна. Интерференция и дифракция света.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</w:tr>
      <w:tr w:rsidR="007E1946" w:rsidRPr="00637414" w:rsidTr="00BB60E5">
        <w:trPr>
          <w:trHeight w:val="144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vMerge w:val="restart"/>
            <w:shd w:val="clear" w:color="auto" w:fill="FFFFFF"/>
          </w:tcPr>
          <w:p w:rsidR="007E1946" w:rsidRDefault="007E1946" w:rsidP="00BB60E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Практические работы: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:rsidR="007E1946" w:rsidRPr="00637414" w:rsidRDefault="007E1946" w:rsidP="00BB60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Рассчет</w:t>
            </w:r>
            <w:proofErr w:type="spellEnd"/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 электрического сопротивления, напряжения и силы тока при последовательном, параллельном и смешанном соединении.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250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vMerge/>
            <w:shd w:val="clear" w:color="auto" w:fill="FFFFFF"/>
          </w:tcPr>
          <w:p w:rsidR="007E1946" w:rsidRPr="00637414" w:rsidRDefault="007E1946" w:rsidP="00BB60E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221"/>
        </w:trPr>
        <w:tc>
          <w:tcPr>
            <w:tcW w:w="1971" w:type="dxa"/>
            <w:vMerge w:val="restart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1.4 </w:t>
            </w:r>
            <w:r w:rsidRPr="00637414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37414">
              <w:rPr>
                <w:rFonts w:ascii="Times New Roman" w:hAnsi="Times New Roman" w:cs="Times New Roman"/>
                <w:b/>
                <w:sz w:val="20"/>
                <w:szCs w:val="20"/>
              </w:rPr>
              <w:t>Вселенная и её эволюция</w:t>
            </w:r>
          </w:p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Строение и развитие Вселенной. </w:t>
            </w: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Модель расширяющейся Вселенной. </w:t>
            </w:r>
            <w:r w:rsidRPr="0063741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Происхождение Солнечной системы. </w:t>
            </w: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Современная физическая картина мира.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158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Самостоятельная работа студентов:</w:t>
            </w: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 Составление глоссария по теме</w:t>
            </w:r>
            <w:r w:rsidRPr="0063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«</w:t>
            </w: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Естествознание как единая наука о </w:t>
            </w:r>
            <w:proofErr w:type="spellStart"/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природе»</w:t>
            </w:r>
            <w:proofErr w:type="gramStart"/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ешение</w:t>
            </w:r>
            <w:proofErr w:type="spellEnd"/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 задач по разделу Физика. Составление опорного конспекта по теме «звуковые колебания и волны». Составление диагностической карты по теме  «Электромагнитные излучения». Подготовка информационных сообщений. Самостоятельная работа </w:t>
            </w:r>
            <w:proofErr w:type="gramStart"/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: Подготовить схему «Современная картина мира»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71941" w:rsidRPr="00637414" w:rsidTr="00E31EB2">
        <w:trPr>
          <w:trHeight w:val="14"/>
        </w:trPr>
        <w:tc>
          <w:tcPr>
            <w:tcW w:w="8222" w:type="dxa"/>
            <w:gridSpan w:val="2"/>
            <w:shd w:val="clear" w:color="auto" w:fill="FFFFFF"/>
          </w:tcPr>
          <w:p w:rsidR="00B71941" w:rsidRPr="00637414" w:rsidRDefault="00B71941" w:rsidP="00B7194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Раздел 2. </w:t>
            </w: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Химия с элементами экологии</w:t>
            </w:r>
          </w:p>
        </w:tc>
        <w:tc>
          <w:tcPr>
            <w:tcW w:w="567" w:type="dxa"/>
            <w:shd w:val="clear" w:color="auto" w:fill="auto"/>
          </w:tcPr>
          <w:p w:rsidR="00B71941" w:rsidRPr="00DA3C27" w:rsidRDefault="00B71941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567" w:type="dxa"/>
            <w:shd w:val="clear" w:color="auto" w:fill="auto"/>
          </w:tcPr>
          <w:p w:rsidR="00B71941" w:rsidRPr="00DA3C27" w:rsidRDefault="00B71941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14"/>
        </w:trPr>
        <w:tc>
          <w:tcPr>
            <w:tcW w:w="1971" w:type="dxa"/>
            <w:vMerge w:val="restart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2.1 Вода, растворы</w:t>
            </w:r>
          </w:p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51" w:type="dxa"/>
            <w:vMerge w:val="restart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Вода вокруг нас. Физические и химические свойства воды. Растворение твердых веществ и газов. Массовая доля вещества в растворе как способ выражения состава раствора. Водные ресурсы Земли. Качество воды. Загрязнители воды и способы очистки.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Жесткая вода и ее умягчение. Опреснение воды. </w:t>
            </w:r>
          </w:p>
        </w:tc>
        <w:tc>
          <w:tcPr>
            <w:tcW w:w="567" w:type="dxa"/>
            <w:tcBorders>
              <w:bottom w:val="nil"/>
            </w:tcBorders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359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vMerge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</w:tcBorders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20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Лабораторные работы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Очистка загрязненной воды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Устранение жесткости воды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20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Default="007E1946" w:rsidP="00BB60E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Практическая работа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</w:p>
          <w:p w:rsidR="007E1946" w:rsidRPr="00637414" w:rsidRDefault="007E1946" w:rsidP="00BB60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Расчет массовой доли растворенного вещества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513"/>
        </w:trPr>
        <w:tc>
          <w:tcPr>
            <w:tcW w:w="1971" w:type="dxa"/>
            <w:vMerge w:val="restart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2.2 </w:t>
            </w:r>
            <w:r w:rsidRPr="0063741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Химические процессы в атмосфере </w:t>
            </w: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Химический состав воздуха. Атмосфера и климат. Озоновые дыры. Загрязнение атмосферы и его источники.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A3C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393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Кислотные дожди. Кислоты и щелочи. Показатель кислотности растворов рН.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</w:tr>
      <w:tr w:rsidR="007E1946" w:rsidRPr="00637414" w:rsidTr="00BB60E5">
        <w:trPr>
          <w:trHeight w:val="14"/>
        </w:trPr>
        <w:tc>
          <w:tcPr>
            <w:tcW w:w="1971" w:type="dxa"/>
            <w:vMerge w:val="restart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2.3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Химия и организм человека</w:t>
            </w: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Химические элементы в организме человека. Органические и неорганические вещества. Основные жизненно необходимые соединения: белки, углеводы, жиры, витамины. 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7E1946" w:rsidRPr="00DA3C27" w:rsidRDefault="007E1946" w:rsidP="00BB60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3C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14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Строение белковых молекул. Углеводы – главный источник энергии организма. Роль жиров в организме, холестерин. Минеральные вещества в продуктах питания, пищевые добавки. Сбалансированное питание.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235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Исследование продуктов питания на содержание пищевых добавок.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697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Самостоятельная работа студентов:</w:t>
            </w: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выполнение домашних заданий по разделу 2.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Подготовка презентаций по темам: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Современные методы обеззараживания воды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Охрана окружающей среды от химического загрязнения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Защита озонового экрана от химического загрязнения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Растворы вокруг нас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Экологические аспекты использования углеводородного сырья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"Жизнь-это способ существования белковых тел"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71941" w:rsidRPr="00637414" w:rsidTr="000B2A87">
        <w:trPr>
          <w:trHeight w:val="431"/>
        </w:trPr>
        <w:tc>
          <w:tcPr>
            <w:tcW w:w="8222" w:type="dxa"/>
            <w:gridSpan w:val="2"/>
            <w:shd w:val="clear" w:color="auto" w:fill="FFFFFF"/>
          </w:tcPr>
          <w:p w:rsidR="00B71941" w:rsidRPr="00637414" w:rsidRDefault="00B71941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61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bookmarkStart w:id="0" w:name="_GoBack"/>
            <w:bookmarkEnd w:id="0"/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3.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63741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Биология с элементами экологии</w:t>
            </w:r>
          </w:p>
        </w:tc>
        <w:tc>
          <w:tcPr>
            <w:tcW w:w="567" w:type="dxa"/>
            <w:shd w:val="clear" w:color="auto" w:fill="auto"/>
          </w:tcPr>
          <w:p w:rsidR="00B71941" w:rsidRPr="00DA3C27" w:rsidRDefault="00B71941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567" w:type="dxa"/>
            <w:shd w:val="clear" w:color="auto" w:fill="auto"/>
          </w:tcPr>
          <w:p w:rsidR="00B71941" w:rsidRPr="00DA3C27" w:rsidRDefault="00B71941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14"/>
        </w:trPr>
        <w:tc>
          <w:tcPr>
            <w:tcW w:w="1971" w:type="dxa"/>
            <w:vMerge w:val="restart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Тема 3.1. Наиболее общие представления о </w:t>
            </w:r>
            <w:r w:rsidRPr="0063741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жизни</w:t>
            </w:r>
          </w:p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ind w:firstLine="4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Понятие «жизнь». </w:t>
            </w:r>
            <w:proofErr w:type="gramStart"/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Основные признаки живого: питание, дыхание, выделение, раздражимость, подвижность, размножение, рост и развитие.</w:t>
            </w:r>
            <w:proofErr w:type="gramEnd"/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Понятие «организм». Разнообразие живых организмов, </w:t>
            </w: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принципы их классификации. 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10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14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Клетка – единица строения и жизнедеятельности организма. Обмен веществ и превращение энергии в клетке.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694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Молекула ДНК – носитель наследственной информации. Уровни организации живой природы: клеточный, организменный, </w:t>
            </w:r>
            <w:proofErr w:type="spellStart"/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надорганизменный</w:t>
            </w:r>
            <w:proofErr w:type="spellEnd"/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Эволюция живого.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416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Движущие силы эволюции: наследственность, изменчивость, естественный отбор.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511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Лабораторные работы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4F4F4"/>
                <w:lang w:eastAsia="ru-RU"/>
              </w:rPr>
              <w:t>Изучение строения растительных клеток кожицы лука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Рассматривание крови человека и лягушки под микроскопом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283"/>
        </w:trPr>
        <w:tc>
          <w:tcPr>
            <w:tcW w:w="1971" w:type="dxa"/>
            <w:vMerge w:val="restart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Тема 3.2. Организм человека и основные проявления его жизнедеятельности</w:t>
            </w: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Организм человека и основные проявления его жизнедеятельности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A3C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282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Ткани, органы и системы органов человека.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3C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7E1946" w:rsidRPr="00637414" w:rsidTr="00BB60E5">
        <w:trPr>
          <w:trHeight w:val="142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Питание. Значение питания для роста, развития и жизнедеятельности организма. Пищеварение как процесс физической и химической обработки пищи. Система пищеварительных органов. Предупреждение пищевых отравлений – брюшного тифа, дизентерии, холеры. Гастрит и цирроз печени как результат влияния алкоголя и никотина на организм.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A3C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142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Дыхание организмов как способ получения энергии. Органы дыхания. Жизненная емкость легких. Тренировка органов дыхания. Болезни органов дыхания и их профилактика. Курение как фактор риска.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A3C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142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Движение. Кости, мышцы, сухожилия – компоненты опорно-двигательной системы. Мышечные движения и их регуляция. Утомление мышц при статической и динамической работе. Изменение мышцы при тренировке, последствия гиподинамии. Причины нарушения осанки и развития плоскостопия.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A3C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142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 xml:space="preserve">Внутренняя среда организма: кровь, тканевая жидкость, лимфа. Основные функции крови. Кровеносная система. Иммунитет и иммунная система. Бактерии и вирусы как причина инфекционных заболеваний.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142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414">
              <w:rPr>
                <w:rFonts w:ascii="Times New Roman" w:hAnsi="Times New Roman" w:cs="Times New Roman"/>
                <w:sz w:val="20"/>
                <w:szCs w:val="20"/>
              </w:rPr>
              <w:t>Индивидуальное развитие организма. Половое созревание. Менструация и поллюция. Оплодотворение. Образование и развитие зародыша и плода. Беременность и роды.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142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Влияние </w:t>
            </w:r>
            <w:proofErr w:type="spellStart"/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наркогенных</w:t>
            </w:r>
            <w:proofErr w:type="spellEnd"/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веществ (табака, алкоголя, наркотиков) на развитие и здоровье человека. Наследственные и врожденные заболевания, передающиеся половым путем: СПИД, сифилис и др.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715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Лабораторные работы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Действие слюны на крахмал. Утомление при статической и динамической работе 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715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Самостоятельная работа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Подготовка к с</w:t>
            </w: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еминар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теме: «Влияние </w:t>
            </w:r>
            <w:proofErr w:type="spellStart"/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наркогенных</w:t>
            </w:r>
            <w:proofErr w:type="spellEnd"/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веществ на развитие и здоровье человека» 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200"/>
        </w:trPr>
        <w:tc>
          <w:tcPr>
            <w:tcW w:w="1971" w:type="dxa"/>
            <w:vMerge w:val="restart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3.3 </w:t>
            </w:r>
            <w:r w:rsidRPr="0063741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Человек и окружающая среда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ind w:left="142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51" w:type="dxa"/>
            <w:tcBorders>
              <w:bottom w:val="single" w:sz="4" w:space="0" w:color="auto"/>
            </w:tcBorders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Понятия биогеоценоза, экосистемы и биосферы. Устойчивость экосистем. 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</w:tr>
      <w:tr w:rsidR="007E1946" w:rsidRPr="00637414" w:rsidTr="00BB60E5">
        <w:trPr>
          <w:trHeight w:val="200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ind w:left="14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Воздействие экологических факторов на организм человека и влияние деятельности человека на окружающую среду (ядохимикаты, промышленные отходы, радиация и другие загрязнения). Рациональное природопользование.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</w:tr>
      <w:tr w:rsidR="007E1946" w:rsidRPr="00637414" w:rsidTr="00BB60E5">
        <w:trPr>
          <w:trHeight w:val="200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ind w:left="14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Экскурсия </w:t>
            </w: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 теме: Антропогенное воздействие на окружающую среду. </w:t>
            </w:r>
          </w:p>
        </w:tc>
        <w:tc>
          <w:tcPr>
            <w:tcW w:w="567" w:type="dxa"/>
            <w:vMerge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</w:tr>
      <w:tr w:rsidR="007E1946" w:rsidRPr="00637414" w:rsidTr="00BB60E5">
        <w:trPr>
          <w:trHeight w:val="2554"/>
        </w:trPr>
        <w:tc>
          <w:tcPr>
            <w:tcW w:w="1971" w:type="dxa"/>
            <w:vMerge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ind w:left="14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Самостоятельная работа</w:t>
            </w: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: выполнение домашних заданий по разделу 3. Составление генеалогического дерева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Подготовка информационных сообщений: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Теория эволюции Ч. Дарвина: прошлое и настоящее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Природа человека: стабильность и трансформация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 лабиринтах генома человека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 методиках генетических исследований человека для составления «фамильного портрета» населенного пункта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Охрана окружающей среды от химического загрязнения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Количественные характеристики загрязнения окружающей среды </w:t>
            </w:r>
          </w:p>
          <w:p w:rsidR="007E1946" w:rsidRPr="00637414" w:rsidRDefault="007E1946" w:rsidP="00BB60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Биотехнология и генная инженерия </w:t>
            </w:r>
            <w:proofErr w:type="gramStart"/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–т</w:t>
            </w:r>
            <w:proofErr w:type="gramEnd"/>
            <w:r w:rsidRPr="0063741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ехнологии ХХI в</w:t>
            </w: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946" w:rsidRPr="00637414" w:rsidTr="00BB60E5">
        <w:trPr>
          <w:trHeight w:val="428"/>
        </w:trPr>
        <w:tc>
          <w:tcPr>
            <w:tcW w:w="1971" w:type="dxa"/>
            <w:shd w:val="clear" w:color="auto" w:fill="FFFFFF"/>
          </w:tcPr>
          <w:p w:rsidR="007E1946" w:rsidRPr="00637414" w:rsidRDefault="007E1946" w:rsidP="00BB60E5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Дифференцированный зачёт</w:t>
            </w:r>
          </w:p>
        </w:tc>
        <w:tc>
          <w:tcPr>
            <w:tcW w:w="6251" w:type="dxa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42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A3C27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</w:tr>
      <w:tr w:rsidR="007E1946" w:rsidRPr="00637414" w:rsidTr="00BB60E5">
        <w:trPr>
          <w:trHeight w:val="202"/>
        </w:trPr>
        <w:tc>
          <w:tcPr>
            <w:tcW w:w="8222" w:type="dxa"/>
            <w:gridSpan w:val="2"/>
            <w:shd w:val="clear" w:color="auto" w:fill="FFFFFF"/>
          </w:tcPr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Обязательная аудиторная работа</w:t>
            </w:r>
          </w:p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Самостоятельная работа</w:t>
            </w:r>
          </w:p>
          <w:p w:rsidR="007E1946" w:rsidRPr="00637414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3741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3C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78</w:t>
            </w:r>
          </w:p>
          <w:p w:rsidR="007E1946" w:rsidRPr="00DA3C27" w:rsidRDefault="007E1946" w:rsidP="00BB60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</w:t>
            </w:r>
          </w:p>
          <w:p w:rsidR="007E1946" w:rsidRPr="00DA3C27" w:rsidRDefault="007E1946" w:rsidP="00BB60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567" w:type="dxa"/>
            <w:shd w:val="clear" w:color="auto" w:fill="auto"/>
          </w:tcPr>
          <w:p w:rsidR="007E1946" w:rsidRPr="00DA3C27" w:rsidRDefault="007E1946" w:rsidP="00BB60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</w:tbl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Default="007E1946" w:rsidP="007E1946">
      <w:pPr>
        <w:pStyle w:val="a8"/>
        <w:spacing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7E1946" w:rsidRPr="005E4B39" w:rsidRDefault="007E1946" w:rsidP="007E1946">
      <w:pPr>
        <w:pStyle w:val="a8"/>
        <w:numPr>
          <w:ilvl w:val="0"/>
          <w:numId w:val="6"/>
        </w:numPr>
        <w:spacing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 w:rsidRPr="005E4B39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lastRenderedPageBreak/>
        <w:t>УСЛОВИЯ РЕАЛИЗАЦИИ  ПРОГРАММЫ</w:t>
      </w:r>
    </w:p>
    <w:p w:rsidR="007E1946" w:rsidRPr="00E449C5" w:rsidRDefault="007E1946" w:rsidP="007E1946">
      <w:pPr>
        <w:pStyle w:val="a8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49C5">
        <w:rPr>
          <w:rFonts w:ascii="Times New Roman" w:hAnsi="Times New Roman" w:cs="Times New Roman"/>
          <w:b/>
          <w:caps/>
          <w:sz w:val="24"/>
          <w:szCs w:val="24"/>
        </w:rPr>
        <w:t xml:space="preserve">од 01.04 </w:t>
      </w:r>
      <w:r w:rsidRPr="00E449C5">
        <w:rPr>
          <w:rFonts w:ascii="Times New Roman" w:hAnsi="Times New Roman" w:cs="Times New Roman"/>
          <w:b/>
          <w:sz w:val="24"/>
          <w:szCs w:val="24"/>
        </w:rPr>
        <w:t>Естествознание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449C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3.1. Требования к минимальному материально-техническому обеспечению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E449C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Реализация программы дисциплины требует наличия учебного кабинета </w:t>
      </w:r>
      <w:r w:rsidRPr="00E449C5">
        <w:rPr>
          <w:rFonts w:ascii="Times New Roman" w:eastAsia="Times New Roman" w:hAnsi="Times New Roman" w:cs="Times New Roman"/>
          <w:sz w:val="24"/>
          <w:szCs w:val="24"/>
          <w:lang w:eastAsia="ru-RU"/>
        </w:rPr>
        <w:t>гуманитарных и социально-экономических дисциплин.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449C5">
        <w:rPr>
          <w:rFonts w:ascii="Times New Roman" w:hAnsi="Times New Roman" w:cs="Times New Roman"/>
          <w:bCs/>
          <w:sz w:val="24"/>
          <w:szCs w:val="24"/>
        </w:rPr>
        <w:t xml:space="preserve">Оборудование учебного кабинета: компьютер, проектор, экран, доска. </w:t>
      </w:r>
    </w:p>
    <w:p w:rsidR="007E1946" w:rsidRPr="00E449C5" w:rsidRDefault="007E1946" w:rsidP="007E19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E449C5">
        <w:rPr>
          <w:rFonts w:ascii="Times New Roman" w:hAnsi="Times New Roman" w:cs="Times New Roman"/>
          <w:bCs/>
          <w:sz w:val="24"/>
          <w:szCs w:val="24"/>
        </w:rPr>
        <w:t xml:space="preserve">Технические средства обучения: </w:t>
      </w:r>
      <w:r w:rsidRPr="00E449C5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E449C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наглядные пособия (стенды, плакаты, комплекты учебных таблиц, плакатов, портреты выдающихся ученых в области естествознания), комплект электроснабжения  кабинетов, демонстрационное оборудование, вспомогательное оборудование, лабораторн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ое оборудование, статистические</w:t>
      </w:r>
      <w:r w:rsidRPr="00E449C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динамические, демонстрационные и раздаточные модели.</w:t>
      </w:r>
      <w:proofErr w:type="gramEnd"/>
    </w:p>
    <w:p w:rsidR="007E1946" w:rsidRPr="00E449C5" w:rsidRDefault="007E1946" w:rsidP="007E1946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449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3.2. Информационное обеспечение обучения</w:t>
      </w:r>
    </w:p>
    <w:p w:rsidR="007E1946" w:rsidRPr="00E449C5" w:rsidRDefault="007E1946" w:rsidP="007E194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449C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Основные источники:</w:t>
      </w:r>
    </w:p>
    <w:p w:rsidR="007E1946" w:rsidRPr="00E449C5" w:rsidRDefault="007E1946" w:rsidP="007E1946">
      <w:pPr>
        <w:numPr>
          <w:ilvl w:val="0"/>
          <w:numId w:val="3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449C5">
        <w:rPr>
          <w:rFonts w:ascii="Times New Roman" w:hAnsi="Times New Roman" w:cs="Times New Roman"/>
          <w:sz w:val="24"/>
          <w:szCs w:val="24"/>
        </w:rPr>
        <w:t>Карпенков</w:t>
      </w:r>
      <w:proofErr w:type="spellEnd"/>
      <w:r w:rsidRPr="00E449C5">
        <w:rPr>
          <w:rFonts w:ascii="Times New Roman" w:hAnsi="Times New Roman" w:cs="Times New Roman"/>
          <w:sz w:val="24"/>
          <w:szCs w:val="24"/>
        </w:rPr>
        <w:t>, С.Х. Концепции современного естествознания: учебник/С.Х.Карпенков.-М.:Высш</w:t>
      </w:r>
      <w:proofErr w:type="gramStart"/>
      <w:r w:rsidRPr="00E449C5">
        <w:rPr>
          <w:rFonts w:ascii="Times New Roman" w:hAnsi="Times New Roman" w:cs="Times New Roman"/>
          <w:sz w:val="24"/>
          <w:szCs w:val="24"/>
        </w:rPr>
        <w:t>.ш</w:t>
      </w:r>
      <w:proofErr w:type="gramEnd"/>
      <w:r w:rsidRPr="00E449C5">
        <w:rPr>
          <w:rFonts w:ascii="Times New Roman" w:hAnsi="Times New Roman" w:cs="Times New Roman"/>
          <w:sz w:val="24"/>
          <w:szCs w:val="24"/>
        </w:rPr>
        <w:t>кола,2004</w:t>
      </w:r>
    </w:p>
    <w:p w:rsidR="007E1946" w:rsidRPr="00E449C5" w:rsidRDefault="007E1946" w:rsidP="007E1946">
      <w:pPr>
        <w:numPr>
          <w:ilvl w:val="0"/>
          <w:numId w:val="3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449C5">
        <w:rPr>
          <w:rFonts w:ascii="Times New Roman" w:hAnsi="Times New Roman" w:cs="Times New Roman"/>
          <w:sz w:val="24"/>
          <w:szCs w:val="24"/>
        </w:rPr>
        <w:t>Петелин</w:t>
      </w:r>
      <w:proofErr w:type="spellEnd"/>
      <w:r w:rsidRPr="00E449C5">
        <w:rPr>
          <w:rFonts w:ascii="Times New Roman" w:hAnsi="Times New Roman" w:cs="Times New Roman"/>
          <w:sz w:val="24"/>
          <w:szCs w:val="24"/>
        </w:rPr>
        <w:t>, А. П</w:t>
      </w:r>
      <w:proofErr w:type="gramStart"/>
      <w:r w:rsidRPr="00E449C5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E449C5">
        <w:rPr>
          <w:rFonts w:ascii="Times New Roman" w:hAnsi="Times New Roman" w:cs="Times New Roman"/>
          <w:sz w:val="24"/>
          <w:szCs w:val="24"/>
        </w:rPr>
        <w:t>Естествознание: учебник/А.П.Петелин.-М.:Форум,2013.</w:t>
      </w:r>
    </w:p>
    <w:p w:rsidR="007E1946" w:rsidRPr="00E449C5" w:rsidRDefault="007E1946" w:rsidP="007E1946">
      <w:pPr>
        <w:numPr>
          <w:ilvl w:val="0"/>
          <w:numId w:val="3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E449C5">
        <w:rPr>
          <w:rFonts w:ascii="Times New Roman" w:hAnsi="Times New Roman" w:cs="Times New Roman"/>
          <w:sz w:val="24"/>
          <w:szCs w:val="24"/>
        </w:rPr>
        <w:t>Суханов, А.Д. Концепции современного естествознания: учебник/А.Д.Суханов</w:t>
      </w:r>
      <w:proofErr w:type="gramStart"/>
      <w:r w:rsidRPr="00E449C5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Pr="00E449C5">
        <w:rPr>
          <w:rFonts w:ascii="Times New Roman" w:hAnsi="Times New Roman" w:cs="Times New Roman"/>
          <w:sz w:val="24"/>
          <w:szCs w:val="24"/>
        </w:rPr>
        <w:t>М.:Дрофа,2004</w:t>
      </w:r>
    </w:p>
    <w:p w:rsidR="007E1946" w:rsidRPr="00E449C5" w:rsidRDefault="007E1946" w:rsidP="007E19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49C5">
        <w:rPr>
          <w:rFonts w:ascii="Times New Roman" w:hAnsi="Times New Roman" w:cs="Times New Roman"/>
          <w:sz w:val="24"/>
          <w:szCs w:val="24"/>
        </w:rPr>
        <w:t xml:space="preserve"> Дополнительные источники:</w:t>
      </w:r>
    </w:p>
    <w:p w:rsidR="007E1946" w:rsidRPr="00E449C5" w:rsidRDefault="007E1946" w:rsidP="007E1946">
      <w:pPr>
        <w:numPr>
          <w:ilvl w:val="0"/>
          <w:numId w:val="4"/>
        </w:num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449C5">
        <w:rPr>
          <w:rFonts w:ascii="Times New Roman" w:hAnsi="Times New Roman" w:cs="Times New Roman"/>
          <w:sz w:val="24"/>
          <w:szCs w:val="24"/>
        </w:rPr>
        <w:t>Гальперин</w:t>
      </w:r>
      <w:proofErr w:type="gramStart"/>
      <w:r w:rsidRPr="00E449C5">
        <w:rPr>
          <w:rFonts w:ascii="Times New Roman" w:hAnsi="Times New Roman" w:cs="Times New Roman"/>
          <w:sz w:val="24"/>
          <w:szCs w:val="24"/>
        </w:rPr>
        <w:t>,М</w:t>
      </w:r>
      <w:proofErr w:type="gramEnd"/>
      <w:r w:rsidRPr="00E449C5">
        <w:rPr>
          <w:rFonts w:ascii="Times New Roman" w:hAnsi="Times New Roman" w:cs="Times New Roman"/>
          <w:sz w:val="24"/>
          <w:szCs w:val="24"/>
        </w:rPr>
        <w:t>.В</w:t>
      </w:r>
      <w:proofErr w:type="spellEnd"/>
      <w:r w:rsidRPr="00E449C5">
        <w:rPr>
          <w:rFonts w:ascii="Times New Roman" w:hAnsi="Times New Roman" w:cs="Times New Roman"/>
          <w:sz w:val="24"/>
          <w:szCs w:val="24"/>
        </w:rPr>
        <w:t>. Общая экология: учебник/М.В.Гальперин.-М.:ФОРУМ,2010.</w:t>
      </w:r>
    </w:p>
    <w:p w:rsidR="007E1946" w:rsidRPr="00E449C5" w:rsidRDefault="007E1946" w:rsidP="007E1946">
      <w:pPr>
        <w:pStyle w:val="a5"/>
        <w:numPr>
          <w:ilvl w:val="0"/>
          <w:numId w:val="4"/>
        </w:numPr>
        <w:spacing w:after="0"/>
        <w:ind w:left="720"/>
        <w:jc w:val="both"/>
      </w:pPr>
      <w:proofErr w:type="spellStart"/>
      <w:r w:rsidRPr="00E449C5">
        <w:t>Константинов</w:t>
      </w:r>
      <w:proofErr w:type="gramStart"/>
      <w:r w:rsidRPr="00E449C5">
        <w:t>,В</w:t>
      </w:r>
      <w:proofErr w:type="gramEnd"/>
      <w:r w:rsidRPr="00E449C5">
        <w:t>.М</w:t>
      </w:r>
      <w:proofErr w:type="spellEnd"/>
      <w:r w:rsidRPr="00E449C5">
        <w:t xml:space="preserve">. Общая </w:t>
      </w:r>
      <w:proofErr w:type="spellStart"/>
      <w:r w:rsidRPr="00E449C5">
        <w:t>биология:учебник</w:t>
      </w:r>
      <w:proofErr w:type="spellEnd"/>
      <w:r w:rsidRPr="00E449C5">
        <w:t xml:space="preserve">/В.М.Константинов.-М:Академия,2004. </w:t>
      </w:r>
    </w:p>
    <w:p w:rsidR="007E1946" w:rsidRPr="00E449C5" w:rsidRDefault="007E1946" w:rsidP="007E1946">
      <w:pPr>
        <w:pStyle w:val="a5"/>
        <w:numPr>
          <w:ilvl w:val="0"/>
          <w:numId w:val="4"/>
        </w:numPr>
        <w:spacing w:after="0"/>
        <w:ind w:left="720"/>
        <w:jc w:val="both"/>
      </w:pPr>
      <w:proofErr w:type="spellStart"/>
      <w:r w:rsidRPr="00E449C5">
        <w:t>Коробкин.В.И</w:t>
      </w:r>
      <w:proofErr w:type="spellEnd"/>
      <w:r w:rsidRPr="00E449C5">
        <w:t xml:space="preserve">. </w:t>
      </w:r>
      <w:proofErr w:type="spellStart"/>
      <w:r w:rsidRPr="00E449C5">
        <w:t>Передельский</w:t>
      </w:r>
      <w:proofErr w:type="gramStart"/>
      <w:r w:rsidRPr="00E449C5">
        <w:t>,Л</w:t>
      </w:r>
      <w:proofErr w:type="gramEnd"/>
      <w:r w:rsidRPr="00E449C5">
        <w:t>.В</w:t>
      </w:r>
      <w:proofErr w:type="spellEnd"/>
      <w:r w:rsidRPr="00E449C5">
        <w:t>. Экология: учебник/</w:t>
      </w:r>
      <w:proofErr w:type="spellStart"/>
      <w:r w:rsidRPr="00E449C5">
        <w:t>В.И.Коробкин</w:t>
      </w:r>
      <w:proofErr w:type="spellEnd"/>
      <w:r w:rsidRPr="00E449C5">
        <w:t xml:space="preserve"> .-Ростов на Дону.:Феникс,2003.</w:t>
      </w:r>
    </w:p>
    <w:p w:rsidR="007E1946" w:rsidRPr="00E449C5" w:rsidRDefault="007E1946" w:rsidP="007E1946">
      <w:pPr>
        <w:numPr>
          <w:ilvl w:val="0"/>
          <w:numId w:val="4"/>
        </w:num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E449C5">
        <w:rPr>
          <w:rFonts w:ascii="Times New Roman" w:hAnsi="Times New Roman" w:cs="Times New Roman"/>
          <w:sz w:val="24"/>
          <w:szCs w:val="24"/>
        </w:rPr>
        <w:t xml:space="preserve">Самойленко, П.И. </w:t>
      </w:r>
      <w:proofErr w:type="spellStart"/>
      <w:r w:rsidRPr="00E449C5">
        <w:rPr>
          <w:rFonts w:ascii="Times New Roman" w:hAnsi="Times New Roman" w:cs="Times New Roman"/>
          <w:sz w:val="24"/>
          <w:szCs w:val="24"/>
        </w:rPr>
        <w:t>Физика</w:t>
      </w:r>
      <w:proofErr w:type="gramStart"/>
      <w:r w:rsidRPr="00E449C5">
        <w:rPr>
          <w:rFonts w:ascii="Times New Roman" w:hAnsi="Times New Roman" w:cs="Times New Roman"/>
          <w:sz w:val="24"/>
          <w:szCs w:val="24"/>
        </w:rPr>
        <w:t>:у</w:t>
      </w:r>
      <w:proofErr w:type="gramEnd"/>
      <w:r w:rsidRPr="00E449C5">
        <w:rPr>
          <w:rFonts w:ascii="Times New Roman" w:hAnsi="Times New Roman" w:cs="Times New Roman"/>
          <w:sz w:val="24"/>
          <w:szCs w:val="24"/>
        </w:rPr>
        <w:t>чебник</w:t>
      </w:r>
      <w:proofErr w:type="spellEnd"/>
      <w:r w:rsidRPr="00E449C5">
        <w:rPr>
          <w:rFonts w:ascii="Times New Roman" w:hAnsi="Times New Roman" w:cs="Times New Roman"/>
          <w:sz w:val="24"/>
          <w:szCs w:val="24"/>
        </w:rPr>
        <w:t>/П.И.Самойленко.-М.:Академия,2008.</w:t>
      </w:r>
    </w:p>
    <w:p w:rsidR="007E1946" w:rsidRPr="00E449C5" w:rsidRDefault="007E1946" w:rsidP="007E1946">
      <w:pPr>
        <w:numPr>
          <w:ilvl w:val="0"/>
          <w:numId w:val="4"/>
        </w:num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449C5">
        <w:rPr>
          <w:rFonts w:ascii="Times New Roman" w:hAnsi="Times New Roman" w:cs="Times New Roman"/>
          <w:sz w:val="24"/>
          <w:szCs w:val="24"/>
        </w:rPr>
        <w:t>Трофимова</w:t>
      </w:r>
      <w:proofErr w:type="gramStart"/>
      <w:r w:rsidRPr="00E449C5">
        <w:rPr>
          <w:rFonts w:ascii="Times New Roman" w:hAnsi="Times New Roman" w:cs="Times New Roman"/>
          <w:sz w:val="24"/>
          <w:szCs w:val="24"/>
        </w:rPr>
        <w:t>,Т</w:t>
      </w:r>
      <w:proofErr w:type="gramEnd"/>
      <w:r w:rsidRPr="00E449C5">
        <w:rPr>
          <w:rFonts w:ascii="Times New Roman" w:hAnsi="Times New Roman" w:cs="Times New Roman"/>
          <w:sz w:val="24"/>
          <w:szCs w:val="24"/>
        </w:rPr>
        <w:t>.И</w:t>
      </w:r>
      <w:proofErr w:type="spellEnd"/>
      <w:r w:rsidRPr="00E449C5">
        <w:rPr>
          <w:rFonts w:ascii="Times New Roman" w:hAnsi="Times New Roman" w:cs="Times New Roman"/>
          <w:sz w:val="24"/>
          <w:szCs w:val="24"/>
        </w:rPr>
        <w:t xml:space="preserve">. Физика в таблицах и </w:t>
      </w:r>
      <w:proofErr w:type="spellStart"/>
      <w:r w:rsidRPr="00E449C5">
        <w:rPr>
          <w:rFonts w:ascii="Times New Roman" w:hAnsi="Times New Roman" w:cs="Times New Roman"/>
          <w:sz w:val="24"/>
          <w:szCs w:val="24"/>
        </w:rPr>
        <w:t>формулах:уч.пособие</w:t>
      </w:r>
      <w:proofErr w:type="spellEnd"/>
      <w:r w:rsidRPr="00E449C5">
        <w:rPr>
          <w:rFonts w:ascii="Times New Roman" w:hAnsi="Times New Roman" w:cs="Times New Roman"/>
          <w:sz w:val="24"/>
          <w:szCs w:val="24"/>
        </w:rPr>
        <w:t>/Т.И.Трофимова.-М.:Академия,2006.</w:t>
      </w:r>
    </w:p>
    <w:p w:rsidR="007E1946" w:rsidRPr="00E449C5" w:rsidRDefault="007E1946" w:rsidP="007E19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9C5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Электронные ресурсы.</w:t>
      </w:r>
    </w:p>
    <w:p w:rsidR="007E1946" w:rsidRPr="00E449C5" w:rsidRDefault="00B71941" w:rsidP="007E1946">
      <w:pPr>
        <w:numPr>
          <w:ilvl w:val="0"/>
          <w:numId w:val="5"/>
        </w:numPr>
        <w:spacing w:after="0" w:line="240" w:lineRule="auto"/>
        <w:ind w:left="720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8" w:history="1">
        <w:r w:rsidR="007E1946" w:rsidRPr="00E449C5">
          <w:rPr>
            <w:rStyle w:val="a4"/>
            <w:rFonts w:ascii="Times New Roman" w:hAnsi="Times New Roman" w:cs="Times New Roman"/>
            <w:sz w:val="24"/>
            <w:szCs w:val="24"/>
          </w:rPr>
          <w:t>http://nrc.edu.ru/est/</w:t>
        </w:r>
      </w:hyperlink>
    </w:p>
    <w:p w:rsidR="007E1946" w:rsidRPr="00E449C5" w:rsidRDefault="00B71941" w:rsidP="007E1946">
      <w:pPr>
        <w:numPr>
          <w:ilvl w:val="0"/>
          <w:numId w:val="5"/>
        </w:num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hyperlink r:id="rId9" w:history="1">
        <w:r w:rsidR="007E1946" w:rsidRPr="00E449C5">
          <w:rPr>
            <w:rStyle w:val="a4"/>
            <w:rFonts w:ascii="Times New Roman" w:hAnsi="Times New Roman" w:cs="Times New Roman"/>
            <w:sz w:val="24"/>
            <w:szCs w:val="24"/>
          </w:rPr>
          <w:t>http://www.ispu.ru/library/lessons/Tihonov_1/index.htm</w:t>
        </w:r>
      </w:hyperlink>
    </w:p>
    <w:p w:rsidR="007E1946" w:rsidRPr="00E449C5" w:rsidRDefault="00B71941" w:rsidP="007E1946">
      <w:pPr>
        <w:numPr>
          <w:ilvl w:val="0"/>
          <w:numId w:val="5"/>
        </w:numPr>
        <w:spacing w:after="0" w:line="240" w:lineRule="auto"/>
        <w:ind w:left="720"/>
        <w:jc w:val="both"/>
        <w:rPr>
          <w:rStyle w:val="a4"/>
          <w:rFonts w:ascii="Times New Roman" w:hAnsi="Times New Roman" w:cs="Times New Roman"/>
          <w:color w:val="auto"/>
          <w:sz w:val="24"/>
          <w:szCs w:val="24"/>
          <w:u w:val="none"/>
        </w:rPr>
      </w:pPr>
      <w:hyperlink r:id="rId10" w:history="1">
        <w:r w:rsidR="007E1946" w:rsidRPr="00E449C5">
          <w:rPr>
            <w:rStyle w:val="a4"/>
            <w:rFonts w:ascii="Times New Roman" w:hAnsi="Times New Roman" w:cs="Times New Roman"/>
            <w:sz w:val="24"/>
            <w:szCs w:val="24"/>
          </w:rPr>
          <w:t>http://omsk.openet.ru/other/omsu/Curs/UE/arist_phys.htm</w:t>
        </w:r>
      </w:hyperlink>
    </w:p>
    <w:p w:rsidR="007E1946" w:rsidRPr="00E449C5" w:rsidRDefault="007E1946" w:rsidP="007E19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9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3.3. Адаптация содержания образования в рамках реализации программы для  обучающихся с ОВЗ и инвалидов </w:t>
      </w:r>
      <w:r w:rsidRPr="00E449C5">
        <w:rPr>
          <w:rFonts w:ascii="Times New Roman" w:eastAsia="Times New Roman" w:hAnsi="Times New Roman" w:cs="Times New Roman"/>
          <w:sz w:val="24"/>
          <w:szCs w:val="24"/>
          <w:lang w:eastAsia="ru-RU"/>
        </w:rPr>
        <w:t>(слабослышащих, слабовидящих, с нарушениями опорно-двигательного аппарата, с интеллектуальными нарушениями).</w:t>
      </w:r>
    </w:p>
    <w:p w:rsidR="007E1946" w:rsidRPr="00E449C5" w:rsidRDefault="007E1946" w:rsidP="007E19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Реализация программы для этой группы </w:t>
      </w:r>
      <w:proofErr w:type="gramStart"/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обучающихся</w:t>
      </w:r>
      <w:proofErr w:type="gramEnd"/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требует создания </w:t>
      </w:r>
      <w:proofErr w:type="spellStart"/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безбарьерной</w:t>
      </w:r>
      <w:proofErr w:type="spellEnd"/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среды (обеспечение индивидуально адаптированного рабочего места). При реализации программы для этой группы обучающихся, возможно создание следующих условий: </w:t>
      </w:r>
    </w:p>
    <w:p w:rsidR="007E1946" w:rsidRPr="00E449C5" w:rsidRDefault="007E1946" w:rsidP="007E1946">
      <w:pPr>
        <w:pStyle w:val="a8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proofErr w:type="gramStart"/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учет особенностей ребенка, индивидуальный педагогический подход, проявляющийся в особой организации коррекционно-педагогического процесса, в применении специальных методов и средств обучения, компенсации и коррекции нарушений развития (информационно-методических, технических);</w:t>
      </w:r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реализация коррекционно-педагогического процесса с психологами соответствующей квалификации, его психологическое сопровождение специальными психологами;</w:t>
      </w:r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предоставление обучающемуся с ОВЗ медицинской, психолого-педагогической и социальной помощи;</w:t>
      </w:r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привлечение родителей в коррекционно-педагогический процесс;</w:t>
      </w:r>
      <w:proofErr w:type="gramEnd"/>
    </w:p>
    <w:p w:rsidR="007E1946" w:rsidRPr="00E449C5" w:rsidRDefault="007E1946" w:rsidP="007E1946">
      <w:pPr>
        <w:pStyle w:val="a8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proofErr w:type="gramStart"/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- создания </w:t>
      </w:r>
      <w:proofErr w:type="spellStart"/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безбарьерной</w:t>
      </w:r>
      <w:proofErr w:type="spellEnd"/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среды (обеспечение индивидуально адаптированного рабочего места): наличие учебно-методического комплекса (учебные программы, учебники, учебно-методические пособия, справочники, словари, атласы, тетради на печатной основе (рабочие тетради), задания для внеаудиторной самостоятельной работы, презентационные материалы, аудио-, видеоматериалы с аннотациями, анимационные фильмы, перечень </w:t>
      </w:r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lastRenderedPageBreak/>
        <w:t>заданий и вопросов для всех видов аттестации, макеты, проектор, лампы для освещения стола, обучающие компьютерные программы.</w:t>
      </w:r>
      <w:proofErr w:type="gramEnd"/>
    </w:p>
    <w:p w:rsidR="007E1946" w:rsidRDefault="007E1946" w:rsidP="007E194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bookmarkStart w:id="1" w:name="5"/>
      <w:bookmarkEnd w:id="1"/>
    </w:p>
    <w:p w:rsidR="007E1946" w:rsidRPr="00E449C5" w:rsidRDefault="007E1946" w:rsidP="007E194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 w:rsidRPr="00E449C5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 xml:space="preserve">4. КОНТРОЛЬ И ОЦЕНКА РЕЗУЛЬТАТОВ ОСВОЕНИЯ УЧЕБНОЙ ДИСЦИПЛИНЫ </w:t>
      </w:r>
    </w:p>
    <w:p w:rsidR="007E1946" w:rsidRPr="00E449C5" w:rsidRDefault="007E1946" w:rsidP="007E1946">
      <w:pPr>
        <w:keepNext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E449C5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4.1. Фонд оценочных средств, для проведения текущего контроля успеваемости и промежуточной аттестации по дисциплине (модулю). </w:t>
      </w:r>
    </w:p>
    <w:p w:rsidR="007E1946" w:rsidRPr="00E449C5" w:rsidRDefault="007E1946" w:rsidP="007E1946">
      <w:pPr>
        <w:keepNext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E449C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Критерии оценивания компетенций:</w:t>
      </w:r>
    </w:p>
    <w:p w:rsidR="007E1946" w:rsidRPr="00E449C5" w:rsidRDefault="007E1946" w:rsidP="007E194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и оценка результатов освоения учебной дисциплины осуществляется преподавателем в процессе проведения теоретических и практических  занятий, лабораторных работ, тестирования, </w:t>
      </w:r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также выполнения </w:t>
      </w:r>
      <w:proofErr w:type="gramStart"/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обучающимися</w:t>
      </w:r>
      <w:proofErr w:type="gramEnd"/>
      <w:r w:rsidRPr="00E44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индивидуальных заданий, проектов, исследований</w:t>
      </w:r>
      <w:r w:rsidRPr="00E449C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E1946" w:rsidRPr="00E449C5" w:rsidRDefault="007E1946" w:rsidP="007E194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015"/>
        <w:gridCol w:w="4341"/>
      </w:tblGrid>
      <w:tr w:rsidR="007E1946" w:rsidRPr="00E449C5" w:rsidTr="00BB60E5">
        <w:trPr>
          <w:trHeight w:val="197"/>
        </w:trPr>
        <w:tc>
          <w:tcPr>
            <w:tcW w:w="5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1946" w:rsidRPr="00E449C5" w:rsidRDefault="007E1946" w:rsidP="00BB60E5">
            <w:pPr>
              <w:pStyle w:val="a5"/>
              <w:jc w:val="center"/>
              <w:rPr>
                <w:b/>
                <w:sz w:val="20"/>
                <w:szCs w:val="20"/>
                <w:lang w:eastAsia="en-US"/>
              </w:rPr>
            </w:pPr>
            <w:r w:rsidRPr="00E449C5">
              <w:rPr>
                <w:b/>
                <w:sz w:val="20"/>
                <w:szCs w:val="20"/>
                <w:lang w:eastAsia="en-US"/>
              </w:rPr>
              <w:t>Результаты обучения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E1946" w:rsidRPr="00E449C5" w:rsidRDefault="007E1946" w:rsidP="00BB60E5">
            <w:pPr>
              <w:pStyle w:val="a5"/>
              <w:jc w:val="center"/>
              <w:rPr>
                <w:b/>
                <w:sz w:val="20"/>
                <w:szCs w:val="20"/>
                <w:lang w:eastAsia="en-US"/>
              </w:rPr>
            </w:pPr>
            <w:r w:rsidRPr="00E449C5">
              <w:rPr>
                <w:b/>
                <w:sz w:val="20"/>
                <w:szCs w:val="20"/>
                <w:lang w:eastAsia="en-US"/>
              </w:rPr>
              <w:t>Формы и методы контроля</w:t>
            </w:r>
          </w:p>
        </w:tc>
      </w:tr>
      <w:tr w:rsidR="007E1946" w:rsidRPr="00E449C5" w:rsidTr="00BB60E5">
        <w:trPr>
          <w:trHeight w:val="231"/>
        </w:trPr>
        <w:tc>
          <w:tcPr>
            <w:tcW w:w="5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E1946" w:rsidRPr="00E449C5" w:rsidRDefault="007E1946" w:rsidP="00BB60E5">
            <w:pPr>
              <w:pStyle w:val="a5"/>
              <w:snapToGrid w:val="0"/>
              <w:spacing w:after="0"/>
              <w:ind w:left="0"/>
              <w:rPr>
                <w:b/>
                <w:sz w:val="20"/>
                <w:szCs w:val="20"/>
                <w:lang w:eastAsia="en-US"/>
              </w:rPr>
            </w:pPr>
            <w:r w:rsidRPr="00E449C5">
              <w:rPr>
                <w:b/>
                <w:sz w:val="20"/>
                <w:szCs w:val="20"/>
                <w:lang w:eastAsia="en-US"/>
              </w:rPr>
              <w:t>Умения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1946" w:rsidRPr="00E449C5" w:rsidRDefault="007E1946" w:rsidP="00BB60E5">
            <w:pPr>
              <w:pStyle w:val="a5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</w:tr>
      <w:tr w:rsidR="007E1946" w:rsidRPr="00E449C5" w:rsidTr="00BB60E5">
        <w:trPr>
          <w:trHeight w:val="833"/>
        </w:trPr>
        <w:tc>
          <w:tcPr>
            <w:tcW w:w="5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946" w:rsidRPr="00E449C5" w:rsidRDefault="007E1946" w:rsidP="00BB60E5">
            <w:pPr>
              <w:pStyle w:val="a5"/>
              <w:snapToGrid w:val="0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>-  ориентироваться в современных научных понятиях и информации естественнонаучного содержания;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946" w:rsidRPr="00E449C5" w:rsidRDefault="007E1946" w:rsidP="00BB60E5">
            <w:pPr>
              <w:pStyle w:val="a5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 xml:space="preserve"> тестирование, устный и письменный опрос, доклад, сообщение, отчет</w:t>
            </w:r>
          </w:p>
          <w:p w:rsidR="007E1946" w:rsidRPr="00E449C5" w:rsidRDefault="007E1946" w:rsidP="00BB60E5">
            <w:pPr>
              <w:pStyle w:val="a5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>Формализованное наблюдение.</w:t>
            </w:r>
          </w:p>
          <w:p w:rsidR="007E1946" w:rsidRPr="00E449C5" w:rsidRDefault="007E1946" w:rsidP="00BB60E5">
            <w:pPr>
              <w:pStyle w:val="a5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>Экспертная  оценка по критериям</w:t>
            </w:r>
          </w:p>
        </w:tc>
      </w:tr>
      <w:tr w:rsidR="007E1946" w:rsidRPr="00E449C5" w:rsidTr="00BB60E5">
        <w:trPr>
          <w:trHeight w:val="543"/>
        </w:trPr>
        <w:tc>
          <w:tcPr>
            <w:tcW w:w="5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7E1946" w:rsidRPr="00E449C5" w:rsidRDefault="007E1946" w:rsidP="00BB60E5">
            <w:pPr>
              <w:pStyle w:val="a5"/>
              <w:snapToGrid w:val="0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 xml:space="preserve">- работать с естественнонаучной </w:t>
            </w:r>
            <w:proofErr w:type="spellStart"/>
            <w:r w:rsidRPr="00E449C5">
              <w:rPr>
                <w:sz w:val="20"/>
                <w:szCs w:val="20"/>
                <w:lang w:eastAsia="en-US"/>
              </w:rPr>
              <w:t>информацией</w:t>
            </w:r>
            <w:proofErr w:type="gramStart"/>
            <w:r w:rsidRPr="00E449C5">
              <w:rPr>
                <w:sz w:val="20"/>
                <w:szCs w:val="20"/>
                <w:lang w:eastAsia="en-US"/>
              </w:rPr>
              <w:t>:в</w:t>
            </w:r>
            <w:proofErr w:type="gramEnd"/>
            <w:r w:rsidRPr="00E449C5">
              <w:rPr>
                <w:sz w:val="20"/>
                <w:szCs w:val="20"/>
                <w:lang w:eastAsia="en-US"/>
              </w:rPr>
              <w:t>ладеть</w:t>
            </w:r>
            <w:proofErr w:type="spellEnd"/>
            <w:r w:rsidRPr="00E449C5">
              <w:rPr>
                <w:sz w:val="20"/>
                <w:szCs w:val="20"/>
                <w:lang w:eastAsia="en-US"/>
              </w:rPr>
              <w:t xml:space="preserve"> методами поиска, выделять смысловую основу и оценивать достоверность информации;</w:t>
            </w:r>
          </w:p>
        </w:tc>
        <w:tc>
          <w:tcPr>
            <w:tcW w:w="4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946" w:rsidRPr="00E449C5" w:rsidRDefault="007E1946" w:rsidP="00BB60E5">
            <w:pPr>
              <w:pStyle w:val="a5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 xml:space="preserve"> устный и письменный опрос, доклад, сообщения</w:t>
            </w:r>
          </w:p>
        </w:tc>
      </w:tr>
      <w:tr w:rsidR="007E1946" w:rsidRPr="00E449C5" w:rsidTr="00BB60E5">
        <w:trPr>
          <w:trHeight w:val="913"/>
        </w:trPr>
        <w:tc>
          <w:tcPr>
            <w:tcW w:w="5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7E1946" w:rsidRPr="00E449C5" w:rsidRDefault="007E1946" w:rsidP="00BB60E5">
            <w:pPr>
              <w:pStyle w:val="a5"/>
              <w:snapToGrid w:val="0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>-  использовать естественнонаучные знания в повседневной жизни для обеспечения безопасности жизнедеятельности, охраны здоровья, окружающей среды, энергосбережения.</w:t>
            </w:r>
          </w:p>
        </w:tc>
        <w:tc>
          <w:tcPr>
            <w:tcW w:w="4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946" w:rsidRPr="00E449C5" w:rsidRDefault="007E1946" w:rsidP="00BB60E5">
            <w:pPr>
              <w:pStyle w:val="a5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>устный и письменный опрос, доклад, сообщения</w:t>
            </w:r>
          </w:p>
        </w:tc>
      </w:tr>
      <w:tr w:rsidR="007E1946" w:rsidRPr="00E449C5" w:rsidTr="00BB60E5">
        <w:trPr>
          <w:trHeight w:val="327"/>
        </w:trPr>
        <w:tc>
          <w:tcPr>
            <w:tcW w:w="5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7E1946" w:rsidRPr="00E449C5" w:rsidRDefault="007E1946" w:rsidP="00BB60E5">
            <w:pPr>
              <w:pStyle w:val="a5"/>
              <w:snapToGrid w:val="0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b/>
                <w:sz w:val="20"/>
                <w:szCs w:val="20"/>
                <w:lang w:eastAsia="en-US"/>
              </w:rPr>
              <w:t>Знания</w:t>
            </w:r>
          </w:p>
        </w:tc>
        <w:tc>
          <w:tcPr>
            <w:tcW w:w="4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E1946" w:rsidRPr="00E449C5" w:rsidRDefault="007E1946" w:rsidP="00BB60E5">
            <w:pPr>
              <w:pStyle w:val="a5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7E1946" w:rsidRPr="00E449C5" w:rsidTr="00BB60E5">
        <w:trPr>
          <w:trHeight w:val="267"/>
        </w:trPr>
        <w:tc>
          <w:tcPr>
            <w:tcW w:w="5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946" w:rsidRPr="00E449C5" w:rsidRDefault="007E1946" w:rsidP="00BB60E5">
            <w:pPr>
              <w:pStyle w:val="a5"/>
              <w:snapToGrid w:val="0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>-основные науки о природе, их общность и отличия;</w:t>
            </w:r>
          </w:p>
        </w:tc>
        <w:tc>
          <w:tcPr>
            <w:tcW w:w="4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946" w:rsidRPr="00E449C5" w:rsidRDefault="007E1946" w:rsidP="00BB60E5">
            <w:pPr>
              <w:pStyle w:val="a5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>устный и письменный опрос, доклад, сообщения</w:t>
            </w:r>
          </w:p>
        </w:tc>
      </w:tr>
      <w:tr w:rsidR="007E1946" w:rsidRPr="00E449C5" w:rsidTr="00BB60E5">
        <w:trPr>
          <w:trHeight w:val="597"/>
        </w:trPr>
        <w:tc>
          <w:tcPr>
            <w:tcW w:w="5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946" w:rsidRPr="00E449C5" w:rsidRDefault="007E1946" w:rsidP="00BB60E5">
            <w:pPr>
              <w:pStyle w:val="a5"/>
              <w:snapToGrid w:val="0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>- естественнонаучный метод познания и его составляющие, единство законов природы во Вселенной;</w:t>
            </w:r>
          </w:p>
        </w:tc>
        <w:tc>
          <w:tcPr>
            <w:tcW w:w="4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946" w:rsidRPr="00E449C5" w:rsidRDefault="007E1946" w:rsidP="00BB60E5">
            <w:pPr>
              <w:pStyle w:val="a5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>устный и письменный опрос, доклад, сообщения</w:t>
            </w:r>
          </w:p>
        </w:tc>
      </w:tr>
      <w:tr w:rsidR="007E1946" w:rsidRPr="00E449C5" w:rsidTr="00BB60E5">
        <w:trPr>
          <w:trHeight w:val="524"/>
        </w:trPr>
        <w:tc>
          <w:tcPr>
            <w:tcW w:w="5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946" w:rsidRPr="00E449C5" w:rsidRDefault="007E1946" w:rsidP="00BB60E5">
            <w:pPr>
              <w:pStyle w:val="a5"/>
              <w:snapToGrid w:val="0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>- взаимосвязь между научными открытиями и развитием техники и технологий;</w:t>
            </w:r>
          </w:p>
        </w:tc>
        <w:tc>
          <w:tcPr>
            <w:tcW w:w="4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946" w:rsidRPr="00E449C5" w:rsidRDefault="007E1946" w:rsidP="00BB60E5">
            <w:pPr>
              <w:pStyle w:val="a5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>устный и письменный опрос, доклад, сообщения</w:t>
            </w:r>
          </w:p>
        </w:tc>
      </w:tr>
      <w:tr w:rsidR="007E1946" w:rsidRPr="00E449C5" w:rsidTr="00BB60E5">
        <w:trPr>
          <w:trHeight w:val="629"/>
        </w:trPr>
        <w:tc>
          <w:tcPr>
            <w:tcW w:w="50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946" w:rsidRPr="00E449C5" w:rsidRDefault="007E1946" w:rsidP="00BB60E5">
            <w:pPr>
              <w:pStyle w:val="a5"/>
              <w:snapToGrid w:val="0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>- вклад великих ученых в формирование современной естественнонаучной картины мира</w:t>
            </w:r>
          </w:p>
        </w:tc>
        <w:tc>
          <w:tcPr>
            <w:tcW w:w="43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946" w:rsidRPr="00E449C5" w:rsidRDefault="007E1946" w:rsidP="00BB60E5">
            <w:pPr>
              <w:pStyle w:val="a5"/>
              <w:spacing w:after="0"/>
              <w:ind w:left="0"/>
              <w:jc w:val="both"/>
              <w:rPr>
                <w:sz w:val="20"/>
                <w:szCs w:val="20"/>
                <w:lang w:eastAsia="en-US"/>
              </w:rPr>
            </w:pPr>
            <w:r w:rsidRPr="00E449C5">
              <w:rPr>
                <w:sz w:val="20"/>
                <w:szCs w:val="20"/>
                <w:lang w:eastAsia="en-US"/>
              </w:rPr>
              <w:t>подготовка сообщений, выступлений, презентаций, поиск информации в научно-популярной литературе и в системе Интернет.</w:t>
            </w:r>
          </w:p>
        </w:tc>
      </w:tr>
    </w:tbl>
    <w:p w:rsidR="007E1946" w:rsidRPr="00E449C5" w:rsidRDefault="007E1946" w:rsidP="007E19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7E1946" w:rsidRPr="00E449C5" w:rsidRDefault="007E1946" w:rsidP="007E194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449C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Формы и методы контроля и оценки результатов обучения позволяют проверить у студентов уровень </w:t>
      </w:r>
      <w:proofErr w:type="spellStart"/>
      <w:r w:rsidRPr="00E449C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сформированности</w:t>
      </w:r>
      <w:proofErr w:type="spellEnd"/>
      <w:r w:rsidRPr="00E449C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развития общих компетенций в соответствии с ФГОС.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7"/>
        <w:gridCol w:w="3862"/>
        <w:gridCol w:w="3191"/>
      </w:tblGrid>
      <w:tr w:rsidR="007E1946" w:rsidRPr="00E449C5" w:rsidTr="00BB60E5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Результаты (освоенные общие компетенции)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Основные показатели оценки результатов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Формы и методы контроля и оценки</w:t>
            </w:r>
          </w:p>
        </w:tc>
      </w:tr>
      <w:tr w:rsidR="007E1946" w:rsidRPr="00E449C5" w:rsidTr="00BB60E5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OK</w:t>
            </w:r>
            <w:r w:rsidRPr="00E449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10.</w:t>
            </w:r>
          </w:p>
          <w:p w:rsidR="007E1946" w:rsidRPr="00E449C5" w:rsidRDefault="007E1946" w:rsidP="00BB60E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Использовать умения и знания базовых дисциплин федерального компонента среднего (полного) общего образования в профессиональной деятельности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 демонстрация понимания сущности и социальной значимости своей будущей профессии;</w:t>
            </w:r>
          </w:p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 демонстрация устойчивого интереса к будущей профессии</w:t>
            </w:r>
          </w:p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умение представить конечный результат деятельности в полном объеме;</w:t>
            </w:r>
          </w:p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умение определять проблему в профессионально ориентированных ситуациях;</w:t>
            </w:r>
          </w:p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умение самостоятельно работать с информацией: понимать замысел текста; </w:t>
            </w:r>
          </w:p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способность контролировать свое поведение, свои эмоции, настроение; </w:t>
            </w:r>
          </w:p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- умение планировать поведение в профессионально ориентированных проблемных ситуациях, вносить коррективы.</w:t>
            </w:r>
          </w:p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gramStart"/>
            <w:r w:rsidRPr="00E449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 знание различные технологий в профессиональной деятельности;</w:t>
            </w:r>
            <w:proofErr w:type="gramEnd"/>
          </w:p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 умение своевременно реагировать на частую смену технологий в профессиональной деятельности;</w:t>
            </w:r>
          </w:p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 умение практически применить оптимальные технологии в различных сферах деятельности будущего специалиста.</w:t>
            </w:r>
          </w:p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умение самостоятельно работать с информацией,</w:t>
            </w:r>
            <w:r w:rsidRPr="00E449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 извлекать необходимую информацию из различных письменных источников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интерпретация результатов наблюдений за обучающимися (участие в творческих конкурсах, фестивалях, олимпиадах, участие в конференциях и форумах  и т.д.</w:t>
            </w:r>
            <w:proofErr w:type="gramStart"/>
            <w:r w:rsidRPr="00E449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)Н</w:t>
            </w:r>
            <w:proofErr w:type="gramEnd"/>
            <w:r w:rsidRPr="00E449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аблюдение за выполнением практических работ.</w:t>
            </w:r>
          </w:p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Проведение устной беседы.</w:t>
            </w:r>
          </w:p>
          <w:p w:rsidR="007E1946" w:rsidRPr="00E449C5" w:rsidRDefault="007E1946" w:rsidP="00BB60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449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Экспертное оценивание выполненных рефератов, тестовых заданий.</w:t>
            </w:r>
          </w:p>
        </w:tc>
      </w:tr>
    </w:tbl>
    <w:p w:rsidR="007E1946" w:rsidRPr="00E449C5" w:rsidRDefault="007E1946" w:rsidP="007E1946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E449C5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lastRenderedPageBreak/>
        <w:t>4.2. Типовые контрольные задания для проведения текущего контроля     успеваемости и  промежуточной аттестации по дисциплине (модулю).</w:t>
      </w:r>
    </w:p>
    <w:p w:rsidR="007E1946" w:rsidRPr="00776F05" w:rsidRDefault="007E1946" w:rsidP="007E1946">
      <w:pPr>
        <w:spacing w:after="0" w:line="240" w:lineRule="auto"/>
        <w:jc w:val="center"/>
        <w:rPr>
          <w:rFonts w:ascii="Times New Roman" w:eastAsia="Calibri" w:hAnsi="Times New Roman" w:cs="Times New Roman"/>
          <w:bCs/>
          <w:iCs/>
          <w:sz w:val="24"/>
          <w:szCs w:val="24"/>
        </w:rPr>
      </w:pPr>
      <w:r w:rsidRPr="00776F05">
        <w:rPr>
          <w:rFonts w:ascii="Times New Roman" w:eastAsia="Calibri" w:hAnsi="Times New Roman" w:cs="Times New Roman"/>
          <w:bCs/>
          <w:iCs/>
          <w:sz w:val="24"/>
          <w:szCs w:val="24"/>
        </w:rPr>
        <w:t>Примерные тесты для дифференцированного зачета:</w:t>
      </w:r>
    </w:p>
    <w:p w:rsidR="007E1946" w:rsidRPr="00776F05" w:rsidRDefault="007E1946" w:rsidP="007E194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76F05">
        <w:rPr>
          <w:rFonts w:ascii="Times New Roman" w:eastAsia="Calibri" w:hAnsi="Times New Roman" w:cs="Times New Roman"/>
          <w:bCs/>
          <w:iCs/>
          <w:sz w:val="24"/>
          <w:szCs w:val="24"/>
        </w:rPr>
        <w:t>Выбрать один правильный вариант ответа</w:t>
      </w:r>
      <w:proofErr w:type="gramStart"/>
      <w:r w:rsidRPr="00776F05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.</w:t>
      </w:r>
      <w:proofErr w:type="gramEnd"/>
    </w:p>
    <w:p w:rsidR="007E1946" w:rsidRPr="00776F0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776F05">
        <w:rPr>
          <w:rFonts w:ascii="Times New Roman" w:eastAsia="Calibri" w:hAnsi="Times New Roman" w:cs="Times New Roman"/>
          <w:bCs/>
          <w:sz w:val="24"/>
          <w:szCs w:val="24"/>
          <w:u w:val="single"/>
        </w:rPr>
        <w:t>Вариант 1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1. III закон Ньютона формулируется так: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Тело движется равномерно и прямолинейно (или покоится), если на него не действуют другие тела (или действие других тел скомпенсировано).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Сила упругости, возникающая при деформации тела, прямо пропорциональна величине абсолютного удлинения.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Действие равно противодействию.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Тела действуют друг на друга силами равными по абсолютному значению, направленными вдоль одной прямой и противоположными по направлению.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2. Чему примерно равна сила тяжести, действующая на мяч массой 0,5кг?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5 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0,5 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50 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3. Значение температуры по шкале Кельвина определяется по формуле.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Т= t – 273.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Т= 273t. 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Т= t + 273.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Т= 273 – t.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4. Электрическим током называется…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Тепловое движение молекул вещества.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Хаотичное движение электронов.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Упорядоченное движение заряженных частиц.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Беспорядочное движение ионов.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 xml:space="preserve">Д. Среди ответов нет </w:t>
      </w:r>
      <w:proofErr w:type="gramStart"/>
      <w:r w:rsidRPr="00E449C5">
        <w:rPr>
          <w:rFonts w:ascii="Times New Roman" w:eastAsia="Calibri" w:hAnsi="Times New Roman" w:cs="Times New Roman"/>
          <w:sz w:val="24"/>
          <w:szCs w:val="24"/>
        </w:rPr>
        <w:t>правильного</w:t>
      </w:r>
      <w:proofErr w:type="gramEnd"/>
      <w:r w:rsidRPr="00E449C5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5. Какая формула выражает закон Ома для участка цепи?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</w:t>
      </w:r>
      <w:r w:rsidRPr="00E449C5">
        <w:rPr>
          <w:rFonts w:ascii="Times New Roman" w:eastAsia="Calibri" w:hAnsi="Times New Roman" w:cs="Times New Roman"/>
          <w:sz w:val="24"/>
          <w:szCs w:val="24"/>
          <w:lang w:val="en-US"/>
        </w:rPr>
        <w:t>. I=q/t.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</w:t>
      </w:r>
      <w:r w:rsidRPr="00E449C5">
        <w:rPr>
          <w:rFonts w:ascii="Times New Roman" w:eastAsia="Calibri" w:hAnsi="Times New Roman" w:cs="Times New Roman"/>
          <w:sz w:val="24"/>
          <w:szCs w:val="24"/>
          <w:lang w:val="en-US"/>
        </w:rPr>
        <w:t>. A=</w:t>
      </w:r>
      <w:proofErr w:type="spellStart"/>
      <w:r w:rsidRPr="00E449C5">
        <w:rPr>
          <w:rFonts w:ascii="Times New Roman" w:eastAsia="Calibri" w:hAnsi="Times New Roman" w:cs="Times New Roman"/>
          <w:sz w:val="24"/>
          <w:szCs w:val="24"/>
          <w:lang w:val="en-US"/>
        </w:rPr>
        <w:t>IUt</w:t>
      </w:r>
      <w:proofErr w:type="spellEnd"/>
      <w:r w:rsidRPr="00E449C5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</w:t>
      </w:r>
      <w:r w:rsidRPr="00E449C5">
        <w:rPr>
          <w:rFonts w:ascii="Times New Roman" w:eastAsia="Calibri" w:hAnsi="Times New Roman" w:cs="Times New Roman"/>
          <w:sz w:val="24"/>
          <w:szCs w:val="24"/>
          <w:lang w:val="en-US"/>
        </w:rPr>
        <w:t>. P=IU.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I=U/R.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Д. R=</w:t>
      </w:r>
      <w:proofErr w:type="spellStart"/>
      <w:r w:rsidRPr="00E449C5">
        <w:rPr>
          <w:rFonts w:ascii="Times New Roman" w:eastAsia="Calibri" w:hAnsi="Times New Roman" w:cs="Times New Roman"/>
          <w:sz w:val="24"/>
          <w:szCs w:val="24"/>
        </w:rPr>
        <w:t>pl</w:t>
      </w:r>
      <w:proofErr w:type="spellEnd"/>
      <w:r w:rsidRPr="00E449C5">
        <w:rPr>
          <w:rFonts w:ascii="Times New Roman" w:eastAsia="Calibri" w:hAnsi="Times New Roman" w:cs="Times New Roman"/>
          <w:sz w:val="24"/>
          <w:szCs w:val="24"/>
        </w:rPr>
        <w:t>/S.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6. Напряжение на участке можно измерить…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Вольтметром.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Амперметром.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lastRenderedPageBreak/>
        <w:t>В. Омметром.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Ареометром.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7. Формула глюкозы: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С6Н12О6.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С5Н10О4.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(С6Н10О5)n.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С5Н10О5.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8. К моносахаридам относятся: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Рибоза, сахароза, мальтоза.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 xml:space="preserve">Б. Крахмал, гликоген, </w:t>
      </w:r>
      <w:proofErr w:type="spellStart"/>
      <w:r w:rsidRPr="00E449C5">
        <w:rPr>
          <w:rFonts w:ascii="Times New Roman" w:eastAsia="Calibri" w:hAnsi="Times New Roman" w:cs="Times New Roman"/>
          <w:sz w:val="24"/>
          <w:szCs w:val="24"/>
        </w:rPr>
        <w:t>дезоксирибоза</w:t>
      </w:r>
      <w:proofErr w:type="spellEnd"/>
      <w:r w:rsidRPr="00E449C5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Глюкоза, фруктоза, рибоза.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Сахароза, мальтоза, фруктоза.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9. Какой витамин участвует в синтезе и метаболизме аминокислот, метаболизме жирных кислот и ненасыщенных липидов: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Пиридоксин.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Биотин.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 xml:space="preserve">В. </w:t>
      </w:r>
      <w:proofErr w:type="spellStart"/>
      <w:r w:rsidRPr="00E449C5">
        <w:rPr>
          <w:rFonts w:ascii="Times New Roman" w:eastAsia="Calibri" w:hAnsi="Times New Roman" w:cs="Times New Roman"/>
          <w:sz w:val="24"/>
          <w:szCs w:val="24"/>
        </w:rPr>
        <w:t>Ретинол</w:t>
      </w:r>
      <w:proofErr w:type="spellEnd"/>
      <w:r w:rsidRPr="00E449C5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Ниацин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Д. Тиамин.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10. Чем клетка растений отличается от клетки животных: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Наличием ядра и цитоплазмы.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Наличием рибосом и митохондрий.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Наличием хромосом и клеточного центра.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Наличием вакуолей с клеточным соком.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11. Какую функцию выполняют углеводы в клетке:</w:t>
      </w:r>
    </w:p>
    <w:p w:rsidR="007E1946" w:rsidRPr="00E449C5" w:rsidRDefault="007E1946" w:rsidP="007E1946">
      <w:pPr>
        <w:tabs>
          <w:tab w:val="center" w:pos="4677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Энергетическую и строительную.</w:t>
      </w:r>
      <w:r w:rsidRPr="00E449C5">
        <w:rPr>
          <w:rFonts w:ascii="Times New Roman" w:eastAsia="Calibri" w:hAnsi="Times New Roman" w:cs="Times New Roman"/>
          <w:sz w:val="24"/>
          <w:szCs w:val="24"/>
        </w:rPr>
        <w:tab/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Строительную, энергетическую, защитную.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Строительную, энергетическую, транспортную, двигательную.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Энергетическую, запасающую, структурную, функцию узнавания.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12. Какую функцию выполняют митохондрии: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Осуществляют синтез белка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Участвуют в синтезе ДНК и РНК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Участвуют в синтезе АТФ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Синтезируют неорганические соединения.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13. Генетический код – это: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 xml:space="preserve">А. </w:t>
      </w:r>
      <w:proofErr w:type="spellStart"/>
      <w:r w:rsidRPr="00E449C5">
        <w:rPr>
          <w:rFonts w:ascii="Times New Roman" w:eastAsia="Calibri" w:hAnsi="Times New Roman" w:cs="Times New Roman"/>
          <w:sz w:val="24"/>
          <w:szCs w:val="24"/>
        </w:rPr>
        <w:t>Доклеточное</w:t>
      </w:r>
      <w:proofErr w:type="spellEnd"/>
      <w:r w:rsidRPr="00E449C5">
        <w:rPr>
          <w:rFonts w:ascii="Times New Roman" w:eastAsia="Calibri" w:hAnsi="Times New Roman" w:cs="Times New Roman"/>
          <w:sz w:val="24"/>
          <w:szCs w:val="24"/>
        </w:rPr>
        <w:t xml:space="preserve"> образование.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E449C5">
        <w:rPr>
          <w:rFonts w:ascii="Times New Roman" w:eastAsia="Calibri" w:hAnsi="Times New Roman" w:cs="Times New Roman"/>
          <w:sz w:val="24"/>
          <w:szCs w:val="24"/>
        </w:rPr>
        <w:t>Б. Способность воспроизводить себе подобных.</w:t>
      </w:r>
      <w:proofErr w:type="gramEnd"/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Последовательность расположения нуклеотидов.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Система «записи» наследственной информации.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14. Какова структура молекулы АТФ: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Биополимер.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Нуклеотид.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Мономер.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Полимер.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15. 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Наука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 изучающая клетки называется: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Генетика.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Селекция.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Экология.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Цитология.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16. Органические вещества клетки: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Вода, минеральные вещества, жиры.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Углеводы, липиды, белки, нуклеиновые кислоты.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lastRenderedPageBreak/>
        <w:t>В. Углеводы, минеральные вещества, жиры.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Вода, минеральные вещества, белки.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17. Чем клетка растений отличается от клетки животных: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Наличием ядра и цитоплазмы.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Наличием рибосом и митохондрий.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Наличием хлоропластов.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Наличием хромосом и клеточного центра.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18. Какую функцию в клетке выполняют белки: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Энергетическую и строительную.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Строительную, энергетическую, защитную.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  <w:r w:rsidRPr="00E449C5">
        <w:rPr>
          <w:rFonts w:ascii="Times New Roman" w:eastAsia="Calibri" w:hAnsi="Times New Roman" w:cs="Times New Roman"/>
          <w:sz w:val="24"/>
          <w:szCs w:val="24"/>
        </w:rPr>
        <w:t> Строительную, энергетическую, транспортную, двигательную.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Энергетическую.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19. ДНК В отличие от РНК: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Состоит из одной цепочки.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Состоит из нуклеотидов.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Состоит из двух цепочек.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Мономер белка.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20. Прозрачная жидкость, в которой отсутствуют эритроциты, участвующая в защите организма от инфекции: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Кровь.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Тканевая жидкость.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Лимфа.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Плазма.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21. Какие из приведённых ниже свой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ств пр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инадлежат газам?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Имеют определённый объём.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Занимают объём всего сосуда.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Принимают форму сосуда.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Мало сжимаются.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Д. Легко поддаются сжатию.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22. Молекулы расположены на больших расстояниях друг от друга (по отношению с размерами молекул), слабо взаимодействуют между собой, движутся хаотически. Какое это тело?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Газ.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Твёрдое тело.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Жидкость.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Такого тела нет.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23. В каком состоянии может находиться сталь?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Только в твёрдом состоянии.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Только в жидком состоянии.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Только в газообразном.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Во всех трёх состояниях.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24. Изменится ли объём газа, если его перекачать из сосуда вместимостью 1 литр в сосуд вместимостью 2 литра?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Увеличится в 2 раза.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Уменьшится в 2 раза.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Не изменится.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25. Какова суточная потребность человека в витамине В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2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(рибофлавин)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1,4-2,4 м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г(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 в среднем 1,7 мг).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Б. 50-100 мг 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( 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 среднем 70 мг).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В. 1,5-3,0 мг 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( 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 среднем 2,0 мг).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2,5-10 мкг.</w:t>
      </w:r>
    </w:p>
    <w:p w:rsidR="007E1946" w:rsidRPr="00776F0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76F05">
        <w:rPr>
          <w:rFonts w:ascii="Times New Roman" w:eastAsia="Calibri" w:hAnsi="Times New Roman" w:cs="Times New Roman"/>
          <w:bCs/>
          <w:sz w:val="24"/>
          <w:szCs w:val="24"/>
          <w:u w:val="single"/>
        </w:rPr>
        <w:t>Вариант 2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>1. Формула,  выражающая II закон Ньютона?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А. 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P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 = 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ma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.а</w:t>
      </w:r>
      <w:proofErr w:type="spellEnd"/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 = 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F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>/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m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В. 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F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 = μ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N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Г. 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F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 = 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Gm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m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2/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R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2. По какой формуле определяют силу тяжести?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А.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mg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k ∆l.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В.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vt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3. Кто впервые убедился в существовании хаотического движения молекул?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А. Ф.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Перрен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 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Р. Броун.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А. Эйнштейн.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Л. Больцман.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4. Значение температуры по шкале Цельсия, соответствующее абсолютной температуре 10 K, равно: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</w:t>
      </w:r>
      <w:r w:rsidRPr="00E449C5">
        <w:rPr>
          <w:rFonts w:ascii="Times New Roman" w:eastAsia="Calibri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79834612" wp14:editId="3C242443">
            <wp:extent cx="404495" cy="123190"/>
            <wp:effectExtent l="0" t="0" r="0" b="0"/>
            <wp:docPr id="7" name="Рисунок 63" descr="http://pandia.ru/text/78/147/images/image014_2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://pandia.ru/text/78/147/images/image014_24.gif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495" cy="123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> .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br/>
        <w:t>Б. </w:t>
      </w:r>
      <w:r w:rsidRPr="00E449C5">
        <w:rPr>
          <w:rFonts w:ascii="Times New Roman" w:eastAsia="Calibri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519004C4" wp14:editId="1D13B8A9">
            <wp:extent cx="474980" cy="149225"/>
            <wp:effectExtent l="0" t="0" r="1270" b="0"/>
            <wp:docPr id="8" name="Рисунок 64" descr="http://pandia.ru/text/78/147/images/image015_1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://pandia.ru/text/78/147/images/image015_19.gif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980" cy="14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br/>
        <w:t>В. </w:t>
      </w:r>
      <w:r w:rsidRPr="00E449C5">
        <w:rPr>
          <w:rFonts w:ascii="Times New Roman" w:eastAsia="Calibri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189FDCA0" wp14:editId="47DFA690">
            <wp:extent cx="299085" cy="149225"/>
            <wp:effectExtent l="19050" t="0" r="5715" b="0"/>
            <wp:docPr id="9" name="Рисунок 65" descr="http://pandia.ru/text/78/147/images/image016_2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ttp://pandia.ru/text/78/147/images/image016_21.gif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85" cy="14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>. 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br/>
        <w:t>Г. </w:t>
      </w:r>
      <w:r w:rsidRPr="00E449C5">
        <w:rPr>
          <w:rFonts w:ascii="Times New Roman" w:eastAsia="Calibri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6A05C43E" wp14:editId="7A4667DF">
            <wp:extent cx="299085" cy="149225"/>
            <wp:effectExtent l="19050" t="0" r="5715" b="0"/>
            <wp:docPr id="10" name="Рисунок 66" descr="http://pandia.ru/text/78/147/images/image017_2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://pandia.ru/text/78/147/images/image017_21.gif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85" cy="14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5. Какая из формул выражает закон Ома для полной цепи?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val="en-US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. Q=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IUt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val="en-US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. I=U/R.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val="en-US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. E=A/q.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P=IU.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Д. I=E/(R + r).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6. Силу тока на участке цепи измеряют…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Амперметром.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Вольтметром.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Омметром.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Манометром.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Д. Динамометром.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7. К дисахаридам относятся: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Рибоза, сахароза, мальтоза.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Б. Крахмал, гликоген,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дезоксирибоза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Глюкоза, фруктоза, рибоза.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Сахароза, мальтоза, лактоза.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8. Какой витамин участвует в синтезе биологически важных соединений: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Пиридоксин.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Биотин.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В.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Ретинол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Холин.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Д. Тиамин.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9. Из всех органических веществ основную массу в клетке составляют: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 Белки.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Углеводы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Жиры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Вода.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10. Концентрируются и транспортируются продукты биосинтеза химических соединений в клетке - это осуществляют: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Митохондрии.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Рибосомы.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Лизосомы.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Г. Комплекс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Гольджи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11. Функции внутриклеточного пищеварения выполняют: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>А. Митохондрии.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Рибосомы.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Лизосомы.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Г. Комплекс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Гольджи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12. «Сборку» полимерной молекулы белка производят: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А) Митохондрии.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Б) Рибосомы.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В) Лизосомы.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Г) Комплекс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Гольджи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13. Совокупность химических 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реакций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 в результате которых происходит распад органических веществ и высвобождение энергии называют: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Катаболизм.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Анаболизм.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Метаболизм.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Ассимиляция.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14. «Списывание» генетической информации с молекулы ДНК путём создания и - РНК называют: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Трансляцией.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Транскрипцией.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Биосинтезом.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Гликолизом.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15. Процесс образования органических веществ на свету в хлоропластах с использованием воды и углекислого газа называют: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Фотосинтезом.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Транскрипцией.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Биосинтезом.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Гликолизом.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16. К прокариотам относятся: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Растения.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Животные.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Грибы.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Г. Бактерии и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цианобактерии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17. В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темновой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 фазе фотосинтеза идет процесс: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А.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Фотофосфорилирование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Выделения кислорода из углекислого газа.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Синтез глюкозы.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Верны все ответы.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18. Вирусы содержат: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Только ДНК.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Только РНК.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Либо ДНК, либо РНК.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Совместно ДНК и РНК.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19. 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Атомы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 какого металла входят в состав эритроцитов: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Меди.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Цинка.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Железа.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Магний.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20. Бесцветные клетки крови, способные к амебоидному движению сквозь стенки сосудов: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Эритроциты.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Лейкоциты.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Тромбоциты.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Тромбоциты.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>21. Клетки крови, способные вырабатывать антитела: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Лейкоциты.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Тромбоциты.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Лимфоциты.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Эритроциты.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22. Как расположены молекулы жидкостей и как они движутся?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Молекулы расположены на расстояниях, соизмеримых с размерами самих молекул, и перемещаются свободно относительно друг друга.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Молекулы расположены на больших расстояниях (по сравнению с размерами молекул) друг от друга и движутся беспорядочно.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Молекулы расположены в строгом порядке и колеблются около определённых положений равновесия.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23. В мензурке находится вода объёмом 100 см3. Её переливают в стакан вместимостью 200 см3. Изменится ли объём воды?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Увеличится.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Уменьшится.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Не изменится.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24. В каком состоянии может находиться вода?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Только в жидком состоянии.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Только в газообразном состоянии.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Только в твёрдом состоянии.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Во всех трёх состояниях.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25. Укажите вещества, имеющие белковую природу: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Ферменты.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Гормоны.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Липиды.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Углеводы.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Д. Пигменты.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Е. Аминокислоты.</w:t>
      </w:r>
    </w:p>
    <w:p w:rsidR="007E1946" w:rsidRPr="00776F0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76F05">
        <w:rPr>
          <w:rFonts w:ascii="Times New Roman" w:eastAsia="Calibri" w:hAnsi="Times New Roman" w:cs="Times New Roman"/>
          <w:bCs/>
          <w:iCs/>
          <w:sz w:val="24"/>
          <w:szCs w:val="24"/>
          <w:u w:val="single"/>
        </w:rPr>
        <w:t>Вариант 3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76F05">
        <w:rPr>
          <w:rFonts w:ascii="Times New Roman" w:eastAsia="Calibri" w:hAnsi="Times New Roman" w:cs="Times New Roman"/>
          <w:bCs/>
          <w:sz w:val="24"/>
          <w:szCs w:val="24"/>
        </w:rPr>
        <w:t>1. Сила тяготения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 - это сила обусловленная: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br/>
        <w:t>А. Гравитационным взаимодействием.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Электромагнитным взаимодействием.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И гравитационным, и электромагнитным взаимодействием.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2. Как называются явления, обусловленные изменением температуры тела?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Электрические. 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Тепловые.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Магнитные.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Механические.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3. Броуновским движением называется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упорядоченное движение слоев жидкости (или газа).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br/>
        <w:t>Б. упорядоченное движение твердых частиц вещества, взвешенных в жидкости (или газе).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br/>
        <w:t>В. конвекционное движение слоев жидкости при ее нагревании.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br/>
        <w:t>Г. хаотическое движение твердых частиц вещества, взвешенных в жидкости (или газе).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4. Какую мощность потребляет лампа сопротивлением 10 Ом, включённая в сеть напряжением 220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 В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4840 Вт.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2420 Вт.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110 Вт.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2200 Вт.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Д. 22 Вт.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5. Сопротивление проводника зависит 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от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…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lastRenderedPageBreak/>
        <w:t>А. Силы тока в проводнике.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Напряжения на концах проводника.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От материала, из которого изготовлен проводник, от его длины и площади поперечного сечения.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Только от его длины.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Д. Только от площади поперечного сечения.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6.  Сопротивление двух последовательно соединённых проводников равно…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сопротивлению одного из них.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сумме их сопротивлений.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разности их сопротивлений.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Д. произведению сопротивлений.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Е. среди ответов нет 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правильного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7. Мощность тока в резисторе рассчитывается по формуле: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val="en-US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. A=Pt.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val="en-US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. P=IU.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val="en-US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</w:t>
      </w:r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. R=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pl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/S.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S=пd2/4.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8. К полисахаридам относятся: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Рибоза, сахароза, мальтоза.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Крахмал, хитин, гликоген.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Глюкоза, фруктоза, рибоза.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Сахароза, мальтоза, лактоза.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9. Какой витамин регулирует содержание кальция и фосфора в крови, минерализацию костей и зубов: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Пиридоксин.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Биотин.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В.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Ретинол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Ниацин.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Д. Кальциферол.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10. Какую функцию в клетке выполняют белки: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Энергетическую и строительную.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Строительную, энергетическую, защитную.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Строительную, энергетическую, транспортную, двигательную.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Защитную.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11.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Пиноцитоз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 - это: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Захват мембраной клетки пузырька воды с питательными веществами.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И транспо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рт в кл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етку аминокислот и нуклеотидов.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Пассивное поступление в клетку воды.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Пассивное поступление в клетку ионов.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12. В митохондриях происходит: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Формирование первичной структуры белка.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Формирование третичной структуры белка.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Клеточное преобразование энергии питательных веществ в энергию АТФ.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Накопление синтезированных клеткой веществ.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13. РНК отличается от ДНК тем, что в ее состав входит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урацилвместо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А.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Аденина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Гуанина.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Тимина.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Г.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Цитозина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14. Нуклеотиды в нити молекулы ДНК соединяются следующим типом связи: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Ковалентной.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Водородной.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 xml:space="preserve">В. С помощью </w:t>
      </w:r>
      <w:proofErr w:type="spell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дисульфидных</w:t>
      </w:r>
      <w:proofErr w:type="spell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 мостиков.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Пептидной.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15. Информация о синтезе одной молекулы белка содержится 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А. 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Триплете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 ДНК.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Гене.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Молекуле ДНК.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Рибосоме.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16. Транскрипцией называют: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Считывание информации с ДНК на и-РНК.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Присоединение аминокислоты к т-РНК.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Синтез р-РНК.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Синтез белковой молекулы.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 xml:space="preserve">17. При гликолизе одна молекула глюкозы расщепляется 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до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Двух молекул молочной кислоты с образованием двух молекул АТФ.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Двух молекул молочной кислоты с образованием 36 молекул АТФ.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До углекислого газа и воды с образованием 38 молекул АТФ.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Ни один ответ не верен.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18. Уникальная способность клеток крови к фагоцитозу была открыта русским ученым: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A. Николаем Ивановичем Пироговым.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Иваном Петровичем Павловым.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B. Ильей Ильичом Мечниковым.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Сергеем Петровичем Боткиным.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19. Лейкоциты образуются: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A. В красном костном мозге.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В желтом костном мозге.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B. В лимфатических узлах.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В лимфе.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20. Какие из указанных свой</w:t>
      </w:r>
      <w:proofErr w:type="gramStart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ств пр</w:t>
      </w:r>
      <w:proofErr w:type="gramEnd"/>
      <w:r w:rsidRPr="00E449C5">
        <w:rPr>
          <w:rFonts w:ascii="Times New Roman" w:eastAsia="Calibri" w:hAnsi="Times New Roman" w:cs="Times New Roman"/>
          <w:bCs/>
          <w:sz w:val="24"/>
          <w:szCs w:val="24"/>
        </w:rPr>
        <w:t>инадлежат твёрдым телам? (2 варианта ответа)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Имеют определённый объём.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Занимают объём всего сосуда.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Принимают форму сосуда.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Мало сжимаются.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Д. Легко сжимаются.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21. В бутылке находится вода объёмом 0,5 литра. Её переливают в колбу вместимостью 1 литр. Изменится ли объём воды?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Увеличится.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Уменьшится.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Не изменится.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Нет правильного ответа.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22. В каком состоянии может находиться спирт?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Только в твёрдом состоянии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Только в жидком состоянии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Только в газообразном состоянии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Во всех трёх состояниях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23. В каком состоянии может находиться ртуть?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А. Только в жидком.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Б. Только в твёрдом.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В. Только в газообразном.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Г. Во всех трёх состояниях.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24. Ферментами называются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Белки-катализаторы.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Белки-регуляторы.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lastRenderedPageBreak/>
        <w:t>В. Субстраты.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Денатураты.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bCs/>
          <w:sz w:val="24"/>
          <w:szCs w:val="24"/>
        </w:rPr>
        <w:t>25.</w:t>
      </w:r>
      <w:r w:rsidRPr="00E449C5">
        <w:rPr>
          <w:rFonts w:ascii="Times New Roman" w:eastAsia="Calibri" w:hAnsi="Times New Roman" w:cs="Times New Roman"/>
          <w:sz w:val="24"/>
          <w:szCs w:val="24"/>
        </w:rPr>
        <w:t> </w:t>
      </w:r>
      <w:r w:rsidRPr="00E449C5">
        <w:rPr>
          <w:rFonts w:ascii="Times New Roman" w:eastAsia="Calibri" w:hAnsi="Times New Roman" w:cs="Times New Roman"/>
          <w:bCs/>
          <w:sz w:val="24"/>
          <w:szCs w:val="24"/>
        </w:rPr>
        <w:t>Какие из перечисленных углеводов относят к дисахаридам? 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А. Крахмал. 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Б. Гликоген. 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В. Глюкоза. 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Г. Рибоза. 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Д. Мальтоза.</w:t>
      </w:r>
    </w:p>
    <w:p w:rsidR="007E1946" w:rsidRPr="00E449C5" w:rsidRDefault="007E1946" w:rsidP="007E194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Ответы:</w:t>
      </w:r>
    </w:p>
    <w:p w:rsidR="007E1946" w:rsidRPr="00E449C5" w:rsidRDefault="007E1946" w:rsidP="007E19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6521" w:type="dxa"/>
        <w:tblInd w:w="10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2"/>
        <w:gridCol w:w="1702"/>
        <w:gridCol w:w="1805"/>
        <w:gridCol w:w="1812"/>
      </w:tblGrid>
      <w:tr w:rsidR="007E1946" w:rsidRPr="00776F05" w:rsidTr="00BB60E5">
        <w:trPr>
          <w:trHeight w:val="365"/>
        </w:trPr>
        <w:tc>
          <w:tcPr>
            <w:tcW w:w="120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№</w:t>
            </w:r>
          </w:p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вопроса</w:t>
            </w:r>
          </w:p>
        </w:tc>
        <w:tc>
          <w:tcPr>
            <w:tcW w:w="5319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6F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Правильные варианты ответов</w:t>
            </w:r>
          </w:p>
        </w:tc>
      </w:tr>
      <w:tr w:rsidR="007E1946" w:rsidRPr="00776F05" w:rsidTr="00BB60E5">
        <w:trPr>
          <w:trHeight w:val="227"/>
        </w:trPr>
        <w:tc>
          <w:tcPr>
            <w:tcW w:w="120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1вариант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2 вариант</w:t>
            </w:r>
          </w:p>
        </w:tc>
        <w:tc>
          <w:tcPr>
            <w:tcW w:w="1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946" w:rsidRPr="00776F05" w:rsidRDefault="007E1946" w:rsidP="00BB60E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6F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вариант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81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</w:tr>
      <w:tr w:rsidR="007E1946" w:rsidRPr="00776F05" w:rsidTr="00BB60E5">
        <w:trPr>
          <w:trHeight w:val="2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E1946" w:rsidRPr="00776F05" w:rsidRDefault="007E1946" w:rsidP="00BB6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6F05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</w:p>
        </w:tc>
      </w:tr>
    </w:tbl>
    <w:p w:rsidR="007E1946" w:rsidRPr="00E449C5" w:rsidRDefault="007E1946" w:rsidP="007E1946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06285" w:rsidRPr="00674C68" w:rsidRDefault="00A06285" w:rsidP="00A0628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74C6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4.3. Система оценивания</w:t>
      </w:r>
    </w:p>
    <w:p w:rsidR="00A06285" w:rsidRPr="00674C68" w:rsidRDefault="00A06285" w:rsidP="00A0628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06285" w:rsidRPr="00674C68" w:rsidRDefault="00A06285" w:rsidP="00A062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74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Система оценивания включает оценку текущей работы на лекциях и семинарских занятиях, выполнение самостоятельной работы, заданий по желанию студентов, тестовую работу, аттестацию по результатам освоения дисциплины.</w:t>
      </w:r>
    </w:p>
    <w:p w:rsidR="00A06285" w:rsidRPr="00674C68" w:rsidRDefault="00A06285" w:rsidP="00A062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74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Текущая работа студента включает:</w:t>
      </w:r>
    </w:p>
    <w:p w:rsidR="00A06285" w:rsidRPr="00674C68" w:rsidRDefault="00A06285" w:rsidP="00A062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74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</w:t>
      </w:r>
      <w:r w:rsidRPr="00674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индивидуальные консультации с преподавателем в течение семестра, собеседование по текущим практическим заданиям;</w:t>
      </w:r>
    </w:p>
    <w:p w:rsidR="00A06285" w:rsidRPr="00674C68" w:rsidRDefault="00A06285" w:rsidP="00A062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74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</w:t>
      </w:r>
      <w:r w:rsidRPr="00674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подготовку к практическим занятиям, углубленное изучение отдельных тем и вопросов курса; </w:t>
      </w:r>
    </w:p>
    <w:p w:rsidR="00A06285" w:rsidRPr="00674C68" w:rsidRDefault="00A06285" w:rsidP="00A062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74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</w:t>
      </w:r>
      <w:r w:rsidRPr="00674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выполнение самостоятельных заданий;</w:t>
      </w:r>
    </w:p>
    <w:p w:rsidR="00A06285" w:rsidRPr="00674C68" w:rsidRDefault="00A06285" w:rsidP="00A062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74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</w:t>
      </w:r>
      <w:r w:rsidRPr="00674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подготовку к аттестации по дисциплине.</w:t>
      </w:r>
    </w:p>
    <w:p w:rsidR="00A06285" w:rsidRPr="00674C68" w:rsidRDefault="00A06285" w:rsidP="00A062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74C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индивидуальных образовательных достижений по результатам рубежного контроля производится в соответствии с универсальной шкалой (таблица). </w:t>
      </w:r>
    </w:p>
    <w:p w:rsidR="00A06285" w:rsidRPr="00E449C5" w:rsidRDefault="00A06285" w:rsidP="00A0628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lastRenderedPageBreak/>
        <w:t>Критерии оценивания</w:t>
      </w:r>
    </w:p>
    <w:p w:rsidR="00A06285" w:rsidRPr="00E449C5" w:rsidRDefault="00A06285" w:rsidP="00A0628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49C5">
        <w:rPr>
          <w:rFonts w:ascii="Times New Roman" w:eastAsia="Calibri" w:hAnsi="Times New Roman" w:cs="Times New Roman"/>
          <w:sz w:val="24"/>
          <w:szCs w:val="24"/>
        </w:rPr>
        <w:t>Вопросы 1-10 оцениваются по 5 баллов, 11-15 по 10 баллов</w:t>
      </w:r>
    </w:p>
    <w:p w:rsidR="00A06285" w:rsidRPr="00E449C5" w:rsidRDefault="00A06285" w:rsidP="00A0628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b"/>
        <w:tblpPr w:leftFromText="180" w:rightFromText="180" w:vertAnchor="text" w:tblpY="1"/>
        <w:tblOverlap w:val="never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108"/>
        <w:gridCol w:w="1413"/>
      </w:tblGrid>
      <w:tr w:rsidR="00A06285" w:rsidRPr="00E449C5" w:rsidTr="00D34CD1">
        <w:trPr>
          <w:trHeight w:val="313"/>
        </w:trPr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285" w:rsidRPr="00E449C5" w:rsidRDefault="00A06285" w:rsidP="00D34CD1">
            <w:pPr>
              <w:jc w:val="both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E449C5">
              <w:rPr>
                <w:rFonts w:ascii="Times New Roman" w:eastAsia="Calibri" w:hAnsi="Times New Roman" w:cs="Times New Roman"/>
                <w:sz w:val="20"/>
                <w:szCs w:val="24"/>
              </w:rPr>
              <w:t>Критерии оценивания</w:t>
            </w:r>
          </w:p>
        </w:tc>
      </w:tr>
      <w:tr w:rsidR="00A06285" w:rsidRPr="00E449C5" w:rsidTr="00D34CD1">
        <w:trPr>
          <w:trHeight w:val="298"/>
        </w:trPr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285" w:rsidRPr="00E449C5" w:rsidRDefault="00A06285" w:rsidP="00D34CD1">
            <w:pPr>
              <w:jc w:val="both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E449C5">
              <w:rPr>
                <w:rFonts w:ascii="Times New Roman" w:eastAsia="Calibri" w:hAnsi="Times New Roman" w:cs="Times New Roman"/>
                <w:sz w:val="20"/>
                <w:szCs w:val="24"/>
              </w:rPr>
              <w:t>90 - 100 баллов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285" w:rsidRPr="00E449C5" w:rsidRDefault="00A06285" w:rsidP="00D34CD1">
            <w:pPr>
              <w:jc w:val="both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E449C5">
              <w:rPr>
                <w:rFonts w:ascii="Times New Roman" w:eastAsia="Calibri" w:hAnsi="Times New Roman" w:cs="Times New Roman"/>
                <w:sz w:val="20"/>
                <w:szCs w:val="24"/>
              </w:rPr>
              <w:t>5</w:t>
            </w:r>
          </w:p>
        </w:tc>
      </w:tr>
      <w:tr w:rsidR="00A06285" w:rsidRPr="00E449C5" w:rsidTr="00D34CD1">
        <w:trPr>
          <w:trHeight w:val="313"/>
        </w:trPr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285" w:rsidRPr="00E449C5" w:rsidRDefault="00A06285" w:rsidP="00D34CD1">
            <w:pPr>
              <w:jc w:val="both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E449C5">
              <w:rPr>
                <w:rFonts w:ascii="Times New Roman" w:eastAsia="Calibri" w:hAnsi="Times New Roman" w:cs="Times New Roman"/>
                <w:sz w:val="20"/>
                <w:szCs w:val="24"/>
              </w:rPr>
              <w:t>70 - 89 баллов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285" w:rsidRPr="00E449C5" w:rsidRDefault="00A06285" w:rsidP="00D34CD1">
            <w:pPr>
              <w:jc w:val="both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E449C5">
              <w:rPr>
                <w:rFonts w:ascii="Times New Roman" w:eastAsia="Calibri" w:hAnsi="Times New Roman" w:cs="Times New Roman"/>
                <w:sz w:val="20"/>
                <w:szCs w:val="24"/>
              </w:rPr>
              <w:t>4</w:t>
            </w:r>
          </w:p>
        </w:tc>
      </w:tr>
      <w:tr w:rsidR="00A06285" w:rsidRPr="00E449C5" w:rsidTr="00D34CD1">
        <w:trPr>
          <w:trHeight w:val="313"/>
        </w:trPr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285" w:rsidRPr="00E449C5" w:rsidRDefault="00A06285" w:rsidP="00D34CD1">
            <w:pPr>
              <w:jc w:val="both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E449C5">
              <w:rPr>
                <w:rFonts w:ascii="Times New Roman" w:eastAsia="Calibri" w:hAnsi="Times New Roman" w:cs="Times New Roman"/>
                <w:sz w:val="20"/>
                <w:szCs w:val="24"/>
              </w:rPr>
              <w:t>40 - 69 баллов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285" w:rsidRPr="00E449C5" w:rsidRDefault="00A06285" w:rsidP="00D34CD1">
            <w:pPr>
              <w:jc w:val="both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E449C5">
              <w:rPr>
                <w:rFonts w:ascii="Times New Roman" w:eastAsia="Calibri" w:hAnsi="Times New Roman" w:cs="Times New Roman"/>
                <w:sz w:val="20"/>
                <w:szCs w:val="24"/>
              </w:rPr>
              <w:t>3</w:t>
            </w:r>
          </w:p>
        </w:tc>
      </w:tr>
      <w:tr w:rsidR="00A06285" w:rsidRPr="00E449C5" w:rsidTr="00D34CD1">
        <w:trPr>
          <w:trHeight w:val="313"/>
        </w:trPr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285" w:rsidRPr="00E449C5" w:rsidRDefault="00A06285" w:rsidP="00D34CD1">
            <w:pPr>
              <w:jc w:val="both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E449C5">
              <w:rPr>
                <w:rFonts w:ascii="Times New Roman" w:eastAsia="Calibri" w:hAnsi="Times New Roman" w:cs="Times New Roman"/>
                <w:sz w:val="20"/>
                <w:szCs w:val="24"/>
              </w:rPr>
              <w:t>менее 40 баллов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285" w:rsidRPr="00E449C5" w:rsidRDefault="00A06285" w:rsidP="00D34CD1">
            <w:pPr>
              <w:jc w:val="both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E449C5">
              <w:rPr>
                <w:rFonts w:ascii="Times New Roman" w:eastAsia="Calibri" w:hAnsi="Times New Roman" w:cs="Times New Roman"/>
                <w:sz w:val="20"/>
                <w:szCs w:val="24"/>
              </w:rPr>
              <w:t>2</w:t>
            </w:r>
          </w:p>
        </w:tc>
      </w:tr>
    </w:tbl>
    <w:p w:rsidR="00DB2E55" w:rsidRDefault="00DB2E55"/>
    <w:sectPr w:rsidR="00DB2E55" w:rsidSect="00E449C5">
      <w:footerReference w:type="default" r:id="rId15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31B" w:rsidRDefault="0038531B" w:rsidP="0038531B">
      <w:pPr>
        <w:spacing w:after="0" w:line="240" w:lineRule="auto"/>
      </w:pPr>
      <w:r>
        <w:separator/>
      </w:r>
    </w:p>
  </w:endnote>
  <w:endnote w:type="continuationSeparator" w:id="0">
    <w:p w:rsidR="0038531B" w:rsidRDefault="0038531B" w:rsidP="003853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88261807"/>
      <w:docPartObj>
        <w:docPartGallery w:val="Page Numbers (Bottom of Page)"/>
        <w:docPartUnique/>
      </w:docPartObj>
    </w:sdtPr>
    <w:sdtEndPr/>
    <w:sdtContent>
      <w:p w:rsidR="0038531B" w:rsidRDefault="0038531B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71941">
          <w:rPr>
            <w:noProof/>
          </w:rPr>
          <w:t>19</w:t>
        </w:r>
        <w:r>
          <w:fldChar w:fldCharType="end"/>
        </w:r>
      </w:p>
    </w:sdtContent>
  </w:sdt>
  <w:p w:rsidR="0038531B" w:rsidRDefault="0038531B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31B" w:rsidRDefault="0038531B" w:rsidP="0038531B">
      <w:pPr>
        <w:spacing w:after="0" w:line="240" w:lineRule="auto"/>
      </w:pPr>
      <w:r>
        <w:separator/>
      </w:r>
    </w:p>
  </w:footnote>
  <w:footnote w:type="continuationSeparator" w:id="0">
    <w:p w:rsidR="0038531B" w:rsidRDefault="0038531B" w:rsidP="003853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7"/>
    <w:multiLevelType w:val="singleLevel"/>
    <w:tmpl w:val="00000007"/>
    <w:name w:val="WW8Num2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2">
    <w:nsid w:val="01152086"/>
    <w:multiLevelType w:val="hybridMultilevel"/>
    <w:tmpl w:val="C02AAC6E"/>
    <w:lvl w:ilvl="0" w:tplc="ADAADD7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050C4DB2"/>
    <w:multiLevelType w:val="hybridMultilevel"/>
    <w:tmpl w:val="F85C80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D57B14"/>
    <w:multiLevelType w:val="hybridMultilevel"/>
    <w:tmpl w:val="1892188E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1C564C90"/>
    <w:multiLevelType w:val="hybridMultilevel"/>
    <w:tmpl w:val="30A80048"/>
    <w:lvl w:ilvl="0" w:tplc="40989B9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12545BC"/>
    <w:multiLevelType w:val="hybridMultilevel"/>
    <w:tmpl w:val="1A6AD5D8"/>
    <w:lvl w:ilvl="0" w:tplc="8DEE7D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68B2597"/>
    <w:multiLevelType w:val="hybridMultilevel"/>
    <w:tmpl w:val="FCA606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6F68D1"/>
    <w:multiLevelType w:val="hybridMultilevel"/>
    <w:tmpl w:val="FBFEE24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51030B0"/>
    <w:multiLevelType w:val="hybridMultilevel"/>
    <w:tmpl w:val="384637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11D362D"/>
    <w:multiLevelType w:val="hybridMultilevel"/>
    <w:tmpl w:val="438E10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A2472B"/>
    <w:multiLevelType w:val="hybridMultilevel"/>
    <w:tmpl w:val="E8B05C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4"/>
  </w:num>
  <w:num w:numId="8">
    <w:abstractNumId w:val="5"/>
  </w:num>
  <w:num w:numId="9">
    <w:abstractNumId w:val="9"/>
  </w:num>
  <w:num w:numId="10">
    <w:abstractNumId w:val="11"/>
  </w:num>
  <w:num w:numId="11">
    <w:abstractNumId w:val="3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946"/>
    <w:rsid w:val="0038531B"/>
    <w:rsid w:val="007E1946"/>
    <w:rsid w:val="00A06285"/>
    <w:rsid w:val="00B71941"/>
    <w:rsid w:val="00DB2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946"/>
  </w:style>
  <w:style w:type="paragraph" w:styleId="1">
    <w:name w:val="heading 1"/>
    <w:basedOn w:val="a"/>
    <w:next w:val="a"/>
    <w:link w:val="10"/>
    <w:qFormat/>
    <w:rsid w:val="007E1946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E1946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Normal (Web)"/>
    <w:basedOn w:val="a"/>
    <w:unhideWhenUsed/>
    <w:rsid w:val="007E1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7E1946"/>
    <w:rPr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E1946"/>
    <w:pPr>
      <w:shd w:val="clear" w:color="auto" w:fill="FFFFFF"/>
      <w:spacing w:after="420" w:line="0" w:lineRule="atLeast"/>
    </w:pPr>
    <w:rPr>
      <w:sz w:val="27"/>
      <w:szCs w:val="27"/>
    </w:rPr>
  </w:style>
  <w:style w:type="character" w:styleId="a4">
    <w:name w:val="Hyperlink"/>
    <w:rsid w:val="007E1946"/>
    <w:rPr>
      <w:color w:val="0000FF"/>
      <w:u w:val="single"/>
    </w:rPr>
  </w:style>
  <w:style w:type="paragraph" w:customStyle="1" w:styleId="22">
    <w:name w:val="Основной текст с отступом 22"/>
    <w:basedOn w:val="a"/>
    <w:rsid w:val="007E1946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15">
    <w:name w:val="c15"/>
    <w:basedOn w:val="a"/>
    <w:rsid w:val="007E1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rsid w:val="007E1946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7E19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E194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No Spacing"/>
    <w:uiPriority w:val="1"/>
    <w:qFormat/>
    <w:rsid w:val="007E1946"/>
    <w:pPr>
      <w:spacing w:after="0" w:line="240" w:lineRule="auto"/>
    </w:pPr>
  </w:style>
  <w:style w:type="paragraph" w:customStyle="1" w:styleId="ConsPlusTitle">
    <w:name w:val="ConsPlusTitle"/>
    <w:rsid w:val="007E194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30"/>
      <w:szCs w:val="30"/>
      <w:lang w:eastAsia="ru-RU"/>
    </w:rPr>
  </w:style>
  <w:style w:type="paragraph" w:styleId="a8">
    <w:name w:val="List Paragraph"/>
    <w:basedOn w:val="a"/>
    <w:uiPriority w:val="34"/>
    <w:qFormat/>
    <w:rsid w:val="007E1946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7E19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E1946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7E19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3853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8531B"/>
  </w:style>
  <w:style w:type="paragraph" w:styleId="ae">
    <w:name w:val="footer"/>
    <w:basedOn w:val="a"/>
    <w:link w:val="af"/>
    <w:uiPriority w:val="99"/>
    <w:unhideWhenUsed/>
    <w:rsid w:val="003853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8531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946"/>
  </w:style>
  <w:style w:type="paragraph" w:styleId="1">
    <w:name w:val="heading 1"/>
    <w:basedOn w:val="a"/>
    <w:next w:val="a"/>
    <w:link w:val="10"/>
    <w:qFormat/>
    <w:rsid w:val="007E1946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E1946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Normal (Web)"/>
    <w:basedOn w:val="a"/>
    <w:unhideWhenUsed/>
    <w:rsid w:val="007E1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7E1946"/>
    <w:rPr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E1946"/>
    <w:pPr>
      <w:shd w:val="clear" w:color="auto" w:fill="FFFFFF"/>
      <w:spacing w:after="420" w:line="0" w:lineRule="atLeast"/>
    </w:pPr>
    <w:rPr>
      <w:sz w:val="27"/>
      <w:szCs w:val="27"/>
    </w:rPr>
  </w:style>
  <w:style w:type="character" w:styleId="a4">
    <w:name w:val="Hyperlink"/>
    <w:rsid w:val="007E1946"/>
    <w:rPr>
      <w:color w:val="0000FF"/>
      <w:u w:val="single"/>
    </w:rPr>
  </w:style>
  <w:style w:type="paragraph" w:customStyle="1" w:styleId="22">
    <w:name w:val="Основной текст с отступом 22"/>
    <w:basedOn w:val="a"/>
    <w:rsid w:val="007E1946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15">
    <w:name w:val="c15"/>
    <w:basedOn w:val="a"/>
    <w:rsid w:val="007E1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rsid w:val="007E1946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7E19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E194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No Spacing"/>
    <w:uiPriority w:val="1"/>
    <w:qFormat/>
    <w:rsid w:val="007E1946"/>
    <w:pPr>
      <w:spacing w:after="0" w:line="240" w:lineRule="auto"/>
    </w:pPr>
  </w:style>
  <w:style w:type="paragraph" w:customStyle="1" w:styleId="ConsPlusTitle">
    <w:name w:val="ConsPlusTitle"/>
    <w:rsid w:val="007E194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30"/>
      <w:szCs w:val="30"/>
      <w:lang w:eastAsia="ru-RU"/>
    </w:rPr>
  </w:style>
  <w:style w:type="paragraph" w:styleId="a8">
    <w:name w:val="List Paragraph"/>
    <w:basedOn w:val="a"/>
    <w:uiPriority w:val="34"/>
    <w:qFormat/>
    <w:rsid w:val="007E1946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7E19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E1946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7E19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3853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8531B"/>
  </w:style>
  <w:style w:type="paragraph" w:styleId="ae">
    <w:name w:val="footer"/>
    <w:basedOn w:val="a"/>
    <w:link w:val="af"/>
    <w:uiPriority w:val="99"/>
    <w:unhideWhenUsed/>
    <w:rsid w:val="003853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853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rc.edu.ru/est/" TargetMode="External"/><Relationship Id="rId13" Type="http://schemas.openxmlformats.org/officeDocument/2006/relationships/image" Target="media/image3.gi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gi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1.gi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omsk.openet.ru/other/omsu/Curs/UE/arist_phys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spu.ru/library/lessons/Tihonov_1/index.htm" TargetMode="External"/><Relationship Id="rId14" Type="http://schemas.openxmlformats.org/officeDocument/2006/relationships/image" Target="media/image4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20</Pages>
  <Words>4808</Words>
  <Characters>27411</Characters>
  <Application>Microsoft Office Word</Application>
  <DocSecurity>0</DocSecurity>
  <Lines>228</Lines>
  <Paragraphs>64</Paragraphs>
  <ScaleCrop>false</ScaleCrop>
  <Company/>
  <LinksUpToDate>false</LinksUpToDate>
  <CharactersWithSpaces>32155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Переплетчикова</dc:creator>
  <cp:lastModifiedBy>Переплетчикова</cp:lastModifiedBy>
  <cp:revision>4</cp:revision>
  <dcterms:created xsi:type="dcterms:W3CDTF">2020-06-24T06:57:00Z</dcterms:created>
  <dcterms:modified xsi:type="dcterms:W3CDTF">2021-10-11T18:30:00Z</dcterms:modified>
</cp:coreProperties>
</file>