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9E3467" w:rsidRPr="00E137C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4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37C1" w:rsidRPr="00E137C1">
        <w:rPr>
          <w:rFonts w:ascii="Times New Roman" w:hAnsi="Times New Roman" w:cs="Times New Roman"/>
          <w:b/>
          <w:sz w:val="24"/>
          <w:szCs w:val="24"/>
        </w:rPr>
        <w:t>51.02.02 Соц</w:t>
      </w:r>
      <w:r w:rsidR="00E137C1">
        <w:rPr>
          <w:rFonts w:ascii="Times New Roman" w:hAnsi="Times New Roman" w:cs="Times New Roman"/>
          <w:b/>
          <w:sz w:val="24"/>
          <w:szCs w:val="24"/>
        </w:rPr>
        <w:t>иально-культурная деятельность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«Тобольский многопрофильный техникум»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9E3467" w:rsidRPr="00F11071" w:rsidRDefault="00E137C1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ОП.05</w:t>
      </w:r>
      <w:r w:rsidR="009E3467"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Психология общения</w:t>
      </w: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2A4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E3467" w:rsidRPr="00C85B8B" w:rsidRDefault="009E3467" w:rsidP="00C8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СПО</w:t>
      </w:r>
      <w:r w:rsidR="00E137C1">
        <w:rPr>
          <w:rFonts w:ascii="Times New Roman" w:hAnsi="Times New Roman" w:cs="Times New Roman"/>
          <w:sz w:val="24"/>
          <w:szCs w:val="24"/>
        </w:rPr>
        <w:t xml:space="preserve">) </w:t>
      </w:r>
      <w:r w:rsidR="00E137C1" w:rsidRPr="00E137C1">
        <w:rPr>
          <w:rFonts w:ascii="Times New Roman" w:hAnsi="Times New Roman" w:cs="Times New Roman"/>
          <w:sz w:val="24"/>
          <w:szCs w:val="24"/>
        </w:rPr>
        <w:t>51.02.02 Социально-культурная деятельность (по виду:</w:t>
      </w:r>
      <w:proofErr w:type="gramEnd"/>
      <w:r w:rsidR="00E137C1" w:rsidRPr="00E137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7C1" w:rsidRPr="00E137C1">
        <w:rPr>
          <w:rFonts w:ascii="Times New Roman" w:hAnsi="Times New Roman" w:cs="Times New Roman"/>
          <w:sz w:val="24"/>
          <w:szCs w:val="24"/>
        </w:rPr>
        <w:t>Организация и постановка культурно-массовых мероприятий и театрализованных представлений)</w:t>
      </w:r>
      <w:r w:rsidRPr="00E137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Российской Федерации  </w:t>
      </w:r>
      <w:r w:rsidR="00A303F1" w:rsidRPr="00A303F1">
        <w:rPr>
          <w:rFonts w:ascii="Times New Roman" w:eastAsia="Times New Roman" w:hAnsi="Times New Roman" w:cs="Times New Roman"/>
          <w:sz w:val="24"/>
          <w:szCs w:val="24"/>
        </w:rPr>
        <w:t>27 октября 2014 г. № 1356.</w:t>
      </w:r>
      <w:proofErr w:type="gramEnd"/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9E3467" w:rsidRPr="00F11071" w:rsidRDefault="009E3467" w:rsidP="009E346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«Тобольский многопрофильный техникум».</w:t>
      </w:r>
    </w:p>
    <w:p w:rsidR="009E3467" w:rsidRPr="00F11071" w:rsidRDefault="009E3467" w:rsidP="009E3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Pr="00272800" w:rsidRDefault="009E3467" w:rsidP="009E346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4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</w:t>
      </w:r>
      <w:r w:rsidR="002A4ABF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2A4ABF">
        <w:rPr>
          <w:rFonts w:ascii="Times New Roman" w:hAnsi="Times New Roman"/>
          <w:sz w:val="24"/>
          <w:szCs w:val="24"/>
        </w:rPr>
        <w:t>Гордюшина</w:t>
      </w:r>
      <w:proofErr w:type="spellEnd"/>
      <w:r w:rsidR="002A4ABF">
        <w:rPr>
          <w:rFonts w:ascii="Times New Roman" w:hAnsi="Times New Roman"/>
          <w:sz w:val="24"/>
          <w:szCs w:val="24"/>
        </w:rPr>
        <w:t xml:space="preserve"> Е.С.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85B8B" w:rsidRPr="009E3467" w:rsidRDefault="00C85B8B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Pr="008B34C8" w:rsidRDefault="009E34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9E3467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</w:t>
      </w:r>
      <w:r w:rsidR="008D79AF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8B34C8">
        <w:rPr>
          <w:rFonts w:ascii="Times New Roman" w:hAnsi="Times New Roman" w:cs="Times New Roman"/>
          <w:sz w:val="24"/>
          <w:szCs w:val="24"/>
        </w:rPr>
        <w:t>по специальностям среднего профессион</w:t>
      </w:r>
      <w:r w:rsidR="009F190F">
        <w:rPr>
          <w:rFonts w:ascii="Times New Roman" w:hAnsi="Times New Roman" w:cs="Times New Roman"/>
          <w:sz w:val="24"/>
          <w:szCs w:val="24"/>
        </w:rPr>
        <w:t>ал</w:t>
      </w:r>
      <w:r w:rsidR="0000099D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r w:rsidR="00E137C1" w:rsidRPr="00E137C1">
        <w:rPr>
          <w:rFonts w:ascii="Times New Roman" w:hAnsi="Times New Roman" w:cs="Times New Roman"/>
          <w:sz w:val="24"/>
          <w:szCs w:val="24"/>
        </w:rPr>
        <w:t>51.02.02 Социально-культурная деятельность</w:t>
      </w:r>
      <w:r w:rsidR="00C85B8B" w:rsidRPr="00C85B8B">
        <w:rPr>
          <w:rFonts w:ascii="Times New Roman" w:hAnsi="Times New Roman" w:cs="Times New Roman"/>
          <w:sz w:val="24"/>
          <w:szCs w:val="24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DD" w:rsidRDefault="001250DD" w:rsidP="0012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1250DD" w:rsidRDefault="001250DD" w:rsidP="00125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B501D5" w:rsidRPr="00B501D5" w:rsidRDefault="00B501D5" w:rsidP="00B5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D5">
        <w:rPr>
          <w:rFonts w:ascii="Times New Roman" w:hAnsi="Times New Roman" w:cs="Times New Roman"/>
          <w:sz w:val="24"/>
          <w:szCs w:val="24"/>
        </w:rPr>
        <w:t>ПК 1.1. Разработать и реализовать социально-культурные проекты и программы.</w:t>
      </w:r>
    </w:p>
    <w:p w:rsidR="00B501D5" w:rsidRPr="00B501D5" w:rsidRDefault="00B501D5" w:rsidP="00B5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D5">
        <w:rPr>
          <w:rFonts w:ascii="Times New Roman" w:hAnsi="Times New Roman" w:cs="Times New Roman"/>
          <w:sz w:val="24"/>
          <w:szCs w:val="24"/>
        </w:rPr>
        <w:lastRenderedPageBreak/>
        <w:t>ПК 1.2. Организовывать культурно-просветительную работу.</w:t>
      </w:r>
    </w:p>
    <w:p w:rsidR="00B501D5" w:rsidRPr="00B501D5" w:rsidRDefault="00B501D5" w:rsidP="00B5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D5">
        <w:rPr>
          <w:rFonts w:ascii="Times New Roman" w:hAnsi="Times New Roman" w:cs="Times New Roman"/>
          <w:sz w:val="24"/>
          <w:szCs w:val="24"/>
        </w:rPr>
        <w:t>ПК 1.3. Обеспечивать дифференцированное культурное обслуживание населения в соответствии с возрастными категориями.</w:t>
      </w:r>
    </w:p>
    <w:p w:rsidR="00B501D5" w:rsidRPr="00B501D5" w:rsidRDefault="00B501D5" w:rsidP="00B5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D5">
        <w:rPr>
          <w:rFonts w:ascii="Times New Roman" w:hAnsi="Times New Roman" w:cs="Times New Roman"/>
          <w:sz w:val="24"/>
          <w:szCs w:val="24"/>
        </w:rPr>
        <w:t>ПК 1.4. Создавать условия для привлечения населения к культурно-досуговой и творческой деятельности.</w:t>
      </w:r>
    </w:p>
    <w:p w:rsidR="00B501D5" w:rsidRPr="00B501D5" w:rsidRDefault="00B501D5" w:rsidP="00B5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D5">
        <w:rPr>
          <w:rFonts w:ascii="Times New Roman" w:hAnsi="Times New Roman" w:cs="Times New Roman"/>
          <w:sz w:val="24"/>
          <w:szCs w:val="24"/>
        </w:rPr>
        <w:t>ПК 2.1. Обеспечивать функционирование коллективов народного художественного творчества, досуговых формирований (объединений).</w:t>
      </w:r>
    </w:p>
    <w:p w:rsidR="00B501D5" w:rsidRPr="00B501D5" w:rsidRDefault="00B501D5" w:rsidP="00B5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D5">
        <w:rPr>
          <w:rFonts w:ascii="Times New Roman" w:hAnsi="Times New Roman" w:cs="Times New Roman"/>
          <w:sz w:val="24"/>
          <w:szCs w:val="24"/>
        </w:rPr>
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9E68A2" w:rsidRDefault="009E68A2" w:rsidP="009E6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B501D5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0245" w:rsidRPr="00C85B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501D5"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D0245"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B501D5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7D0245"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85B8B"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37C1"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</w:t>
      </w:r>
      <w:r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72A" w:rsidRPr="00B501D5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01D5"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5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D5" w:rsidRDefault="00B501D5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</w:tblGrid>
      <w:tr w:rsidR="00EB572A" w:rsidRPr="009E3467" w:rsidTr="009E3467">
        <w:trPr>
          <w:trHeight w:val="460"/>
        </w:trPr>
        <w:tc>
          <w:tcPr>
            <w:tcW w:w="691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Объем часов</w:t>
            </w:r>
          </w:p>
        </w:tc>
      </w:tr>
      <w:tr w:rsidR="00EB572A" w:rsidRPr="009E3467" w:rsidTr="009E3467">
        <w:trPr>
          <w:trHeight w:val="285"/>
        </w:trPr>
        <w:tc>
          <w:tcPr>
            <w:tcW w:w="6912" w:type="dxa"/>
          </w:tcPr>
          <w:p w:rsidR="00EB572A" w:rsidRPr="009E3467" w:rsidRDefault="00EB572A" w:rsidP="008B34C8">
            <w:pPr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EB572A" w:rsidRPr="00A303F1" w:rsidRDefault="00A303F1" w:rsidP="008B34C8">
            <w:pPr>
              <w:jc w:val="center"/>
              <w:rPr>
                <w:szCs w:val="24"/>
              </w:rPr>
            </w:pPr>
            <w:r w:rsidRPr="00A303F1">
              <w:rPr>
                <w:szCs w:val="24"/>
              </w:rPr>
              <w:t>51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EB572A" w:rsidRPr="00A303F1" w:rsidRDefault="00C85B8B" w:rsidP="00E137C1">
            <w:pPr>
              <w:jc w:val="center"/>
              <w:rPr>
                <w:szCs w:val="24"/>
              </w:rPr>
            </w:pPr>
            <w:r w:rsidRPr="00A303F1">
              <w:rPr>
                <w:szCs w:val="24"/>
              </w:rPr>
              <w:t>3</w:t>
            </w:r>
            <w:r w:rsidR="00E137C1" w:rsidRPr="00A303F1">
              <w:rPr>
                <w:szCs w:val="24"/>
              </w:rPr>
              <w:t>4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EB572A" w:rsidRPr="00A303F1" w:rsidRDefault="00EB572A" w:rsidP="008B34C8">
            <w:pPr>
              <w:jc w:val="center"/>
              <w:rPr>
                <w:szCs w:val="24"/>
              </w:rPr>
            </w:pP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EB572A" w:rsidRPr="00A303F1" w:rsidRDefault="00EB572A" w:rsidP="008B34C8">
            <w:pPr>
              <w:jc w:val="center"/>
              <w:rPr>
                <w:szCs w:val="24"/>
              </w:rPr>
            </w:pP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EB572A" w:rsidRPr="00A303F1" w:rsidRDefault="00EB572A" w:rsidP="00A303F1">
            <w:pPr>
              <w:jc w:val="center"/>
              <w:rPr>
                <w:szCs w:val="24"/>
              </w:rPr>
            </w:pPr>
            <w:r w:rsidRPr="00A303F1">
              <w:rPr>
                <w:szCs w:val="24"/>
              </w:rPr>
              <w:t>1</w:t>
            </w:r>
            <w:r w:rsidR="00A303F1" w:rsidRPr="00A303F1">
              <w:rPr>
                <w:szCs w:val="24"/>
              </w:rPr>
              <w:t>7</w:t>
            </w:r>
          </w:p>
        </w:tc>
      </w:tr>
      <w:tr w:rsidR="00EB572A" w:rsidRPr="009E3467" w:rsidTr="009E34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EB572A" w:rsidRPr="009E3467" w:rsidRDefault="00EB572A" w:rsidP="008B34C8">
            <w:pPr>
              <w:rPr>
                <w:szCs w:val="24"/>
              </w:rPr>
            </w:pPr>
            <w:r w:rsidRPr="009E3467">
              <w:rPr>
                <w:szCs w:val="24"/>
              </w:rPr>
              <w:t xml:space="preserve">Итоговая аттестация в </w:t>
            </w:r>
            <w:r w:rsidRPr="00A303F1">
              <w:rPr>
                <w:szCs w:val="24"/>
              </w:rPr>
              <w:t xml:space="preserve">форме </w:t>
            </w:r>
            <w:r w:rsidR="009E3467" w:rsidRPr="00A303F1">
              <w:rPr>
                <w:szCs w:val="24"/>
              </w:rPr>
              <w:t>контрольной работы</w:t>
            </w:r>
          </w:p>
          <w:p w:rsidR="00EB572A" w:rsidRPr="009E3467" w:rsidRDefault="00EB572A" w:rsidP="008B34C8">
            <w:pPr>
              <w:jc w:val="right"/>
              <w:rPr>
                <w:szCs w:val="24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45" w:rsidRDefault="008B34C8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0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ОП.05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ABF" w:rsidRPr="009E3467" w:rsidRDefault="002A4ABF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37"/>
        <w:gridCol w:w="4820"/>
        <w:gridCol w:w="850"/>
        <w:gridCol w:w="1134"/>
      </w:tblGrid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C85B8B" w:rsidP="00A30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A303F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A303F1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Общение как обмен 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A303F1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D76533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55"/>
        </w:trPr>
        <w:tc>
          <w:tcPr>
            <w:tcW w:w="2081" w:type="dxa"/>
            <w:vMerge w:val="restart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Психология личности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A4ABF" w:rsidRPr="00D76533" w:rsidRDefault="00A303F1" w:rsidP="00D76533">
            <w:pPr>
              <w:pStyle w:val="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4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18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Индивидуально-типологические особенности личности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pStyle w:val="1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18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Эмоционально-волевая сфера личности (эмоции, чувства)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pStyle w:val="1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C85B8B" w:rsidP="00C85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D139FC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D139F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C85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C85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E137C1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70"/>
        </w:trPr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конфликта и его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конфликтов.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Разрешение конфликтов.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114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915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A4ABF" w:rsidRDefault="00A303F1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4ABF" w:rsidRPr="00A303F1" w:rsidRDefault="00A303F1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51</w:t>
            </w: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250DD" w:rsidRDefault="001250DD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A4ABF" w:rsidRDefault="002A4ABF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E137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ОП.05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ПСИХОЛОГИЯ ОБЩЕния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76533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D76533" w:rsidRPr="00A9108A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D76533" w:rsidRDefault="00D76533" w:rsidP="00D76533">
      <w:pPr>
        <w:pStyle w:val="a9"/>
        <w:numPr>
          <w:ilvl w:val="0"/>
          <w:numId w:val="9"/>
        </w:numPr>
        <w:ind w:left="709" w:hanging="425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1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D76533" w:rsidRDefault="00D76533" w:rsidP="00D76533">
      <w:pPr>
        <w:pStyle w:val="a9"/>
        <w:numPr>
          <w:ilvl w:val="0"/>
          <w:numId w:val="9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>, 2018. - 270 c.</w:t>
      </w:r>
    </w:p>
    <w:p w:rsidR="00D76533" w:rsidRPr="00BA3AA5" w:rsidRDefault="00D76533" w:rsidP="00D76533">
      <w:pPr>
        <w:pStyle w:val="a9"/>
        <w:ind w:left="1440"/>
        <w:jc w:val="both"/>
      </w:pPr>
    </w:p>
    <w:p w:rsidR="00D76533" w:rsidRPr="00A9108A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.-Ростов н/Дону.:Феникс,2007.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.-М.: ИЦ РИОР; ИНФРА-М, 2012. </w:t>
      </w:r>
    </w:p>
    <w:p w:rsidR="00D76533" w:rsidRPr="00603643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D76533" w:rsidRPr="00A9108A" w:rsidRDefault="00D76533" w:rsidP="00D76533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D76533" w:rsidRPr="004845A7" w:rsidRDefault="00D76533" w:rsidP="00D76533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D76533" w:rsidRDefault="00D76533" w:rsidP="00D76533">
      <w:pPr>
        <w:pStyle w:val="a9"/>
        <w:numPr>
          <w:ilvl w:val="0"/>
          <w:numId w:val="10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D76533" w:rsidRDefault="00D76533" w:rsidP="00D76533">
      <w:pPr>
        <w:pStyle w:val="a9"/>
        <w:numPr>
          <w:ilvl w:val="0"/>
          <w:numId w:val="10"/>
        </w:numPr>
        <w:jc w:val="both"/>
      </w:pPr>
      <w:r w:rsidRPr="00BA3AA5">
        <w:lastRenderedPageBreak/>
        <w:t xml:space="preserve">Коноваленко, М.Ю. Психология общения: Учебник / М.Ю. Коноваленко, В.А. Коноваленко. - Люберцы: </w:t>
      </w:r>
      <w:proofErr w:type="spellStart"/>
      <w:r w:rsidRPr="00BA3AA5">
        <w:t>Юрайт</w:t>
      </w:r>
      <w:proofErr w:type="spellEnd"/>
      <w:r w:rsidRPr="00BA3AA5">
        <w:t>, 2016. - 468 c</w:t>
      </w:r>
      <w:r>
        <w:t>.</w:t>
      </w:r>
    </w:p>
    <w:p w:rsidR="009E3467" w:rsidRDefault="009E3467" w:rsidP="009E3467">
      <w:pPr>
        <w:pStyle w:val="a9"/>
        <w:ind w:left="0"/>
        <w:jc w:val="both"/>
      </w:pPr>
      <w:r>
        <w:t>Электронные ресурсы:</w:t>
      </w:r>
    </w:p>
    <w:p w:rsidR="009E3467" w:rsidRDefault="00895480" w:rsidP="009E3467">
      <w:pPr>
        <w:pStyle w:val="a9"/>
        <w:ind w:left="426"/>
        <w:jc w:val="both"/>
      </w:pPr>
      <w:hyperlink r:id="rId12" w:history="1">
        <w:r w:rsidR="009E3467" w:rsidRPr="004B3D45">
          <w:rPr>
            <w:rStyle w:val="ac"/>
            <w:szCs w:val="28"/>
          </w:rPr>
          <w:t>http://</w:t>
        </w:r>
        <w:r w:rsidR="009E3467" w:rsidRPr="004B3D45">
          <w:rPr>
            <w:rStyle w:val="ac"/>
            <w:szCs w:val="28"/>
            <w:lang w:val="en-US"/>
          </w:rPr>
          <w:t>www</w:t>
        </w:r>
        <w:r w:rsidR="009E3467" w:rsidRPr="004B3D45">
          <w:rPr>
            <w:rStyle w:val="ac"/>
            <w:szCs w:val="28"/>
          </w:rPr>
          <w:t>.</w:t>
        </w:r>
        <w:proofErr w:type="spellStart"/>
        <w:r w:rsidR="009E3467" w:rsidRPr="004B3D45">
          <w:rPr>
            <w:rStyle w:val="ac"/>
            <w:szCs w:val="28"/>
            <w:lang w:val="en-US"/>
          </w:rPr>
          <w:t>gumer</w:t>
        </w:r>
        <w:proofErr w:type="spellEnd"/>
        <w:r w:rsidR="009E3467" w:rsidRPr="004B3D45">
          <w:rPr>
            <w:rStyle w:val="ac"/>
            <w:szCs w:val="28"/>
          </w:rPr>
          <w:t>.</w:t>
        </w:r>
        <w:r w:rsidR="009E3467" w:rsidRPr="004B3D45">
          <w:rPr>
            <w:rStyle w:val="ac"/>
            <w:szCs w:val="28"/>
            <w:lang w:val="en-US"/>
          </w:rPr>
          <w:t>info</w:t>
        </w:r>
        <w:r w:rsidR="009E3467" w:rsidRPr="004B3D45">
          <w:rPr>
            <w:rStyle w:val="ac"/>
            <w:szCs w:val="28"/>
          </w:rPr>
          <w:t>./</w:t>
        </w:r>
        <w:proofErr w:type="spellStart"/>
        <w:r w:rsidR="009E3467" w:rsidRPr="004B3D45">
          <w:rPr>
            <w:rStyle w:val="ac"/>
            <w:szCs w:val="28"/>
          </w:rPr>
          <w:t>bibliotek_buks</w:t>
        </w:r>
        <w:proofErr w:type="spellEnd"/>
        <w:r w:rsidR="009E3467" w:rsidRPr="004B3D45">
          <w:rPr>
            <w:rStyle w:val="ac"/>
            <w:szCs w:val="28"/>
          </w:rPr>
          <w:t>/</w:t>
        </w:r>
        <w:proofErr w:type="spellStart"/>
        <w:r w:rsidR="009E3467" w:rsidRPr="004B3D45">
          <w:rPr>
            <w:rStyle w:val="ac"/>
            <w:szCs w:val="28"/>
          </w:rPr>
          <w:t>psihol</w:t>
        </w:r>
        <w:proofErr w:type="spellEnd"/>
      </w:hyperlink>
    </w:p>
    <w:p w:rsidR="009E3467" w:rsidRPr="00A303F1" w:rsidRDefault="00895480" w:rsidP="009E3467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hyperlink r:id="rId13" w:history="1"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9E3467" w:rsidRPr="0056090B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467" w:rsidRPr="00D76533" w:rsidRDefault="009E3467" w:rsidP="00D76533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9E3467" w:rsidRPr="004B3D45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9E3467" w:rsidRPr="008763FD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9E3467" w:rsidRDefault="009E3467" w:rsidP="00A303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693"/>
      </w:tblGrid>
      <w:tr w:rsidR="009E3467" w:rsidTr="009E3467">
        <w:tc>
          <w:tcPr>
            <w:tcW w:w="6771" w:type="dxa"/>
            <w:vAlign w:val="center"/>
          </w:tcPr>
          <w:p w:rsidR="009E3467" w:rsidRPr="00A9108A" w:rsidRDefault="009E3467" w:rsidP="009E3467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9E3467" w:rsidRPr="00A9108A" w:rsidRDefault="009E3467" w:rsidP="009E3467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9E3467" w:rsidRPr="00A9108A" w:rsidRDefault="009E3467" w:rsidP="009E3467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proofErr w:type="gramStart"/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9E3467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самомассаж, гимнастика.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 опрос Письменная работа</w:t>
            </w:r>
          </w:p>
        </w:tc>
      </w:tr>
      <w:tr w:rsidR="009E3467" w:rsidTr="009E3467">
        <w:trPr>
          <w:trHeight w:val="131"/>
        </w:trPr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A9108A">
              <w:rPr>
                <w:rFonts w:eastAsia="Calibri"/>
              </w:rPr>
              <w:t>конфликтная</w:t>
            </w:r>
            <w:proofErr w:type="gramEnd"/>
          </w:p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9E3467" w:rsidRPr="00241B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467" w:rsidRPr="002A6D6E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342"/>
        <w:gridCol w:w="2410"/>
      </w:tblGrid>
      <w:tr w:rsidR="009E3467" w:rsidRPr="009E3467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E3467" w:rsidRPr="009E3467" w:rsidTr="009E3467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1D5" w:rsidRPr="00B501D5" w:rsidRDefault="00B501D5" w:rsidP="00B50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501D5">
              <w:rPr>
                <w:rFonts w:ascii="Times New Roman" w:hAnsi="Times New Roman" w:cs="Times New Roman"/>
                <w:sz w:val="20"/>
                <w:szCs w:val="24"/>
              </w:rPr>
              <w:t>ПК 1.1. Разработать и реализовать социально-культурные проекты и программы.</w:t>
            </w:r>
          </w:p>
          <w:p w:rsidR="00B501D5" w:rsidRPr="00B501D5" w:rsidRDefault="00B501D5" w:rsidP="00B50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501D5">
              <w:rPr>
                <w:rFonts w:ascii="Times New Roman" w:hAnsi="Times New Roman" w:cs="Times New Roman"/>
                <w:sz w:val="20"/>
                <w:szCs w:val="24"/>
              </w:rPr>
              <w:t>ПК 1.2. Организовывать культурно-просветительную работу.</w:t>
            </w:r>
          </w:p>
          <w:p w:rsidR="00B501D5" w:rsidRPr="00B501D5" w:rsidRDefault="00B501D5" w:rsidP="00B50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501D5">
              <w:rPr>
                <w:rFonts w:ascii="Times New Roman" w:hAnsi="Times New Roman" w:cs="Times New Roman"/>
                <w:sz w:val="20"/>
                <w:szCs w:val="24"/>
              </w:rPr>
              <w:t>ПК 1.3. Обеспечивать дифференцированное культурное обслуживание населения в соответствии с возрастными категориями.</w:t>
            </w:r>
          </w:p>
          <w:p w:rsidR="00B501D5" w:rsidRPr="00B501D5" w:rsidRDefault="00B501D5" w:rsidP="00B50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501D5">
              <w:rPr>
                <w:rFonts w:ascii="Times New Roman" w:hAnsi="Times New Roman" w:cs="Times New Roman"/>
                <w:sz w:val="20"/>
                <w:szCs w:val="24"/>
              </w:rPr>
              <w:t>ПК 1.4. Создавать условия для привлечения населения к культурно-досуговой и творческой деятельности.</w:t>
            </w:r>
          </w:p>
          <w:p w:rsidR="00B501D5" w:rsidRPr="00B501D5" w:rsidRDefault="00B501D5" w:rsidP="00B50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501D5">
              <w:rPr>
                <w:rFonts w:ascii="Times New Roman" w:hAnsi="Times New Roman" w:cs="Times New Roman"/>
                <w:sz w:val="20"/>
                <w:szCs w:val="24"/>
              </w:rPr>
              <w:t xml:space="preserve">ПК 2.1. Обеспечивать функционирование коллективов народного художественного творчества, досуговых формирований </w:t>
            </w:r>
            <w:r w:rsidRPr="00B501D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(объединений).</w:t>
            </w:r>
          </w:p>
          <w:p w:rsidR="00B501D5" w:rsidRPr="00B501D5" w:rsidRDefault="00B501D5" w:rsidP="00B50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501D5">
              <w:rPr>
                <w:rFonts w:ascii="Times New Roman" w:hAnsi="Times New Roman" w:cs="Times New Roman"/>
                <w:sz w:val="20"/>
                <w:szCs w:val="24"/>
              </w:rPr>
      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      </w: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знаний основных приемов эффективного общения в профессиональной деятельности. 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знаний о социальной </w:t>
            </w: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роли и ролевых ожиданиях в общении.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9E3467" w:rsidRPr="009E3467" w:rsidTr="009E3467">
        <w:trPr>
          <w:trHeight w:val="1864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B572A" w:rsidRPr="009E3467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342"/>
        <w:gridCol w:w="2410"/>
      </w:tblGrid>
      <w:tr w:rsidR="00EB572A" w:rsidRPr="009E3467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планировать поведение в профессионально ориентированных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4.</w:t>
            </w:r>
          </w:p>
          <w:p w:rsidR="00EB572A" w:rsidRPr="009E3467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понимание роли повышения квалификации для саморазвития и самореализации в профессиональной и личностной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9.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9E3467" w:rsidRPr="00BE27F0" w:rsidRDefault="009E3467" w:rsidP="009E346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="00B501D5">
        <w:rPr>
          <w:rFonts w:ascii="Times New Roman" w:eastAsia="Calibri" w:hAnsi="Times New Roman"/>
          <w:b/>
          <w:sz w:val="24"/>
          <w:szCs w:val="24"/>
        </w:rPr>
        <w:t xml:space="preserve">ОП.05 </w:t>
      </w:r>
      <w:r w:rsidRPr="00142D2A">
        <w:rPr>
          <w:rFonts w:ascii="Times New Roman" w:eastAsia="Calibri" w:hAnsi="Times New Roman"/>
          <w:b/>
          <w:sz w:val="24"/>
          <w:szCs w:val="24"/>
        </w:rPr>
        <w:t>Психология общения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D76533" w:rsidRPr="00142D2A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D76533" w:rsidRPr="00D96AD1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 w:rsidRPr="00142D2A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Pr="00142D2A">
        <w:rPr>
          <w:rFonts w:ascii="Times New Roman" w:eastAsia="Calibri" w:hAnsi="Times New Roman"/>
          <w:i/>
          <w:sz w:val="24"/>
          <w:szCs w:val="24"/>
        </w:rPr>
        <w:t>, ОК2, ОК3, ОК4, ОК5, ОК6, ОК7, ОК8, ОК9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B501D5">
        <w:rPr>
          <w:rFonts w:ascii="Times New Roman" w:eastAsia="Calibri" w:hAnsi="Times New Roman"/>
          <w:i/>
          <w:sz w:val="24"/>
          <w:szCs w:val="24"/>
        </w:rPr>
        <w:t>1.1- ПК 1.4. ПК.2.1, ПК.2.3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D76533" w:rsidRPr="00142D2A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D76533" w:rsidRPr="00142D2A" w:rsidRDefault="00D76533" w:rsidP="00D765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595"/>
        <w:gridCol w:w="5017"/>
      </w:tblGrid>
      <w:tr w:rsidR="00D76533" w:rsidRPr="00142D2A" w:rsidTr="00895480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D76533" w:rsidRPr="00142D2A" w:rsidTr="00895480">
        <w:tc>
          <w:tcPr>
            <w:tcW w:w="9571" w:type="dxa"/>
            <w:gridSpan w:val="3"/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D76533" w:rsidRPr="00142D2A" w:rsidTr="00895480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обратная связь в заданных ситуациях.</w:t>
            </w:r>
          </w:p>
          <w:p w:rsidR="00D76533" w:rsidRPr="00142D2A" w:rsidRDefault="00D76533" w:rsidP="00895480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активное слушание в заданных ситуациях.</w:t>
            </w:r>
          </w:p>
          <w:p w:rsidR="00D76533" w:rsidRPr="00142D2A" w:rsidRDefault="00D76533" w:rsidP="00895480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технику практическая ориентация в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заданных</w:t>
            </w:r>
            <w:proofErr w:type="gramEnd"/>
          </w:p>
          <w:p w:rsidR="00D76533" w:rsidRPr="00142D2A" w:rsidRDefault="00D76533" w:rsidP="00895480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D76533" w:rsidRPr="00142D2A" w:rsidRDefault="00D76533" w:rsidP="00895480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D76533" w:rsidRPr="00142D2A" w:rsidTr="00895480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(аутогенная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самомассаж, гимнастика) в заданных ситуациях общения</w:t>
            </w:r>
          </w:p>
        </w:tc>
      </w:tr>
      <w:tr w:rsidR="00D76533" w:rsidRPr="00142D2A" w:rsidTr="00895480">
        <w:tc>
          <w:tcPr>
            <w:tcW w:w="9571" w:type="dxa"/>
            <w:gridSpan w:val="3"/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D76533" w:rsidRPr="00142D2A" w:rsidTr="00895480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Взаимосвязь общения и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Дает определение понятию общение.</w:t>
            </w:r>
          </w:p>
        </w:tc>
      </w:tr>
      <w:tr w:rsidR="00D76533" w:rsidRPr="00142D2A" w:rsidTr="00895480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D76533" w:rsidRPr="00142D2A" w:rsidTr="00895480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D76533" w:rsidRPr="00142D2A" w:rsidTr="00895480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D76533" w:rsidRPr="00142D2A" w:rsidTr="00895480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D76533" w:rsidRPr="00142D2A" w:rsidTr="00895480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D76533" w:rsidRPr="00142D2A" w:rsidTr="00895480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2.4.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</w:tr>
      <w:tr w:rsidR="00D76533" w:rsidRPr="00142D2A" w:rsidTr="00895480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D76533" w:rsidRPr="00142D2A" w:rsidTr="00895480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D76533" w:rsidRPr="00142D2A" w:rsidTr="00895480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D76533" w:rsidRPr="00142D2A" w:rsidTr="00895480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D76533" w:rsidRPr="00142D2A" w:rsidTr="00895480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D76533" w:rsidRPr="00142D2A" w:rsidTr="00895480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D76533" w:rsidRPr="00142D2A" w:rsidTr="00895480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D76533" w:rsidRPr="00142D2A" w:rsidTr="00895480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D76533" w:rsidRPr="00142D2A" w:rsidTr="00895480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аттракция, рефлексия.</w:t>
            </w:r>
          </w:p>
        </w:tc>
      </w:tr>
      <w:tr w:rsidR="00D76533" w:rsidRPr="00142D2A" w:rsidTr="00895480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(этно-социальные, социально-статусные, социально-ролевые, стереотип физической привлекательности).</w:t>
            </w:r>
          </w:p>
        </w:tc>
      </w:tr>
      <w:tr w:rsidR="00D76533" w:rsidRPr="00142D2A" w:rsidTr="00895480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D76533" w:rsidRPr="00142D2A" w:rsidTr="00895480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D76533" w:rsidRPr="00142D2A" w:rsidTr="00895480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D76533" w:rsidRPr="00142D2A" w:rsidTr="00895480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D76533" w:rsidRPr="00142D2A" w:rsidTr="00895480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D76533" w:rsidRPr="00142D2A" w:rsidTr="00895480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D76533" w:rsidRPr="00142D2A" w:rsidTr="00895480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D76533" w:rsidRPr="00142D2A" w:rsidTr="00895480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D76533" w:rsidRPr="00142D2A" w:rsidTr="00895480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D76533" w:rsidRPr="00142D2A" w:rsidTr="00895480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D76533" w:rsidRPr="00142D2A" w:rsidTr="00895480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D76533" w:rsidRPr="00142D2A" w:rsidTr="00895480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D76533" w:rsidRPr="00142D2A" w:rsidTr="00895480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6.13.Характеризует понятие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D76533" w:rsidRPr="00142D2A" w:rsidTr="00895480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6.14. Перечисляет 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самомассаж, гимнастика.</w:t>
            </w:r>
          </w:p>
        </w:tc>
      </w:tr>
      <w:tr w:rsidR="00D76533" w:rsidRPr="00142D2A" w:rsidTr="00895480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D76533" w:rsidRPr="00142D2A" w:rsidTr="00895480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D76533" w:rsidRPr="00142D2A" w:rsidTr="00895480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D76533" w:rsidRPr="00142D2A" w:rsidTr="00895480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D76533" w:rsidRPr="00142D2A" w:rsidTr="00895480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D76533" w:rsidRPr="00142D2A" w:rsidTr="00895480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D76533" w:rsidRPr="00142D2A" w:rsidTr="00895480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D76533" w:rsidRPr="00142D2A" w:rsidTr="00895480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D76533" w:rsidRPr="00142D2A" w:rsidTr="00895480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B501D5" w:rsidRPr="00142D2A" w:rsidTr="00B501D5">
        <w:trPr>
          <w:trHeight w:val="6111"/>
        </w:trPr>
        <w:tc>
          <w:tcPr>
            <w:tcW w:w="4554" w:type="dxa"/>
            <w:gridSpan w:val="2"/>
            <w:tcBorders>
              <w:top w:val="single" w:sz="4" w:space="0" w:color="auto"/>
            </w:tcBorders>
          </w:tcPr>
          <w:p w:rsidR="00B501D5" w:rsidRPr="00B501D5" w:rsidRDefault="00B501D5" w:rsidP="00B50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D5">
              <w:rPr>
                <w:rFonts w:ascii="Times New Roman" w:hAnsi="Times New Roman" w:cs="Times New Roman"/>
                <w:sz w:val="24"/>
                <w:szCs w:val="24"/>
              </w:rPr>
              <w:t>ПК 1.2. Организовывать культурно-</w:t>
            </w:r>
            <w:bookmarkStart w:id="0" w:name="_GoBack"/>
            <w:r w:rsidRPr="00B501D5">
              <w:rPr>
                <w:rFonts w:ascii="Times New Roman" w:hAnsi="Times New Roman" w:cs="Times New Roman"/>
                <w:sz w:val="24"/>
                <w:szCs w:val="24"/>
              </w:rPr>
              <w:t>просветительную работу.</w:t>
            </w:r>
          </w:p>
          <w:p w:rsidR="00B501D5" w:rsidRPr="00B501D5" w:rsidRDefault="00B501D5" w:rsidP="00B50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D5">
              <w:rPr>
                <w:rFonts w:ascii="Times New Roman" w:hAnsi="Times New Roman" w:cs="Times New Roman"/>
                <w:sz w:val="24"/>
                <w:szCs w:val="24"/>
              </w:rPr>
              <w:t>ПК 1.3. Обеспечивать дифференцированное культурное обслуживание населения в соответствии с возрастными категориями.</w:t>
            </w:r>
          </w:p>
          <w:p w:rsidR="00B501D5" w:rsidRPr="00B501D5" w:rsidRDefault="00B501D5" w:rsidP="00B50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D5">
              <w:rPr>
                <w:rFonts w:ascii="Times New Roman" w:hAnsi="Times New Roman" w:cs="Times New Roman"/>
                <w:sz w:val="24"/>
                <w:szCs w:val="24"/>
              </w:rPr>
              <w:t>ПК 1.4. Создавать условия для привлечения населения к культурно-досуговой и творческой деятельности.</w:t>
            </w:r>
          </w:p>
          <w:p w:rsidR="00B501D5" w:rsidRPr="00B501D5" w:rsidRDefault="00B501D5" w:rsidP="00B50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D5">
              <w:rPr>
                <w:rFonts w:ascii="Times New Roman" w:hAnsi="Times New Roman" w:cs="Times New Roman"/>
                <w:sz w:val="24"/>
                <w:szCs w:val="24"/>
              </w:rPr>
              <w:t>ПК 2.1. Обеспечивать функционирование коллективов народного художественного творчества, досуговых формирований (объединений).</w:t>
            </w:r>
          </w:p>
          <w:p w:rsidR="00B501D5" w:rsidRPr="00B501D5" w:rsidRDefault="00B501D5" w:rsidP="00B50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D5">
              <w:rPr>
                <w:rFonts w:ascii="Times New Roman" w:hAnsi="Times New Roman" w:cs="Times New Roman"/>
                <w:sz w:val="24"/>
                <w:szCs w:val="24"/>
              </w:rPr>
      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      </w:r>
          </w:p>
          <w:bookmarkEnd w:id="0"/>
          <w:p w:rsidR="00B501D5" w:rsidRPr="00A64E0A" w:rsidRDefault="00B501D5" w:rsidP="008954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B501D5" w:rsidRPr="00142D2A" w:rsidRDefault="00B501D5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  <w:p w:rsidR="00B501D5" w:rsidRPr="00142D2A" w:rsidRDefault="00B501D5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B501D5" w:rsidRDefault="00B501D5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ситуациях педагогической деятельности.</w:t>
            </w:r>
          </w:p>
          <w:p w:rsidR="00B501D5" w:rsidRPr="00142D2A" w:rsidRDefault="00B501D5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  <w:p w:rsidR="00B501D5" w:rsidRPr="00142D2A" w:rsidRDefault="00B501D5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  <w:p w:rsidR="00B501D5" w:rsidRPr="00142D2A" w:rsidRDefault="00B501D5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  <w:p w:rsidR="00B501D5" w:rsidRPr="00142D2A" w:rsidRDefault="00B501D5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  <w:p w:rsidR="00B501D5" w:rsidRPr="00142D2A" w:rsidRDefault="00B501D5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D76533" w:rsidRPr="00142D2A" w:rsidTr="00895480">
        <w:tc>
          <w:tcPr>
            <w:tcW w:w="9571" w:type="dxa"/>
            <w:gridSpan w:val="3"/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D76533" w:rsidRPr="00142D2A" w:rsidTr="00895480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социальной значимости своей будущей профессии.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895480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D76533" w:rsidRPr="00142D2A" w:rsidTr="00895480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D76533" w:rsidRPr="00142D2A" w:rsidTr="00895480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D76533" w:rsidRPr="00142D2A" w:rsidTr="00895480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D76533" w:rsidRPr="00142D2A" w:rsidTr="00895480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D76533" w:rsidRPr="00142D2A" w:rsidTr="00895480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профессиональных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системами Интернета. </w:t>
            </w:r>
          </w:p>
        </w:tc>
      </w:tr>
      <w:tr w:rsidR="00D76533" w:rsidRPr="00142D2A" w:rsidTr="00895480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D76533" w:rsidRPr="00142D2A" w:rsidTr="00895480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895480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D76533" w:rsidRPr="00142D2A" w:rsidTr="00895480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D76533" w:rsidRPr="00142D2A" w:rsidTr="00895480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D76533" w:rsidRPr="00142D2A" w:rsidTr="00895480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D76533" w:rsidRPr="00142D2A" w:rsidTr="00895480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D76533" w:rsidRPr="00142D2A" w:rsidTr="00895480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D76533" w:rsidRPr="00142D2A" w:rsidTr="00895480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знания приемов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при исполнении воинских обязанностей.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D96AD1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D76533" w:rsidRPr="00142D2A" w:rsidRDefault="00D76533" w:rsidP="00D76533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D76533" w:rsidRPr="00142D2A" w:rsidRDefault="00D76533" w:rsidP="00D76533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D76533" w:rsidRPr="00142D2A" w:rsidTr="00895480">
        <w:tc>
          <w:tcPr>
            <w:tcW w:w="2802" w:type="dxa"/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D76533" w:rsidRPr="00142D2A" w:rsidTr="00895480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D76533" w:rsidRPr="00142D2A" w:rsidTr="00895480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D76533" w:rsidRPr="00142D2A" w:rsidTr="00895480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D76533" w:rsidRPr="00D9776B" w:rsidRDefault="00D76533" w:rsidP="00D76533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D76533" w:rsidRPr="00142D2A" w:rsidRDefault="00D76533" w:rsidP="00D76533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777"/>
      </w:tblGrid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a) осуществляется через посредников 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 общение с помощью языка 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c) связано с решением внутренних психологических проблем 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d)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e) общение с использованием неречевых средств 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f)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D76533" w:rsidRPr="00142D2A" w:rsidRDefault="00D76533" w:rsidP="00D76533">
      <w:pPr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777"/>
      </w:tblGrid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a) умение управлять своим состоянием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c)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D76533" w:rsidRPr="00142D2A" w:rsidRDefault="00D76533" w:rsidP="00D76533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777"/>
      </w:tblGrid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D76533" w:rsidRPr="00142D2A" w:rsidRDefault="00D76533" w:rsidP="00895480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a) действия, совершающиеся  с учетом ситуации их реализации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D76533" w:rsidRPr="00142D2A" w:rsidRDefault="00D76533" w:rsidP="00895480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b)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c)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социализированная связь  внутреннего и внешнего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202"/>
      </w:tblGrid>
      <w:tr w:rsidR="00D76533" w:rsidRPr="00901471" w:rsidTr="00895480">
        <w:tc>
          <w:tcPr>
            <w:tcW w:w="2649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D76533" w:rsidRPr="00901471" w:rsidTr="00895480">
        <w:tc>
          <w:tcPr>
            <w:tcW w:w="2649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a)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D76533" w:rsidRPr="00901471" w:rsidTr="00895480">
        <w:tc>
          <w:tcPr>
            <w:tcW w:w="2649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D76533" w:rsidRPr="00901471" w:rsidTr="00895480">
        <w:tc>
          <w:tcPr>
            <w:tcW w:w="2649" w:type="dxa"/>
            <w:shd w:val="clear" w:color="auto" w:fill="auto"/>
          </w:tcPr>
          <w:p w:rsidR="00D76533" w:rsidRPr="00901471" w:rsidRDefault="00D76533" w:rsidP="00895480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c) фактическое, реальное поведение человека, занимающего ту или иную социальную позицию </w:t>
            </w:r>
          </w:p>
        </w:tc>
      </w:tr>
      <w:tr w:rsidR="00D76533" w:rsidRPr="00901471" w:rsidTr="00895480">
        <w:tc>
          <w:tcPr>
            <w:tcW w:w="2649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d)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функциями общения являются информационная, __________________________, регулятивная, функция социального контроля,____________________________.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аттракцию,  ___________________.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  <w:proofErr w:type="gramEnd"/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целями общения являются ____________________ и  _______________________.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 приемом активного слушания является 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D76533" w:rsidRPr="00142D2A" w:rsidRDefault="00D76533" w:rsidP="00D76533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:rsidR="00D76533" w:rsidRPr="00142D2A" w:rsidRDefault="00D76533" w:rsidP="00D76533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D76533" w:rsidRPr="00142D2A" w:rsidRDefault="00D76533" w:rsidP="00D76533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2) _______________,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(_______________________________).</w:t>
      </w:r>
      <w:proofErr w:type="gramEnd"/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D76533" w:rsidRPr="00901471" w:rsidTr="00895480">
        <w:tc>
          <w:tcPr>
            <w:tcW w:w="1170" w:type="dxa"/>
            <w:vMerge w:val="restart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76533" w:rsidRPr="00901471" w:rsidTr="00895480">
        <w:tc>
          <w:tcPr>
            <w:tcW w:w="1170" w:type="dxa"/>
            <w:vMerge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76533" w:rsidRPr="00901471" w:rsidTr="00895480">
        <w:tc>
          <w:tcPr>
            <w:tcW w:w="1170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D76533" w:rsidRPr="00142D2A" w:rsidRDefault="00D76533" w:rsidP="00D76533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D76533" w:rsidRPr="00901471" w:rsidTr="00895480">
        <w:tc>
          <w:tcPr>
            <w:tcW w:w="12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D76533" w:rsidRPr="00901471" w:rsidTr="00895480">
        <w:tc>
          <w:tcPr>
            <w:tcW w:w="12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</w:t>
            </w: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proofErr w:type="spellEnd"/>
          </w:p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Этно-социальные, стереотип физической </w:t>
            </w: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привлекательности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3118"/>
      </w:tblGrid>
      <w:tr w:rsidR="00D76533" w:rsidRPr="00901471" w:rsidTr="00895480">
        <w:tc>
          <w:tcPr>
            <w:tcW w:w="11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76533" w:rsidRPr="00901471" w:rsidTr="00895480">
        <w:tc>
          <w:tcPr>
            <w:tcW w:w="11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D76533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7"/>
        <w:gridCol w:w="1275"/>
        <w:gridCol w:w="1214"/>
        <w:gridCol w:w="1480"/>
        <w:gridCol w:w="1516"/>
      </w:tblGrid>
      <w:tr w:rsidR="00D76533" w:rsidRPr="00901471" w:rsidTr="00895480">
        <w:tc>
          <w:tcPr>
            <w:tcW w:w="992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76533" w:rsidRPr="00901471" w:rsidTr="00895480">
        <w:trPr>
          <w:trHeight w:val="70"/>
        </w:trPr>
        <w:tc>
          <w:tcPr>
            <w:tcW w:w="992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D76533" w:rsidRPr="00901471" w:rsidTr="00895480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895480">
        <w:tc>
          <w:tcPr>
            <w:tcW w:w="23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76533" w:rsidRPr="00901471" w:rsidTr="00895480">
        <w:tc>
          <w:tcPr>
            <w:tcW w:w="23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76533" w:rsidRPr="00901471" w:rsidTr="00895480">
        <w:tc>
          <w:tcPr>
            <w:tcW w:w="23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533" w:rsidRPr="00901471" w:rsidTr="00895480">
        <w:tc>
          <w:tcPr>
            <w:tcW w:w="23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76533" w:rsidRPr="00D9776B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777"/>
      </w:tblGrid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a). Вопросы, целью которых является вызов новых вопросов и указание на нерешенные проблемы.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c). Вопросы, на которые ожидается ответ «Да» или «Нет»   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d). Вопросы, которые требуют пояснения, </w:t>
            </w: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задаются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D76533" w:rsidRPr="00901471" w:rsidTr="00895480">
        <w:tc>
          <w:tcPr>
            <w:tcW w:w="307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e).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lastRenderedPageBreak/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494"/>
      </w:tblGrid>
      <w:tr w:rsidR="00D76533" w:rsidRPr="00901471" w:rsidTr="00895480">
        <w:tc>
          <w:tcPr>
            <w:tcW w:w="3357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D76533" w:rsidRPr="00901471" w:rsidTr="00895480">
        <w:tc>
          <w:tcPr>
            <w:tcW w:w="3357" w:type="dxa"/>
            <w:shd w:val="clear" w:color="auto" w:fill="auto"/>
          </w:tcPr>
          <w:p w:rsidR="00D76533" w:rsidRPr="00901471" w:rsidRDefault="00D76533" w:rsidP="0089548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D76533" w:rsidRPr="00901471" w:rsidTr="00895480">
        <w:tc>
          <w:tcPr>
            <w:tcW w:w="3357" w:type="dxa"/>
            <w:shd w:val="clear" w:color="auto" w:fill="auto"/>
          </w:tcPr>
          <w:p w:rsidR="00D76533" w:rsidRPr="00901471" w:rsidRDefault="00D76533" w:rsidP="0089548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8954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  <w:proofErr w:type="gramEnd"/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основным приемам общения относят:____________________, ________________________, 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D76533" w:rsidRPr="00901471" w:rsidTr="00895480">
        <w:tc>
          <w:tcPr>
            <w:tcW w:w="1170" w:type="dxa"/>
            <w:vMerge w:val="restart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76533" w:rsidRPr="00901471" w:rsidTr="00895480">
        <w:tc>
          <w:tcPr>
            <w:tcW w:w="1170" w:type="dxa"/>
            <w:vMerge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76533" w:rsidRPr="00901471" w:rsidTr="00895480">
        <w:tc>
          <w:tcPr>
            <w:tcW w:w="1170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D76533" w:rsidRPr="00D9776B" w:rsidTr="00895480">
        <w:tc>
          <w:tcPr>
            <w:tcW w:w="993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D76533" w:rsidRPr="00D9776B" w:rsidTr="00895480">
        <w:tc>
          <w:tcPr>
            <w:tcW w:w="993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аутогенная тренировка, метод нервно-мышечной релаксации, идеомоторная тренировка, сенсорная репродукция, музыка, самомассаж, гимнастика.</w:t>
            </w:r>
          </w:p>
        </w:tc>
        <w:tc>
          <w:tcPr>
            <w:tcW w:w="1275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D76533" w:rsidRPr="00D9776B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D76533" w:rsidRPr="00901471" w:rsidTr="00895480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895480">
        <w:tc>
          <w:tcPr>
            <w:tcW w:w="23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76533" w:rsidRPr="00901471" w:rsidTr="00895480">
        <w:tc>
          <w:tcPr>
            <w:tcW w:w="23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76533" w:rsidRPr="00901471" w:rsidTr="00895480">
        <w:tc>
          <w:tcPr>
            <w:tcW w:w="23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533" w:rsidRPr="00901471" w:rsidTr="00895480">
        <w:tc>
          <w:tcPr>
            <w:tcW w:w="23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76533" w:rsidRPr="00D9776B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стараетесь в первую очередь удовлетворить собственные интересы в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ущерб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интересам других, вынуждая людей принимать ваше решение проблемы (конкуренция)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Педагог обращается к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, который крутит в руках телефон: «Убери, пожалуйста, телефон или выключи его!» Обучающийся: «Я не могу. Я в «аське» сижу. Я вообще никогда с ним не расстаюсь и не выключаю, я и сплю с ним…».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занятии с конца ряда передается записка. Студенты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Педагог спрашивает ученика: «Почему ты не слушаешь, что я говорю?» Ученик отвечает: «А Вы мне не нравитесь».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продолжала молча сидеть и ничего не делать.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483"/>
      </w:tblGrid>
      <w:tr w:rsidR="00D76533" w:rsidRPr="00901471" w:rsidTr="00895480">
        <w:tc>
          <w:tcPr>
            <w:tcW w:w="995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D76533" w:rsidRPr="00901471" w:rsidTr="00895480">
        <w:tc>
          <w:tcPr>
            <w:tcW w:w="995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D76533" w:rsidRPr="00F72408" w:rsidRDefault="00D76533" w:rsidP="00895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D76533" w:rsidRPr="00F72408" w:rsidRDefault="00D76533" w:rsidP="00895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D76533" w:rsidRPr="00142D2A" w:rsidRDefault="00D76533" w:rsidP="00895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D76533" w:rsidRPr="00901471" w:rsidTr="00895480">
        <w:tc>
          <w:tcPr>
            <w:tcW w:w="995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D76533" w:rsidRPr="00901471" w:rsidTr="00895480">
        <w:tc>
          <w:tcPr>
            <w:tcW w:w="995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2D2A">
              <w:rPr>
                <w:rFonts w:ascii="Times New Roman" w:hAnsi="Times New Roman"/>
                <w:sz w:val="24"/>
                <w:szCs w:val="24"/>
              </w:rPr>
              <w:t>межличностные</w:t>
            </w:r>
            <w:proofErr w:type="gramEnd"/>
            <w:r w:rsidRPr="00142D2A">
              <w:rPr>
                <w:rFonts w:ascii="Times New Roman" w:hAnsi="Times New Roman"/>
                <w:sz w:val="24"/>
                <w:szCs w:val="24"/>
              </w:rPr>
              <w:t>, между личностью и группой, межгрупповые.</w:t>
            </w:r>
          </w:p>
        </w:tc>
      </w:tr>
      <w:tr w:rsidR="00D76533" w:rsidRPr="00901471" w:rsidTr="00895480">
        <w:tc>
          <w:tcPr>
            <w:tcW w:w="995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D76533" w:rsidRPr="00142D2A" w:rsidRDefault="00D76533" w:rsidP="00895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D76533" w:rsidRPr="00142D2A" w:rsidRDefault="00D76533" w:rsidP="00895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D76533" w:rsidRPr="00142D2A" w:rsidRDefault="00D76533" w:rsidP="00895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D76533" w:rsidRPr="00901471" w:rsidTr="00895480">
        <w:tc>
          <w:tcPr>
            <w:tcW w:w="995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3 - приспособление</w:t>
            </w:r>
          </w:p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D76533" w:rsidRPr="00142D2A" w:rsidRDefault="00D76533" w:rsidP="00895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Практическая часть – 50 баллов. Предложено конструктивное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решение ситуации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– 40-50 баллов, возможное, но не конструктивное решение ситуации – от 1 до 39 балла, решение отсутствует  – 0 баллов.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D76533" w:rsidRPr="00901471" w:rsidTr="00895480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895480">
        <w:tc>
          <w:tcPr>
            <w:tcW w:w="23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6533" w:rsidRPr="00901471" w:rsidTr="00895480">
        <w:tc>
          <w:tcPr>
            <w:tcW w:w="23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6533" w:rsidRPr="00901471" w:rsidTr="00895480">
        <w:tc>
          <w:tcPr>
            <w:tcW w:w="23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6533" w:rsidRPr="00901471" w:rsidTr="00895480">
        <w:tc>
          <w:tcPr>
            <w:tcW w:w="2376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89548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D76533" w:rsidRPr="00142D2A" w:rsidRDefault="00D76533" w:rsidP="00D765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D76533" w:rsidRPr="00142D2A" w:rsidTr="00895480">
        <w:tc>
          <w:tcPr>
            <w:tcW w:w="2895" w:type="dxa"/>
            <w:tcBorders>
              <w:bottom w:val="nil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76533" w:rsidRPr="00142D2A" w:rsidTr="00895480">
        <w:tc>
          <w:tcPr>
            <w:tcW w:w="2895" w:type="dxa"/>
            <w:tcBorders>
              <w:top w:val="nil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76533" w:rsidRPr="00142D2A" w:rsidTr="00895480">
        <w:trPr>
          <w:trHeight w:val="341"/>
        </w:trPr>
        <w:tc>
          <w:tcPr>
            <w:tcW w:w="2895" w:type="dxa"/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1.1, 1.2, 2.4, 2.5, 3.1, 3.2, 3.3, 3.4, 3.5, 4.1., 6.14, 6.15.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2.1., 2.2, 2.3, 4.2, 5.1, 5.2., 6.2, 6.3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1.4, 3.1, 3.5. 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D76533" w:rsidRPr="00142D2A" w:rsidTr="00895480">
        <w:tc>
          <w:tcPr>
            <w:tcW w:w="2895" w:type="dxa"/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6.8, 6.9, 7.1, 7.2, 7.3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6.7, 6.4, 6.14.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6.3, 6.15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6.1, 6.2, 6.5, 6.9, 6.10, 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D76533" w:rsidRPr="00142D2A" w:rsidTr="00895480">
        <w:tc>
          <w:tcPr>
            <w:tcW w:w="2895" w:type="dxa"/>
          </w:tcPr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8.1, 8.2, 8.3, 8.4, 8.5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D76533" w:rsidRPr="00142D2A" w:rsidRDefault="00D76533" w:rsidP="008954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D76533" w:rsidRPr="00142D2A" w:rsidRDefault="00D76533" w:rsidP="00895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D76533" w:rsidRDefault="00D76533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E3467" w:rsidRPr="00195476" w:rsidTr="009E346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9E3467" w:rsidRDefault="009E3467" w:rsidP="009E346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E3467" w:rsidRPr="002A6D6E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9E3467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80" w:rsidRDefault="00895480">
      <w:pPr>
        <w:spacing w:after="0" w:line="240" w:lineRule="auto"/>
      </w:pPr>
      <w:r>
        <w:separator/>
      </w:r>
    </w:p>
  </w:endnote>
  <w:endnote w:type="continuationSeparator" w:id="0">
    <w:p w:rsidR="00895480" w:rsidRDefault="0089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80" w:rsidRDefault="00895480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5480" w:rsidRDefault="00895480" w:rsidP="007D0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84157"/>
      <w:docPartObj>
        <w:docPartGallery w:val="Page Numbers (Bottom of Page)"/>
        <w:docPartUnique/>
      </w:docPartObj>
    </w:sdtPr>
    <w:sdtContent>
      <w:p w:rsidR="00895480" w:rsidRDefault="0089548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1D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95480" w:rsidRDefault="00895480" w:rsidP="007D0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80" w:rsidRDefault="00895480">
      <w:pPr>
        <w:spacing w:after="0" w:line="240" w:lineRule="auto"/>
      </w:pPr>
      <w:r>
        <w:separator/>
      </w:r>
    </w:p>
  </w:footnote>
  <w:footnote w:type="continuationSeparator" w:id="0">
    <w:p w:rsidR="00895480" w:rsidRDefault="0089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2A"/>
    <w:rsid w:val="0000099D"/>
    <w:rsid w:val="000023A5"/>
    <w:rsid w:val="000306AB"/>
    <w:rsid w:val="0006307C"/>
    <w:rsid w:val="00096DCB"/>
    <w:rsid w:val="000E2C9B"/>
    <w:rsid w:val="00110DDE"/>
    <w:rsid w:val="001250DD"/>
    <w:rsid w:val="00151104"/>
    <w:rsid w:val="001B4E05"/>
    <w:rsid w:val="001C3FFA"/>
    <w:rsid w:val="001E7832"/>
    <w:rsid w:val="00255C61"/>
    <w:rsid w:val="00277193"/>
    <w:rsid w:val="002A4ABF"/>
    <w:rsid w:val="00316E51"/>
    <w:rsid w:val="00394A71"/>
    <w:rsid w:val="0043315A"/>
    <w:rsid w:val="004B6FEA"/>
    <w:rsid w:val="004F166B"/>
    <w:rsid w:val="004F71DE"/>
    <w:rsid w:val="00526D3A"/>
    <w:rsid w:val="005352B9"/>
    <w:rsid w:val="00584848"/>
    <w:rsid w:val="005917E7"/>
    <w:rsid w:val="006B64AC"/>
    <w:rsid w:val="00711E6B"/>
    <w:rsid w:val="007D0245"/>
    <w:rsid w:val="00816530"/>
    <w:rsid w:val="0086458E"/>
    <w:rsid w:val="0088435B"/>
    <w:rsid w:val="00895480"/>
    <w:rsid w:val="008A60D4"/>
    <w:rsid w:val="008B34C8"/>
    <w:rsid w:val="008D79AF"/>
    <w:rsid w:val="008E668A"/>
    <w:rsid w:val="008F22C3"/>
    <w:rsid w:val="00993C1F"/>
    <w:rsid w:val="00994B76"/>
    <w:rsid w:val="00997DED"/>
    <w:rsid w:val="009D5A72"/>
    <w:rsid w:val="009E3467"/>
    <w:rsid w:val="009E68A2"/>
    <w:rsid w:val="009F190F"/>
    <w:rsid w:val="00A220C9"/>
    <w:rsid w:val="00A303F1"/>
    <w:rsid w:val="00A424ED"/>
    <w:rsid w:val="00A46DDB"/>
    <w:rsid w:val="00AB6B40"/>
    <w:rsid w:val="00AC49A5"/>
    <w:rsid w:val="00B501D5"/>
    <w:rsid w:val="00B95D1C"/>
    <w:rsid w:val="00BD1C5D"/>
    <w:rsid w:val="00C433BF"/>
    <w:rsid w:val="00C85B8B"/>
    <w:rsid w:val="00CB4535"/>
    <w:rsid w:val="00CB68CD"/>
    <w:rsid w:val="00D76533"/>
    <w:rsid w:val="00D91827"/>
    <w:rsid w:val="00DC0145"/>
    <w:rsid w:val="00E137C1"/>
    <w:rsid w:val="00E5740E"/>
    <w:rsid w:val="00E866D1"/>
    <w:rsid w:val="00E93180"/>
    <w:rsid w:val="00EB572A"/>
    <w:rsid w:val="00F126DE"/>
    <w:rsid w:val="00F645AC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AB6B40"/>
    <w:pPr>
      <w:spacing w:after="0" w:line="240" w:lineRule="auto"/>
    </w:pPr>
  </w:style>
  <w:style w:type="character" w:customStyle="1" w:styleId="Link">
    <w:name w:val="Link"/>
    <w:rsid w:val="00D76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4640" TargetMode="External"/><Relationship Id="rId13" Type="http://schemas.openxmlformats.org/officeDocument/2006/relationships/hyperlink" Target="http://psyhology.n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umer.info./bibliotek_buks/psiho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1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469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27</Pages>
  <Words>7602</Words>
  <Characters>43338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КолледжИскусств</dc:creator>
  <cp:lastModifiedBy>Elena</cp:lastModifiedBy>
  <cp:revision>33</cp:revision>
  <cp:lastPrinted>2015-02-14T08:37:00Z</cp:lastPrinted>
  <dcterms:created xsi:type="dcterms:W3CDTF">2013-09-20T02:01:00Z</dcterms:created>
  <dcterms:modified xsi:type="dcterms:W3CDTF">2021-10-15T09:38:00Z</dcterms:modified>
</cp:coreProperties>
</file>