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97" w:rsidRPr="00A86E97" w:rsidRDefault="004E2AD0" w:rsidP="00A86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Приложение___</w:t>
      </w:r>
    </w:p>
    <w:p w:rsidR="00A86E97" w:rsidRPr="00A86E97" w:rsidRDefault="00A86E97" w:rsidP="00A86E97">
      <w:pPr>
        <w:jc w:val="right"/>
        <w:rPr>
          <w:b/>
          <w:sz w:val="24"/>
          <w:szCs w:val="24"/>
        </w:rPr>
      </w:pPr>
      <w:r w:rsidRPr="00A86E97">
        <w:rPr>
          <w:b/>
          <w:sz w:val="24"/>
          <w:szCs w:val="24"/>
        </w:rPr>
        <w:t>к программе подготовки специалистов среднего</w:t>
      </w:r>
    </w:p>
    <w:p w:rsidR="00A86E97" w:rsidRPr="00A86E97" w:rsidRDefault="00A86E97" w:rsidP="00A86E97">
      <w:pPr>
        <w:jc w:val="right"/>
        <w:rPr>
          <w:b/>
          <w:sz w:val="24"/>
          <w:szCs w:val="24"/>
        </w:rPr>
      </w:pPr>
      <w:r w:rsidRPr="00A86E97">
        <w:rPr>
          <w:b/>
          <w:sz w:val="24"/>
          <w:szCs w:val="24"/>
        </w:rPr>
        <w:t xml:space="preserve"> звена по специальности </w:t>
      </w:r>
    </w:p>
    <w:p w:rsidR="006F1BD8" w:rsidRPr="006F1BD8" w:rsidRDefault="006F1BD8" w:rsidP="006F1BD8">
      <w:pPr>
        <w:tabs>
          <w:tab w:val="left" w:pos="1180"/>
          <w:tab w:val="left" w:pos="1760"/>
          <w:tab w:val="left" w:pos="3740"/>
          <w:tab w:val="left" w:pos="5200"/>
          <w:tab w:val="left" w:pos="6620"/>
          <w:tab w:val="left" w:pos="8040"/>
        </w:tabs>
        <w:spacing w:before="70"/>
        <w:ind w:right="68"/>
        <w:jc w:val="right"/>
        <w:rPr>
          <w:b/>
          <w:sz w:val="24"/>
          <w:szCs w:val="24"/>
        </w:rPr>
      </w:pPr>
      <w:r w:rsidRPr="006F1BD8">
        <w:rPr>
          <w:b/>
          <w:sz w:val="24"/>
          <w:szCs w:val="24"/>
        </w:rPr>
        <w:t xml:space="preserve">54.02.01 Дизайн (по отраслям) </w:t>
      </w:r>
    </w:p>
    <w:p w:rsidR="00A86E97" w:rsidRPr="00A86E97" w:rsidRDefault="00A86E97" w:rsidP="00A86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caps/>
          <w:sz w:val="22"/>
          <w:szCs w:val="22"/>
        </w:rPr>
      </w:pPr>
    </w:p>
    <w:p w:rsidR="00A86E97" w:rsidRDefault="00A86E97" w:rsidP="00A86E97">
      <w:pPr>
        <w:widowControl/>
        <w:suppressAutoHyphens/>
        <w:autoSpaceDE/>
        <w:adjustRightInd/>
        <w:jc w:val="center"/>
        <w:rPr>
          <w:caps/>
          <w:sz w:val="24"/>
          <w:szCs w:val="24"/>
          <w:lang w:eastAsia="ar-SA"/>
        </w:rPr>
      </w:pPr>
    </w:p>
    <w:p w:rsidR="004E2AD0" w:rsidRDefault="004E2AD0" w:rsidP="00A86E97">
      <w:pPr>
        <w:widowControl/>
        <w:suppressAutoHyphens/>
        <w:autoSpaceDE/>
        <w:adjustRightInd/>
        <w:jc w:val="center"/>
        <w:rPr>
          <w:caps/>
          <w:sz w:val="24"/>
          <w:szCs w:val="24"/>
          <w:lang w:eastAsia="ar-SA"/>
        </w:rPr>
      </w:pPr>
    </w:p>
    <w:p w:rsidR="004E2AD0" w:rsidRDefault="004E2AD0" w:rsidP="00A86E97">
      <w:pPr>
        <w:widowControl/>
        <w:suppressAutoHyphens/>
        <w:autoSpaceDE/>
        <w:adjustRightInd/>
        <w:jc w:val="center"/>
        <w:rPr>
          <w:caps/>
          <w:sz w:val="24"/>
          <w:szCs w:val="24"/>
          <w:lang w:eastAsia="ar-SA"/>
        </w:rPr>
      </w:pPr>
    </w:p>
    <w:p w:rsidR="004E2AD0" w:rsidRPr="00A86E97" w:rsidRDefault="004E2AD0" w:rsidP="00A86E97">
      <w:pPr>
        <w:widowControl/>
        <w:suppressAutoHyphens/>
        <w:autoSpaceDE/>
        <w:adjustRightInd/>
        <w:jc w:val="center"/>
        <w:rPr>
          <w:caps/>
          <w:sz w:val="24"/>
          <w:szCs w:val="24"/>
          <w:lang w:eastAsia="ar-SA"/>
        </w:rPr>
      </w:pPr>
    </w:p>
    <w:tbl>
      <w:tblPr>
        <w:tblW w:w="9811" w:type="dxa"/>
        <w:tblInd w:w="-106" w:type="dxa"/>
        <w:tblLook w:val="00A0"/>
      </w:tblPr>
      <w:tblGrid>
        <w:gridCol w:w="9811"/>
      </w:tblGrid>
      <w:tr w:rsidR="004E2AD0" w:rsidRPr="00AA0F67" w:rsidTr="00533798">
        <w:tc>
          <w:tcPr>
            <w:tcW w:w="4609" w:type="dxa"/>
          </w:tcPr>
          <w:p w:rsidR="004E2AD0" w:rsidRPr="004E2AD0" w:rsidRDefault="004E2AD0" w:rsidP="00533798">
            <w:pPr>
              <w:jc w:val="both"/>
              <w:rPr>
                <w:b/>
                <w:sz w:val="24"/>
                <w:szCs w:val="24"/>
              </w:rPr>
            </w:pPr>
            <w:r w:rsidRPr="004E2AD0">
              <w:rPr>
                <w:b/>
                <w:sz w:val="24"/>
                <w:szCs w:val="24"/>
              </w:rPr>
              <w:t>«Согласовано»</w:t>
            </w:r>
          </w:p>
        </w:tc>
      </w:tr>
      <w:tr w:rsidR="004E2AD0" w:rsidRPr="00AA0F67" w:rsidTr="00533798">
        <w:tc>
          <w:tcPr>
            <w:tcW w:w="4609" w:type="dxa"/>
          </w:tcPr>
          <w:p w:rsidR="004E2AD0" w:rsidRDefault="006F1BD8" w:rsidP="005337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«Компания «Содействие»</w:t>
            </w:r>
          </w:p>
          <w:p w:rsidR="00486010" w:rsidRPr="004E2AD0" w:rsidRDefault="00486010" w:rsidP="00486010">
            <w:pPr>
              <w:jc w:val="both"/>
              <w:rPr>
                <w:sz w:val="24"/>
                <w:szCs w:val="24"/>
              </w:rPr>
            </w:pPr>
            <w:r w:rsidRPr="004E2AD0">
              <w:rPr>
                <w:sz w:val="24"/>
                <w:szCs w:val="24"/>
              </w:rPr>
              <w:t xml:space="preserve">Директор ___________ </w:t>
            </w:r>
            <w:proofErr w:type="spellStart"/>
            <w:r>
              <w:rPr>
                <w:sz w:val="24"/>
                <w:szCs w:val="24"/>
              </w:rPr>
              <w:t>Жмуров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  <w:r w:rsidRPr="004E2AD0">
              <w:rPr>
                <w:sz w:val="24"/>
                <w:szCs w:val="24"/>
              </w:rPr>
              <w:t xml:space="preserve"> </w:t>
            </w:r>
          </w:p>
          <w:p w:rsidR="004E2AD0" w:rsidRPr="004E2AD0" w:rsidRDefault="004E2AD0" w:rsidP="00533798">
            <w:pPr>
              <w:jc w:val="both"/>
              <w:rPr>
                <w:sz w:val="24"/>
                <w:szCs w:val="24"/>
              </w:rPr>
            </w:pPr>
            <w:r w:rsidRPr="004E2AD0">
              <w:rPr>
                <w:sz w:val="24"/>
                <w:szCs w:val="24"/>
              </w:rPr>
              <w:t xml:space="preserve"> «</w:t>
            </w:r>
            <w:r w:rsidR="00551495">
              <w:rPr>
                <w:sz w:val="24"/>
                <w:szCs w:val="24"/>
              </w:rPr>
              <w:t>23</w:t>
            </w:r>
            <w:r w:rsidRPr="004E2AD0">
              <w:rPr>
                <w:sz w:val="24"/>
                <w:szCs w:val="24"/>
              </w:rPr>
              <w:t xml:space="preserve">» </w:t>
            </w:r>
            <w:r w:rsidR="00551495">
              <w:rPr>
                <w:sz w:val="24"/>
                <w:szCs w:val="24"/>
              </w:rPr>
              <w:t>марта</w:t>
            </w:r>
            <w:r w:rsidR="0070033D" w:rsidRPr="004E2AD0">
              <w:rPr>
                <w:sz w:val="24"/>
                <w:szCs w:val="24"/>
              </w:rPr>
              <w:t xml:space="preserve"> </w:t>
            </w:r>
            <w:r w:rsidRPr="004E2AD0">
              <w:rPr>
                <w:sz w:val="24"/>
                <w:szCs w:val="24"/>
              </w:rPr>
              <w:t>202</w:t>
            </w:r>
            <w:r w:rsidR="006F1BD8">
              <w:rPr>
                <w:sz w:val="24"/>
                <w:szCs w:val="24"/>
              </w:rPr>
              <w:t>2</w:t>
            </w:r>
            <w:r w:rsidRPr="004E2AD0">
              <w:rPr>
                <w:sz w:val="24"/>
                <w:szCs w:val="24"/>
              </w:rPr>
              <w:t xml:space="preserve"> г.   </w:t>
            </w:r>
          </w:p>
          <w:p w:rsidR="004E2AD0" w:rsidRPr="004E2AD0" w:rsidRDefault="004E2AD0" w:rsidP="00533798">
            <w:pPr>
              <w:jc w:val="both"/>
              <w:rPr>
                <w:sz w:val="24"/>
                <w:szCs w:val="24"/>
              </w:rPr>
            </w:pPr>
            <w:r w:rsidRPr="004E2AD0"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</w:tc>
      </w:tr>
    </w:tbl>
    <w:p w:rsidR="00541313" w:rsidRPr="005A29CD" w:rsidRDefault="00541313" w:rsidP="00541313">
      <w:pPr>
        <w:suppressAutoHyphens/>
        <w:spacing w:after="200" w:line="276" w:lineRule="auto"/>
        <w:jc w:val="both"/>
        <w:rPr>
          <w:rFonts w:ascii="Calibri" w:eastAsia="Calibri" w:hAnsi="Calibri"/>
          <w:b/>
          <w:caps/>
          <w:sz w:val="28"/>
          <w:szCs w:val="28"/>
          <w:lang w:eastAsia="en-US"/>
        </w:rPr>
      </w:pPr>
    </w:p>
    <w:p w:rsidR="00541313" w:rsidRDefault="00541313" w:rsidP="00541313">
      <w:pPr>
        <w:suppressAutoHyphens/>
        <w:spacing w:after="200" w:line="276" w:lineRule="auto"/>
        <w:jc w:val="center"/>
        <w:rPr>
          <w:rFonts w:ascii="Calibri" w:eastAsia="Calibri" w:hAnsi="Calibri"/>
          <w:b/>
          <w:caps/>
          <w:sz w:val="28"/>
          <w:szCs w:val="28"/>
          <w:lang w:eastAsia="en-US"/>
        </w:rPr>
      </w:pPr>
    </w:p>
    <w:p w:rsidR="00A86E97" w:rsidRDefault="00A86E97" w:rsidP="00541313">
      <w:pPr>
        <w:suppressAutoHyphens/>
        <w:spacing w:after="200" w:line="276" w:lineRule="auto"/>
        <w:jc w:val="center"/>
        <w:rPr>
          <w:rFonts w:ascii="Calibri" w:eastAsia="Calibri" w:hAnsi="Calibri"/>
          <w:b/>
          <w:caps/>
          <w:sz w:val="28"/>
          <w:szCs w:val="28"/>
          <w:lang w:eastAsia="en-US"/>
        </w:rPr>
      </w:pPr>
    </w:p>
    <w:p w:rsidR="00A86E97" w:rsidRDefault="00A86E97" w:rsidP="00541313">
      <w:pPr>
        <w:suppressAutoHyphens/>
        <w:spacing w:after="200" w:line="276" w:lineRule="auto"/>
        <w:jc w:val="center"/>
        <w:rPr>
          <w:rFonts w:ascii="Calibri" w:eastAsia="Calibri" w:hAnsi="Calibri"/>
          <w:b/>
          <w:caps/>
          <w:sz w:val="28"/>
          <w:szCs w:val="28"/>
          <w:lang w:eastAsia="en-US"/>
        </w:rPr>
      </w:pPr>
    </w:p>
    <w:p w:rsidR="00541313" w:rsidRPr="005A29CD" w:rsidRDefault="00541313" w:rsidP="00541313">
      <w:pPr>
        <w:suppressAutoHyphens/>
        <w:spacing w:after="200" w:line="276" w:lineRule="auto"/>
        <w:jc w:val="both"/>
        <w:rPr>
          <w:rFonts w:ascii="Calibri" w:eastAsia="Calibri" w:hAnsi="Calibri"/>
          <w:b/>
          <w:caps/>
          <w:sz w:val="28"/>
          <w:szCs w:val="28"/>
          <w:lang w:eastAsia="en-US"/>
        </w:rPr>
      </w:pPr>
    </w:p>
    <w:p w:rsidR="00541313" w:rsidRDefault="00541313" w:rsidP="00541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541313" w:rsidRPr="00C85893" w:rsidRDefault="00541313" w:rsidP="00541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 w:rsidRPr="00C85893">
        <w:rPr>
          <w:b/>
          <w:caps/>
          <w:sz w:val="28"/>
          <w:szCs w:val="28"/>
        </w:rPr>
        <w:t>Рабочая ПРОГРАММа</w:t>
      </w:r>
    </w:p>
    <w:p w:rsidR="00541313" w:rsidRPr="00BD0A66" w:rsidRDefault="00541313" w:rsidP="00541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  <w:r w:rsidRPr="00C85893">
        <w:rPr>
          <w:b/>
          <w:caps/>
          <w:sz w:val="28"/>
          <w:szCs w:val="28"/>
        </w:rPr>
        <w:t>производственной практики</w:t>
      </w:r>
    </w:p>
    <w:p w:rsidR="00541313" w:rsidRPr="00AE15EA" w:rsidRDefault="00541313" w:rsidP="00541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  <w:u w:val="single"/>
        </w:rPr>
      </w:pPr>
    </w:p>
    <w:p w:rsidR="001F1BF6" w:rsidRPr="001F1BF6" w:rsidRDefault="001F1BF6" w:rsidP="001F1BF6">
      <w:pPr>
        <w:jc w:val="center"/>
        <w:rPr>
          <w:b/>
          <w:bCs/>
          <w:color w:val="000000"/>
          <w:sz w:val="24"/>
          <w:szCs w:val="24"/>
        </w:rPr>
      </w:pPr>
      <w:r w:rsidRPr="001F1BF6">
        <w:rPr>
          <w:b/>
          <w:bCs/>
          <w:sz w:val="24"/>
          <w:szCs w:val="24"/>
        </w:rPr>
        <w:t xml:space="preserve">ПП.01.01 </w:t>
      </w:r>
      <w:r w:rsidRPr="004C5D9B">
        <w:rPr>
          <w:b/>
          <w:bCs/>
          <w:color w:val="000000"/>
          <w:sz w:val="24"/>
          <w:szCs w:val="24"/>
        </w:rPr>
        <w:t>Разработка художественно-конструкторских (дизайнерских) проектов промышленной продукции предметно-пространственных комплексов</w:t>
      </w:r>
    </w:p>
    <w:p w:rsidR="00541313" w:rsidRPr="00C85893" w:rsidRDefault="00541313" w:rsidP="00C85893">
      <w:pPr>
        <w:widowControl/>
        <w:autoSpaceDE/>
        <w:autoSpaceDN/>
        <w:adjustRightInd/>
        <w:spacing w:after="200" w:line="276" w:lineRule="auto"/>
        <w:ind w:firstLine="567"/>
        <w:jc w:val="center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541313" w:rsidRPr="005A29CD" w:rsidRDefault="00541313" w:rsidP="00541313">
      <w:pPr>
        <w:widowControl/>
        <w:autoSpaceDE/>
        <w:autoSpaceDN/>
        <w:adjustRightInd/>
        <w:spacing w:after="200" w:line="276" w:lineRule="auto"/>
        <w:ind w:firstLine="567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541313" w:rsidRPr="005A29CD" w:rsidRDefault="00541313" w:rsidP="00541313">
      <w:pPr>
        <w:widowControl/>
        <w:autoSpaceDE/>
        <w:autoSpaceDN/>
        <w:adjustRightInd/>
        <w:spacing w:after="200" w:line="276" w:lineRule="auto"/>
        <w:ind w:firstLine="567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541313" w:rsidRPr="005A29CD" w:rsidRDefault="00541313" w:rsidP="00541313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541313" w:rsidRPr="005A29CD" w:rsidRDefault="00541313" w:rsidP="00541313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541313" w:rsidRPr="005A29CD" w:rsidRDefault="00541313" w:rsidP="00541313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541313" w:rsidRPr="005A29CD" w:rsidRDefault="00541313" w:rsidP="00541313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541313" w:rsidRDefault="00541313" w:rsidP="00541313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A86E97" w:rsidRDefault="00A86E97" w:rsidP="00541313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A86E97" w:rsidRPr="005A29CD" w:rsidRDefault="00A86E97" w:rsidP="00541313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B45C99" w:rsidRPr="002A29CA" w:rsidRDefault="006F1BD8" w:rsidP="002A29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360" w:lineRule="auto"/>
        <w:jc w:val="center"/>
        <w:rPr>
          <w:rFonts w:eastAsia="Calibri"/>
          <w:bCs/>
          <w:sz w:val="24"/>
          <w:szCs w:val="22"/>
          <w:lang w:eastAsia="en-US"/>
        </w:rPr>
      </w:pPr>
      <w:r>
        <w:rPr>
          <w:rFonts w:eastAsia="Calibri"/>
          <w:bCs/>
          <w:sz w:val="24"/>
          <w:szCs w:val="22"/>
          <w:lang w:eastAsia="en-US"/>
        </w:rPr>
        <w:t xml:space="preserve">Тобольск </w:t>
      </w:r>
      <w:r w:rsidR="00541313" w:rsidRPr="004E2AD0">
        <w:rPr>
          <w:rFonts w:eastAsia="Calibri"/>
          <w:bCs/>
          <w:sz w:val="24"/>
          <w:szCs w:val="22"/>
          <w:lang w:eastAsia="en-US"/>
        </w:rPr>
        <w:t>20</w:t>
      </w:r>
      <w:r w:rsidR="004E2AD0" w:rsidRPr="004E2AD0">
        <w:rPr>
          <w:rFonts w:eastAsia="Calibri"/>
          <w:bCs/>
          <w:sz w:val="24"/>
          <w:szCs w:val="22"/>
          <w:lang w:eastAsia="en-US"/>
        </w:rPr>
        <w:t>2</w:t>
      </w:r>
      <w:r>
        <w:rPr>
          <w:rFonts w:eastAsia="Calibri"/>
          <w:bCs/>
          <w:sz w:val="24"/>
          <w:szCs w:val="22"/>
          <w:lang w:eastAsia="en-US"/>
        </w:rPr>
        <w:t>2</w:t>
      </w:r>
      <w:r w:rsidR="00541313" w:rsidRPr="004E2AD0">
        <w:rPr>
          <w:rFonts w:eastAsia="Calibri"/>
          <w:bCs/>
          <w:sz w:val="24"/>
          <w:szCs w:val="22"/>
          <w:lang w:eastAsia="en-US"/>
        </w:rPr>
        <w:t xml:space="preserve"> г.</w:t>
      </w:r>
    </w:p>
    <w:p w:rsidR="00467A42" w:rsidRPr="00467A42" w:rsidRDefault="00486010" w:rsidP="00467A42">
      <w:pPr>
        <w:jc w:val="both"/>
        <w:rPr>
          <w:sz w:val="24"/>
          <w:szCs w:val="24"/>
        </w:rPr>
      </w:pPr>
      <w:proofErr w:type="gramStart"/>
      <w:r w:rsidRPr="00C85893">
        <w:rPr>
          <w:sz w:val="24"/>
          <w:szCs w:val="24"/>
        </w:rPr>
        <w:lastRenderedPageBreak/>
        <w:t xml:space="preserve">Рабочая программа профессионального модуля </w:t>
      </w:r>
      <w:r w:rsidR="00E90293" w:rsidRPr="004C5D9B">
        <w:rPr>
          <w:sz w:val="24"/>
          <w:szCs w:val="24"/>
        </w:rPr>
        <w:t xml:space="preserve">ПП.01.01 </w:t>
      </w:r>
      <w:r w:rsidR="00E90293" w:rsidRPr="004C5D9B">
        <w:rPr>
          <w:color w:val="000000"/>
          <w:sz w:val="24"/>
          <w:szCs w:val="24"/>
        </w:rPr>
        <w:t>Разработка художественно-конструкторских (дизайнерских) проектов промышленной продукции предметно-пространственных комплексов</w:t>
      </w:r>
      <w:r w:rsidR="00E90293">
        <w:rPr>
          <w:color w:val="000000"/>
          <w:sz w:val="24"/>
          <w:szCs w:val="24"/>
        </w:rPr>
        <w:t xml:space="preserve"> </w:t>
      </w:r>
      <w:r w:rsidRPr="00C85893">
        <w:rPr>
          <w:sz w:val="24"/>
          <w:szCs w:val="24"/>
        </w:rPr>
        <w:t>разработана на основе требований Федерального государственного образовательного</w:t>
      </w:r>
      <w:r w:rsidRPr="00C85893">
        <w:rPr>
          <w:spacing w:val="-16"/>
          <w:sz w:val="24"/>
          <w:szCs w:val="24"/>
        </w:rPr>
        <w:t xml:space="preserve"> </w:t>
      </w:r>
      <w:r w:rsidRPr="00C85893">
        <w:rPr>
          <w:sz w:val="24"/>
          <w:szCs w:val="24"/>
        </w:rPr>
        <w:t>стандарта</w:t>
      </w:r>
      <w:r w:rsidRPr="00C85893">
        <w:rPr>
          <w:spacing w:val="-14"/>
          <w:sz w:val="24"/>
          <w:szCs w:val="24"/>
        </w:rPr>
        <w:t xml:space="preserve"> </w:t>
      </w:r>
      <w:r w:rsidRPr="00C85893">
        <w:rPr>
          <w:sz w:val="24"/>
          <w:szCs w:val="24"/>
        </w:rPr>
        <w:t>среднего</w:t>
      </w:r>
      <w:r w:rsidRPr="00C85893">
        <w:rPr>
          <w:spacing w:val="-16"/>
          <w:sz w:val="24"/>
          <w:szCs w:val="24"/>
        </w:rPr>
        <w:t xml:space="preserve"> </w:t>
      </w:r>
      <w:r w:rsidRPr="00C85893">
        <w:rPr>
          <w:sz w:val="24"/>
          <w:szCs w:val="24"/>
        </w:rPr>
        <w:t>общего</w:t>
      </w:r>
      <w:r w:rsidRPr="00C85893">
        <w:rPr>
          <w:spacing w:val="-16"/>
          <w:sz w:val="24"/>
          <w:szCs w:val="24"/>
        </w:rPr>
        <w:t xml:space="preserve"> </w:t>
      </w:r>
      <w:r w:rsidRPr="00C85893">
        <w:rPr>
          <w:sz w:val="24"/>
          <w:szCs w:val="24"/>
        </w:rPr>
        <w:t>образования</w:t>
      </w:r>
      <w:r w:rsidRPr="00C85893">
        <w:rPr>
          <w:spacing w:val="-15"/>
          <w:sz w:val="24"/>
          <w:szCs w:val="24"/>
        </w:rPr>
        <w:t xml:space="preserve"> </w:t>
      </w:r>
      <w:r w:rsidRPr="00C85893">
        <w:rPr>
          <w:sz w:val="24"/>
          <w:szCs w:val="24"/>
        </w:rPr>
        <w:t>(далее</w:t>
      </w:r>
      <w:r w:rsidRPr="00C85893">
        <w:rPr>
          <w:spacing w:val="-16"/>
          <w:sz w:val="24"/>
          <w:szCs w:val="24"/>
        </w:rPr>
        <w:t xml:space="preserve"> </w:t>
      </w:r>
      <w:r w:rsidRPr="00C85893">
        <w:rPr>
          <w:sz w:val="24"/>
          <w:szCs w:val="24"/>
        </w:rPr>
        <w:t>ФГОС</w:t>
      </w:r>
      <w:r w:rsidRPr="00C85893">
        <w:rPr>
          <w:spacing w:val="-15"/>
          <w:sz w:val="24"/>
          <w:szCs w:val="24"/>
        </w:rPr>
        <w:t xml:space="preserve"> </w:t>
      </w:r>
      <w:r w:rsidRPr="00C85893">
        <w:rPr>
          <w:sz w:val="24"/>
          <w:szCs w:val="24"/>
        </w:rPr>
        <w:t>СОО)</w:t>
      </w:r>
      <w:r w:rsidRPr="00C85893">
        <w:rPr>
          <w:spacing w:val="-14"/>
          <w:sz w:val="24"/>
          <w:szCs w:val="24"/>
        </w:rPr>
        <w:t xml:space="preserve"> </w:t>
      </w:r>
      <w:r w:rsidRPr="00C85893">
        <w:rPr>
          <w:sz w:val="24"/>
          <w:szCs w:val="24"/>
        </w:rPr>
        <w:t>и</w:t>
      </w:r>
      <w:r w:rsidRPr="00C85893">
        <w:rPr>
          <w:spacing w:val="-14"/>
          <w:sz w:val="24"/>
          <w:szCs w:val="24"/>
        </w:rPr>
        <w:t xml:space="preserve"> </w:t>
      </w:r>
      <w:r w:rsidRPr="00C85893">
        <w:rPr>
          <w:sz w:val="24"/>
          <w:szCs w:val="24"/>
        </w:rPr>
        <w:t xml:space="preserve">Федерального государственного образовательного стандарта по профессии среднего профессионального образования (далее ФГОС СПО) </w:t>
      </w:r>
      <w:r w:rsidR="00467A42" w:rsidRPr="00467A42">
        <w:rPr>
          <w:b/>
          <w:sz w:val="24"/>
          <w:szCs w:val="24"/>
        </w:rPr>
        <w:t>54.02.01  Дизайн (по отраслям)</w:t>
      </w:r>
      <w:r w:rsidR="00467A42" w:rsidRPr="00467A42">
        <w:rPr>
          <w:sz w:val="24"/>
          <w:szCs w:val="24"/>
        </w:rPr>
        <w:t xml:space="preserve">, утвержден Приказом </w:t>
      </w:r>
      <w:proofErr w:type="spellStart"/>
      <w:r w:rsidR="00467A42" w:rsidRPr="00467A42">
        <w:rPr>
          <w:sz w:val="24"/>
          <w:szCs w:val="24"/>
        </w:rPr>
        <w:t>Минпросвещения</w:t>
      </w:r>
      <w:proofErr w:type="spellEnd"/>
      <w:r w:rsidR="00467A42" w:rsidRPr="00467A42">
        <w:rPr>
          <w:sz w:val="24"/>
          <w:szCs w:val="24"/>
        </w:rPr>
        <w:t xml:space="preserve"> России № 308 от 05 мая 2022 г., зарегистрирован в Минюсте России 25.07.2022</w:t>
      </w:r>
      <w:proofErr w:type="gramEnd"/>
      <w:r w:rsidR="00467A42" w:rsidRPr="00467A42">
        <w:rPr>
          <w:sz w:val="24"/>
          <w:szCs w:val="24"/>
        </w:rPr>
        <w:t xml:space="preserve"> № 69375.</w:t>
      </w:r>
    </w:p>
    <w:p w:rsidR="00486010" w:rsidRPr="007E4DE3" w:rsidRDefault="00486010" w:rsidP="00467A42">
      <w:pPr>
        <w:jc w:val="both"/>
        <w:rPr>
          <w:sz w:val="24"/>
          <w:szCs w:val="24"/>
        </w:rPr>
      </w:pPr>
    </w:p>
    <w:p w:rsidR="00E94BE2" w:rsidRPr="00E94BE2" w:rsidRDefault="00486010" w:rsidP="00E94BE2">
      <w:pPr>
        <w:ind w:firstLine="709"/>
        <w:jc w:val="both"/>
        <w:rPr>
          <w:sz w:val="24"/>
          <w:szCs w:val="24"/>
        </w:rPr>
      </w:pPr>
      <w:r w:rsidRPr="00E94BE2">
        <w:rPr>
          <w:sz w:val="24"/>
          <w:szCs w:val="24"/>
        </w:rPr>
        <w:t xml:space="preserve">Разработчик </w:t>
      </w:r>
      <w:r w:rsidR="00A9476B" w:rsidRPr="00E94BE2">
        <w:rPr>
          <w:sz w:val="24"/>
          <w:szCs w:val="24"/>
        </w:rPr>
        <w:t>Исаева И.В</w:t>
      </w:r>
      <w:r w:rsidR="00E02440">
        <w:rPr>
          <w:sz w:val="24"/>
          <w:szCs w:val="24"/>
        </w:rPr>
        <w:t>.</w:t>
      </w:r>
      <w:r w:rsidR="00E94BE2" w:rsidRPr="00E94BE2">
        <w:rPr>
          <w:sz w:val="24"/>
          <w:szCs w:val="24"/>
        </w:rPr>
        <w:t>, преподаватель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E94BE2" w:rsidRDefault="00E94BE2" w:rsidP="00E94BE2">
      <w:pPr>
        <w:jc w:val="both"/>
        <w:rPr>
          <w:sz w:val="24"/>
          <w:szCs w:val="24"/>
        </w:rPr>
      </w:pPr>
    </w:p>
    <w:p w:rsidR="00486010" w:rsidRDefault="00486010" w:rsidP="00486010">
      <w:pPr>
        <w:jc w:val="both"/>
        <w:rPr>
          <w:sz w:val="24"/>
          <w:szCs w:val="24"/>
        </w:rPr>
      </w:pPr>
    </w:p>
    <w:p w:rsidR="00486010" w:rsidRDefault="00486010" w:rsidP="00486010">
      <w:pPr>
        <w:pStyle w:val="a8"/>
        <w:tabs>
          <w:tab w:val="left" w:pos="2917"/>
          <w:tab w:val="left" w:pos="3689"/>
          <w:tab w:val="left" w:pos="4485"/>
          <w:tab w:val="left" w:pos="5597"/>
        </w:tabs>
        <w:spacing w:line="360" w:lineRule="auto"/>
      </w:pPr>
    </w:p>
    <w:p w:rsidR="00E94BE2" w:rsidRPr="00486010" w:rsidRDefault="00E94BE2" w:rsidP="00E94BE2">
      <w:pPr>
        <w:pStyle w:val="Default"/>
      </w:pPr>
      <w:proofErr w:type="gramStart"/>
      <w:r w:rsidRPr="00486010">
        <w:t>Рассмотрена</w:t>
      </w:r>
      <w:proofErr w:type="gramEnd"/>
      <w:r w:rsidRPr="00486010">
        <w:t xml:space="preserve"> на заседании  ЦК Визуальных искусств</w:t>
      </w:r>
    </w:p>
    <w:p w:rsidR="00E94BE2" w:rsidRPr="00486010" w:rsidRDefault="00E94BE2" w:rsidP="00E94BE2">
      <w:pPr>
        <w:pStyle w:val="Default"/>
      </w:pPr>
      <w:r w:rsidRPr="00486010">
        <w:t xml:space="preserve">протокол № ___ </w:t>
      </w:r>
    </w:p>
    <w:p w:rsidR="00E94BE2" w:rsidRPr="00486010" w:rsidRDefault="00E94BE2" w:rsidP="00E94BE2">
      <w:pPr>
        <w:pStyle w:val="Default"/>
      </w:pPr>
      <w:r w:rsidRPr="00486010">
        <w:t>от «__» _____202</w:t>
      </w:r>
      <w:r>
        <w:t>2</w:t>
      </w:r>
      <w:r w:rsidRPr="00486010">
        <w:t xml:space="preserve"> г. </w:t>
      </w:r>
    </w:p>
    <w:p w:rsidR="00E94BE2" w:rsidRPr="00486010" w:rsidRDefault="00E94BE2" w:rsidP="00E94BE2">
      <w:pPr>
        <w:rPr>
          <w:sz w:val="24"/>
          <w:szCs w:val="24"/>
        </w:rPr>
      </w:pPr>
      <w:r w:rsidRPr="00486010">
        <w:rPr>
          <w:sz w:val="24"/>
          <w:szCs w:val="24"/>
        </w:rPr>
        <w:t xml:space="preserve"> Председатель  ЦК</w:t>
      </w:r>
    </w:p>
    <w:p w:rsidR="00E94BE2" w:rsidRPr="00486010" w:rsidRDefault="00E94BE2" w:rsidP="00E94BE2">
      <w:pPr>
        <w:pStyle w:val="a8"/>
        <w:tabs>
          <w:tab w:val="left" w:pos="2917"/>
          <w:tab w:val="left" w:pos="3689"/>
          <w:tab w:val="left" w:pos="4485"/>
          <w:tab w:val="left" w:pos="5597"/>
        </w:tabs>
        <w:spacing w:line="360" w:lineRule="auto"/>
      </w:pPr>
      <w:r w:rsidRPr="00486010">
        <w:rPr>
          <w:i/>
          <w:iCs/>
        </w:rPr>
        <w:t xml:space="preserve">                               /___________/</w:t>
      </w:r>
    </w:p>
    <w:p w:rsidR="00E94BE2" w:rsidRDefault="00E94BE2" w:rsidP="00486010">
      <w:pPr>
        <w:pStyle w:val="a8"/>
        <w:tabs>
          <w:tab w:val="left" w:pos="2917"/>
          <w:tab w:val="left" w:pos="3689"/>
          <w:tab w:val="left" w:pos="4485"/>
          <w:tab w:val="left" w:pos="5597"/>
        </w:tabs>
        <w:spacing w:line="360" w:lineRule="auto"/>
      </w:pPr>
    </w:p>
    <w:p w:rsidR="00486010" w:rsidRPr="004D0E4A" w:rsidRDefault="00486010" w:rsidP="00486010">
      <w:pPr>
        <w:rPr>
          <w:sz w:val="24"/>
          <w:szCs w:val="24"/>
        </w:rPr>
      </w:pPr>
    </w:p>
    <w:p w:rsidR="00486010" w:rsidRPr="004D0E4A" w:rsidRDefault="00486010" w:rsidP="00486010">
      <w:pPr>
        <w:rPr>
          <w:sz w:val="24"/>
          <w:szCs w:val="24"/>
        </w:rPr>
      </w:pPr>
      <w:r w:rsidRPr="004D0E4A">
        <w:rPr>
          <w:sz w:val="24"/>
          <w:szCs w:val="24"/>
        </w:rPr>
        <w:t>«</w:t>
      </w:r>
      <w:r w:rsidRPr="004D0E4A">
        <w:rPr>
          <w:b/>
          <w:sz w:val="24"/>
          <w:szCs w:val="24"/>
        </w:rPr>
        <w:t>Согласовано</w:t>
      </w:r>
      <w:r w:rsidRPr="004D0E4A">
        <w:rPr>
          <w:sz w:val="24"/>
          <w:szCs w:val="24"/>
        </w:rPr>
        <w:t>»</w:t>
      </w:r>
    </w:p>
    <w:p w:rsidR="00486010" w:rsidRDefault="00486010" w:rsidP="00486010">
      <w:pPr>
        <w:rPr>
          <w:sz w:val="24"/>
          <w:szCs w:val="24"/>
        </w:rPr>
      </w:pPr>
      <w:r w:rsidRPr="004D0E4A">
        <w:rPr>
          <w:sz w:val="24"/>
          <w:szCs w:val="24"/>
        </w:rPr>
        <w:t>Методист _________________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Бикчандаева</w:t>
      </w:r>
      <w:proofErr w:type="spellEnd"/>
      <w:r>
        <w:rPr>
          <w:sz w:val="24"/>
          <w:szCs w:val="24"/>
        </w:rPr>
        <w:t xml:space="preserve"> Д.М./</w:t>
      </w: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E94BE2" w:rsidRDefault="00E94BE2" w:rsidP="00486010">
      <w:pPr>
        <w:rPr>
          <w:sz w:val="24"/>
          <w:szCs w:val="24"/>
        </w:rPr>
      </w:pPr>
    </w:p>
    <w:p w:rsidR="00E94BE2" w:rsidRDefault="00E94BE2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67A42" w:rsidRDefault="00467A42" w:rsidP="00486010">
      <w:pPr>
        <w:rPr>
          <w:sz w:val="24"/>
          <w:szCs w:val="24"/>
        </w:rPr>
      </w:pPr>
    </w:p>
    <w:p w:rsidR="00467A42" w:rsidRDefault="00467A42" w:rsidP="00486010">
      <w:pPr>
        <w:rPr>
          <w:sz w:val="24"/>
          <w:szCs w:val="24"/>
        </w:rPr>
      </w:pPr>
    </w:p>
    <w:p w:rsidR="00467A42" w:rsidRDefault="00467A42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Pr="009F6773" w:rsidRDefault="00486010" w:rsidP="00486010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  <w:r w:rsidRPr="009F6773">
        <w:rPr>
          <w:b/>
          <w:sz w:val="22"/>
          <w:szCs w:val="22"/>
        </w:rPr>
        <w:lastRenderedPageBreak/>
        <w:t>СОДЕРЖАНИЕ</w:t>
      </w:r>
    </w:p>
    <w:p w:rsidR="00486010" w:rsidRPr="00F821D8" w:rsidRDefault="00486010" w:rsidP="00486010">
      <w:pPr>
        <w:widowControl/>
        <w:autoSpaceDE/>
        <w:autoSpaceDN/>
        <w:adjustRightInd/>
        <w:spacing w:line="360" w:lineRule="auto"/>
        <w:ind w:firstLine="567"/>
        <w:rPr>
          <w:rFonts w:eastAsia="Calibri"/>
          <w:sz w:val="18"/>
          <w:szCs w:val="22"/>
          <w:lang w:eastAsia="en-US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7"/>
        <w:gridCol w:w="674"/>
      </w:tblGrid>
      <w:tr w:rsidR="00486010" w:rsidRPr="00F25E00" w:rsidTr="007415FF">
        <w:tc>
          <w:tcPr>
            <w:tcW w:w="8177" w:type="dxa"/>
          </w:tcPr>
          <w:p w:rsidR="00486010" w:rsidRPr="00E94BE2" w:rsidRDefault="00486010" w:rsidP="007415FF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1. ПАСПОРТ ПРОГРАММЫ </w:t>
            </w:r>
            <w:r w:rsidR="00DB41DF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>производственной</w:t>
            </w: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 практики</w:t>
            </w:r>
          </w:p>
          <w:p w:rsidR="00486010" w:rsidRPr="00E94BE2" w:rsidRDefault="00486010" w:rsidP="007415FF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sz w:val="24"/>
                <w:szCs w:val="24"/>
                <w:lang w:eastAsia="en-US"/>
              </w:rPr>
            </w:pP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2. результаты освоения </w:t>
            </w:r>
            <w:r w:rsidR="00DB41DF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>производственной</w:t>
            </w: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 практики</w:t>
            </w:r>
          </w:p>
          <w:p w:rsidR="00486010" w:rsidRPr="00E94BE2" w:rsidRDefault="00486010" w:rsidP="007415FF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sz w:val="24"/>
                <w:szCs w:val="24"/>
                <w:lang w:eastAsia="en-US"/>
              </w:rPr>
            </w:pP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>3.  СОДЕРЖАНИЕ ПРАКТИКИ</w:t>
            </w:r>
          </w:p>
          <w:p w:rsidR="00486010" w:rsidRPr="00E94BE2" w:rsidRDefault="00486010" w:rsidP="007415FF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sz w:val="24"/>
                <w:szCs w:val="24"/>
                <w:lang w:eastAsia="en-US"/>
              </w:rPr>
            </w:pP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>4. Документы отчетности</w:t>
            </w:r>
          </w:p>
          <w:p w:rsidR="00486010" w:rsidRPr="00E94BE2" w:rsidRDefault="00486010" w:rsidP="007415FF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sz w:val="24"/>
                <w:szCs w:val="24"/>
                <w:lang w:eastAsia="en-US"/>
              </w:rPr>
            </w:pP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5 условия реализации программы </w:t>
            </w:r>
            <w:r w:rsidR="00DB41DF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>производственной</w:t>
            </w: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 практики </w:t>
            </w:r>
          </w:p>
          <w:p w:rsidR="00486010" w:rsidRPr="00E94BE2" w:rsidRDefault="00486010" w:rsidP="00E94BE2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6. Контроль и оценка результатов прохождения </w:t>
            </w:r>
            <w:r w:rsidR="00DB41DF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>производственной</w:t>
            </w: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 практики</w:t>
            </w:r>
          </w:p>
        </w:tc>
        <w:tc>
          <w:tcPr>
            <w:tcW w:w="674" w:type="dxa"/>
          </w:tcPr>
          <w:p w:rsidR="00486010" w:rsidRPr="00E94BE2" w:rsidRDefault="00E94BE2" w:rsidP="007415F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 w:rsidRPr="00E94BE2">
              <w:rPr>
                <w:b/>
                <w:sz w:val="24"/>
                <w:szCs w:val="24"/>
              </w:rPr>
              <w:t>4</w:t>
            </w:r>
          </w:p>
          <w:p w:rsidR="00486010" w:rsidRPr="00E94BE2" w:rsidRDefault="00486010" w:rsidP="007415F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 w:rsidRPr="00E94BE2">
              <w:rPr>
                <w:b/>
                <w:sz w:val="24"/>
                <w:szCs w:val="24"/>
              </w:rPr>
              <w:t>5</w:t>
            </w:r>
          </w:p>
          <w:p w:rsidR="00486010" w:rsidRPr="00E94BE2" w:rsidRDefault="00486010" w:rsidP="007415F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 w:rsidRPr="00E94BE2">
              <w:rPr>
                <w:b/>
                <w:sz w:val="24"/>
                <w:szCs w:val="24"/>
              </w:rPr>
              <w:t>6</w:t>
            </w:r>
          </w:p>
          <w:p w:rsidR="00486010" w:rsidRPr="00E94BE2" w:rsidRDefault="00DB41DF" w:rsidP="007415F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486010" w:rsidRPr="00E94BE2" w:rsidRDefault="00DB41DF" w:rsidP="007415F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486010" w:rsidRPr="00E94BE2" w:rsidRDefault="00486010" w:rsidP="007415F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</w:p>
          <w:p w:rsidR="00486010" w:rsidRPr="00E94BE2" w:rsidRDefault="00DB41DF" w:rsidP="007415F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486010" w:rsidRPr="00E94BE2" w:rsidRDefault="00486010" w:rsidP="007415F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</w:tr>
    </w:tbl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67A42" w:rsidRDefault="00467A42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P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C85893" w:rsidRDefault="00486010" w:rsidP="00DD63E7">
      <w:pPr>
        <w:pStyle w:val="a3"/>
        <w:widowControl/>
        <w:numPr>
          <w:ilvl w:val="0"/>
          <w:numId w:val="3"/>
        </w:numPr>
        <w:suppressAutoHyphens/>
        <w:autoSpaceDE/>
        <w:autoSpaceDN/>
        <w:adjustRightInd/>
        <w:jc w:val="both"/>
        <w:rPr>
          <w:b/>
          <w:sz w:val="24"/>
          <w:szCs w:val="24"/>
        </w:rPr>
      </w:pPr>
      <w:r w:rsidRPr="00C85893">
        <w:rPr>
          <w:b/>
          <w:sz w:val="24"/>
          <w:szCs w:val="24"/>
        </w:rPr>
        <w:lastRenderedPageBreak/>
        <w:t xml:space="preserve">ПАСПОРТ  </w:t>
      </w:r>
      <w:r w:rsidR="00C85893" w:rsidRPr="00C85893">
        <w:rPr>
          <w:b/>
          <w:sz w:val="24"/>
          <w:szCs w:val="24"/>
        </w:rPr>
        <w:t xml:space="preserve">ПРОИЗВОДСТВЕННОЙ </w:t>
      </w:r>
      <w:r w:rsidRPr="00C85893">
        <w:rPr>
          <w:b/>
          <w:sz w:val="24"/>
          <w:szCs w:val="24"/>
        </w:rPr>
        <w:t xml:space="preserve">ПРОГРАММЫ  </w:t>
      </w:r>
    </w:p>
    <w:p w:rsidR="00486010" w:rsidRPr="00C85893" w:rsidRDefault="00486010" w:rsidP="00C85893">
      <w:pPr>
        <w:widowControl/>
        <w:suppressAutoHyphens/>
        <w:autoSpaceDE/>
        <w:autoSpaceDN/>
        <w:adjustRightInd/>
        <w:ind w:left="360"/>
        <w:jc w:val="both"/>
        <w:rPr>
          <w:b/>
          <w:sz w:val="24"/>
          <w:szCs w:val="24"/>
        </w:rPr>
      </w:pPr>
      <w:r w:rsidRPr="00C85893">
        <w:rPr>
          <w:b/>
          <w:sz w:val="24"/>
          <w:szCs w:val="24"/>
        </w:rPr>
        <w:t>1.1. Область применения программы</w:t>
      </w:r>
    </w:p>
    <w:p w:rsidR="00486010" w:rsidRPr="00E90293" w:rsidRDefault="00486010" w:rsidP="00E90293">
      <w:pPr>
        <w:jc w:val="both"/>
        <w:rPr>
          <w:color w:val="000000"/>
          <w:sz w:val="24"/>
          <w:szCs w:val="24"/>
        </w:rPr>
      </w:pPr>
      <w:r w:rsidRPr="00486010">
        <w:rPr>
          <w:sz w:val="24"/>
          <w:szCs w:val="24"/>
        </w:rPr>
        <w:tab/>
        <w:t>Рабочая программа</w:t>
      </w:r>
      <w:r>
        <w:rPr>
          <w:sz w:val="24"/>
          <w:szCs w:val="24"/>
        </w:rPr>
        <w:t xml:space="preserve"> </w:t>
      </w:r>
      <w:r w:rsidR="00E90293" w:rsidRPr="004C5D9B">
        <w:rPr>
          <w:sz w:val="24"/>
          <w:szCs w:val="24"/>
        </w:rPr>
        <w:t xml:space="preserve">ПП.01.01 </w:t>
      </w:r>
      <w:r w:rsidR="00E90293" w:rsidRPr="004C5D9B">
        <w:rPr>
          <w:color w:val="000000"/>
          <w:sz w:val="24"/>
          <w:szCs w:val="24"/>
        </w:rPr>
        <w:t>Разработка художественно-конструкторских (дизайнерских) проектов промышленной продукции предметно-пространственных комплексов</w:t>
      </w:r>
      <w:r w:rsidR="00E90293">
        <w:rPr>
          <w:color w:val="000000"/>
          <w:sz w:val="24"/>
          <w:szCs w:val="24"/>
        </w:rPr>
        <w:t xml:space="preserve"> </w:t>
      </w:r>
      <w:r w:rsidRPr="00486010">
        <w:rPr>
          <w:sz w:val="24"/>
          <w:szCs w:val="24"/>
        </w:rPr>
        <w:t>(далее рабочая программа) – является частью основной профессиональной образовательной программы ППССЗ в соответствии с ФГОС по специальности 54.02.01. Дизайн (по отраслям) (базовой подготовки) в части освоения основного вида профессиональной деятельности (ВПД): Разработка художественно-конструкторских (дизайнерских) проектов промышленной продукции, предметно пространственных комплексов и соответствующих профессиональных компетенций (ПК):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 xml:space="preserve">ПК 1.1.  Проводить предпроектный анализ для разработки </w:t>
      </w:r>
      <w:proofErr w:type="gramStart"/>
      <w:r w:rsidRPr="00486010">
        <w:rPr>
          <w:sz w:val="24"/>
          <w:szCs w:val="24"/>
        </w:rPr>
        <w:t>дизайн-проектов</w:t>
      </w:r>
      <w:proofErr w:type="gramEnd"/>
      <w:r w:rsidRPr="00486010">
        <w:rPr>
          <w:sz w:val="24"/>
          <w:szCs w:val="24"/>
        </w:rPr>
        <w:t>.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ПК 1.2. Осуществлять процесс дизайнерского проектирования с учетом современных тенденций в области дизайна.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ПК 1.3. Производить расчеты технико-экономического обоснования предлагаемого проекта.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 xml:space="preserve">ПК 1.4.   Разрабатывать колористическое решение </w:t>
      </w:r>
      <w:proofErr w:type="gramStart"/>
      <w:r w:rsidRPr="00486010">
        <w:rPr>
          <w:sz w:val="24"/>
          <w:szCs w:val="24"/>
        </w:rPr>
        <w:t>дизайн-проекта</w:t>
      </w:r>
      <w:proofErr w:type="gramEnd"/>
      <w:r w:rsidRPr="00486010">
        <w:rPr>
          <w:sz w:val="24"/>
          <w:szCs w:val="24"/>
        </w:rPr>
        <w:t>.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ПК 1.5.  Выполнять эскизы с использованием различных графических средств и приемов.</w:t>
      </w:r>
    </w:p>
    <w:p w:rsidR="00486010" w:rsidRPr="00486010" w:rsidRDefault="00486010" w:rsidP="00486010">
      <w:pPr>
        <w:jc w:val="both"/>
        <w:rPr>
          <w:b/>
          <w:sz w:val="24"/>
          <w:szCs w:val="24"/>
        </w:rPr>
      </w:pP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b/>
          <w:sz w:val="24"/>
          <w:szCs w:val="24"/>
        </w:rPr>
        <w:t>1.2. Цели и задачи модуля – требования к результатам освоения модуля: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86010">
        <w:rPr>
          <w:sz w:val="24"/>
          <w:szCs w:val="24"/>
        </w:rPr>
        <w:t>обучающийся</w:t>
      </w:r>
      <w:proofErr w:type="gramEnd"/>
      <w:r w:rsidRPr="00486010">
        <w:rPr>
          <w:sz w:val="24"/>
          <w:szCs w:val="24"/>
        </w:rPr>
        <w:t xml:space="preserve"> в ходе освоения профессионального модуля должен:</w:t>
      </w:r>
    </w:p>
    <w:p w:rsidR="00486010" w:rsidRPr="00486010" w:rsidRDefault="00486010" w:rsidP="00486010">
      <w:pPr>
        <w:jc w:val="both"/>
        <w:rPr>
          <w:b/>
          <w:sz w:val="24"/>
          <w:szCs w:val="24"/>
        </w:rPr>
      </w:pPr>
      <w:r w:rsidRPr="00486010">
        <w:rPr>
          <w:b/>
          <w:sz w:val="24"/>
          <w:szCs w:val="24"/>
        </w:rPr>
        <w:t>иметь практический опыт: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 разработки дизайнерских проектов;</w:t>
      </w:r>
    </w:p>
    <w:p w:rsidR="00486010" w:rsidRPr="00486010" w:rsidRDefault="00486010" w:rsidP="00486010">
      <w:pPr>
        <w:jc w:val="both"/>
        <w:rPr>
          <w:b/>
          <w:sz w:val="24"/>
          <w:szCs w:val="24"/>
        </w:rPr>
      </w:pPr>
    </w:p>
    <w:p w:rsidR="00486010" w:rsidRPr="00486010" w:rsidRDefault="00486010" w:rsidP="00486010">
      <w:pPr>
        <w:jc w:val="both"/>
        <w:rPr>
          <w:b/>
          <w:sz w:val="24"/>
          <w:szCs w:val="24"/>
        </w:rPr>
      </w:pPr>
      <w:r w:rsidRPr="00486010">
        <w:rPr>
          <w:b/>
          <w:sz w:val="24"/>
          <w:szCs w:val="24"/>
        </w:rPr>
        <w:t>уметь: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проводить проектный анализ;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разрабатывать концепцию проекта;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выбирать графические средства в соответствии с тематикой и задачами проекта;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выполнять эскизы в соответствии с тематикой проекта;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реализовывать творческие идеи в макете;</w:t>
      </w:r>
    </w:p>
    <w:p w:rsidR="00486010" w:rsidRPr="00486010" w:rsidRDefault="00486010" w:rsidP="00486010">
      <w:pPr>
        <w:jc w:val="both"/>
        <w:rPr>
          <w:bCs/>
          <w:sz w:val="24"/>
          <w:szCs w:val="24"/>
        </w:rPr>
      </w:pPr>
      <w:r w:rsidRPr="00486010">
        <w:rPr>
          <w:bCs/>
          <w:sz w:val="24"/>
          <w:szCs w:val="24"/>
        </w:rPr>
        <w:t>- создавать целостную композицию на плоскости, в объеме и пространстве, применяя известные способы построения и формообразования: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 использовать преобразующие методы стилизации и трансформации для создания новых форм;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 создавать цветовое единство в композиции по законам колористики;</w:t>
      </w:r>
    </w:p>
    <w:p w:rsidR="00486010" w:rsidRPr="00486010" w:rsidRDefault="00486010" w:rsidP="00486010">
      <w:pPr>
        <w:jc w:val="both"/>
        <w:rPr>
          <w:bCs/>
          <w:sz w:val="24"/>
          <w:szCs w:val="24"/>
        </w:rPr>
      </w:pPr>
      <w:r w:rsidRPr="00486010">
        <w:rPr>
          <w:bCs/>
          <w:sz w:val="24"/>
          <w:szCs w:val="24"/>
        </w:rPr>
        <w:t>- производить расчеты основных технико-экономических показателей проектирования;</w:t>
      </w:r>
    </w:p>
    <w:p w:rsidR="00486010" w:rsidRPr="00486010" w:rsidRDefault="00486010" w:rsidP="00486010">
      <w:pPr>
        <w:jc w:val="both"/>
        <w:rPr>
          <w:b/>
          <w:sz w:val="24"/>
          <w:szCs w:val="24"/>
        </w:rPr>
      </w:pPr>
    </w:p>
    <w:p w:rsidR="00486010" w:rsidRPr="00486010" w:rsidRDefault="00486010" w:rsidP="00486010">
      <w:pPr>
        <w:jc w:val="both"/>
        <w:rPr>
          <w:b/>
          <w:sz w:val="24"/>
          <w:szCs w:val="24"/>
        </w:rPr>
      </w:pPr>
      <w:r w:rsidRPr="00486010">
        <w:rPr>
          <w:b/>
          <w:sz w:val="24"/>
          <w:szCs w:val="24"/>
        </w:rPr>
        <w:t>знать: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теоретические основы композиционного построения в графическом и объемно-пространственном дизайне;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законы формообразования;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систематизирующие методы формообразования (модульность и комбинаторику);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преобразующие методы формообразования (стилизацию и трансформацию);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законы создания цветовой гармонии;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технологию изготовления изделий;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принципы и методы эргономики.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</w:p>
    <w:p w:rsidR="00486010" w:rsidRPr="00486010" w:rsidRDefault="00486010" w:rsidP="00486010">
      <w:pPr>
        <w:jc w:val="both"/>
        <w:rPr>
          <w:b/>
          <w:sz w:val="24"/>
          <w:szCs w:val="24"/>
        </w:rPr>
      </w:pPr>
      <w:r w:rsidRPr="00486010">
        <w:rPr>
          <w:b/>
          <w:sz w:val="24"/>
          <w:szCs w:val="24"/>
        </w:rPr>
        <w:t xml:space="preserve">1.3. Рекомендуемое количество часов на освоение программы </w:t>
      </w:r>
      <w:r w:rsidR="00B95D6B">
        <w:rPr>
          <w:b/>
          <w:sz w:val="24"/>
          <w:szCs w:val="24"/>
        </w:rPr>
        <w:t>преддипломной практики</w:t>
      </w:r>
      <w:r w:rsidRPr="00486010">
        <w:rPr>
          <w:b/>
          <w:sz w:val="24"/>
          <w:szCs w:val="24"/>
        </w:rPr>
        <w:t>:</w:t>
      </w:r>
    </w:p>
    <w:p w:rsidR="00B95D6B" w:rsidRDefault="00B95D6B" w:rsidP="0048601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</w:t>
      </w:r>
      <w:r w:rsidR="00486010" w:rsidRPr="00B95D6B">
        <w:rPr>
          <w:bCs/>
          <w:sz w:val="24"/>
          <w:szCs w:val="24"/>
        </w:rPr>
        <w:t xml:space="preserve">сего </w:t>
      </w:r>
      <w:r w:rsidR="00C85893">
        <w:rPr>
          <w:bCs/>
          <w:sz w:val="24"/>
          <w:szCs w:val="24"/>
        </w:rPr>
        <w:t>36</w:t>
      </w:r>
      <w:r w:rsidR="00486010" w:rsidRPr="00B95D6B">
        <w:rPr>
          <w:bCs/>
          <w:sz w:val="24"/>
          <w:szCs w:val="24"/>
        </w:rPr>
        <w:t xml:space="preserve"> часов</w:t>
      </w:r>
    </w:p>
    <w:p w:rsidR="00A2040A" w:rsidRDefault="00A2040A" w:rsidP="00486010">
      <w:pPr>
        <w:jc w:val="both"/>
        <w:rPr>
          <w:bCs/>
          <w:sz w:val="24"/>
          <w:szCs w:val="24"/>
        </w:rPr>
      </w:pPr>
    </w:p>
    <w:p w:rsidR="00A2040A" w:rsidRDefault="00A2040A" w:rsidP="00486010">
      <w:pPr>
        <w:jc w:val="both"/>
        <w:rPr>
          <w:bCs/>
          <w:sz w:val="24"/>
          <w:szCs w:val="24"/>
        </w:rPr>
      </w:pPr>
    </w:p>
    <w:p w:rsidR="00B95D6B" w:rsidRPr="00B95D6B" w:rsidRDefault="00B95D6B" w:rsidP="00B95D6B">
      <w:pPr>
        <w:jc w:val="center"/>
        <w:rPr>
          <w:b/>
          <w:caps/>
          <w:sz w:val="24"/>
          <w:szCs w:val="24"/>
        </w:rPr>
      </w:pPr>
      <w:r w:rsidRPr="00B95D6B">
        <w:rPr>
          <w:b/>
          <w:caps/>
          <w:sz w:val="24"/>
          <w:szCs w:val="24"/>
        </w:rPr>
        <w:t xml:space="preserve">2. результаты </w:t>
      </w:r>
      <w:r w:rsidR="00A9476B">
        <w:rPr>
          <w:b/>
          <w:caps/>
          <w:sz w:val="24"/>
          <w:szCs w:val="24"/>
        </w:rPr>
        <w:t xml:space="preserve">ОСВРЕНИЯ </w:t>
      </w:r>
      <w:r w:rsidR="00A9476B">
        <w:rPr>
          <w:b/>
          <w:sz w:val="24"/>
          <w:szCs w:val="24"/>
        </w:rPr>
        <w:t>ПРЕДДИПЛОМНОЙ ПРАКТИКИ</w:t>
      </w:r>
    </w:p>
    <w:p w:rsidR="00B95D6B" w:rsidRPr="00B95D6B" w:rsidRDefault="00B95D6B" w:rsidP="00B95D6B">
      <w:pPr>
        <w:jc w:val="both"/>
        <w:rPr>
          <w:sz w:val="24"/>
          <w:szCs w:val="24"/>
        </w:rPr>
      </w:pPr>
    </w:p>
    <w:p w:rsidR="00B95D6B" w:rsidRDefault="00B95D6B" w:rsidP="00B95D6B">
      <w:pPr>
        <w:jc w:val="both"/>
        <w:rPr>
          <w:sz w:val="24"/>
          <w:szCs w:val="24"/>
        </w:rPr>
      </w:pPr>
      <w:r w:rsidRPr="00B95D6B">
        <w:rPr>
          <w:sz w:val="24"/>
          <w:szCs w:val="24"/>
        </w:rPr>
        <w:tab/>
        <w:t>Результатом освоения программы профессионального модуля является овладение обучающимися видом профессиональной деятельности (ВПД) Разработка художественно-конструкторских (дизайнерских) проектов промышленной индустрии, предметно-пространственных комплексов, в том числе профессиональными (ПК) и общими (ОК) компетенциями:</w:t>
      </w:r>
    </w:p>
    <w:p w:rsidR="00A9476B" w:rsidRPr="00B95D6B" w:rsidRDefault="00A9476B" w:rsidP="00B95D6B">
      <w:pPr>
        <w:jc w:val="both"/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"/>
        <w:gridCol w:w="7683"/>
      </w:tblGrid>
      <w:tr w:rsidR="00B95D6B" w:rsidRPr="00B95D6B" w:rsidTr="007415FF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5D6B" w:rsidRPr="00B95D6B" w:rsidRDefault="00B95D6B" w:rsidP="007415FF">
            <w:pPr>
              <w:jc w:val="both"/>
              <w:rPr>
                <w:b/>
                <w:sz w:val="24"/>
                <w:szCs w:val="24"/>
              </w:rPr>
            </w:pPr>
            <w:r w:rsidRPr="00B95D6B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4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D6B" w:rsidRPr="00B95D6B" w:rsidRDefault="00B95D6B" w:rsidP="007415FF">
            <w:pPr>
              <w:jc w:val="both"/>
              <w:rPr>
                <w:b/>
                <w:sz w:val="24"/>
                <w:szCs w:val="24"/>
              </w:rPr>
            </w:pPr>
            <w:r w:rsidRPr="00B95D6B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  <w:lang w:val="en-US"/>
              </w:rPr>
            </w:pPr>
            <w:r w:rsidRPr="00B95D6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  <w:lang w:val="en-US"/>
              </w:rPr>
            </w:pPr>
            <w:r w:rsidRPr="00B95D6B">
              <w:rPr>
                <w:sz w:val="24"/>
                <w:szCs w:val="24"/>
                <w:lang w:val="en-US"/>
              </w:rPr>
              <w:t>2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ПК 1.1</w:t>
            </w:r>
          </w:p>
        </w:tc>
        <w:tc>
          <w:tcPr>
            <w:tcW w:w="8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 xml:space="preserve">Проводить предпроектный анализ для разработки </w:t>
            </w:r>
            <w:proofErr w:type="gramStart"/>
            <w:r w:rsidRPr="00B95D6B">
              <w:rPr>
                <w:sz w:val="24"/>
                <w:szCs w:val="24"/>
              </w:rPr>
              <w:t>дизайн-проектов</w:t>
            </w:r>
            <w:proofErr w:type="gramEnd"/>
            <w:r w:rsidRPr="00B95D6B">
              <w:rPr>
                <w:sz w:val="24"/>
                <w:szCs w:val="24"/>
              </w:rPr>
              <w:t>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ПК 1.2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Осуществлять процесс дизайнерского проектирования с учетом современных тенденций в области дизайна.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ПК 1.3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Производить расчеты технико-экономического обоснования предлагаемого проекта.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ПК 1.4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 xml:space="preserve">Разрабатывать колористическое решение </w:t>
            </w:r>
            <w:proofErr w:type="gramStart"/>
            <w:r w:rsidRPr="00B95D6B">
              <w:rPr>
                <w:sz w:val="24"/>
                <w:szCs w:val="24"/>
              </w:rPr>
              <w:t>дизайн-проекта</w:t>
            </w:r>
            <w:proofErr w:type="gramEnd"/>
            <w:r w:rsidRPr="00B95D6B">
              <w:rPr>
                <w:sz w:val="24"/>
                <w:szCs w:val="24"/>
              </w:rPr>
              <w:t xml:space="preserve">. 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ПК 1.5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Выполнять эскизы с использованием различных графических средств и приемов.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1.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2.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3.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  <w:proofErr w:type="gramStart"/>
            <w:r w:rsidRPr="00B95D6B">
              <w:rPr>
                <w:sz w:val="24"/>
                <w:szCs w:val="24"/>
              </w:rPr>
              <w:t>..</w:t>
            </w:r>
            <w:proofErr w:type="gramEnd"/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4.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Осуществлять поиск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5.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6.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Работать в коллективе, эффективно общаться с коллегами, руководством, потребителями.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7.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 xml:space="preserve">Брать на себя ответственность за работу  членов команды (подчинённых), за результат выполнения заданий. 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8.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9.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B95D6B" w:rsidRDefault="00B95D6B">
      <w:pPr>
        <w:rPr>
          <w:sz w:val="24"/>
          <w:szCs w:val="24"/>
        </w:rPr>
      </w:pPr>
    </w:p>
    <w:p w:rsidR="00A9476B" w:rsidRDefault="00A9476B" w:rsidP="00B95D6B">
      <w:pPr>
        <w:pStyle w:val="a3"/>
        <w:ind w:left="360"/>
        <w:contextualSpacing w:val="0"/>
        <w:jc w:val="center"/>
        <w:rPr>
          <w:b/>
          <w:bCs/>
          <w:sz w:val="24"/>
          <w:szCs w:val="24"/>
        </w:rPr>
      </w:pPr>
    </w:p>
    <w:p w:rsidR="00A9476B" w:rsidRDefault="00A9476B" w:rsidP="00B95D6B">
      <w:pPr>
        <w:pStyle w:val="a3"/>
        <w:ind w:left="360"/>
        <w:contextualSpacing w:val="0"/>
        <w:jc w:val="center"/>
        <w:rPr>
          <w:b/>
          <w:bCs/>
          <w:sz w:val="24"/>
          <w:szCs w:val="24"/>
        </w:rPr>
      </w:pPr>
    </w:p>
    <w:p w:rsidR="00A9476B" w:rsidRDefault="00A9476B" w:rsidP="00B95D6B">
      <w:pPr>
        <w:pStyle w:val="a3"/>
        <w:ind w:left="360"/>
        <w:contextualSpacing w:val="0"/>
        <w:jc w:val="center"/>
        <w:rPr>
          <w:b/>
          <w:bCs/>
          <w:sz w:val="24"/>
          <w:szCs w:val="24"/>
        </w:rPr>
      </w:pPr>
    </w:p>
    <w:p w:rsidR="00A9476B" w:rsidRDefault="00A9476B" w:rsidP="00B95D6B">
      <w:pPr>
        <w:pStyle w:val="a3"/>
        <w:ind w:left="360"/>
        <w:contextualSpacing w:val="0"/>
        <w:jc w:val="center"/>
        <w:rPr>
          <w:b/>
          <w:bCs/>
          <w:sz w:val="24"/>
          <w:szCs w:val="24"/>
        </w:rPr>
      </w:pPr>
    </w:p>
    <w:p w:rsidR="00A9476B" w:rsidRDefault="00A9476B" w:rsidP="00B95D6B">
      <w:pPr>
        <w:pStyle w:val="a3"/>
        <w:ind w:left="360"/>
        <w:contextualSpacing w:val="0"/>
        <w:jc w:val="center"/>
        <w:rPr>
          <w:b/>
          <w:bCs/>
          <w:sz w:val="24"/>
          <w:szCs w:val="24"/>
        </w:rPr>
        <w:sectPr w:rsidR="00A9476B" w:rsidSect="00020C9C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9476B" w:rsidRPr="00B95D6B" w:rsidRDefault="00A2040A" w:rsidP="00A9476B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>3</w:t>
      </w:r>
      <w:r w:rsidR="00A9476B" w:rsidRPr="00B95D6B">
        <w:rPr>
          <w:b/>
          <w:caps/>
          <w:sz w:val="24"/>
          <w:szCs w:val="24"/>
        </w:rPr>
        <w:t xml:space="preserve">. </w:t>
      </w:r>
      <w:r w:rsidR="00A9476B">
        <w:rPr>
          <w:b/>
          <w:caps/>
          <w:sz w:val="24"/>
          <w:szCs w:val="24"/>
        </w:rPr>
        <w:t xml:space="preserve">СОДЕРЖАНИЕ ОСВРЕНИЯ </w:t>
      </w:r>
      <w:r w:rsidR="00C85893">
        <w:rPr>
          <w:b/>
          <w:sz w:val="24"/>
          <w:szCs w:val="24"/>
        </w:rPr>
        <w:t>ПРОИЗВОДСТВЕННОЙ</w:t>
      </w:r>
      <w:r w:rsidR="00A9476B">
        <w:rPr>
          <w:b/>
          <w:sz w:val="24"/>
          <w:szCs w:val="24"/>
        </w:rPr>
        <w:t xml:space="preserve"> ПРАКТИКИ</w:t>
      </w:r>
    </w:p>
    <w:p w:rsidR="00A9476B" w:rsidRPr="00B95D6B" w:rsidRDefault="00A9476B" w:rsidP="00A9476B">
      <w:pPr>
        <w:jc w:val="both"/>
        <w:rPr>
          <w:sz w:val="24"/>
          <w:szCs w:val="24"/>
        </w:rPr>
      </w:pPr>
    </w:p>
    <w:p w:rsidR="00B95D6B" w:rsidRDefault="00B95D6B" w:rsidP="00B95D6B">
      <w:pPr>
        <w:spacing w:line="228" w:lineRule="auto"/>
        <w:ind w:firstLine="567"/>
        <w:jc w:val="both"/>
        <w:rPr>
          <w:sz w:val="24"/>
          <w:szCs w:val="24"/>
        </w:rPr>
      </w:pPr>
      <w:r w:rsidRPr="00B95D6B">
        <w:rPr>
          <w:sz w:val="24"/>
          <w:szCs w:val="24"/>
        </w:rPr>
        <w:t xml:space="preserve">Содержание заданий практики позволит сформировать профессиональные компетенции (ПК) по виду профессиональной деятельности: Разработка и создание дизайна рекламной продукции и способствовать формированию общих компетенций (ОК). </w:t>
      </w:r>
    </w:p>
    <w:p w:rsidR="00B95D6B" w:rsidRDefault="00B95D6B">
      <w:pPr>
        <w:rPr>
          <w:sz w:val="24"/>
          <w:szCs w:val="24"/>
        </w:rPr>
      </w:pPr>
    </w:p>
    <w:tbl>
      <w:tblPr>
        <w:tblW w:w="9072" w:type="dxa"/>
        <w:tblInd w:w="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98"/>
        <w:gridCol w:w="4348"/>
        <w:gridCol w:w="992"/>
        <w:gridCol w:w="1134"/>
      </w:tblGrid>
      <w:tr w:rsidR="00C85893" w:rsidRPr="00121ACB" w:rsidTr="00DB41DF">
        <w:trPr>
          <w:trHeight w:val="674"/>
        </w:trPr>
        <w:tc>
          <w:tcPr>
            <w:tcW w:w="25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85893" w:rsidRPr="00B95D6B" w:rsidRDefault="00C85893" w:rsidP="00C85893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C85893" w:rsidRPr="00B95D6B" w:rsidRDefault="00C85893" w:rsidP="00C85893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4348" w:type="dxa"/>
            <w:tcBorders>
              <w:top w:val="single" w:sz="8" w:space="0" w:color="auto"/>
              <w:right w:val="single" w:sz="8" w:space="0" w:color="auto"/>
            </w:tcBorders>
          </w:tcPr>
          <w:p w:rsidR="00C85893" w:rsidRPr="00B95D6B" w:rsidRDefault="00C85893" w:rsidP="00C85893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w w:val="99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</w:tcPr>
          <w:p w:rsidR="00C85893" w:rsidRPr="00B95D6B" w:rsidRDefault="00C85893" w:rsidP="00C85893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Объем</w:t>
            </w:r>
          </w:p>
          <w:p w:rsidR="00C85893" w:rsidRPr="00B95D6B" w:rsidRDefault="00C85893" w:rsidP="00C85893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</w:tcPr>
          <w:p w:rsidR="00C85893" w:rsidRPr="00B95D6B" w:rsidRDefault="00C85893" w:rsidP="00C85893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w w:val="99"/>
                <w:sz w:val="24"/>
                <w:szCs w:val="24"/>
              </w:rPr>
              <w:t>Уровень</w:t>
            </w:r>
          </w:p>
          <w:p w:rsidR="00C85893" w:rsidRPr="00B95D6B" w:rsidRDefault="00C85893" w:rsidP="00C85893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освоения</w:t>
            </w:r>
          </w:p>
        </w:tc>
      </w:tr>
      <w:tr w:rsidR="00B95D6B" w:rsidRPr="00121ACB" w:rsidTr="00DB41DF">
        <w:trPr>
          <w:trHeight w:val="311"/>
        </w:trPr>
        <w:tc>
          <w:tcPr>
            <w:tcW w:w="2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43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w w:val="99"/>
                <w:sz w:val="24"/>
                <w:szCs w:val="24"/>
              </w:rPr>
              <w:t>4</w:t>
            </w:r>
          </w:p>
        </w:tc>
      </w:tr>
      <w:tr w:rsidR="00B95D6B" w:rsidRPr="00121ACB" w:rsidTr="00DB41DF">
        <w:trPr>
          <w:trHeight w:val="311"/>
        </w:trPr>
        <w:tc>
          <w:tcPr>
            <w:tcW w:w="69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spacing w:line="310" w:lineRule="exact"/>
              <w:ind w:left="120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Раздел 1. Производственная практика. 6 семестр.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E90293" w:rsidP="007415FF">
            <w:pPr>
              <w:spacing w:line="31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rPr>
                <w:sz w:val="24"/>
                <w:szCs w:val="24"/>
              </w:rPr>
            </w:pPr>
          </w:p>
        </w:tc>
      </w:tr>
      <w:tr w:rsidR="00B95D6B" w:rsidRPr="00121ACB" w:rsidTr="00DB41DF">
        <w:trPr>
          <w:trHeight w:val="1572"/>
        </w:trPr>
        <w:tc>
          <w:tcPr>
            <w:tcW w:w="2598" w:type="dxa"/>
            <w:tcBorders>
              <w:left w:val="single" w:sz="8" w:space="0" w:color="auto"/>
              <w:right w:val="single" w:sz="8" w:space="0" w:color="auto"/>
            </w:tcBorders>
          </w:tcPr>
          <w:p w:rsidR="00B95D6B" w:rsidRPr="00B95D6B" w:rsidRDefault="00B95D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Тема 1.</w:t>
            </w:r>
          </w:p>
          <w:p w:rsidR="00B95D6B" w:rsidRPr="00B95D6B" w:rsidRDefault="00B95D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Подготовительный</w:t>
            </w:r>
          </w:p>
          <w:p w:rsidR="00B95D6B" w:rsidRPr="00B95D6B" w:rsidRDefault="00B95D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этап.</w:t>
            </w:r>
          </w:p>
          <w:p w:rsidR="00B95D6B" w:rsidRPr="00B95D6B" w:rsidRDefault="00B95D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 xml:space="preserve">Знакомство </w:t>
            </w:r>
            <w:proofErr w:type="gramStart"/>
            <w:r w:rsidRPr="00B95D6B">
              <w:rPr>
                <w:sz w:val="24"/>
                <w:szCs w:val="24"/>
              </w:rPr>
              <w:t>с</w:t>
            </w:r>
            <w:proofErr w:type="gramEnd"/>
          </w:p>
          <w:p w:rsidR="00B95D6B" w:rsidRPr="00B95D6B" w:rsidRDefault="00B95D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предприятием.</w:t>
            </w:r>
          </w:p>
        </w:tc>
        <w:tc>
          <w:tcPr>
            <w:tcW w:w="4348" w:type="dxa"/>
            <w:tcBorders>
              <w:right w:val="single" w:sz="8" w:space="0" w:color="auto"/>
            </w:tcBorders>
          </w:tcPr>
          <w:p w:rsidR="00B95D6B" w:rsidRPr="00B95D6B" w:rsidRDefault="00B95D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Подготовительный этап:</w:t>
            </w:r>
            <w:r w:rsidR="00A9476B">
              <w:rPr>
                <w:sz w:val="24"/>
                <w:szCs w:val="24"/>
              </w:rPr>
              <w:t xml:space="preserve"> о</w:t>
            </w:r>
            <w:r w:rsidRPr="00B95D6B">
              <w:rPr>
                <w:sz w:val="24"/>
                <w:szCs w:val="24"/>
              </w:rPr>
              <w:t>знакомление с целями и задачами практики</w:t>
            </w:r>
            <w:r w:rsidR="00A9476B">
              <w:rPr>
                <w:sz w:val="24"/>
                <w:szCs w:val="24"/>
              </w:rPr>
              <w:t>, з</w:t>
            </w:r>
            <w:r w:rsidRPr="00B95D6B">
              <w:rPr>
                <w:sz w:val="24"/>
                <w:szCs w:val="24"/>
              </w:rPr>
              <w:t xml:space="preserve">накомство с </w:t>
            </w:r>
            <w:r w:rsidR="00C85893">
              <w:rPr>
                <w:sz w:val="24"/>
                <w:szCs w:val="24"/>
              </w:rPr>
              <w:t>организацией</w:t>
            </w:r>
            <w:r w:rsidRPr="00B95D6B">
              <w:rPr>
                <w:sz w:val="24"/>
                <w:szCs w:val="24"/>
              </w:rPr>
              <w:t>, сотрудниками</w:t>
            </w:r>
            <w:r w:rsidR="00A9476B">
              <w:rPr>
                <w:sz w:val="24"/>
                <w:szCs w:val="24"/>
              </w:rPr>
              <w:t>, и</w:t>
            </w:r>
            <w:r w:rsidRPr="00B95D6B">
              <w:rPr>
                <w:sz w:val="24"/>
                <w:szCs w:val="24"/>
              </w:rPr>
              <w:t>нструктаж по технике безопасности на предприятии.</w:t>
            </w:r>
          </w:p>
          <w:p w:rsidR="00B95D6B" w:rsidRPr="00B95D6B" w:rsidRDefault="00B95D6B" w:rsidP="00C85893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Планирование рабочей деятельности.</w:t>
            </w:r>
            <w:r w:rsidR="00C85893"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 xml:space="preserve">Формирование введения для отчёта по </w:t>
            </w:r>
            <w:r w:rsidR="00C85893">
              <w:rPr>
                <w:sz w:val="24"/>
                <w:szCs w:val="24"/>
              </w:rPr>
              <w:t>производственной</w:t>
            </w:r>
            <w:r w:rsidR="00A9476B">
              <w:rPr>
                <w:sz w:val="24"/>
                <w:szCs w:val="24"/>
              </w:rPr>
              <w:t xml:space="preserve"> п</w:t>
            </w:r>
            <w:r w:rsidRPr="00B95D6B">
              <w:rPr>
                <w:sz w:val="24"/>
                <w:szCs w:val="24"/>
              </w:rPr>
              <w:t>рактике.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B95D6B" w:rsidRPr="00B95D6B" w:rsidRDefault="00DB41DF" w:rsidP="00E162C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B95D6B" w:rsidRPr="00B95D6B" w:rsidRDefault="00B95D6B" w:rsidP="00E162C1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1-2</w:t>
            </w:r>
          </w:p>
        </w:tc>
      </w:tr>
      <w:tr w:rsidR="00A9476B" w:rsidRPr="00121ACB" w:rsidTr="00DB41DF">
        <w:trPr>
          <w:trHeight w:val="1759"/>
        </w:trPr>
        <w:tc>
          <w:tcPr>
            <w:tcW w:w="2598" w:type="dxa"/>
            <w:tcBorders>
              <w:left w:val="single" w:sz="8" w:space="0" w:color="auto"/>
              <w:right w:val="single" w:sz="8" w:space="0" w:color="auto"/>
            </w:tcBorders>
          </w:tcPr>
          <w:p w:rsidR="00A9476B" w:rsidRPr="00B95D6B" w:rsidRDefault="00A947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Тема 2.</w:t>
            </w:r>
          </w:p>
          <w:p w:rsidR="00A9476B" w:rsidRPr="00B95D6B" w:rsidRDefault="00A947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Предпроектный</w:t>
            </w:r>
          </w:p>
          <w:p w:rsidR="00A9476B" w:rsidRPr="00B95D6B" w:rsidRDefault="00A9476B" w:rsidP="00DB41DF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этап.</w:t>
            </w:r>
            <w:r w:rsidR="00DB41DF"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Получение заданий.</w:t>
            </w:r>
          </w:p>
        </w:tc>
        <w:tc>
          <w:tcPr>
            <w:tcW w:w="4348" w:type="dxa"/>
            <w:tcBorders>
              <w:right w:val="single" w:sz="8" w:space="0" w:color="auto"/>
            </w:tcBorders>
          </w:tcPr>
          <w:p w:rsidR="00A9476B" w:rsidRPr="00B95D6B" w:rsidRDefault="00A9476B" w:rsidP="00C85893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Основной этап:</w:t>
            </w:r>
            <w:r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знакомство с производством;</w:t>
            </w:r>
            <w:r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получение задания;</w:t>
            </w:r>
            <w:r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эскизирование;</w:t>
            </w:r>
            <w:r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утверждение эскизов;</w:t>
            </w:r>
            <w:r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выполнение проекта.</w:t>
            </w:r>
            <w:r w:rsidR="00C85893"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Сбор, анализ и формирование материала</w:t>
            </w:r>
            <w:r w:rsidR="00C85893">
              <w:rPr>
                <w:sz w:val="24"/>
                <w:szCs w:val="24"/>
              </w:rPr>
              <w:t xml:space="preserve">. </w:t>
            </w:r>
            <w:r w:rsidRPr="00B95D6B">
              <w:rPr>
                <w:sz w:val="24"/>
                <w:szCs w:val="24"/>
              </w:rPr>
              <w:t>Исследовательская часть.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A9476B" w:rsidRPr="00B95D6B" w:rsidRDefault="00DB41DF" w:rsidP="00E162C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A9476B" w:rsidRPr="00B95D6B" w:rsidRDefault="00A9476B" w:rsidP="00E162C1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2-3</w:t>
            </w:r>
          </w:p>
        </w:tc>
      </w:tr>
      <w:tr w:rsidR="00E162C1" w:rsidRPr="0006430B" w:rsidTr="00DB41DF">
        <w:trPr>
          <w:trHeight w:val="2280"/>
        </w:trPr>
        <w:tc>
          <w:tcPr>
            <w:tcW w:w="2598" w:type="dxa"/>
            <w:tcBorders>
              <w:left w:val="single" w:sz="8" w:space="0" w:color="auto"/>
              <w:right w:val="single" w:sz="8" w:space="0" w:color="auto"/>
            </w:tcBorders>
          </w:tcPr>
          <w:p w:rsidR="00E162C1" w:rsidRPr="00B95D6B" w:rsidRDefault="00E162C1" w:rsidP="00A9476B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Тема 3. Проектный</w:t>
            </w:r>
          </w:p>
          <w:p w:rsidR="00E162C1" w:rsidRPr="00B95D6B" w:rsidRDefault="00E162C1" w:rsidP="00A9476B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этап: поиск</w:t>
            </w:r>
          </w:p>
          <w:p w:rsidR="00E162C1" w:rsidRPr="00B95D6B" w:rsidRDefault="00E162C1" w:rsidP="00A9476B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образной системы.</w:t>
            </w:r>
          </w:p>
        </w:tc>
        <w:tc>
          <w:tcPr>
            <w:tcW w:w="4348" w:type="dxa"/>
            <w:tcBorders>
              <w:right w:val="single" w:sz="8" w:space="0" w:color="auto"/>
            </w:tcBorders>
          </w:tcPr>
          <w:p w:rsidR="00E90293" w:rsidRDefault="00E162C1" w:rsidP="00DB41DF">
            <w:pPr>
              <w:ind w:left="80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Поиск концептуальных решений.</w:t>
            </w:r>
            <w:r w:rsidR="00A2040A"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Составление вербально-визуальных рядов</w:t>
            </w:r>
            <w:r w:rsidR="00A2040A">
              <w:rPr>
                <w:sz w:val="24"/>
                <w:szCs w:val="24"/>
              </w:rPr>
              <w:t xml:space="preserve">. </w:t>
            </w:r>
            <w:r w:rsidR="00E90293">
              <w:rPr>
                <w:sz w:val="24"/>
                <w:szCs w:val="24"/>
              </w:rPr>
              <w:t>Умение работать с композицией.</w:t>
            </w:r>
          </w:p>
          <w:p w:rsidR="00E162C1" w:rsidRPr="00B95D6B" w:rsidRDefault="00E90293" w:rsidP="00E90293">
            <w:pPr>
              <w:ind w:left="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Связь формы и материала. Поиск цветовых решений. 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 xml:space="preserve"> М</w:t>
            </w:r>
            <w:r w:rsidR="00DB41DF">
              <w:rPr>
                <w:sz w:val="24"/>
                <w:szCs w:val="24"/>
              </w:rPr>
              <w:t xml:space="preserve">акетирование. </w:t>
            </w:r>
            <w:r w:rsidR="00E162C1" w:rsidRPr="00B95D6B">
              <w:rPr>
                <w:sz w:val="24"/>
                <w:szCs w:val="24"/>
              </w:rPr>
              <w:t>Подведение итогов.</w:t>
            </w:r>
            <w:r w:rsidR="00A2040A">
              <w:rPr>
                <w:sz w:val="24"/>
                <w:szCs w:val="24"/>
              </w:rPr>
              <w:t xml:space="preserve"> </w:t>
            </w:r>
            <w:r w:rsidR="00DB41DF">
              <w:rPr>
                <w:sz w:val="24"/>
                <w:szCs w:val="24"/>
              </w:rPr>
              <w:t>Внесение изменений</w:t>
            </w:r>
            <w:r w:rsidR="00E162C1" w:rsidRPr="00B95D6B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E162C1" w:rsidRPr="00B95D6B" w:rsidRDefault="00DB41DF" w:rsidP="00E162C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E162C1" w:rsidRPr="00B95D6B" w:rsidRDefault="00E162C1" w:rsidP="00E162C1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2-3</w:t>
            </w:r>
          </w:p>
        </w:tc>
      </w:tr>
      <w:tr w:rsidR="00E162C1" w:rsidRPr="0006430B" w:rsidTr="00DB41DF">
        <w:trPr>
          <w:trHeight w:val="955"/>
        </w:trPr>
        <w:tc>
          <w:tcPr>
            <w:tcW w:w="2598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E162C1" w:rsidRPr="00B95D6B" w:rsidRDefault="00E162C1" w:rsidP="00DB41DF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Тема 4.</w:t>
            </w:r>
            <w:r w:rsidR="00DB41DF">
              <w:rPr>
                <w:sz w:val="24"/>
                <w:szCs w:val="24"/>
              </w:rPr>
              <w:t xml:space="preserve"> </w:t>
            </w:r>
            <w:r w:rsidR="00DB41DF" w:rsidRPr="00B95D6B">
              <w:rPr>
                <w:sz w:val="24"/>
                <w:szCs w:val="24"/>
              </w:rPr>
              <w:t>Заключительный этап. Составление отчета о прохождении практики</w:t>
            </w:r>
          </w:p>
        </w:tc>
        <w:tc>
          <w:tcPr>
            <w:tcW w:w="4348" w:type="dxa"/>
            <w:tcBorders>
              <w:right w:val="single" w:sz="8" w:space="0" w:color="auto"/>
            </w:tcBorders>
          </w:tcPr>
          <w:p w:rsidR="00E162C1" w:rsidRPr="00B95D6B" w:rsidRDefault="00E162C1" w:rsidP="00A2040A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 xml:space="preserve">Тема 1. Оформление отчёта </w:t>
            </w:r>
            <w:r w:rsidR="00DB41DF">
              <w:rPr>
                <w:sz w:val="24"/>
                <w:szCs w:val="24"/>
              </w:rPr>
              <w:t>по практике</w:t>
            </w:r>
          </w:p>
        </w:tc>
        <w:tc>
          <w:tcPr>
            <w:tcW w:w="992" w:type="dxa"/>
            <w:tcBorders>
              <w:bottom w:val="nil"/>
              <w:right w:val="single" w:sz="8" w:space="0" w:color="auto"/>
            </w:tcBorders>
          </w:tcPr>
          <w:p w:rsidR="00E162C1" w:rsidRPr="00B95D6B" w:rsidRDefault="00DB41DF" w:rsidP="00E162C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nil"/>
              <w:right w:val="single" w:sz="8" w:space="0" w:color="auto"/>
            </w:tcBorders>
          </w:tcPr>
          <w:p w:rsidR="00E162C1" w:rsidRPr="00B95D6B" w:rsidRDefault="00E162C1" w:rsidP="00E162C1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2-3</w:t>
            </w:r>
          </w:p>
        </w:tc>
      </w:tr>
      <w:tr w:rsidR="00B95D6B" w:rsidRPr="0006430B" w:rsidTr="00DB41DF">
        <w:trPr>
          <w:trHeight w:val="314"/>
        </w:trPr>
        <w:tc>
          <w:tcPr>
            <w:tcW w:w="259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spacing w:line="309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spacing w:line="309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95D6B" w:rsidRPr="00B95D6B" w:rsidRDefault="00DB41DF" w:rsidP="007415FF">
            <w:pPr>
              <w:spacing w:line="313" w:lineRule="exact"/>
              <w:ind w:right="60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spacing w:line="313" w:lineRule="exact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</w:tbl>
    <w:p w:rsidR="00A9476B" w:rsidRDefault="00A9476B" w:rsidP="007415FF">
      <w:pPr>
        <w:rPr>
          <w:color w:val="FF0000"/>
          <w:sz w:val="9"/>
          <w:szCs w:val="9"/>
        </w:rPr>
        <w:sectPr w:rsidR="00A9476B" w:rsidSect="00C858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2040A" w:rsidRPr="00B95D6B" w:rsidRDefault="00A2040A" w:rsidP="00A2040A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>4</w:t>
      </w:r>
      <w:r w:rsidRPr="00B95D6B">
        <w:rPr>
          <w:b/>
          <w:caps/>
          <w:sz w:val="24"/>
          <w:szCs w:val="24"/>
        </w:rPr>
        <w:t xml:space="preserve">. </w:t>
      </w:r>
      <w:r>
        <w:rPr>
          <w:b/>
          <w:caps/>
          <w:sz w:val="24"/>
          <w:szCs w:val="24"/>
        </w:rPr>
        <w:t xml:space="preserve">Документы отчетности </w:t>
      </w:r>
      <w:r>
        <w:rPr>
          <w:b/>
          <w:sz w:val="24"/>
          <w:szCs w:val="24"/>
        </w:rPr>
        <w:t>ПРЕДДИПЛОМНОЙ ПРАКТИКИ</w:t>
      </w:r>
    </w:p>
    <w:p w:rsidR="00A2040A" w:rsidRPr="00A2040A" w:rsidRDefault="00A2040A" w:rsidP="00A2040A">
      <w:pPr>
        <w:ind w:firstLine="709"/>
        <w:rPr>
          <w:sz w:val="24"/>
          <w:szCs w:val="24"/>
        </w:rPr>
      </w:pPr>
      <w:r w:rsidRPr="00A2040A">
        <w:rPr>
          <w:sz w:val="24"/>
          <w:szCs w:val="24"/>
        </w:rPr>
        <w:t>По окончанию производственной практики по профилю специальности (исполнительской) студент обязан представить отчет в виде текстового документа, с приложениями.</w:t>
      </w:r>
    </w:p>
    <w:p w:rsidR="00A2040A" w:rsidRPr="00A2040A" w:rsidRDefault="00A2040A" w:rsidP="00A2040A">
      <w:pPr>
        <w:pStyle w:val="a3"/>
        <w:ind w:left="0" w:firstLine="709"/>
        <w:rPr>
          <w:b/>
          <w:bCs/>
          <w:sz w:val="24"/>
          <w:szCs w:val="24"/>
        </w:rPr>
      </w:pPr>
    </w:p>
    <w:p w:rsidR="00A2040A" w:rsidRPr="00A2040A" w:rsidRDefault="00A2040A" w:rsidP="00A2040A">
      <w:pPr>
        <w:pStyle w:val="a3"/>
        <w:ind w:left="0" w:firstLine="709"/>
        <w:rPr>
          <w:b/>
          <w:bCs/>
          <w:sz w:val="24"/>
          <w:szCs w:val="24"/>
        </w:rPr>
      </w:pPr>
      <w:r w:rsidRPr="00A2040A">
        <w:rPr>
          <w:b/>
          <w:bCs/>
          <w:sz w:val="24"/>
          <w:szCs w:val="24"/>
        </w:rPr>
        <w:t>4.1.Требования к оформлению текстового документ</w:t>
      </w:r>
    </w:p>
    <w:p w:rsidR="00A2040A" w:rsidRPr="00A2040A" w:rsidRDefault="00A2040A" w:rsidP="00A2040A">
      <w:pPr>
        <w:pStyle w:val="a3"/>
        <w:ind w:left="0" w:firstLine="709"/>
        <w:rPr>
          <w:sz w:val="24"/>
          <w:szCs w:val="24"/>
        </w:rPr>
      </w:pPr>
      <w:r w:rsidRPr="00A2040A">
        <w:rPr>
          <w:sz w:val="24"/>
          <w:szCs w:val="24"/>
        </w:rPr>
        <w:t>4.1.1. Титульный лист утвержденного образца (Приложение 1).</w:t>
      </w:r>
    </w:p>
    <w:p w:rsidR="00A2040A" w:rsidRPr="00A2040A" w:rsidRDefault="00A2040A" w:rsidP="00A2040A">
      <w:pPr>
        <w:pStyle w:val="a3"/>
        <w:ind w:left="0" w:firstLine="709"/>
        <w:rPr>
          <w:sz w:val="24"/>
          <w:szCs w:val="24"/>
        </w:rPr>
      </w:pPr>
      <w:r w:rsidRPr="00A2040A">
        <w:rPr>
          <w:sz w:val="24"/>
          <w:szCs w:val="24"/>
        </w:rPr>
        <w:t>4.1.2. Объем отчета – не менее 5-ти страниц формата А</w:t>
      </w:r>
      <w:proofErr w:type="gramStart"/>
      <w:r w:rsidRPr="00A2040A">
        <w:rPr>
          <w:sz w:val="24"/>
          <w:szCs w:val="24"/>
        </w:rPr>
        <w:t>4</w:t>
      </w:r>
      <w:proofErr w:type="gramEnd"/>
      <w:r w:rsidRPr="00A2040A">
        <w:rPr>
          <w:sz w:val="24"/>
          <w:szCs w:val="24"/>
        </w:rPr>
        <w:t xml:space="preserve">, шрифт – </w:t>
      </w:r>
      <w:proofErr w:type="spellStart"/>
      <w:r w:rsidRPr="00A2040A">
        <w:rPr>
          <w:sz w:val="24"/>
          <w:szCs w:val="24"/>
          <w:lang w:val="en-US"/>
        </w:rPr>
        <w:t>TimesNewRoman</w:t>
      </w:r>
      <w:proofErr w:type="spellEnd"/>
      <w:r w:rsidRPr="00A2040A">
        <w:rPr>
          <w:sz w:val="24"/>
          <w:szCs w:val="24"/>
        </w:rPr>
        <w:t>, кегль 12, полуторный интервал. Графы, заполняемые в письменном отчете:</w:t>
      </w:r>
    </w:p>
    <w:p w:rsidR="00A2040A" w:rsidRPr="00A2040A" w:rsidRDefault="00A2040A" w:rsidP="00A2040A">
      <w:pPr>
        <w:pStyle w:val="a3"/>
        <w:ind w:left="0" w:firstLine="709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42"/>
        <w:gridCol w:w="1560"/>
        <w:gridCol w:w="3118"/>
        <w:gridCol w:w="1134"/>
        <w:gridCol w:w="1134"/>
      </w:tblGrid>
      <w:tr w:rsidR="00A2040A" w:rsidRPr="00A2040A" w:rsidTr="00324692">
        <w:tc>
          <w:tcPr>
            <w:tcW w:w="534" w:type="dxa"/>
          </w:tcPr>
          <w:p w:rsidR="00A2040A" w:rsidRPr="00A2040A" w:rsidRDefault="00A2040A" w:rsidP="00324692">
            <w:pPr>
              <w:ind w:firstLine="709"/>
              <w:rPr>
                <w:sz w:val="24"/>
                <w:szCs w:val="24"/>
              </w:rPr>
            </w:pPr>
            <w:r w:rsidRPr="00A2040A">
              <w:rPr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A2040A" w:rsidRPr="00A2040A" w:rsidRDefault="00A2040A" w:rsidP="00324692">
            <w:pPr>
              <w:jc w:val="center"/>
              <w:rPr>
                <w:sz w:val="24"/>
                <w:szCs w:val="24"/>
              </w:rPr>
            </w:pPr>
            <w:r w:rsidRPr="00A2040A">
              <w:rPr>
                <w:sz w:val="24"/>
                <w:szCs w:val="24"/>
              </w:rPr>
              <w:t>Задание</w:t>
            </w:r>
          </w:p>
        </w:tc>
        <w:tc>
          <w:tcPr>
            <w:tcW w:w="1560" w:type="dxa"/>
          </w:tcPr>
          <w:p w:rsidR="00A2040A" w:rsidRPr="00A2040A" w:rsidRDefault="00A2040A" w:rsidP="00324692">
            <w:pPr>
              <w:jc w:val="center"/>
              <w:rPr>
                <w:sz w:val="24"/>
                <w:szCs w:val="24"/>
              </w:rPr>
            </w:pPr>
            <w:r w:rsidRPr="00A2040A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3118" w:type="dxa"/>
          </w:tcPr>
          <w:p w:rsidR="00A2040A" w:rsidRPr="00A2040A" w:rsidRDefault="00A2040A" w:rsidP="00324692">
            <w:pPr>
              <w:jc w:val="center"/>
              <w:rPr>
                <w:sz w:val="24"/>
                <w:szCs w:val="24"/>
              </w:rPr>
            </w:pPr>
            <w:r w:rsidRPr="00A2040A">
              <w:rPr>
                <w:sz w:val="24"/>
                <w:szCs w:val="24"/>
              </w:rPr>
              <w:t>Описание и анализ выполняемой работы</w:t>
            </w:r>
          </w:p>
        </w:tc>
        <w:tc>
          <w:tcPr>
            <w:tcW w:w="1134" w:type="dxa"/>
          </w:tcPr>
          <w:p w:rsidR="00A2040A" w:rsidRPr="00A2040A" w:rsidRDefault="00A2040A" w:rsidP="00324692">
            <w:pPr>
              <w:jc w:val="center"/>
              <w:rPr>
                <w:sz w:val="24"/>
                <w:szCs w:val="24"/>
              </w:rPr>
            </w:pPr>
            <w:r w:rsidRPr="00A2040A">
              <w:rPr>
                <w:sz w:val="24"/>
                <w:szCs w:val="24"/>
              </w:rPr>
              <w:t>Оценка</w:t>
            </w:r>
          </w:p>
        </w:tc>
        <w:tc>
          <w:tcPr>
            <w:tcW w:w="1134" w:type="dxa"/>
          </w:tcPr>
          <w:p w:rsidR="00A2040A" w:rsidRPr="00A2040A" w:rsidRDefault="00A2040A" w:rsidP="00324692">
            <w:pPr>
              <w:jc w:val="center"/>
              <w:rPr>
                <w:sz w:val="24"/>
                <w:szCs w:val="24"/>
              </w:rPr>
            </w:pPr>
            <w:r w:rsidRPr="00A2040A">
              <w:rPr>
                <w:sz w:val="24"/>
                <w:szCs w:val="24"/>
              </w:rPr>
              <w:t>Подпись</w:t>
            </w:r>
          </w:p>
        </w:tc>
      </w:tr>
    </w:tbl>
    <w:p w:rsidR="00A2040A" w:rsidRPr="00A2040A" w:rsidRDefault="00A2040A" w:rsidP="00A2040A">
      <w:pPr>
        <w:pStyle w:val="a3"/>
        <w:ind w:left="0" w:firstLine="709"/>
        <w:rPr>
          <w:sz w:val="24"/>
          <w:szCs w:val="24"/>
        </w:rPr>
      </w:pPr>
    </w:p>
    <w:p w:rsidR="00A2040A" w:rsidRPr="00A2040A" w:rsidRDefault="00A2040A" w:rsidP="00A2040A">
      <w:pPr>
        <w:pStyle w:val="a3"/>
        <w:ind w:left="0" w:firstLine="709"/>
        <w:rPr>
          <w:sz w:val="24"/>
          <w:szCs w:val="24"/>
        </w:rPr>
      </w:pPr>
    </w:p>
    <w:p w:rsidR="00A2040A" w:rsidRPr="00A2040A" w:rsidRDefault="00A2040A" w:rsidP="00A2040A">
      <w:pPr>
        <w:pStyle w:val="a3"/>
        <w:ind w:left="0" w:firstLine="709"/>
        <w:rPr>
          <w:b/>
          <w:bCs/>
          <w:sz w:val="24"/>
          <w:szCs w:val="24"/>
        </w:rPr>
      </w:pPr>
      <w:r w:rsidRPr="00A2040A">
        <w:rPr>
          <w:b/>
          <w:bCs/>
          <w:sz w:val="24"/>
          <w:szCs w:val="24"/>
        </w:rPr>
        <w:t>4.2. Приложения</w:t>
      </w:r>
    </w:p>
    <w:p w:rsidR="00A2040A" w:rsidRPr="00A2040A" w:rsidRDefault="00A2040A" w:rsidP="00A2040A">
      <w:pPr>
        <w:pStyle w:val="a3"/>
        <w:ind w:left="0" w:firstLine="709"/>
        <w:jc w:val="both"/>
        <w:rPr>
          <w:sz w:val="24"/>
          <w:szCs w:val="24"/>
        </w:rPr>
      </w:pPr>
      <w:r w:rsidRPr="00A2040A">
        <w:rPr>
          <w:sz w:val="24"/>
          <w:szCs w:val="24"/>
        </w:rPr>
        <w:t>4.2.1. Отчет по практике, подписанный руководителем практики.</w:t>
      </w:r>
    </w:p>
    <w:p w:rsidR="00A2040A" w:rsidRPr="00A2040A" w:rsidRDefault="00A2040A" w:rsidP="00A2040A">
      <w:pPr>
        <w:pStyle w:val="a3"/>
        <w:ind w:left="0" w:firstLine="709"/>
        <w:jc w:val="both"/>
        <w:rPr>
          <w:sz w:val="24"/>
          <w:szCs w:val="24"/>
        </w:rPr>
      </w:pPr>
      <w:r w:rsidRPr="00A2040A">
        <w:rPr>
          <w:sz w:val="24"/>
          <w:szCs w:val="24"/>
        </w:rPr>
        <w:t>4.2.2. Аттестационный лист по производственной практике, подписанный руководителем практики (представителем предприятия) с рекомендуемой оценкой;</w:t>
      </w:r>
    </w:p>
    <w:p w:rsidR="00A2040A" w:rsidRPr="00A2040A" w:rsidRDefault="00A2040A" w:rsidP="00A2040A">
      <w:pPr>
        <w:pStyle w:val="a3"/>
        <w:ind w:left="0" w:firstLine="709"/>
        <w:jc w:val="both"/>
        <w:rPr>
          <w:sz w:val="24"/>
          <w:szCs w:val="24"/>
        </w:rPr>
      </w:pPr>
      <w:r w:rsidRPr="00A2040A">
        <w:rPr>
          <w:sz w:val="24"/>
          <w:szCs w:val="24"/>
        </w:rPr>
        <w:t>4.2.3. Характеристика с места прохождения практики;</w:t>
      </w:r>
    </w:p>
    <w:p w:rsidR="00A2040A" w:rsidRPr="00A2040A" w:rsidRDefault="00A2040A" w:rsidP="00A2040A">
      <w:pPr>
        <w:pStyle w:val="a3"/>
        <w:shd w:val="clear" w:color="auto" w:fill="FFFFFF"/>
        <w:ind w:left="0" w:firstLine="709"/>
        <w:rPr>
          <w:sz w:val="24"/>
          <w:szCs w:val="24"/>
        </w:rPr>
      </w:pPr>
      <w:r w:rsidRPr="00A2040A">
        <w:rPr>
          <w:sz w:val="24"/>
          <w:szCs w:val="24"/>
        </w:rPr>
        <w:t>4.2.4. Другие документы, подтверждающие выполнение заданий по производственной практике (макеты, афиши, фотографии, эскизы и т.д.)</w:t>
      </w:r>
    </w:p>
    <w:p w:rsidR="00A2040A" w:rsidRPr="00A2040A" w:rsidRDefault="00A2040A" w:rsidP="00A2040A">
      <w:pPr>
        <w:rPr>
          <w:sz w:val="24"/>
          <w:szCs w:val="24"/>
        </w:rPr>
      </w:pPr>
    </w:p>
    <w:p w:rsidR="00A2040A" w:rsidRDefault="00A2040A" w:rsidP="00A2040A">
      <w:pPr>
        <w:pStyle w:val="a3"/>
        <w:jc w:val="center"/>
        <w:rPr>
          <w:b/>
          <w:bCs/>
          <w:sz w:val="24"/>
          <w:szCs w:val="24"/>
        </w:rPr>
      </w:pPr>
    </w:p>
    <w:p w:rsidR="00A2040A" w:rsidRPr="00A2040A" w:rsidRDefault="00A2040A" w:rsidP="00A2040A">
      <w:pPr>
        <w:pStyle w:val="a3"/>
        <w:ind w:left="0"/>
        <w:jc w:val="center"/>
        <w:rPr>
          <w:b/>
          <w:bCs/>
          <w:sz w:val="24"/>
          <w:szCs w:val="24"/>
        </w:rPr>
      </w:pPr>
      <w:r w:rsidRPr="00A2040A">
        <w:rPr>
          <w:b/>
          <w:bCs/>
          <w:sz w:val="24"/>
          <w:szCs w:val="24"/>
        </w:rPr>
        <w:t xml:space="preserve">5. УСЛОВИЯ РЕАЛИЗАЦИИ ПРОГРАММЫ </w:t>
      </w:r>
      <w:r w:rsidR="00DB41DF">
        <w:rPr>
          <w:b/>
          <w:bCs/>
          <w:sz w:val="24"/>
          <w:szCs w:val="24"/>
        </w:rPr>
        <w:t>ПРОИЗВОДСТВЕННОЙ</w:t>
      </w:r>
      <w:r>
        <w:rPr>
          <w:b/>
          <w:bCs/>
          <w:sz w:val="24"/>
          <w:szCs w:val="24"/>
        </w:rPr>
        <w:t xml:space="preserve"> </w:t>
      </w:r>
      <w:r w:rsidRPr="00A2040A">
        <w:rPr>
          <w:b/>
          <w:bCs/>
          <w:sz w:val="24"/>
          <w:szCs w:val="24"/>
        </w:rPr>
        <w:t xml:space="preserve"> ПРАКТИКИ</w:t>
      </w:r>
    </w:p>
    <w:p w:rsidR="00A2040A" w:rsidRPr="00A2040A" w:rsidRDefault="00A2040A" w:rsidP="00A20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  <w:lang w:eastAsia="en-US"/>
        </w:rPr>
      </w:pPr>
      <w:r w:rsidRPr="00A2040A">
        <w:rPr>
          <w:sz w:val="24"/>
          <w:szCs w:val="24"/>
          <w:lang w:eastAsia="en-US"/>
        </w:rPr>
        <w:t xml:space="preserve">Реализация программы производственной практики (по профилю специальности) предполагает наличие материально-технической базы в организациях, направление деятельности которых соответствует профилю подготовки обучающихся. </w:t>
      </w:r>
    </w:p>
    <w:p w:rsidR="00B95D6B" w:rsidRDefault="00B95D6B">
      <w:pPr>
        <w:rPr>
          <w:sz w:val="24"/>
          <w:szCs w:val="24"/>
        </w:rPr>
      </w:pPr>
    </w:p>
    <w:p w:rsidR="00A2040A" w:rsidRDefault="00A2040A" w:rsidP="00A2040A">
      <w:pPr>
        <w:jc w:val="right"/>
        <w:rPr>
          <w:b/>
          <w:sz w:val="24"/>
          <w:szCs w:val="24"/>
        </w:rPr>
      </w:pPr>
    </w:p>
    <w:p w:rsidR="00A2040A" w:rsidRPr="00A2040A" w:rsidRDefault="00A2040A" w:rsidP="00A2040A">
      <w:pPr>
        <w:pStyle w:val="a3"/>
        <w:ind w:left="0"/>
        <w:jc w:val="both"/>
        <w:rPr>
          <w:b/>
          <w:sz w:val="24"/>
          <w:szCs w:val="24"/>
        </w:rPr>
      </w:pPr>
      <w:r w:rsidRPr="00A2040A">
        <w:rPr>
          <w:b/>
          <w:sz w:val="24"/>
          <w:szCs w:val="24"/>
        </w:rPr>
        <w:t>6. КОНТРОЛЬ И ОЦЕНКА РЕЗУЛЬТАТОВ ПРОХОЖДЕНИЯ ПРЕДДИПЛОМНОЙ ПРАКТИКИ</w:t>
      </w:r>
    </w:p>
    <w:p w:rsidR="00A2040A" w:rsidRPr="006C68D8" w:rsidRDefault="00A2040A" w:rsidP="00A2040A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68D8">
        <w:rPr>
          <w:rFonts w:eastAsia="Calibri"/>
          <w:sz w:val="24"/>
          <w:szCs w:val="24"/>
          <w:lang w:eastAsia="en-US"/>
        </w:rPr>
        <w:t xml:space="preserve">Целью оценки по </w:t>
      </w:r>
      <w:r>
        <w:rPr>
          <w:rFonts w:eastAsia="Calibri"/>
          <w:sz w:val="24"/>
          <w:szCs w:val="24"/>
          <w:lang w:eastAsia="en-US"/>
        </w:rPr>
        <w:t xml:space="preserve">прохождению преддипломной </w:t>
      </w:r>
      <w:r w:rsidRPr="006C68D8">
        <w:rPr>
          <w:rFonts w:eastAsia="Calibri"/>
          <w:sz w:val="24"/>
          <w:szCs w:val="24"/>
          <w:lang w:eastAsia="en-US"/>
        </w:rPr>
        <w:t xml:space="preserve">практике является оценка: </w:t>
      </w:r>
    </w:p>
    <w:p w:rsidR="00A2040A" w:rsidRPr="006C68D8" w:rsidRDefault="00A2040A" w:rsidP="00A2040A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68D8">
        <w:rPr>
          <w:rFonts w:eastAsia="Calibri"/>
          <w:sz w:val="24"/>
          <w:szCs w:val="24"/>
          <w:lang w:eastAsia="en-US"/>
        </w:rPr>
        <w:t xml:space="preserve">1) профессиональных и общих компетенций; </w:t>
      </w:r>
    </w:p>
    <w:p w:rsidR="00A2040A" w:rsidRPr="006C68D8" w:rsidRDefault="00A2040A" w:rsidP="00A2040A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68D8">
        <w:rPr>
          <w:rFonts w:eastAsia="Calibri"/>
          <w:sz w:val="24"/>
          <w:szCs w:val="24"/>
          <w:lang w:eastAsia="en-US"/>
        </w:rPr>
        <w:t xml:space="preserve">2) </w:t>
      </w:r>
      <w:r>
        <w:rPr>
          <w:rFonts w:eastAsia="Calibri"/>
          <w:sz w:val="24"/>
          <w:szCs w:val="24"/>
          <w:lang w:eastAsia="en-US"/>
        </w:rPr>
        <w:t>умений</w:t>
      </w:r>
      <w:r w:rsidRPr="006C68D8">
        <w:rPr>
          <w:rFonts w:eastAsia="Calibri"/>
          <w:sz w:val="24"/>
          <w:szCs w:val="24"/>
          <w:lang w:eastAsia="en-US"/>
        </w:rPr>
        <w:t>.</w:t>
      </w:r>
    </w:p>
    <w:p w:rsidR="00A2040A" w:rsidRPr="006C68D8" w:rsidRDefault="00A2040A" w:rsidP="00A2040A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68D8">
        <w:rPr>
          <w:rFonts w:eastAsia="Calibri"/>
          <w:sz w:val="24"/>
          <w:szCs w:val="24"/>
          <w:lang w:eastAsia="en-US"/>
        </w:rPr>
        <w:t xml:space="preserve">Оценка по производственной </w:t>
      </w:r>
      <w:r>
        <w:rPr>
          <w:rFonts w:eastAsia="Calibri"/>
          <w:sz w:val="24"/>
          <w:szCs w:val="24"/>
          <w:lang w:eastAsia="en-US"/>
        </w:rPr>
        <w:t xml:space="preserve">преддипломной </w:t>
      </w:r>
      <w:r w:rsidRPr="006C68D8">
        <w:rPr>
          <w:rFonts w:eastAsia="Calibri"/>
          <w:sz w:val="24"/>
          <w:szCs w:val="24"/>
          <w:lang w:eastAsia="en-US"/>
        </w:rPr>
        <w:t>практике выставляется на основании данных аттестационного листа (характеристики профессиональной деятельности студента на практике) с указанием видов работ, выполненных обучающимся во время практики, их объема, качества выполнения в соответствии с требованиями</w:t>
      </w:r>
      <w:r>
        <w:rPr>
          <w:rFonts w:eastAsia="Calibri"/>
          <w:sz w:val="24"/>
          <w:szCs w:val="24"/>
          <w:lang w:eastAsia="en-US"/>
        </w:rPr>
        <w:t xml:space="preserve"> и отчета по педагогической практике</w:t>
      </w:r>
      <w:r w:rsidRPr="006C68D8">
        <w:rPr>
          <w:rFonts w:eastAsia="Calibri"/>
          <w:sz w:val="24"/>
          <w:szCs w:val="24"/>
          <w:lang w:eastAsia="en-US"/>
        </w:rPr>
        <w:t>.</w:t>
      </w:r>
    </w:p>
    <w:p w:rsidR="00A2040A" w:rsidRDefault="00A2040A" w:rsidP="00A2040A">
      <w:pPr>
        <w:rPr>
          <w:sz w:val="24"/>
          <w:szCs w:val="24"/>
        </w:rPr>
      </w:pPr>
    </w:p>
    <w:p w:rsidR="00A2040A" w:rsidRDefault="00A2040A" w:rsidP="00A2040A">
      <w:pPr>
        <w:rPr>
          <w:sz w:val="24"/>
          <w:szCs w:val="24"/>
        </w:rPr>
      </w:pPr>
    </w:p>
    <w:p w:rsidR="00A2040A" w:rsidRPr="00A2040A" w:rsidRDefault="00A2040A">
      <w:pPr>
        <w:rPr>
          <w:sz w:val="24"/>
          <w:szCs w:val="24"/>
        </w:rPr>
      </w:pPr>
    </w:p>
    <w:sectPr w:rsidR="00A2040A" w:rsidRPr="00A2040A" w:rsidSect="00020C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A33" w:rsidRDefault="00723A33" w:rsidP="00E94BE2">
      <w:r>
        <w:separator/>
      </w:r>
    </w:p>
  </w:endnote>
  <w:endnote w:type="continuationSeparator" w:id="0">
    <w:p w:rsidR="00723A33" w:rsidRDefault="00723A33" w:rsidP="00E94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578960"/>
      <w:docPartObj>
        <w:docPartGallery w:val="Page Numbers (Bottom of Page)"/>
        <w:docPartUnique/>
      </w:docPartObj>
    </w:sdtPr>
    <w:sdtContent>
      <w:p w:rsidR="00E94BE2" w:rsidRDefault="00604A94">
        <w:pPr>
          <w:pStyle w:val="af1"/>
          <w:jc w:val="center"/>
        </w:pPr>
        <w:r>
          <w:fldChar w:fldCharType="begin"/>
        </w:r>
        <w:r w:rsidR="00E94BE2">
          <w:instrText>PAGE   \* MERGEFORMAT</w:instrText>
        </w:r>
        <w:r>
          <w:fldChar w:fldCharType="separate"/>
        </w:r>
        <w:r w:rsidR="00467A42">
          <w:rPr>
            <w:noProof/>
          </w:rPr>
          <w:t>6</w:t>
        </w:r>
        <w:r>
          <w:fldChar w:fldCharType="end"/>
        </w:r>
      </w:p>
    </w:sdtContent>
  </w:sdt>
  <w:p w:rsidR="00E94BE2" w:rsidRDefault="00E94BE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A33" w:rsidRDefault="00723A33" w:rsidP="00E94BE2">
      <w:r>
        <w:separator/>
      </w:r>
    </w:p>
  </w:footnote>
  <w:footnote w:type="continuationSeparator" w:id="0">
    <w:p w:rsidR="00723A33" w:rsidRDefault="00723A33" w:rsidP="00E94B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B57"/>
    <w:multiLevelType w:val="hybridMultilevel"/>
    <w:tmpl w:val="DF66F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67BB6"/>
    <w:multiLevelType w:val="multilevel"/>
    <w:tmpl w:val="E828F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2"/>
      <w:numFmt w:val="decimal"/>
      <w:isLgl/>
      <w:lvlText w:val="%1.%2."/>
      <w:lvlJc w:val="left"/>
      <w:pPr>
        <w:ind w:left="2719" w:hanging="18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8" w:hanging="1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7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6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32" w:hanging="1800"/>
      </w:pPr>
      <w:rPr>
        <w:rFonts w:hint="default"/>
      </w:rPr>
    </w:lvl>
  </w:abstractNum>
  <w:abstractNum w:abstractNumId="2">
    <w:nsid w:val="3304542F"/>
    <w:multiLevelType w:val="hybridMultilevel"/>
    <w:tmpl w:val="54DE63E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C4686"/>
    <w:multiLevelType w:val="hybridMultilevel"/>
    <w:tmpl w:val="2810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F71"/>
    <w:rsid w:val="00020C9C"/>
    <w:rsid w:val="00090345"/>
    <w:rsid w:val="00126569"/>
    <w:rsid w:val="001F1BF6"/>
    <w:rsid w:val="002A29CA"/>
    <w:rsid w:val="00401B64"/>
    <w:rsid w:val="00467A42"/>
    <w:rsid w:val="00486010"/>
    <w:rsid w:val="004E2AD0"/>
    <w:rsid w:val="00541313"/>
    <w:rsid w:val="00551495"/>
    <w:rsid w:val="00604A94"/>
    <w:rsid w:val="006E2912"/>
    <w:rsid w:val="006F1BD8"/>
    <w:rsid w:val="0070033D"/>
    <w:rsid w:val="007143B2"/>
    <w:rsid w:val="00714FD6"/>
    <w:rsid w:val="00723A33"/>
    <w:rsid w:val="008869EF"/>
    <w:rsid w:val="00916E08"/>
    <w:rsid w:val="0094249F"/>
    <w:rsid w:val="00A2040A"/>
    <w:rsid w:val="00A54F71"/>
    <w:rsid w:val="00A86E97"/>
    <w:rsid w:val="00A9476B"/>
    <w:rsid w:val="00AA68E0"/>
    <w:rsid w:val="00B45C99"/>
    <w:rsid w:val="00B95D6B"/>
    <w:rsid w:val="00C85893"/>
    <w:rsid w:val="00D321B6"/>
    <w:rsid w:val="00DB41DF"/>
    <w:rsid w:val="00DE4056"/>
    <w:rsid w:val="00E02440"/>
    <w:rsid w:val="00E162C1"/>
    <w:rsid w:val="00E90293"/>
    <w:rsid w:val="00E94BE2"/>
    <w:rsid w:val="00ED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5C99"/>
    <w:pPr>
      <w:keepNext/>
      <w:widowControl/>
      <w:suppressAutoHyphens/>
      <w:autoSpaceDN/>
      <w:adjustRightInd/>
      <w:ind w:firstLine="284"/>
      <w:outlineLvl w:val="0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C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B45C99"/>
    <w:pPr>
      <w:ind w:left="720"/>
      <w:contextualSpacing/>
    </w:pPr>
  </w:style>
  <w:style w:type="table" w:styleId="a4">
    <w:name w:val="Table Grid"/>
    <w:basedOn w:val="a1"/>
    <w:uiPriority w:val="59"/>
    <w:rsid w:val="00B45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6E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E9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basedOn w:val="a"/>
    <w:uiPriority w:val="1"/>
    <w:qFormat/>
    <w:rsid w:val="00486010"/>
    <w:pPr>
      <w:widowControl/>
      <w:tabs>
        <w:tab w:val="left" w:pos="708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ody Text"/>
    <w:basedOn w:val="a"/>
    <w:link w:val="a9"/>
    <w:uiPriority w:val="99"/>
    <w:unhideWhenUsed/>
    <w:rsid w:val="00486010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86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860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E94BE2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E94BE2"/>
  </w:style>
  <w:style w:type="character" w:customStyle="1" w:styleId="ac">
    <w:name w:val="Текст примечания Знак"/>
    <w:basedOn w:val="a0"/>
    <w:link w:val="ab"/>
    <w:semiHidden/>
    <w:rsid w:val="00E94B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94BE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94B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E94BE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94B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E94BE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94B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4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Преподаватель</dc:creator>
  <cp:lastModifiedBy>Кабинет 204</cp:lastModifiedBy>
  <cp:revision>4</cp:revision>
  <cp:lastPrinted>2022-05-31T10:05:00Z</cp:lastPrinted>
  <dcterms:created xsi:type="dcterms:W3CDTF">2022-05-31T10:24:00Z</dcterms:created>
  <dcterms:modified xsi:type="dcterms:W3CDTF">2022-11-17T09:07:00Z</dcterms:modified>
</cp:coreProperties>
</file>