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97" w:rsidRPr="00A86E97" w:rsidRDefault="004E2AD0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Приложение___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>к программе подготовки специалистов среднего</w:t>
      </w:r>
    </w:p>
    <w:p w:rsidR="00A86E97" w:rsidRPr="00A86E97" w:rsidRDefault="00A86E97" w:rsidP="00A86E97">
      <w:pPr>
        <w:jc w:val="right"/>
        <w:rPr>
          <w:b/>
          <w:sz w:val="24"/>
          <w:szCs w:val="24"/>
        </w:rPr>
      </w:pPr>
      <w:r w:rsidRPr="00A86E97">
        <w:rPr>
          <w:b/>
          <w:sz w:val="24"/>
          <w:szCs w:val="24"/>
        </w:rPr>
        <w:t xml:space="preserve"> звена по специальности </w:t>
      </w:r>
    </w:p>
    <w:p w:rsidR="006F1BD8" w:rsidRPr="006F1BD8" w:rsidRDefault="006F1BD8" w:rsidP="006F1BD8">
      <w:pPr>
        <w:tabs>
          <w:tab w:val="left" w:pos="1180"/>
          <w:tab w:val="left" w:pos="1760"/>
          <w:tab w:val="left" w:pos="3740"/>
          <w:tab w:val="left" w:pos="5200"/>
          <w:tab w:val="left" w:pos="6620"/>
          <w:tab w:val="left" w:pos="8040"/>
        </w:tabs>
        <w:spacing w:before="70"/>
        <w:ind w:right="68"/>
        <w:jc w:val="right"/>
        <w:rPr>
          <w:b/>
          <w:sz w:val="24"/>
          <w:szCs w:val="24"/>
        </w:rPr>
      </w:pPr>
      <w:r w:rsidRPr="006F1BD8">
        <w:rPr>
          <w:b/>
          <w:sz w:val="24"/>
          <w:szCs w:val="24"/>
        </w:rPr>
        <w:t xml:space="preserve">54.02.01 Дизайн (по отраслям) </w:t>
      </w:r>
    </w:p>
    <w:p w:rsidR="00A86E97" w:rsidRPr="00A86E97" w:rsidRDefault="00A86E97" w:rsidP="00A86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2"/>
          <w:szCs w:val="22"/>
        </w:rPr>
      </w:pPr>
    </w:p>
    <w:p w:rsidR="00A86E97" w:rsidRDefault="00A86E97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p w:rsidR="004E2AD0" w:rsidRPr="00A86E97" w:rsidRDefault="004E2AD0" w:rsidP="00A86E97">
      <w:pPr>
        <w:widowControl/>
        <w:suppressAutoHyphens/>
        <w:autoSpaceDE/>
        <w:adjustRightInd/>
        <w:jc w:val="center"/>
        <w:rPr>
          <w:caps/>
          <w:sz w:val="24"/>
          <w:szCs w:val="24"/>
          <w:lang w:eastAsia="ar-SA"/>
        </w:rPr>
      </w:pPr>
    </w:p>
    <w:tbl>
      <w:tblPr>
        <w:tblW w:w="9811" w:type="dxa"/>
        <w:tblInd w:w="-106" w:type="dxa"/>
        <w:tblLook w:val="00A0"/>
      </w:tblPr>
      <w:tblGrid>
        <w:gridCol w:w="9811"/>
      </w:tblGrid>
      <w:tr w:rsidR="004E2AD0" w:rsidRPr="00AA0F67" w:rsidTr="00533798">
        <w:tc>
          <w:tcPr>
            <w:tcW w:w="4609" w:type="dxa"/>
          </w:tcPr>
          <w:p w:rsidR="004E2AD0" w:rsidRPr="004E2AD0" w:rsidRDefault="004E2AD0" w:rsidP="00533798">
            <w:pPr>
              <w:jc w:val="both"/>
              <w:rPr>
                <w:b/>
                <w:sz w:val="24"/>
                <w:szCs w:val="24"/>
              </w:rPr>
            </w:pPr>
            <w:r w:rsidRPr="004E2AD0">
              <w:rPr>
                <w:b/>
                <w:sz w:val="24"/>
                <w:szCs w:val="24"/>
              </w:rPr>
              <w:t>«Согласовано»</w:t>
            </w:r>
          </w:p>
        </w:tc>
      </w:tr>
      <w:tr w:rsidR="004E2AD0" w:rsidRPr="00AA0F67" w:rsidTr="00533798">
        <w:tc>
          <w:tcPr>
            <w:tcW w:w="4609" w:type="dxa"/>
          </w:tcPr>
          <w:p w:rsidR="004E2AD0" w:rsidRDefault="006F1BD8" w:rsidP="005337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«Компания «Содействие»</w:t>
            </w:r>
          </w:p>
          <w:p w:rsidR="00486010" w:rsidRPr="004E2AD0" w:rsidRDefault="00486010" w:rsidP="00486010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Директор ___________ </w:t>
            </w:r>
            <w:proofErr w:type="spellStart"/>
            <w:r>
              <w:rPr>
                <w:sz w:val="24"/>
                <w:szCs w:val="24"/>
              </w:rPr>
              <w:t>Жмуров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  <w:r w:rsidRPr="004E2AD0">
              <w:rPr>
                <w:sz w:val="24"/>
                <w:szCs w:val="24"/>
              </w:rPr>
              <w:t xml:space="preserve">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«</w:t>
            </w:r>
            <w:r w:rsidR="00551495">
              <w:rPr>
                <w:sz w:val="24"/>
                <w:szCs w:val="24"/>
              </w:rPr>
              <w:t>23</w:t>
            </w:r>
            <w:r w:rsidRPr="004E2AD0">
              <w:rPr>
                <w:sz w:val="24"/>
                <w:szCs w:val="24"/>
              </w:rPr>
              <w:t xml:space="preserve">» </w:t>
            </w:r>
            <w:r w:rsidR="00551495">
              <w:rPr>
                <w:sz w:val="24"/>
                <w:szCs w:val="24"/>
              </w:rPr>
              <w:t>марта</w:t>
            </w:r>
            <w:r w:rsidR="0070033D" w:rsidRPr="004E2AD0">
              <w:rPr>
                <w:sz w:val="24"/>
                <w:szCs w:val="24"/>
              </w:rPr>
              <w:t xml:space="preserve"> </w:t>
            </w:r>
            <w:r w:rsidRPr="004E2AD0">
              <w:rPr>
                <w:sz w:val="24"/>
                <w:szCs w:val="24"/>
              </w:rPr>
              <w:t>202</w:t>
            </w:r>
            <w:r w:rsidR="006F1BD8">
              <w:rPr>
                <w:sz w:val="24"/>
                <w:szCs w:val="24"/>
              </w:rPr>
              <w:t>2</w:t>
            </w:r>
            <w:r w:rsidRPr="004E2AD0">
              <w:rPr>
                <w:sz w:val="24"/>
                <w:szCs w:val="24"/>
              </w:rPr>
              <w:t xml:space="preserve"> г.   </w:t>
            </w:r>
          </w:p>
          <w:p w:rsidR="004E2AD0" w:rsidRPr="004E2AD0" w:rsidRDefault="004E2AD0" w:rsidP="00533798">
            <w:pPr>
              <w:jc w:val="both"/>
              <w:rPr>
                <w:sz w:val="24"/>
                <w:szCs w:val="24"/>
              </w:rPr>
            </w:pPr>
            <w:r w:rsidRPr="004E2AD0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</w:tbl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A86E97" w:rsidRDefault="00A86E97" w:rsidP="00541313">
      <w:pPr>
        <w:suppressAutoHyphens/>
        <w:spacing w:after="200" w:line="276" w:lineRule="auto"/>
        <w:jc w:val="center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Pr="005A29CD" w:rsidRDefault="00541313" w:rsidP="00541313">
      <w:pPr>
        <w:suppressAutoHyphens/>
        <w:spacing w:after="200"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54131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541313" w:rsidRPr="00C85893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C85893">
        <w:rPr>
          <w:b/>
          <w:caps/>
          <w:sz w:val="28"/>
          <w:szCs w:val="28"/>
        </w:rPr>
        <w:t>Рабочая ПРОГРАММа</w:t>
      </w:r>
    </w:p>
    <w:p w:rsidR="00541313" w:rsidRPr="00BD0A66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  <w:r w:rsidRPr="00C85893">
        <w:rPr>
          <w:b/>
          <w:caps/>
          <w:sz w:val="28"/>
          <w:szCs w:val="28"/>
        </w:rPr>
        <w:t>производственной практики</w:t>
      </w:r>
    </w:p>
    <w:p w:rsidR="00541313" w:rsidRPr="00AE15EA" w:rsidRDefault="00541313" w:rsidP="00541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  <w:u w:val="single"/>
        </w:rPr>
      </w:pPr>
    </w:p>
    <w:p w:rsidR="007C64AF" w:rsidRPr="007C64AF" w:rsidRDefault="007C64AF" w:rsidP="007C64AF">
      <w:pPr>
        <w:jc w:val="center"/>
        <w:rPr>
          <w:b/>
          <w:bCs/>
          <w:sz w:val="24"/>
          <w:szCs w:val="24"/>
        </w:rPr>
      </w:pPr>
      <w:r w:rsidRPr="007C64AF">
        <w:rPr>
          <w:b/>
          <w:bCs/>
          <w:sz w:val="24"/>
          <w:szCs w:val="24"/>
        </w:rPr>
        <w:t>ПП.05.01 Овладение умениями и навыками по профессии Исполнитель</w:t>
      </w:r>
    </w:p>
    <w:p w:rsidR="003A501F" w:rsidRPr="003A501F" w:rsidRDefault="003A501F" w:rsidP="003A501F">
      <w:pPr>
        <w:jc w:val="center"/>
        <w:rPr>
          <w:b/>
          <w:bCs/>
          <w:sz w:val="24"/>
          <w:szCs w:val="24"/>
        </w:rPr>
      </w:pPr>
    </w:p>
    <w:p w:rsidR="001F1BF6" w:rsidRPr="001F1BF6" w:rsidRDefault="001F1BF6" w:rsidP="001F1BF6">
      <w:pPr>
        <w:jc w:val="center"/>
        <w:rPr>
          <w:b/>
          <w:bCs/>
          <w:color w:val="000000"/>
          <w:sz w:val="24"/>
          <w:szCs w:val="24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  <w:bookmarkStart w:id="0" w:name="_GoBack"/>
      <w:bookmarkEnd w:id="0"/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Pr="005A29CD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541313" w:rsidRDefault="00541313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A86E97" w:rsidRPr="005A29CD" w:rsidRDefault="00A86E97" w:rsidP="00541313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</w:p>
    <w:p w:rsidR="00B45C99" w:rsidRPr="002A29CA" w:rsidRDefault="006F1BD8" w:rsidP="002A2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360" w:lineRule="auto"/>
        <w:jc w:val="center"/>
        <w:rPr>
          <w:rFonts w:eastAsia="Calibri"/>
          <w:bCs/>
          <w:sz w:val="24"/>
          <w:szCs w:val="22"/>
          <w:lang w:eastAsia="en-US"/>
        </w:rPr>
      </w:pPr>
      <w:r>
        <w:rPr>
          <w:rFonts w:eastAsia="Calibri"/>
          <w:bCs/>
          <w:sz w:val="24"/>
          <w:szCs w:val="22"/>
          <w:lang w:eastAsia="en-US"/>
        </w:rPr>
        <w:t xml:space="preserve">Тобольск </w:t>
      </w:r>
      <w:r w:rsidR="00541313" w:rsidRPr="004E2AD0">
        <w:rPr>
          <w:rFonts w:eastAsia="Calibri"/>
          <w:bCs/>
          <w:sz w:val="24"/>
          <w:szCs w:val="22"/>
          <w:lang w:eastAsia="en-US"/>
        </w:rPr>
        <w:t>20</w:t>
      </w:r>
      <w:r w:rsidR="004E2AD0" w:rsidRPr="004E2AD0">
        <w:rPr>
          <w:rFonts w:eastAsia="Calibri"/>
          <w:bCs/>
          <w:sz w:val="24"/>
          <w:szCs w:val="22"/>
          <w:lang w:eastAsia="en-US"/>
        </w:rPr>
        <w:t>2</w:t>
      </w:r>
      <w:r>
        <w:rPr>
          <w:rFonts w:eastAsia="Calibri"/>
          <w:bCs/>
          <w:sz w:val="24"/>
          <w:szCs w:val="22"/>
          <w:lang w:eastAsia="en-US"/>
        </w:rPr>
        <w:t>2</w:t>
      </w:r>
      <w:r w:rsidR="00541313" w:rsidRPr="004E2AD0">
        <w:rPr>
          <w:rFonts w:eastAsia="Calibri"/>
          <w:bCs/>
          <w:sz w:val="24"/>
          <w:szCs w:val="22"/>
          <w:lang w:eastAsia="en-US"/>
        </w:rPr>
        <w:t xml:space="preserve"> г.</w:t>
      </w:r>
    </w:p>
    <w:p w:rsidR="00ED6C65" w:rsidRPr="00ED6C65" w:rsidRDefault="00486010" w:rsidP="00ED6C65">
      <w:pPr>
        <w:jc w:val="both"/>
        <w:rPr>
          <w:sz w:val="24"/>
          <w:szCs w:val="24"/>
        </w:rPr>
      </w:pPr>
      <w:proofErr w:type="gramStart"/>
      <w:r w:rsidRPr="00C85893">
        <w:rPr>
          <w:sz w:val="24"/>
          <w:szCs w:val="24"/>
        </w:rPr>
        <w:lastRenderedPageBreak/>
        <w:t xml:space="preserve">Рабочая программа профессионального модуля </w:t>
      </w:r>
      <w:r w:rsidR="00245806" w:rsidRPr="003718B8">
        <w:rPr>
          <w:sz w:val="24"/>
          <w:szCs w:val="24"/>
        </w:rPr>
        <w:t>ПП.05.01 Овладение умениями и навыками по профессии Исполнитель</w:t>
      </w:r>
      <w:r w:rsidR="00245806">
        <w:rPr>
          <w:sz w:val="24"/>
          <w:szCs w:val="24"/>
        </w:rPr>
        <w:t xml:space="preserve"> </w:t>
      </w:r>
      <w:r w:rsidRPr="00C85893">
        <w:rPr>
          <w:sz w:val="24"/>
          <w:szCs w:val="24"/>
        </w:rPr>
        <w:t>разработана на основе требований Федерального государственного образовательного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стандарта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среднего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общего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образования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(далее</w:t>
      </w:r>
      <w:r w:rsidRPr="00C85893">
        <w:rPr>
          <w:spacing w:val="-16"/>
          <w:sz w:val="24"/>
          <w:szCs w:val="24"/>
        </w:rPr>
        <w:t xml:space="preserve"> </w:t>
      </w:r>
      <w:r w:rsidRPr="00C85893">
        <w:rPr>
          <w:sz w:val="24"/>
          <w:szCs w:val="24"/>
        </w:rPr>
        <w:t>ФГОС</w:t>
      </w:r>
      <w:r w:rsidRPr="00C85893">
        <w:rPr>
          <w:spacing w:val="-15"/>
          <w:sz w:val="24"/>
          <w:szCs w:val="24"/>
        </w:rPr>
        <w:t xml:space="preserve"> </w:t>
      </w:r>
      <w:r w:rsidRPr="00C85893">
        <w:rPr>
          <w:sz w:val="24"/>
          <w:szCs w:val="24"/>
        </w:rPr>
        <w:t>СОО)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>и</w:t>
      </w:r>
      <w:r w:rsidRPr="00C85893">
        <w:rPr>
          <w:spacing w:val="-14"/>
          <w:sz w:val="24"/>
          <w:szCs w:val="24"/>
        </w:rPr>
        <w:t xml:space="preserve"> </w:t>
      </w:r>
      <w:r w:rsidRPr="00C85893">
        <w:rPr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ED6C65" w:rsidRPr="00ED6C65">
        <w:rPr>
          <w:b/>
          <w:sz w:val="24"/>
          <w:szCs w:val="24"/>
        </w:rPr>
        <w:t>54.02.01  Дизайн (по отраслям)</w:t>
      </w:r>
      <w:r w:rsidR="00ED6C65" w:rsidRPr="00ED6C65">
        <w:rPr>
          <w:sz w:val="24"/>
          <w:szCs w:val="24"/>
        </w:rPr>
        <w:t xml:space="preserve">, утвержден Приказом </w:t>
      </w:r>
      <w:proofErr w:type="spellStart"/>
      <w:r w:rsidR="00ED6C65" w:rsidRPr="00ED6C65">
        <w:rPr>
          <w:sz w:val="24"/>
          <w:szCs w:val="24"/>
        </w:rPr>
        <w:t>Минпросвещения</w:t>
      </w:r>
      <w:proofErr w:type="spellEnd"/>
      <w:r w:rsidR="00ED6C65" w:rsidRPr="00ED6C65">
        <w:rPr>
          <w:sz w:val="24"/>
          <w:szCs w:val="24"/>
        </w:rPr>
        <w:t xml:space="preserve"> России № 308 от 05 мая 2022 г., зарегистрирован в Минюсте России 25.07.2022 № 69375.</w:t>
      </w:r>
      <w:proofErr w:type="gramEnd"/>
    </w:p>
    <w:p w:rsidR="00486010" w:rsidRPr="007E4DE3" w:rsidRDefault="00486010" w:rsidP="00ED6C65">
      <w:pPr>
        <w:jc w:val="both"/>
        <w:rPr>
          <w:sz w:val="24"/>
          <w:szCs w:val="24"/>
        </w:rPr>
      </w:pPr>
    </w:p>
    <w:p w:rsidR="00E94BE2" w:rsidRPr="00E94BE2" w:rsidRDefault="00486010" w:rsidP="00E94BE2">
      <w:pPr>
        <w:ind w:firstLine="709"/>
        <w:jc w:val="both"/>
        <w:rPr>
          <w:sz w:val="24"/>
          <w:szCs w:val="24"/>
        </w:rPr>
      </w:pPr>
      <w:r w:rsidRPr="00E94BE2">
        <w:rPr>
          <w:sz w:val="24"/>
          <w:szCs w:val="24"/>
        </w:rPr>
        <w:t xml:space="preserve">Разработчик </w:t>
      </w:r>
      <w:r w:rsidR="00A9476B" w:rsidRPr="00E94BE2">
        <w:rPr>
          <w:sz w:val="24"/>
          <w:szCs w:val="24"/>
        </w:rPr>
        <w:t>Исаева И.В</w:t>
      </w:r>
      <w:r w:rsidR="00E02440">
        <w:rPr>
          <w:sz w:val="24"/>
          <w:szCs w:val="24"/>
        </w:rPr>
        <w:t>.</w:t>
      </w:r>
      <w:r w:rsidR="00E94BE2" w:rsidRPr="00E94BE2">
        <w:rPr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94BE2" w:rsidRDefault="00E94BE2" w:rsidP="00E94BE2">
      <w:pPr>
        <w:jc w:val="both"/>
        <w:rPr>
          <w:sz w:val="24"/>
          <w:szCs w:val="24"/>
        </w:rPr>
      </w:pPr>
    </w:p>
    <w:p w:rsidR="00486010" w:rsidRDefault="00486010" w:rsidP="00486010">
      <w:pPr>
        <w:jc w:val="both"/>
        <w:rPr>
          <w:sz w:val="24"/>
          <w:szCs w:val="24"/>
        </w:rPr>
      </w:pPr>
    </w:p>
    <w:p w:rsidR="00486010" w:rsidRDefault="00486010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ED6C65" w:rsidRDefault="00ED6C65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E94BE2" w:rsidRPr="00486010" w:rsidRDefault="00E94BE2" w:rsidP="00E94BE2">
      <w:pPr>
        <w:pStyle w:val="Default"/>
      </w:pPr>
      <w:proofErr w:type="gramStart"/>
      <w:r w:rsidRPr="00486010">
        <w:t>Рассмотрена</w:t>
      </w:r>
      <w:proofErr w:type="gramEnd"/>
      <w:r w:rsidRPr="00486010">
        <w:t xml:space="preserve"> на заседании  ЦК Визуальных искусств</w:t>
      </w:r>
    </w:p>
    <w:p w:rsidR="00E94BE2" w:rsidRPr="00486010" w:rsidRDefault="00E94BE2" w:rsidP="00E94BE2">
      <w:pPr>
        <w:pStyle w:val="Default"/>
      </w:pPr>
      <w:r w:rsidRPr="00486010">
        <w:t xml:space="preserve">протокол № ___ </w:t>
      </w:r>
    </w:p>
    <w:p w:rsidR="00E94BE2" w:rsidRPr="00486010" w:rsidRDefault="00E94BE2" w:rsidP="00E94BE2">
      <w:pPr>
        <w:pStyle w:val="Default"/>
      </w:pPr>
      <w:r w:rsidRPr="00486010">
        <w:t>от «__» _____202</w:t>
      </w:r>
      <w:r>
        <w:t>2</w:t>
      </w:r>
      <w:r w:rsidRPr="00486010">
        <w:t xml:space="preserve"> г. </w:t>
      </w:r>
    </w:p>
    <w:p w:rsidR="00E94BE2" w:rsidRPr="00486010" w:rsidRDefault="00E94BE2" w:rsidP="00E94BE2">
      <w:pPr>
        <w:rPr>
          <w:sz w:val="24"/>
          <w:szCs w:val="24"/>
        </w:rPr>
      </w:pPr>
      <w:r w:rsidRPr="00486010">
        <w:rPr>
          <w:sz w:val="24"/>
          <w:szCs w:val="24"/>
        </w:rPr>
        <w:t xml:space="preserve"> Председатель  ЦК</w:t>
      </w:r>
    </w:p>
    <w:p w:rsidR="00E94BE2" w:rsidRPr="00486010" w:rsidRDefault="00E94BE2" w:rsidP="00E94BE2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  <w:r w:rsidRPr="00486010">
        <w:rPr>
          <w:i/>
          <w:iCs/>
        </w:rPr>
        <w:t xml:space="preserve">                               /___________/</w:t>
      </w:r>
    </w:p>
    <w:p w:rsidR="00E94BE2" w:rsidRDefault="00E94BE2" w:rsidP="00486010">
      <w:pPr>
        <w:pStyle w:val="a8"/>
        <w:tabs>
          <w:tab w:val="left" w:pos="2917"/>
          <w:tab w:val="left" w:pos="3689"/>
          <w:tab w:val="left" w:pos="4485"/>
          <w:tab w:val="left" w:pos="5597"/>
        </w:tabs>
        <w:spacing w:line="360" w:lineRule="auto"/>
      </w:pPr>
    </w:p>
    <w:p w:rsidR="00486010" w:rsidRPr="004D0E4A" w:rsidRDefault="00486010" w:rsidP="00486010">
      <w:pPr>
        <w:rPr>
          <w:sz w:val="24"/>
          <w:szCs w:val="24"/>
        </w:rPr>
      </w:pPr>
    </w:p>
    <w:p w:rsidR="00486010" w:rsidRPr="004D0E4A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«</w:t>
      </w:r>
      <w:r w:rsidRPr="004D0E4A">
        <w:rPr>
          <w:b/>
          <w:sz w:val="24"/>
          <w:szCs w:val="24"/>
        </w:rPr>
        <w:t>Согласовано</w:t>
      </w:r>
      <w:r w:rsidRPr="004D0E4A">
        <w:rPr>
          <w:sz w:val="24"/>
          <w:szCs w:val="24"/>
        </w:rPr>
        <w:t>»</w:t>
      </w:r>
    </w:p>
    <w:p w:rsidR="00486010" w:rsidRDefault="00486010" w:rsidP="00486010">
      <w:pPr>
        <w:rPr>
          <w:sz w:val="24"/>
          <w:szCs w:val="24"/>
        </w:rPr>
      </w:pPr>
      <w:r w:rsidRPr="004D0E4A">
        <w:rPr>
          <w:sz w:val="24"/>
          <w:szCs w:val="24"/>
        </w:rPr>
        <w:t>Методист _________________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Бикчандаева</w:t>
      </w:r>
      <w:proofErr w:type="spellEnd"/>
      <w:r>
        <w:rPr>
          <w:sz w:val="24"/>
          <w:szCs w:val="24"/>
        </w:rPr>
        <w:t xml:space="preserve"> Д.М./</w:t>
      </w: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ED6C65" w:rsidRDefault="00ED6C65" w:rsidP="00486010">
      <w:pPr>
        <w:rPr>
          <w:sz w:val="24"/>
          <w:szCs w:val="24"/>
        </w:rPr>
      </w:pPr>
    </w:p>
    <w:p w:rsidR="00ED6C65" w:rsidRDefault="00ED6C65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E94BE2" w:rsidRDefault="00E94BE2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Default="00486010" w:rsidP="00486010">
      <w:pPr>
        <w:rPr>
          <w:sz w:val="24"/>
          <w:szCs w:val="24"/>
        </w:rPr>
      </w:pPr>
    </w:p>
    <w:p w:rsidR="00486010" w:rsidRPr="009F6773" w:rsidRDefault="00486010" w:rsidP="00486010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486010" w:rsidRPr="00F821D8" w:rsidRDefault="00486010" w:rsidP="00486010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486010" w:rsidRPr="00F25E00" w:rsidTr="007415FF">
        <w:tc>
          <w:tcPr>
            <w:tcW w:w="8177" w:type="dxa"/>
          </w:tcPr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1. ПАСПОРТ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2. результаты освоения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3.  СОДЕРЖАНИЕ ПРАКТИКИ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4. Документы отчетности</w:t>
            </w:r>
          </w:p>
          <w:p w:rsidR="00486010" w:rsidRPr="00E94BE2" w:rsidRDefault="00486010" w:rsidP="007415FF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5 условия реализации программы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 </w:t>
            </w:r>
          </w:p>
          <w:p w:rsidR="00486010" w:rsidRPr="00E94BE2" w:rsidRDefault="00486010" w:rsidP="00E94BE2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6. Контроль и оценка результатов прохождения </w:t>
            </w:r>
            <w:r w:rsidR="00DB41DF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>производственной</w:t>
            </w:r>
            <w:r w:rsidRPr="00E94BE2">
              <w:rPr>
                <w:rFonts w:eastAsia="Calibri"/>
                <w:b/>
                <w:caps/>
                <w:sz w:val="24"/>
                <w:szCs w:val="24"/>
                <w:lang w:eastAsia="en-US"/>
              </w:rPr>
              <w:t xml:space="preserve"> практики</w:t>
            </w:r>
          </w:p>
        </w:tc>
        <w:tc>
          <w:tcPr>
            <w:tcW w:w="674" w:type="dxa"/>
          </w:tcPr>
          <w:p w:rsidR="00486010" w:rsidRPr="00E94BE2" w:rsidRDefault="00E94BE2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4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5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 w:rsidRPr="00E94BE2">
              <w:rPr>
                <w:b/>
                <w:sz w:val="24"/>
                <w:szCs w:val="24"/>
              </w:rPr>
              <w:t>6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486010" w:rsidRPr="00E94BE2" w:rsidRDefault="00DB41DF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86010" w:rsidRPr="00E94BE2" w:rsidRDefault="00486010" w:rsidP="007415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C05DDF" w:rsidRDefault="00C05DDF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486010" w:rsidRPr="00486010" w:rsidRDefault="00486010" w:rsidP="004860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C85893" w:rsidRDefault="00486010" w:rsidP="00DD63E7">
      <w:pPr>
        <w:pStyle w:val="a3"/>
        <w:widowControl/>
        <w:numPr>
          <w:ilvl w:val="0"/>
          <w:numId w:val="3"/>
        </w:numPr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lastRenderedPageBreak/>
        <w:t xml:space="preserve">ПАСПОРТ  </w:t>
      </w:r>
      <w:r w:rsidR="00C85893" w:rsidRPr="00C85893">
        <w:rPr>
          <w:b/>
          <w:sz w:val="24"/>
          <w:szCs w:val="24"/>
        </w:rPr>
        <w:t xml:space="preserve">ПРОИЗВОДСТВЕННОЙ </w:t>
      </w:r>
      <w:r w:rsidRPr="00C85893">
        <w:rPr>
          <w:b/>
          <w:sz w:val="24"/>
          <w:szCs w:val="24"/>
        </w:rPr>
        <w:t xml:space="preserve">ПРОГРАММЫ  </w:t>
      </w:r>
    </w:p>
    <w:p w:rsidR="00486010" w:rsidRPr="00C85893" w:rsidRDefault="00486010" w:rsidP="00C85893">
      <w:pPr>
        <w:widowControl/>
        <w:suppressAutoHyphens/>
        <w:autoSpaceDE/>
        <w:autoSpaceDN/>
        <w:adjustRightInd/>
        <w:ind w:left="360"/>
        <w:jc w:val="both"/>
        <w:rPr>
          <w:b/>
          <w:sz w:val="24"/>
          <w:szCs w:val="24"/>
        </w:rPr>
      </w:pPr>
      <w:r w:rsidRPr="00C85893">
        <w:rPr>
          <w:b/>
          <w:sz w:val="24"/>
          <w:szCs w:val="24"/>
        </w:rPr>
        <w:t>1.1. Область применения программы</w:t>
      </w:r>
    </w:p>
    <w:p w:rsidR="00486010" w:rsidRPr="00E90293" w:rsidRDefault="00486010" w:rsidP="00245806">
      <w:pPr>
        <w:jc w:val="both"/>
        <w:rPr>
          <w:color w:val="000000"/>
          <w:sz w:val="24"/>
          <w:szCs w:val="24"/>
        </w:rPr>
      </w:pPr>
      <w:r w:rsidRPr="00486010">
        <w:rPr>
          <w:sz w:val="24"/>
          <w:szCs w:val="24"/>
        </w:rPr>
        <w:tab/>
        <w:t>Рабочая программа</w:t>
      </w:r>
      <w:r>
        <w:rPr>
          <w:sz w:val="24"/>
          <w:szCs w:val="24"/>
        </w:rPr>
        <w:t xml:space="preserve"> </w:t>
      </w:r>
      <w:r w:rsidR="00245806" w:rsidRPr="003718B8">
        <w:rPr>
          <w:sz w:val="24"/>
          <w:szCs w:val="24"/>
        </w:rPr>
        <w:t>ПП.05.01 Овладение умениями и навыками по профессии Исполнитель</w:t>
      </w:r>
      <w:r w:rsidR="00245806">
        <w:rPr>
          <w:sz w:val="24"/>
          <w:szCs w:val="24"/>
        </w:rPr>
        <w:t xml:space="preserve"> </w:t>
      </w:r>
      <w:r w:rsidRPr="00486010">
        <w:rPr>
          <w:sz w:val="24"/>
          <w:szCs w:val="24"/>
        </w:rPr>
        <w:t>(далее рабочая программа) – является частью основной профессиональной образовательной программы ППССЗ в соответствии с ФГОС по специальности 54.02.01. Дизайн (по отраслям) (базовой подготовки) в части освоения основного вида профессиональной деятельности (ВПД): Разработка художественно-конструкторских (дизайнерских) проектов промышленной продукции, предметно пространственных комплексов и соответствующих профессиональных компетенций (ПК):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1.1.  Проводить предпроектный анализ для разработки дизайн-проектов.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1.3. Производить расчеты технико-экономического обоснования предлагаемого 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1.4.   Разрабатывать колористическое решение дизайн-проекта.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ПК 1.5.  Выполнять эскизы с использованием различных графических средств и приемов.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b/>
          <w:sz w:val="24"/>
          <w:szCs w:val="24"/>
        </w:rPr>
        <w:t>1.2. Цели и задачи модуля – требования к результатам освоения модуля: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иметь практический опыт: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 разработки дизайнерских проектов;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уметь: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проводить проектный анализ;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разрабатывать концепцию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выбирать графические средства в соответствии с тематикой и задачами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выполнять эскизы в соответствии с тематикой проекта;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реализовывать творческие идеи в макете;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 создавать целостную композицию на плоскости, в объеме и пространстве, применяя известные способы построения и формообразования: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использовать преобразующие методы стилизации и трансформации для создания новых форм;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 создавать цветовое единство в композиции по законам колористики;</w:t>
      </w:r>
    </w:p>
    <w:p w:rsidR="00486010" w:rsidRPr="00486010" w:rsidRDefault="00486010" w:rsidP="00486010">
      <w:pPr>
        <w:jc w:val="both"/>
        <w:rPr>
          <w:bCs/>
          <w:sz w:val="24"/>
          <w:szCs w:val="24"/>
        </w:rPr>
      </w:pPr>
      <w:r w:rsidRPr="00486010">
        <w:rPr>
          <w:bCs/>
          <w:sz w:val="24"/>
          <w:szCs w:val="24"/>
        </w:rPr>
        <w:t>- производить расчеты основных технико-экономических показателей проектирования;</w:t>
      </w: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>знать: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теоретические основы композиционного построения в графическом и объемно-пространственном дизайне;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формообразования;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систематизирующие методы формообразования (модульность и комбинаторику);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преобразующие методы формообразования (стилизацию и трансформацию);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законы создания цветовой гармонии;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технологию изготовления изделий;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  <w:r w:rsidRPr="00486010">
        <w:rPr>
          <w:sz w:val="24"/>
          <w:szCs w:val="24"/>
        </w:rPr>
        <w:t>- принципы и методы эргономики.</w:t>
      </w:r>
    </w:p>
    <w:p w:rsidR="00486010" w:rsidRPr="00486010" w:rsidRDefault="00486010" w:rsidP="00486010">
      <w:pPr>
        <w:jc w:val="both"/>
        <w:rPr>
          <w:sz w:val="24"/>
          <w:szCs w:val="24"/>
        </w:rPr>
      </w:pPr>
    </w:p>
    <w:p w:rsidR="00486010" w:rsidRPr="00486010" w:rsidRDefault="00486010" w:rsidP="00486010">
      <w:pPr>
        <w:jc w:val="both"/>
        <w:rPr>
          <w:b/>
          <w:sz w:val="24"/>
          <w:szCs w:val="24"/>
        </w:rPr>
      </w:pPr>
      <w:r w:rsidRPr="00486010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B95D6B">
        <w:rPr>
          <w:b/>
          <w:sz w:val="24"/>
          <w:szCs w:val="24"/>
        </w:rPr>
        <w:t>преддипломной практики</w:t>
      </w:r>
      <w:r w:rsidRPr="00486010">
        <w:rPr>
          <w:b/>
          <w:sz w:val="24"/>
          <w:szCs w:val="24"/>
        </w:rPr>
        <w:t>:</w:t>
      </w:r>
    </w:p>
    <w:p w:rsidR="00B95D6B" w:rsidRDefault="00B95D6B" w:rsidP="0048601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="00486010" w:rsidRPr="00B95D6B">
        <w:rPr>
          <w:bCs/>
          <w:sz w:val="24"/>
          <w:szCs w:val="24"/>
        </w:rPr>
        <w:t xml:space="preserve">сего </w:t>
      </w:r>
      <w:r w:rsidR="00C85893">
        <w:rPr>
          <w:bCs/>
          <w:sz w:val="24"/>
          <w:szCs w:val="24"/>
        </w:rPr>
        <w:t>36</w:t>
      </w:r>
      <w:r w:rsidR="00486010" w:rsidRPr="00B95D6B">
        <w:rPr>
          <w:bCs/>
          <w:sz w:val="24"/>
          <w:szCs w:val="24"/>
        </w:rPr>
        <w:t xml:space="preserve"> часов</w:t>
      </w: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A2040A" w:rsidRDefault="00A2040A" w:rsidP="00486010">
      <w:pPr>
        <w:jc w:val="both"/>
        <w:rPr>
          <w:bCs/>
          <w:sz w:val="24"/>
          <w:szCs w:val="24"/>
        </w:rPr>
      </w:pPr>
    </w:p>
    <w:p w:rsidR="00B95D6B" w:rsidRPr="00B95D6B" w:rsidRDefault="00B95D6B" w:rsidP="00B95D6B">
      <w:pPr>
        <w:jc w:val="center"/>
        <w:rPr>
          <w:b/>
          <w:caps/>
          <w:sz w:val="24"/>
          <w:szCs w:val="24"/>
        </w:rPr>
      </w:pPr>
      <w:r w:rsidRPr="00B95D6B">
        <w:rPr>
          <w:b/>
          <w:caps/>
          <w:sz w:val="24"/>
          <w:szCs w:val="24"/>
        </w:rPr>
        <w:lastRenderedPageBreak/>
        <w:t xml:space="preserve">2. результаты </w:t>
      </w:r>
      <w:r w:rsidR="00A9476B">
        <w:rPr>
          <w:b/>
          <w:caps/>
          <w:sz w:val="24"/>
          <w:szCs w:val="24"/>
        </w:rPr>
        <w:t xml:space="preserve">ОСВРЕНИЯ </w:t>
      </w:r>
      <w:r w:rsidR="00A9476B">
        <w:rPr>
          <w:b/>
          <w:sz w:val="24"/>
          <w:szCs w:val="24"/>
        </w:rPr>
        <w:t>ПРЕДДИПЛОМНОЙ ПРАКТИКИ</w:t>
      </w:r>
    </w:p>
    <w:p w:rsidR="00B95D6B" w:rsidRPr="00B95D6B" w:rsidRDefault="00B95D6B" w:rsidP="00B95D6B">
      <w:pPr>
        <w:jc w:val="both"/>
        <w:rPr>
          <w:sz w:val="24"/>
          <w:szCs w:val="24"/>
        </w:rPr>
      </w:pPr>
    </w:p>
    <w:p w:rsidR="00B95D6B" w:rsidRDefault="00B95D6B" w:rsidP="00B95D6B">
      <w:pPr>
        <w:jc w:val="both"/>
        <w:rPr>
          <w:sz w:val="24"/>
          <w:szCs w:val="24"/>
        </w:rPr>
      </w:pPr>
      <w:r w:rsidRPr="00B95D6B">
        <w:rPr>
          <w:sz w:val="24"/>
          <w:szCs w:val="24"/>
        </w:rPr>
        <w:tab/>
        <w:t>Результатом освоения программы профессионального модуля является овладение обучающимися видом профессиональной деятельности (ВПД) Разработка художественно-конструкторских (дизайнерских) проектов промышленной индустрии, предметно-пространственных комплексов, в том числе профессиональными (ПК) и общими (ОК) компетенциями:</w:t>
      </w:r>
    </w:p>
    <w:p w:rsidR="00A9476B" w:rsidRPr="00B95D6B" w:rsidRDefault="00A9476B" w:rsidP="00B95D6B">
      <w:pPr>
        <w:jc w:val="both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7683"/>
      </w:tblGrid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b/>
                <w:sz w:val="24"/>
                <w:szCs w:val="24"/>
              </w:rPr>
            </w:pPr>
            <w:r w:rsidRPr="00B95D6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  <w:lang w:val="en-US"/>
              </w:rPr>
            </w:pPr>
            <w:r w:rsidRPr="00B95D6B">
              <w:rPr>
                <w:sz w:val="24"/>
                <w:szCs w:val="24"/>
                <w:lang w:val="en-US"/>
              </w:rPr>
              <w:t>2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1.1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Проводить предпроектный анализ для разработки дизайн-проектов.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Производить расчеты технико-экономического обоснования предлагаемого проекта.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Разрабатывать колористическое решение дизайн-проекта.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ПК 1.5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Выполнять эскизы с использованием различных графических средств и приемов.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proofErr w:type="gramStart"/>
            <w:r w:rsidRPr="00B95D6B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Осуществлять поиск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Брать на себя ответственность за работу  членов команды (подчинённых), за результат выполнения заданий. 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5D6B" w:rsidRPr="00B95D6B" w:rsidTr="007415FF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5D6B" w:rsidRPr="00B95D6B" w:rsidRDefault="00B95D6B" w:rsidP="007415FF">
            <w:pPr>
              <w:jc w:val="both"/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95D6B" w:rsidRDefault="00B95D6B">
      <w:pPr>
        <w:rPr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</w:pPr>
    </w:p>
    <w:p w:rsidR="00A9476B" w:rsidRDefault="00A9476B" w:rsidP="00B95D6B">
      <w:pPr>
        <w:pStyle w:val="a3"/>
        <w:ind w:left="360"/>
        <w:contextualSpacing w:val="0"/>
        <w:jc w:val="center"/>
        <w:rPr>
          <w:b/>
          <w:bCs/>
          <w:sz w:val="24"/>
          <w:szCs w:val="24"/>
        </w:rPr>
        <w:sectPr w:rsidR="00A9476B" w:rsidSect="00020C9C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76B" w:rsidRPr="00B95D6B" w:rsidRDefault="00A2040A" w:rsidP="00A9476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3</w:t>
      </w:r>
      <w:r w:rsidR="00A9476B" w:rsidRPr="00B95D6B">
        <w:rPr>
          <w:b/>
          <w:caps/>
          <w:sz w:val="24"/>
          <w:szCs w:val="24"/>
        </w:rPr>
        <w:t xml:space="preserve">. </w:t>
      </w:r>
      <w:r w:rsidR="00A9476B">
        <w:rPr>
          <w:b/>
          <w:caps/>
          <w:sz w:val="24"/>
          <w:szCs w:val="24"/>
        </w:rPr>
        <w:t xml:space="preserve">СОДЕРЖАНИЕ ОСВРЕНИЯ </w:t>
      </w:r>
      <w:r w:rsidR="00C85893">
        <w:rPr>
          <w:b/>
          <w:sz w:val="24"/>
          <w:szCs w:val="24"/>
        </w:rPr>
        <w:t>ПРОИЗВОДСТВЕННОЙ</w:t>
      </w:r>
      <w:r w:rsidR="00A9476B">
        <w:rPr>
          <w:b/>
          <w:sz w:val="24"/>
          <w:szCs w:val="24"/>
        </w:rPr>
        <w:t xml:space="preserve"> ПРАКТИКИ</w:t>
      </w:r>
    </w:p>
    <w:p w:rsidR="00A9476B" w:rsidRPr="00B95D6B" w:rsidRDefault="00A9476B" w:rsidP="00A9476B">
      <w:pPr>
        <w:jc w:val="both"/>
        <w:rPr>
          <w:sz w:val="24"/>
          <w:szCs w:val="24"/>
        </w:rPr>
      </w:pPr>
    </w:p>
    <w:p w:rsidR="00B95D6B" w:rsidRDefault="00B95D6B" w:rsidP="00B95D6B">
      <w:pPr>
        <w:spacing w:line="228" w:lineRule="auto"/>
        <w:ind w:firstLine="567"/>
        <w:jc w:val="both"/>
        <w:rPr>
          <w:sz w:val="24"/>
          <w:szCs w:val="24"/>
        </w:rPr>
      </w:pPr>
      <w:r w:rsidRPr="00B95D6B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деятельности: Разработка и создание дизайна рекламной продукции и способствовать формированию общих компетенций (ОК). </w:t>
      </w:r>
    </w:p>
    <w:p w:rsidR="00B95D6B" w:rsidRDefault="00B95D6B">
      <w:pPr>
        <w:rPr>
          <w:sz w:val="24"/>
          <w:szCs w:val="24"/>
        </w:rPr>
      </w:pPr>
    </w:p>
    <w:tbl>
      <w:tblPr>
        <w:tblW w:w="9072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98"/>
        <w:gridCol w:w="4348"/>
        <w:gridCol w:w="992"/>
        <w:gridCol w:w="1134"/>
      </w:tblGrid>
      <w:tr w:rsidR="00C85893" w:rsidRPr="00121ACB" w:rsidTr="00DB41DF">
        <w:trPr>
          <w:trHeight w:val="674"/>
        </w:trPr>
        <w:tc>
          <w:tcPr>
            <w:tcW w:w="25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4348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Объем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Уровень</w:t>
            </w:r>
          </w:p>
          <w:p w:rsidR="00C85893" w:rsidRPr="00B95D6B" w:rsidRDefault="00C85893" w:rsidP="00C85893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освоения</w:t>
            </w:r>
          </w:p>
        </w:tc>
      </w:tr>
      <w:tr w:rsidR="00B95D6B" w:rsidRPr="00121ACB" w:rsidTr="00DB41DF">
        <w:trPr>
          <w:trHeight w:val="311"/>
        </w:trPr>
        <w:tc>
          <w:tcPr>
            <w:tcW w:w="2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3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B95D6B" w:rsidRPr="00121ACB" w:rsidTr="00DB41DF">
        <w:trPr>
          <w:trHeight w:val="311"/>
        </w:trPr>
        <w:tc>
          <w:tcPr>
            <w:tcW w:w="6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0" w:lineRule="exact"/>
              <w:ind w:left="120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Раздел 1. Производственная практика. 6 семестр.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E90293" w:rsidP="007415FF">
            <w:pPr>
              <w:spacing w:line="31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rPr>
                <w:sz w:val="24"/>
                <w:szCs w:val="24"/>
              </w:rPr>
            </w:pPr>
          </w:p>
        </w:tc>
      </w:tr>
      <w:tr w:rsidR="00B95D6B" w:rsidRPr="00121ACB" w:rsidTr="00DB41DF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1.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Знакомство с</w:t>
            </w:r>
          </w:p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предприятием.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Подготовительный этап:</w:t>
            </w:r>
            <w:r w:rsidR="00A9476B">
              <w:rPr>
                <w:sz w:val="24"/>
                <w:szCs w:val="24"/>
              </w:rPr>
              <w:t xml:space="preserve"> о</w:t>
            </w:r>
            <w:r w:rsidRPr="00B95D6B">
              <w:rPr>
                <w:sz w:val="24"/>
                <w:szCs w:val="24"/>
              </w:rPr>
              <w:t>знакомление с целями и задачами практики</w:t>
            </w:r>
            <w:r w:rsidR="00A9476B">
              <w:rPr>
                <w:sz w:val="24"/>
                <w:szCs w:val="24"/>
              </w:rPr>
              <w:t>, з</w:t>
            </w:r>
            <w:r w:rsidRPr="00B95D6B">
              <w:rPr>
                <w:sz w:val="24"/>
                <w:szCs w:val="24"/>
              </w:rPr>
              <w:t xml:space="preserve">накомство с </w:t>
            </w:r>
            <w:r w:rsidR="00C85893">
              <w:rPr>
                <w:sz w:val="24"/>
                <w:szCs w:val="24"/>
              </w:rPr>
              <w:t>организацией</w:t>
            </w:r>
            <w:r w:rsidRPr="00B95D6B">
              <w:rPr>
                <w:sz w:val="24"/>
                <w:szCs w:val="24"/>
              </w:rPr>
              <w:t>, сотрудниками</w:t>
            </w:r>
            <w:r w:rsidR="00A9476B">
              <w:rPr>
                <w:sz w:val="24"/>
                <w:szCs w:val="24"/>
              </w:rPr>
              <w:t>, и</w:t>
            </w:r>
            <w:r w:rsidRPr="00B95D6B">
              <w:rPr>
                <w:sz w:val="24"/>
                <w:szCs w:val="24"/>
              </w:rPr>
              <w:t>нструктаж по технике безопасности на предприятии.</w:t>
            </w:r>
          </w:p>
          <w:p w:rsidR="00B95D6B" w:rsidRPr="00B95D6B" w:rsidRDefault="00B95D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Планирование рабочей деятельности.</w:t>
            </w:r>
            <w:r w:rsidR="00C85893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 xml:space="preserve">Формирование введения для отчёта по </w:t>
            </w:r>
            <w:r w:rsidR="00C85893">
              <w:rPr>
                <w:sz w:val="24"/>
                <w:szCs w:val="24"/>
              </w:rPr>
              <w:t>производственной</w:t>
            </w:r>
            <w:r w:rsidR="00A9476B">
              <w:rPr>
                <w:sz w:val="24"/>
                <w:szCs w:val="24"/>
              </w:rPr>
              <w:t xml:space="preserve"> п</w:t>
            </w:r>
            <w:r w:rsidRPr="00B95D6B">
              <w:rPr>
                <w:sz w:val="24"/>
                <w:szCs w:val="24"/>
              </w:rPr>
              <w:t>рактике.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B95D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B95D6B" w:rsidRPr="00B95D6B" w:rsidRDefault="00B95D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1-2</w:t>
            </w:r>
          </w:p>
        </w:tc>
      </w:tr>
      <w:tr w:rsidR="00A9476B" w:rsidRPr="00121ACB" w:rsidTr="00DB41DF">
        <w:trPr>
          <w:trHeight w:val="1759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2.</w:t>
            </w:r>
          </w:p>
          <w:p w:rsidR="00A9476B" w:rsidRPr="00B95D6B" w:rsidRDefault="00A9476B" w:rsidP="00E162C1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Предпроектный</w:t>
            </w:r>
          </w:p>
          <w:p w:rsidR="00A9476B" w:rsidRPr="00B95D6B" w:rsidRDefault="00A9476B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этап.</w:t>
            </w:r>
            <w:r w:rsidR="00DB41DF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заданий.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A9476B" w:rsidRPr="00B95D6B" w:rsidRDefault="00A9476B" w:rsidP="00C85893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Основной этап: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знакомство с производством;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получение задания</w:t>
            </w:r>
            <w:r w:rsidR="00C05DDF"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Сбор, анализ и формирование материала</w:t>
            </w:r>
            <w:r w:rsidR="00C85893">
              <w:rPr>
                <w:sz w:val="24"/>
                <w:szCs w:val="24"/>
              </w:rPr>
              <w:t xml:space="preserve">. </w:t>
            </w:r>
            <w:r w:rsidR="003A501F"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Исследовательская часть.</w:t>
            </w:r>
            <w:r w:rsidR="00C05DDF">
              <w:rPr>
                <w:sz w:val="24"/>
                <w:szCs w:val="24"/>
              </w:rPr>
              <w:t xml:space="preserve"> </w:t>
            </w:r>
            <w:r w:rsidR="00245806">
              <w:rPr>
                <w:sz w:val="24"/>
                <w:szCs w:val="24"/>
              </w:rPr>
              <w:t>Поиск вербально-изобразительных решений</w:t>
            </w:r>
            <w:r w:rsidR="00C05D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A9476B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A9476B" w:rsidRPr="00B95D6B" w:rsidRDefault="00A9476B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C05DDF">
        <w:trPr>
          <w:trHeight w:val="1572"/>
        </w:trPr>
        <w:tc>
          <w:tcPr>
            <w:tcW w:w="2598" w:type="dxa"/>
            <w:tcBorders>
              <w:left w:val="single" w:sz="8" w:space="0" w:color="auto"/>
              <w:right w:val="single" w:sz="8" w:space="0" w:color="auto"/>
            </w:tcBorders>
          </w:tcPr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3. Проектный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этап: поиск</w:t>
            </w:r>
          </w:p>
          <w:p w:rsidR="00E162C1" w:rsidRPr="00B95D6B" w:rsidRDefault="00E162C1" w:rsidP="00A9476B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образной системы.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Pr="00B95D6B" w:rsidRDefault="006352BE" w:rsidP="006352BE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Поиск концептуальных решений.</w:t>
            </w:r>
            <w:r>
              <w:rPr>
                <w:sz w:val="24"/>
                <w:szCs w:val="24"/>
              </w:rPr>
              <w:t xml:space="preserve"> </w:t>
            </w:r>
            <w:r w:rsidRPr="00B95D6B">
              <w:rPr>
                <w:sz w:val="24"/>
                <w:szCs w:val="24"/>
              </w:rPr>
              <w:t>Составление вербально-визуальных рядов</w:t>
            </w:r>
            <w:r>
              <w:rPr>
                <w:sz w:val="24"/>
                <w:szCs w:val="24"/>
              </w:rPr>
              <w:t xml:space="preserve">. </w:t>
            </w:r>
            <w:r w:rsidRPr="00B95D6B">
              <w:rPr>
                <w:sz w:val="24"/>
                <w:szCs w:val="24"/>
              </w:rPr>
              <w:t>Поиск графической образной системы</w:t>
            </w:r>
            <w:r>
              <w:rPr>
                <w:sz w:val="24"/>
                <w:szCs w:val="24"/>
              </w:rPr>
              <w:t xml:space="preserve">, </w:t>
            </w:r>
            <w:r w:rsidRPr="00B95D6B">
              <w:rPr>
                <w:sz w:val="24"/>
                <w:szCs w:val="24"/>
              </w:rPr>
              <w:t>фактур</w:t>
            </w:r>
            <w:r>
              <w:rPr>
                <w:sz w:val="24"/>
                <w:szCs w:val="24"/>
              </w:rPr>
              <w:t xml:space="preserve"> и к</w:t>
            </w:r>
            <w:r w:rsidRPr="00B95D6B">
              <w:rPr>
                <w:sz w:val="24"/>
                <w:szCs w:val="24"/>
              </w:rPr>
              <w:t>олористических ключей</w:t>
            </w:r>
            <w:r>
              <w:rPr>
                <w:sz w:val="24"/>
                <w:szCs w:val="24"/>
              </w:rPr>
              <w:t xml:space="preserve">, </w:t>
            </w:r>
            <w:r w:rsidRPr="00B95D6B">
              <w:rPr>
                <w:sz w:val="24"/>
                <w:szCs w:val="24"/>
              </w:rPr>
              <w:t>символов</w:t>
            </w:r>
            <w:r>
              <w:rPr>
                <w:sz w:val="24"/>
                <w:szCs w:val="24"/>
              </w:rPr>
              <w:t>, п</w:t>
            </w:r>
            <w:r w:rsidRPr="00B95D6B">
              <w:rPr>
                <w:sz w:val="24"/>
                <w:szCs w:val="24"/>
              </w:rPr>
              <w:t>ерсонажей</w:t>
            </w:r>
            <w:r>
              <w:rPr>
                <w:sz w:val="24"/>
                <w:szCs w:val="24"/>
              </w:rPr>
              <w:t xml:space="preserve">, </w:t>
            </w:r>
            <w:r w:rsidRPr="00B95D6B">
              <w:rPr>
                <w:sz w:val="24"/>
                <w:szCs w:val="24"/>
              </w:rPr>
              <w:t>шрифтов</w:t>
            </w:r>
            <w:r>
              <w:rPr>
                <w:sz w:val="24"/>
                <w:szCs w:val="24"/>
              </w:rPr>
              <w:t xml:space="preserve">, </w:t>
            </w:r>
            <w:r w:rsidRPr="00B95D6B">
              <w:rPr>
                <w:sz w:val="24"/>
                <w:szCs w:val="24"/>
              </w:rPr>
              <w:t>стилистических направлений</w:t>
            </w:r>
            <w:r w:rsidRPr="00B95D6B"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E162C1" w:rsidRPr="00B95D6B">
              <w:rPr>
                <w:sz w:val="24"/>
                <w:szCs w:val="24"/>
              </w:rPr>
              <w:t>Подведение итогов.</w:t>
            </w:r>
            <w:r w:rsidR="00A2040A">
              <w:rPr>
                <w:sz w:val="24"/>
                <w:szCs w:val="24"/>
              </w:rPr>
              <w:t xml:space="preserve"> </w:t>
            </w:r>
            <w:r w:rsidR="00DB41DF">
              <w:rPr>
                <w:sz w:val="24"/>
                <w:szCs w:val="24"/>
              </w:rPr>
              <w:t>Внесение изменений</w:t>
            </w:r>
            <w:r w:rsidR="00E162C1" w:rsidRPr="00B95D6B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E162C1" w:rsidRPr="0006430B" w:rsidTr="00DB41DF">
        <w:trPr>
          <w:trHeight w:val="955"/>
        </w:trPr>
        <w:tc>
          <w:tcPr>
            <w:tcW w:w="259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162C1" w:rsidRPr="00B95D6B" w:rsidRDefault="00E162C1" w:rsidP="00DB41DF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>Тема 4.</w:t>
            </w:r>
            <w:r w:rsidR="00DB41DF">
              <w:rPr>
                <w:sz w:val="24"/>
                <w:szCs w:val="24"/>
              </w:rPr>
              <w:t xml:space="preserve"> </w:t>
            </w:r>
            <w:r w:rsidR="00DB41DF" w:rsidRPr="00B95D6B">
              <w:rPr>
                <w:sz w:val="24"/>
                <w:szCs w:val="24"/>
              </w:rPr>
              <w:t>Заключительный этап. Составление отчета о прохождении практики</w:t>
            </w:r>
          </w:p>
        </w:tc>
        <w:tc>
          <w:tcPr>
            <w:tcW w:w="4348" w:type="dxa"/>
            <w:tcBorders>
              <w:right w:val="single" w:sz="8" w:space="0" w:color="auto"/>
            </w:tcBorders>
          </w:tcPr>
          <w:p w:rsidR="00E162C1" w:rsidRPr="00B95D6B" w:rsidRDefault="00E162C1" w:rsidP="00A2040A">
            <w:pPr>
              <w:rPr>
                <w:sz w:val="24"/>
                <w:szCs w:val="24"/>
              </w:rPr>
            </w:pPr>
            <w:r w:rsidRPr="00B95D6B">
              <w:rPr>
                <w:sz w:val="24"/>
                <w:szCs w:val="24"/>
              </w:rPr>
              <w:t xml:space="preserve">Тема 1. Оформление отчёта </w:t>
            </w:r>
            <w:r w:rsidR="00DB41DF">
              <w:rPr>
                <w:sz w:val="24"/>
                <w:szCs w:val="24"/>
              </w:rPr>
              <w:t>по практике</w:t>
            </w:r>
          </w:p>
        </w:tc>
        <w:tc>
          <w:tcPr>
            <w:tcW w:w="992" w:type="dxa"/>
            <w:tcBorders>
              <w:bottom w:val="nil"/>
              <w:right w:val="single" w:sz="8" w:space="0" w:color="auto"/>
            </w:tcBorders>
          </w:tcPr>
          <w:p w:rsidR="00E162C1" w:rsidRPr="00B95D6B" w:rsidRDefault="00DB41DF" w:rsidP="00E162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  <w:right w:val="single" w:sz="8" w:space="0" w:color="auto"/>
            </w:tcBorders>
          </w:tcPr>
          <w:p w:rsidR="00E162C1" w:rsidRPr="00B95D6B" w:rsidRDefault="00E162C1" w:rsidP="00E162C1">
            <w:pPr>
              <w:jc w:val="center"/>
              <w:rPr>
                <w:sz w:val="24"/>
                <w:szCs w:val="24"/>
              </w:rPr>
            </w:pPr>
            <w:r w:rsidRPr="00B95D6B">
              <w:rPr>
                <w:b/>
                <w:bCs/>
                <w:sz w:val="24"/>
                <w:szCs w:val="24"/>
              </w:rPr>
              <w:t>2-3</w:t>
            </w:r>
          </w:p>
        </w:tc>
      </w:tr>
      <w:tr w:rsidR="00B95D6B" w:rsidRPr="0006430B" w:rsidTr="00DB41DF">
        <w:trPr>
          <w:trHeight w:val="314"/>
        </w:trPr>
        <w:tc>
          <w:tcPr>
            <w:tcW w:w="259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09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DB41DF" w:rsidP="007415FF">
            <w:pPr>
              <w:spacing w:line="313" w:lineRule="exact"/>
              <w:ind w:right="60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95D6B" w:rsidRPr="00B95D6B" w:rsidRDefault="00B95D6B" w:rsidP="007415FF">
            <w:pPr>
              <w:spacing w:line="313" w:lineRule="exact"/>
              <w:jc w:val="center"/>
              <w:rPr>
                <w:b/>
                <w:bCs/>
                <w:w w:val="99"/>
                <w:sz w:val="24"/>
                <w:szCs w:val="24"/>
              </w:rPr>
            </w:pPr>
          </w:p>
        </w:tc>
      </w:tr>
    </w:tbl>
    <w:p w:rsidR="00A9476B" w:rsidRDefault="00A9476B" w:rsidP="007415FF">
      <w:pPr>
        <w:rPr>
          <w:color w:val="FF0000"/>
          <w:sz w:val="9"/>
          <w:szCs w:val="9"/>
        </w:rPr>
        <w:sectPr w:rsidR="00A9476B" w:rsidSect="00C858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040A" w:rsidRPr="00B95D6B" w:rsidRDefault="00A2040A" w:rsidP="00A2040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</w:t>
      </w:r>
      <w:r w:rsidRPr="00B95D6B">
        <w:rPr>
          <w:b/>
          <w:caps/>
          <w:sz w:val="24"/>
          <w:szCs w:val="24"/>
        </w:rPr>
        <w:t xml:space="preserve">. </w:t>
      </w:r>
      <w:r>
        <w:rPr>
          <w:b/>
          <w:caps/>
          <w:sz w:val="24"/>
          <w:szCs w:val="24"/>
        </w:rPr>
        <w:t xml:space="preserve">Документы отчетности </w:t>
      </w:r>
      <w:r>
        <w:rPr>
          <w:b/>
          <w:sz w:val="24"/>
          <w:szCs w:val="24"/>
        </w:rPr>
        <w:t>ПРЕДДИПЛОМНОЙ ПРАКТИКИ</w:t>
      </w:r>
    </w:p>
    <w:p w:rsidR="00A2040A" w:rsidRPr="00A2040A" w:rsidRDefault="00A2040A" w:rsidP="00A2040A">
      <w:pPr>
        <w:ind w:firstLine="709"/>
        <w:rPr>
          <w:sz w:val="24"/>
          <w:szCs w:val="24"/>
        </w:rPr>
      </w:pPr>
      <w:r w:rsidRPr="00A2040A">
        <w:rPr>
          <w:sz w:val="24"/>
          <w:szCs w:val="24"/>
        </w:rPr>
        <w:t>По окончанию производственной практики по профилю специальности (исполнительской) студент обязан представить отчет в виде текстового документа, с приложениями.</w:t>
      </w: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4.1.Требования к оформлению текстового документ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4.1.1. Титульный лист утвержденного образца (Приложение 1).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 xml:space="preserve">4.1.2. Объем отчета – не менее 5-ти страниц формата А4, шрифт – </w:t>
      </w:r>
      <w:proofErr w:type="spellStart"/>
      <w:r w:rsidRPr="00A2040A">
        <w:rPr>
          <w:sz w:val="24"/>
          <w:szCs w:val="24"/>
          <w:lang w:val="en-US"/>
        </w:rPr>
        <w:t>TimesNewRoman</w:t>
      </w:r>
      <w:proofErr w:type="spellEnd"/>
      <w:r w:rsidRPr="00A2040A">
        <w:rPr>
          <w:sz w:val="24"/>
          <w:szCs w:val="24"/>
        </w:rPr>
        <w:t>, кегль 12, полуторный интервал. Графы, заполняемые в письменном отчете:</w:t>
      </w: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1560"/>
        <w:gridCol w:w="3118"/>
        <w:gridCol w:w="1134"/>
        <w:gridCol w:w="1134"/>
      </w:tblGrid>
      <w:tr w:rsidR="00A2040A" w:rsidRPr="00A2040A" w:rsidTr="00324692">
        <w:tc>
          <w:tcPr>
            <w:tcW w:w="534" w:type="dxa"/>
          </w:tcPr>
          <w:p w:rsidR="00A2040A" w:rsidRPr="00A2040A" w:rsidRDefault="00A2040A" w:rsidP="00324692">
            <w:pPr>
              <w:ind w:firstLine="709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Задание</w:t>
            </w:r>
          </w:p>
        </w:tc>
        <w:tc>
          <w:tcPr>
            <w:tcW w:w="1560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118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Описание и анализ выполняемой работы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:rsidR="00A2040A" w:rsidRPr="00A2040A" w:rsidRDefault="00A2040A" w:rsidP="00324692">
            <w:pPr>
              <w:jc w:val="center"/>
              <w:rPr>
                <w:sz w:val="24"/>
                <w:szCs w:val="24"/>
              </w:rPr>
            </w:pPr>
            <w:r w:rsidRPr="00A2040A">
              <w:rPr>
                <w:sz w:val="24"/>
                <w:szCs w:val="24"/>
              </w:rPr>
              <w:t>Подпись</w:t>
            </w:r>
          </w:p>
        </w:tc>
      </w:tr>
    </w:tbl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sz w:val="24"/>
          <w:szCs w:val="24"/>
        </w:rPr>
      </w:pPr>
    </w:p>
    <w:p w:rsidR="00A2040A" w:rsidRPr="00A2040A" w:rsidRDefault="00A2040A" w:rsidP="00A2040A">
      <w:pPr>
        <w:pStyle w:val="a3"/>
        <w:ind w:left="0" w:firstLine="709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>4.2. Приложения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4.2.1. Отчет по практике, подписанный руководителем практики.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4.2.2. Аттестационный лист по производственной практике, подписанный руководителем практики (представителем предприятия) с рекомендуемой оценкой;</w:t>
      </w:r>
    </w:p>
    <w:p w:rsidR="00A2040A" w:rsidRPr="00A2040A" w:rsidRDefault="00A2040A" w:rsidP="00A2040A">
      <w:pPr>
        <w:pStyle w:val="a3"/>
        <w:ind w:left="0" w:firstLine="709"/>
        <w:jc w:val="both"/>
        <w:rPr>
          <w:sz w:val="24"/>
          <w:szCs w:val="24"/>
        </w:rPr>
      </w:pPr>
      <w:r w:rsidRPr="00A2040A">
        <w:rPr>
          <w:sz w:val="24"/>
          <w:szCs w:val="24"/>
        </w:rPr>
        <w:t>4.2.3. Характеристика с места прохождения практики;</w:t>
      </w:r>
    </w:p>
    <w:p w:rsidR="00A2040A" w:rsidRPr="00A2040A" w:rsidRDefault="00A2040A" w:rsidP="00A2040A">
      <w:pPr>
        <w:pStyle w:val="a3"/>
        <w:shd w:val="clear" w:color="auto" w:fill="FFFFFF"/>
        <w:ind w:left="0" w:firstLine="709"/>
        <w:rPr>
          <w:sz w:val="24"/>
          <w:szCs w:val="24"/>
        </w:rPr>
      </w:pPr>
      <w:r w:rsidRPr="00A2040A">
        <w:rPr>
          <w:sz w:val="24"/>
          <w:szCs w:val="24"/>
        </w:rPr>
        <w:t>4.2.4. Другие документы, подтверждающие выполнение заданий по производственной практике (макеты, афиши, фотографии, эскизы и т.д.)</w:t>
      </w:r>
    </w:p>
    <w:p w:rsidR="00A2040A" w:rsidRP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pStyle w:val="a3"/>
        <w:jc w:val="center"/>
        <w:rPr>
          <w:b/>
          <w:bCs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center"/>
        <w:rPr>
          <w:b/>
          <w:bCs/>
          <w:sz w:val="24"/>
          <w:szCs w:val="24"/>
        </w:rPr>
      </w:pPr>
      <w:r w:rsidRPr="00A2040A">
        <w:rPr>
          <w:b/>
          <w:bCs/>
          <w:sz w:val="24"/>
          <w:szCs w:val="24"/>
        </w:rPr>
        <w:t xml:space="preserve">5. УСЛОВИЯ РЕАЛИЗАЦИИ ПРОГРАММЫ </w:t>
      </w:r>
      <w:r w:rsidR="00DB41DF">
        <w:rPr>
          <w:b/>
          <w:bCs/>
          <w:sz w:val="24"/>
          <w:szCs w:val="24"/>
        </w:rPr>
        <w:t>ПРОИЗВОДСТВЕННОЙ</w:t>
      </w:r>
      <w:r>
        <w:rPr>
          <w:b/>
          <w:bCs/>
          <w:sz w:val="24"/>
          <w:szCs w:val="24"/>
        </w:rPr>
        <w:t xml:space="preserve"> </w:t>
      </w:r>
      <w:r w:rsidRPr="00A2040A">
        <w:rPr>
          <w:b/>
          <w:bCs/>
          <w:sz w:val="24"/>
          <w:szCs w:val="24"/>
        </w:rPr>
        <w:t xml:space="preserve"> ПРАКТИКИ</w:t>
      </w:r>
    </w:p>
    <w:p w:rsidR="00A2040A" w:rsidRPr="00A2040A" w:rsidRDefault="00A2040A" w:rsidP="00A20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A2040A">
        <w:rPr>
          <w:sz w:val="24"/>
          <w:szCs w:val="24"/>
          <w:lang w:eastAsia="en-US"/>
        </w:rPr>
        <w:t xml:space="preserve">Реализация программы производственной практики (по профилю специальности) предполагает наличие материально-технической базы в организациях, направление деятельности которых соответствует профилю подготовки обучающихся. </w:t>
      </w:r>
    </w:p>
    <w:p w:rsidR="00B95D6B" w:rsidRDefault="00B95D6B">
      <w:pPr>
        <w:rPr>
          <w:sz w:val="24"/>
          <w:szCs w:val="24"/>
        </w:rPr>
      </w:pPr>
    </w:p>
    <w:p w:rsidR="00A2040A" w:rsidRDefault="00A2040A" w:rsidP="00A2040A">
      <w:pPr>
        <w:jc w:val="right"/>
        <w:rPr>
          <w:b/>
          <w:sz w:val="24"/>
          <w:szCs w:val="24"/>
        </w:rPr>
      </w:pPr>
    </w:p>
    <w:p w:rsidR="00A2040A" w:rsidRPr="00A2040A" w:rsidRDefault="00A2040A" w:rsidP="00A2040A">
      <w:pPr>
        <w:pStyle w:val="a3"/>
        <w:ind w:left="0"/>
        <w:jc w:val="both"/>
        <w:rPr>
          <w:b/>
          <w:sz w:val="24"/>
          <w:szCs w:val="24"/>
        </w:rPr>
      </w:pPr>
      <w:r w:rsidRPr="00A2040A">
        <w:rPr>
          <w:b/>
          <w:sz w:val="24"/>
          <w:szCs w:val="24"/>
        </w:rPr>
        <w:t>6. КОНТРОЛЬ И ОЦЕНКА РЕЗУЛЬТАТОВ ПРОХОЖДЕНИЯ ПРЕДДИПЛОМНОЙ ПРАКТИКИ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>
        <w:rPr>
          <w:rFonts w:eastAsia="Calibri"/>
          <w:sz w:val="24"/>
          <w:szCs w:val="24"/>
          <w:lang w:eastAsia="en-US"/>
        </w:rPr>
        <w:t xml:space="preserve">прохождению преддипломной </w:t>
      </w:r>
      <w:r w:rsidRPr="006C68D8">
        <w:rPr>
          <w:rFonts w:eastAsia="Calibri"/>
          <w:sz w:val="24"/>
          <w:szCs w:val="24"/>
          <w:lang w:eastAsia="en-US"/>
        </w:rPr>
        <w:t xml:space="preserve">практике является оценка: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Pr="006C68D8" w:rsidRDefault="00A2040A" w:rsidP="00A2040A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r>
        <w:rPr>
          <w:rFonts w:eastAsia="Calibri"/>
          <w:sz w:val="24"/>
          <w:szCs w:val="24"/>
          <w:lang w:eastAsia="en-US"/>
        </w:rPr>
        <w:t xml:space="preserve">преддипломной </w:t>
      </w:r>
      <w:r w:rsidRPr="006C68D8">
        <w:rPr>
          <w:rFonts w:eastAsia="Calibri"/>
          <w:sz w:val="24"/>
          <w:szCs w:val="24"/>
          <w:lang w:eastAsia="en-US"/>
        </w:rPr>
        <w:t>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A2040A" w:rsidRDefault="00A2040A" w:rsidP="00A2040A">
      <w:pPr>
        <w:rPr>
          <w:sz w:val="24"/>
          <w:szCs w:val="24"/>
        </w:rPr>
      </w:pPr>
    </w:p>
    <w:p w:rsidR="00A2040A" w:rsidRDefault="00A2040A" w:rsidP="00A2040A">
      <w:pPr>
        <w:rPr>
          <w:sz w:val="24"/>
          <w:szCs w:val="24"/>
        </w:rPr>
      </w:pPr>
    </w:p>
    <w:p w:rsidR="00A2040A" w:rsidRPr="00A2040A" w:rsidRDefault="00A2040A">
      <w:pPr>
        <w:rPr>
          <w:sz w:val="24"/>
          <w:szCs w:val="24"/>
        </w:rPr>
      </w:pPr>
    </w:p>
    <w:sectPr w:rsidR="00A2040A" w:rsidRPr="00A2040A" w:rsidSect="00020C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F0" w:rsidRDefault="00AA77F0" w:rsidP="00E94BE2">
      <w:r>
        <w:separator/>
      </w:r>
    </w:p>
  </w:endnote>
  <w:endnote w:type="continuationSeparator" w:id="0">
    <w:p w:rsidR="00AA77F0" w:rsidRDefault="00AA77F0" w:rsidP="00E9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8960"/>
      <w:docPartObj>
        <w:docPartGallery w:val="Page Numbers (Bottom of Page)"/>
        <w:docPartUnique/>
      </w:docPartObj>
    </w:sdtPr>
    <w:sdtContent>
      <w:p w:rsidR="00E94BE2" w:rsidRDefault="00736942">
        <w:pPr>
          <w:pStyle w:val="af1"/>
          <w:jc w:val="center"/>
        </w:pPr>
        <w:r>
          <w:fldChar w:fldCharType="begin"/>
        </w:r>
        <w:r w:rsidR="00E94BE2">
          <w:instrText>PAGE   \* MERGEFORMAT</w:instrText>
        </w:r>
        <w:r>
          <w:fldChar w:fldCharType="separate"/>
        </w:r>
        <w:r w:rsidR="00ED6C65">
          <w:rPr>
            <w:noProof/>
          </w:rPr>
          <w:t>7</w:t>
        </w:r>
        <w:r>
          <w:fldChar w:fldCharType="end"/>
        </w:r>
      </w:p>
    </w:sdtContent>
  </w:sdt>
  <w:p w:rsidR="00E94BE2" w:rsidRDefault="00E94B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F0" w:rsidRDefault="00AA77F0" w:rsidP="00E94BE2">
      <w:r>
        <w:separator/>
      </w:r>
    </w:p>
  </w:footnote>
  <w:footnote w:type="continuationSeparator" w:id="0">
    <w:p w:rsidR="00AA77F0" w:rsidRDefault="00AA77F0" w:rsidP="00E94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2">
    <w:nsid w:val="3304542F"/>
    <w:multiLevelType w:val="hybridMultilevel"/>
    <w:tmpl w:val="54DE63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C4686"/>
    <w:multiLevelType w:val="hybridMultilevel"/>
    <w:tmpl w:val="28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F71"/>
    <w:rsid w:val="00020C9C"/>
    <w:rsid w:val="0004043E"/>
    <w:rsid w:val="00090345"/>
    <w:rsid w:val="00126569"/>
    <w:rsid w:val="001F1BF6"/>
    <w:rsid w:val="00245806"/>
    <w:rsid w:val="002A29CA"/>
    <w:rsid w:val="003A501F"/>
    <w:rsid w:val="00401B64"/>
    <w:rsid w:val="00486010"/>
    <w:rsid w:val="004E2AD0"/>
    <w:rsid w:val="00541313"/>
    <w:rsid w:val="00551495"/>
    <w:rsid w:val="006352BE"/>
    <w:rsid w:val="006E2912"/>
    <w:rsid w:val="006F1BD8"/>
    <w:rsid w:val="0070033D"/>
    <w:rsid w:val="007143B2"/>
    <w:rsid w:val="00714FD6"/>
    <w:rsid w:val="00736942"/>
    <w:rsid w:val="007C64AF"/>
    <w:rsid w:val="008869EF"/>
    <w:rsid w:val="00916E08"/>
    <w:rsid w:val="0094249F"/>
    <w:rsid w:val="00A2040A"/>
    <w:rsid w:val="00A54F71"/>
    <w:rsid w:val="00A86E97"/>
    <w:rsid w:val="00A9476B"/>
    <w:rsid w:val="00A979E4"/>
    <w:rsid w:val="00AA68E0"/>
    <w:rsid w:val="00AA77F0"/>
    <w:rsid w:val="00B45C99"/>
    <w:rsid w:val="00B80992"/>
    <w:rsid w:val="00B95D6B"/>
    <w:rsid w:val="00C05DDF"/>
    <w:rsid w:val="00C85893"/>
    <w:rsid w:val="00DB41DF"/>
    <w:rsid w:val="00DE4056"/>
    <w:rsid w:val="00E02440"/>
    <w:rsid w:val="00E162C1"/>
    <w:rsid w:val="00E90293"/>
    <w:rsid w:val="00E94BE2"/>
    <w:rsid w:val="00ED3AEE"/>
    <w:rsid w:val="00ED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5C99"/>
    <w:pPr>
      <w:keepNext/>
      <w:widowControl/>
      <w:suppressAutoHyphens/>
      <w:autoSpaceDN/>
      <w:adjustRightInd/>
      <w:ind w:firstLine="284"/>
      <w:outlineLvl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45C99"/>
    <w:pPr>
      <w:ind w:left="720"/>
      <w:contextualSpacing/>
    </w:pPr>
  </w:style>
  <w:style w:type="table" w:styleId="a4">
    <w:name w:val="Table Grid"/>
    <w:basedOn w:val="a1"/>
    <w:uiPriority w:val="59"/>
    <w:rsid w:val="00B4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6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9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486010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48601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86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86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94BE2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94BE2"/>
  </w:style>
  <w:style w:type="character" w:customStyle="1" w:styleId="ac">
    <w:name w:val="Текст примечания Знак"/>
    <w:basedOn w:val="a0"/>
    <w:link w:val="ab"/>
    <w:semiHidden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4B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4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94BE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4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Кабинет 204</cp:lastModifiedBy>
  <cp:revision>5</cp:revision>
  <cp:lastPrinted>2022-05-31T10:50:00Z</cp:lastPrinted>
  <dcterms:created xsi:type="dcterms:W3CDTF">2022-05-31T10:45:00Z</dcterms:created>
  <dcterms:modified xsi:type="dcterms:W3CDTF">2022-11-17T09:09:00Z</dcterms:modified>
</cp:coreProperties>
</file>