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97" w:rsidRDefault="00FF4D97" w:rsidP="00FF4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FF4D97" w:rsidRDefault="00FF4D97" w:rsidP="00FF4D9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50AC6">
        <w:rPr>
          <w:rFonts w:ascii="Times New Roman" w:eastAsia="Calibri" w:hAnsi="Times New Roman" w:cs="Times New Roman"/>
          <w:b/>
          <w:sz w:val="24"/>
          <w:szCs w:val="24"/>
        </w:rPr>
        <w:t>ООП по профессии</w:t>
      </w:r>
    </w:p>
    <w:p w:rsidR="00F50AC6" w:rsidRDefault="00F66D69" w:rsidP="00FF4D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D69">
        <w:rPr>
          <w:rFonts w:ascii="Times New Roman" w:hAnsi="Times New Roman" w:cs="Times New Roman"/>
          <w:b/>
          <w:sz w:val="24"/>
          <w:szCs w:val="24"/>
        </w:rPr>
        <w:t>35.01.13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D69">
        <w:rPr>
          <w:rFonts w:ascii="Times New Roman" w:hAnsi="Times New Roman" w:cs="Times New Roman"/>
          <w:b/>
          <w:sz w:val="24"/>
          <w:szCs w:val="24"/>
        </w:rPr>
        <w:t xml:space="preserve">Тракторист-машинист </w:t>
      </w:r>
    </w:p>
    <w:p w:rsidR="00FF4D97" w:rsidRDefault="00F66D69" w:rsidP="00FF4D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D69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  <w:r w:rsidR="00FF4D97">
        <w:rPr>
          <w:rFonts w:ascii="Times New Roman" w:hAnsi="Times New Roman" w:cs="Times New Roman"/>
          <w:b/>
          <w:sz w:val="28"/>
          <w:szCs w:val="28"/>
        </w:rPr>
        <w:t>.</w:t>
      </w:r>
    </w:p>
    <w:p w:rsidR="00FF4D97" w:rsidRDefault="00FF4D97" w:rsidP="00FF4D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Pr="00F50AC6" w:rsidRDefault="00FF4D97" w:rsidP="00F50AC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C6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FF4D97" w:rsidRPr="00F50AC6" w:rsidRDefault="00FF4D97" w:rsidP="00F50AC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C6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FF4D97" w:rsidRDefault="00FF4D97" w:rsidP="00FF4D9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:rsidR="00FF4D97" w:rsidRDefault="00FF4D97" w:rsidP="00FF4D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97" w:rsidRDefault="00FF4D97" w:rsidP="00FF4D9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97" w:rsidRDefault="00FF4D97" w:rsidP="00FF4D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97" w:rsidRDefault="00FF4D97" w:rsidP="00FF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РАБОЧАЯ ПРОГРАММа УЧЕБНОЙ ДИСЦИПЛИНЫ</w:t>
      </w:r>
    </w:p>
    <w:p w:rsidR="00FF4D97" w:rsidRPr="00F50AC6" w:rsidRDefault="00917E0B" w:rsidP="00FF4D97">
      <w:pPr>
        <w:spacing w:before="100" w:beforeAutospacing="1"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C6">
        <w:rPr>
          <w:rFonts w:ascii="Times New Roman" w:hAnsi="Times New Roman" w:cs="Times New Roman"/>
          <w:b/>
          <w:sz w:val="24"/>
          <w:szCs w:val="24"/>
        </w:rPr>
        <w:t xml:space="preserve">«ДУП.01.04 </w:t>
      </w:r>
      <w:r w:rsidR="00FF4D97" w:rsidRPr="00F50AC6">
        <w:rPr>
          <w:rFonts w:ascii="Times New Roman" w:hAnsi="Times New Roman" w:cs="Times New Roman"/>
          <w:b/>
          <w:sz w:val="24"/>
          <w:szCs w:val="24"/>
        </w:rPr>
        <w:t>Экологические проблемы в сельском хозяйстве»</w:t>
      </w:r>
    </w:p>
    <w:p w:rsidR="00FF4D97" w:rsidRDefault="00FF4D97" w:rsidP="00FF4D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F4D97" w:rsidRDefault="00FF4D97" w:rsidP="00FF4D9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D97" w:rsidRDefault="00FF4D97" w:rsidP="00FF4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162" w:rsidRDefault="00246162" w:rsidP="002461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162" w:rsidRPr="00F50AC6" w:rsidRDefault="00246162" w:rsidP="002461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C6">
        <w:rPr>
          <w:rFonts w:ascii="Times New Roman" w:hAnsi="Times New Roman" w:cs="Times New Roman"/>
          <w:b/>
          <w:sz w:val="24"/>
          <w:szCs w:val="24"/>
        </w:rPr>
        <w:t>2021</w:t>
      </w:r>
    </w:p>
    <w:p w:rsidR="00246162" w:rsidRPr="00F50AC6" w:rsidRDefault="00246162" w:rsidP="00F50AC6">
      <w:pP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246162" w:rsidRPr="00E4479B" w:rsidTr="00F50AC6">
        <w:tc>
          <w:tcPr>
            <w:tcW w:w="8613" w:type="dxa"/>
          </w:tcPr>
          <w:p w:rsidR="00246162" w:rsidRPr="00F50AC6" w:rsidRDefault="00246162" w:rsidP="00FE5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0AC6">
              <w:rPr>
                <w:rFonts w:ascii="Times New Roman" w:hAnsi="Times New Roman" w:cs="Times New Roman"/>
                <w:b/>
                <w:bCs/>
              </w:rPr>
              <w:lastRenderedPageBreak/>
              <w:t>С</w:t>
            </w:r>
            <w:r w:rsidRPr="00F50AC6">
              <w:rPr>
                <w:rFonts w:ascii="Times New Roman" w:hAnsi="Times New Roman" w:cs="Times New Roman"/>
                <w:b/>
              </w:rPr>
              <w:t>ОДЕРЖАНИЕ</w:t>
            </w:r>
          </w:p>
        </w:tc>
      </w:tr>
      <w:tr w:rsidR="00246162" w:rsidRPr="00E4479B" w:rsidTr="00F50AC6">
        <w:tc>
          <w:tcPr>
            <w:tcW w:w="8613" w:type="dxa"/>
          </w:tcPr>
          <w:p w:rsidR="00246162" w:rsidRPr="00F50AC6" w:rsidRDefault="00246162" w:rsidP="00FE592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46162" w:rsidRPr="00E4479B" w:rsidTr="00F50AC6"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6792"/>
              <w:gridCol w:w="1605"/>
            </w:tblGrid>
            <w:tr w:rsidR="00246162" w:rsidRPr="00F50AC6" w:rsidTr="00FE5920">
              <w:trPr>
                <w:trHeight w:val="620"/>
              </w:trPr>
              <w:tc>
                <w:tcPr>
                  <w:tcW w:w="7668" w:type="dxa"/>
                </w:tcPr>
                <w:p w:rsidR="00246162" w:rsidRPr="00F50AC6" w:rsidRDefault="00246162" w:rsidP="00FE592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A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ХАРАКТЕРИСТИКА РАБОЧЕЙ ПРОГРАММЫ УЧЕБНОЙ ДИСЦИПЛИНЫ</w:t>
                  </w:r>
                </w:p>
              </w:tc>
              <w:tc>
                <w:tcPr>
                  <w:tcW w:w="1903" w:type="dxa"/>
                </w:tcPr>
                <w:p w:rsidR="00246162" w:rsidRPr="00F50AC6" w:rsidRDefault="00246162" w:rsidP="00FE5920">
                  <w:pPr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6162" w:rsidRPr="00F50AC6" w:rsidTr="00FE5920">
              <w:tc>
                <w:tcPr>
                  <w:tcW w:w="7668" w:type="dxa"/>
                </w:tcPr>
                <w:p w:rsidR="00246162" w:rsidRPr="00F50AC6" w:rsidRDefault="00246162" w:rsidP="00FE592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A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РАБОЧЕЙ ПРОГРАММЫ УЧЕБНОЙ ДИСЦИПЛИНЫ</w:t>
                  </w:r>
                </w:p>
              </w:tc>
              <w:tc>
                <w:tcPr>
                  <w:tcW w:w="1903" w:type="dxa"/>
                </w:tcPr>
                <w:p w:rsidR="00246162" w:rsidRPr="00F50AC6" w:rsidRDefault="00246162" w:rsidP="00FE5920">
                  <w:pPr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6162" w:rsidRPr="00F50AC6" w:rsidTr="00FE5920">
              <w:trPr>
                <w:trHeight w:val="670"/>
              </w:trPr>
              <w:tc>
                <w:tcPr>
                  <w:tcW w:w="7668" w:type="dxa"/>
                </w:tcPr>
                <w:p w:rsidR="00246162" w:rsidRPr="00F50AC6" w:rsidRDefault="00246162" w:rsidP="00FE592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A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УСЛОВИЯ РЕАЛИЗАЦИИ ПРОГРАММЫ УЧЕБНОЙ ДИСЦИПЛИНЫ</w:t>
                  </w:r>
                </w:p>
              </w:tc>
              <w:tc>
                <w:tcPr>
                  <w:tcW w:w="1903" w:type="dxa"/>
                </w:tcPr>
                <w:p w:rsidR="00246162" w:rsidRPr="00F50AC6" w:rsidRDefault="00246162" w:rsidP="00FE5920">
                  <w:pPr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46162" w:rsidRPr="00F50AC6" w:rsidTr="00FE5920">
              <w:tc>
                <w:tcPr>
                  <w:tcW w:w="7668" w:type="dxa"/>
                </w:tcPr>
                <w:p w:rsidR="00246162" w:rsidRPr="00F50AC6" w:rsidRDefault="00246162" w:rsidP="00FE5920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A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 И ОЦЕНКА РЕЗУЛЬТАТОВ ОСВОЕНИЯ УЧЕБНОЙ ДИСЦИПЛИНЫ</w:t>
                  </w:r>
                </w:p>
                <w:p w:rsidR="00246162" w:rsidRPr="00F50AC6" w:rsidRDefault="00246162" w:rsidP="00FE592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3" w:type="dxa"/>
                </w:tcPr>
                <w:p w:rsidR="00246162" w:rsidRPr="00F50AC6" w:rsidRDefault="00246162" w:rsidP="00FE5920">
                  <w:pPr>
                    <w:ind w:left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6162" w:rsidRPr="00F50AC6" w:rsidRDefault="00246162" w:rsidP="00FE5920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246162" w:rsidRDefault="00246162" w:rsidP="00F50AC6">
      <w:pPr>
        <w:spacing w:before="100" w:beforeAutospacing="1" w:after="0" w:line="0" w:lineRule="atLeast"/>
        <w:contextualSpacing/>
        <w:rPr>
          <w:b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</w:t>
      </w:r>
      <w:r w:rsidR="00F5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УЧЕБНОЙ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«</w:t>
      </w:r>
      <w:r w:rsidR="00775817" w:rsidRPr="00F50AC6">
        <w:rPr>
          <w:rFonts w:ascii="Times New Roman" w:hAnsi="Times New Roman" w:cs="Times New Roman"/>
          <w:b/>
          <w:sz w:val="24"/>
          <w:szCs w:val="24"/>
        </w:rPr>
        <w:t>ДУП.01.04.</w:t>
      </w:r>
      <w:r w:rsidRPr="00F50AC6">
        <w:rPr>
          <w:rFonts w:ascii="Times New Roman" w:hAnsi="Times New Roman" w:cs="Times New Roman"/>
          <w:b/>
          <w:sz w:val="24"/>
          <w:szCs w:val="24"/>
        </w:rPr>
        <w:t>Экологические проблемы в сельском хозяйстве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46162" w:rsidRDefault="00246162" w:rsidP="007758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775817" w:rsidRDefault="00246162" w:rsidP="00F50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5D4BD4">
        <w:rPr>
          <w:rFonts w:ascii="Times New Roman" w:hAnsi="Times New Roman" w:cs="Times New Roman"/>
          <w:sz w:val="24"/>
          <w:szCs w:val="24"/>
        </w:rPr>
        <w:t>ДУП.01.04.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Экологические проблемы в сельском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обязательной частью общепрофессионального цикла основной образовательной программы в соответствии с ФГОС </w:t>
      </w:r>
      <w:r w:rsidR="00F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775817" w:rsidRPr="00775817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 w:rsidR="00775817" w:rsidRPr="00775817">
        <w:rPr>
          <w:rFonts w:ascii="Times New Roman" w:hAnsi="Times New Roman" w:cs="Times New Roman"/>
          <w:sz w:val="28"/>
          <w:szCs w:val="28"/>
        </w:rPr>
        <w:t>.</w:t>
      </w:r>
    </w:p>
    <w:p w:rsidR="00775817" w:rsidRDefault="00246162" w:rsidP="00775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5D4BD4">
        <w:rPr>
          <w:rFonts w:ascii="Times New Roman" w:hAnsi="Times New Roman" w:cs="Times New Roman"/>
          <w:sz w:val="24"/>
          <w:szCs w:val="24"/>
        </w:rPr>
        <w:t>ДУП.01.04.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Экологические проблемы в сельском хозяйстве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формирование профессиональных и общих компетенций по всем видам деятельности ФГОС по </w:t>
      </w:r>
      <w:r w:rsidR="00F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F50AC6" w:rsidRPr="00775817">
        <w:rPr>
          <w:rFonts w:ascii="Times New Roman" w:hAnsi="Times New Roman" w:cs="Times New Roman"/>
          <w:sz w:val="24"/>
          <w:szCs w:val="24"/>
        </w:rPr>
        <w:t xml:space="preserve"> </w:t>
      </w:r>
      <w:r w:rsidR="00775817" w:rsidRPr="00775817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 w:rsidR="00775817" w:rsidRPr="00775817">
        <w:rPr>
          <w:rFonts w:ascii="Times New Roman" w:hAnsi="Times New Roman" w:cs="Times New Roman"/>
          <w:sz w:val="28"/>
          <w:szCs w:val="28"/>
        </w:rPr>
        <w:t>.</w:t>
      </w:r>
    </w:p>
    <w:p w:rsidR="00246162" w:rsidRDefault="00246162" w:rsidP="00246162">
      <w:pPr>
        <w:spacing w:before="100" w:beforeAutospacing="1" w:after="0" w:line="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 (ОК)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01.  Выбирать  способы  решения  задач  профессиональной  деятельности,  применительно  к различным контекстам.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государственном и иностранном языке. </w:t>
      </w:r>
    </w:p>
    <w:p w:rsidR="00246162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</w:t>
      </w:r>
    </w:p>
    <w:p w:rsidR="00246162" w:rsidRPr="00F50AC6" w:rsidRDefault="00246162" w:rsidP="00F50AC6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ЛР.10, ЛР 16</w:t>
      </w:r>
      <w:r w:rsidRPr="008F35BA">
        <w:rPr>
          <w:rFonts w:ascii="Times New Roman" w:hAnsi="Times New Roman" w:cs="Times New Roman"/>
          <w:bCs/>
          <w:sz w:val="24"/>
          <w:szCs w:val="24"/>
        </w:rPr>
        <w:t>. Личностные результаты реализации программы воспитания.</w:t>
      </w:r>
    </w:p>
    <w:p w:rsidR="00246162" w:rsidRDefault="00246162" w:rsidP="00246162">
      <w:pPr>
        <w:numPr>
          <w:ilvl w:val="1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246162" w:rsidRDefault="00246162" w:rsidP="00246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4253"/>
      </w:tblGrid>
      <w:tr w:rsidR="00246162" w:rsidTr="00FE5920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246162" w:rsidTr="00FE5920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Условия устойчивого состояния экосистем;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 w:rsidR="00246162" w:rsidRDefault="00246162" w:rsidP="00246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6162" w:rsidRDefault="00246162" w:rsidP="00246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6162" w:rsidRDefault="00246162" w:rsidP="002461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46162" w:rsidRDefault="00246162" w:rsidP="0024616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46162" w:rsidRDefault="00246162" w:rsidP="0024616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246162" w:rsidTr="00FE592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AE0F4D" w:rsidTr="00FE592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F4D" w:rsidRDefault="00AE0F4D" w:rsidP="00FE592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F4D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учебного предмета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F4D" w:rsidRDefault="00AE0F4D" w:rsidP="00FE5920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246162" w:rsidTr="00FE592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AE0F4D" w:rsidP="00FE592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246162" w:rsidTr="00FE5920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46162" w:rsidTr="00FE592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AE0F4D" w:rsidP="00FE592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385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246162" w:rsidTr="00FE592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162" w:rsidRDefault="00AE0F4D" w:rsidP="00FE592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AE0F4D" w:rsidTr="00FE5920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F4D" w:rsidRPr="00AE0F4D" w:rsidRDefault="00AE0F4D" w:rsidP="00FE592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E0F4D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F4D" w:rsidRDefault="00AE0F4D" w:rsidP="00FE5920">
            <w:pPr>
              <w:spacing w:before="120" w:after="1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246162" w:rsidTr="00FE5920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6162" w:rsidRDefault="00246162" w:rsidP="00FE5920">
            <w:pPr>
              <w:spacing w:before="120" w:after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проводится в форме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246162" w:rsidRDefault="00246162" w:rsidP="0024616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6162" w:rsidRDefault="00246162" w:rsidP="00246162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46162" w:rsidRDefault="00246162" w:rsidP="00246162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46162">
          <w:pgSz w:w="11906" w:h="16838"/>
          <w:pgMar w:top="1134" w:right="850" w:bottom="284" w:left="1701" w:header="708" w:footer="708" w:gutter="0"/>
          <w:cols w:space="720"/>
        </w:sectPr>
      </w:pPr>
    </w:p>
    <w:p w:rsidR="00246162" w:rsidRDefault="00246162" w:rsidP="002461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10438"/>
        <w:gridCol w:w="1115"/>
        <w:gridCol w:w="1545"/>
      </w:tblGrid>
      <w:tr w:rsidR="00246162" w:rsidTr="00FE5920">
        <w:trPr>
          <w:trHeight w:val="2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246162" w:rsidTr="00FE5920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Теоретическая экология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 Общая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Природоресурсный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экокультуры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Значение экологического образования для будущего специалиста по производству изделий из полимерных композитов.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Промышленная экология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31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Техногенное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воздействие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окружающую среду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442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Охрана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воздушной</w:t>
            </w:r>
            <w:proofErr w:type="gramEnd"/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409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Принципы охраны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водной среды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A7385B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2.4 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Твердые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отходы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A7385B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технологии утилизации твердых отходов, образующихся при производстве изделий их полимерных композитов. Экологический эффект  использования твёрдых отходов.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335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2.5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Экологический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A7385B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Принципы размещения производств химической промышленности.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  <w:proofErr w:type="gramEnd"/>
          </w:p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Ресурсопотребление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359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 Юридические и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экономические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аспекты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экологических основ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природопользования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96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Экологическая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стандартизация и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паспортизация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A7385B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Международное сотрудничество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610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06, ОК 07, ОК 09, ОК 10</w:t>
            </w:r>
          </w:p>
          <w:p w:rsidR="00246162" w:rsidRPr="00787AF8" w:rsidRDefault="00246162" w:rsidP="00FE59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AF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ЛР 10, ЛР 16</w:t>
            </w:r>
          </w:p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6162" w:rsidTr="00FE5920">
        <w:trPr>
          <w:trHeight w:val="20"/>
        </w:trPr>
        <w:tc>
          <w:tcPr>
            <w:tcW w:w="4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F50AC6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246162" w:rsidRDefault="00246162" w:rsidP="0024616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24616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46162" w:rsidRDefault="00246162" w:rsidP="0024616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246162" w:rsidRDefault="00246162" w:rsidP="002461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Для реализации программы учебной дисциплины предусмотрены следующие специальные помещения: </w:t>
      </w:r>
    </w:p>
    <w:p w:rsidR="00246162" w:rsidRDefault="00246162" w:rsidP="002461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«Экология», оснащенный оборудованием: </w:t>
      </w:r>
    </w:p>
    <w:p w:rsidR="00246162" w:rsidRDefault="00246162" w:rsidP="00246162">
      <w:pPr>
        <w:numPr>
          <w:ilvl w:val="0"/>
          <w:numId w:val="4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посадочными местами по количеству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46162" w:rsidRDefault="00246162" w:rsidP="00246162">
      <w:pPr>
        <w:numPr>
          <w:ilvl w:val="0"/>
          <w:numId w:val="4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рабочим местом преподавателя, </w:t>
      </w:r>
    </w:p>
    <w:p w:rsidR="00246162" w:rsidRDefault="00246162" w:rsidP="00246162">
      <w:pPr>
        <w:numPr>
          <w:ilvl w:val="0"/>
          <w:numId w:val="4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комплектом учебно-наглядных пособий; </w:t>
      </w:r>
    </w:p>
    <w:p w:rsidR="00246162" w:rsidRDefault="00246162" w:rsidP="0024616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хническими средствами обучения:</w:t>
      </w:r>
    </w:p>
    <w:p w:rsidR="00246162" w:rsidRDefault="00246162" w:rsidP="0024616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мультимедийный комплекс (проектор, проекционный экран, ноутбук)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6162" w:rsidRDefault="00246162" w:rsidP="0024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246162" w:rsidRDefault="00246162" w:rsidP="0024616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246162" w:rsidRDefault="00246162" w:rsidP="0024616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246162" w:rsidRDefault="00246162" w:rsidP="00246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Сухачев А.А. Экологические основы природопользования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учебник / Сухачев А.А.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391 с. — (СПО). — ISBN 978-5-406-06677-5. — URL: https://book.ru/book/930226— Текст: электронный - 1 экз.</w:t>
      </w:r>
    </w:p>
    <w:p w:rsidR="00246162" w:rsidRDefault="00246162" w:rsidP="00246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Косолапова, Н.В. Экологические основы природопользования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учебник / Косолапова Н.В., Прокопенко Н.А.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194 с. — (СПО). — ISBN 978-5-406-07015-4. — URL: https://book.ru/book/931449— Текст: электронный - 1 экз.</w:t>
      </w:r>
    </w:p>
    <w:p w:rsidR="00246162" w:rsidRDefault="00246162" w:rsidP="00246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Саенко О.Е. Экологические основы природопользования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учебник / Саенко О.Е., Трушина Т.П.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214 с. — (СПО). — ISBN 978-5-406-06621-8. — URL: https://book.ru/book/930023— Текст: электронный - 1 экз.</w:t>
      </w:r>
    </w:p>
    <w:p w:rsidR="00246162" w:rsidRDefault="00246162" w:rsidP="0024616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3.4 Колесников, С.И. Экология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учебник / Колесников С.И. — Москва: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КноРус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2019. — 244 с. — (СПО). — ISBN 978-5-406-06780-2. — URL: https://book.ru/book/930716</w:t>
      </w:r>
    </w:p>
    <w:p w:rsidR="00246162" w:rsidRDefault="00246162" w:rsidP="0024616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9"/>
        <w:gridCol w:w="984"/>
        <w:gridCol w:w="2041"/>
        <w:gridCol w:w="653"/>
        <w:gridCol w:w="2234"/>
      </w:tblGrid>
      <w:tr w:rsidR="00246162" w:rsidTr="00FE5920">
        <w:trPr>
          <w:trHeight w:val="59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62" w:rsidRDefault="00246162" w:rsidP="00FE5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246162" w:rsidTr="00FE5920">
        <w:trPr>
          <w:trHeight w:val="3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</w:p>
        </w:tc>
      </w:tr>
      <w:tr w:rsidR="00246162" w:rsidTr="00FE5920">
        <w:trPr>
          <w:trHeight w:val="896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взаимодействия живых организмов и среды обитания;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устойчивого состояния экосистем;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экологического регулирования;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и правовые средства охраны окружающей среды.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Демонстрирует полноту знаний по освоенному материалу</w:t>
            </w:r>
          </w:p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Результаты выполнения тестового  задания</w:t>
            </w:r>
          </w:p>
        </w:tc>
      </w:tr>
      <w:tr w:rsidR="00246162" w:rsidTr="00FE5920">
        <w:trPr>
          <w:trHeight w:val="3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Умения:</w:t>
            </w:r>
          </w:p>
        </w:tc>
      </w:tr>
      <w:tr w:rsidR="00246162" w:rsidTr="00FE5920">
        <w:trPr>
          <w:trHeight w:val="896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246162" w:rsidRDefault="00246162" w:rsidP="00FE59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 w:rsidR="00246162" w:rsidRDefault="00246162" w:rsidP="00FE59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62" w:rsidRDefault="00246162" w:rsidP="00FE5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Фронтальный опрос</w:t>
            </w:r>
          </w:p>
        </w:tc>
      </w:tr>
    </w:tbl>
    <w:p w:rsidR="00246162" w:rsidRDefault="00246162" w:rsidP="0024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46162" w:rsidRDefault="00246162" w:rsidP="0024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246162" w:rsidRDefault="00246162" w:rsidP="00AE0F4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p w:rsidR="00246162" w:rsidRPr="00FA12ED" w:rsidRDefault="00246162" w:rsidP="00AE0F4D">
      <w:pPr>
        <w:shd w:val="clear" w:color="auto" w:fill="FFFFFF"/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A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Впервые понятие «Экология» ввел: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Зюсс, Б) Геккель, В) Сукачев, Г) Вернадский.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Современный экологический кризис называют: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кризис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В) кризис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кризис продуцентов, Г) нет ответов.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Среди загрязнителей атмосферы на первом месте: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выбросы тепловых электростанций, В) химическая промышленность,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выхлопные газы автотранспорта, Г) пищевая промышленность.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Среди энергетических ресурсов Земли наибольшая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древесиной, В) нефтью,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газом, Г) углем.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перспективе необходимо развивать: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АЭС, В) ТЭС,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альтернативные электростанции, Г) ГЭС.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Японией производится разработка угольных месторождений: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открытом море, В) на континентальном шельфе,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на территории Китая, Г) на острове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Хокайдо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Озоновая «дыра» над Антарктидой появилась в следствии: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запуска космических кораблей,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полетов сверхзвуковых самолетов,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больших масштабов производства фреонов, Г) нет ответов.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Парниковый эффект появился из-за большого количества в атмосфере: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углекислого газа, В) угарного газа,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сажи, Г) ненасыщенных углеводородов.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Основными загрязнителями Мирового Океана являются: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радиоактивные отходы, В) мусор,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нефть, Г) все ответы.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Основными загрязнителями пресных вод являются: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пестициды и ядохимикаты, В) нефтепродукты,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поверхностно-активные вещества, Г) все ответы.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Плодородие почвы поддерживается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своевременном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удобрений,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частом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вспахивании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задержки влаги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с/х культур,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частом поливе.</w:t>
      </w:r>
      <w:proofErr w:type="gramEnd"/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Максимальное использование лесных ресурсов выражается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стволовой древесины,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недревесной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 – шишек и ягод,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использование отходов деревообработки – пней, коры, зелени,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все ответы.</w:t>
      </w:r>
    </w:p>
    <w:p w:rsidR="00246162" w:rsidRDefault="00246162" w:rsidP="00AE0F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№2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подразделам «Экологических основ природопользования»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медицинскую экологию, В) сельскохозяйственную,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правовую экологию, 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зооэкологию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водным ресурсам пригодным для использования в хозяйстве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воды входящие в состав минералов, В) подземные воды,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атмосферные воды, Г) озерные воды.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Процент пресной воды, находящейся в ледниках, от общего количества вод Земли составляет: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20%, Б) 0,5%, В) 1%, Г) 10%.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водами: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умеренные зоны, В) субтропические зоны,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районы Средней Азии, Г) экваториальные зоны.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водопользователям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рыбное хозяйство, В) сельское хозяйство,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коммунальное хозяйство, Г) воздушный транспорт.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водопотребителям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морской транспорт, В) рекреационный комплекс,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металлургическую промышленность, Г) гидроэнергетику.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Какой из процессов не происходит при самоочищении водоемов: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окисление органических веществ кислородом воды,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всплывание частиц на поверхность при насыщении воды кислородом,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усвоение растениями минеральных солей,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потребление рыбами частиц органики.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 сточным водам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воды туалетов душевых, В) воды орошаемого земледелия,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воды после промывки сырья, Г) воды, стекающие с территорий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промышленных предприятий.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 количеству сбрасываемой воды лидируют следующие города: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Москва, Астрахань, Волгоград, Б) Красноярск, Санкт-Петербург,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Краснодар, В) Москва, Волгоград, Новосибирск,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Москва, Санкт-Петербург, Ангарск.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 источникам загрязнения вод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атмосферные воды, В) тепловые электростанции,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орошаемое сельское хозяйство, Г) нет ответов.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Уровень грунтовых вод может меняться в результате: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интенсивной откачки нефти и газа, В) строительства дорог,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сооружения шахт и рудников, Г) засаживания искусственных лесопосадок.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Первое захоронение в морях радиоактивных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оизведено: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СССР в 1957 г. около Мурманска, В) в1947г. Великобританией,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1946 г. США около Калифорнии, Г) в1983г. Японией.</w:t>
      </w:r>
    </w:p>
    <w:p w:rsidR="00246162" w:rsidRDefault="00246162" w:rsidP="00AE0F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Вариант №3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подразделам «Экологических основ природопользования»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промышленную экологию, Б) математическую, В) экологию человека,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юридическую.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минеральные ресурсы не бывают: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разведанные и пригодные для эксплуатации, Б) разведанные, но без определенной территории залегания, В) разведанные по единичным пробам и образцам, Г) разведанные, но без возможности эксплуатации.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Природные ресурсы по направлениям использования не бывают: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энергетическими, Б) неэнергетическими, В) сельскохозяйственными,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неисчерпаемыми.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рыночных условиях ресурсы не бывают: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ресурсы внутреннего рынка, Б) ресурсы стратегического значения,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ресурсы однозначного использования, Г) ресурсы экспортного значения.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ресурсам многозначного использования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лесные ресурсы, Б) земельные ресурсы, В) гидроресурсы, Г) нет ответов.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Ресурсы озера Баскунчак являются: А) ресурсами местного значения,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общегосударственного, В) регионального.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Почвенно-земельные ресурсы не являются: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возобновляемыми, Б) агроклиматическими, В) ресурсами с/х производства, Г) ресурсами многозначного использования.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 ресурсам промышленного производства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источники биоэнергии, Б) воды, используемые для промышленного производства, В) земли, занятые промышленными объектами, Г) нет ответа.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 К ресурсам непроизводственной сферы не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лекарственное сырье естественного происхождения, Б) рекреационные ресурсы заповедников, В) животные промысловой охоты, Г) нет ответов.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Природные ресурсы – это: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природные объекты и явления, которые человек использует для создания материальных благ, Б) объекты в системе живой и неживой природы, окружающие человека и используемые в общественном производстве,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все ответы верны.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11.Минеральные ресурсы – это: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 пригодные для использования составляющие литосферы, Б) все пригодные для использования составляющие гидросферы, В) разнообразные ресурсы, используемые для получения энергии, Г) сырьё для различных видов промышленности.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Вода гидросферы относится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возобновляемым ресурсам,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возобновляемым, неисчерпаемым,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частично возобновляемым,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неисчерпаемым, неэнергетическим.</w:t>
      </w:r>
    </w:p>
    <w:p w:rsidR="00246162" w:rsidRDefault="00246162" w:rsidP="00AE0F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№4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комплекс наблюдений за Мировым океаном,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наблюдения за антропогенными воздействиями в неблагоприятных районах, В) комплекс мер по предотвращению загрязнений, Г) комплекс наблюдений, оценки и прогноза за состоянием биосферы.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заповедниках осуществляется мониторинг: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импактный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Б) фоновый, В) глобальный Г) региональный.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Данные фонового мониторинга передаются: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Комитет по охране природы, Б) Министерство недр и природных ресурсов, В) Единую государственную систему мониторинга, Г) Министерство здравоохранения.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Определение ПДК и ПДВ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Аксарайска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характер: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глобальный, Б) локальный, В) региональный, Г)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импактный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Мониторинг ха состоянием Балтийского моря: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фоновый, Б) региональный, В) локальный, Г) глобальный.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импактному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мониторингу относят: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наблюдения за антропогенными воздействиями в опасных зонах, Б) наблюдения за биосферным развитием в опасных зонах, В) наблюдения в биосферных заповедниках, Г) наблюдения за природными процессами в естественной обстановке.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Общественная экологическая экспертиза: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проводится государственными организациями, Б) проводится организациями, имеющими лицензию на данный вид деятельности, В) проводится Комитетом по надзору за природными ресурсами, Г) проводится Комиссией при Министерстве природных ресурсов.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ПДК – такие концентрации, которые: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опасны для жизнедеятельности человека, Б) вызывают адаптационные реакции организма, В) вызывают мутации организма, Г) не влияют на здоровье человека.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ПДС: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определяется для каждого предприятия отдельно, Б) определяется Государственной экологической экспертизой, В)определяются общественной экспертизой, Г) не меняются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нескольких лет.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10.ПДК и ПДУ: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меняются, Б) меняются при изменении мировых стандартов, В) это максимальное количество загрязняющих веществ, которое выбрасывается в атмосферу.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Нормативы ПДК и ПДУ: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носят временный характер, Б) носят постоянный характер, В) относятся к нормированию качества среды, Г) относятся к производственно-хозяйственным нормативам.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 Показатели экологического нормирования разделяют на группы: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технологические и медицинские, Б) технологические и биологические, В) химические и биологические, Г) научно-технические, технологические и медицинские.</w:t>
      </w:r>
    </w:p>
    <w:p w:rsidR="00246162" w:rsidRDefault="00246162" w:rsidP="00AE0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162" w:rsidRDefault="00246162" w:rsidP="0024616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 к тестам: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3"/>
        <w:gridCol w:w="2393"/>
      </w:tblGrid>
      <w:tr w:rsidR="00246162" w:rsidTr="00FE5920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3вариант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вариант</w:t>
            </w:r>
          </w:p>
        </w:tc>
      </w:tr>
      <w:tr w:rsidR="00246162" w:rsidTr="00FE5920"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12г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10д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12б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12в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11ав</w:t>
            </w:r>
          </w:p>
          <w:p w:rsidR="00246162" w:rsidRDefault="00246162" w:rsidP="00FE592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12г</w:t>
            </w:r>
          </w:p>
        </w:tc>
      </w:tr>
    </w:tbl>
    <w:p w:rsidR="00246162" w:rsidRDefault="00246162" w:rsidP="00246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162" w:rsidRDefault="00246162" w:rsidP="00246162"/>
    <w:p w:rsidR="00F50881" w:rsidRDefault="00F50881" w:rsidP="0024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bookmarkStart w:id="0" w:name="_GoBack"/>
      <w:bookmarkEnd w:id="0"/>
    </w:p>
    <w:sectPr w:rsidR="00F50881" w:rsidSect="00246162">
      <w:pgSz w:w="11906" w:h="16838"/>
      <w:pgMar w:top="1134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476BB"/>
    <w:multiLevelType w:val="hybridMultilevel"/>
    <w:tmpl w:val="60B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C569D"/>
    <w:multiLevelType w:val="multilevel"/>
    <w:tmpl w:val="F98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7178520C"/>
    <w:multiLevelType w:val="hybridMultilevel"/>
    <w:tmpl w:val="D7F8F830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D97"/>
    <w:rsid w:val="00246162"/>
    <w:rsid w:val="00490CA8"/>
    <w:rsid w:val="00505A71"/>
    <w:rsid w:val="00775817"/>
    <w:rsid w:val="008825EF"/>
    <w:rsid w:val="00917E0B"/>
    <w:rsid w:val="009D4E90"/>
    <w:rsid w:val="00A7385B"/>
    <w:rsid w:val="00AE0F4D"/>
    <w:rsid w:val="00B21893"/>
    <w:rsid w:val="00F50881"/>
    <w:rsid w:val="00F50AC6"/>
    <w:rsid w:val="00F66D69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4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9</cp:revision>
  <dcterms:created xsi:type="dcterms:W3CDTF">2021-10-14T05:59:00Z</dcterms:created>
  <dcterms:modified xsi:type="dcterms:W3CDTF">2022-04-20T10:48:00Z</dcterms:modified>
</cp:coreProperties>
</file>