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AF" w:rsidRPr="00CA6E52" w:rsidRDefault="00260FAF" w:rsidP="003F212F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C160F" w:rsidRDefault="00260FAF" w:rsidP="003F2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по профессии </w:t>
      </w:r>
    </w:p>
    <w:p w:rsidR="003F212F" w:rsidRDefault="004C160F" w:rsidP="003F2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35.01.13 </w:t>
      </w:r>
      <w:r w:rsidR="00260FAF" w:rsidRPr="00CB767D">
        <w:rPr>
          <w:rFonts w:ascii="Times New Roman" w:hAnsi="Times New Roman" w:cs="Times New Roman"/>
          <w:b/>
          <w:sz w:val="24"/>
          <w:szCs w:val="24"/>
        </w:rPr>
        <w:t xml:space="preserve">Тракторист-машинист </w:t>
      </w:r>
    </w:p>
    <w:p w:rsidR="004C160F" w:rsidRDefault="00260FAF" w:rsidP="003F2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сельскохозяйственного</w:t>
      </w:r>
    </w:p>
    <w:p w:rsidR="00260FAF" w:rsidRPr="004C160F" w:rsidRDefault="00260FAF" w:rsidP="003F2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 xml:space="preserve"> производства</w:t>
      </w:r>
    </w:p>
    <w:p w:rsidR="00260FAF" w:rsidRPr="00CA6E52" w:rsidRDefault="00260FAF" w:rsidP="00260FA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3F212F" w:rsidRDefault="003F212F" w:rsidP="003F21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60FAF" w:rsidRPr="003F212F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260FAF" w:rsidRPr="003F212F" w:rsidRDefault="00260FAF" w:rsidP="003F212F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3F212F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E36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272800" w:rsidRDefault="00260FAF" w:rsidP="003F2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УЧЕБНОЙ ДИСЦИПЛИНЫ</w:t>
      </w:r>
    </w:p>
    <w:p w:rsidR="00260FAF" w:rsidRPr="00260FAF" w:rsidRDefault="00226BC3" w:rsidP="003F2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ОП.03</w:t>
      </w:r>
      <w:r w:rsidRPr="0026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ТЕХНИЧЕСКАЯ МЕХАНИКА </w:t>
      </w:r>
      <w:r w:rsidR="00260FAF" w:rsidRPr="00260F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</w:t>
      </w:r>
      <w:r w:rsidRPr="00260FAF">
        <w:rPr>
          <w:rFonts w:ascii="Times New Roman" w:hAnsi="Times New Roman" w:cs="Times New Roman"/>
          <w:b/>
          <w:bCs/>
          <w:iCs/>
          <w:sz w:val="28"/>
          <w:szCs w:val="28"/>
        </w:rPr>
        <w:t>ОСНОВЫ ТЕХН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ИЧЕСКИХ ИЗМЕРЕНИЙ</w:t>
      </w:r>
    </w:p>
    <w:p w:rsidR="00260FAF" w:rsidRPr="00881156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E36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Default="00260FAF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9B2" w:rsidRDefault="005449B2" w:rsidP="002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AF" w:rsidRPr="00CA6E52" w:rsidRDefault="00260FAF" w:rsidP="0026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D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25822" w:rsidRPr="00CA6E52" w:rsidRDefault="00260FAF" w:rsidP="00A25822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260FAF" w:rsidRDefault="00260FAF" w:rsidP="0026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60FAF" w:rsidRPr="00CA6E52" w:rsidRDefault="00260FAF" w:rsidP="00260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443"/>
        <w:gridCol w:w="1756"/>
      </w:tblGrid>
      <w:tr w:rsidR="00260FAF" w:rsidRPr="005449B2" w:rsidTr="005449B2">
        <w:trPr>
          <w:trHeight w:val="322"/>
        </w:trPr>
        <w:tc>
          <w:tcPr>
            <w:tcW w:w="495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290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3" w:type="dxa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564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3" w:type="dxa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СТРУКТУРА  И    СОДЕРЖАНИЕ  УЧЕБНОЙ ДИСЦИПЛИНЫ</w:t>
            </w:r>
          </w:p>
        </w:tc>
        <w:tc>
          <w:tcPr>
            <w:tcW w:w="1756" w:type="dxa"/>
            <w:vAlign w:val="bottom"/>
          </w:tcPr>
          <w:p w:rsidR="00260FAF" w:rsidRPr="00AD5786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564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3" w:type="dxa"/>
            <w:shd w:val="clear" w:color="auto" w:fill="FFFFFF" w:themeFill="background1"/>
            <w:vAlign w:val="bottom"/>
            <w:hideMark/>
          </w:tcPr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 РЕАЛИЗАЦИИ  ПРОГРАММЫ 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60FAF" w:rsidRPr="005449B2" w:rsidTr="005449B2">
        <w:trPr>
          <w:trHeight w:val="565"/>
        </w:trPr>
        <w:tc>
          <w:tcPr>
            <w:tcW w:w="495" w:type="dxa"/>
            <w:vAlign w:val="bottom"/>
          </w:tcPr>
          <w:p w:rsidR="00260FAF" w:rsidRPr="005449B2" w:rsidRDefault="00243A25" w:rsidP="00243A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3" w:type="dxa"/>
            <w:vAlign w:val="bottom"/>
            <w:hideMark/>
          </w:tcPr>
          <w:p w:rsidR="005449B2" w:rsidRDefault="005449B2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AF" w:rsidRPr="005449B2" w:rsidRDefault="00260FAF" w:rsidP="00243A25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B2">
              <w:rPr>
                <w:rFonts w:ascii="Times New Roman" w:hAnsi="Times New Roman" w:cs="Times New Roman"/>
                <w:sz w:val="24"/>
                <w:szCs w:val="24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</w:tcPr>
          <w:p w:rsidR="00260FAF" w:rsidRPr="005449B2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260FAF" w:rsidRPr="00CA6E52" w:rsidRDefault="00260FAF" w:rsidP="00260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CA6E52" w:rsidRDefault="00260FAF" w:rsidP="00260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0FAF" w:rsidRPr="0089496C" w:rsidRDefault="00260FAF" w:rsidP="003D6073">
      <w:pPr>
        <w:ind w:right="-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C2471" w:rsidRDefault="003D6073" w:rsidP="003D6073">
      <w:pPr>
        <w:keepNext/>
        <w:shd w:val="clear" w:color="auto" w:fill="FFFFFF"/>
        <w:tabs>
          <w:tab w:val="left" w:pos="8789"/>
        </w:tabs>
        <w:spacing w:after="0" w:line="240" w:lineRule="auto"/>
        <w:ind w:left="-284" w:right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260FAF" w:rsidRPr="00BF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 УЧЕБНОЙ ДИСЦИПЛИНЫ</w:t>
      </w:r>
      <w:r w:rsidR="00CC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6BC3" w:rsidRDefault="00226BC3" w:rsidP="003D6073">
      <w:pPr>
        <w:tabs>
          <w:tab w:val="num" w:pos="0"/>
          <w:tab w:val="left" w:pos="8789"/>
        </w:tabs>
        <w:spacing w:after="0" w:line="240" w:lineRule="auto"/>
        <w:ind w:left="-284"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FAF" w:rsidRPr="00BF2554" w:rsidRDefault="004C160F" w:rsidP="003D6073">
      <w:pPr>
        <w:tabs>
          <w:tab w:val="num" w:pos="0"/>
          <w:tab w:val="left" w:pos="8789"/>
        </w:tabs>
        <w:spacing w:after="0" w:line="240" w:lineRule="auto"/>
        <w:ind w:left="-284"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3F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</w:t>
      </w:r>
      <w:r w:rsidR="003F212F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программы:</w:t>
      </w:r>
    </w:p>
    <w:p w:rsidR="00CC2471" w:rsidRDefault="00CC2471" w:rsidP="005449B2">
      <w:pPr>
        <w:tabs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left="-284" w:right="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A2935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с ФГОС</w:t>
      </w:r>
      <w:r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AF" w:rsidRPr="00BF2554" w:rsidRDefault="003F212F" w:rsidP="00D82980">
      <w:pPr>
        <w:tabs>
          <w:tab w:val="left" w:pos="1134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4C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учебной </w:t>
      </w:r>
      <w:r w:rsidR="00260FAF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– требования к результатам освоения дисциплины: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результате освоения учебной дисциплины </w:t>
      </w:r>
      <w:proofErr w:type="gramStart"/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обучающийся</w:t>
      </w:r>
      <w:proofErr w:type="gramEnd"/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должен: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уметь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читать кинематические схемы;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проводить сборочно-разборочные работы в соответствии с характером соединения деталей и сборочных единиц;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производить расчёт прочности несложных деталей и узлов;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 xml:space="preserve">подсчитывать передаточное число; </w:t>
      </w:r>
    </w:p>
    <w:p w:rsidR="003F212F" w:rsidRDefault="00226BC3" w:rsidP="00226BC3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пользоваться контрольно-измерительными приборами и инструментами;</w:t>
      </w:r>
    </w:p>
    <w:p w:rsidR="00226BC3" w:rsidRPr="003F212F" w:rsidRDefault="00226BC3" w:rsidP="003F212F">
      <w:pPr>
        <w:pStyle w:val="ae"/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212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машин и механизмов, принцип действия;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характер соединения деталей и сборочных единиц;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 взаимозаменяемости;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основные сборочные единицы и детали;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типы соединения деталей и машин;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движений и преобразующие движения механизмы;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передач, их устройство и назначение, преимущества и недостатки, условные обозначения на схемах;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передаточное отношение и число;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требования к допускам и посадкам;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принципы технических измерений;</w:t>
      </w:r>
    </w:p>
    <w:p w:rsidR="00226BC3" w:rsidRPr="00427852" w:rsidRDefault="00226BC3" w:rsidP="0074598A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852">
        <w:rPr>
          <w:rFonts w:ascii="Times New Roman" w:hAnsi="Times New Roman"/>
          <w:sz w:val="24"/>
          <w:szCs w:val="24"/>
        </w:rPr>
        <w:t>бщие сведения о средствах измерения и их классификацию;</w:t>
      </w:r>
    </w:p>
    <w:p w:rsidR="00260FAF" w:rsidRPr="00E368F7" w:rsidRDefault="00260FAF" w:rsidP="00D82980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left="-284" w:right="42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результате изучения учебной дисциплины обучающийся должен ос</w:t>
      </w:r>
      <w:r w:rsidR="004C16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воить общие и профессиональные </w:t>
      </w: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компетенции:</w:t>
      </w:r>
    </w:p>
    <w:p w:rsidR="00226BC3" w:rsidRPr="00D36FCC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6BC3" w:rsidRPr="00D36FCC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2. Организовать собственную деятельность, исходя из цели и способов её достижения, определенных руководителем.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26BC3" w:rsidRPr="00D36FCC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</w:t>
      </w:r>
      <w:r w:rsidR="004C160F">
        <w:rPr>
          <w:rFonts w:ascii="Times New Roman" w:eastAsia="Times New Roman" w:hAnsi="Times New Roman" w:cs="Times New Roman"/>
          <w:sz w:val="24"/>
          <w:szCs w:val="24"/>
        </w:rPr>
        <w:t xml:space="preserve"> команде, эффективно общаться с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коллегами, руководством, клиентами.</w:t>
      </w:r>
    </w:p>
    <w:p w:rsidR="00226BC3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7. Организовать собственную деятельность,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охраны труда и экологической безопасности.</w:t>
      </w:r>
    </w:p>
    <w:p w:rsidR="00226BC3" w:rsidRPr="00097646" w:rsidRDefault="00226BC3" w:rsidP="0022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ОК8.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иональных знаний (для юношей). 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226BC3" w:rsidRPr="00B332EE" w:rsidRDefault="00226BC3" w:rsidP="00226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0731CB" w:rsidRPr="000731CB" w:rsidRDefault="000731CB" w:rsidP="003F212F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CB">
        <w:rPr>
          <w:rFonts w:ascii="Times New Roman" w:eastAsia="Times New Roman" w:hAnsi="Times New Roman" w:cs="Times New Roman"/>
          <w:sz w:val="24"/>
          <w:szCs w:val="24"/>
        </w:rPr>
        <w:t xml:space="preserve">ЛР 4. </w:t>
      </w:r>
      <w:proofErr w:type="gramStart"/>
      <w:r w:rsidRPr="000731CB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0731CB">
        <w:rPr>
          <w:rFonts w:ascii="Times New Roman" w:eastAsia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0731CB">
        <w:rPr>
          <w:rFonts w:ascii="Times New Roman" w:eastAsia="Times New Roman" w:hAnsi="Times New Roman" w:cs="Times New Roman"/>
          <w:sz w:val="24"/>
          <w:szCs w:val="24"/>
        </w:rPr>
        <w:t>Стремящийся</w:t>
      </w:r>
      <w:proofErr w:type="gramEnd"/>
      <w:r w:rsidRPr="000731CB">
        <w:rPr>
          <w:rFonts w:ascii="Times New Roman" w:eastAsia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48326A" w:rsidRPr="003F212F" w:rsidRDefault="00260FAF" w:rsidP="003F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 w:rsidR="003F2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6A" w:rsidRPr="003F212F">
        <w:rPr>
          <w:rFonts w:ascii="Times New Roman" w:hAnsi="Times New Roman"/>
        </w:rPr>
        <w:t xml:space="preserve">ОП.03 ТЕХНИЧЕСКАЯ МЕХАНИКА И ОСНОВЫ ТЕХНИЧЕСКИХ </w:t>
      </w:r>
      <w:r w:rsidR="0048326A" w:rsidRPr="003F212F">
        <w:rPr>
          <w:rFonts w:ascii="Times New Roman" w:hAnsi="Times New Roman" w:cs="Times New Roman"/>
        </w:rPr>
        <w:t>ИЗМЕРЕНИЙ</w:t>
      </w:r>
      <w:r w:rsidR="0048326A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FAF" w:rsidRPr="00CA6E52" w:rsidRDefault="00260FAF" w:rsidP="00D82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60FAF" w:rsidRPr="00CA6E52" w:rsidRDefault="00260FAF" w:rsidP="0026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5" w:type="dxa"/>
        <w:tblInd w:w="-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610"/>
      </w:tblGrid>
      <w:tr w:rsidR="00260FAF" w:rsidRPr="003F212F" w:rsidTr="00D8298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FAF" w:rsidRPr="003F212F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FAF" w:rsidRPr="003F212F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60FAF" w:rsidRPr="003F212F" w:rsidTr="00D8298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A25822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48326A" w:rsidP="00A2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A25822"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48326A" w:rsidP="00A2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A25822"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48326A" w:rsidP="00A2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25822"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48326A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260FAF" w:rsidRPr="003F212F" w:rsidTr="00D8298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0FAF" w:rsidRPr="003F212F" w:rsidRDefault="00260FAF" w:rsidP="008A2C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2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3F21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FAF" w:rsidRPr="003F212F" w:rsidRDefault="00260FAF" w:rsidP="008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260FAF" w:rsidRPr="00CA6E52" w:rsidRDefault="00260FAF" w:rsidP="00260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FAF" w:rsidRPr="00CA6E52" w:rsidSect="003D6073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260FAF" w:rsidRDefault="00260FAF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9B2">
        <w:rPr>
          <w:rStyle w:val="a9"/>
          <w:rFonts w:ascii="Times New Roman" w:hAnsi="Times New Roman" w:cs="Times New Roman"/>
          <w:b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  <w:r w:rsidR="0048326A" w:rsidRPr="005449B2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="0048326A" w:rsidRPr="005449B2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5449B2" w:rsidRPr="0048326A" w:rsidRDefault="005449B2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382"/>
        <w:gridCol w:w="1184"/>
        <w:gridCol w:w="1134"/>
        <w:gridCol w:w="1701"/>
      </w:tblGrid>
      <w:tr w:rsidR="00260FAF" w:rsidRPr="003F212F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260FAF" w:rsidRPr="003F212F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F" w:rsidRPr="003F212F" w:rsidRDefault="00260FAF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spacing w:after="0" w:line="240" w:lineRule="auto"/>
              <w:jc w:val="both"/>
            </w:pPr>
            <w:r w:rsidRPr="003F212F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spacing w:after="0" w:line="240" w:lineRule="auto"/>
              <w:jc w:val="both"/>
            </w:pPr>
            <w:r w:rsidRPr="003F212F">
              <w:rPr>
                <w:rFonts w:ascii="Times New Roman" w:hAnsi="Times New Roman" w:cs="Times New Roman"/>
                <w:b/>
              </w:rPr>
              <w:t>Детали машин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F212F">
              <w:rPr>
                <w:rFonts w:ascii="Times New Roman" w:eastAsia="Calibri" w:hAnsi="Times New Roman" w:cs="Times New Roman"/>
                <w:bCs/>
              </w:rPr>
              <w:t>Введение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F212F">
              <w:rPr>
                <w:rFonts w:ascii="Times New Roman" w:eastAsia="Calibri" w:hAnsi="Times New Roman" w:cs="Times New Roman"/>
                <w:bCs/>
              </w:rPr>
              <w:t>Введение в предмет, роль машин в жизни человека.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9919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1.1.</w:t>
            </w:r>
            <w:r w:rsidRPr="003F212F">
              <w:rPr>
                <w:rFonts w:ascii="Times New Roman" w:hAnsi="Times New Roman" w:cs="Times New Roman"/>
              </w:rPr>
              <w:t xml:space="preserve"> Основные понятия и определения.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Содержание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96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spacing w:line="240" w:lineRule="auto"/>
              <w:contextualSpacing/>
              <w:jc w:val="both"/>
            </w:pPr>
            <w:r w:rsidRPr="003F212F">
              <w:rPr>
                <w:rFonts w:ascii="Times New Roman" w:hAnsi="Times New Roman" w:cs="Times New Roman"/>
              </w:rPr>
              <w:t>1.Классификация машин.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3F212F" w:rsidRDefault="00020CF8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020CF8" w:rsidRPr="003F212F" w:rsidRDefault="00020CF8" w:rsidP="000731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spacing w:line="240" w:lineRule="auto"/>
              <w:contextualSpacing/>
              <w:jc w:val="both"/>
            </w:pPr>
            <w:r w:rsidRPr="003F212F">
              <w:rPr>
                <w:rFonts w:ascii="Times New Roman" w:hAnsi="Times New Roman" w:cs="Times New Roman"/>
              </w:rPr>
              <w:t>2.Кинематические пары и цепи.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spacing w:line="240" w:lineRule="auto"/>
              <w:contextualSpacing/>
              <w:jc w:val="both"/>
            </w:pPr>
            <w:r w:rsidRPr="003F212F">
              <w:rPr>
                <w:rFonts w:ascii="Times New Roman" w:hAnsi="Times New Roman" w:cs="Times New Roman"/>
              </w:rPr>
              <w:t>3.Основные требования к машинам и деталям машин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3F212F" w:rsidRDefault="00020CF8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991952" w:rsidP="00991952">
            <w:pPr>
              <w:spacing w:line="240" w:lineRule="auto"/>
              <w:contextualSpacing/>
              <w:jc w:val="both"/>
            </w:pPr>
            <w:r w:rsidRPr="003F212F">
              <w:rPr>
                <w:rFonts w:ascii="Times New Roman" w:hAnsi="Times New Roman" w:cs="Times New Roman"/>
              </w:rPr>
              <w:t>4.</w:t>
            </w:r>
            <w:r w:rsidR="0048326A" w:rsidRPr="003F212F">
              <w:rPr>
                <w:rFonts w:ascii="Times New Roman" w:hAnsi="Times New Roman" w:cs="Times New Roman"/>
              </w:rPr>
              <w:t>Краткие сведения о стандартизации и взаимозаменяемости деталей машин, допусках и посадках.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991952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  <w:p w:rsidR="0048326A" w:rsidRPr="003F212F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F212F">
              <w:rPr>
                <w:rFonts w:ascii="Times New Roman" w:eastAsia="TimesNewRoman" w:hAnsi="Times New Roman" w:cs="Times New Roman"/>
              </w:rPr>
              <w:t>1.Составление кинематических схем механизмов</w:t>
            </w:r>
          </w:p>
          <w:p w:rsidR="0048326A" w:rsidRPr="003F212F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3F212F">
              <w:rPr>
                <w:rFonts w:ascii="Times New Roman" w:eastAsia="TimesNewRoman" w:hAnsi="Times New Roman" w:cs="Times New Roman"/>
              </w:rPr>
              <w:t>2.Определение геометрических и кинематических параметров деталей зубчатых передач</w:t>
            </w:r>
          </w:p>
          <w:p w:rsidR="0048326A" w:rsidRPr="003F212F" w:rsidRDefault="0048326A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3.Определение передаточного отношения для фрикционной передачи</w:t>
            </w:r>
          </w:p>
          <w:p w:rsidR="0048326A" w:rsidRPr="003F212F" w:rsidRDefault="0048326A" w:rsidP="00991952">
            <w:pPr>
              <w:spacing w:line="240" w:lineRule="auto"/>
              <w:contextualSpacing/>
              <w:jc w:val="both"/>
            </w:pPr>
            <w:r w:rsidRPr="003F212F">
              <w:rPr>
                <w:rFonts w:ascii="Times New Roman" w:hAnsi="Times New Roman" w:cs="Times New Roman"/>
              </w:rPr>
              <w:t>4.Определение передаточного отношения для ременной передачи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326A" w:rsidRPr="003F212F" w:rsidRDefault="006756A4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991952" w:rsidRPr="003F212F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991952" w:rsidRPr="003F212F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991952" w:rsidRPr="003F212F" w:rsidRDefault="00991952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991952" w:rsidRPr="003F212F" w:rsidRDefault="00991952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ПК</w:t>
            </w:r>
            <w:proofErr w:type="gramStart"/>
            <w:r w:rsidRPr="003F212F">
              <w:rPr>
                <w:rFonts w:ascii="Times New Roman" w:hAnsi="Times New Roman" w:cs="Times New Roman"/>
              </w:rPr>
              <w:t>1</w:t>
            </w:r>
            <w:proofErr w:type="gramEnd"/>
            <w:r w:rsidRPr="003F212F">
              <w:rPr>
                <w:rFonts w:ascii="Times New Roman" w:hAnsi="Times New Roman" w:cs="Times New Roman"/>
              </w:rPr>
              <w:t>.2</w:t>
            </w:r>
            <w:r w:rsidRPr="003F21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F212F">
              <w:rPr>
                <w:rFonts w:ascii="Times New Roman" w:hAnsi="Times New Roman" w:cs="Times New Roman"/>
              </w:rPr>
              <w:t>ПК 1.3, ПК4.</w:t>
            </w:r>
          </w:p>
          <w:p w:rsidR="00020CF8" w:rsidRPr="003F212F" w:rsidRDefault="00A25822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F212F">
              <w:rPr>
                <w:rFonts w:ascii="Times New Roman" w:hAnsi="Times New Roman" w:cs="Times New Roman"/>
              </w:rPr>
              <w:t xml:space="preserve">ЛР </w:t>
            </w:r>
            <w:r w:rsidR="000731CB" w:rsidRPr="003F212F">
              <w:rPr>
                <w:rFonts w:ascii="Times New Roman" w:hAnsi="Times New Roman" w:cs="Times New Roman"/>
              </w:rPr>
              <w:t>4</w:t>
            </w: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991952" w:rsidP="00991952">
            <w:pPr>
              <w:spacing w:after="0" w:line="240" w:lineRule="auto"/>
              <w:contextualSpacing/>
              <w:jc w:val="both"/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48326A" w:rsidRPr="003F212F">
              <w:rPr>
                <w:rFonts w:ascii="Times New Roman" w:eastAsia="Calibri" w:hAnsi="Times New Roman" w:cs="Times New Roman"/>
                <w:bCs/>
              </w:rPr>
              <w:t>Подготовка сообщения: «Виды взаимозаменяемости; допуски и посадки, расчёт и обозначение».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9919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1.2</w:t>
            </w:r>
            <w:r w:rsidRPr="003F212F">
              <w:rPr>
                <w:rFonts w:ascii="Times New Roman" w:hAnsi="Times New Roman" w:cs="Times New Roman"/>
              </w:rPr>
              <w:t>.</w:t>
            </w:r>
          </w:p>
          <w:p w:rsidR="0048326A" w:rsidRPr="003F212F" w:rsidRDefault="0048326A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 </w:t>
            </w:r>
            <w:r w:rsidR="00991952" w:rsidRPr="003F212F">
              <w:rPr>
                <w:rFonts w:ascii="Times New Roman" w:hAnsi="Times New Roman" w:cs="Times New Roman"/>
              </w:rPr>
              <w:t>Соединения деталей.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BE47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 xml:space="preserve">1 Заклёпочные соединения.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020CF8" w:rsidRPr="003F212F" w:rsidRDefault="00A25822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</w:rPr>
            </w:pPr>
            <w:r w:rsidRPr="003F212F">
              <w:rPr>
                <w:rFonts w:ascii="Times New Roman" w:hAnsi="Times New Roman" w:cs="Times New Roman"/>
              </w:rPr>
              <w:t>2. . Сварные соединения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 xml:space="preserve">3. Клеевые соединения,  соединения  пайкой, запрессовкой, </w:t>
            </w:r>
            <w:proofErr w:type="spellStart"/>
            <w:r w:rsidRPr="003F212F">
              <w:rPr>
                <w:rFonts w:ascii="Times New Roman" w:hAnsi="Times New Roman" w:cs="Times New Roman"/>
              </w:rPr>
              <w:t>заформовкой</w:t>
            </w:r>
            <w:proofErr w:type="spellEnd"/>
            <w:r w:rsidRPr="003F2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BE475D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</w:rPr>
            </w:pPr>
            <w:r w:rsidRPr="003F212F">
              <w:rPr>
                <w:rFonts w:ascii="Times New Roman" w:hAnsi="Times New Roman" w:cs="Times New Roman"/>
              </w:rPr>
              <w:t>4.</w:t>
            </w:r>
            <w:r w:rsidR="00BE475D" w:rsidRPr="003F212F">
              <w:rPr>
                <w:rFonts w:ascii="Times New Roman" w:hAnsi="Times New Roman" w:cs="Times New Roman"/>
              </w:rPr>
              <w:t xml:space="preserve"> Резьбовые соединения. Типы </w:t>
            </w:r>
            <w:proofErr w:type="spellStart"/>
            <w:r w:rsidR="00BE475D" w:rsidRPr="003F212F">
              <w:rPr>
                <w:rFonts w:ascii="Times New Roman" w:hAnsi="Times New Roman" w:cs="Times New Roman"/>
              </w:rPr>
              <w:t>резьб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5.</w:t>
            </w:r>
            <w:r w:rsidR="00BE475D" w:rsidRPr="003F212F">
              <w:rPr>
                <w:rFonts w:ascii="Times New Roman" w:hAnsi="Times New Roman" w:cs="Times New Roman"/>
              </w:rPr>
              <w:t xml:space="preserve"> Расчёт резьбовых соединений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6.</w:t>
            </w:r>
            <w:r w:rsidR="00BE475D" w:rsidRPr="003F212F">
              <w:rPr>
                <w:rFonts w:ascii="Times New Roman" w:hAnsi="Times New Roman" w:cs="Times New Roman"/>
              </w:rPr>
              <w:t xml:space="preserve"> Шпоночные и шлицевые соединения</w:t>
            </w:r>
            <w:proofErr w:type="gramStart"/>
            <w:r w:rsidR="00BE475D" w:rsidRPr="003F212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D" w:rsidRPr="003F212F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  <w:r w:rsidRPr="003F212F">
              <w:rPr>
                <w:rFonts w:ascii="Times New Roman" w:hAnsi="Times New Roman" w:cs="Times New Roman"/>
              </w:rPr>
              <w:t xml:space="preserve"> </w:t>
            </w:r>
          </w:p>
          <w:p w:rsidR="00BE475D" w:rsidRPr="003F212F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1.Проверка прочности заклёпки</w:t>
            </w:r>
          </w:p>
          <w:p w:rsidR="00BE475D" w:rsidRPr="003F212F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2.Определение прочности заклёпочного соединения</w:t>
            </w:r>
          </w:p>
          <w:p w:rsidR="00BE475D" w:rsidRPr="003F212F" w:rsidRDefault="00BE475D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3.Определение допускаемой силы для осуществления ручной сварки (электродом Э-</w:t>
            </w:r>
            <w:r w:rsidRPr="003F212F">
              <w:rPr>
                <w:rFonts w:ascii="Times New Roman" w:hAnsi="Times New Roman" w:cs="Times New Roman"/>
              </w:rPr>
              <w:lastRenderedPageBreak/>
              <w:t>42)</w:t>
            </w:r>
          </w:p>
          <w:p w:rsidR="0048326A" w:rsidRPr="003F212F" w:rsidRDefault="00BE475D" w:rsidP="00BE47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4.Определение длины фланцевых швов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BE475D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D" w:rsidRPr="003F212F" w:rsidRDefault="00BE475D" w:rsidP="00BE4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lastRenderedPageBreak/>
              <w:t>ПК</w:t>
            </w:r>
            <w:proofErr w:type="gramStart"/>
            <w:r w:rsidRPr="003F212F">
              <w:rPr>
                <w:rFonts w:ascii="Times New Roman" w:hAnsi="Times New Roman" w:cs="Times New Roman"/>
              </w:rPr>
              <w:t>1</w:t>
            </w:r>
            <w:proofErr w:type="gramEnd"/>
            <w:r w:rsidRPr="003F212F">
              <w:rPr>
                <w:rFonts w:ascii="Times New Roman" w:hAnsi="Times New Roman" w:cs="Times New Roman"/>
              </w:rPr>
              <w:t>.2</w:t>
            </w:r>
            <w:r w:rsidRPr="003F21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F212F">
              <w:rPr>
                <w:rFonts w:ascii="Times New Roman" w:hAnsi="Times New Roman" w:cs="Times New Roman"/>
              </w:rPr>
              <w:t>ПК 1.3, ПК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  <w:r w:rsidRPr="003F212F">
              <w:rPr>
                <w:rFonts w:ascii="Times New Roman" w:hAnsi="Times New Roman" w:cs="Times New Roman"/>
              </w:rPr>
              <w:t>.</w:t>
            </w:r>
            <w:r w:rsidR="00A25822" w:rsidRPr="003F212F">
              <w:rPr>
                <w:rFonts w:ascii="Times New Roman" w:hAnsi="Times New Roman" w:cs="Times New Roman"/>
              </w:rPr>
              <w:t>1</w:t>
            </w:r>
          </w:p>
          <w:p w:rsidR="00020CF8" w:rsidRPr="003F212F" w:rsidRDefault="00020CF8" w:rsidP="00BE4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 xml:space="preserve">ЛР </w:t>
            </w:r>
            <w:r w:rsidR="000731CB" w:rsidRPr="003F212F">
              <w:rPr>
                <w:rFonts w:ascii="Times New Roman" w:hAnsi="Times New Roman" w:cs="Times New Roman"/>
              </w:rPr>
              <w:t>4</w:t>
            </w:r>
          </w:p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BE475D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3F212F">
              <w:rPr>
                <w:rFonts w:ascii="Times New Roman" w:hAnsi="Times New Roman" w:cs="Times New Roman"/>
              </w:rPr>
              <w:t>Презентация</w:t>
            </w:r>
            <w:r w:rsidRPr="003F212F">
              <w:rPr>
                <w:rFonts w:ascii="Times New Roman" w:hAnsi="Times New Roman" w:cs="Times New Roman"/>
                <w:b/>
              </w:rPr>
              <w:t xml:space="preserve"> «</w:t>
            </w:r>
            <w:r w:rsidRPr="003F212F">
              <w:rPr>
                <w:rFonts w:ascii="Times New Roman" w:eastAsia="Calibri" w:hAnsi="Times New Roman" w:cs="Times New Roman"/>
                <w:bCs/>
              </w:rPr>
              <w:t>Виды заклёпочных и сварочных соединений,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BE475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5D" w:rsidRPr="003F212F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 xml:space="preserve">Тема 1.3 </w:t>
            </w:r>
          </w:p>
          <w:p w:rsidR="0048326A" w:rsidRPr="003F212F" w:rsidRDefault="00BE475D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</w:rPr>
              <w:t>Общие сведения о передачах движения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1. Классификация передач и их назначения. Передаточное число.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6D6105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020CF8" w:rsidRPr="003F212F" w:rsidRDefault="00020CF8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Calibri" w:hAnsi="Times New Roman" w:cs="Times New Roman"/>
                <w:bCs/>
              </w:rPr>
              <w:t>Подготовить реферат «Передачи движения»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 xml:space="preserve">Тема 1.4 </w:t>
            </w:r>
          </w:p>
          <w:p w:rsidR="0048326A" w:rsidRPr="003F212F" w:rsidRDefault="004F5536" w:rsidP="004F55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 Ремённые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756A4" w:rsidRPr="003F212F" w:rsidTr="00835DA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4" w:rsidRPr="003F212F" w:rsidRDefault="006756A4" w:rsidP="004F5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 xml:space="preserve">1. Устройство ремённых передач. Достоинства и недостатки ремённой передачи. Виды приводных ремней и шкивов.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A4" w:rsidRPr="003F212F" w:rsidRDefault="006756A4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6756A4" w:rsidRPr="003F212F" w:rsidRDefault="006756A4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6756A4" w:rsidRPr="003F212F" w:rsidTr="00835DA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6A4" w:rsidRPr="003F212F" w:rsidRDefault="006756A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2. Плоскоремённая передача. Клиноременная передача. Передаточное отношение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6A4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  <w:r w:rsidRPr="003F212F">
              <w:rPr>
                <w:rFonts w:ascii="Times New Roman" w:hAnsi="Times New Roman" w:cs="Times New Roman"/>
              </w:rPr>
              <w:t xml:space="preserve"> </w:t>
            </w:r>
          </w:p>
          <w:p w:rsidR="0048326A" w:rsidRPr="003F212F" w:rsidRDefault="004F5536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>1.Определение передаточного отношения для ремённой передачи</w:t>
            </w:r>
            <w:r w:rsidR="0048326A" w:rsidRPr="003F2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326A" w:rsidRPr="003F212F" w:rsidRDefault="006756A4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4F55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326A" w:rsidRPr="003F212F" w:rsidRDefault="004F5536" w:rsidP="00CA69F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6756A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F212F">
              <w:rPr>
                <w:rFonts w:ascii="Times New Roman" w:hAnsi="Times New Roman" w:cs="Times New Roman"/>
              </w:rPr>
              <w:t>ПК</w:t>
            </w:r>
            <w:proofErr w:type="gramStart"/>
            <w:r w:rsidRPr="003F212F">
              <w:rPr>
                <w:rFonts w:ascii="Times New Roman" w:hAnsi="Times New Roman" w:cs="Times New Roman"/>
              </w:rPr>
              <w:t>1</w:t>
            </w:r>
            <w:proofErr w:type="gramEnd"/>
            <w:r w:rsidRPr="003F212F">
              <w:rPr>
                <w:rFonts w:ascii="Times New Roman" w:hAnsi="Times New Roman" w:cs="Times New Roman"/>
              </w:rPr>
              <w:t>.2</w:t>
            </w:r>
            <w:r w:rsidRPr="003F21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F212F">
              <w:rPr>
                <w:rFonts w:ascii="Times New Roman" w:hAnsi="Times New Roman" w:cs="Times New Roman"/>
              </w:rPr>
              <w:t>ПК 1.3, ПК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  <w:r w:rsidRPr="003F212F">
              <w:rPr>
                <w:rFonts w:ascii="Times New Roman" w:hAnsi="Times New Roman" w:cs="Times New Roman"/>
              </w:rPr>
              <w:t>.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</w:p>
        </w:tc>
      </w:tr>
      <w:tr w:rsidR="0048326A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48326A" w:rsidRPr="003F212F" w:rsidRDefault="004F553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Подготовить презентацию «Ремённые передачи - виды приводных ремней и шкивов»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26A" w:rsidRPr="003F212F" w:rsidRDefault="0048326A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326A" w:rsidRPr="003F212F" w:rsidRDefault="006756A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A" w:rsidRPr="003F212F" w:rsidRDefault="0048326A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CA69F4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9F4" w:rsidRPr="003F212F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1.5.</w:t>
            </w:r>
          </w:p>
          <w:p w:rsidR="00CA69F4" w:rsidRPr="003F212F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 Цепные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 xml:space="preserve">1.Особенности и область применения цепных передач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CA6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3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2.Материалы цепей</w:t>
            </w:r>
            <w:r w:rsidRPr="003F212F">
              <w:rPr>
                <w:rFonts w:ascii="Times New Roman" w:hAnsi="Times New Roman" w:cs="Times New Roman"/>
                <w:i/>
              </w:rPr>
              <w:t>.</w:t>
            </w:r>
            <w:r w:rsidRPr="003F212F">
              <w:rPr>
                <w:rFonts w:ascii="Times New Roman" w:hAnsi="Times New Roman" w:cs="Times New Roman"/>
              </w:rPr>
              <w:t xml:space="preserve"> Достоинства и недостатки.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CA69F4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CA69F4" w:rsidRPr="003F212F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Подготовить презентацию «Цепные передач</w:t>
            </w:r>
            <w:proofErr w:type="gramStart"/>
            <w:r w:rsidRPr="003F212F">
              <w:rPr>
                <w:rFonts w:ascii="Times New Roman" w:hAnsi="Times New Roman" w:cs="Times New Roman"/>
              </w:rPr>
              <w:t>и-</w:t>
            </w:r>
            <w:proofErr w:type="gramEnd"/>
            <w:r w:rsidRPr="003F212F">
              <w:rPr>
                <w:rFonts w:ascii="Times New Roman" w:hAnsi="Times New Roman" w:cs="Times New Roman"/>
              </w:rPr>
              <w:t xml:space="preserve"> выбор цепей»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CA69F4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9F4" w:rsidRPr="003F212F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 xml:space="preserve">Тема 1.6. </w:t>
            </w:r>
          </w:p>
          <w:p w:rsidR="00CA69F4" w:rsidRPr="003F212F" w:rsidRDefault="00CA69F4" w:rsidP="00CA69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 xml:space="preserve">1.Виды зубчатых передач. Передаточное число.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3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2.Геометрия зубчатого зацепления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3.Методы изготовления зубчатых колёс, их конструкция и материалы.  Достоинства и недостатки.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CA69F4" w:rsidRPr="003F212F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EC3B9A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4.</w:t>
            </w:r>
            <w:r w:rsidR="00CA69F4" w:rsidRPr="003F212F">
              <w:rPr>
                <w:rFonts w:ascii="Times New Roman" w:hAnsi="Times New Roman" w:cs="Times New Roman"/>
              </w:rPr>
              <w:t>Виды разрушений. Расчёт зубьев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CA69F4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CA69F4" w:rsidRPr="003F212F" w:rsidRDefault="00CA69F4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eastAsia="Calibri" w:hAnsi="Times New Roman" w:cs="Times New Roman"/>
                <w:bCs/>
              </w:rPr>
              <w:t>Подготовить реферат «</w:t>
            </w:r>
            <w:r w:rsidRPr="003F212F">
              <w:rPr>
                <w:rFonts w:ascii="Times New Roman" w:hAnsi="Times New Roman" w:cs="Times New Roman"/>
              </w:rPr>
              <w:t>Методы изготовления зубчатых колёс, их конструкция и материалы</w:t>
            </w:r>
            <w:r w:rsidRPr="003F212F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F4" w:rsidRPr="003F212F" w:rsidRDefault="00CA69F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F4" w:rsidRPr="003F212F" w:rsidRDefault="00CA69F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2C3498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498" w:rsidRPr="003F212F" w:rsidRDefault="002C3498" w:rsidP="00EC3B9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1.7.</w:t>
            </w:r>
            <w:r w:rsidRPr="003F212F">
              <w:rPr>
                <w:rFonts w:ascii="Times New Roman" w:hAnsi="Times New Roman" w:cs="Times New Roman"/>
              </w:rPr>
              <w:t xml:space="preserve"> Червячные передачи.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2C349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3F212F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2C3498" w:rsidRPr="003F212F" w:rsidTr="00DF4608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98" w:rsidRPr="003F212F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94521C" w:rsidP="00250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1.</w:t>
            </w:r>
            <w:r w:rsidR="002C3498" w:rsidRPr="003F212F">
              <w:rPr>
                <w:rFonts w:ascii="Times New Roman" w:hAnsi="Times New Roman" w:cs="Times New Roman"/>
              </w:rPr>
              <w:t xml:space="preserve">Область применения. Передаточное число и КПД.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2C349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98" w:rsidRPr="003F212F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8" w:rsidRPr="003F212F" w:rsidRDefault="002C349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2.Виды червячной передачи. Геометрия и кинематика. Достоинства и недостатки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2C34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3.Геометрия и кинематика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94521C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Pr="003F212F">
              <w:rPr>
                <w:rFonts w:ascii="Times New Roman" w:hAnsi="Times New Roman" w:cs="Times New Roman"/>
                <w:bCs/>
              </w:rPr>
              <w:t>Подготовить сообщение</w:t>
            </w:r>
            <w:r w:rsidRPr="003F212F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r w:rsidRPr="003F212F">
              <w:rPr>
                <w:rFonts w:ascii="Times New Roman" w:hAnsi="Times New Roman" w:cs="Times New Roman"/>
              </w:rPr>
              <w:t>Червячные передачи -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1C" w:rsidRPr="003F212F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4521C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3F212F" w:rsidRDefault="0094521C" w:rsidP="009452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1.8</w:t>
            </w:r>
            <w:r w:rsidRPr="003F212F">
              <w:rPr>
                <w:rFonts w:ascii="Times New Roman" w:hAnsi="Times New Roman" w:cs="Times New Roman"/>
              </w:rPr>
              <w:t>. Фрикционные передачи.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94521C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2B7DF1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1.</w:t>
            </w:r>
            <w:r w:rsidR="0094521C" w:rsidRPr="003F212F">
              <w:rPr>
                <w:rFonts w:ascii="Times New Roman" w:hAnsi="Times New Roman" w:cs="Times New Roman"/>
              </w:rPr>
              <w:t>Назначение и особенности фрикционных передачах. Понятие о вариаторах.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94521C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3F212F" w:rsidRDefault="0094521C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1.9.</w:t>
            </w:r>
            <w:r w:rsidRPr="003F212F">
              <w:rPr>
                <w:rFonts w:ascii="Times New Roman" w:hAnsi="Times New Roman" w:cs="Times New Roman"/>
              </w:rPr>
              <w:t xml:space="preserve"> Механизмы возвратно-поступательного движения.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94521C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Кривошипно-шатунный механизм. Кулачковые механизмы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6D6105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4521C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21C" w:rsidRPr="003F212F" w:rsidRDefault="0094521C" w:rsidP="009452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>Тема 1.10. Механизмы прерывистого одностороннего движения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 xml:space="preserve">1.Храповые механизмы.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6D6105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2.Мальтийские механизмы.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94521C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94521C" w:rsidRPr="003F212F" w:rsidRDefault="0094521C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eastAsia="Calibri" w:hAnsi="Times New Roman" w:cs="Times New Roman"/>
                <w:bCs/>
              </w:rPr>
              <w:t>Подготовить «Назначение кулачкового и храпового механизмов, их виды».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1C" w:rsidRPr="003F212F" w:rsidRDefault="006756A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1C" w:rsidRPr="003F212F" w:rsidRDefault="0094521C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2B7DF1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1.11.</w:t>
            </w:r>
          </w:p>
          <w:p w:rsidR="002B7DF1" w:rsidRPr="003F212F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 Валы и оси. Опоры валов и осей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 xml:space="preserve">Конструкция валов и осей, материалы валов и осей.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6D6105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Подшипники скольжения. Подшипники качения. Классификация, обозначение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2B7DF1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Выбор типа подшипников. Смазывание, уплотнения.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2B7DF1" w:rsidRPr="003F212F" w:rsidTr="00DF4608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1.12</w:t>
            </w:r>
            <w:r w:rsidRPr="003F212F">
              <w:rPr>
                <w:rFonts w:ascii="Times New Roman" w:hAnsi="Times New Roman" w:cs="Times New Roman"/>
              </w:rPr>
              <w:t>. Механические муфты.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1" w:rsidRPr="003F212F" w:rsidRDefault="002B7DF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Назначение и классификация муфт. Подбор стандартных муфт.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6D6105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F8" w:rsidRPr="003F212F" w:rsidRDefault="00020CF8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6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20CF8" w:rsidRPr="003F212F" w:rsidTr="00A25822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F92D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3F212F">
              <w:rPr>
                <w:rFonts w:ascii="Times New Roman" w:eastAsia="Calibri" w:hAnsi="Times New Roman" w:cs="Times New Roman"/>
                <w:bCs/>
              </w:rPr>
              <w:t>Составить презентацию. Виды муфт, их применение.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8" w:rsidRPr="003F212F" w:rsidRDefault="00020CF8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F92D61" w:rsidRPr="003F212F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Точность изготовления деталей маши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F92D61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2.1.</w:t>
            </w:r>
            <w:r w:rsidRPr="003F212F">
              <w:rPr>
                <w:rFonts w:ascii="Times New Roman" w:hAnsi="Times New Roman" w:cs="Times New Roman"/>
              </w:rPr>
              <w:t xml:space="preserve"> Измерительный инструмент и методы измерения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F92D61" w:rsidRPr="003F212F" w:rsidTr="00F92D61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 xml:space="preserve">1.Классификация методов измерений. Измерительные средства.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</w:tc>
      </w:tr>
      <w:tr w:rsidR="00F92D61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F212F">
              <w:rPr>
                <w:rFonts w:ascii="Times New Roman" w:hAnsi="Times New Roman" w:cs="Times New Roman"/>
              </w:rPr>
              <w:t>Нутрометр</w:t>
            </w:r>
            <w:proofErr w:type="spellEnd"/>
            <w:r w:rsidRPr="003F212F">
              <w:rPr>
                <w:rFonts w:ascii="Times New Roman" w:hAnsi="Times New Roman" w:cs="Times New Roman"/>
              </w:rPr>
              <w:t>, штангенциркуль, кронциркуль, индикатор, микрометр, поверочные плиты, калибры. Их назначение и использование.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92D61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3. Приемы пользования измерительными приборами и инструментами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F92D61" w:rsidRPr="003F212F" w:rsidTr="006D6105">
        <w:trPr>
          <w:trHeight w:val="296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  <w:r w:rsidRPr="003F212F">
              <w:rPr>
                <w:rFonts w:ascii="Times New Roman" w:hAnsi="Times New Roman" w:cs="Times New Roman"/>
              </w:rPr>
              <w:t xml:space="preserve"> </w:t>
            </w:r>
          </w:p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Измерение деталей машин с помощью контрольно-измерительного инструмента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2D61" w:rsidRPr="003F212F" w:rsidRDefault="006756A4" w:rsidP="006756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2D61" w:rsidRPr="003F212F" w:rsidRDefault="006756A4" w:rsidP="006756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6756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F212F">
              <w:rPr>
                <w:rFonts w:ascii="Times New Roman" w:hAnsi="Times New Roman" w:cs="Times New Roman"/>
              </w:rPr>
              <w:t>ПК</w:t>
            </w:r>
            <w:proofErr w:type="gramStart"/>
            <w:r w:rsidRPr="003F212F">
              <w:rPr>
                <w:rFonts w:ascii="Times New Roman" w:hAnsi="Times New Roman" w:cs="Times New Roman"/>
              </w:rPr>
              <w:t>1</w:t>
            </w:r>
            <w:proofErr w:type="gramEnd"/>
            <w:r w:rsidRPr="003F212F">
              <w:rPr>
                <w:rFonts w:ascii="Times New Roman" w:hAnsi="Times New Roman" w:cs="Times New Roman"/>
              </w:rPr>
              <w:t>.2</w:t>
            </w:r>
            <w:r w:rsidRPr="003F21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F212F">
              <w:rPr>
                <w:rFonts w:ascii="Times New Roman" w:hAnsi="Times New Roman" w:cs="Times New Roman"/>
              </w:rPr>
              <w:t>ПК 1.3, ПК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  <w:r w:rsidRPr="003F212F">
              <w:rPr>
                <w:rFonts w:ascii="Times New Roman" w:hAnsi="Times New Roman" w:cs="Times New Roman"/>
              </w:rPr>
              <w:t>.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</w:p>
        </w:tc>
      </w:tr>
      <w:tr w:rsidR="00F92D61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212F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F92D61" w:rsidRPr="003F212F" w:rsidRDefault="00F92D61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F92D61" w:rsidRPr="003F212F" w:rsidRDefault="00F92D6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Описать технологию измерения величин с помощью микрометра, кронциркуля.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2D61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020CF8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92D61" w:rsidRPr="003F212F" w:rsidTr="006A2D2B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  <w:b/>
              </w:rPr>
              <w:t>Тема 2.2.</w:t>
            </w:r>
            <w:r w:rsidRPr="003F212F">
              <w:rPr>
                <w:rFonts w:ascii="Times New Roman" w:hAnsi="Times New Roman" w:cs="Times New Roman"/>
              </w:rPr>
              <w:t xml:space="preserve"> </w:t>
            </w:r>
          </w:p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hAnsi="Times New Roman" w:cs="Times New Roman"/>
              </w:rPr>
              <w:t>Допуски и посадки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1" w:rsidRPr="003F212F" w:rsidRDefault="00F92D6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07086" w:rsidRPr="003F212F" w:rsidTr="00F92D61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1.Стандартизация и унификация. Степень унификации..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D6105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07086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3F212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3F212F">
              <w:rPr>
                <w:rFonts w:ascii="Times New Roman" w:hAnsi="Times New Roman" w:cs="Times New Roman"/>
                <w:color w:val="000000"/>
              </w:rPr>
              <w:t xml:space="preserve"> 01, ОК 02</w:t>
            </w:r>
          </w:p>
        </w:tc>
      </w:tr>
      <w:tr w:rsidR="00607086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2.Понятие взаимозаменяемости. Понятие допуска, сопряжения, зазора, посадки, натяга. Обозначение на чертежах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07086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3.Подвижные посадки: скользящая, ходовая, легкоходовая, широкоходовая, тепловая ходовая. Их характеристика.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7B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7086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4.Неподвижные посадки: легкопрессовая, прессовая, горячая. Их характеристики. Обозначение на чертежах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07086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Практические занятия</w:t>
            </w:r>
          </w:p>
          <w:p w:rsidR="00607086" w:rsidRPr="003F212F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</w:rPr>
              <w:t>Определение натягов в сопряжении деталей.</w:t>
            </w:r>
          </w:p>
          <w:p w:rsidR="00607086" w:rsidRPr="003F212F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Решение задач</w:t>
            </w:r>
          </w:p>
          <w:p w:rsidR="00607086" w:rsidRPr="003F212F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Cs/>
              </w:rPr>
              <w:t>Основные, производные и внесистемные единицы системы единиц СИ</w:t>
            </w:r>
          </w:p>
          <w:p w:rsidR="00607086" w:rsidRPr="003F212F" w:rsidRDefault="0060708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</w:rPr>
              <w:t>Установление соответствия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22" w:rsidRPr="003F212F" w:rsidRDefault="00A25822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086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  <w:p w:rsidR="00607086" w:rsidRPr="003F212F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ПК</w:t>
            </w:r>
            <w:proofErr w:type="gramStart"/>
            <w:r w:rsidRPr="003F212F">
              <w:rPr>
                <w:rFonts w:ascii="Times New Roman" w:hAnsi="Times New Roman" w:cs="Times New Roman"/>
              </w:rPr>
              <w:t>1</w:t>
            </w:r>
            <w:proofErr w:type="gramEnd"/>
            <w:r w:rsidRPr="003F212F">
              <w:rPr>
                <w:rFonts w:ascii="Times New Roman" w:hAnsi="Times New Roman" w:cs="Times New Roman"/>
              </w:rPr>
              <w:t>.2</w:t>
            </w:r>
            <w:r w:rsidRPr="003F21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F212F">
              <w:rPr>
                <w:rFonts w:ascii="Times New Roman" w:hAnsi="Times New Roman" w:cs="Times New Roman"/>
              </w:rPr>
              <w:t>ПК 1.3, ПК</w:t>
            </w:r>
            <w:r w:rsidR="00A25822" w:rsidRPr="003F212F">
              <w:rPr>
                <w:rFonts w:ascii="Times New Roman" w:hAnsi="Times New Roman" w:cs="Times New Roman"/>
              </w:rPr>
              <w:t>2</w:t>
            </w:r>
            <w:r w:rsidRPr="003F212F">
              <w:rPr>
                <w:rFonts w:ascii="Times New Roman" w:hAnsi="Times New Roman" w:cs="Times New Roman"/>
              </w:rPr>
              <w:t>.</w:t>
            </w:r>
            <w:r w:rsidR="00A25822" w:rsidRPr="003F212F">
              <w:rPr>
                <w:rFonts w:ascii="Times New Roman" w:hAnsi="Times New Roman" w:cs="Times New Roman"/>
              </w:rPr>
              <w:t>1</w:t>
            </w:r>
          </w:p>
          <w:p w:rsidR="00020CF8" w:rsidRPr="003F212F" w:rsidRDefault="00020CF8" w:rsidP="000731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ЛР </w:t>
            </w:r>
            <w:r w:rsidR="000731CB" w:rsidRPr="003F212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607086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60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3F212F">
              <w:rPr>
                <w:rFonts w:ascii="Times New Roman" w:hAnsi="Times New Roman" w:cs="Times New Roman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607086" w:rsidRPr="003F212F" w:rsidRDefault="00607086" w:rsidP="006070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hAnsi="Times New Roman" w:cs="Times New Roman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086" w:rsidRPr="003F212F" w:rsidRDefault="006756A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07086" w:rsidRPr="003F212F" w:rsidTr="006A2D2B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9678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  <w:b/>
                <w:bCs/>
                <w:iCs/>
              </w:rPr>
              <w:t>Дифференцированный зачет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96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1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9678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F212F">
              <w:rPr>
                <w:rFonts w:ascii="Times New Roman" w:eastAsia="Times New Roman" w:hAnsi="Times New Roman" w:cs="Times New Roman"/>
                <w:lang w:eastAsia="ru-RU"/>
              </w:rPr>
              <w:t xml:space="preserve"> 1, ОК 2, ОК 5</w:t>
            </w:r>
          </w:p>
        </w:tc>
      </w:tr>
      <w:tr w:rsidR="00607086" w:rsidRPr="003F212F" w:rsidTr="006D610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9678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F212F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3F212F">
              <w:rPr>
                <w:rFonts w:ascii="Times New Roman" w:hAnsi="Times New Roman" w:cs="Times New Roman"/>
                <w:bCs/>
              </w:rPr>
              <w:t>. Составление схемы классификации сталей.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086" w:rsidRPr="003F212F" w:rsidRDefault="006756A4" w:rsidP="0096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  <w:tr w:rsidR="00607086" w:rsidRPr="003F212F" w:rsidTr="006A2D2B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6" w:rsidRPr="003F212F" w:rsidRDefault="0060708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</w:tr>
    </w:tbl>
    <w:p w:rsidR="00260FAF" w:rsidRPr="00BF2554" w:rsidRDefault="00260FAF" w:rsidP="00260FA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60FAF" w:rsidRPr="00BF2554" w:rsidSect="003F212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60FAF" w:rsidRDefault="00260FAF" w:rsidP="00260FAF">
      <w:pPr>
        <w:pStyle w:val="11"/>
        <w:shd w:val="clear" w:color="auto" w:fill="auto"/>
        <w:spacing w:line="240" w:lineRule="auto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260FAF" w:rsidRPr="00E2475E" w:rsidRDefault="00260FAF" w:rsidP="006342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 w:cs="Times New Roman"/>
          <w:caps/>
          <w:sz w:val="24"/>
          <w:szCs w:val="24"/>
        </w:rPr>
        <w:t xml:space="preserve">Учебной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CE48ED" w:rsidRPr="0063423B" w:rsidRDefault="00CE48ED" w:rsidP="0063423B">
      <w:pPr>
        <w:pStyle w:val="11"/>
        <w:shd w:val="clear" w:color="auto" w:fill="auto"/>
        <w:spacing w:line="240" w:lineRule="auto"/>
        <w:jc w:val="both"/>
        <w:rPr>
          <w:rStyle w:val="a9"/>
          <w:rFonts w:ascii="Times New Roman" w:hAnsi="Times New Roman" w:cs="Times New Roman"/>
          <w:b/>
          <w:sz w:val="24"/>
          <w:szCs w:val="24"/>
          <w:u w:val="none"/>
        </w:rPr>
      </w:pPr>
      <w:r w:rsidRPr="0063423B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260FAF" w:rsidRPr="003F513F" w:rsidRDefault="00260FAF" w:rsidP="0063423B">
      <w:pPr>
        <w:widowControl w:val="0"/>
        <w:suppressAutoHyphens/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07086" w:rsidRPr="008E786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«Технической механики и </w:t>
      </w:r>
      <w:r>
        <w:rPr>
          <w:rFonts w:ascii="Times New Roman" w:hAnsi="Times New Roman" w:cs="Times New Roman"/>
          <w:sz w:val="24"/>
          <w:szCs w:val="24"/>
        </w:rPr>
        <w:t>основ технических измерений</w:t>
      </w:r>
      <w:r w:rsidRPr="008E7864">
        <w:rPr>
          <w:rFonts w:ascii="Times New Roman" w:hAnsi="Times New Roman" w:cs="Times New Roman"/>
          <w:sz w:val="24"/>
          <w:szCs w:val="24"/>
        </w:rPr>
        <w:t>».</w:t>
      </w:r>
    </w:p>
    <w:p w:rsidR="00607086" w:rsidRPr="00614DE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607086" w:rsidRPr="008E7864" w:rsidRDefault="00607086" w:rsidP="003F212F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607086" w:rsidRPr="008E7864" w:rsidRDefault="00607086" w:rsidP="003F212F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607086" w:rsidRPr="008E7864" w:rsidRDefault="00607086" w:rsidP="003F212F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комплект учебно-наглядных пособий «Виды передач»;</w:t>
      </w:r>
    </w:p>
    <w:p w:rsidR="00607086" w:rsidRPr="00614DE4" w:rsidRDefault="00607086" w:rsidP="003F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607086" w:rsidRPr="008E7864" w:rsidRDefault="00607086" w:rsidP="003F212F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ноутбук</w:t>
      </w:r>
      <w:bookmarkStart w:id="0" w:name="_GoBack"/>
      <w:bookmarkEnd w:id="0"/>
    </w:p>
    <w:p w:rsidR="00607086" w:rsidRPr="008E7864" w:rsidRDefault="00607086" w:rsidP="003F212F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E7864">
        <w:rPr>
          <w:rFonts w:ascii="Times New Roman" w:hAnsi="Times New Roman"/>
          <w:bCs/>
          <w:sz w:val="24"/>
          <w:szCs w:val="24"/>
        </w:rPr>
        <w:t>.</w:t>
      </w:r>
    </w:p>
    <w:p w:rsidR="00607086" w:rsidRPr="008E7864" w:rsidRDefault="00607086" w:rsidP="003F212F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экран</w:t>
      </w:r>
    </w:p>
    <w:p w:rsidR="00260FAF" w:rsidRPr="003F513F" w:rsidRDefault="00260FAF" w:rsidP="0063423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Олофинская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В. П.</w:t>
      </w:r>
      <w:r w:rsidRPr="008E7864">
        <w:rPr>
          <w:rFonts w:ascii="Times New Roman" w:hAnsi="Times New Roman"/>
          <w:bCs/>
          <w:sz w:val="24"/>
          <w:szCs w:val="24"/>
        </w:rPr>
        <w:t xml:space="preserve">, Основы </w:t>
      </w:r>
      <w:r w:rsidRPr="008E7864">
        <w:rPr>
          <w:rFonts w:ascii="Times New Roman" w:hAnsi="Times New Roman"/>
          <w:sz w:val="24"/>
          <w:szCs w:val="24"/>
        </w:rPr>
        <w:t>Техническая механика: Курс лекций с     вариантами практических и тестовых заданий</w:t>
      </w:r>
      <w:r w:rsidRPr="008E7864">
        <w:rPr>
          <w:rFonts w:ascii="Times New Roman" w:hAnsi="Times New Roman"/>
          <w:bCs/>
          <w:sz w:val="24"/>
          <w:szCs w:val="24"/>
        </w:rPr>
        <w:t xml:space="preserve">: </w:t>
      </w:r>
      <w:r w:rsidRPr="008E7864">
        <w:rPr>
          <w:rFonts w:ascii="Times New Roman" w:hAnsi="Times New Roman"/>
          <w:sz w:val="24"/>
          <w:szCs w:val="24"/>
        </w:rPr>
        <w:t>ООО Издательство       «Форум»</w:t>
      </w:r>
      <w:r>
        <w:rPr>
          <w:rFonts w:ascii="Times New Roman" w:hAnsi="Times New Roman"/>
          <w:bCs/>
          <w:sz w:val="24"/>
          <w:szCs w:val="24"/>
        </w:rPr>
        <w:t xml:space="preserve"> 2018</w:t>
      </w:r>
      <w:r w:rsidRPr="008E78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с.-352</w:t>
      </w:r>
      <w:r w:rsidRPr="008E7864">
        <w:rPr>
          <w:rFonts w:ascii="Times New Roman" w:hAnsi="Times New Roman"/>
          <w:bCs/>
          <w:sz w:val="24"/>
          <w:szCs w:val="24"/>
        </w:rPr>
        <w:t xml:space="preserve">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Олофинская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В. П.</w:t>
      </w:r>
      <w:r w:rsidRPr="008E7864">
        <w:rPr>
          <w:rFonts w:ascii="Times New Roman" w:hAnsi="Times New Roman"/>
          <w:bCs/>
          <w:sz w:val="24"/>
          <w:szCs w:val="24"/>
        </w:rPr>
        <w:t>,</w:t>
      </w:r>
      <w:r w:rsidRPr="008E7864">
        <w:rPr>
          <w:rFonts w:ascii="Times New Roman" w:hAnsi="Times New Roman"/>
          <w:sz w:val="24"/>
          <w:szCs w:val="24"/>
        </w:rPr>
        <w:t xml:space="preserve"> Детали машин. Краткий курс и тестовые задания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ООО Издательство «Форум»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Хрусталева З.А., Метрология, стандартизация и сертификация.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«Издательство </w:t>
      </w:r>
      <w:proofErr w:type="spellStart"/>
      <w:r>
        <w:rPr>
          <w:rFonts w:ascii="Times New Roman" w:hAnsi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/>
          <w:sz w:val="24"/>
          <w:szCs w:val="24"/>
        </w:rPr>
        <w:t>»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Эрдеди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8E7864">
        <w:rPr>
          <w:rFonts w:ascii="Times New Roman" w:hAnsi="Times New Roman"/>
          <w:sz w:val="24"/>
          <w:szCs w:val="24"/>
        </w:rPr>
        <w:t>Эрдеди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Н.А., Теоретическая механика. Сопротивление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материалов. ОИЦ "Академия"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Вереина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Л.И., Краснов М.М., Основы технической механики.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ОИЦ "Академия"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864">
        <w:rPr>
          <w:rFonts w:ascii="Times New Roman" w:hAnsi="Times New Roman"/>
          <w:sz w:val="24"/>
          <w:szCs w:val="24"/>
        </w:rPr>
        <w:t>Вереина</w:t>
      </w:r>
      <w:proofErr w:type="spellEnd"/>
      <w:r w:rsidRPr="008E7864">
        <w:rPr>
          <w:rFonts w:ascii="Times New Roman" w:hAnsi="Times New Roman"/>
          <w:sz w:val="24"/>
          <w:szCs w:val="24"/>
        </w:rPr>
        <w:t xml:space="preserve"> Л.И., Техническ</w:t>
      </w:r>
      <w:r>
        <w:rPr>
          <w:rFonts w:ascii="Times New Roman" w:hAnsi="Times New Roman"/>
          <w:sz w:val="24"/>
          <w:szCs w:val="24"/>
        </w:rPr>
        <w:t>ая механика. ОИЦ "Академия" 2015, с.- 224</w:t>
      </w:r>
    </w:p>
    <w:p w:rsidR="00607086" w:rsidRPr="008E7864" w:rsidRDefault="00607086" w:rsidP="0063423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Покровский Б.С., Скакун В.А. Слесарное дело: Альбом плакатов. – М.: ОИЦ «Академия», 2005. – 30 шт.</w:t>
      </w:r>
    </w:p>
    <w:p w:rsidR="00607086" w:rsidRPr="008E7864" w:rsidRDefault="00607086" w:rsidP="006342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9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http://www.ed.gov.ru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10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http://www.school.edu.ru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11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http://en.edu.ru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8E7864">
          <w:rPr>
            <w:rStyle w:val="af3"/>
            <w:rFonts w:ascii="Times New Roman" w:hAnsi="Times New Roman"/>
            <w:sz w:val="24"/>
            <w:szCs w:val="24"/>
            <w:lang w:val="en-US"/>
          </w:rPr>
          <w:t>h</w:t>
        </w:r>
        <w:r w:rsidRPr="008E7864">
          <w:rPr>
            <w:rStyle w:val="af3"/>
            <w:rFonts w:ascii="Times New Roman" w:hAnsi="Times New Roman"/>
            <w:sz w:val="24"/>
            <w:szCs w:val="24"/>
          </w:rPr>
          <w:t>ttp://www.ict.edu.ru</w:t>
        </w:r>
      </w:hyperlink>
      <w:r w:rsidRPr="008E7864">
        <w:rPr>
          <w:rFonts w:ascii="Times New Roman" w:hAnsi="Times New Roman"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3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http://subscribe.ru/group/mehanika-studentam/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http://fcior.edu.ru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Электронные ресурс «Слесарные работы». Форма доступа:  </w:t>
      </w:r>
      <w:hyperlink r:id="rId15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http://metalhandling.ru</w:t>
        </w:r>
      </w:hyperlink>
      <w:r w:rsidRPr="008E7864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  <w:t>,</w:t>
      </w:r>
    </w:p>
    <w:p w:rsidR="006A2D2B" w:rsidRPr="003F513F" w:rsidRDefault="006A2D2B" w:rsidP="00607086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FAF" w:rsidRDefault="00260FAF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449B2" w:rsidRPr="005449B2" w:rsidRDefault="005449B2" w:rsidP="005449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9B2">
        <w:rPr>
          <w:rFonts w:ascii="Times New Roman" w:eastAsia="Calibri" w:hAnsi="Times New Roman" w:cs="Times New Roman"/>
          <w:sz w:val="24"/>
          <w:szCs w:val="24"/>
          <w:lang w:eastAsia="ru-RU"/>
        </w:rPr>
        <w:t>1. Разработка раздаточного материала в связи с особенностями инвалидности и ОВЗ.</w:t>
      </w:r>
    </w:p>
    <w:p w:rsidR="005449B2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5449B2" w:rsidRPr="008E74C8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260FAF" w:rsidRPr="00241B67" w:rsidRDefault="00260FAF" w:rsidP="0063423B">
      <w:pPr>
        <w:widowControl w:val="0"/>
        <w:suppressAutoHyphens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60FAF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260FAF" w:rsidRPr="00BE27F0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60FAF" w:rsidRPr="00241B67" w:rsidRDefault="00260FAF" w:rsidP="0063423B">
      <w:pPr>
        <w:shd w:val="clear" w:color="auto" w:fill="FFFFFF"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</w:t>
      </w:r>
      <w:r w:rsidR="00020CF8">
        <w:rPr>
          <w:rFonts w:ascii="Times New Roman" w:eastAsia="Times New Roman" w:hAnsi="Times New Roman" w:cs="Times New Roman"/>
          <w:sz w:val="24"/>
          <w:szCs w:val="24"/>
        </w:rPr>
        <w:t xml:space="preserve">я теоретических и практических занятий, лабораторных 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7"/>
      </w:tblGrid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кинематические схемы;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Составление </w:t>
            </w:r>
            <w:r w:rsidRPr="001C5E23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кинематических схем механизмов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сборочно-разборочные работы деталей сборочных единиц;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1.Проверка прочности заклёпки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2.Определение прочности заклёпочного соединения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3.Определение допускаемой силы для осуществления ручной сварки (электродом Э-42)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4.Определение длинны фланцевых швов;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У.3-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производить расчёт прочности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несложных деталей и узлов;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У.4 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подсчитывать передаточное число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контрольно-измерительными приборами и инструментами;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020CF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DF0513" w:rsidRPr="001C5E23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натягов в сопряжении деталей.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машин и механизмов, принцип действия, кинематические и динамические характеристики; типы кинематических пар; основные сборочные единицы и детали;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 Классификация машин. Кинематические пары и цепи. Основные требования к машинам и деталям машин.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 соединения деталей и сборочных единиц; типы соединений деталей и машин;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Заклёпочные соединения. Сварные с</w:t>
            </w:r>
            <w:r w:rsidR="00020CF8">
              <w:rPr>
                <w:rFonts w:ascii="Times New Roman" w:hAnsi="Times New Roman" w:cs="Times New Roman"/>
                <w:sz w:val="20"/>
                <w:szCs w:val="20"/>
              </w:rPr>
              <w:t xml:space="preserve">оединения. Клеевые соединения,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 пайкой, запрессовкой, </w:t>
            </w:r>
            <w:proofErr w:type="spell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заформовкой</w:t>
            </w:r>
            <w:proofErr w:type="spell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. Резьбовые соединения. Типы </w:t>
            </w:r>
            <w:proofErr w:type="spell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резьб</w:t>
            </w:r>
            <w:proofErr w:type="spell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. Расчёт резьбовых соединений.  Шпоночные и шлицевые соединения. 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З.3-п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ринцип взаимозаменяемости; требование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Устный опрос по темам: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Краткие сведения о стандартизации и взаимозаменяемости деталей машин, допусках и посадках.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З.4-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движения и преобразующие движение механизмы;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передач и их назначения. Передаточное число.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передач, их устройство, назначение, условные обозначения; 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 6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З.7-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требования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Стандартизация и унификация. Степень унификации. Понятие взаимозаменяемости. Понятие допуска, сопряжения, зазора, посадки, натяга. Обозначение на чертежах. Подвижные посадки: скользящая, ходовая, легкоходовая, широкоходовая, тепловая ходовая. Их характеристика. Неподвижные посадки: легкопрессовая, прессовая, горячая. Их характеристики. Обозначение на чертежах.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З.8-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измерения, средства измерения и их классификация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методов измерений. Измерительные средства. </w:t>
            </w:r>
            <w:proofErr w:type="spell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Нутрометр</w:t>
            </w:r>
            <w:proofErr w:type="spell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-З.9. общие сведения о средствах измерения и их классификацию;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методов измерений. Измерительные средства. </w:t>
            </w:r>
            <w:proofErr w:type="spellStart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Нутрометр</w:t>
            </w:r>
            <w:proofErr w:type="spellEnd"/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</w:p>
        </w:tc>
      </w:tr>
    </w:tbl>
    <w:p w:rsidR="00DF0513" w:rsidRPr="00607086" w:rsidRDefault="00DF0513" w:rsidP="00C51F9F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2694"/>
      </w:tblGrid>
      <w:tr w:rsidR="00260FAF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F460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лексов и механизированных ферм.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выполнения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обслуживанию технологического оборудования животноводческих комплексов и механизированных ферм.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рактической работы </w:t>
            </w:r>
          </w:p>
        </w:tc>
      </w:tr>
      <w:tr w:rsidR="00DF4608" w:rsidRPr="00241B67" w:rsidTr="00DF46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в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DF4608" w:rsidRPr="00241B67" w:rsidTr="00DF46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ной отдельных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с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>пособность  определять виды разрушения деталей  машин и механизмов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нание  видов механических передач и соединений на машинах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 xml:space="preserve"> ремонт, наладку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460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ПК 3.1. </w:t>
            </w: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Управлять автомобилями категории "С".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правлять автомобилями категории "С".</w:t>
            </w:r>
          </w:p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к операциям </w:t>
            </w:r>
          </w:p>
        </w:tc>
      </w:tr>
      <w:tr w:rsidR="00DF460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3.2. Выполнять работы по транспортировке грузов.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умения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по транспортировке грузов.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3.3. Осуществлять техническое обслуживание транспортных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в пути 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транспортных средств в пути следования.</w:t>
            </w:r>
          </w:p>
          <w:p w:rsidR="00CE48ED" w:rsidRPr="00353854" w:rsidRDefault="00CE48ED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самооценка, направленная на оценку студентом результатов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при выполнении самостоятельной работы по темам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2"/>
                <w:sz w:val="20"/>
                <w:szCs w:val="20"/>
              </w:rPr>
              <w:lastRenderedPageBreak/>
              <w:t xml:space="preserve">ПК 3.4. </w:t>
            </w:r>
            <w:r w:rsidRPr="00C51F9F">
              <w:rPr>
                <w:sz w:val="20"/>
                <w:szCs w:val="20"/>
              </w:rPr>
              <w:t>Устранять мелкие неисправности, возникающие во время экс</w:t>
            </w:r>
            <w:r>
              <w:rPr>
                <w:sz w:val="20"/>
                <w:szCs w:val="20"/>
              </w:rPr>
              <w:t>плуатации транспортных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умения по ремонту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мелки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неисправности, возникающие во время эксплуатации транспортных средств.</w:t>
            </w:r>
          </w:p>
          <w:p w:rsidR="00CE48ED" w:rsidRPr="00353854" w:rsidRDefault="00CE48ED" w:rsidP="0063423B">
            <w:pPr>
              <w:shd w:val="clear" w:color="auto" w:fill="FFFFFF"/>
              <w:tabs>
                <w:tab w:val="left" w:pos="4426"/>
                <w:tab w:val="left" w:pos="7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t xml:space="preserve">ПК 3.5. </w:t>
            </w:r>
            <w:r w:rsidRPr="00C51F9F">
              <w:rPr>
                <w:sz w:val="20"/>
                <w:szCs w:val="20"/>
              </w:rPr>
              <w:t>Работать с док</w:t>
            </w:r>
            <w:r>
              <w:rPr>
                <w:sz w:val="20"/>
                <w:szCs w:val="20"/>
              </w:rPr>
              <w:t>ументацией установленной формы.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р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аботать с документацией установленной формы.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CE48ED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pacing w:val="-3"/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t>ПК 3.6. П</w:t>
            </w:r>
            <w:r w:rsidRPr="00C51F9F">
              <w:rPr>
                <w:sz w:val="20"/>
                <w:szCs w:val="20"/>
              </w:rPr>
              <w:t>роводить первоочередные мероприятия на месте дорожно-транспортного происшествия.</w:t>
            </w:r>
          </w:p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первоочередные мероприятия на месте дорожно-транспортного происшествия.</w:t>
            </w:r>
          </w:p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8ED" w:rsidRPr="00353854" w:rsidRDefault="00CE48ED" w:rsidP="0063423B">
            <w:pPr>
              <w:shd w:val="clear" w:color="auto" w:fill="FFFFFF"/>
              <w:tabs>
                <w:tab w:val="left" w:pos="3965"/>
                <w:tab w:val="left" w:pos="7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2659"/>
      </w:tblGrid>
      <w:tr w:rsidR="00260FAF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D623B" w:rsidRPr="00241B67" w:rsidTr="006D62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D623B" w:rsidRPr="00B35402" w:rsidRDefault="006D623B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интереса к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будущей профессии в процессе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освоения образовательной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участия в НОУ,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олимпиадах профессионального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мастерства, фестивалях,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конференциях</w:t>
            </w:r>
          </w:p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значимость своей профессии </w:t>
            </w:r>
          </w:p>
          <w:p w:rsidR="006D623B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занятиях,</w:t>
            </w:r>
          </w:p>
          <w:p w:rsidR="006D623B" w:rsidRDefault="002A7A58" w:rsidP="00634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внеурочной деятельности</w:t>
            </w:r>
          </w:p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деятельности.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-обоснование выбора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применения методов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профессиональных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задач, исходя из цели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достижения, определенных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руководителем;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-демонстрация эффективности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выполнения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занятиях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F07EA" w:rsidRDefault="002A7A5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своей работы.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-демонстрация способности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ситуацию, осуществлять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и итоговый контроль,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оценку и коррекцию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 деятельности, нести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результаты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 работы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 использование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для эффективного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профессиональных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татов практической деятельности</w:t>
            </w:r>
          </w:p>
        </w:tc>
      </w:tr>
      <w:tr w:rsidR="004E0D1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навыков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информационно-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коммуникационных технологий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профессиональной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занятиях,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внеаудиторной</w:t>
            </w: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 работе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преподавателями и мастерами в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обучения.</w:t>
            </w:r>
          </w:p>
          <w:p w:rsidR="004E0D18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2A7A58" w:rsidRPr="00241B67" w:rsidTr="006A2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 7. Организовать собственную деятельность, с соблюдением требований охраны труда и экологической безопасности.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2A7A58" w:rsidRPr="00241B67" w:rsidTr="009678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готовности к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исполнению воинской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практических занятиях,</w:t>
            </w:r>
          </w:p>
          <w:p w:rsidR="002A7A58" w:rsidRPr="00B35402" w:rsidRDefault="004E0D1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 сборах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A7A58"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260FAF" w:rsidRDefault="00260FAF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Pr="00241B67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8ED" w:rsidRPr="005449B2" w:rsidRDefault="00260FAF" w:rsidP="005449B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</w:t>
      </w:r>
      <w:r w:rsidR="00020C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промежуточной ат</w:t>
      </w:r>
      <w:r w:rsidR="00CE48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тестации по дисциплине </w:t>
      </w:r>
      <w:r w:rsidR="004D2B02" w:rsidRPr="0063423B">
        <w:rPr>
          <w:rFonts w:ascii="Times New Roman" w:hAnsi="Times New Roman"/>
          <w:b/>
          <w:sz w:val="24"/>
          <w:szCs w:val="24"/>
        </w:rPr>
        <w:t xml:space="preserve">ОП.03Техническая механика и основы технических </w:t>
      </w:r>
      <w:r w:rsidR="004D2B02"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CE48ED" w:rsidRPr="00F5163D" w:rsidRDefault="00CE48ED" w:rsidP="005449B2">
      <w:pPr>
        <w:pStyle w:val="11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машин – это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части машин и механизмов, каждая из которых изготовлена с применением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части машин и механизмов, ка</w:t>
      </w:r>
      <w:r w:rsidR="00020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ждая из которых изготовлена без 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деталям вращательного движения относятся: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паропроницаемость</w:t>
      </w:r>
      <w:proofErr w:type="spell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влагоотдача;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износостойкость.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Разъемные соединения – это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не допускающие относительного перемещения деталей машин;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которые можно неоднократно собирать и разбирать;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неразъемным соединениям относят: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шпоночное.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качения – это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нерасцепляемые</w:t>
      </w:r>
      <w:proofErr w:type="spellEnd"/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радиальные;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упорные.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Стыковое соединение свариваемых деталей показано на рисунке: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</w:t>
      </w:r>
      <w:r w:rsidRPr="00F5163D">
        <w:rPr>
          <w:noProof/>
          <w:lang w:eastAsia="ru-RU"/>
        </w:rPr>
        <w:drawing>
          <wp:inline distT="0" distB="0" distL="0" distR="0" wp14:anchorId="5AB2E8CD" wp14:editId="1C99D5F8">
            <wp:extent cx="571500" cy="590550"/>
            <wp:effectExtent l="0" t="0" r="0" b="0"/>
            <wp:docPr id="10" name="Рисунок 10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(b)</w:t>
      </w:r>
      <w:r w:rsidRPr="00F5163D">
        <w:rPr>
          <w:noProof/>
          <w:lang w:eastAsia="ru-RU"/>
        </w:rPr>
        <w:drawing>
          <wp:inline distT="0" distB="0" distL="0" distR="0" wp14:anchorId="54B2483C" wp14:editId="568A0807">
            <wp:extent cx="1181100" cy="371475"/>
            <wp:effectExtent l="0" t="0" r="0" b="9525"/>
            <wp:docPr id="9" name="Рисунок 9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(c) </w:t>
      </w:r>
      <w:r w:rsidRPr="00F5163D">
        <w:rPr>
          <w:noProof/>
          <w:lang w:eastAsia="ru-RU"/>
        </w:rPr>
        <w:drawing>
          <wp:inline distT="0" distB="0" distL="0" distR="0" wp14:anchorId="0862D368" wp14:editId="5254EE9C">
            <wp:extent cx="1095375" cy="238125"/>
            <wp:effectExtent l="0" t="0" r="9525" b="9525"/>
            <wp:docPr id="8" name="Рисунок 8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F5163D">
        <w:rPr>
          <w:noProof/>
          <w:lang w:eastAsia="ru-RU"/>
        </w:rPr>
        <w:drawing>
          <wp:inline distT="0" distB="0" distL="0" distR="0" wp14:anchorId="1F52A87F" wp14:editId="4116D11A">
            <wp:extent cx="685800" cy="638175"/>
            <wp:effectExtent l="0" t="0" r="0" b="9525"/>
            <wp:docPr id="7" name="Рисунок 7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F5163D">
        <w:rPr>
          <w:noProof/>
          <w:lang w:eastAsia="ru-RU"/>
        </w:rPr>
        <w:drawing>
          <wp:inline distT="0" distB="0" distL="0" distR="0" wp14:anchorId="2360986E" wp14:editId="4BC48076">
            <wp:extent cx="219075" cy="590550"/>
            <wp:effectExtent l="0" t="0" r="9525" b="0"/>
            <wp:docPr id="6" name="Рисунок 6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F5163D" w:rsidRDefault="00CE48ED" w:rsidP="0074598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Передача, осуществляемая посредством шкивов, закрепленных на валах и надетых эти шкивы одного либо нескольких клиновых ремней называется: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скольжения вертикально расположенных валов называется: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КШМ – это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кривошипно-штурмовой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кулисно-шиповой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кривошипно-шиповой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механизм.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какие измерительные средства называются универсальными: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которыми проводится контроль любых размеров;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которыми проводится контроль только определенных размеров.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червячное колесо от цилиндрического прямозубого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сварных соединений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3423B" w:rsidRPr="005449B2" w:rsidRDefault="00CE48ED" w:rsidP="005449B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средствами измерения?</w:t>
      </w:r>
    </w:p>
    <w:p w:rsidR="0063423B" w:rsidRDefault="0063423B" w:rsidP="009678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0F13D7" w:rsidRDefault="0096788B" w:rsidP="0020400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96788B" w:rsidRPr="000F13D7" w:rsidRDefault="0096788B" w:rsidP="00204002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– это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тело, образующее кинематическую пару;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устройство машин, приводящее ее в действие.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корпусным относятся: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станина;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виброустойчивость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Неразъемные соединения – это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не допускающие относительного перемещения деталей машин;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многоразмерные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соединения, деталей предназначенные для передачи вращательного движения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разъемным соединениям относят: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заклепочное;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шлицевое.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скольжения – это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машиностроительные;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сцепляемые;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самодействующие;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безотказные.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свариваемых деталей внахлестку показано на рисунке:</w:t>
      </w: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630D0" wp14:editId="488B6BE3">
            <wp:extent cx="1257300" cy="400050"/>
            <wp:effectExtent l="0" t="0" r="0" b="0"/>
            <wp:docPr id="5" name="Рисунок 5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6B284" wp14:editId="26EB3DA2">
            <wp:extent cx="609600" cy="590550"/>
            <wp:effectExtent l="0" t="0" r="0" b="0"/>
            <wp:docPr id="4" name="Рисунок 4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834DD" wp14:editId="3500C0ED">
            <wp:extent cx="1066800" cy="257175"/>
            <wp:effectExtent l="0" t="0" r="0" b="9525"/>
            <wp:docPr id="3" name="Рисунок 3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6183D" wp14:editId="140CDBB1">
            <wp:extent cx="571500" cy="590550"/>
            <wp:effectExtent l="0" t="0" r="0" b="0"/>
            <wp:docPr id="2" name="Рисунок 2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4CEC5" wp14:editId="6C8D419E">
            <wp:extent cx="238125" cy="657225"/>
            <wp:effectExtent l="0" t="0" r="9525" b="9525"/>
            <wp:docPr id="1" name="Рисунок 1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Передача, в которой движение от ведущего тела к ведомому передается силами трения называется: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Опорная часть оси или вала называется: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ККМ – это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клепочно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-конструктивный материал;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кривошипно-кулисный механизм;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корпусно-кривошипный механизм.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 называется часть микрометра, позволяющая плавно подводить микровинт к детали при измерении: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трещотка;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пружина от рессоры</w:t>
      </w: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виды </w:t>
      </w: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штангенинструментов</w:t>
      </w:r>
      <w:proofErr w:type="spellEnd"/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788B" w:rsidRPr="00A80C5E" w:rsidRDefault="00CE48ED" w:rsidP="00CE48ED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модулем зубчатого колеса</w:t>
      </w: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63423B"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талоны ответов</w:t>
      </w:r>
      <w:r w:rsidR="0063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тестового задания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2"/>
        <w:gridCol w:w="1039"/>
        <w:gridCol w:w="1039"/>
        <w:gridCol w:w="1039"/>
        <w:gridCol w:w="1039"/>
        <w:gridCol w:w="1039"/>
        <w:gridCol w:w="1039"/>
        <w:gridCol w:w="2314"/>
      </w:tblGrid>
      <w:tr w:rsidR="00CE48ED" w:rsidRPr="006F3991" w:rsidTr="005449B2">
        <w:tc>
          <w:tcPr>
            <w:tcW w:w="4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4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bс</w:t>
            </w:r>
            <w:proofErr w:type="spellEnd"/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с,е</w:t>
            </w:r>
            <w:proofErr w:type="spellEnd"/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 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bе</w:t>
            </w:r>
            <w:proofErr w:type="spellEnd"/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червячного колеса начальный контакт происходит не в точке, а по линии.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Стыковое, </w:t>
      </w: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нахлесточное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угловое, тавровое.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средство, предназначенное, для измерений, имеющее нормированные метрологические характеристики, воспроизводящее и хранящее единицу физической величины, размер которой принимают неизменным в течении известного интервала времени.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не воспринимает поперечный изгиб.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Штангенциркуль, </w:t>
      </w: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штангенглубиномер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штангенрейсмас</w:t>
      </w:r>
      <w:proofErr w:type="spellEnd"/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8ED" w:rsidRPr="005449B2" w:rsidRDefault="00CE48ED" w:rsidP="00CE48ED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пропорциональная шагу р по делительному</w:t>
      </w: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цилиндру.</w:t>
      </w:r>
    </w:p>
    <w:p w:rsidR="007248E7" w:rsidRDefault="007248E7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Pr="00385FD1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6788B" w:rsidRDefault="0096788B" w:rsidP="005449B2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318"/>
        <w:gridCol w:w="3031"/>
      </w:tblGrid>
      <w:tr w:rsidR="0096788B" w:rsidTr="005449B2">
        <w:trPr>
          <w:trHeight w:val="20"/>
          <w:jc w:val="center"/>
        </w:trPr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3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F7" w:rsidRDefault="00C659F7">
      <w:pPr>
        <w:spacing w:after="0" w:line="240" w:lineRule="auto"/>
      </w:pPr>
      <w:r>
        <w:separator/>
      </w:r>
    </w:p>
  </w:endnote>
  <w:endnote w:type="continuationSeparator" w:id="0">
    <w:p w:rsidR="00C659F7" w:rsidRDefault="00C6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6677"/>
      <w:docPartObj>
        <w:docPartGallery w:val="Page Numbers (Bottom of Page)"/>
        <w:docPartUnique/>
      </w:docPartObj>
    </w:sdtPr>
    <w:sdtEndPr/>
    <w:sdtContent>
      <w:p w:rsidR="00A25822" w:rsidRDefault="00A258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2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25822" w:rsidRDefault="00A25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F7" w:rsidRDefault="00C659F7">
      <w:pPr>
        <w:spacing w:after="0" w:line="240" w:lineRule="auto"/>
      </w:pPr>
      <w:r>
        <w:separator/>
      </w:r>
    </w:p>
  </w:footnote>
  <w:footnote w:type="continuationSeparator" w:id="0">
    <w:p w:rsidR="00C659F7" w:rsidRDefault="00C6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C40"/>
    <w:multiLevelType w:val="multilevel"/>
    <w:tmpl w:val="BE94A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7155"/>
    <w:multiLevelType w:val="multilevel"/>
    <w:tmpl w:val="2A1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C241B"/>
    <w:multiLevelType w:val="hybridMultilevel"/>
    <w:tmpl w:val="AC585D7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20822"/>
    <w:multiLevelType w:val="multilevel"/>
    <w:tmpl w:val="556EB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D7C46"/>
    <w:multiLevelType w:val="hybridMultilevel"/>
    <w:tmpl w:val="DE56456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770ED"/>
    <w:multiLevelType w:val="multilevel"/>
    <w:tmpl w:val="EFB0E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4658C"/>
    <w:multiLevelType w:val="multilevel"/>
    <w:tmpl w:val="EADEF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72BF2"/>
    <w:multiLevelType w:val="hybridMultilevel"/>
    <w:tmpl w:val="465E00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D2929"/>
    <w:multiLevelType w:val="multilevel"/>
    <w:tmpl w:val="68388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B283E"/>
    <w:multiLevelType w:val="hybridMultilevel"/>
    <w:tmpl w:val="2B7A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1903"/>
    <w:multiLevelType w:val="multilevel"/>
    <w:tmpl w:val="6772D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565B6"/>
    <w:multiLevelType w:val="multilevel"/>
    <w:tmpl w:val="71F8B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94F92"/>
    <w:multiLevelType w:val="multilevel"/>
    <w:tmpl w:val="A57AA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F2B87"/>
    <w:multiLevelType w:val="multilevel"/>
    <w:tmpl w:val="08C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D5AA8"/>
    <w:multiLevelType w:val="multilevel"/>
    <w:tmpl w:val="470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D59C2"/>
    <w:multiLevelType w:val="multilevel"/>
    <w:tmpl w:val="3B0E1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A5195"/>
    <w:multiLevelType w:val="multilevel"/>
    <w:tmpl w:val="323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04972"/>
    <w:multiLevelType w:val="hybridMultilevel"/>
    <w:tmpl w:val="A88447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C518D8"/>
    <w:multiLevelType w:val="hybridMultilevel"/>
    <w:tmpl w:val="7A30224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C4239"/>
    <w:multiLevelType w:val="multilevel"/>
    <w:tmpl w:val="733C6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51EC1"/>
    <w:multiLevelType w:val="multilevel"/>
    <w:tmpl w:val="09020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11AD8"/>
    <w:multiLevelType w:val="hybridMultilevel"/>
    <w:tmpl w:val="0DF25CB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B1D54"/>
    <w:multiLevelType w:val="multilevel"/>
    <w:tmpl w:val="D2C21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F10FA"/>
    <w:multiLevelType w:val="hybridMultilevel"/>
    <w:tmpl w:val="FFE6E2AA"/>
    <w:lvl w:ilvl="0" w:tplc="C27C83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186200"/>
    <w:multiLevelType w:val="multilevel"/>
    <w:tmpl w:val="BA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44AC8"/>
    <w:multiLevelType w:val="hybridMultilevel"/>
    <w:tmpl w:val="34E0E4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01253"/>
    <w:multiLevelType w:val="multilevel"/>
    <w:tmpl w:val="60400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17FAA"/>
    <w:multiLevelType w:val="multilevel"/>
    <w:tmpl w:val="E0222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93B84"/>
    <w:multiLevelType w:val="hybridMultilevel"/>
    <w:tmpl w:val="F0F8E36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5007E"/>
    <w:multiLevelType w:val="hybridMultilevel"/>
    <w:tmpl w:val="015EE1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FD3158"/>
    <w:multiLevelType w:val="multilevel"/>
    <w:tmpl w:val="649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A6C78"/>
    <w:multiLevelType w:val="hybridMultilevel"/>
    <w:tmpl w:val="2F787F0A"/>
    <w:lvl w:ilvl="0" w:tplc="C27C8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32"/>
  </w:num>
  <w:num w:numId="5">
    <w:abstractNumId w:val="10"/>
  </w:num>
  <w:num w:numId="6">
    <w:abstractNumId w:val="31"/>
  </w:num>
  <w:num w:numId="7">
    <w:abstractNumId w:val="14"/>
  </w:num>
  <w:num w:numId="8">
    <w:abstractNumId w:val="26"/>
  </w:num>
  <w:num w:numId="9">
    <w:abstractNumId w:val="30"/>
  </w:num>
  <w:num w:numId="10">
    <w:abstractNumId w:val="7"/>
  </w:num>
  <w:num w:numId="11">
    <w:abstractNumId w:val="29"/>
  </w:num>
  <w:num w:numId="12">
    <w:abstractNumId w:val="22"/>
  </w:num>
  <w:num w:numId="13">
    <w:abstractNumId w:val="18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15"/>
  </w:num>
  <w:num w:numId="20">
    <w:abstractNumId w:val="25"/>
  </w:num>
  <w:num w:numId="21">
    <w:abstractNumId w:val="28"/>
  </w:num>
  <w:num w:numId="22">
    <w:abstractNumId w:val="16"/>
  </w:num>
  <w:num w:numId="23">
    <w:abstractNumId w:val="13"/>
  </w:num>
  <w:num w:numId="24">
    <w:abstractNumId w:val="12"/>
  </w:num>
  <w:num w:numId="25">
    <w:abstractNumId w:val="23"/>
  </w:num>
  <w:num w:numId="26">
    <w:abstractNumId w:val="21"/>
  </w:num>
  <w:num w:numId="27">
    <w:abstractNumId w:val="27"/>
  </w:num>
  <w:num w:numId="28">
    <w:abstractNumId w:val="20"/>
  </w:num>
  <w:num w:numId="29">
    <w:abstractNumId w:val="11"/>
  </w:num>
  <w:num w:numId="30">
    <w:abstractNumId w:val="3"/>
  </w:num>
  <w:num w:numId="31">
    <w:abstractNumId w:val="6"/>
  </w:num>
  <w:num w:numId="32">
    <w:abstractNumId w:val="17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98"/>
    <w:rsid w:val="00020CF8"/>
    <w:rsid w:val="000731CB"/>
    <w:rsid w:val="00121198"/>
    <w:rsid w:val="0018420D"/>
    <w:rsid w:val="001B5FEC"/>
    <w:rsid w:val="001C31AD"/>
    <w:rsid w:val="00204002"/>
    <w:rsid w:val="00215F5A"/>
    <w:rsid w:val="00226BC3"/>
    <w:rsid w:val="00243A25"/>
    <w:rsid w:val="00250FC7"/>
    <w:rsid w:val="00260FAF"/>
    <w:rsid w:val="002A7A58"/>
    <w:rsid w:val="002B7DF1"/>
    <w:rsid w:val="002C3498"/>
    <w:rsid w:val="003112FB"/>
    <w:rsid w:val="00326361"/>
    <w:rsid w:val="003D6073"/>
    <w:rsid w:val="003F212F"/>
    <w:rsid w:val="004066F7"/>
    <w:rsid w:val="0048326A"/>
    <w:rsid w:val="004C160F"/>
    <w:rsid w:val="004D2B02"/>
    <w:rsid w:val="004E0D18"/>
    <w:rsid w:val="004F5536"/>
    <w:rsid w:val="005449B2"/>
    <w:rsid w:val="005673F8"/>
    <w:rsid w:val="005E5575"/>
    <w:rsid w:val="005F3FBA"/>
    <w:rsid w:val="00607086"/>
    <w:rsid w:val="0063423B"/>
    <w:rsid w:val="006756A4"/>
    <w:rsid w:val="006A2D2B"/>
    <w:rsid w:val="006A79CA"/>
    <w:rsid w:val="006D6105"/>
    <w:rsid w:val="006D623B"/>
    <w:rsid w:val="006D7122"/>
    <w:rsid w:val="00702497"/>
    <w:rsid w:val="007248E7"/>
    <w:rsid w:val="007261B3"/>
    <w:rsid w:val="00731027"/>
    <w:rsid w:val="0074598A"/>
    <w:rsid w:val="0076344A"/>
    <w:rsid w:val="007B0C46"/>
    <w:rsid w:val="007D533E"/>
    <w:rsid w:val="00844370"/>
    <w:rsid w:val="00855121"/>
    <w:rsid w:val="00881E9B"/>
    <w:rsid w:val="008A2CF7"/>
    <w:rsid w:val="0094521C"/>
    <w:rsid w:val="0096788B"/>
    <w:rsid w:val="00991952"/>
    <w:rsid w:val="00A25822"/>
    <w:rsid w:val="00AD5786"/>
    <w:rsid w:val="00AF6B8A"/>
    <w:rsid w:val="00BE475D"/>
    <w:rsid w:val="00C02A03"/>
    <w:rsid w:val="00C152CA"/>
    <w:rsid w:val="00C51F9F"/>
    <w:rsid w:val="00C659F7"/>
    <w:rsid w:val="00CA69F4"/>
    <w:rsid w:val="00CC2471"/>
    <w:rsid w:val="00CE2317"/>
    <w:rsid w:val="00CE48ED"/>
    <w:rsid w:val="00D819D6"/>
    <w:rsid w:val="00D82980"/>
    <w:rsid w:val="00DF0513"/>
    <w:rsid w:val="00DF4608"/>
    <w:rsid w:val="00E368F7"/>
    <w:rsid w:val="00E43397"/>
    <w:rsid w:val="00EC3B9A"/>
    <w:rsid w:val="00F92D61"/>
    <w:rsid w:val="00FE5C35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F"/>
  </w:style>
  <w:style w:type="paragraph" w:styleId="1">
    <w:name w:val="heading 1"/>
    <w:basedOn w:val="a"/>
    <w:next w:val="a"/>
    <w:link w:val="10"/>
    <w:qFormat/>
    <w:rsid w:val="00260FA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6788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A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78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footer"/>
    <w:basedOn w:val="a"/>
    <w:link w:val="a4"/>
    <w:uiPriority w:val="99"/>
    <w:rsid w:val="00260FAF"/>
    <w:pPr>
      <w:suppressLineNumbers/>
      <w:tabs>
        <w:tab w:val="center" w:pos="4677"/>
        <w:tab w:val="right" w:pos="9355"/>
      </w:tabs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60FA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rsid w:val="00260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60FAF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annotation reference"/>
    <w:uiPriority w:val="99"/>
    <w:rsid w:val="00260FAF"/>
    <w:rPr>
      <w:sz w:val="16"/>
      <w:szCs w:val="16"/>
    </w:rPr>
  </w:style>
  <w:style w:type="character" w:customStyle="1" w:styleId="a8">
    <w:name w:val="Подпись к таблице_"/>
    <w:basedOn w:val="a0"/>
    <w:link w:val="11"/>
    <w:locked/>
    <w:rsid w:val="00260FAF"/>
    <w:rPr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260FA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a9">
    <w:name w:val="Подпись к таблице"/>
    <w:basedOn w:val="a8"/>
    <w:rsid w:val="00260FAF"/>
    <w:rPr>
      <w:sz w:val="27"/>
      <w:szCs w:val="27"/>
      <w:u w:val="single"/>
      <w:shd w:val="clear" w:color="auto" w:fill="FFFFFF"/>
    </w:rPr>
  </w:style>
  <w:style w:type="paragraph" w:customStyle="1" w:styleId="12">
    <w:name w:val="Абзац списка1"/>
    <w:basedOn w:val="a"/>
    <w:qFormat/>
    <w:rsid w:val="00260F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26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FA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1E9B"/>
    <w:rPr>
      <w:b/>
      <w:bCs/>
    </w:rPr>
  </w:style>
  <w:style w:type="paragraph" w:styleId="ae">
    <w:name w:val="List Paragraph"/>
    <w:basedOn w:val="a"/>
    <w:uiPriority w:val="34"/>
    <w:qFormat/>
    <w:rsid w:val="00CC2471"/>
    <w:pPr>
      <w:spacing w:after="160" w:line="259" w:lineRule="auto"/>
      <w:ind w:left="720"/>
      <w:contextualSpacing/>
    </w:pPr>
  </w:style>
  <w:style w:type="character" w:customStyle="1" w:styleId="af">
    <w:name w:val="Текст сноски Знак"/>
    <w:basedOn w:val="a0"/>
    <w:link w:val="af0"/>
    <w:uiPriority w:val="99"/>
    <w:semiHidden/>
    <w:rsid w:val="0096788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788B"/>
    <w:pPr>
      <w:spacing w:after="0"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96788B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14">
    <w:name w:val="Тема примечания Знак1"/>
    <w:basedOn w:val="a6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paragraph">
    <w:name w:val="paragraph"/>
    <w:basedOn w:val="a"/>
    <w:rsid w:val="009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88B"/>
  </w:style>
  <w:style w:type="character" w:customStyle="1" w:styleId="eop">
    <w:name w:val="eop"/>
    <w:basedOn w:val="a0"/>
    <w:rsid w:val="0096788B"/>
  </w:style>
  <w:style w:type="character" w:customStyle="1" w:styleId="spellingerror">
    <w:name w:val="spellingerror"/>
    <w:basedOn w:val="a0"/>
    <w:rsid w:val="0096788B"/>
  </w:style>
  <w:style w:type="character" w:customStyle="1" w:styleId="pagebreaktextspan">
    <w:name w:val="pagebreaktextspan"/>
    <w:basedOn w:val="a0"/>
    <w:rsid w:val="0096788B"/>
  </w:style>
  <w:style w:type="character" w:customStyle="1" w:styleId="contextualspellingandgrammarerror">
    <w:name w:val="contextualspellingandgrammarerror"/>
    <w:basedOn w:val="a0"/>
    <w:rsid w:val="0096788B"/>
  </w:style>
  <w:style w:type="paragraph" w:customStyle="1" w:styleId="Default">
    <w:name w:val="Default"/>
    <w:rsid w:val="00226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semiHidden/>
    <w:unhideWhenUsed/>
    <w:rsid w:val="00607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F"/>
  </w:style>
  <w:style w:type="paragraph" w:styleId="1">
    <w:name w:val="heading 1"/>
    <w:basedOn w:val="a"/>
    <w:next w:val="a"/>
    <w:link w:val="10"/>
    <w:qFormat/>
    <w:rsid w:val="00260FA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6788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A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78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footer"/>
    <w:basedOn w:val="a"/>
    <w:link w:val="a4"/>
    <w:uiPriority w:val="99"/>
    <w:rsid w:val="00260FAF"/>
    <w:pPr>
      <w:suppressLineNumbers/>
      <w:tabs>
        <w:tab w:val="center" w:pos="4677"/>
        <w:tab w:val="right" w:pos="9355"/>
      </w:tabs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60FA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rsid w:val="00260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60FAF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annotation reference"/>
    <w:uiPriority w:val="99"/>
    <w:rsid w:val="00260FAF"/>
    <w:rPr>
      <w:sz w:val="16"/>
      <w:szCs w:val="16"/>
    </w:rPr>
  </w:style>
  <w:style w:type="character" w:customStyle="1" w:styleId="a8">
    <w:name w:val="Подпись к таблице_"/>
    <w:basedOn w:val="a0"/>
    <w:link w:val="11"/>
    <w:locked/>
    <w:rsid w:val="00260FAF"/>
    <w:rPr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260FA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a9">
    <w:name w:val="Подпись к таблице"/>
    <w:basedOn w:val="a8"/>
    <w:rsid w:val="00260FAF"/>
    <w:rPr>
      <w:sz w:val="27"/>
      <w:szCs w:val="27"/>
      <w:u w:val="single"/>
      <w:shd w:val="clear" w:color="auto" w:fill="FFFFFF"/>
    </w:rPr>
  </w:style>
  <w:style w:type="paragraph" w:customStyle="1" w:styleId="12">
    <w:name w:val="Абзац списка1"/>
    <w:basedOn w:val="a"/>
    <w:qFormat/>
    <w:rsid w:val="00260F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26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FA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1E9B"/>
    <w:rPr>
      <w:b/>
      <w:bCs/>
    </w:rPr>
  </w:style>
  <w:style w:type="paragraph" w:styleId="ae">
    <w:name w:val="List Paragraph"/>
    <w:basedOn w:val="a"/>
    <w:uiPriority w:val="34"/>
    <w:qFormat/>
    <w:rsid w:val="00CC2471"/>
    <w:pPr>
      <w:spacing w:after="160" w:line="259" w:lineRule="auto"/>
      <w:ind w:left="720"/>
      <w:contextualSpacing/>
    </w:pPr>
  </w:style>
  <w:style w:type="character" w:customStyle="1" w:styleId="af">
    <w:name w:val="Текст сноски Знак"/>
    <w:basedOn w:val="a0"/>
    <w:link w:val="af0"/>
    <w:uiPriority w:val="99"/>
    <w:semiHidden/>
    <w:rsid w:val="0096788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788B"/>
    <w:pPr>
      <w:spacing w:after="0"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96788B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14">
    <w:name w:val="Тема примечания Знак1"/>
    <w:basedOn w:val="a6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paragraph">
    <w:name w:val="paragraph"/>
    <w:basedOn w:val="a"/>
    <w:rsid w:val="009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88B"/>
  </w:style>
  <w:style w:type="character" w:customStyle="1" w:styleId="eop">
    <w:name w:val="eop"/>
    <w:basedOn w:val="a0"/>
    <w:rsid w:val="0096788B"/>
  </w:style>
  <w:style w:type="character" w:customStyle="1" w:styleId="spellingerror">
    <w:name w:val="spellingerror"/>
    <w:basedOn w:val="a0"/>
    <w:rsid w:val="0096788B"/>
  </w:style>
  <w:style w:type="character" w:customStyle="1" w:styleId="pagebreaktextspan">
    <w:name w:val="pagebreaktextspan"/>
    <w:basedOn w:val="a0"/>
    <w:rsid w:val="0096788B"/>
  </w:style>
  <w:style w:type="character" w:customStyle="1" w:styleId="contextualspellingandgrammarerror">
    <w:name w:val="contextualspellingandgrammarerror"/>
    <w:basedOn w:val="a0"/>
    <w:rsid w:val="0096788B"/>
  </w:style>
  <w:style w:type="paragraph" w:customStyle="1" w:styleId="Default">
    <w:name w:val="Default"/>
    <w:rsid w:val="00226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semiHidden/>
    <w:unhideWhenUsed/>
    <w:rsid w:val="0060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alhandling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18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19</cp:revision>
  <dcterms:created xsi:type="dcterms:W3CDTF">2020-06-25T14:34:00Z</dcterms:created>
  <dcterms:modified xsi:type="dcterms:W3CDTF">2022-04-20T11:20:00Z</dcterms:modified>
</cp:coreProperties>
</file>