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DA" w:rsidRPr="00092597" w:rsidRDefault="008978DA" w:rsidP="008978DA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Приложение ___</w:t>
      </w:r>
    </w:p>
    <w:p w:rsidR="00F30031" w:rsidRDefault="008978DA" w:rsidP="008978DA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к ООП по </w:t>
      </w:r>
      <w:r>
        <w:rPr>
          <w:rFonts w:eastAsiaTheme="minorHAnsi"/>
          <w:b/>
          <w:lang w:eastAsia="en-US"/>
        </w:rPr>
        <w:t xml:space="preserve">профессии </w:t>
      </w:r>
    </w:p>
    <w:p w:rsidR="00F30031" w:rsidRDefault="008978DA" w:rsidP="008978DA">
      <w:pPr>
        <w:jc w:val="right"/>
        <w:rPr>
          <w:rFonts w:eastAsiaTheme="minorHAnsi"/>
          <w:b/>
          <w:lang w:eastAsia="en-US"/>
        </w:rPr>
      </w:pPr>
      <w:r w:rsidRPr="008B649E">
        <w:rPr>
          <w:rFonts w:eastAsiaTheme="minorHAnsi"/>
          <w:b/>
          <w:lang w:eastAsia="en-US"/>
        </w:rPr>
        <w:t>35.01.13</w:t>
      </w:r>
      <w:r w:rsidRPr="008B649E">
        <w:t xml:space="preserve"> </w:t>
      </w:r>
      <w:r w:rsidRPr="008B649E">
        <w:rPr>
          <w:rFonts w:eastAsiaTheme="minorHAnsi"/>
          <w:b/>
          <w:lang w:eastAsia="en-US"/>
        </w:rPr>
        <w:t xml:space="preserve">Тракторист-машинист </w:t>
      </w:r>
    </w:p>
    <w:p w:rsidR="008978DA" w:rsidRPr="00092597" w:rsidRDefault="008978DA" w:rsidP="008978DA">
      <w:pPr>
        <w:jc w:val="right"/>
        <w:rPr>
          <w:rFonts w:eastAsiaTheme="minorHAnsi"/>
          <w:b/>
          <w:lang w:eastAsia="en-US"/>
        </w:rPr>
      </w:pPr>
      <w:r w:rsidRPr="008B649E">
        <w:rPr>
          <w:rFonts w:eastAsiaTheme="minorHAnsi"/>
          <w:b/>
          <w:lang w:eastAsia="en-US"/>
        </w:rPr>
        <w:t>сельскохозяйственного производства</w:t>
      </w:r>
    </w:p>
    <w:p w:rsidR="008978DA" w:rsidRPr="00092597" w:rsidRDefault="008978DA" w:rsidP="008978DA">
      <w:pPr>
        <w:jc w:val="right"/>
        <w:rPr>
          <w:rFonts w:eastAsiaTheme="minorHAnsi"/>
          <w:b/>
          <w:lang w:eastAsia="en-US"/>
        </w:rPr>
      </w:pPr>
    </w:p>
    <w:p w:rsidR="008978DA" w:rsidRDefault="008978DA" w:rsidP="008978DA">
      <w:pPr>
        <w:jc w:val="center"/>
        <w:rPr>
          <w:rFonts w:eastAsiaTheme="minorHAnsi"/>
          <w:lang w:eastAsia="en-US"/>
        </w:rPr>
      </w:pPr>
    </w:p>
    <w:p w:rsidR="008978DA" w:rsidRDefault="008978DA" w:rsidP="008978DA">
      <w:pPr>
        <w:jc w:val="center"/>
        <w:rPr>
          <w:rFonts w:eastAsiaTheme="minorHAnsi"/>
          <w:lang w:eastAsia="en-US"/>
        </w:rPr>
      </w:pPr>
    </w:p>
    <w:p w:rsidR="008978DA" w:rsidRDefault="008978DA" w:rsidP="008978DA">
      <w:pPr>
        <w:jc w:val="center"/>
        <w:rPr>
          <w:rFonts w:eastAsiaTheme="minorHAnsi"/>
          <w:lang w:eastAsia="en-US"/>
        </w:rPr>
      </w:pPr>
    </w:p>
    <w:p w:rsidR="008978DA" w:rsidRPr="00092597" w:rsidRDefault="008978DA" w:rsidP="008978DA">
      <w:pPr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8978DA" w:rsidRPr="00F30031" w:rsidRDefault="008978DA" w:rsidP="00F30031">
      <w:pPr>
        <w:ind w:left="-567"/>
        <w:jc w:val="center"/>
        <w:rPr>
          <w:rFonts w:eastAsiaTheme="minorHAnsi"/>
          <w:b/>
          <w:lang w:eastAsia="en-US"/>
        </w:rPr>
      </w:pPr>
      <w:r w:rsidRPr="00F30031">
        <w:rPr>
          <w:rFonts w:eastAsiaTheme="minorHAnsi"/>
          <w:b/>
          <w:lang w:eastAsia="en-US"/>
        </w:rPr>
        <w:t>Департамент образования и науки Тюменской области</w:t>
      </w:r>
    </w:p>
    <w:p w:rsidR="008978DA" w:rsidRPr="00F30031" w:rsidRDefault="008978DA" w:rsidP="00F30031">
      <w:pPr>
        <w:ind w:left="-567"/>
        <w:jc w:val="center"/>
        <w:rPr>
          <w:rFonts w:eastAsiaTheme="minorHAnsi"/>
          <w:b/>
          <w:lang w:eastAsia="en-US"/>
        </w:rPr>
      </w:pPr>
      <w:r w:rsidRPr="00F30031">
        <w:rPr>
          <w:rFonts w:eastAsiaTheme="minorHAnsi"/>
          <w:b/>
          <w:lang w:eastAsia="en-US"/>
        </w:rPr>
        <w:t>ГАПОУ ТО «Тобольский многопрофильный техникум»</w:t>
      </w:r>
    </w:p>
    <w:p w:rsidR="008978DA" w:rsidRPr="00E14482" w:rsidRDefault="008978DA" w:rsidP="008978DA">
      <w:pPr>
        <w:ind w:left="-567"/>
        <w:jc w:val="right"/>
        <w:rPr>
          <w:rFonts w:eastAsiaTheme="minorHAnsi"/>
          <w:lang w:eastAsia="en-US"/>
        </w:rPr>
      </w:pPr>
    </w:p>
    <w:p w:rsidR="008978DA" w:rsidRPr="00E14482" w:rsidRDefault="008978DA" w:rsidP="008978DA">
      <w:pPr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rPr>
          <w:rFonts w:eastAsiaTheme="minorHAnsi"/>
          <w:sz w:val="28"/>
          <w:szCs w:val="28"/>
          <w:lang w:eastAsia="en-US"/>
        </w:rPr>
      </w:pPr>
    </w:p>
    <w:p w:rsidR="008978DA" w:rsidRDefault="008978DA" w:rsidP="008978DA">
      <w:pPr>
        <w:rPr>
          <w:rFonts w:eastAsiaTheme="minorHAnsi"/>
          <w:b/>
          <w:lang w:eastAsia="en-US"/>
        </w:rPr>
      </w:pPr>
    </w:p>
    <w:p w:rsidR="008978DA" w:rsidRPr="00092597" w:rsidRDefault="008978DA" w:rsidP="008978DA">
      <w:pPr>
        <w:rPr>
          <w:rFonts w:eastAsiaTheme="minorHAnsi"/>
          <w:b/>
          <w:lang w:eastAsia="en-US"/>
        </w:rPr>
      </w:pPr>
    </w:p>
    <w:p w:rsidR="008978DA" w:rsidRPr="00092597" w:rsidRDefault="008978DA" w:rsidP="008978DA">
      <w:pPr>
        <w:rPr>
          <w:rFonts w:eastAsiaTheme="minorHAnsi"/>
          <w:b/>
          <w:lang w:eastAsia="en-US"/>
        </w:rPr>
      </w:pPr>
    </w:p>
    <w:p w:rsidR="008978DA" w:rsidRPr="00092597" w:rsidRDefault="008978DA" w:rsidP="008978DA">
      <w:pPr>
        <w:rPr>
          <w:rFonts w:eastAsiaTheme="minorHAnsi"/>
          <w:b/>
          <w:lang w:eastAsia="en-US"/>
        </w:rPr>
      </w:pPr>
    </w:p>
    <w:p w:rsidR="008978DA" w:rsidRPr="00092597" w:rsidRDefault="008978DA" w:rsidP="008978DA">
      <w:pPr>
        <w:rPr>
          <w:rFonts w:eastAsiaTheme="minorHAnsi"/>
          <w:b/>
          <w:lang w:eastAsia="en-US"/>
        </w:rPr>
      </w:pPr>
    </w:p>
    <w:p w:rsidR="008978DA" w:rsidRPr="00092597" w:rsidRDefault="008978DA" w:rsidP="008978DA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РАБОЧАЯ  ПРОГРАММА УЧЕБНО</w:t>
      </w:r>
      <w:r>
        <w:rPr>
          <w:rFonts w:eastAsiaTheme="minorHAnsi"/>
          <w:b/>
          <w:lang w:eastAsia="en-US"/>
        </w:rPr>
        <w:t>ГО ПРЕДМЕТА</w:t>
      </w:r>
    </w:p>
    <w:p w:rsidR="008978DA" w:rsidRPr="00092597" w:rsidRDefault="008978DA" w:rsidP="008978DA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УПВ</w:t>
      </w:r>
      <w:r w:rsidRPr="00092597">
        <w:rPr>
          <w:rFonts w:eastAsiaTheme="minorHAnsi"/>
          <w:b/>
          <w:lang w:eastAsia="en-US"/>
        </w:rPr>
        <w:t>.0</w:t>
      </w:r>
      <w:r>
        <w:rPr>
          <w:rFonts w:eastAsiaTheme="minorHAnsi"/>
          <w:b/>
          <w:lang w:eastAsia="en-US"/>
        </w:rPr>
        <w:t>3</w:t>
      </w:r>
      <w:r w:rsidRPr="00092597">
        <w:rPr>
          <w:rFonts w:eastAsiaTheme="minorHAnsi"/>
          <w:b/>
          <w:lang w:eastAsia="en-US"/>
        </w:rPr>
        <w:t xml:space="preserve"> ИНФОРМАТИКА И ИКТ</w:t>
      </w:r>
    </w:p>
    <w:p w:rsidR="008978DA" w:rsidRPr="00092597" w:rsidRDefault="008978DA" w:rsidP="008978DA">
      <w:pPr>
        <w:jc w:val="center"/>
        <w:rPr>
          <w:rFonts w:eastAsiaTheme="minorHAnsi"/>
          <w:b/>
          <w:lang w:eastAsia="en-US"/>
        </w:rPr>
      </w:pPr>
    </w:p>
    <w:p w:rsidR="008978DA" w:rsidRPr="00092597" w:rsidRDefault="008978DA" w:rsidP="008978DA">
      <w:pPr>
        <w:jc w:val="center"/>
        <w:rPr>
          <w:rFonts w:eastAsiaTheme="minorHAnsi"/>
          <w:b/>
          <w:lang w:eastAsia="en-US"/>
        </w:rPr>
      </w:pPr>
    </w:p>
    <w:p w:rsidR="008978DA" w:rsidRPr="00092597" w:rsidRDefault="008978DA" w:rsidP="008978DA">
      <w:pPr>
        <w:jc w:val="center"/>
        <w:rPr>
          <w:rFonts w:eastAsiaTheme="minorHAnsi"/>
          <w:b/>
          <w:lang w:eastAsia="en-US"/>
        </w:rPr>
      </w:pPr>
    </w:p>
    <w:p w:rsidR="008978DA" w:rsidRPr="00092597" w:rsidRDefault="008978DA" w:rsidP="008978DA">
      <w:pPr>
        <w:jc w:val="center"/>
        <w:rPr>
          <w:rFonts w:eastAsiaTheme="minorHAnsi"/>
          <w:b/>
          <w:lang w:eastAsia="en-US"/>
        </w:rPr>
      </w:pPr>
    </w:p>
    <w:p w:rsidR="008978DA" w:rsidRPr="00092597" w:rsidRDefault="008978DA" w:rsidP="008978DA">
      <w:pPr>
        <w:jc w:val="center"/>
        <w:rPr>
          <w:rFonts w:eastAsiaTheme="minorHAnsi"/>
          <w:b/>
          <w:lang w:eastAsia="en-US"/>
        </w:rPr>
      </w:pPr>
    </w:p>
    <w:p w:rsidR="008978DA" w:rsidRPr="00092597" w:rsidRDefault="008978DA" w:rsidP="008978DA">
      <w:pPr>
        <w:jc w:val="center"/>
        <w:rPr>
          <w:rFonts w:eastAsiaTheme="minorHAnsi"/>
          <w:b/>
          <w:lang w:eastAsia="en-US"/>
        </w:rPr>
      </w:pPr>
    </w:p>
    <w:p w:rsidR="008978DA" w:rsidRPr="00092597" w:rsidRDefault="008978DA" w:rsidP="008978DA">
      <w:pPr>
        <w:jc w:val="center"/>
        <w:rPr>
          <w:rFonts w:eastAsiaTheme="minorHAnsi"/>
          <w:b/>
          <w:lang w:eastAsia="en-US"/>
        </w:rPr>
      </w:pPr>
    </w:p>
    <w:p w:rsidR="008978DA" w:rsidRPr="00092597" w:rsidRDefault="008978DA" w:rsidP="008978DA">
      <w:pPr>
        <w:jc w:val="center"/>
        <w:rPr>
          <w:rFonts w:eastAsiaTheme="minorHAnsi"/>
          <w:b/>
          <w:lang w:eastAsia="en-US"/>
        </w:rPr>
      </w:pPr>
    </w:p>
    <w:p w:rsidR="008978DA" w:rsidRPr="00092597" w:rsidRDefault="008978DA" w:rsidP="008978DA">
      <w:pPr>
        <w:jc w:val="center"/>
        <w:rPr>
          <w:rFonts w:eastAsiaTheme="minorHAnsi"/>
          <w:b/>
          <w:lang w:eastAsia="en-US"/>
        </w:rPr>
      </w:pPr>
    </w:p>
    <w:p w:rsidR="008978DA" w:rsidRDefault="008978DA" w:rsidP="008978DA">
      <w:pPr>
        <w:jc w:val="center"/>
        <w:rPr>
          <w:rFonts w:eastAsiaTheme="minorHAnsi"/>
          <w:b/>
          <w:lang w:eastAsia="en-US"/>
        </w:rPr>
      </w:pPr>
    </w:p>
    <w:p w:rsidR="008978DA" w:rsidRDefault="008978DA" w:rsidP="008978DA">
      <w:pPr>
        <w:jc w:val="center"/>
        <w:rPr>
          <w:rFonts w:eastAsiaTheme="minorHAnsi"/>
          <w:b/>
          <w:lang w:eastAsia="en-US"/>
        </w:rPr>
      </w:pPr>
    </w:p>
    <w:p w:rsidR="008978DA" w:rsidRDefault="008978DA" w:rsidP="008978DA">
      <w:pPr>
        <w:jc w:val="center"/>
        <w:rPr>
          <w:rFonts w:eastAsiaTheme="minorHAnsi"/>
          <w:b/>
          <w:lang w:eastAsia="en-US"/>
        </w:rPr>
      </w:pPr>
    </w:p>
    <w:p w:rsidR="008978DA" w:rsidRDefault="008978DA" w:rsidP="008978DA">
      <w:pPr>
        <w:jc w:val="center"/>
        <w:rPr>
          <w:rFonts w:eastAsiaTheme="minorHAnsi"/>
          <w:b/>
          <w:lang w:eastAsia="en-US"/>
        </w:rPr>
      </w:pPr>
    </w:p>
    <w:p w:rsidR="008978DA" w:rsidRDefault="008978DA" w:rsidP="008978DA">
      <w:pPr>
        <w:jc w:val="center"/>
        <w:rPr>
          <w:rFonts w:eastAsiaTheme="minorHAnsi"/>
          <w:b/>
          <w:lang w:eastAsia="en-US"/>
        </w:rPr>
      </w:pPr>
    </w:p>
    <w:p w:rsidR="008978DA" w:rsidRDefault="008978DA" w:rsidP="008978DA">
      <w:pPr>
        <w:jc w:val="center"/>
        <w:rPr>
          <w:rFonts w:eastAsiaTheme="minorHAnsi"/>
          <w:b/>
          <w:lang w:eastAsia="en-US"/>
        </w:rPr>
      </w:pPr>
    </w:p>
    <w:p w:rsidR="008978DA" w:rsidRDefault="008978DA" w:rsidP="008978DA">
      <w:pPr>
        <w:jc w:val="center"/>
        <w:rPr>
          <w:rFonts w:eastAsiaTheme="minorHAnsi"/>
          <w:b/>
          <w:lang w:eastAsia="en-US"/>
        </w:rPr>
      </w:pPr>
    </w:p>
    <w:p w:rsidR="008978DA" w:rsidRDefault="008978DA" w:rsidP="008978DA">
      <w:pPr>
        <w:jc w:val="center"/>
        <w:rPr>
          <w:rFonts w:eastAsiaTheme="minorHAnsi"/>
          <w:b/>
          <w:lang w:eastAsia="en-US"/>
        </w:rPr>
      </w:pPr>
    </w:p>
    <w:p w:rsidR="008978DA" w:rsidRDefault="008978DA" w:rsidP="008978DA">
      <w:pPr>
        <w:jc w:val="center"/>
        <w:rPr>
          <w:rFonts w:eastAsiaTheme="minorHAnsi"/>
          <w:b/>
          <w:lang w:eastAsia="en-US"/>
        </w:rPr>
      </w:pPr>
    </w:p>
    <w:p w:rsidR="008978DA" w:rsidRPr="00092597" w:rsidRDefault="008978DA" w:rsidP="008978DA">
      <w:pPr>
        <w:jc w:val="center"/>
        <w:rPr>
          <w:rFonts w:eastAsiaTheme="minorHAnsi"/>
          <w:b/>
          <w:lang w:eastAsia="en-US"/>
        </w:rPr>
      </w:pPr>
    </w:p>
    <w:p w:rsidR="008978DA" w:rsidRPr="00092597" w:rsidRDefault="008978DA" w:rsidP="008978DA">
      <w:pPr>
        <w:jc w:val="center"/>
        <w:rPr>
          <w:rFonts w:eastAsiaTheme="minorHAnsi"/>
          <w:b/>
          <w:lang w:eastAsia="en-US"/>
        </w:rPr>
      </w:pPr>
    </w:p>
    <w:p w:rsidR="008978DA" w:rsidRPr="00092597" w:rsidRDefault="008978DA" w:rsidP="008978DA">
      <w:pPr>
        <w:jc w:val="center"/>
        <w:rPr>
          <w:rFonts w:eastAsiaTheme="minorHAnsi"/>
          <w:b/>
          <w:lang w:eastAsia="en-US"/>
        </w:rPr>
      </w:pPr>
    </w:p>
    <w:p w:rsidR="008978DA" w:rsidRPr="00092597" w:rsidRDefault="008978DA" w:rsidP="008978DA">
      <w:pPr>
        <w:jc w:val="center"/>
        <w:rPr>
          <w:rFonts w:eastAsiaTheme="minorHAnsi"/>
          <w:b/>
          <w:lang w:eastAsia="en-US"/>
        </w:rPr>
      </w:pPr>
    </w:p>
    <w:p w:rsidR="008978DA" w:rsidRDefault="008978DA" w:rsidP="008978DA">
      <w:pPr>
        <w:jc w:val="center"/>
        <w:rPr>
          <w:rFonts w:eastAsiaTheme="minorHAnsi"/>
          <w:b/>
          <w:lang w:eastAsia="en-US"/>
        </w:rPr>
      </w:pPr>
    </w:p>
    <w:p w:rsidR="008978DA" w:rsidRDefault="008978DA" w:rsidP="008978DA">
      <w:pPr>
        <w:jc w:val="center"/>
        <w:rPr>
          <w:rFonts w:eastAsiaTheme="minorHAnsi"/>
          <w:b/>
          <w:lang w:eastAsia="en-US"/>
        </w:rPr>
      </w:pPr>
    </w:p>
    <w:p w:rsidR="008978DA" w:rsidRPr="00092597" w:rsidRDefault="008978DA" w:rsidP="008978DA">
      <w:pPr>
        <w:jc w:val="center"/>
        <w:rPr>
          <w:rFonts w:eastAsiaTheme="minorHAnsi"/>
          <w:b/>
          <w:lang w:eastAsia="en-US"/>
        </w:rPr>
      </w:pPr>
    </w:p>
    <w:p w:rsidR="008978DA" w:rsidRPr="00092597" w:rsidRDefault="008978DA" w:rsidP="008978DA">
      <w:pPr>
        <w:jc w:val="center"/>
        <w:rPr>
          <w:rFonts w:eastAsiaTheme="minorHAnsi"/>
          <w:b/>
          <w:lang w:eastAsia="en-US"/>
        </w:rPr>
      </w:pPr>
    </w:p>
    <w:p w:rsidR="008978DA" w:rsidRPr="00092597" w:rsidRDefault="008978DA" w:rsidP="008978DA">
      <w:pPr>
        <w:jc w:val="center"/>
        <w:rPr>
          <w:rFonts w:eastAsiaTheme="minorHAnsi"/>
          <w:b/>
          <w:lang w:eastAsia="en-US"/>
        </w:rPr>
      </w:pPr>
    </w:p>
    <w:p w:rsidR="008978DA" w:rsidRDefault="008978DA" w:rsidP="008978DA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Тобольск, 2021</w:t>
      </w:r>
    </w:p>
    <w:p w:rsidR="008978DA" w:rsidRPr="00235D4B" w:rsidRDefault="008978DA" w:rsidP="008978DA">
      <w:pPr>
        <w:ind w:firstLine="709"/>
        <w:jc w:val="center"/>
        <w:rPr>
          <w:b/>
          <w:bCs/>
          <w:i/>
        </w:rPr>
      </w:pPr>
      <w:r w:rsidRPr="00235D4B">
        <w:rPr>
          <w:b/>
          <w:bCs/>
          <w:i/>
        </w:rPr>
        <w:lastRenderedPageBreak/>
        <w:t>СОДЕРЖАНИЕ</w:t>
      </w:r>
    </w:p>
    <w:p w:rsidR="008978DA" w:rsidRPr="00E14482" w:rsidRDefault="008978DA" w:rsidP="008978DA">
      <w:pPr>
        <w:jc w:val="center"/>
      </w:pPr>
    </w:p>
    <w:p w:rsidR="008978DA" w:rsidRPr="00E14482" w:rsidRDefault="008978DA" w:rsidP="008978DA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8978DA" w:rsidRPr="00E14482" w:rsidTr="00DC3A58">
        <w:tc>
          <w:tcPr>
            <w:tcW w:w="7501" w:type="dxa"/>
          </w:tcPr>
          <w:p w:rsidR="008978DA" w:rsidRPr="00235D4B" w:rsidRDefault="008978DA" w:rsidP="00DC3A58">
            <w:pPr>
              <w:suppressAutoHyphens/>
              <w:spacing w:after="200"/>
              <w:ind w:left="284"/>
              <w:rPr>
                <w:b/>
              </w:rPr>
            </w:pPr>
            <w:r w:rsidRPr="00235D4B">
              <w:rPr>
                <w:b/>
              </w:rPr>
              <w:t>1. ОБЩАЯ ХАРАКТЕРИСТИКА РАБОЧЕЙ ПРОГРАММЫ УЧЕБНОГО ПРЕДМЕТА</w:t>
            </w:r>
          </w:p>
        </w:tc>
        <w:tc>
          <w:tcPr>
            <w:tcW w:w="1854" w:type="dxa"/>
          </w:tcPr>
          <w:p w:rsidR="008978DA" w:rsidRPr="00E14482" w:rsidRDefault="008978DA" w:rsidP="00DC3A58">
            <w:pPr>
              <w:spacing w:after="200"/>
            </w:pPr>
          </w:p>
        </w:tc>
      </w:tr>
      <w:tr w:rsidR="008978DA" w:rsidRPr="00E14482" w:rsidTr="00DC3A58">
        <w:tc>
          <w:tcPr>
            <w:tcW w:w="7501" w:type="dxa"/>
          </w:tcPr>
          <w:p w:rsidR="008978DA" w:rsidRPr="00235D4B" w:rsidRDefault="008978DA" w:rsidP="00DC3A58">
            <w:pPr>
              <w:suppressAutoHyphens/>
              <w:spacing w:after="200"/>
              <w:ind w:left="284"/>
              <w:rPr>
                <w:b/>
              </w:rPr>
            </w:pPr>
            <w:r w:rsidRPr="00235D4B">
              <w:rPr>
                <w:b/>
              </w:rPr>
              <w:t>2. СТРУКТУРА И СОДЕРЖАНИЕ УЧЕБНОГО ПРЕДМЕТА</w:t>
            </w:r>
          </w:p>
          <w:p w:rsidR="008978DA" w:rsidRPr="00235D4B" w:rsidRDefault="008978DA" w:rsidP="00DC3A58">
            <w:pPr>
              <w:suppressAutoHyphens/>
              <w:spacing w:after="200"/>
              <w:ind w:left="284"/>
              <w:rPr>
                <w:b/>
              </w:rPr>
            </w:pPr>
            <w:r w:rsidRPr="00235D4B">
              <w:rPr>
                <w:b/>
              </w:rPr>
              <w:t>3. УСЛОВИЯ РЕАЛИЗАЦИИ УЧЕБНОГО ПРЕДМЕТА</w:t>
            </w:r>
          </w:p>
        </w:tc>
        <w:tc>
          <w:tcPr>
            <w:tcW w:w="1854" w:type="dxa"/>
          </w:tcPr>
          <w:p w:rsidR="008978DA" w:rsidRPr="00E14482" w:rsidRDefault="008978DA" w:rsidP="00DC3A58">
            <w:pPr>
              <w:spacing w:after="200"/>
              <w:ind w:left="644"/>
            </w:pPr>
          </w:p>
        </w:tc>
      </w:tr>
      <w:tr w:rsidR="008978DA" w:rsidRPr="00E14482" w:rsidTr="00DC3A58">
        <w:tc>
          <w:tcPr>
            <w:tcW w:w="7501" w:type="dxa"/>
          </w:tcPr>
          <w:p w:rsidR="008978DA" w:rsidRPr="00235D4B" w:rsidRDefault="008978DA" w:rsidP="00DC3A58">
            <w:pPr>
              <w:suppressAutoHyphens/>
              <w:spacing w:after="200"/>
              <w:ind w:left="284"/>
              <w:rPr>
                <w:b/>
              </w:rPr>
            </w:pPr>
            <w:r w:rsidRPr="00235D4B">
              <w:rPr>
                <w:b/>
              </w:rPr>
              <w:t>4. КОНТРОЛЬ И ОЦЕНКА РЕЗУЛЬТАТОВ ОСВОЕНИЯ УЧЕБНОГО ПРЕДМЕТА</w:t>
            </w:r>
          </w:p>
          <w:p w:rsidR="008978DA" w:rsidRPr="00235D4B" w:rsidRDefault="008978DA" w:rsidP="00DC3A58">
            <w:pPr>
              <w:suppressAutoHyphens/>
              <w:spacing w:after="200"/>
              <w:jc w:val="both"/>
              <w:rPr>
                <w:b/>
              </w:rPr>
            </w:pPr>
          </w:p>
        </w:tc>
        <w:tc>
          <w:tcPr>
            <w:tcW w:w="1854" w:type="dxa"/>
          </w:tcPr>
          <w:p w:rsidR="008978DA" w:rsidRPr="00E14482" w:rsidRDefault="008978DA" w:rsidP="00DC3A58">
            <w:pPr>
              <w:spacing w:after="200"/>
            </w:pPr>
          </w:p>
        </w:tc>
      </w:tr>
    </w:tbl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E14482" w:rsidRDefault="008978DA" w:rsidP="008978DA">
      <w:pPr>
        <w:jc w:val="center"/>
        <w:rPr>
          <w:rFonts w:eastAsiaTheme="minorHAnsi"/>
          <w:sz w:val="28"/>
          <w:szCs w:val="28"/>
          <w:lang w:eastAsia="en-US"/>
        </w:rPr>
      </w:pPr>
    </w:p>
    <w:p w:rsidR="008978DA" w:rsidRPr="00914292" w:rsidRDefault="008978DA" w:rsidP="00914292">
      <w:pPr>
        <w:jc w:val="both"/>
        <w:rPr>
          <w:b/>
        </w:rPr>
      </w:pPr>
      <w:r w:rsidRPr="00E14482">
        <w:rPr>
          <w:b/>
        </w:rPr>
        <w:lastRenderedPageBreak/>
        <w:t>1.ОБЩАЯ ХАРАКТЕРИСТИКА РАБОЧЕЙ ПРОГРАММЫ УЧЕБНО</w:t>
      </w:r>
      <w:r w:rsidRPr="00B1306D">
        <w:rPr>
          <w:b/>
        </w:rPr>
        <w:t>ГО ПРЕДМЕТА</w:t>
      </w:r>
      <w:r w:rsidR="00914292" w:rsidRPr="00914292">
        <w:rPr>
          <w:rFonts w:eastAsiaTheme="minorHAnsi"/>
          <w:b/>
          <w:lang w:eastAsia="en-US"/>
        </w:rPr>
        <w:t xml:space="preserve"> </w:t>
      </w:r>
      <w:r w:rsidR="00914292">
        <w:rPr>
          <w:rFonts w:eastAsiaTheme="minorHAnsi"/>
          <w:b/>
          <w:lang w:eastAsia="en-US"/>
        </w:rPr>
        <w:t>УПВ</w:t>
      </w:r>
      <w:r w:rsidR="00914292" w:rsidRPr="00092597">
        <w:rPr>
          <w:rFonts w:eastAsiaTheme="minorHAnsi"/>
          <w:b/>
          <w:lang w:eastAsia="en-US"/>
        </w:rPr>
        <w:t>.0</w:t>
      </w:r>
      <w:r w:rsidR="00914292">
        <w:rPr>
          <w:rFonts w:eastAsiaTheme="minorHAnsi"/>
          <w:b/>
          <w:lang w:eastAsia="en-US"/>
        </w:rPr>
        <w:t>3</w:t>
      </w:r>
      <w:r w:rsidR="00914292" w:rsidRPr="00092597">
        <w:rPr>
          <w:rFonts w:eastAsiaTheme="minorHAnsi"/>
          <w:b/>
          <w:lang w:eastAsia="en-US"/>
        </w:rPr>
        <w:t xml:space="preserve"> </w:t>
      </w:r>
      <w:r w:rsidR="00914292">
        <w:rPr>
          <w:b/>
        </w:rPr>
        <w:t>ИНФОРМАТИКА И ИКТ</w:t>
      </w:r>
    </w:p>
    <w:p w:rsidR="008978DA" w:rsidRPr="00351864" w:rsidRDefault="008978DA" w:rsidP="008978DA">
      <w:pPr>
        <w:autoSpaceDE w:val="0"/>
        <w:autoSpaceDN w:val="0"/>
        <w:adjustRightInd w:val="0"/>
        <w:ind w:firstLine="709"/>
        <w:jc w:val="both"/>
        <w:rPr>
          <w:b/>
        </w:rPr>
      </w:pPr>
      <w:r w:rsidRPr="00235D4B">
        <w:rPr>
          <w:b/>
        </w:rPr>
        <w:t>1.1</w:t>
      </w:r>
      <w:r w:rsidRPr="00A61F04">
        <w:t>.</w:t>
      </w:r>
      <w:r w:rsidRPr="00235D4B">
        <w:rPr>
          <w:b/>
        </w:rPr>
        <w:t xml:space="preserve"> </w:t>
      </w:r>
      <w:r>
        <w:rPr>
          <w:b/>
        </w:rPr>
        <w:t xml:space="preserve">Место дисциплины в структуре основной образовательной программы: </w:t>
      </w:r>
      <w:r>
        <w:tab/>
      </w:r>
      <w:r w:rsidRPr="00A61F04">
        <w:t xml:space="preserve"> </w:t>
      </w:r>
      <w:r>
        <w:t>У</w:t>
      </w:r>
      <w:r w:rsidRPr="00A61F04">
        <w:t>чебн</w:t>
      </w:r>
      <w:r>
        <w:t>ый предмет</w:t>
      </w:r>
      <w:r w:rsidRPr="00A61F04">
        <w:t xml:space="preserve"> </w:t>
      </w:r>
      <w:r w:rsidRPr="001D05EE">
        <w:rPr>
          <w:rFonts w:eastAsiaTheme="minorEastAsia"/>
        </w:rPr>
        <w:t xml:space="preserve">УПВ.03 </w:t>
      </w:r>
      <w:r w:rsidRPr="00E14482">
        <w:rPr>
          <w:rFonts w:eastAsiaTheme="minorEastAsia"/>
        </w:rPr>
        <w:t xml:space="preserve">ИНФОРМАТИКА И </w:t>
      </w:r>
      <w:r>
        <w:rPr>
          <w:rFonts w:eastAsiaTheme="minorEastAsia"/>
        </w:rPr>
        <w:t xml:space="preserve">ИКТ </w:t>
      </w:r>
      <w:r w:rsidRPr="00A61F04">
        <w:t xml:space="preserve">является частью основной образовательной программы в соответствии с ФГОС СПО по </w:t>
      </w:r>
      <w:r w:rsidRPr="008E0CD6">
        <w:t>профессии 35.01.13 Тракторист-машинист сельскохозяйственного производства</w:t>
      </w:r>
      <w:r>
        <w:t>.</w:t>
      </w:r>
    </w:p>
    <w:p w:rsidR="008978DA" w:rsidRDefault="008978DA" w:rsidP="008978DA">
      <w:pPr>
        <w:autoSpaceDE w:val="0"/>
        <w:autoSpaceDN w:val="0"/>
        <w:adjustRightInd w:val="0"/>
        <w:ind w:firstLine="709"/>
        <w:jc w:val="both"/>
      </w:pPr>
      <w:r>
        <w:t xml:space="preserve">Особое значение дисциплина имеет при формировании и развитии </w:t>
      </w:r>
      <w:proofErr w:type="gramStart"/>
      <w:r>
        <w:t>ОК</w:t>
      </w:r>
      <w:proofErr w:type="gramEnd"/>
      <w:r>
        <w:t>:</w:t>
      </w:r>
    </w:p>
    <w:p w:rsidR="008978DA" w:rsidRPr="00D815AB" w:rsidRDefault="008978DA" w:rsidP="008978DA">
      <w:pPr>
        <w:widowControl w:val="0"/>
        <w:tabs>
          <w:tab w:val="num" w:pos="0"/>
        </w:tabs>
        <w:suppressAutoHyphens/>
        <w:ind w:firstLine="709"/>
        <w:jc w:val="both"/>
        <w:rPr>
          <w:rFonts w:eastAsia="Calibri"/>
          <w:lang w:eastAsia="en-US"/>
        </w:rPr>
      </w:pPr>
      <w:r w:rsidRPr="00D815AB">
        <w:rPr>
          <w:rFonts w:eastAsia="Calibri"/>
          <w:lang w:eastAsia="en-US"/>
        </w:rPr>
        <w:t>ОК.01.</w:t>
      </w:r>
      <w:r w:rsidRPr="00D815AB">
        <w:rPr>
          <w:rFonts w:eastAsia="Calibri"/>
          <w:lang w:eastAsia="en-US"/>
        </w:rPr>
        <w:tab/>
        <w:t>Понимать сущность и социальную значимость будущей профессии, проявлять к ней устойчивый интерес.</w:t>
      </w:r>
    </w:p>
    <w:p w:rsidR="008978DA" w:rsidRPr="00D815AB" w:rsidRDefault="008978DA" w:rsidP="008978DA">
      <w:pPr>
        <w:widowControl w:val="0"/>
        <w:tabs>
          <w:tab w:val="num" w:pos="0"/>
        </w:tabs>
        <w:suppressAutoHyphens/>
        <w:ind w:firstLine="709"/>
        <w:jc w:val="both"/>
        <w:rPr>
          <w:rFonts w:eastAsia="Calibri"/>
          <w:lang w:eastAsia="en-US"/>
        </w:rPr>
      </w:pPr>
      <w:r w:rsidRPr="00D815AB">
        <w:rPr>
          <w:rFonts w:eastAsia="Calibri"/>
          <w:lang w:eastAsia="en-US"/>
        </w:rPr>
        <w:t>ОК.02.Организовывать собственную деятельность, исходя из цели и способов ее достижения, определенных руководителем.</w:t>
      </w:r>
    </w:p>
    <w:p w:rsidR="008978DA" w:rsidRPr="00D815AB" w:rsidRDefault="008978DA" w:rsidP="008978DA">
      <w:pPr>
        <w:widowControl w:val="0"/>
        <w:tabs>
          <w:tab w:val="num" w:pos="0"/>
        </w:tabs>
        <w:suppressAutoHyphens/>
        <w:ind w:firstLine="709"/>
        <w:jc w:val="both"/>
        <w:rPr>
          <w:rFonts w:eastAsia="Calibri"/>
          <w:lang w:eastAsia="en-US"/>
        </w:rPr>
      </w:pPr>
      <w:r w:rsidRPr="00D815AB">
        <w:rPr>
          <w:rFonts w:eastAsia="Calibri"/>
          <w:lang w:eastAsia="en-US"/>
        </w:rPr>
        <w:t>ОК.03.Анализировать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8978DA" w:rsidRPr="00D815AB" w:rsidRDefault="008978DA" w:rsidP="008978DA">
      <w:pPr>
        <w:widowControl w:val="0"/>
        <w:tabs>
          <w:tab w:val="num" w:pos="0"/>
        </w:tabs>
        <w:suppressAutoHyphens/>
        <w:ind w:firstLine="709"/>
        <w:jc w:val="both"/>
        <w:rPr>
          <w:rFonts w:eastAsia="Calibri"/>
          <w:lang w:eastAsia="en-US"/>
        </w:rPr>
      </w:pPr>
      <w:r w:rsidRPr="00D815AB">
        <w:rPr>
          <w:rFonts w:eastAsia="Calibri"/>
          <w:lang w:eastAsia="en-US"/>
        </w:rPr>
        <w:t>ОК.04.</w:t>
      </w:r>
      <w:r w:rsidRPr="00D815AB">
        <w:rPr>
          <w:rFonts w:eastAsia="Calibri"/>
          <w:lang w:eastAsia="en-US"/>
        </w:rPr>
        <w:tab/>
        <w:t>Осуществлять поиск информации, необходимой для эффективного выполнения профессиональных задач.</w:t>
      </w:r>
    </w:p>
    <w:p w:rsidR="008978DA" w:rsidRPr="00D815AB" w:rsidRDefault="008978DA" w:rsidP="008978DA">
      <w:pPr>
        <w:widowControl w:val="0"/>
        <w:tabs>
          <w:tab w:val="num" w:pos="0"/>
        </w:tabs>
        <w:suppressAutoHyphens/>
        <w:ind w:firstLine="709"/>
        <w:jc w:val="both"/>
        <w:rPr>
          <w:rFonts w:eastAsia="Calibri"/>
          <w:lang w:eastAsia="en-US"/>
        </w:rPr>
      </w:pPr>
      <w:r w:rsidRPr="00D815AB">
        <w:rPr>
          <w:rFonts w:eastAsia="Calibri"/>
          <w:lang w:eastAsia="en-US"/>
        </w:rPr>
        <w:t>ОК.05.Использовать информационно-коммуникационные технологии в профессиональной деятельности.</w:t>
      </w:r>
    </w:p>
    <w:p w:rsidR="008978DA" w:rsidRPr="00D815AB" w:rsidRDefault="008978DA" w:rsidP="008978DA">
      <w:pPr>
        <w:widowControl w:val="0"/>
        <w:tabs>
          <w:tab w:val="num" w:pos="0"/>
        </w:tabs>
        <w:suppressAutoHyphens/>
        <w:ind w:firstLine="709"/>
        <w:jc w:val="both"/>
        <w:rPr>
          <w:rFonts w:eastAsia="Calibri"/>
          <w:lang w:eastAsia="en-US"/>
        </w:rPr>
      </w:pPr>
      <w:r w:rsidRPr="00D815AB">
        <w:rPr>
          <w:rFonts w:eastAsia="Calibri"/>
          <w:lang w:eastAsia="en-US"/>
        </w:rPr>
        <w:t>ОК.06.Работать в команде, эффективно общаться с коллегами, руководством, клиентами.</w:t>
      </w:r>
    </w:p>
    <w:p w:rsidR="008978DA" w:rsidRDefault="008978DA" w:rsidP="008978DA">
      <w:pPr>
        <w:ind w:firstLine="709"/>
        <w:jc w:val="both"/>
        <w:rPr>
          <w:bCs/>
        </w:rPr>
      </w:pPr>
      <w:r w:rsidRPr="00E16F51">
        <w:rPr>
          <w:bCs/>
        </w:rPr>
        <w:t xml:space="preserve">Личностные результаты реализации программы воспитания: </w:t>
      </w:r>
    </w:p>
    <w:p w:rsidR="008978DA" w:rsidRDefault="008978DA" w:rsidP="008978DA">
      <w:pPr>
        <w:ind w:firstLine="709"/>
        <w:jc w:val="both"/>
        <w:rPr>
          <w:bCs/>
        </w:rPr>
      </w:pPr>
      <w:r w:rsidRPr="009A0603">
        <w:rPr>
          <w:bCs/>
        </w:rPr>
        <w:t>ЛР</w:t>
      </w:r>
      <w:r>
        <w:rPr>
          <w:bCs/>
        </w:rPr>
        <w:t>.</w:t>
      </w:r>
      <w:r w:rsidRPr="009A0603">
        <w:rPr>
          <w:bCs/>
        </w:rPr>
        <w:t>4</w:t>
      </w:r>
      <w:r>
        <w:rPr>
          <w:bCs/>
        </w:rPr>
        <w:t>.</w:t>
      </w:r>
      <w:proofErr w:type="gramStart"/>
      <w:r w:rsidRPr="009A0603">
        <w:rPr>
          <w:bCs/>
        </w:rPr>
        <w:t>Проявляющий</w:t>
      </w:r>
      <w:proofErr w:type="gramEnd"/>
      <w:r w:rsidRPr="009A0603">
        <w:rPr>
          <w:bCs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9A0603">
        <w:rPr>
          <w:bCs/>
        </w:rPr>
        <w:t>Стремящийся</w:t>
      </w:r>
      <w:proofErr w:type="gramEnd"/>
      <w:r w:rsidRPr="009A0603">
        <w:rPr>
          <w:bCs/>
        </w:rPr>
        <w:t xml:space="preserve"> к формированию в сетевой среде личностно и профессионального конструктивного «цифрового следа»</w:t>
      </w:r>
    </w:p>
    <w:p w:rsidR="008978DA" w:rsidRPr="00E16F51" w:rsidRDefault="008978DA" w:rsidP="008978DA">
      <w:pPr>
        <w:ind w:firstLine="709"/>
        <w:jc w:val="both"/>
        <w:rPr>
          <w:bCs/>
        </w:rPr>
      </w:pPr>
      <w:r>
        <w:rPr>
          <w:bCs/>
        </w:rPr>
        <w:t>ЛР.</w:t>
      </w:r>
      <w:r w:rsidRPr="009A0603">
        <w:rPr>
          <w:bCs/>
        </w:rPr>
        <w:t>14</w:t>
      </w:r>
      <w:r>
        <w:rPr>
          <w:bCs/>
        </w:rPr>
        <w:t>.</w:t>
      </w:r>
      <w:proofErr w:type="gramStart"/>
      <w:r w:rsidRPr="009A0603">
        <w:rPr>
          <w:bCs/>
        </w:rPr>
        <w:t>Проявляющий</w:t>
      </w:r>
      <w:proofErr w:type="gramEnd"/>
      <w:r w:rsidRPr="009A0603">
        <w:rPr>
          <w:bCs/>
        </w:rPr>
        <w:t xml:space="preserve"> сознательное отношение к непрерывному образованию как условию успешной профессиональной и общественной деятельности</w:t>
      </w:r>
      <w:r w:rsidRPr="009A0603">
        <w:rPr>
          <w:bCs/>
        </w:rPr>
        <w:tab/>
      </w:r>
    </w:p>
    <w:p w:rsidR="008978DA" w:rsidRDefault="008978DA" w:rsidP="008978DA">
      <w:pPr>
        <w:autoSpaceDE w:val="0"/>
        <w:autoSpaceDN w:val="0"/>
        <w:adjustRightInd w:val="0"/>
        <w:ind w:firstLine="709"/>
        <w:jc w:val="both"/>
      </w:pPr>
    </w:p>
    <w:p w:rsidR="008978DA" w:rsidRPr="00235D4B" w:rsidRDefault="008978DA" w:rsidP="008978D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235D4B">
        <w:rPr>
          <w:b/>
        </w:rPr>
        <w:t>1.2. Цель и планируемые результаты освоения</w:t>
      </w:r>
      <w:r>
        <w:rPr>
          <w:b/>
        </w:rPr>
        <w:t xml:space="preserve"> учебного</w:t>
      </w:r>
      <w:r w:rsidRPr="00235D4B">
        <w:rPr>
          <w:b/>
        </w:rPr>
        <w:t xml:space="preserve"> предмета:</w:t>
      </w:r>
    </w:p>
    <w:p w:rsidR="007252F9" w:rsidRPr="002F7D7F" w:rsidRDefault="007252F9" w:rsidP="007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F7D7F">
        <w:t>Рабоч</w:t>
      </w:r>
      <w:r>
        <w:t>ая программа по предмету «Информатика и ИКТ</w:t>
      </w:r>
      <w:r w:rsidRPr="002F7D7F">
        <w:t xml:space="preserve">» ориентирована на достижение следующих </w:t>
      </w:r>
      <w:r w:rsidRPr="002F7D7F">
        <w:rPr>
          <w:b/>
        </w:rPr>
        <w:t>целей: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формирование  у  обучающихся  представлений  о  роли  информатики  и  информационно-коммуникационных технологий (ИКТ) в современном обществе, понимание  основ  правовых  аспектов  использования  компьютерных  программ  и работы в Интернете;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формирование  у  обучающихся  умений  осуществлять  поиск  и  использование информации,  необходимой  для  эффективного  выполнения  профессиональных задач, профессионального и личностного развития;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 xml:space="preserve">приобретение </w:t>
      </w:r>
      <w:proofErr w:type="gramStart"/>
      <w:r w:rsidRPr="0083058B">
        <w:rPr>
          <w:bCs/>
        </w:rPr>
        <w:t>обучающимися</w:t>
      </w:r>
      <w:proofErr w:type="gramEnd"/>
      <w:r w:rsidRPr="0083058B">
        <w:rPr>
          <w:bCs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 xml:space="preserve">приобретение </w:t>
      </w:r>
      <w:proofErr w:type="gramStart"/>
      <w:r w:rsidRPr="0083058B">
        <w:rPr>
          <w:bCs/>
        </w:rPr>
        <w:t>обучающимися</w:t>
      </w:r>
      <w:proofErr w:type="gramEnd"/>
      <w:r w:rsidRPr="0083058B">
        <w:rPr>
          <w:bCs/>
        </w:rPr>
        <w:t xml:space="preserve"> знаний этических аспектов информационной деятельности  и  информационных  коммуникаций  в  глобальных  сетях;  осознание ответственности  людей,  вовлеченных  в  создание  и  использование  информационных систем, распространение и использование информации;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lastRenderedPageBreak/>
        <w:t>владение информационной культурой, способностью анализировать и оценивать информацию  с  использованием  информационно-коммуникационных  технологий, средств образовательных и социальных коммуникаций.</w:t>
      </w:r>
    </w:p>
    <w:p w:rsidR="007252F9" w:rsidRPr="0083058B" w:rsidRDefault="007252F9" w:rsidP="007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3058B">
        <w:rPr>
          <w:bCs/>
        </w:rPr>
        <w:t>Освоение  содержания  учебной  дисциплины  «Информатика»  обеспечивает  достижение студентами следующих результатов:</w:t>
      </w:r>
    </w:p>
    <w:p w:rsidR="007252F9" w:rsidRPr="0083058B" w:rsidRDefault="007252F9" w:rsidP="007252F9">
      <w:pPr>
        <w:pStyle w:val="a5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both"/>
        <w:rPr>
          <w:b/>
          <w:bCs/>
        </w:rPr>
      </w:pPr>
      <w:r w:rsidRPr="0083058B">
        <w:rPr>
          <w:b/>
          <w:bCs/>
        </w:rPr>
        <w:t>личностных: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осознание своего места в информационном обществе;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 xml:space="preserve">умение  выбирать  грамотное  поведение  при  использовании  разнообразных средств  информационно-коммуникационных  </w:t>
      </w:r>
      <w:proofErr w:type="gramStart"/>
      <w:r w:rsidRPr="0083058B">
        <w:rPr>
          <w:bCs/>
        </w:rPr>
        <w:t>технологий</w:t>
      </w:r>
      <w:proofErr w:type="gramEnd"/>
      <w:r w:rsidRPr="0083058B">
        <w:rPr>
          <w:bCs/>
        </w:rPr>
        <w:t xml:space="preserve">  как  в  профессиональной деятельности, так и в быту;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готовность  к  продолжению  образования  и  повышению  квалификации  в избранной  профессиональной  деятельности  на  основе  развития  личных информационно-коммуникационных компетенций;</w:t>
      </w:r>
    </w:p>
    <w:p w:rsidR="007252F9" w:rsidRPr="0083058B" w:rsidRDefault="007252F9" w:rsidP="007252F9">
      <w:pPr>
        <w:pStyle w:val="a5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both"/>
        <w:rPr>
          <w:b/>
          <w:bCs/>
        </w:rPr>
      </w:pPr>
      <w:proofErr w:type="spellStart"/>
      <w:r w:rsidRPr="0083058B">
        <w:rPr>
          <w:b/>
          <w:bCs/>
        </w:rPr>
        <w:t>метапредметных</w:t>
      </w:r>
      <w:proofErr w:type="spellEnd"/>
      <w:r w:rsidRPr="0083058B">
        <w:rPr>
          <w:b/>
          <w:bCs/>
        </w:rPr>
        <w:t>: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 различных  видов  познавательной  деятельности  для  решения  информационных  задач,  применение  основных  методов  познания (наблюдения,  описания,  измерения,  эксперимента)  для  организации  учеб-но-исследовательской  и  проектной  деятельности  с  использованием  информационно-коммуникационных технологий;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различных информационных объектов, с которыми возникает  необходимость сталкиваться в профессиональной сфере в изучении явлений и процессов;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различных источников информации, в том числе электронных 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анализировать и представлять информацию, данную в электронных  форматах на компьютере в различных видах;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использовать средства информационно-коммуникационных технологий  в  решении  когнитивных,  коммуникативных  и  организационных  задач с  соблюдением  требований  эргономики,  техники  безопасности,  гигиены, ресурсосбережения,  правовых  и  этических  норм,  норм  информационной безопасности;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публично представлять результаты собственного исследования, вести  дискуссии,  доступно  и  гармонично  сочетая  содержание  и  формы  представляемой  информации  средствами  информационных  и  коммуникационных технологий;</w:t>
      </w:r>
    </w:p>
    <w:p w:rsidR="007252F9" w:rsidRPr="00246CEA" w:rsidRDefault="007252F9" w:rsidP="007252F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46CEA">
        <w:rPr>
          <w:b/>
          <w:bCs/>
        </w:rPr>
        <w:t>предметных: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lastRenderedPageBreak/>
        <w:t>сформированность</w:t>
      </w:r>
      <w:proofErr w:type="spellEnd"/>
      <w:r w:rsidRPr="0083058B">
        <w:rPr>
          <w:bCs/>
        </w:rPr>
        <w:t xml:space="preserve">  представлений  о  роли  информации  и  информационных процессов в окружающем мире;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 готовых  прикладных  компьютерных  программ  по  профилю  подготовки;</w:t>
      </w:r>
      <w:r>
        <w:rPr>
          <w:bCs/>
        </w:rPr>
        <w:t xml:space="preserve"> </w:t>
      </w:r>
    </w:p>
    <w:p w:rsidR="007252F9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EF4507">
        <w:rPr>
          <w:bCs/>
        </w:rPr>
        <w:t>владение  способами  представления,  хранения  и  обработки  данных  на  компьютере;</w:t>
      </w:r>
    </w:p>
    <w:p w:rsidR="007252F9" w:rsidRPr="00EF4507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EF4507">
        <w:rPr>
          <w:bCs/>
        </w:rPr>
        <w:t>владение  компьютерными  средствами  представления  и  анализа  данных  в  электронных таблицах;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t>сформированность</w:t>
      </w:r>
      <w:proofErr w:type="spellEnd"/>
      <w:r w:rsidRPr="0083058B">
        <w:rPr>
          <w:bCs/>
        </w:rPr>
        <w:t xml:space="preserve">  представлений  о  базах  данных  и  простейших  средствах  управления ими;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t>сформированность</w:t>
      </w:r>
      <w:proofErr w:type="spellEnd"/>
      <w:r w:rsidRPr="0083058B">
        <w:rPr>
          <w:bCs/>
        </w:rPr>
        <w:t xml:space="preserve">  представлений  о  компь</w:t>
      </w:r>
      <w:r>
        <w:rPr>
          <w:bCs/>
        </w:rPr>
        <w:t xml:space="preserve">ютерно-математических  моделях </w:t>
      </w:r>
      <w:r w:rsidRPr="0083058B">
        <w:rPr>
          <w:bCs/>
        </w:rPr>
        <w:t>и необходимости  анализа  соответствия  модели  и  моделируемого  объекта (процесса);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владение  типовыми  приемами  написания  программы  на  алгоритмическом  языке  для  решения  стандартной  задачи  с  использованием  основных  конструкций языка программирования;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t>сформированность</w:t>
      </w:r>
      <w:proofErr w:type="spellEnd"/>
      <w:r w:rsidRPr="0083058B">
        <w:rPr>
          <w:bCs/>
        </w:rPr>
        <w:t xml:space="preserve">  базовых  навыков  и  умений  по  соблюдению  требований  техники безопасности, гигиены и ресурсосб</w:t>
      </w:r>
      <w:r>
        <w:rPr>
          <w:bCs/>
        </w:rPr>
        <w:t>ережения при работе со средства</w:t>
      </w:r>
      <w:r w:rsidRPr="0083058B">
        <w:rPr>
          <w:bCs/>
        </w:rPr>
        <w:t>ми информатизации;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понимание основ правовых аспектов использования компьютерных программ  и прав доступа к глобальным информационным сервисам;</w:t>
      </w:r>
    </w:p>
    <w:p w:rsidR="007252F9" w:rsidRPr="00800AEA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</w:pPr>
      <w:r w:rsidRPr="0083058B">
        <w:rPr>
          <w:bCs/>
        </w:rPr>
        <w:t>применение на практике средств защиты информации от вредоносных программ,  соблюдение  правил  личной  безопасности  и  этики  в  работе  с  информацией и средствами коммуникаций в Интернете</w:t>
      </w:r>
      <w:r>
        <w:rPr>
          <w:bCs/>
        </w:rPr>
        <w:t>.</w:t>
      </w:r>
    </w:p>
    <w:p w:rsidR="00A61F04" w:rsidRPr="00A61F04" w:rsidRDefault="00A61F04" w:rsidP="00A61F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815AB" w:rsidRPr="00D815AB" w:rsidRDefault="00D815AB" w:rsidP="00D815AB">
      <w:pPr>
        <w:ind w:firstLine="709"/>
        <w:jc w:val="both"/>
        <w:rPr>
          <w:bCs/>
        </w:rPr>
      </w:pPr>
    </w:p>
    <w:p w:rsidR="00B618EE" w:rsidRDefault="007252F9" w:rsidP="007252F9">
      <w:pPr>
        <w:pStyle w:val="a5"/>
        <w:jc w:val="center"/>
        <w:rPr>
          <w:rFonts w:eastAsiaTheme="minorEastAsia"/>
          <w:b/>
        </w:rPr>
      </w:pPr>
      <w:r w:rsidRPr="007252F9">
        <w:rPr>
          <w:b/>
        </w:rPr>
        <w:t>2. СТРУКТУРА И СОДЕРЖАНИЕ УЧЕБНО</w:t>
      </w:r>
      <w:r w:rsidR="00B1306D" w:rsidRPr="00B1306D">
        <w:rPr>
          <w:b/>
        </w:rPr>
        <w:t>ГО ПРЕДМЕТА</w:t>
      </w:r>
    </w:p>
    <w:p w:rsidR="007252F9" w:rsidRPr="007252F9" w:rsidRDefault="00F44637" w:rsidP="007252F9">
      <w:pPr>
        <w:pStyle w:val="a5"/>
        <w:jc w:val="center"/>
        <w:rPr>
          <w:b/>
        </w:rPr>
      </w:pPr>
      <w:r>
        <w:rPr>
          <w:rFonts w:eastAsiaTheme="minorHAnsi"/>
          <w:b/>
          <w:lang w:eastAsia="en-US"/>
        </w:rPr>
        <w:t>УПВ</w:t>
      </w:r>
      <w:r w:rsidR="001D05EE" w:rsidRPr="00092597">
        <w:rPr>
          <w:rFonts w:eastAsiaTheme="minorHAnsi"/>
          <w:b/>
          <w:lang w:eastAsia="en-US"/>
        </w:rPr>
        <w:t>.0</w:t>
      </w:r>
      <w:r w:rsidR="001D05EE">
        <w:rPr>
          <w:rFonts w:eastAsiaTheme="minorHAnsi"/>
          <w:b/>
          <w:lang w:eastAsia="en-US"/>
        </w:rPr>
        <w:t>3</w:t>
      </w:r>
      <w:r w:rsidR="001D05EE" w:rsidRPr="00092597">
        <w:rPr>
          <w:rFonts w:eastAsiaTheme="minorHAnsi"/>
          <w:b/>
          <w:lang w:eastAsia="en-US"/>
        </w:rPr>
        <w:t xml:space="preserve"> </w:t>
      </w:r>
      <w:r w:rsidR="007252F9" w:rsidRPr="007252F9">
        <w:rPr>
          <w:b/>
        </w:rPr>
        <w:t>ИНФОРМАТИКА И ИКТ</w:t>
      </w:r>
    </w:p>
    <w:p w:rsidR="007252F9" w:rsidRPr="007252F9" w:rsidRDefault="007252F9" w:rsidP="007252F9">
      <w:pPr>
        <w:pStyle w:val="a5"/>
        <w:ind w:left="0" w:firstLine="709"/>
        <w:jc w:val="both"/>
        <w:rPr>
          <w:b/>
        </w:rPr>
      </w:pPr>
      <w:r w:rsidRPr="007252F9">
        <w:rPr>
          <w:b/>
        </w:rPr>
        <w:t xml:space="preserve">2.1. Объем </w:t>
      </w:r>
      <w:r w:rsidR="00B1306D" w:rsidRPr="007252F9">
        <w:rPr>
          <w:b/>
        </w:rPr>
        <w:t>учебно</w:t>
      </w:r>
      <w:r w:rsidR="00B1306D" w:rsidRPr="00B1306D">
        <w:rPr>
          <w:b/>
        </w:rPr>
        <w:t>го предмета</w:t>
      </w:r>
      <w:r w:rsidR="00B1306D">
        <w:rPr>
          <w:b/>
        </w:rPr>
        <w:t xml:space="preserve"> </w:t>
      </w:r>
      <w:r w:rsidR="001D05EE">
        <w:rPr>
          <w:rFonts w:eastAsiaTheme="minorHAnsi"/>
          <w:b/>
          <w:lang w:eastAsia="en-US"/>
        </w:rPr>
        <w:t>УПВ</w:t>
      </w:r>
      <w:r w:rsidR="001D05EE" w:rsidRPr="00092597">
        <w:rPr>
          <w:rFonts w:eastAsiaTheme="minorHAnsi"/>
          <w:b/>
          <w:lang w:eastAsia="en-US"/>
        </w:rPr>
        <w:t>.0</w:t>
      </w:r>
      <w:r w:rsidR="001D05EE">
        <w:rPr>
          <w:rFonts w:eastAsiaTheme="minorHAnsi"/>
          <w:b/>
          <w:lang w:eastAsia="en-US"/>
        </w:rPr>
        <w:t>3</w:t>
      </w:r>
      <w:r w:rsidR="001D05EE" w:rsidRPr="00092597">
        <w:rPr>
          <w:rFonts w:eastAsiaTheme="minorHAnsi"/>
          <w:b/>
          <w:lang w:eastAsia="en-US"/>
        </w:rPr>
        <w:t xml:space="preserve"> </w:t>
      </w:r>
      <w:r w:rsidRPr="007252F9">
        <w:rPr>
          <w:rFonts w:eastAsiaTheme="minorEastAsia"/>
          <w:b/>
        </w:rPr>
        <w:t xml:space="preserve">ИНФОРМАТИКА И </w:t>
      </w:r>
      <w:proofErr w:type="gramStart"/>
      <w:r w:rsidRPr="007252F9">
        <w:rPr>
          <w:rFonts w:eastAsiaTheme="minorEastAsia"/>
          <w:b/>
        </w:rPr>
        <w:t>ИКТ</w:t>
      </w:r>
      <w:proofErr w:type="gramEnd"/>
      <w:r w:rsidRPr="007252F9">
        <w:rPr>
          <w:rFonts w:eastAsiaTheme="minorEastAsia"/>
          <w:b/>
        </w:rPr>
        <w:t xml:space="preserve"> </w:t>
      </w:r>
      <w:r w:rsidRPr="007252F9">
        <w:rPr>
          <w:b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7252F9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F30031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30031" w:rsidRPr="007252F9" w:rsidRDefault="00F30031" w:rsidP="007252F9">
            <w:pPr>
              <w:spacing w:before="120" w:after="120"/>
              <w:rPr>
                <w:b/>
                <w:sz w:val="20"/>
                <w:szCs w:val="20"/>
              </w:rPr>
            </w:pPr>
            <w:r w:rsidRPr="00F30031">
              <w:rPr>
                <w:b/>
                <w:sz w:val="20"/>
                <w:szCs w:val="20"/>
              </w:rPr>
              <w:t>Объем образовательной программы учебного предмета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30031" w:rsidRPr="00F30031" w:rsidRDefault="00F30031" w:rsidP="007252F9">
            <w:pPr>
              <w:spacing w:before="120" w:after="120"/>
              <w:rPr>
                <w:iCs/>
                <w:sz w:val="20"/>
                <w:szCs w:val="20"/>
              </w:rPr>
            </w:pPr>
            <w:r w:rsidRPr="00F30031">
              <w:rPr>
                <w:iCs/>
                <w:sz w:val="20"/>
                <w:szCs w:val="20"/>
              </w:rPr>
              <w:t>230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1D05EE" w:rsidP="004C627D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4C627D">
              <w:rPr>
                <w:iCs/>
                <w:sz w:val="20"/>
                <w:szCs w:val="20"/>
              </w:rPr>
              <w:t>50</w:t>
            </w:r>
          </w:p>
        </w:tc>
      </w:tr>
      <w:tr w:rsidR="007252F9" w:rsidRPr="007252F9" w:rsidTr="00AC5175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iCs/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в том числе: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4C627D" w:rsidP="007252F9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4C627D" w:rsidP="007252F9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126</w:t>
            </w:r>
          </w:p>
        </w:tc>
      </w:tr>
      <w:tr w:rsidR="00F30031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30031" w:rsidRPr="007252F9" w:rsidRDefault="00F30031" w:rsidP="007252F9">
            <w:pPr>
              <w:spacing w:before="120" w:after="120"/>
              <w:rPr>
                <w:sz w:val="20"/>
                <w:szCs w:val="20"/>
              </w:rPr>
            </w:pPr>
            <w:r w:rsidRPr="00F30031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30031" w:rsidRDefault="00F30031" w:rsidP="007252F9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80</w:t>
            </w:r>
          </w:p>
        </w:tc>
      </w:tr>
      <w:tr w:rsidR="007252F9" w:rsidRPr="007252F9" w:rsidTr="00AC5175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252F9" w:rsidRPr="007252F9" w:rsidRDefault="007252F9" w:rsidP="004C627D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7252F9">
              <w:rPr>
                <w:b/>
                <w:iCs/>
                <w:sz w:val="20"/>
                <w:szCs w:val="20"/>
              </w:rPr>
              <w:t xml:space="preserve">Промежуточная аттестация проводится в форме </w:t>
            </w:r>
            <w:r w:rsidR="004C627D" w:rsidRPr="004C627D">
              <w:rPr>
                <w:b/>
                <w:iCs/>
                <w:sz w:val="20"/>
                <w:szCs w:val="20"/>
              </w:rPr>
              <w:t>дифференцированного зачета</w:t>
            </w:r>
            <w:r w:rsidR="004C627D">
              <w:rPr>
                <w:b/>
                <w:iCs/>
                <w:sz w:val="20"/>
                <w:szCs w:val="20"/>
              </w:rPr>
              <w:t xml:space="preserve"> во втором семестре</w:t>
            </w:r>
          </w:p>
        </w:tc>
      </w:tr>
    </w:tbl>
    <w:p w:rsidR="009C0CAD" w:rsidRPr="00173C6E" w:rsidRDefault="009C0CAD" w:rsidP="00A61F04">
      <w:pPr>
        <w:sectPr w:rsidR="009C0CAD" w:rsidRPr="00173C6E" w:rsidSect="00A61F04">
          <w:pgSz w:w="11906" w:h="16838"/>
          <w:pgMar w:top="1134" w:right="851" w:bottom="1134" w:left="1701" w:header="709" w:footer="709" w:gutter="0"/>
          <w:cols w:space="720"/>
        </w:sectPr>
      </w:pPr>
    </w:p>
    <w:p w:rsidR="009C0CAD" w:rsidRPr="00173C6E" w:rsidRDefault="009C0CAD" w:rsidP="00A61F04">
      <w:pPr>
        <w:keepNext/>
        <w:autoSpaceDE w:val="0"/>
        <w:autoSpaceDN w:val="0"/>
        <w:outlineLvl w:val="0"/>
      </w:pPr>
      <w:r w:rsidRPr="00173C6E">
        <w:rPr>
          <w:b/>
        </w:rPr>
        <w:lastRenderedPageBreak/>
        <w:t xml:space="preserve">2.2. Тематический план и содержание </w:t>
      </w:r>
      <w:r w:rsidR="00B1306D" w:rsidRPr="00173C6E">
        <w:rPr>
          <w:b/>
        </w:rPr>
        <w:t>учебно</w:t>
      </w:r>
      <w:r w:rsidR="00B1306D" w:rsidRPr="00B1306D">
        <w:rPr>
          <w:b/>
        </w:rPr>
        <w:t>го предмета</w:t>
      </w:r>
      <w:r w:rsidR="00E66D61">
        <w:rPr>
          <w:b/>
          <w:caps/>
        </w:rPr>
        <w:t xml:space="preserve">  </w:t>
      </w:r>
      <w:r w:rsidR="00F44637">
        <w:rPr>
          <w:rFonts w:eastAsiaTheme="minorHAnsi"/>
          <w:b/>
          <w:lang w:eastAsia="en-US"/>
        </w:rPr>
        <w:t>УПВ</w:t>
      </w:r>
      <w:r w:rsidR="001D05EE" w:rsidRPr="00092597">
        <w:rPr>
          <w:rFonts w:eastAsiaTheme="minorHAnsi"/>
          <w:b/>
          <w:lang w:eastAsia="en-US"/>
        </w:rPr>
        <w:t>.0</w:t>
      </w:r>
      <w:r w:rsidR="001D05EE">
        <w:rPr>
          <w:rFonts w:eastAsiaTheme="minorHAnsi"/>
          <w:b/>
          <w:lang w:eastAsia="en-US"/>
        </w:rPr>
        <w:t>3</w:t>
      </w:r>
      <w:r w:rsidR="001D05EE" w:rsidRPr="00092597">
        <w:rPr>
          <w:rFonts w:eastAsiaTheme="minorHAnsi"/>
          <w:b/>
          <w:lang w:eastAsia="en-US"/>
        </w:rPr>
        <w:t xml:space="preserve"> </w:t>
      </w:r>
      <w:r w:rsidR="00E66D61">
        <w:rPr>
          <w:b/>
          <w:caps/>
        </w:rPr>
        <w:t>ИНФОРМАТИКА</w:t>
      </w:r>
      <w:r w:rsidR="00337911">
        <w:rPr>
          <w:b/>
          <w:caps/>
        </w:rPr>
        <w:t xml:space="preserve"> И ИКТ</w:t>
      </w:r>
    </w:p>
    <w:tbl>
      <w:tblPr>
        <w:tblW w:w="15603" w:type="dxa"/>
        <w:tblInd w:w="-753" w:type="dxa"/>
        <w:tblLayout w:type="fixed"/>
        <w:tblLook w:val="0000" w:firstRow="0" w:lastRow="0" w:firstColumn="0" w:lastColumn="0" w:noHBand="0" w:noVBand="0"/>
      </w:tblPr>
      <w:tblGrid>
        <w:gridCol w:w="2479"/>
        <w:gridCol w:w="766"/>
        <w:gridCol w:w="8956"/>
        <w:gridCol w:w="709"/>
        <w:gridCol w:w="850"/>
        <w:gridCol w:w="1843"/>
      </w:tblGrid>
      <w:tr w:rsidR="007252F9" w:rsidRPr="00E66D61" w:rsidTr="007252F9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E66D6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EB313D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E66D6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363B6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252F9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7252F9" w:rsidRPr="00E66D61" w:rsidTr="007252F9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E66D6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7252F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363B6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E66D61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E66D6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363B6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39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ОК01,ОК02, ОК05,ОК06</w:t>
            </w:r>
            <w:r w:rsidRPr="00E363B6">
              <w:rPr>
                <w:bCs/>
                <w:sz w:val="20"/>
                <w:szCs w:val="20"/>
              </w:rPr>
              <w:t xml:space="preserve"> </w:t>
            </w:r>
            <w:r w:rsidR="00D815AB">
              <w:rPr>
                <w:bCs/>
                <w:sz w:val="20"/>
                <w:szCs w:val="20"/>
              </w:rPr>
              <w:t>ЛР1</w:t>
            </w:r>
            <w:r w:rsidR="008978DA">
              <w:rPr>
                <w:bCs/>
                <w:sz w:val="20"/>
                <w:szCs w:val="20"/>
              </w:rPr>
              <w:t>3-ЛР1</w:t>
            </w:r>
            <w:r w:rsidR="00D815AB">
              <w:rPr>
                <w:bCs/>
                <w:sz w:val="20"/>
                <w:szCs w:val="20"/>
              </w:rPr>
              <w:t>4</w:t>
            </w:r>
          </w:p>
          <w:p w:rsidR="00B03034" w:rsidRPr="00E66D61" w:rsidRDefault="00B03034" w:rsidP="00A61F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519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shd w:val="clear" w:color="auto" w:fill="FFFFFF"/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color w:val="000000"/>
                <w:sz w:val="20"/>
                <w:szCs w:val="20"/>
              </w:rPr>
              <w:t>Роль информационной деятельности в современном обществе: экономической, социальной, культурной, образовательной сферах. Значение Информатики при освоении специальностей СПО.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shd w:val="clear" w:color="auto" w:fill="FFFFFF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Раздел 1.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Информационная деятельность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B03034" w:rsidRPr="00E66D61" w:rsidRDefault="002C1D8F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Тема 1.1. Основные этапы развития информационного общества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280F34" w:rsidRDefault="002C1D8F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01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02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03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04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05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06</w:t>
            </w:r>
          </w:p>
          <w:p w:rsidR="00B03034" w:rsidRDefault="00D815A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ЛР1</w:t>
            </w:r>
            <w:r w:rsidR="008978DA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-ЛР</w:t>
            </w:r>
            <w:r w:rsidR="008978DA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4</w:t>
            </w:r>
          </w:p>
          <w:p w:rsidR="00B03034" w:rsidRPr="00E363B6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rPr>
                <w:bCs/>
                <w:sz w:val="20"/>
                <w:szCs w:val="20"/>
              </w:rPr>
            </w:pPr>
          </w:p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505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Основные этапы развития информационного общества. Этапы развития технических средств и информационных ресурсов. Информационные ресурсы общества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505"/>
        </w:trPr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№1</w:t>
            </w:r>
            <w:r w:rsidRPr="00EB313D">
              <w:rPr>
                <w:sz w:val="20"/>
                <w:szCs w:val="20"/>
              </w:rPr>
              <w:t xml:space="preserve"> Информационные ресурсы общества. Образовательные информационные ресурсы. Работа с ними.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№2</w:t>
            </w:r>
            <w:r w:rsidRPr="00EB313D">
              <w:rPr>
                <w:sz w:val="20"/>
                <w:szCs w:val="20"/>
              </w:rPr>
              <w:t xml:space="preserve"> Виды профессиональной информационной деятельности человека с использованием технических средств и информационных ресурсов социально-экономической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Default="006F2B48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Тема 1.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E66D61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E66D61">
              <w:rPr>
                <w:b/>
                <w:color w:val="000000"/>
                <w:sz w:val="20"/>
                <w:szCs w:val="20"/>
              </w:rPr>
              <w:t xml:space="preserve">Правовые нормы, относящиеся к информации, правонарушения в информационной сфере, меры их предупреждения. 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280F34" w:rsidRDefault="002C1D8F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641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sz w:val="20"/>
                <w:szCs w:val="20"/>
              </w:rPr>
              <w:t>Правовые нормы, относящиеся к информации, правонарушения в информационной сфере, меры их предупреждения. Лицензионные и свободно распространяемые программные продукты. Организация обновления программного обеспечения с использованием сети Интернет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1027"/>
        </w:trPr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371D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№3</w:t>
            </w:r>
            <w:r w:rsidRPr="00EB313D">
              <w:rPr>
                <w:sz w:val="20"/>
                <w:szCs w:val="20"/>
              </w:rPr>
              <w:t xml:space="preserve"> Правовые нормы информационной деятельности. Стоимостные характеристики информационной деятельности. </w:t>
            </w:r>
          </w:p>
          <w:p w:rsidR="006371DD" w:rsidRDefault="0072441A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4 </w:t>
            </w:r>
            <w:r w:rsidR="00B03034" w:rsidRPr="00EB313D">
              <w:rPr>
                <w:sz w:val="20"/>
                <w:szCs w:val="20"/>
              </w:rPr>
              <w:t xml:space="preserve">Лицензионное программное обеспечение. Открытые лицензии. </w:t>
            </w:r>
          </w:p>
          <w:p w:rsidR="00B03034" w:rsidRPr="00EB313D" w:rsidRDefault="0072441A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5 </w:t>
            </w:r>
            <w:r w:rsidR="00B03034" w:rsidRPr="00EB313D">
              <w:rPr>
                <w:sz w:val="20"/>
                <w:szCs w:val="20"/>
              </w:rPr>
              <w:t>Обзор профессионального образования в социально-экономической деятельности, его лицензионное использование и регламенты обновления (информационные системы бухгалтерского учета, юридические базы данных). Портал государственных услуг.</w:t>
            </w:r>
            <w:r w:rsidR="00B03034"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Default="006F2B48" w:rsidP="006F2B48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Раздел 2.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B03034" w:rsidRPr="00E66D61" w:rsidRDefault="00E9232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Тема 2.1. Основные подходы к понятию информации и измерению информации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280F34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01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02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03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04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05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lastRenderedPageBreak/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06</w:t>
            </w:r>
          </w:p>
          <w:p w:rsidR="00B03034" w:rsidRPr="00E66D61" w:rsidRDefault="00D815A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ЛР1</w:t>
            </w:r>
            <w:r w:rsidR="008978DA">
              <w:rPr>
                <w:bCs/>
                <w:sz w:val="20"/>
                <w:szCs w:val="20"/>
              </w:rPr>
              <w:t>3-ЛР1</w:t>
            </w:r>
            <w:r>
              <w:rPr>
                <w:bCs/>
                <w:sz w:val="20"/>
                <w:szCs w:val="20"/>
              </w:rPr>
              <w:t>4</w:t>
            </w:r>
          </w:p>
        </w:tc>
      </w:tr>
      <w:tr w:rsidR="007252F9" w:rsidRPr="00E66D61" w:rsidTr="007252F9">
        <w:trPr>
          <w:trHeight w:val="515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2.1.1</w:t>
            </w:r>
          </w:p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  <w:r w:rsidRPr="00EB313D">
              <w:rPr>
                <w:rStyle w:val="fontstyle01"/>
                <w:sz w:val="20"/>
                <w:szCs w:val="20"/>
              </w:rPr>
              <w:t>Подходы к понятию и измерению информации. Информационные объекты</w:t>
            </w:r>
            <w:r>
              <w:rPr>
                <w:rStyle w:val="fontstyle01"/>
                <w:sz w:val="20"/>
                <w:szCs w:val="20"/>
              </w:rPr>
              <w:t xml:space="preserve"> различных видов. У</w:t>
            </w:r>
            <w:r w:rsidRPr="00EB313D">
              <w:rPr>
                <w:rStyle w:val="fontstyle01"/>
                <w:sz w:val="20"/>
                <w:szCs w:val="20"/>
              </w:rPr>
              <w:t>ниверсальность дискретного (цифрового) представления информации. Представление информации в двоичной системе счисления.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7252F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301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72441A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№6</w:t>
            </w:r>
            <w:r w:rsidR="00B03034" w:rsidRPr="00EB313D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B03034" w:rsidRPr="00EB313D">
              <w:rPr>
                <w:rStyle w:val="fontstyle01"/>
                <w:sz w:val="20"/>
                <w:szCs w:val="20"/>
              </w:rPr>
              <w:t>Дискретное (цифровое) представление текстовой, графической, звуковой информации и видеоинформации.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5E03E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2C1D8F">
        <w:trPr>
          <w:trHeight w:val="268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lastRenderedPageBreak/>
              <w:t>Тема 2.2. Основные информационные процессы и их реализация с помощью компьютера: обработка информации.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280F34" w:rsidRDefault="00D82CBE" w:rsidP="00D82CBE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2C1D8F" w:rsidRPr="00E66D61" w:rsidTr="002C1D8F">
        <w:trPr>
          <w:trHeight w:val="23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D8F" w:rsidRPr="00E66D61" w:rsidRDefault="002C1D8F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1D8F" w:rsidRPr="00EB313D" w:rsidRDefault="002C1D8F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1D8F" w:rsidRPr="002C1D8F" w:rsidRDefault="002C1D8F" w:rsidP="00A61F04">
            <w:pPr>
              <w:keepLines/>
              <w:widowControl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2C1D8F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D8F" w:rsidRPr="00E66D61" w:rsidRDefault="002C1D8F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C1D8F" w:rsidRPr="00E66D61" w:rsidTr="002C1D8F">
        <w:trPr>
          <w:trHeight w:val="23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D8F" w:rsidRPr="00E66D61" w:rsidRDefault="002C1D8F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D8F" w:rsidRPr="00EB313D" w:rsidRDefault="002C1D8F" w:rsidP="0037033D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1D8F" w:rsidRPr="00EB313D" w:rsidRDefault="002C1D8F" w:rsidP="0037033D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sz w:val="20"/>
                <w:szCs w:val="20"/>
              </w:rPr>
              <w:t>Принципы обработки информации компьютером. Арифметические и логические основы работы компьютера.</w:t>
            </w:r>
            <w:r w:rsidRPr="00EB313D">
              <w:rPr>
                <w:rStyle w:val="fontstyle01"/>
                <w:sz w:val="20"/>
                <w:szCs w:val="20"/>
              </w:rPr>
              <w:t xml:space="preserve"> Алгоритмы и способы их описания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1D8F" w:rsidRPr="00EB313D" w:rsidRDefault="002C1D8F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C1D8F" w:rsidRDefault="002C1D8F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D8F" w:rsidRPr="00E66D61" w:rsidRDefault="002C1D8F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C1D8F" w:rsidRPr="00E66D61" w:rsidTr="007252F9">
        <w:trPr>
          <w:trHeight w:val="573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D8F" w:rsidRPr="00E66D61" w:rsidRDefault="002C1D8F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1D8F" w:rsidRPr="00EB313D" w:rsidRDefault="002C1D8F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1D8F" w:rsidRPr="00EB313D" w:rsidRDefault="002C1D8F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Хранение информационных объектов различных видов на разных цифровых носителях. Определение объемов различных носителей информации. Архив информации.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1D8F" w:rsidRPr="00EB313D" w:rsidRDefault="002C1D8F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1D8F" w:rsidRPr="00E66D61" w:rsidRDefault="002C1D8F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D8F" w:rsidRPr="00E66D61" w:rsidRDefault="002C1D8F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956B3" w:rsidRPr="00E66D61" w:rsidTr="009F4E83">
        <w:trPr>
          <w:trHeight w:val="1426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56B3" w:rsidRPr="00B03034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№7</w:t>
            </w:r>
            <w:r w:rsidRPr="00EB313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03034">
              <w:rPr>
                <w:bCs/>
                <w:color w:val="000000"/>
                <w:sz w:val="20"/>
                <w:szCs w:val="20"/>
              </w:rPr>
              <w:t>Программный принцип работы компьютера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D956B3" w:rsidRPr="00B03034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№8</w:t>
            </w:r>
            <w:r w:rsidRPr="00EB313D">
              <w:rPr>
                <w:bCs/>
                <w:sz w:val="20"/>
                <w:szCs w:val="20"/>
              </w:rPr>
              <w:t xml:space="preserve"> </w:t>
            </w:r>
            <w:r w:rsidRPr="00B03034">
              <w:rPr>
                <w:bCs/>
                <w:color w:val="000000"/>
                <w:sz w:val="20"/>
                <w:szCs w:val="20"/>
              </w:rPr>
              <w:t>Примеры компьютерных моделей различных процессов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D956B3" w:rsidRPr="00B03034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</w:t>
            </w:r>
            <w:r>
              <w:rPr>
                <w:b/>
                <w:bCs/>
                <w:sz w:val="20"/>
                <w:szCs w:val="20"/>
              </w:rPr>
              <w:t>анятие №9</w:t>
            </w:r>
            <w:r w:rsidRPr="00EB313D">
              <w:rPr>
                <w:bCs/>
                <w:sz w:val="20"/>
                <w:szCs w:val="20"/>
              </w:rPr>
              <w:t xml:space="preserve"> </w:t>
            </w:r>
            <w:r w:rsidRPr="00B03034">
              <w:rPr>
                <w:bCs/>
                <w:color w:val="000000"/>
                <w:sz w:val="20"/>
                <w:szCs w:val="20"/>
              </w:rPr>
              <w:t>Проведение исследования в социально-экономи</w:t>
            </w:r>
            <w:r>
              <w:rPr>
                <w:bCs/>
                <w:color w:val="000000"/>
                <w:sz w:val="20"/>
                <w:szCs w:val="20"/>
              </w:rPr>
              <w:t>ческой сфере на основе использо</w:t>
            </w:r>
            <w:r w:rsidRPr="00B03034">
              <w:rPr>
                <w:bCs/>
                <w:color w:val="000000"/>
                <w:sz w:val="20"/>
                <w:szCs w:val="20"/>
              </w:rPr>
              <w:t>вания готовой компьютерной модели.</w:t>
            </w: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iCs/>
                <w:sz w:val="20"/>
                <w:szCs w:val="20"/>
              </w:rPr>
              <w:t>Практическая</w:t>
            </w:r>
            <w:proofErr w:type="gramEnd"/>
            <w:r>
              <w:rPr>
                <w:b/>
                <w:bCs/>
                <w:iCs/>
                <w:sz w:val="20"/>
                <w:szCs w:val="20"/>
              </w:rPr>
              <w:t xml:space="preserve"> задание №10</w:t>
            </w:r>
            <w:r w:rsidRPr="00EB313D">
              <w:rPr>
                <w:bCs/>
                <w:iCs/>
                <w:sz w:val="20"/>
                <w:szCs w:val="20"/>
              </w:rPr>
              <w:t xml:space="preserve"> </w:t>
            </w:r>
            <w:r w:rsidRPr="00B03034">
              <w:rPr>
                <w:bCs/>
                <w:color w:val="000000"/>
                <w:sz w:val="20"/>
                <w:szCs w:val="20"/>
              </w:rPr>
              <w:t>Создание архива данных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B0303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D956B3" w:rsidRPr="00B03034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11 </w:t>
            </w:r>
            <w:r w:rsidRPr="00B03034">
              <w:rPr>
                <w:bCs/>
                <w:color w:val="000000"/>
                <w:sz w:val="20"/>
                <w:szCs w:val="20"/>
              </w:rPr>
              <w:t>Извлечение данных из архива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D956B3" w:rsidRPr="00B03034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Практическая задание №12</w:t>
            </w:r>
            <w:r w:rsidRPr="00EB313D">
              <w:rPr>
                <w:bCs/>
                <w:iCs/>
                <w:sz w:val="20"/>
                <w:szCs w:val="20"/>
              </w:rPr>
              <w:t xml:space="preserve"> </w:t>
            </w:r>
            <w:r w:rsidRPr="00B03034">
              <w:rPr>
                <w:bCs/>
                <w:color w:val="000000"/>
                <w:sz w:val="20"/>
                <w:szCs w:val="20"/>
              </w:rPr>
              <w:t>Файл как единица хранения информации на компьютере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№13</w:t>
            </w:r>
            <w:r w:rsidRPr="00EB313D">
              <w:rPr>
                <w:bCs/>
                <w:sz w:val="20"/>
                <w:szCs w:val="20"/>
              </w:rPr>
              <w:t xml:space="preserve"> </w:t>
            </w:r>
            <w:r w:rsidRPr="00B03034">
              <w:rPr>
                <w:bCs/>
                <w:color w:val="000000"/>
                <w:sz w:val="20"/>
                <w:szCs w:val="20"/>
              </w:rPr>
              <w:t>Атрибуты файла и его объем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14 </w:t>
            </w:r>
            <w:r w:rsidRPr="00B03034">
              <w:rPr>
                <w:bCs/>
                <w:color w:val="000000"/>
                <w:sz w:val="20"/>
                <w:szCs w:val="20"/>
              </w:rPr>
              <w:t>Учет объемов файлов при их хранении, передаче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 №1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EB313D">
              <w:rPr>
                <w:bCs/>
                <w:sz w:val="20"/>
                <w:szCs w:val="20"/>
              </w:rPr>
              <w:t xml:space="preserve"> </w:t>
            </w:r>
            <w:r w:rsidRPr="00B03034">
              <w:rPr>
                <w:bCs/>
                <w:color w:val="000000"/>
                <w:sz w:val="20"/>
                <w:szCs w:val="20"/>
              </w:rPr>
              <w:t>Запись информации на компакт-диски различных видов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D956B3" w:rsidRPr="00F55FA0" w:rsidRDefault="00D956B3" w:rsidP="005E03E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 №1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EB313D">
              <w:rPr>
                <w:bCs/>
                <w:sz w:val="20"/>
                <w:szCs w:val="20"/>
              </w:rPr>
              <w:t xml:space="preserve"> </w:t>
            </w:r>
            <w:r w:rsidRPr="00B03034">
              <w:rPr>
                <w:bCs/>
                <w:color w:val="000000"/>
                <w:sz w:val="20"/>
                <w:szCs w:val="20"/>
              </w:rPr>
              <w:t>Организация информации на компакт-диске с интерактивным меню.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D956B3" w:rsidRPr="00E66D61" w:rsidTr="009F4E83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Тема 2.3.</w:t>
            </w:r>
            <w:r w:rsidRPr="00E66D61">
              <w:rPr>
                <w:sz w:val="20"/>
                <w:szCs w:val="20"/>
              </w:rPr>
              <w:t xml:space="preserve"> </w:t>
            </w:r>
            <w:r w:rsidRPr="00E66D61">
              <w:rPr>
                <w:b/>
                <w:bCs/>
                <w:color w:val="000000"/>
                <w:sz w:val="20"/>
                <w:szCs w:val="20"/>
              </w:rPr>
              <w:t xml:space="preserve">Управление процессами. 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56B3" w:rsidRPr="00280F34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D956B3" w:rsidRPr="00E66D61" w:rsidTr="007252F9">
        <w:trPr>
          <w:trHeight w:val="469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2.3.1</w:t>
            </w:r>
          </w:p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95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Управление процессами. Представление об автоматических и автоматизированных системах управления в социально-экономической сфере деятельности.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56B3" w:rsidRPr="005E03E9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956B3" w:rsidRPr="005E03E9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956B3" w:rsidRPr="00E66D61" w:rsidTr="009F4E83">
        <w:trPr>
          <w:trHeight w:val="23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fontstyle01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 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EB313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rStyle w:val="fontstyle01"/>
                <w:sz w:val="20"/>
                <w:szCs w:val="20"/>
              </w:rPr>
              <w:t>АСУ различного назначения, примеры их использования</w:t>
            </w:r>
          </w:p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EB313D">
              <w:rPr>
                <w:sz w:val="20"/>
                <w:szCs w:val="20"/>
              </w:rPr>
              <w:t>Демонстрация использования различных видов АСУ на практике в социально- экономической сфере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D956B3" w:rsidRPr="00E66D61" w:rsidTr="009F4E83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Раздел 3.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D956B3" w:rsidRPr="00D20E7B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D20E7B">
              <w:rPr>
                <w:b/>
                <w:bCs/>
                <w:sz w:val="20"/>
                <w:szCs w:val="20"/>
              </w:rPr>
              <w:t>Средства информационных и 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ABF8F"/>
            <w:vAlign w:val="center"/>
          </w:tcPr>
          <w:p w:rsidR="00D956B3" w:rsidRPr="00D20E7B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D956B3" w:rsidRPr="00D20E7B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956B3" w:rsidRPr="00E66D61" w:rsidTr="009F4E83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 xml:space="preserve">Тема 3.1. Архитектура компьютеров. 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56B3" w:rsidRPr="00280F34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01</w:t>
            </w: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02</w:t>
            </w: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03</w:t>
            </w: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04</w:t>
            </w: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05</w:t>
            </w: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06</w:t>
            </w:r>
          </w:p>
          <w:p w:rsidR="00D956B3" w:rsidRDefault="00D815A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ЛР1</w:t>
            </w:r>
            <w:r w:rsidR="008978DA">
              <w:rPr>
                <w:bCs/>
                <w:sz w:val="20"/>
                <w:szCs w:val="20"/>
              </w:rPr>
              <w:t>3-ЛР14</w:t>
            </w: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D956B3" w:rsidRPr="00E66D61" w:rsidTr="007252F9">
        <w:trPr>
          <w:trHeight w:val="557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sz w:val="20"/>
                <w:szCs w:val="20"/>
              </w:rPr>
              <w:t>Архитектура компьютеров. Основные хар</w:t>
            </w:r>
            <w:r>
              <w:rPr>
                <w:sz w:val="20"/>
                <w:szCs w:val="20"/>
              </w:rPr>
              <w:t>актеристики компьютеров. Много</w:t>
            </w:r>
            <w:r w:rsidRPr="00EB313D">
              <w:rPr>
                <w:sz w:val="20"/>
                <w:szCs w:val="20"/>
              </w:rPr>
              <w:t>образие компьютеров. Многообразие внешних ус</w:t>
            </w:r>
            <w:r>
              <w:rPr>
                <w:sz w:val="20"/>
                <w:szCs w:val="20"/>
              </w:rPr>
              <w:t>тройств, подключаемых к компью</w:t>
            </w:r>
            <w:r w:rsidRPr="00EB313D">
              <w:rPr>
                <w:sz w:val="20"/>
                <w:szCs w:val="20"/>
              </w:rPr>
              <w:t>теру. Виды программного обеспечения компьютеров.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B3" w:rsidRPr="00A0200F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956B3" w:rsidRPr="00E66D61" w:rsidTr="00E92320">
        <w:trPr>
          <w:trHeight w:val="557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№1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EB313D">
              <w:rPr>
                <w:sz w:val="20"/>
                <w:szCs w:val="20"/>
              </w:rPr>
              <w:t xml:space="preserve"> Операционная система. </w:t>
            </w:r>
          </w:p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19  </w:t>
            </w:r>
            <w:r w:rsidRPr="00EB313D">
              <w:rPr>
                <w:sz w:val="20"/>
                <w:szCs w:val="20"/>
              </w:rPr>
              <w:t xml:space="preserve">Графический интерфейс пользователя. </w:t>
            </w: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№20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sz w:val="20"/>
                <w:szCs w:val="20"/>
              </w:rPr>
              <w:t>Примеры использования внешних устройств, подключаемых к компьютеру, в учебных целях.</w:t>
            </w:r>
          </w:p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  <w:r w:rsidRPr="00EB313D">
              <w:rPr>
                <w:sz w:val="20"/>
                <w:szCs w:val="20"/>
              </w:rPr>
              <w:t xml:space="preserve"> Программное обеспечение внешних устройств. Подключение внешних устройств к компьютеру и их настройка. </w:t>
            </w:r>
          </w:p>
          <w:p w:rsidR="00D956B3" w:rsidRPr="00EB313D" w:rsidRDefault="00D956B3" w:rsidP="0072441A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Практическое занятие №22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sz w:val="20"/>
                <w:szCs w:val="20"/>
              </w:rPr>
      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56B3" w:rsidRPr="00A0200F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D956B3" w:rsidRPr="00E66D61" w:rsidTr="009F4E83">
        <w:trPr>
          <w:trHeight w:val="207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Тема 3.2</w:t>
            </w:r>
            <w:r w:rsidRPr="00E66D61">
              <w:rPr>
                <w:sz w:val="20"/>
                <w:szCs w:val="20"/>
              </w:rPr>
              <w:t xml:space="preserve"> </w:t>
            </w:r>
            <w:r w:rsidRPr="00E66D61">
              <w:rPr>
                <w:b/>
                <w:bCs/>
                <w:color w:val="000000"/>
                <w:sz w:val="20"/>
                <w:szCs w:val="20"/>
              </w:rPr>
              <w:t xml:space="preserve">Объединение компьютеров в локальную сеть. 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56B3" w:rsidRPr="00280F34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D956B3" w:rsidRPr="00E66D61" w:rsidTr="007252F9">
        <w:trPr>
          <w:trHeight w:val="400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Объединение компьютеров в локальную сеть. Организация работы пользователей в локальных компьютерных сетях.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B3" w:rsidRPr="00625EEA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956B3" w:rsidRPr="00E66D61" w:rsidTr="005E03E9">
        <w:trPr>
          <w:trHeight w:val="759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56B3" w:rsidRDefault="00D956B3" w:rsidP="00625EEA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  <w:u w:val="single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занятие № 23</w:t>
            </w:r>
            <w:r w:rsidRPr="00EB313D">
              <w:rPr>
                <w:sz w:val="20"/>
                <w:szCs w:val="20"/>
              </w:rPr>
              <w:t xml:space="preserve"> </w:t>
            </w:r>
            <w:r w:rsidRPr="006371DD">
              <w:rPr>
                <w:sz w:val="20"/>
                <w:szCs w:val="20"/>
                <w:u w:val="single"/>
              </w:rPr>
              <w:t>Разграничение прав доступа в сети, общее дисковое</w:t>
            </w:r>
            <w:r>
              <w:rPr>
                <w:sz w:val="20"/>
                <w:szCs w:val="20"/>
                <w:u w:val="single"/>
              </w:rPr>
              <w:t xml:space="preserve"> пространство в локальной сети.</w:t>
            </w:r>
          </w:p>
          <w:p w:rsidR="00D956B3" w:rsidRPr="00EB313D" w:rsidRDefault="00D956B3" w:rsidP="00625EEA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6371DD">
              <w:rPr>
                <w:sz w:val="20"/>
                <w:szCs w:val="20"/>
                <w:u w:val="single"/>
              </w:rPr>
              <w:t>Защита информации, антивирусная защита.</w:t>
            </w:r>
            <w:r>
              <w:rPr>
                <w:sz w:val="20"/>
                <w:szCs w:val="20"/>
                <w:u w:val="single"/>
              </w:rPr>
              <w:t xml:space="preserve"> 1 полугодие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56B3" w:rsidRPr="00625EEA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625EE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D956B3" w:rsidRPr="00E66D61" w:rsidTr="00AC5175">
        <w:trPr>
          <w:trHeight w:val="26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Тема 3.3. Безопасность, гигиена, эргономика, ресурсосбережение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6B3" w:rsidRPr="00EB313D" w:rsidRDefault="00D956B3" w:rsidP="007252F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56B3" w:rsidRPr="00F21FC0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D956B3" w:rsidRPr="00E66D61" w:rsidTr="007252F9">
        <w:trPr>
          <w:trHeight w:val="258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895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 xml:space="preserve">Безопасность, гигиена, эргономика, ресурсосбережение.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56B3" w:rsidRPr="00EB313D" w:rsidRDefault="00D956B3" w:rsidP="007252F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956B3" w:rsidRPr="00F21FC0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5E1BD1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956B3" w:rsidRPr="00E66D61" w:rsidTr="009F4E83">
        <w:trPr>
          <w:trHeight w:val="681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 24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bCs/>
                <w:color w:val="000000"/>
                <w:sz w:val="20"/>
                <w:szCs w:val="20"/>
              </w:rPr>
              <w:t>Эксплуатационные требования к компьютерному рабочему месту.</w:t>
            </w:r>
          </w:p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 25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bCs/>
                <w:color w:val="000000"/>
                <w:sz w:val="20"/>
                <w:szCs w:val="20"/>
              </w:rPr>
              <w:t>Профилактические и антивирусные мероприятия для компьютерного рабочего</w:t>
            </w:r>
          </w:p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места в соответствии с его комплектацией для профессиональной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D956B3" w:rsidRPr="00E66D61" w:rsidTr="009F4E83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Раздел 4.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Технологии создания и преобразования информационных объектов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D956B3" w:rsidRPr="00E66D61" w:rsidRDefault="002C1D8F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956B3" w:rsidRPr="00E66D61" w:rsidTr="009F4E83">
        <w:trPr>
          <w:trHeight w:val="131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E66D61">
              <w:rPr>
                <w:b/>
                <w:bCs/>
                <w:color w:val="000000"/>
                <w:sz w:val="20"/>
                <w:szCs w:val="20"/>
              </w:rPr>
              <w:t>ема 4.1. Понятие об информационных системах и автоматизации информационных</w:t>
            </w:r>
          </w:p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процессов.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D956B3" w:rsidRPr="00E66D61" w:rsidTr="007252F9">
        <w:trPr>
          <w:trHeight w:val="552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sz w:val="20"/>
                <w:szCs w:val="20"/>
              </w:rPr>
              <w:t>Возможности настольных издательских систем: создание, организация и основные способы преобразования (верстки) текста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01</w:t>
            </w: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02</w:t>
            </w: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03</w:t>
            </w: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04</w:t>
            </w: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05</w:t>
            </w: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06</w:t>
            </w:r>
          </w:p>
          <w:p w:rsidR="00D815AB" w:rsidRDefault="00D815A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D956B3" w:rsidRPr="00E66D61" w:rsidRDefault="00D815A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ЛР1</w:t>
            </w:r>
            <w:r w:rsidR="008978DA">
              <w:rPr>
                <w:bCs/>
                <w:sz w:val="20"/>
                <w:szCs w:val="20"/>
              </w:rPr>
              <w:t>3-ЛР1</w:t>
            </w:r>
            <w:r>
              <w:rPr>
                <w:bCs/>
                <w:sz w:val="20"/>
                <w:szCs w:val="20"/>
              </w:rPr>
              <w:t>4</w:t>
            </w:r>
          </w:p>
        </w:tc>
      </w:tr>
      <w:tr w:rsidR="00D956B3" w:rsidRPr="00E66D61" w:rsidTr="007252F9">
        <w:trPr>
          <w:trHeight w:val="552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 xml:space="preserve">4.1.2. 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Возможности динамических (электронных) таблиц. Математическая обработка числовых данных, графическая обработка статистических таблиц.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6B3" w:rsidRDefault="00D956B3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D956B3" w:rsidRPr="00E66D61" w:rsidTr="007252F9">
        <w:trPr>
          <w:trHeight w:val="552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 xml:space="preserve">4.1.3. </w:t>
            </w:r>
          </w:p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 xml:space="preserve">Представление об организации баз данных и системах управления ими. Структура данных и система запросов на примерах баз данных различного назначения: юридических, библиотечных, социальных, кадровых и др. Использование системы управления базами данных для выполнения учебных заданий из различных предметных областей.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6B3" w:rsidRDefault="00D956B3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D956B3" w:rsidRPr="00E66D61" w:rsidTr="007252F9">
        <w:trPr>
          <w:trHeight w:val="552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4.1.4.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Представление о программных средах компьютерной графики, презентациях и мультимедийных средах.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D956B3" w:rsidRPr="00EB313D" w:rsidRDefault="00D956B3" w:rsidP="007252F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D956B3" w:rsidRDefault="00D956B3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D956B3" w:rsidRPr="00E66D61" w:rsidTr="00B1306D">
        <w:trPr>
          <w:trHeight w:val="4163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№26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rFonts w:eastAsia="Calibri"/>
                <w:sz w:val="20"/>
                <w:szCs w:val="20"/>
                <w:lang w:eastAsia="en-US"/>
              </w:rPr>
              <w:t>Использование систем проверки орфографии и грамматики.</w:t>
            </w:r>
            <w:r w:rsidRPr="00EB313D">
              <w:rPr>
                <w:sz w:val="20"/>
                <w:szCs w:val="20"/>
              </w:rPr>
              <w:t xml:space="preserve"> </w:t>
            </w:r>
          </w:p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27 </w:t>
            </w:r>
            <w:r w:rsidRPr="00EB313D">
              <w:rPr>
                <w:sz w:val="20"/>
                <w:szCs w:val="20"/>
              </w:rPr>
              <w:t>Создание компьютерных публикаций на основе использования готовых шаблонов (для выполнения учебных заданий).</w:t>
            </w: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№28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sz w:val="20"/>
                <w:szCs w:val="20"/>
              </w:rPr>
              <w:t xml:space="preserve">Программы-переводчики. Возможности систем распознавания текстов. </w:t>
            </w: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29 </w:t>
            </w:r>
            <w:r w:rsidRPr="00EB313D">
              <w:rPr>
                <w:sz w:val="20"/>
                <w:szCs w:val="20"/>
              </w:rPr>
              <w:t>Гипертекстовое представление информации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№30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sz w:val="20"/>
                <w:szCs w:val="20"/>
              </w:rPr>
              <w:t xml:space="preserve">Использование различных возможностей динамических (электронных) таблиц для выполнения учебных заданий. </w:t>
            </w:r>
          </w:p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31 </w:t>
            </w:r>
            <w:r w:rsidRPr="00EB313D">
              <w:rPr>
                <w:sz w:val="20"/>
                <w:szCs w:val="20"/>
              </w:rPr>
              <w:t>Системы статистического учета (бухгалтерский учет, планирование и финансы, статистические исследования).</w:t>
            </w: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№32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sz w:val="20"/>
                <w:szCs w:val="20"/>
              </w:rPr>
              <w:t>Средства графического представления статистических данных (деловая графика). Представление результатов выполнения расчетных задач средствами деловой графики.</w:t>
            </w:r>
          </w:p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№33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sz w:val="20"/>
                <w:szCs w:val="20"/>
              </w:rPr>
              <w:t xml:space="preserve"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областей. </w:t>
            </w:r>
          </w:p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№34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sz w:val="20"/>
                <w:szCs w:val="20"/>
              </w:rPr>
              <w:t xml:space="preserve">Электронные коллекции информационных и образовательных ресурсов, образовательные специализированные порталы. </w:t>
            </w: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№35</w:t>
            </w:r>
            <w:r w:rsidRPr="00EB313D">
              <w:rPr>
                <w:b/>
                <w:bCs/>
                <w:sz w:val="20"/>
                <w:szCs w:val="20"/>
              </w:rPr>
              <w:t xml:space="preserve"> </w:t>
            </w:r>
            <w:r w:rsidRPr="00EB313D">
              <w:rPr>
                <w:sz w:val="20"/>
                <w:szCs w:val="20"/>
              </w:rPr>
              <w:t xml:space="preserve">Организация баз данных. Заполнение полей баз данных. </w:t>
            </w: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36 </w:t>
            </w:r>
            <w:r w:rsidRPr="00EB313D">
              <w:rPr>
                <w:sz w:val="20"/>
                <w:szCs w:val="20"/>
              </w:rPr>
              <w:t xml:space="preserve">Возможности систем управления базами данных. </w:t>
            </w: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37 </w:t>
            </w:r>
            <w:r w:rsidRPr="00EB313D">
              <w:rPr>
                <w:sz w:val="20"/>
                <w:szCs w:val="20"/>
              </w:rPr>
              <w:t>Формирование запросов для поиска и сортировки ин формации в базе данных.</w:t>
            </w:r>
          </w:p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№38</w:t>
            </w:r>
            <w:r w:rsidRPr="00EB313D">
              <w:rPr>
                <w:sz w:val="20"/>
                <w:szCs w:val="20"/>
              </w:rPr>
              <w:t xml:space="preserve"> Создание и редактирование графических и мультимедийных объектов средствами компьютерных презентаций для выполнения учебных заданий. </w:t>
            </w: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Практическое занятие № 39 </w:t>
            </w:r>
            <w:r w:rsidRPr="00EB313D">
              <w:rPr>
                <w:sz w:val="20"/>
                <w:szCs w:val="20"/>
              </w:rPr>
              <w:t xml:space="preserve">Использование презентационного оборудования. </w:t>
            </w:r>
          </w:p>
          <w:p w:rsidR="00D956B3" w:rsidRPr="00F21FC0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40 </w:t>
            </w:r>
            <w:r w:rsidRPr="00EB313D">
              <w:rPr>
                <w:sz w:val="20"/>
                <w:szCs w:val="20"/>
              </w:rPr>
              <w:t>Примеры геоинформационных систем</w:t>
            </w:r>
            <w:r w:rsidRPr="00EB313D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D956B3" w:rsidRPr="00DB32F5" w:rsidTr="009F4E83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D956B3" w:rsidRPr="00DB32F5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B32F5">
              <w:rPr>
                <w:b/>
                <w:bCs/>
                <w:sz w:val="20"/>
                <w:szCs w:val="20"/>
              </w:rPr>
              <w:t>Раздел 5.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D956B3" w:rsidRPr="00EB313D" w:rsidRDefault="00D956B3" w:rsidP="00A61F04">
            <w:pPr>
              <w:keepLines/>
              <w:widowControl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Телекоммуникационные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D956B3" w:rsidRPr="00DB32F5" w:rsidRDefault="00D956B3" w:rsidP="00D82CBE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D956B3" w:rsidRPr="00DB32F5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956B3" w:rsidRPr="00E66D61" w:rsidTr="009F4E83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Тема 5.1. Технические и программные средства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телекоммуникационных технологий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56B3" w:rsidRPr="00280F34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01</w:t>
            </w: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02</w:t>
            </w: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03</w:t>
            </w: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04</w:t>
            </w: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05</w:t>
            </w:r>
          </w:p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06</w:t>
            </w:r>
          </w:p>
          <w:p w:rsidR="00D815AB" w:rsidRDefault="00D815A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D956B3" w:rsidRPr="00E363B6" w:rsidRDefault="00D815A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ЛР1</w:t>
            </w:r>
            <w:r w:rsidR="008978DA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-ЛР</w:t>
            </w:r>
            <w:r w:rsidR="008978DA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4</w:t>
            </w:r>
          </w:p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D956B3" w:rsidRPr="00E66D61" w:rsidTr="007252F9">
        <w:trPr>
          <w:trHeight w:val="23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 xml:space="preserve">Представление о технических и программных средствах телекоммуникационных технологий. </w:t>
            </w:r>
            <w:proofErr w:type="gramStart"/>
            <w:r w:rsidRPr="00EB313D">
              <w:rPr>
                <w:bCs/>
                <w:color w:val="000000"/>
                <w:sz w:val="20"/>
                <w:szCs w:val="20"/>
              </w:rPr>
              <w:t>Интернет-технологии</w:t>
            </w:r>
            <w:proofErr w:type="gramEnd"/>
            <w:r w:rsidRPr="00EB313D">
              <w:rPr>
                <w:bCs/>
                <w:color w:val="000000"/>
                <w:sz w:val="20"/>
                <w:szCs w:val="20"/>
              </w:rPr>
              <w:t>, способы и скоростные характеристики подключения, провайдер.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956B3" w:rsidRPr="00E66D61" w:rsidTr="007252F9">
        <w:trPr>
          <w:trHeight w:val="648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 Передача информации между компьютерами. Проводная и беспроводная связь.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956B3" w:rsidRPr="00E66D61" w:rsidTr="009F4E83">
        <w:trPr>
          <w:trHeight w:val="2314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Практическое </w:t>
            </w:r>
            <w:r>
              <w:rPr>
                <w:b/>
                <w:bCs/>
                <w:sz w:val="20"/>
                <w:szCs w:val="20"/>
              </w:rPr>
              <w:t>занятие №41</w:t>
            </w:r>
            <w:r w:rsidRPr="00EB313D">
              <w:rPr>
                <w:b/>
                <w:bCs/>
                <w:sz w:val="20"/>
                <w:szCs w:val="20"/>
              </w:rPr>
              <w:t xml:space="preserve"> </w:t>
            </w:r>
            <w:r w:rsidRPr="00EB313D">
              <w:rPr>
                <w:bCs/>
                <w:sz w:val="20"/>
                <w:szCs w:val="20"/>
              </w:rPr>
              <w:t xml:space="preserve">Браузер </w:t>
            </w:r>
            <w:r w:rsidRPr="00EB313D">
              <w:rPr>
                <w:bCs/>
                <w:sz w:val="20"/>
                <w:szCs w:val="20"/>
                <w:lang w:val="en-US"/>
              </w:rPr>
              <w:t>Google</w:t>
            </w:r>
          </w:p>
          <w:p w:rsidR="00D956B3" w:rsidRPr="00EB313D" w:rsidRDefault="00D956B3" w:rsidP="00A61F04">
            <w:pPr>
              <w:keepLines/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sz w:val="20"/>
                <w:szCs w:val="20"/>
              </w:rPr>
              <w:t>42</w:t>
            </w:r>
            <w:r w:rsidRPr="00EB313D">
              <w:rPr>
                <w:b/>
                <w:bCs/>
                <w:sz w:val="20"/>
                <w:szCs w:val="20"/>
              </w:rPr>
              <w:t xml:space="preserve"> </w:t>
            </w:r>
            <w:r w:rsidRPr="00EB313D">
              <w:rPr>
                <w:sz w:val="20"/>
                <w:szCs w:val="20"/>
              </w:rPr>
              <w:t xml:space="preserve">Примеры работы с </w:t>
            </w:r>
            <w:proofErr w:type="gramStart"/>
            <w:r w:rsidRPr="00EB313D">
              <w:rPr>
                <w:sz w:val="20"/>
                <w:szCs w:val="20"/>
              </w:rPr>
              <w:t>интернет-магазином</w:t>
            </w:r>
            <w:proofErr w:type="gramEnd"/>
            <w:r w:rsidRPr="00EB313D">
              <w:rPr>
                <w:sz w:val="20"/>
                <w:szCs w:val="20"/>
              </w:rPr>
              <w:t>, интернет-СМИ, интернет-турагентством, интернет-библиотекой и пр.</w:t>
            </w:r>
          </w:p>
          <w:p w:rsidR="00D956B3" w:rsidRPr="00EB313D" w:rsidRDefault="00D956B3" w:rsidP="00A61F04">
            <w:pPr>
              <w:keepLines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sz w:val="20"/>
                <w:szCs w:val="20"/>
              </w:rPr>
              <w:t>43</w:t>
            </w:r>
            <w:r w:rsidRPr="00EB313D">
              <w:rPr>
                <w:b/>
                <w:bCs/>
                <w:sz w:val="20"/>
                <w:szCs w:val="20"/>
              </w:rPr>
              <w:t xml:space="preserve"> </w:t>
            </w:r>
            <w:r w:rsidRPr="00EB313D">
              <w:rPr>
                <w:sz w:val="20"/>
                <w:szCs w:val="20"/>
              </w:rPr>
              <w:t>Методы и средства сопровождения сайта образовательной организации.</w:t>
            </w:r>
          </w:p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№44</w:t>
            </w:r>
            <w:r w:rsidRPr="00EB313D">
              <w:rPr>
                <w:b/>
                <w:bCs/>
                <w:sz w:val="20"/>
                <w:szCs w:val="20"/>
              </w:rPr>
              <w:t xml:space="preserve"> </w:t>
            </w:r>
            <w:r w:rsidRPr="00EB313D">
              <w:rPr>
                <w:bCs/>
                <w:sz w:val="20"/>
                <w:szCs w:val="20"/>
              </w:rPr>
              <w:t>Пример поиска информации на государственных образовательных порталах.</w:t>
            </w:r>
          </w:p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№45</w:t>
            </w:r>
            <w:r w:rsidRPr="00EB313D">
              <w:rPr>
                <w:bCs/>
                <w:sz w:val="20"/>
                <w:szCs w:val="20"/>
              </w:rPr>
              <w:t xml:space="preserve"> Поисковые системы.</w:t>
            </w:r>
            <w:r w:rsidRPr="00EB313D">
              <w:rPr>
                <w:sz w:val="20"/>
                <w:szCs w:val="20"/>
              </w:rPr>
              <w:t xml:space="preserve"> </w:t>
            </w:r>
            <w:r w:rsidRPr="00EB313D">
              <w:rPr>
                <w:bCs/>
                <w:sz w:val="20"/>
                <w:szCs w:val="20"/>
              </w:rPr>
              <w:t>Осуществление поиска информации или информационного объекта в тексте, файловых структурах, базах данных, сети Интернет.</w:t>
            </w:r>
          </w:p>
          <w:p w:rsidR="00D956B3" w:rsidRPr="005E1BD1" w:rsidRDefault="00D956B3" w:rsidP="005E1BD1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</w:t>
            </w:r>
            <w:r w:rsidRPr="00EB313D"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№46</w:t>
            </w:r>
            <w:r w:rsidRPr="00EB313D">
              <w:rPr>
                <w:bCs/>
                <w:sz w:val="20"/>
                <w:szCs w:val="20"/>
              </w:rPr>
              <w:t xml:space="preserve"> Создание ящика электронной почты в </w:t>
            </w:r>
            <w:r w:rsidRPr="00EB313D">
              <w:rPr>
                <w:bCs/>
                <w:sz w:val="20"/>
                <w:szCs w:val="20"/>
                <w:lang w:val="en-US"/>
              </w:rPr>
              <w:t>Google</w:t>
            </w:r>
            <w:r w:rsidRPr="00EB313D">
              <w:rPr>
                <w:bCs/>
                <w:sz w:val="20"/>
                <w:szCs w:val="20"/>
              </w:rPr>
              <w:t xml:space="preserve"> и настройка его параметров.</w:t>
            </w:r>
            <w:r w:rsidRPr="00EB313D">
              <w:rPr>
                <w:bCs/>
                <w:color w:val="000000"/>
                <w:sz w:val="20"/>
                <w:szCs w:val="20"/>
              </w:rPr>
              <w:t xml:space="preserve"> Формирование адресной книги.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5E1BD1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D956B3" w:rsidRPr="00E66D61" w:rsidTr="009F4E83">
        <w:trPr>
          <w:trHeight w:val="226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</w:t>
            </w:r>
            <w:r w:rsidRPr="00E66D61">
              <w:rPr>
                <w:b/>
                <w:bCs/>
                <w:color w:val="000000"/>
                <w:sz w:val="20"/>
                <w:szCs w:val="20"/>
              </w:rPr>
              <w:lastRenderedPageBreak/>
              <w:t>деятельности в глобальных и локальных компьютерных сетях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56B3" w:rsidRPr="00280F34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D956B3" w:rsidRPr="00E66D61" w:rsidTr="007252F9">
        <w:trPr>
          <w:trHeight w:val="683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интернет - телефония.</w:t>
            </w:r>
            <w:r w:rsidRPr="00EB313D">
              <w:rPr>
                <w:sz w:val="20"/>
                <w:szCs w:val="20"/>
              </w:rPr>
              <w:t xml:space="preserve"> </w:t>
            </w:r>
            <w:r w:rsidRPr="00EB313D">
              <w:rPr>
                <w:bCs/>
                <w:color w:val="000000"/>
                <w:sz w:val="20"/>
                <w:szCs w:val="20"/>
              </w:rPr>
              <w:t xml:space="preserve">Социальные сети. Этические нормы коммуникаций в Интернете. </w:t>
            </w:r>
            <w:proofErr w:type="gramStart"/>
            <w:r w:rsidRPr="00EB313D">
              <w:rPr>
                <w:bCs/>
                <w:color w:val="000000"/>
                <w:sz w:val="20"/>
                <w:szCs w:val="20"/>
              </w:rPr>
              <w:t>Интернет-журналы</w:t>
            </w:r>
            <w:proofErr w:type="gramEnd"/>
            <w:r w:rsidRPr="00EB313D">
              <w:rPr>
                <w:bCs/>
                <w:color w:val="000000"/>
                <w:sz w:val="20"/>
                <w:szCs w:val="20"/>
              </w:rPr>
              <w:t xml:space="preserve"> и СМИ.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956B3" w:rsidRPr="00E66D61" w:rsidTr="00E00F3D">
        <w:trPr>
          <w:trHeight w:val="612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56B3" w:rsidRPr="00EB313D" w:rsidRDefault="00D956B3" w:rsidP="00E00F3D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color w:val="000000"/>
                <w:sz w:val="20"/>
                <w:szCs w:val="20"/>
              </w:rPr>
              <w:t>47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bCs/>
                <w:color w:val="000000"/>
                <w:sz w:val="20"/>
                <w:szCs w:val="20"/>
              </w:rPr>
              <w:t>Использование тестирующих систем в учебной деятельности в локальной сети профессиональной образовательной организации СПО.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D956B3" w:rsidRPr="00E66D61" w:rsidTr="009F4E83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B3" w:rsidRPr="00883937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262626"/>
                <w:sz w:val="20"/>
                <w:szCs w:val="20"/>
              </w:rPr>
            </w:pPr>
            <w:r w:rsidRPr="00883937">
              <w:rPr>
                <w:b/>
                <w:bCs/>
                <w:color w:val="262626"/>
                <w:sz w:val="20"/>
                <w:szCs w:val="20"/>
              </w:rPr>
              <w:lastRenderedPageBreak/>
              <w:t>Тема 5.3. Сетевые информационные системы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262626"/>
                <w:sz w:val="20"/>
                <w:szCs w:val="20"/>
              </w:rPr>
            </w:pPr>
            <w:r w:rsidRPr="00EB313D">
              <w:rPr>
                <w:b/>
                <w:bCs/>
                <w:color w:val="26262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56B3" w:rsidRPr="00280F34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D956B3" w:rsidRPr="00E66D61" w:rsidTr="007252F9">
        <w:trPr>
          <w:trHeight w:val="577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B3" w:rsidRPr="00883937" w:rsidRDefault="00D956B3" w:rsidP="00A61F04">
            <w:pPr>
              <w:keepLines/>
              <w:widowControl w:val="0"/>
              <w:snapToGrid w:val="0"/>
              <w:contextualSpacing/>
              <w:rPr>
                <w:color w:val="262626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262626"/>
                <w:sz w:val="20"/>
                <w:szCs w:val="20"/>
              </w:rPr>
            </w:pPr>
            <w:r w:rsidRPr="00EB313D">
              <w:rPr>
                <w:bCs/>
                <w:color w:val="262626"/>
                <w:sz w:val="20"/>
                <w:szCs w:val="20"/>
              </w:rPr>
              <w:t>5.3.1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262626"/>
                <w:sz w:val="20"/>
                <w:szCs w:val="20"/>
              </w:rPr>
            </w:pPr>
            <w:r w:rsidRPr="00EB313D">
              <w:rPr>
                <w:bCs/>
                <w:color w:val="262626"/>
                <w:sz w:val="20"/>
                <w:szCs w:val="20"/>
              </w:rPr>
              <w:t>Примеры сетевых информационных систем для различных направлений профессиональной деятельности (системы электронных билетов, банковских расчетов, регистрации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26262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956B3" w:rsidRPr="00E66D61" w:rsidTr="009F4E83">
        <w:trPr>
          <w:trHeight w:val="722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B3" w:rsidRPr="00883937" w:rsidRDefault="00D956B3" w:rsidP="00A61F04">
            <w:pPr>
              <w:keepLines/>
              <w:widowControl w:val="0"/>
              <w:snapToGrid w:val="0"/>
              <w:contextualSpacing/>
              <w:rPr>
                <w:color w:val="262626"/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56B3" w:rsidRPr="00EB313D" w:rsidRDefault="00D956B3" w:rsidP="00E00F3D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262626"/>
                <w:sz w:val="20"/>
                <w:szCs w:val="20"/>
              </w:rPr>
            </w:pPr>
            <w:r>
              <w:rPr>
                <w:b/>
                <w:bCs/>
                <w:color w:val="262626"/>
                <w:sz w:val="20"/>
                <w:szCs w:val="20"/>
              </w:rPr>
              <w:t>Практическое занятие №48</w:t>
            </w:r>
            <w:r w:rsidRPr="00EB313D">
              <w:rPr>
                <w:b/>
                <w:bCs/>
                <w:color w:val="262626"/>
                <w:sz w:val="20"/>
                <w:szCs w:val="20"/>
              </w:rPr>
              <w:t xml:space="preserve"> </w:t>
            </w:r>
            <w:r w:rsidRPr="00EB313D">
              <w:rPr>
                <w:color w:val="262626"/>
                <w:sz w:val="20"/>
                <w:szCs w:val="20"/>
              </w:rPr>
              <w:t>Участие в онлайн-конференции, анкетировании, дистанционных курсах, интерне</w:t>
            </w:r>
            <w:proofErr w:type="gramStart"/>
            <w:r w:rsidRPr="00EB313D">
              <w:rPr>
                <w:color w:val="262626"/>
                <w:sz w:val="20"/>
                <w:szCs w:val="20"/>
              </w:rPr>
              <w:t>т-</w:t>
            </w:r>
            <w:proofErr w:type="gramEnd"/>
            <w:r w:rsidRPr="00EB313D">
              <w:rPr>
                <w:color w:val="262626"/>
                <w:sz w:val="20"/>
                <w:szCs w:val="20"/>
              </w:rPr>
              <w:t xml:space="preserve"> олимпиаде или компьютерном тестировании.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D956B3" w:rsidRPr="00E66D61" w:rsidTr="009F4E83">
        <w:trPr>
          <w:trHeight w:val="23"/>
        </w:trPr>
        <w:tc>
          <w:tcPr>
            <w:tcW w:w="1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56B3" w:rsidRPr="00E00F3D" w:rsidRDefault="00D956B3" w:rsidP="00A61F04">
            <w:pPr>
              <w:jc w:val="both"/>
              <w:rPr>
                <w:b/>
                <w:bCs/>
                <w:color w:val="262626"/>
                <w:sz w:val="20"/>
                <w:szCs w:val="20"/>
              </w:rPr>
            </w:pPr>
            <w:r w:rsidRPr="00E00F3D">
              <w:rPr>
                <w:b/>
                <w:bCs/>
                <w:color w:val="262626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B3" w:rsidRPr="009C240E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D956B3" w:rsidRPr="00E66D61" w:rsidTr="009F4E83">
        <w:trPr>
          <w:trHeight w:val="23"/>
        </w:trPr>
        <w:tc>
          <w:tcPr>
            <w:tcW w:w="1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56B3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Обязательная учебная нагрузка:</w:t>
            </w:r>
          </w:p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Практические занятия:</w:t>
            </w:r>
          </w:p>
          <w:p w:rsidR="00D956B3" w:rsidRPr="00EB313D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B3" w:rsidRDefault="00E9232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  <w:p w:rsidR="00D956B3" w:rsidRPr="00E66D61" w:rsidRDefault="00E9232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B3" w:rsidRPr="00E66D61" w:rsidRDefault="00D956B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451F77" w:rsidRPr="00173C6E" w:rsidRDefault="00451F77" w:rsidP="00A61F04">
      <w:pPr>
        <w:rPr>
          <w:b/>
        </w:rPr>
        <w:sectPr w:rsidR="00451F77" w:rsidRPr="00173C6E" w:rsidSect="00E66D61">
          <w:pgSz w:w="16840" w:h="11907" w:orient="landscape"/>
          <w:pgMar w:top="1134" w:right="851" w:bottom="284" w:left="1418" w:header="709" w:footer="709" w:gutter="0"/>
          <w:cols w:space="720"/>
        </w:sectPr>
      </w:pPr>
    </w:p>
    <w:p w:rsidR="003F41A5" w:rsidRPr="00F30031" w:rsidRDefault="006837BB" w:rsidP="00F30031">
      <w:pPr>
        <w:tabs>
          <w:tab w:val="left" w:pos="0"/>
        </w:tabs>
        <w:rPr>
          <w:b/>
          <w:bCs/>
        </w:rPr>
      </w:pPr>
      <w:r w:rsidRPr="006837BB">
        <w:rPr>
          <w:b/>
          <w:bCs/>
        </w:rPr>
        <w:lastRenderedPageBreak/>
        <w:t>3. УСЛОВИЯ РЕАЛИЗАЦИИ ПРОГРАММЫ УЧЕБНО</w:t>
      </w:r>
      <w:r w:rsidR="00B1306D" w:rsidRPr="00B1306D">
        <w:rPr>
          <w:b/>
          <w:bCs/>
        </w:rPr>
        <w:t>ГО ПРЕДМЕТА</w:t>
      </w:r>
      <w:r w:rsidR="00F30031">
        <w:rPr>
          <w:b/>
          <w:bCs/>
        </w:rPr>
        <w:t xml:space="preserve"> </w:t>
      </w:r>
      <w:r w:rsidR="00F44637">
        <w:rPr>
          <w:b/>
          <w:bCs/>
        </w:rPr>
        <w:t>УПВ</w:t>
      </w:r>
      <w:r w:rsidR="00B1306D">
        <w:rPr>
          <w:b/>
          <w:bCs/>
        </w:rPr>
        <w:t>.03</w:t>
      </w:r>
      <w:r w:rsidR="00AC5175">
        <w:rPr>
          <w:b/>
          <w:bCs/>
        </w:rPr>
        <w:t xml:space="preserve"> ИНФОРМАТИКА И ИКТ</w:t>
      </w:r>
    </w:p>
    <w:p w:rsidR="003F41A5" w:rsidRPr="003F41A5" w:rsidRDefault="003F41A5" w:rsidP="003F41A5">
      <w:pPr>
        <w:rPr>
          <w:b/>
          <w:bCs/>
        </w:rPr>
      </w:pPr>
      <w:r w:rsidRPr="003F41A5">
        <w:rPr>
          <w:b/>
          <w:bCs/>
        </w:rPr>
        <w:t>3.1. Материально-техническое обеспечение</w:t>
      </w:r>
    </w:p>
    <w:p w:rsidR="004C1442" w:rsidRDefault="00B1306D" w:rsidP="004C1442">
      <w:pPr>
        <w:rPr>
          <w:bCs/>
        </w:rPr>
      </w:pPr>
      <w:r>
        <w:rPr>
          <w:bCs/>
        </w:rPr>
        <w:t>Реализация программы учебного предмета</w:t>
      </w:r>
      <w:r w:rsidR="003F41A5" w:rsidRPr="003F41A5">
        <w:rPr>
          <w:bCs/>
        </w:rPr>
        <w:t xml:space="preserve"> </w:t>
      </w:r>
      <w:r w:rsidR="00F44637">
        <w:rPr>
          <w:b/>
          <w:bCs/>
        </w:rPr>
        <w:t>УПВ</w:t>
      </w:r>
      <w:r>
        <w:rPr>
          <w:b/>
          <w:bCs/>
        </w:rPr>
        <w:t xml:space="preserve">.03 </w:t>
      </w:r>
      <w:r w:rsidR="003F41A5">
        <w:rPr>
          <w:b/>
          <w:bCs/>
        </w:rPr>
        <w:t>Информатика и ИКТ</w:t>
      </w:r>
      <w:r w:rsidR="004C1442">
        <w:rPr>
          <w:b/>
          <w:bCs/>
        </w:rPr>
        <w:t xml:space="preserve"> </w:t>
      </w:r>
      <w:r w:rsidR="004C1442">
        <w:rPr>
          <w:bCs/>
        </w:rPr>
        <w:t>предполагает наличие учебного</w:t>
      </w:r>
      <w:r w:rsidR="003F41A5" w:rsidRPr="003F41A5">
        <w:rPr>
          <w:bCs/>
        </w:rPr>
        <w:t xml:space="preserve"> кабинет</w:t>
      </w:r>
      <w:r w:rsidR="004C1442">
        <w:rPr>
          <w:bCs/>
        </w:rPr>
        <w:t>а</w:t>
      </w:r>
      <w:r w:rsidR="003F41A5" w:rsidRPr="003F41A5">
        <w:rPr>
          <w:bCs/>
        </w:rPr>
        <w:t xml:space="preserve"> </w:t>
      </w:r>
      <w:r w:rsidR="004C1442">
        <w:rPr>
          <w:bCs/>
        </w:rPr>
        <w:t>Информатики</w:t>
      </w:r>
      <w:r w:rsidR="003F41A5" w:rsidRPr="003F41A5">
        <w:rPr>
          <w:bCs/>
        </w:rPr>
        <w:t xml:space="preserve">; </w:t>
      </w:r>
    </w:p>
    <w:p w:rsidR="004C1442" w:rsidRPr="004C1442" w:rsidRDefault="004C1442" w:rsidP="004C1442">
      <w:pPr>
        <w:rPr>
          <w:bCs/>
        </w:rPr>
      </w:pPr>
      <w:r w:rsidRPr="004C1442">
        <w:rPr>
          <w:bCs/>
        </w:rPr>
        <w:t xml:space="preserve">посадочными местами по количеству </w:t>
      </w:r>
      <w:proofErr w:type="gramStart"/>
      <w:r w:rsidRPr="004C1442">
        <w:rPr>
          <w:bCs/>
        </w:rPr>
        <w:t>обучающихся</w:t>
      </w:r>
      <w:proofErr w:type="gramEnd"/>
      <w:r w:rsidRPr="004C1442">
        <w:rPr>
          <w:bCs/>
        </w:rPr>
        <w:t xml:space="preserve">, </w:t>
      </w:r>
    </w:p>
    <w:p w:rsidR="004C1442" w:rsidRPr="004C1442" w:rsidRDefault="004C1442" w:rsidP="00706058">
      <w:pPr>
        <w:numPr>
          <w:ilvl w:val="0"/>
          <w:numId w:val="11"/>
        </w:numPr>
        <w:tabs>
          <w:tab w:val="left" w:pos="709"/>
        </w:tabs>
        <w:ind w:left="0" w:firstLine="0"/>
        <w:rPr>
          <w:bCs/>
        </w:rPr>
      </w:pPr>
      <w:r w:rsidRPr="004C1442">
        <w:rPr>
          <w:bCs/>
        </w:rPr>
        <w:t xml:space="preserve">рабочим местом преподавателя; </w:t>
      </w:r>
    </w:p>
    <w:p w:rsidR="004C1442" w:rsidRPr="004C1442" w:rsidRDefault="004C1442" w:rsidP="00706058">
      <w:pPr>
        <w:numPr>
          <w:ilvl w:val="0"/>
          <w:numId w:val="11"/>
        </w:numPr>
        <w:tabs>
          <w:tab w:val="left" w:pos="709"/>
        </w:tabs>
        <w:ind w:left="0" w:firstLine="0"/>
        <w:rPr>
          <w:bCs/>
        </w:rPr>
      </w:pPr>
      <w:r w:rsidRPr="004C1442">
        <w:rPr>
          <w:bCs/>
        </w:rPr>
        <w:t xml:space="preserve">комплектом учебно-наглядных пособий. </w:t>
      </w:r>
    </w:p>
    <w:p w:rsidR="004C1442" w:rsidRPr="004C1442" w:rsidRDefault="004C1442" w:rsidP="004C1442">
      <w:pPr>
        <w:rPr>
          <w:bCs/>
        </w:rPr>
      </w:pPr>
      <w:r w:rsidRPr="004C1442">
        <w:rPr>
          <w:bCs/>
        </w:rPr>
        <w:t xml:space="preserve">Техническими средствами обучения: </w:t>
      </w:r>
    </w:p>
    <w:p w:rsidR="003F41A5" w:rsidRPr="00F30031" w:rsidRDefault="004C1442" w:rsidP="003F41A5">
      <w:pPr>
        <w:numPr>
          <w:ilvl w:val="0"/>
          <w:numId w:val="12"/>
        </w:numPr>
        <w:tabs>
          <w:tab w:val="left" w:pos="709"/>
          <w:tab w:val="left" w:pos="851"/>
        </w:tabs>
        <w:ind w:left="0" w:firstLine="0"/>
        <w:rPr>
          <w:bCs/>
        </w:rPr>
      </w:pPr>
      <w:r w:rsidRPr="004C1442">
        <w:rPr>
          <w:bCs/>
        </w:rPr>
        <w:t>мультимедийный комплекс (комплект учебных компьютеров, проектор, проекционный экран, ноутбук).</w:t>
      </w:r>
    </w:p>
    <w:p w:rsidR="00AC5175" w:rsidRPr="00AC5175" w:rsidRDefault="00AC5175" w:rsidP="00AC5175">
      <w:pPr>
        <w:rPr>
          <w:b/>
          <w:bCs/>
        </w:rPr>
      </w:pPr>
      <w:r w:rsidRPr="00AC5175">
        <w:rPr>
          <w:b/>
          <w:bCs/>
        </w:rPr>
        <w:t>3.2. Информационное обеспечение обучения</w:t>
      </w:r>
    </w:p>
    <w:p w:rsidR="00AC5175" w:rsidRPr="00AC5175" w:rsidRDefault="00AC5175" w:rsidP="00AC5175">
      <w:pPr>
        <w:rPr>
          <w:bCs/>
        </w:rPr>
      </w:pPr>
      <w:r w:rsidRPr="00AC5175">
        <w:rPr>
          <w:bCs/>
        </w:rPr>
        <w:t>Перечень используемых учебных изданий, Интернет-ресурсов, дополнительной литературы</w:t>
      </w:r>
    </w:p>
    <w:p w:rsidR="003F41A5" w:rsidRPr="00AC5175" w:rsidRDefault="00AC5175" w:rsidP="00AC5175">
      <w:pPr>
        <w:rPr>
          <w:b/>
          <w:bCs/>
        </w:rPr>
      </w:pPr>
      <w:r w:rsidRPr="00AC5175">
        <w:rPr>
          <w:b/>
          <w:bCs/>
        </w:rPr>
        <w:t>Основные источники (печатные издания):</w:t>
      </w:r>
    </w:p>
    <w:p w:rsidR="00064167" w:rsidRPr="00064167" w:rsidRDefault="00064167" w:rsidP="00AC5175">
      <w:pPr>
        <w:pStyle w:val="a5"/>
        <w:numPr>
          <w:ilvl w:val="0"/>
          <w:numId w:val="14"/>
        </w:numPr>
        <w:jc w:val="both"/>
      </w:pPr>
      <w:r w:rsidRPr="00064167">
        <w:t>Михеева Е.В. Информационные технологии в профессиональной деятельности. Технические специальности (5-е изд.) учебник - М.: Издательский центр "Академия", 2017. - 416 с.</w:t>
      </w:r>
    </w:p>
    <w:p w:rsidR="00064167" w:rsidRPr="00064167" w:rsidRDefault="00064167" w:rsidP="00AC5175">
      <w:pPr>
        <w:pStyle w:val="a5"/>
        <w:numPr>
          <w:ilvl w:val="0"/>
          <w:numId w:val="14"/>
        </w:numPr>
        <w:jc w:val="both"/>
      </w:pPr>
      <w:r w:rsidRPr="00064167">
        <w:t>Остроух А.В.  Основы информационных технологии:.  учебник для студентов учреждений сред</w:t>
      </w:r>
      <w:proofErr w:type="gramStart"/>
      <w:r w:rsidRPr="00064167">
        <w:t>.</w:t>
      </w:r>
      <w:proofErr w:type="gramEnd"/>
      <w:r w:rsidRPr="00064167">
        <w:t xml:space="preserve"> </w:t>
      </w:r>
      <w:proofErr w:type="gramStart"/>
      <w:r w:rsidRPr="00064167">
        <w:t>п</w:t>
      </w:r>
      <w:proofErr w:type="gramEnd"/>
      <w:r w:rsidRPr="00064167">
        <w:t>роф. образования/</w:t>
      </w:r>
      <w:proofErr w:type="spellStart"/>
      <w:r w:rsidRPr="00064167">
        <w:t>А.В.Остроух</w:t>
      </w:r>
      <w:proofErr w:type="spellEnd"/>
      <w:r w:rsidRPr="00064167">
        <w:t xml:space="preserve"> - 2-е изд., стер. - М.: Издательский центр "Академия", 2015. - 208 с.  </w:t>
      </w:r>
    </w:p>
    <w:p w:rsidR="00064167" w:rsidRDefault="00064167" w:rsidP="00AC5175">
      <w:pPr>
        <w:pStyle w:val="a5"/>
        <w:numPr>
          <w:ilvl w:val="0"/>
          <w:numId w:val="14"/>
        </w:numPr>
        <w:jc w:val="both"/>
      </w:pPr>
      <w:proofErr w:type="spellStart"/>
      <w:r w:rsidRPr="00064167">
        <w:t>Угринович</w:t>
      </w:r>
      <w:proofErr w:type="spellEnd"/>
      <w:r w:rsidRPr="00064167">
        <w:t>, Н.Д. Информатика</w:t>
      </w:r>
      <w:proofErr w:type="gramStart"/>
      <w:r w:rsidRPr="00064167">
        <w:t xml:space="preserve">.: </w:t>
      </w:r>
      <w:proofErr w:type="gramEnd"/>
      <w:r w:rsidRPr="00064167">
        <w:t xml:space="preserve">учебник / </w:t>
      </w:r>
      <w:proofErr w:type="spellStart"/>
      <w:r w:rsidRPr="00064167">
        <w:t>Угринович</w:t>
      </w:r>
      <w:proofErr w:type="spellEnd"/>
      <w:r w:rsidRPr="00064167">
        <w:t xml:space="preserve"> Н.Д. — Москва: </w:t>
      </w:r>
      <w:proofErr w:type="spellStart"/>
      <w:r w:rsidRPr="00064167">
        <w:t>КноРус</w:t>
      </w:r>
      <w:proofErr w:type="spellEnd"/>
      <w:r w:rsidRPr="00064167">
        <w:t>, 2020. — 377 с. — (СПО). — ISBN 978-5-406-07314-8. — URL: https://book.ru/bo</w:t>
      </w:r>
      <w:r>
        <w:t>ok/93205  — Текст: электронный.</w:t>
      </w:r>
    </w:p>
    <w:p w:rsidR="00064167" w:rsidRDefault="00064167" w:rsidP="00AC5175">
      <w:pPr>
        <w:pStyle w:val="a5"/>
        <w:numPr>
          <w:ilvl w:val="0"/>
          <w:numId w:val="14"/>
        </w:numPr>
        <w:jc w:val="both"/>
      </w:pPr>
      <w:proofErr w:type="spellStart"/>
      <w:r w:rsidRPr="00064167">
        <w:t>Угринович</w:t>
      </w:r>
      <w:proofErr w:type="spellEnd"/>
      <w:r w:rsidRPr="00064167">
        <w:t xml:space="preserve"> Н.Д. Информатика. Практикум</w:t>
      </w:r>
      <w:proofErr w:type="gramStart"/>
      <w:r w:rsidRPr="00064167">
        <w:t xml:space="preserve">.: </w:t>
      </w:r>
      <w:proofErr w:type="gramEnd"/>
      <w:r w:rsidRPr="00064167">
        <w:t xml:space="preserve">учебное пособие / </w:t>
      </w:r>
      <w:proofErr w:type="spellStart"/>
      <w:r w:rsidRPr="00064167">
        <w:t>Угринович</w:t>
      </w:r>
      <w:proofErr w:type="spellEnd"/>
      <w:r w:rsidRPr="00064167">
        <w:t xml:space="preserve"> Н.Д. — Москва: </w:t>
      </w:r>
      <w:proofErr w:type="spellStart"/>
      <w:r w:rsidRPr="00064167">
        <w:t>КноРус</w:t>
      </w:r>
      <w:proofErr w:type="spellEnd"/>
      <w:r w:rsidRPr="00064167">
        <w:t>, 2020. — 264 с. — (СПО). — ISBN 978-5-406-07320-9. — URL: https://book.ru/bo</w:t>
      </w:r>
      <w:r>
        <w:t>ok/932058 — Текст: электронный.</w:t>
      </w:r>
    </w:p>
    <w:p w:rsidR="006837BB" w:rsidRPr="00AC5175" w:rsidRDefault="00064167" w:rsidP="00AC5175">
      <w:pPr>
        <w:pStyle w:val="a5"/>
        <w:numPr>
          <w:ilvl w:val="0"/>
          <w:numId w:val="14"/>
        </w:numPr>
        <w:jc w:val="both"/>
        <w:rPr>
          <w:b/>
          <w:bCs/>
          <w:color w:val="000000"/>
        </w:rPr>
      </w:pPr>
      <w:r w:rsidRPr="00064167">
        <w:t xml:space="preserve">Информатика: учебник / И.И. Сергеева, А.А. </w:t>
      </w:r>
      <w:proofErr w:type="spellStart"/>
      <w:r w:rsidRPr="00064167">
        <w:t>Музалевская</w:t>
      </w:r>
      <w:proofErr w:type="spellEnd"/>
      <w:r w:rsidRPr="00064167">
        <w:t xml:space="preserve">, Н.В. Тарасова. — 2-е изд., </w:t>
      </w:r>
      <w:proofErr w:type="spellStart"/>
      <w:r w:rsidRPr="00064167">
        <w:t>перераб</w:t>
      </w:r>
      <w:proofErr w:type="spellEnd"/>
      <w:r w:rsidRPr="00064167">
        <w:t xml:space="preserve">. и доп. — Москва: ИД «ФОРУМ»: ИНФРА-М, 2019. — 384 </w:t>
      </w:r>
      <w:proofErr w:type="gramStart"/>
      <w:r w:rsidRPr="00064167">
        <w:t>с</w:t>
      </w:r>
      <w:proofErr w:type="gramEnd"/>
      <w:r w:rsidRPr="00064167">
        <w:t xml:space="preserve">. — (Среднее профессиональное образование). - Текст: электронный. - URL: https://new.znanium.com/catalog/product/1002014 </w:t>
      </w:r>
      <w:r w:rsidRPr="00064167">
        <w:cr/>
      </w:r>
      <w:r w:rsidR="006837BB" w:rsidRPr="00AC5175">
        <w:rPr>
          <w:b/>
          <w:bCs/>
          <w:color w:val="000000"/>
        </w:rPr>
        <w:t>Электронные издания (электронные ресурсы):</w:t>
      </w:r>
    </w:p>
    <w:p w:rsidR="006837BB" w:rsidRPr="006837BB" w:rsidRDefault="00410118" w:rsidP="00AC5175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</w:pPr>
      <w:hyperlink r:id="rId9" w:history="1">
        <w:r w:rsidR="006837BB" w:rsidRPr="00AC5175">
          <w:rPr>
            <w:color w:val="0000FF"/>
            <w:u w:val="single"/>
          </w:rPr>
          <w:t>www.fcior.edu.ru</w:t>
        </w:r>
      </w:hyperlink>
      <w:r w:rsidR="006837BB" w:rsidRPr="006837BB">
        <w:t xml:space="preserve">  (Федеральный центр информационно-образовательных ресурсов — ФЦИОР).</w:t>
      </w:r>
    </w:p>
    <w:p w:rsidR="006837BB" w:rsidRPr="006837BB" w:rsidRDefault="00410118" w:rsidP="00AC5175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jc w:val="both"/>
      </w:pPr>
      <w:hyperlink r:id="rId10" w:history="1">
        <w:r w:rsidR="006837BB" w:rsidRPr="00AC5175">
          <w:rPr>
            <w:color w:val="0000FF"/>
            <w:u w:val="single"/>
          </w:rPr>
          <w:t>www.school-collection.edu.ru</w:t>
        </w:r>
      </w:hyperlink>
      <w:r w:rsidR="006837BB" w:rsidRPr="006837BB">
        <w:t xml:space="preserve">  (Единая коллекция цифровых образовательных ресурсов).</w:t>
      </w:r>
    </w:p>
    <w:p w:rsidR="006837BB" w:rsidRPr="006837BB" w:rsidRDefault="00410118" w:rsidP="00AC5175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jc w:val="both"/>
      </w:pPr>
      <w:hyperlink r:id="rId11" w:history="1">
        <w:r w:rsidR="006837BB" w:rsidRPr="00AC5175">
          <w:rPr>
            <w:color w:val="0000FF"/>
            <w:u w:val="single"/>
          </w:rPr>
          <w:t>www.intuit.ru/studies/courses</w:t>
        </w:r>
      </w:hyperlink>
      <w:r w:rsidR="006837BB" w:rsidRPr="006837BB">
        <w:t xml:space="preserve">  (Открытые </w:t>
      </w:r>
      <w:proofErr w:type="gramStart"/>
      <w:r w:rsidR="006837BB" w:rsidRPr="006837BB">
        <w:t>интернет-курсы</w:t>
      </w:r>
      <w:proofErr w:type="gramEnd"/>
      <w:r w:rsidR="006837BB" w:rsidRPr="006837BB">
        <w:t xml:space="preserve"> «</w:t>
      </w:r>
      <w:proofErr w:type="spellStart"/>
      <w:r w:rsidR="006837BB" w:rsidRPr="006837BB">
        <w:t>Интуит</w:t>
      </w:r>
      <w:proofErr w:type="spellEnd"/>
      <w:r w:rsidR="006837BB" w:rsidRPr="006837BB">
        <w:t>» по курсу «Информатика»).</w:t>
      </w:r>
    </w:p>
    <w:p w:rsidR="006837BB" w:rsidRPr="006837BB" w:rsidRDefault="00410118" w:rsidP="00AC5175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jc w:val="both"/>
      </w:pPr>
      <w:hyperlink r:id="rId12" w:history="1">
        <w:r w:rsidR="006837BB" w:rsidRPr="00AC5175">
          <w:rPr>
            <w:color w:val="0000FF"/>
            <w:u w:val="single"/>
          </w:rPr>
          <w:t>www.lms.iite.unesco.org</w:t>
        </w:r>
      </w:hyperlink>
      <w:r w:rsidR="006837BB" w:rsidRPr="006837BB">
        <w:t xml:space="preserve">  (Открытые электронные курсы «ИИТО ЮНЕСКО» по информационным технологиям).</w:t>
      </w:r>
    </w:p>
    <w:p w:rsidR="006837BB" w:rsidRPr="006837BB" w:rsidRDefault="00410118" w:rsidP="00AC5175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jc w:val="both"/>
      </w:pPr>
      <w:hyperlink r:id="rId13" w:history="1">
        <w:r w:rsidR="006837BB" w:rsidRPr="00AC5175">
          <w:rPr>
            <w:color w:val="0000FF"/>
            <w:u w:val="single"/>
          </w:rPr>
          <w:t>http://ru.iite.unesco.org/publications</w:t>
        </w:r>
      </w:hyperlink>
      <w:r w:rsidR="006837BB" w:rsidRPr="006837BB">
        <w:t xml:space="preserve">  (Открытая электронная библиотека «ИИТО ЮНЕСКО» по ИКТ в образовании).</w:t>
      </w:r>
    </w:p>
    <w:p w:rsidR="006837BB" w:rsidRPr="006837BB" w:rsidRDefault="00410118" w:rsidP="00AC5175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jc w:val="both"/>
      </w:pPr>
      <w:hyperlink r:id="rId14" w:history="1">
        <w:proofErr w:type="gramStart"/>
        <w:r w:rsidR="006837BB" w:rsidRPr="00AC5175">
          <w:rPr>
            <w:color w:val="0000FF"/>
            <w:u w:val="single"/>
          </w:rPr>
          <w:t>www.megabook.ru</w:t>
        </w:r>
      </w:hyperlink>
      <w:r w:rsidR="006837BB" w:rsidRPr="006837BB">
        <w:t xml:space="preserve">  (</w:t>
      </w:r>
      <w:proofErr w:type="spellStart"/>
      <w:r w:rsidR="006837BB" w:rsidRPr="006837BB">
        <w:t>Мегаэнциклопедия</w:t>
      </w:r>
      <w:proofErr w:type="spellEnd"/>
      <w:r w:rsidR="006837BB" w:rsidRPr="006837BB">
        <w:t xml:space="preserve"> Кирилла и </w:t>
      </w:r>
      <w:proofErr w:type="spellStart"/>
      <w:r w:rsidR="006837BB" w:rsidRPr="006837BB">
        <w:t>Мефодия</w:t>
      </w:r>
      <w:proofErr w:type="spellEnd"/>
      <w:r w:rsidR="006837BB" w:rsidRPr="006837BB">
        <w:t>, разделы «Наука / Математика.</w:t>
      </w:r>
      <w:proofErr w:type="gramEnd"/>
      <w:r w:rsidR="006837BB" w:rsidRPr="006837BB">
        <w:t xml:space="preserve"> </w:t>
      </w:r>
      <w:proofErr w:type="gramStart"/>
      <w:r w:rsidR="006837BB" w:rsidRPr="006837BB">
        <w:t>Кибернетика» и «Техника / Компьютеры и Интернет»).</w:t>
      </w:r>
      <w:proofErr w:type="gramEnd"/>
    </w:p>
    <w:p w:rsidR="006837BB" w:rsidRPr="006837BB" w:rsidRDefault="00410118" w:rsidP="00AC5175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jc w:val="both"/>
      </w:pPr>
      <w:hyperlink r:id="rId15" w:history="1">
        <w:r w:rsidR="006837BB" w:rsidRPr="00AC5175">
          <w:rPr>
            <w:color w:val="0000FF"/>
            <w:u w:val="single"/>
          </w:rPr>
          <w:t>www.ict.edu.ru</w:t>
        </w:r>
      </w:hyperlink>
      <w:r w:rsidR="006837BB" w:rsidRPr="006837BB">
        <w:t xml:space="preserve">  (портал «Информационно-коммуникационные технологии в образовании»).</w:t>
      </w:r>
    </w:p>
    <w:p w:rsidR="006837BB" w:rsidRPr="006837BB" w:rsidRDefault="00410118" w:rsidP="00AC5175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jc w:val="both"/>
      </w:pPr>
      <w:hyperlink r:id="rId16" w:history="1">
        <w:r w:rsidR="006837BB" w:rsidRPr="00AC5175">
          <w:rPr>
            <w:color w:val="0000FF"/>
            <w:u w:val="single"/>
          </w:rPr>
          <w:t>www.digital-edu.ru</w:t>
        </w:r>
      </w:hyperlink>
      <w:r w:rsidR="006837BB" w:rsidRPr="006837BB">
        <w:t xml:space="preserve"> (Справочник образовательных ресурсов «Портал цифрового образования»).</w:t>
      </w:r>
    </w:p>
    <w:p w:rsidR="006837BB" w:rsidRPr="006837BB" w:rsidRDefault="00410118" w:rsidP="00AC5175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jc w:val="both"/>
      </w:pPr>
      <w:hyperlink r:id="rId17" w:history="1">
        <w:r w:rsidR="006837BB" w:rsidRPr="00AC5175">
          <w:rPr>
            <w:color w:val="0000FF"/>
            <w:u w:val="single"/>
          </w:rPr>
          <w:t>www.window.edu.ru</w:t>
        </w:r>
      </w:hyperlink>
      <w:r w:rsidR="006837BB" w:rsidRPr="006837BB">
        <w:t xml:space="preserve">  (Единое окно доступа к образовательным ресурсам Российской Федерации).</w:t>
      </w:r>
    </w:p>
    <w:p w:rsidR="006837BB" w:rsidRPr="00AC5175" w:rsidRDefault="00410118" w:rsidP="00AC5175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hyperlink r:id="rId18" w:history="1">
        <w:r w:rsidR="006837BB" w:rsidRPr="00AC5175">
          <w:rPr>
            <w:color w:val="0000FF"/>
            <w:u w:val="single"/>
          </w:rPr>
          <w:t>www.freeschool.altlinux.ru</w:t>
        </w:r>
      </w:hyperlink>
      <w:r w:rsidR="006837BB" w:rsidRPr="006837BB">
        <w:t xml:space="preserve">  (портал Свободного программного обеспечения).</w:t>
      </w:r>
      <w:hyperlink r:id="rId19" w:history="1">
        <w:r w:rsidR="006837BB" w:rsidRPr="00AC5175">
          <w:rPr>
            <w:color w:val="0000FF"/>
            <w:u w:val="single"/>
          </w:rPr>
          <w:t>www.heap.altlinux.org/issues/textbooks</w:t>
        </w:r>
      </w:hyperlink>
      <w:r w:rsidR="006837BB" w:rsidRPr="006837BB">
        <w:t xml:space="preserve">  (учебники и пособия по </w:t>
      </w:r>
      <w:proofErr w:type="spellStart"/>
      <w:r w:rsidR="006837BB" w:rsidRPr="006837BB">
        <w:lastRenderedPageBreak/>
        <w:t>Linux</w:t>
      </w:r>
      <w:proofErr w:type="spellEnd"/>
      <w:r w:rsidR="006837BB" w:rsidRPr="006837BB">
        <w:t>).</w:t>
      </w:r>
      <w:hyperlink r:id="rId20" w:history="1">
        <w:r w:rsidR="006837BB" w:rsidRPr="00AC5175">
          <w:rPr>
            <w:color w:val="0000FF"/>
            <w:u w:val="single"/>
            <w:lang w:val="en-US"/>
          </w:rPr>
          <w:t>www</w:t>
        </w:r>
        <w:r w:rsidR="006837BB" w:rsidRPr="00AC5175">
          <w:rPr>
            <w:color w:val="0000FF"/>
            <w:u w:val="single"/>
          </w:rPr>
          <w:t>.</w:t>
        </w:r>
        <w:r w:rsidR="006837BB" w:rsidRPr="00AC5175">
          <w:rPr>
            <w:color w:val="0000FF"/>
            <w:u w:val="single"/>
            <w:lang w:val="en-US"/>
          </w:rPr>
          <w:t>books</w:t>
        </w:r>
        <w:r w:rsidR="006837BB" w:rsidRPr="00AC5175">
          <w:rPr>
            <w:color w:val="0000FF"/>
            <w:u w:val="single"/>
          </w:rPr>
          <w:t>.</w:t>
        </w:r>
        <w:proofErr w:type="spellStart"/>
        <w:r w:rsidR="006837BB" w:rsidRPr="00AC5175">
          <w:rPr>
            <w:color w:val="0000FF"/>
            <w:u w:val="single"/>
            <w:lang w:val="en-US"/>
          </w:rPr>
          <w:t>altlinux</w:t>
        </w:r>
        <w:proofErr w:type="spellEnd"/>
        <w:r w:rsidR="006837BB" w:rsidRPr="00AC5175">
          <w:rPr>
            <w:color w:val="0000FF"/>
            <w:u w:val="single"/>
          </w:rPr>
          <w:t>.</w:t>
        </w:r>
        <w:proofErr w:type="spellStart"/>
        <w:r w:rsidR="006837BB" w:rsidRPr="00AC5175">
          <w:rPr>
            <w:color w:val="0000FF"/>
            <w:u w:val="single"/>
            <w:lang w:val="en-US"/>
          </w:rPr>
          <w:t>ru</w:t>
        </w:r>
        <w:proofErr w:type="spellEnd"/>
        <w:r w:rsidR="006837BB" w:rsidRPr="00AC5175">
          <w:rPr>
            <w:color w:val="0000FF"/>
            <w:u w:val="single"/>
          </w:rPr>
          <w:t>/</w:t>
        </w:r>
        <w:proofErr w:type="spellStart"/>
        <w:r w:rsidR="006837BB" w:rsidRPr="00AC5175">
          <w:rPr>
            <w:color w:val="0000FF"/>
            <w:u w:val="single"/>
            <w:lang w:val="en-US"/>
          </w:rPr>
          <w:t>altlibrary</w:t>
        </w:r>
        <w:proofErr w:type="spellEnd"/>
        <w:r w:rsidR="006837BB" w:rsidRPr="00AC5175">
          <w:rPr>
            <w:color w:val="0000FF"/>
            <w:u w:val="single"/>
          </w:rPr>
          <w:t>/</w:t>
        </w:r>
        <w:proofErr w:type="spellStart"/>
        <w:r w:rsidR="006837BB" w:rsidRPr="00AC5175">
          <w:rPr>
            <w:color w:val="0000FF"/>
            <w:u w:val="single"/>
            <w:lang w:val="en-US"/>
          </w:rPr>
          <w:t>openoffice</w:t>
        </w:r>
        <w:proofErr w:type="spellEnd"/>
      </w:hyperlink>
      <w:r w:rsidR="006837BB" w:rsidRPr="006837BB">
        <w:t xml:space="preserve">   (электронная книга «</w:t>
      </w:r>
      <w:proofErr w:type="gramStart"/>
      <w:r w:rsidR="006837BB" w:rsidRPr="006837BB">
        <w:t>О</w:t>
      </w:r>
      <w:proofErr w:type="spellStart"/>
      <w:proofErr w:type="gramEnd"/>
      <w:r w:rsidR="006837BB" w:rsidRPr="00AC5175">
        <w:rPr>
          <w:lang w:val="en-US"/>
        </w:rPr>
        <w:t>penOffice</w:t>
      </w:r>
      <w:proofErr w:type="spellEnd"/>
      <w:r w:rsidR="006837BB" w:rsidRPr="006837BB">
        <w:t>.</w:t>
      </w:r>
      <w:r w:rsidR="006837BB" w:rsidRPr="00AC5175">
        <w:rPr>
          <w:lang w:val="en-US"/>
        </w:rPr>
        <w:t>org</w:t>
      </w:r>
      <w:r w:rsidR="006837BB" w:rsidRPr="006837BB">
        <w:t>: Теория и практика»</w:t>
      </w:r>
      <w:proofErr w:type="gramStart"/>
      <w:r w:rsidR="006837BB" w:rsidRPr="006837BB">
        <w:t xml:space="preserve"> )</w:t>
      </w:r>
      <w:proofErr w:type="gramEnd"/>
      <w:r w:rsidR="006837BB" w:rsidRPr="006837BB">
        <w:t>.</w:t>
      </w:r>
    </w:p>
    <w:p w:rsidR="006837BB" w:rsidRPr="00AC5175" w:rsidRDefault="006837BB" w:rsidP="00AC5175">
      <w:pPr>
        <w:tabs>
          <w:tab w:val="left" w:pos="284"/>
        </w:tabs>
        <w:autoSpaceDE w:val="0"/>
        <w:autoSpaceDN w:val="0"/>
        <w:adjustRightInd w:val="0"/>
        <w:ind w:left="426"/>
        <w:jc w:val="both"/>
        <w:rPr>
          <w:color w:val="000000"/>
        </w:rPr>
      </w:pPr>
      <w:r w:rsidRPr="00AC5175">
        <w:rPr>
          <w:b/>
          <w:bCs/>
          <w:sz w:val="22"/>
          <w:szCs w:val="22"/>
        </w:rPr>
        <w:t>Дополнительные источники</w:t>
      </w:r>
    </w:p>
    <w:p w:rsidR="006837BB" w:rsidRPr="00AC5175" w:rsidRDefault="006837BB" w:rsidP="00AC5175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AC5175">
        <w:rPr>
          <w:iCs/>
          <w:color w:val="000000"/>
        </w:rPr>
        <w:t>Малясова</w:t>
      </w:r>
      <w:proofErr w:type="spellEnd"/>
      <w:r w:rsidRPr="00AC5175">
        <w:rPr>
          <w:iCs/>
          <w:color w:val="000000"/>
        </w:rPr>
        <w:t xml:space="preserve"> С. В</w:t>
      </w:r>
      <w:r w:rsidRPr="00AC5175">
        <w:rPr>
          <w:color w:val="000000"/>
        </w:rPr>
        <w:t xml:space="preserve">., </w:t>
      </w:r>
      <w:r w:rsidRPr="00AC5175">
        <w:rPr>
          <w:iCs/>
          <w:color w:val="000000"/>
        </w:rPr>
        <w:t>Демьяненко С. В</w:t>
      </w:r>
      <w:r w:rsidRPr="00AC5175">
        <w:rPr>
          <w:color w:val="000000"/>
        </w:rPr>
        <w:t xml:space="preserve">. Информатика и ИКТ: Пособие для подготовки к ЕГЭ : учеб. пособие для студ. учреждений сред. проф. образования / под ред. М. С. Цветковой. </w:t>
      </w:r>
      <w:proofErr w:type="gramStart"/>
      <w:r w:rsidRPr="00AC5175">
        <w:rPr>
          <w:color w:val="000000"/>
        </w:rPr>
        <w:t>—М</w:t>
      </w:r>
      <w:proofErr w:type="gramEnd"/>
      <w:r w:rsidRPr="00AC5175">
        <w:rPr>
          <w:color w:val="000000"/>
        </w:rPr>
        <w:t>., 2013.</w:t>
      </w:r>
    </w:p>
    <w:p w:rsidR="00064167" w:rsidRPr="00AC5175" w:rsidRDefault="006837BB" w:rsidP="00AC5175">
      <w:pPr>
        <w:pStyle w:val="a5"/>
        <w:numPr>
          <w:ilvl w:val="0"/>
          <w:numId w:val="14"/>
        </w:numPr>
        <w:jc w:val="both"/>
        <w:rPr>
          <w:bCs/>
          <w:color w:val="000000"/>
        </w:rPr>
      </w:pPr>
      <w:r w:rsidRPr="00AC5175">
        <w:rPr>
          <w:iCs/>
          <w:color w:val="000000"/>
        </w:rPr>
        <w:t>Цветкова М. С</w:t>
      </w:r>
      <w:r w:rsidRPr="00AC5175">
        <w:rPr>
          <w:color w:val="000000"/>
        </w:rPr>
        <w:t xml:space="preserve">., </w:t>
      </w:r>
      <w:proofErr w:type="spellStart"/>
      <w:r w:rsidRPr="00AC5175">
        <w:rPr>
          <w:iCs/>
          <w:color w:val="000000"/>
        </w:rPr>
        <w:t>Хлобыстова</w:t>
      </w:r>
      <w:proofErr w:type="spellEnd"/>
      <w:r w:rsidRPr="00AC5175">
        <w:rPr>
          <w:iCs/>
          <w:color w:val="000000"/>
        </w:rPr>
        <w:t xml:space="preserve"> И.Ю</w:t>
      </w:r>
      <w:r w:rsidRPr="00AC5175">
        <w:rPr>
          <w:color w:val="000000"/>
        </w:rPr>
        <w:t xml:space="preserve">. Информатика и ИКТ: практикум для профессий и специальностей естественно-научного и гуманитарного профилей : учеб. пособие для </w:t>
      </w:r>
      <w:proofErr w:type="spellStart"/>
      <w:r w:rsidRPr="00AC5175">
        <w:rPr>
          <w:color w:val="000000"/>
        </w:rPr>
        <w:t>студ</w:t>
      </w:r>
      <w:proofErr w:type="gramStart"/>
      <w:r w:rsidRPr="00AC5175">
        <w:rPr>
          <w:color w:val="000000"/>
        </w:rPr>
        <w:t>.у</w:t>
      </w:r>
      <w:proofErr w:type="gramEnd"/>
      <w:r w:rsidRPr="00AC5175">
        <w:rPr>
          <w:color w:val="000000"/>
        </w:rPr>
        <w:t>чреждений</w:t>
      </w:r>
      <w:proofErr w:type="spellEnd"/>
      <w:r w:rsidRPr="00AC5175">
        <w:rPr>
          <w:color w:val="000000"/>
        </w:rPr>
        <w:t xml:space="preserve"> сред. проф. образования. — М., 2014.</w:t>
      </w:r>
    </w:p>
    <w:p w:rsidR="00064167" w:rsidRPr="00AC5175" w:rsidRDefault="006837BB" w:rsidP="00AC5175">
      <w:pPr>
        <w:pStyle w:val="a5"/>
        <w:numPr>
          <w:ilvl w:val="0"/>
          <w:numId w:val="14"/>
        </w:numPr>
        <w:jc w:val="both"/>
        <w:rPr>
          <w:bCs/>
          <w:color w:val="000000"/>
        </w:rPr>
      </w:pPr>
      <w:r w:rsidRPr="00AC5175">
        <w:rPr>
          <w:iCs/>
          <w:color w:val="000000"/>
        </w:rPr>
        <w:t xml:space="preserve">Цветкова М. С. </w:t>
      </w:r>
      <w:r w:rsidRPr="00AC5175">
        <w:rPr>
          <w:color w:val="000000"/>
        </w:rPr>
        <w:t>Информатика и ИКТ: электронный учеб</w:t>
      </w:r>
      <w:proofErr w:type="gramStart"/>
      <w:r w:rsidRPr="00AC5175">
        <w:rPr>
          <w:color w:val="000000"/>
        </w:rPr>
        <w:t>.-</w:t>
      </w:r>
      <w:proofErr w:type="gramEnd"/>
      <w:r w:rsidRPr="00AC5175">
        <w:rPr>
          <w:color w:val="000000"/>
        </w:rPr>
        <w:t>метод. комплекс для студ. учреждений сред. проф. образования. — М., 2015.</w:t>
      </w:r>
      <w:r w:rsidRPr="00AC5175">
        <w:rPr>
          <w:bCs/>
          <w:color w:val="000000"/>
        </w:rPr>
        <w:t xml:space="preserve"> </w:t>
      </w:r>
      <w:r w:rsidR="00064167" w:rsidRPr="00064167">
        <w:t xml:space="preserve">Практикум по информатике. Компьютерная графика и </w:t>
      </w:r>
      <w:proofErr w:type="spellStart"/>
      <w:r w:rsidR="00064167" w:rsidRPr="00064167">
        <w:t>web</w:t>
      </w:r>
      <w:proofErr w:type="spellEnd"/>
      <w:r w:rsidR="00064167" w:rsidRPr="00064167">
        <w:t>-дизайн: учебное пособие / Т.И. Немцова, Ю.В. Назарова; под ред. Л.Г. Гагариной. — Москва: ИД «ФОРУМ»: ИНФРА-М, 2020. — 288 с. + Доп. материалы [Электронный ресурс]. — (Среднее профессиональное образование). - Текст: электронный. - URL: https://new.znani</w:t>
      </w:r>
      <w:r w:rsidR="00064167">
        <w:t xml:space="preserve">um.com/catalog/product/1073058 </w:t>
      </w:r>
    </w:p>
    <w:p w:rsidR="00064167" w:rsidRPr="00AC5175" w:rsidRDefault="00064167" w:rsidP="00AC5175">
      <w:pPr>
        <w:pStyle w:val="a5"/>
        <w:numPr>
          <w:ilvl w:val="0"/>
          <w:numId w:val="14"/>
        </w:numPr>
        <w:jc w:val="both"/>
        <w:rPr>
          <w:bCs/>
          <w:color w:val="000000"/>
        </w:rPr>
      </w:pPr>
      <w:r w:rsidRPr="00064167">
        <w:t xml:space="preserve">Сборник задач и упражнений по информатике: Учебное пособие / </w:t>
      </w:r>
      <w:proofErr w:type="spellStart"/>
      <w:r w:rsidRPr="00064167">
        <w:t>В.Д.Колдаев</w:t>
      </w:r>
      <w:proofErr w:type="spellEnd"/>
      <w:r w:rsidRPr="00064167">
        <w:t xml:space="preserve">, под ред. </w:t>
      </w:r>
      <w:proofErr w:type="spellStart"/>
      <w:r w:rsidRPr="00064167">
        <w:t>Л.Г.Гагариной</w:t>
      </w:r>
      <w:proofErr w:type="spellEnd"/>
      <w:r w:rsidRPr="00064167">
        <w:t xml:space="preserve"> - Москва: ИД ФОРУМ, НИЦ ИНФРА-М, 2015. - 256 с.: 60x90 1/16. - (Профессиональное образование) (Переплёт) ISBN 978-5-8199-0322-3 - Текст: электронный. - URL: https://new.znanium.com/catalog/product/504814 </w:t>
      </w:r>
      <w:r w:rsidRPr="00064167">
        <w:cr/>
      </w: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F30031" w:rsidRDefault="00F30031" w:rsidP="00AC5175">
      <w:pPr>
        <w:jc w:val="both"/>
        <w:rPr>
          <w:bCs/>
          <w:color w:val="000000"/>
        </w:rPr>
      </w:pPr>
      <w:bookmarkStart w:id="0" w:name="_GoBack"/>
      <w:bookmarkEnd w:id="0"/>
    </w:p>
    <w:p w:rsidR="00AC5175" w:rsidRPr="00AC5175" w:rsidRDefault="00AC5175" w:rsidP="00AC5175">
      <w:pPr>
        <w:jc w:val="both"/>
        <w:rPr>
          <w:bCs/>
          <w:color w:val="000000"/>
        </w:rPr>
      </w:pPr>
    </w:p>
    <w:p w:rsidR="006837BB" w:rsidRDefault="006837BB" w:rsidP="00A61F04">
      <w:pPr>
        <w:spacing w:after="200"/>
        <w:contextualSpacing/>
        <w:jc w:val="both"/>
        <w:rPr>
          <w:b/>
          <w:bCs/>
          <w:lang w:eastAsia="en-US" w:bidi="en-US"/>
        </w:rPr>
      </w:pPr>
      <w:r w:rsidRPr="006837BB">
        <w:rPr>
          <w:b/>
        </w:rPr>
        <w:lastRenderedPageBreak/>
        <w:t>4. КОНТРОЛЬ И ОЦЕНКА РЕЗУЛЬТАТОВ ОСВОЕНИЯ УЧЕБНО</w:t>
      </w:r>
      <w:r w:rsidR="00B1306D">
        <w:rPr>
          <w:b/>
        </w:rPr>
        <w:t xml:space="preserve">ГО ПРЕДМЕТА </w:t>
      </w:r>
      <w:r w:rsidR="00F44637">
        <w:rPr>
          <w:b/>
          <w:bCs/>
        </w:rPr>
        <w:t>УПВ</w:t>
      </w:r>
      <w:r w:rsidR="00B1306D">
        <w:rPr>
          <w:b/>
          <w:bCs/>
        </w:rPr>
        <w:t xml:space="preserve">.03 </w:t>
      </w:r>
      <w:r w:rsidR="00AC5175">
        <w:rPr>
          <w:b/>
          <w:bCs/>
        </w:rPr>
        <w:t>ИНФОРМАТИКА И ИКТ</w:t>
      </w:r>
    </w:p>
    <w:p w:rsidR="00AC5175" w:rsidRPr="00AC5175" w:rsidRDefault="00AC5175" w:rsidP="00AC51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b/>
          <w:bCs/>
        </w:rPr>
      </w:pPr>
      <w:r>
        <w:rPr>
          <w:b/>
          <w:bCs/>
        </w:rPr>
        <w:t xml:space="preserve">4.1 </w:t>
      </w:r>
      <w:r w:rsidRPr="00AC5175">
        <w:rPr>
          <w:b/>
          <w:bCs/>
        </w:rPr>
        <w:t>Фонд оценочных сре</w:t>
      </w:r>
      <w:proofErr w:type="gramStart"/>
      <w:r w:rsidRPr="00AC5175">
        <w:rPr>
          <w:b/>
          <w:bCs/>
        </w:rPr>
        <w:t>дств дл</w:t>
      </w:r>
      <w:proofErr w:type="gramEnd"/>
      <w:r w:rsidRPr="00AC5175">
        <w:rPr>
          <w:b/>
          <w:bCs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AC5175" w:rsidRPr="00AC5175" w:rsidRDefault="00AC5175" w:rsidP="00AC51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</w:rPr>
      </w:pPr>
      <w:r w:rsidRPr="00AC5175">
        <w:rPr>
          <w:bCs/>
        </w:rPr>
        <w:t>Критерии оценивания компетенций:</w:t>
      </w:r>
    </w:p>
    <w:p w:rsidR="00604627" w:rsidRPr="00AC5175" w:rsidRDefault="00AC5175" w:rsidP="00AC51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</w:rPr>
      </w:pPr>
      <w:r w:rsidRPr="00AC5175">
        <w:rPr>
          <w:bCs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AC5175">
        <w:rPr>
          <w:bCs/>
        </w:rPr>
        <w:t>обучающимися</w:t>
      </w:r>
      <w:proofErr w:type="gramEnd"/>
      <w:r w:rsidRPr="00AC5175">
        <w:rPr>
          <w:bCs/>
        </w:rPr>
        <w:t xml:space="preserve"> индивидуальных заданий, проектов, исследований.</w:t>
      </w:r>
    </w:p>
    <w:p w:rsidR="00604627" w:rsidRPr="006837BB" w:rsidRDefault="00604627" w:rsidP="00A61F04">
      <w:pPr>
        <w:spacing w:after="200"/>
        <w:ind w:left="360"/>
        <w:contextualSpacing/>
        <w:rPr>
          <w:b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2950"/>
        <w:gridCol w:w="3321"/>
      </w:tblGrid>
      <w:tr w:rsidR="004B438A" w:rsidRPr="00563240" w:rsidTr="00CA2BF5">
        <w:tc>
          <w:tcPr>
            <w:tcW w:w="3329" w:type="dxa"/>
          </w:tcPr>
          <w:p w:rsidR="004B438A" w:rsidRPr="00563240" w:rsidRDefault="004B438A" w:rsidP="00CA2BF5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641" w:type="dxa"/>
          </w:tcPr>
          <w:p w:rsidR="004B438A" w:rsidRPr="00563240" w:rsidRDefault="004B438A" w:rsidP="00CA2BF5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3493" w:type="dxa"/>
          </w:tcPr>
          <w:p w:rsidR="004B438A" w:rsidRPr="00563240" w:rsidRDefault="004B438A" w:rsidP="00CA2BF5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tabs>
                <w:tab w:val="left" w:pos="1491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Уметь</w:t>
            </w:r>
          </w:p>
        </w:tc>
        <w:tc>
          <w:tcPr>
            <w:tcW w:w="2641" w:type="dxa"/>
          </w:tcPr>
          <w:p w:rsidR="00AC5175" w:rsidRPr="00563240" w:rsidRDefault="00AC5175" w:rsidP="00A61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93" w:type="dxa"/>
            <w:vAlign w:val="center"/>
          </w:tcPr>
          <w:p w:rsidR="00AC5175" w:rsidRPr="00563240" w:rsidRDefault="00AC5175" w:rsidP="00A61F0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C5175" w:rsidRPr="00563240" w:rsidTr="00563240">
        <w:tc>
          <w:tcPr>
            <w:tcW w:w="3329" w:type="dxa"/>
          </w:tcPr>
          <w:p w:rsidR="00AC5175" w:rsidRPr="00563240" w:rsidRDefault="009E5080" w:rsidP="00A61F04">
            <w:pPr>
              <w:tabs>
                <w:tab w:val="left" w:pos="891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У-1.С</w:t>
            </w:r>
            <w:r w:rsidR="00AC5175" w:rsidRPr="00563240">
              <w:rPr>
                <w:bCs/>
                <w:sz w:val="20"/>
                <w:szCs w:val="20"/>
              </w:rPr>
              <w:t>формировывать базовые навыки и умения по соблюдению требований техники безопасности, гигиены и ресурсосбережения при работе со средствами информатизации;</w:t>
            </w:r>
          </w:p>
        </w:tc>
        <w:tc>
          <w:tcPr>
            <w:tcW w:w="2641" w:type="dxa"/>
            <w:shd w:val="clear" w:color="auto" w:fill="auto"/>
          </w:tcPr>
          <w:p w:rsidR="00AC5175" w:rsidRPr="00563240" w:rsidRDefault="009E5080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Соблюдает требования техники безопасности, гигиены и ресурсосбережения при работе со средствами информатизации;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№21-22 направленных на оценку практических навыков.</w:t>
            </w:r>
          </w:p>
          <w:p w:rsidR="00AC5175" w:rsidRPr="00563240" w:rsidRDefault="00AC5175" w:rsidP="00A61F04">
            <w:pPr>
              <w:ind w:firstLine="311"/>
              <w:jc w:val="both"/>
              <w:rPr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3.3, выполнение внеаудиторной самостоятельной работы.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9E5080" w:rsidP="00A61F04">
            <w:pPr>
              <w:tabs>
                <w:tab w:val="left" w:pos="140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У-2.и</w:t>
            </w:r>
            <w:r w:rsidR="00AC5175" w:rsidRPr="00563240">
              <w:rPr>
                <w:bCs/>
                <w:sz w:val="20"/>
                <w:szCs w:val="20"/>
              </w:rPr>
              <w:t>спользовать готовые прикладные компьютерные программы по профилю подготовки;</w:t>
            </w:r>
          </w:p>
        </w:tc>
        <w:tc>
          <w:tcPr>
            <w:tcW w:w="2641" w:type="dxa"/>
          </w:tcPr>
          <w:p w:rsidR="00AC5175" w:rsidRPr="00563240" w:rsidRDefault="009E5080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Использует готовые прикладные компьютерные программы по профилю подготовки;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№23-34 направленных на оценку практических навыков.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разделу 4, выполнение внеаудиторной самостоятельной работы.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У-3.применять на практике средства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      </w:r>
          </w:p>
        </w:tc>
        <w:tc>
          <w:tcPr>
            <w:tcW w:w="2641" w:type="dxa"/>
          </w:tcPr>
          <w:p w:rsidR="00AC5175" w:rsidRPr="00563240" w:rsidRDefault="00563240" w:rsidP="00320BAB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563240">
              <w:rPr>
                <w:bCs/>
                <w:sz w:val="20"/>
                <w:szCs w:val="20"/>
              </w:rPr>
              <w:t>рименя</w:t>
            </w:r>
            <w:r w:rsidR="00320BAB">
              <w:rPr>
                <w:bCs/>
                <w:sz w:val="20"/>
                <w:szCs w:val="20"/>
              </w:rPr>
              <w:t>ет</w:t>
            </w:r>
            <w:r w:rsidRPr="00563240">
              <w:rPr>
                <w:bCs/>
                <w:sz w:val="20"/>
                <w:szCs w:val="20"/>
              </w:rPr>
              <w:t xml:space="preserve"> на практике средства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      </w:r>
          </w:p>
        </w:tc>
        <w:tc>
          <w:tcPr>
            <w:tcW w:w="3493" w:type="dxa"/>
          </w:tcPr>
          <w:p w:rsidR="00AC5175" w:rsidRPr="00563240" w:rsidRDefault="00320BAB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выполнении практических №25</w:t>
            </w:r>
            <w:r w:rsidR="00AC5175" w:rsidRPr="00563240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27</w:t>
            </w:r>
            <w:r w:rsidR="00AC5175" w:rsidRPr="00563240">
              <w:rPr>
                <w:bCs/>
                <w:sz w:val="20"/>
                <w:szCs w:val="20"/>
              </w:rPr>
              <w:t xml:space="preserve"> направленных на оценку практических навыков.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5.1, выполнение внеаудиторной самостоятельной работы.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У-4.сформировывать представление о роли информации и информационных процессов в окружающем мире;</w:t>
            </w:r>
          </w:p>
        </w:tc>
        <w:tc>
          <w:tcPr>
            <w:tcW w:w="2641" w:type="dxa"/>
          </w:tcPr>
          <w:p w:rsidR="00AC5175" w:rsidRPr="00563240" w:rsidRDefault="00563240" w:rsidP="00320BAB">
            <w:pPr>
              <w:ind w:firstLine="39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Сформировыва</w:t>
            </w:r>
            <w:r w:rsidR="00320BAB">
              <w:rPr>
                <w:bCs/>
                <w:sz w:val="20"/>
                <w:szCs w:val="20"/>
              </w:rPr>
              <w:t xml:space="preserve">ет </w:t>
            </w:r>
            <w:r w:rsidRPr="00563240">
              <w:rPr>
                <w:bCs/>
                <w:sz w:val="20"/>
                <w:szCs w:val="20"/>
              </w:rPr>
              <w:t>представление о роли информации и информационных процессов в</w:t>
            </w:r>
            <w:r>
              <w:rPr>
                <w:bCs/>
                <w:sz w:val="20"/>
                <w:szCs w:val="20"/>
              </w:rPr>
              <w:t xml:space="preserve"> окружающем мире.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563240">
              <w:rPr>
                <w:bCs/>
                <w:sz w:val="20"/>
                <w:szCs w:val="20"/>
              </w:rPr>
              <w:t>При</w:t>
            </w:r>
            <w:proofErr w:type="gramEnd"/>
            <w:r w:rsidRPr="00563240">
              <w:rPr>
                <w:bCs/>
                <w:sz w:val="20"/>
                <w:szCs w:val="20"/>
              </w:rPr>
              <w:t xml:space="preserve"> выполнение внеаудиторной самостоятельной работы. Проведение круглых столов, конференций. Выполнение практических работ</w:t>
            </w:r>
          </w:p>
        </w:tc>
      </w:tr>
      <w:tr w:rsidR="00AC5175" w:rsidRPr="00563240" w:rsidTr="00AC5175">
        <w:trPr>
          <w:trHeight w:val="2208"/>
        </w:trPr>
        <w:tc>
          <w:tcPr>
            <w:tcW w:w="3329" w:type="dxa"/>
          </w:tcPr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У-</w:t>
            </w:r>
            <w:r w:rsidR="00563240">
              <w:rPr>
                <w:bCs/>
                <w:sz w:val="20"/>
                <w:szCs w:val="20"/>
              </w:rPr>
              <w:t>5</w:t>
            </w:r>
            <w:r w:rsidRPr="00563240">
              <w:rPr>
                <w:bCs/>
                <w:sz w:val="20"/>
                <w:szCs w:val="20"/>
              </w:rPr>
              <w:t>.сформировывать представление о базах данных и простейших средствах управления ими;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41" w:type="dxa"/>
          </w:tcPr>
          <w:p w:rsidR="00AC5175" w:rsidRPr="00563240" w:rsidRDefault="00563240" w:rsidP="00320BAB">
            <w:pPr>
              <w:ind w:firstLine="311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Сформировыва</w:t>
            </w:r>
            <w:r w:rsidR="00320BAB">
              <w:rPr>
                <w:bCs/>
                <w:sz w:val="20"/>
                <w:szCs w:val="20"/>
              </w:rPr>
              <w:t>ет</w:t>
            </w:r>
            <w:r w:rsidRPr="00563240">
              <w:rPr>
                <w:bCs/>
                <w:sz w:val="20"/>
                <w:szCs w:val="20"/>
              </w:rPr>
              <w:t>представление</w:t>
            </w:r>
            <w:proofErr w:type="spellEnd"/>
            <w:r w:rsidRPr="00563240">
              <w:rPr>
                <w:bCs/>
                <w:sz w:val="20"/>
                <w:szCs w:val="20"/>
              </w:rPr>
              <w:t xml:space="preserve"> о базах данных и простейших средствах управления ими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№41 направленных на оценку практических навыков.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4.1.3, выполнение внеаудиторной самостоятельной работы</w:t>
            </w:r>
          </w:p>
        </w:tc>
      </w:tr>
      <w:tr w:rsidR="00AC5175" w:rsidRPr="00563240" w:rsidTr="00AC5175">
        <w:trPr>
          <w:trHeight w:val="2599"/>
        </w:trPr>
        <w:tc>
          <w:tcPr>
            <w:tcW w:w="3329" w:type="dxa"/>
          </w:tcPr>
          <w:p w:rsidR="00AC5175" w:rsidRPr="00563240" w:rsidRDefault="00563240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У-6</w:t>
            </w:r>
            <w:r w:rsidR="00AC5175" w:rsidRPr="00563240">
              <w:rPr>
                <w:bCs/>
                <w:sz w:val="20"/>
                <w:szCs w:val="20"/>
              </w:rPr>
              <w:t>.сформировывать представление о компьютерно-математических моделях и необходимости анализа соответствия модели и моделируемого объекта (процесса);</w:t>
            </w:r>
          </w:p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sz w:val="20"/>
                <w:szCs w:val="20"/>
              </w:rPr>
              <w:t>назначение и виды информационных моделей, описывающих реальные объекты или процессы</w:t>
            </w:r>
          </w:p>
        </w:tc>
        <w:tc>
          <w:tcPr>
            <w:tcW w:w="2641" w:type="dxa"/>
          </w:tcPr>
          <w:p w:rsidR="00AC5175" w:rsidRPr="00563240" w:rsidRDefault="00320BAB" w:rsidP="00320BAB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="00563240">
              <w:rPr>
                <w:bCs/>
                <w:sz w:val="20"/>
                <w:szCs w:val="20"/>
              </w:rPr>
              <w:t>формировыва</w:t>
            </w:r>
            <w:r>
              <w:rPr>
                <w:bCs/>
                <w:sz w:val="20"/>
                <w:szCs w:val="20"/>
              </w:rPr>
              <w:t xml:space="preserve">ет </w:t>
            </w:r>
            <w:r w:rsidR="00563240" w:rsidRPr="00563240">
              <w:rPr>
                <w:bCs/>
                <w:sz w:val="20"/>
                <w:szCs w:val="20"/>
              </w:rPr>
              <w:t>представление о компьютерно-математических моделях и необходимости анализа соответствия модели и моделируемого объекта (процесса</w:t>
            </w:r>
            <w:r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AC5175" w:rsidRPr="00563240" w:rsidRDefault="00AC5175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При выполнении</w:t>
            </w:r>
            <w:r w:rsidR="00563240">
              <w:rPr>
                <w:bCs/>
                <w:sz w:val="20"/>
                <w:szCs w:val="20"/>
              </w:rPr>
              <w:t xml:space="preserve"> </w:t>
            </w:r>
            <w:r w:rsidRPr="00563240">
              <w:rPr>
                <w:bCs/>
                <w:sz w:val="20"/>
                <w:szCs w:val="20"/>
              </w:rPr>
              <w:t xml:space="preserve"> практических №32-33 направленных на оценку практических навыков.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4.1.4, выполнение внеаудиторной самостоятельной работы</w:t>
            </w:r>
          </w:p>
        </w:tc>
      </w:tr>
      <w:tr w:rsidR="00AC5175" w:rsidRPr="00563240" w:rsidTr="00AC5175">
        <w:tc>
          <w:tcPr>
            <w:tcW w:w="3329" w:type="dxa"/>
            <w:vAlign w:val="center"/>
          </w:tcPr>
          <w:p w:rsidR="00AC5175" w:rsidRPr="00563240" w:rsidRDefault="00AC5175" w:rsidP="00A61F04">
            <w:pPr>
              <w:jc w:val="both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2641" w:type="dxa"/>
          </w:tcPr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З-1.способы представления, хранения и обработки данных на компьютере;</w:t>
            </w:r>
          </w:p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41" w:type="dxa"/>
          </w:tcPr>
          <w:p w:rsidR="00AC5175" w:rsidRPr="00563240" w:rsidRDefault="009E5080" w:rsidP="00320BAB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Перечисляет</w:t>
            </w:r>
            <w:r w:rsidR="00320BAB">
              <w:rPr>
                <w:bCs/>
                <w:sz w:val="20"/>
                <w:szCs w:val="20"/>
              </w:rPr>
              <w:t xml:space="preserve"> </w:t>
            </w:r>
            <w:r w:rsidRPr="00563240">
              <w:rPr>
                <w:bCs/>
                <w:sz w:val="20"/>
                <w:szCs w:val="20"/>
              </w:rPr>
              <w:t>способы представления, хранения и обработки данных на компьютере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№12-21 направленных на оценку практических навыков.</w:t>
            </w: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2.2, выполнение внеаудиторной самостоятельной работы.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З-2.компьютерные средства представления и анализа данных в электронных таблицах;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41" w:type="dxa"/>
          </w:tcPr>
          <w:p w:rsidR="00AC5175" w:rsidRPr="00563240" w:rsidRDefault="00320BAB" w:rsidP="00A61F0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Знает </w:t>
            </w:r>
            <w:r w:rsidRPr="00320BAB">
              <w:rPr>
                <w:bCs/>
                <w:sz w:val="20"/>
                <w:szCs w:val="20"/>
              </w:rPr>
              <w:t>компьютерные средства представления и анализа данных в электронных таблицах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№26 направленных на оценку практических навыков.</w:t>
            </w: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C5175" w:rsidRPr="00563240" w:rsidRDefault="00AC5175" w:rsidP="00A61F04">
            <w:pPr>
              <w:jc w:val="both"/>
              <w:rPr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4.1.2, выполнение внеаудиторной самостоятельной работы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 xml:space="preserve">З-3.основы правовых аспектов использования компьютерных программ и прав доступа к глобальным информационным сервисам; </w:t>
            </w:r>
            <w:r w:rsidRPr="00563240">
              <w:rPr>
                <w:sz w:val="20"/>
                <w:szCs w:val="20"/>
              </w:rPr>
              <w:t>использование алгоритма как способа автоматизации деятельности</w:t>
            </w:r>
          </w:p>
        </w:tc>
        <w:tc>
          <w:tcPr>
            <w:tcW w:w="2641" w:type="dxa"/>
          </w:tcPr>
          <w:p w:rsidR="00320BAB" w:rsidRDefault="00320BAB" w:rsidP="00320BA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Использует</w:t>
            </w:r>
            <w:r w:rsidRPr="00320BAB">
              <w:rPr>
                <w:bCs/>
                <w:sz w:val="20"/>
                <w:szCs w:val="20"/>
              </w:rPr>
              <w:t xml:space="preserve"> алгоритм как способ автоматизации деятельности</w:t>
            </w:r>
            <w:r>
              <w:rPr>
                <w:bCs/>
                <w:sz w:val="20"/>
                <w:szCs w:val="20"/>
              </w:rPr>
              <w:t>.</w:t>
            </w:r>
          </w:p>
          <w:p w:rsidR="00AC5175" w:rsidRPr="00563240" w:rsidRDefault="00320BAB" w:rsidP="00320BA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Знает </w:t>
            </w:r>
            <w:r w:rsidRPr="00320BAB">
              <w:rPr>
                <w:bCs/>
                <w:sz w:val="20"/>
                <w:szCs w:val="20"/>
              </w:rPr>
              <w:t>основы правовых аспектов использования компьютерных программ и прав доступа к глобальным инфор</w:t>
            </w:r>
            <w:r>
              <w:rPr>
                <w:bCs/>
                <w:sz w:val="20"/>
                <w:szCs w:val="20"/>
              </w:rPr>
              <w:t>мационным сервисам.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№4-7 направленных на оценку практических навыков.</w:t>
            </w: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1.2, выполнение внеаудиторной самостоятельной работы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tabs>
                <w:tab w:val="left" w:pos="1251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sz w:val="20"/>
                <w:szCs w:val="20"/>
              </w:rPr>
              <w:t>З-4.назначение и функции операционных систем</w:t>
            </w:r>
          </w:p>
        </w:tc>
        <w:tc>
          <w:tcPr>
            <w:tcW w:w="2641" w:type="dxa"/>
          </w:tcPr>
          <w:p w:rsidR="00AC5175" w:rsidRPr="00563240" w:rsidRDefault="00320BAB" w:rsidP="00A61F0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Знает </w:t>
            </w:r>
            <w:r w:rsidRPr="00320BAB">
              <w:rPr>
                <w:bCs/>
                <w:sz w:val="20"/>
                <w:szCs w:val="20"/>
              </w:rPr>
              <w:t>назначение и функции операционных систем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№1-3 направленных на оценку практических навыков.</w:t>
            </w: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C5175" w:rsidRPr="00563240" w:rsidRDefault="00AC5175" w:rsidP="00A61F04">
            <w:pPr>
              <w:jc w:val="both"/>
              <w:rPr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1.1, выполнение внеаудиторной самостоятельной работы</w:t>
            </w:r>
          </w:p>
        </w:tc>
      </w:tr>
    </w:tbl>
    <w:p w:rsidR="00E25AF6" w:rsidRDefault="00E25AF6" w:rsidP="00A61F04"/>
    <w:tbl>
      <w:tblPr>
        <w:tblStyle w:val="a9"/>
        <w:tblW w:w="9518" w:type="dxa"/>
        <w:tblInd w:w="108" w:type="dxa"/>
        <w:tblLook w:val="04A0" w:firstRow="1" w:lastRow="0" w:firstColumn="1" w:lastColumn="0" w:noHBand="0" w:noVBand="1"/>
      </w:tblPr>
      <w:tblGrid>
        <w:gridCol w:w="3119"/>
        <w:gridCol w:w="4678"/>
        <w:gridCol w:w="1721"/>
      </w:tblGrid>
      <w:tr w:rsidR="00706058" w:rsidRPr="00C12109" w:rsidTr="00706058">
        <w:tc>
          <w:tcPr>
            <w:tcW w:w="3119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Результаты обучения (освоенные компетенции)</w:t>
            </w:r>
          </w:p>
        </w:tc>
        <w:tc>
          <w:tcPr>
            <w:tcW w:w="4678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Основные показатели оценки результатов</w:t>
            </w:r>
          </w:p>
        </w:tc>
        <w:tc>
          <w:tcPr>
            <w:tcW w:w="1721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Формы и методы контроля и оценки</w:t>
            </w:r>
          </w:p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706058" w:rsidRPr="00C12109" w:rsidTr="00706058">
        <w:tc>
          <w:tcPr>
            <w:tcW w:w="3119" w:type="dxa"/>
          </w:tcPr>
          <w:p w:rsidR="00C12109" w:rsidRPr="00563240" w:rsidRDefault="00C12109" w:rsidP="00C1210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ОК.01.</w:t>
            </w:r>
            <w:r w:rsidR="005466D7" w:rsidRPr="00563240">
              <w:rPr>
                <w:sz w:val="20"/>
                <w:szCs w:val="20"/>
              </w:rPr>
              <w:t xml:space="preserve"> </w:t>
            </w:r>
            <w:r w:rsidR="005466D7" w:rsidRPr="00563240">
              <w:rPr>
                <w:rFonts w:eastAsiaTheme="minorHAnsi"/>
                <w:sz w:val="20"/>
                <w:szCs w:val="20"/>
                <w:lang w:eastAsia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678" w:type="dxa"/>
            <w:shd w:val="clear" w:color="auto" w:fill="auto"/>
          </w:tcPr>
          <w:p w:rsidR="005466D7" w:rsidRPr="00563240" w:rsidRDefault="005466D7" w:rsidP="005466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563240">
              <w:rPr>
                <w:rFonts w:eastAsiaTheme="minorHAnsi"/>
                <w:sz w:val="20"/>
                <w:szCs w:val="20"/>
                <w:lang w:eastAsia="en-US"/>
              </w:rPr>
              <w:t>Распознавание сложных проблемные ситуации в различных контекстах.</w:t>
            </w:r>
            <w:proofErr w:type="gramEnd"/>
            <w:r w:rsidR="00320BA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Проведение анализа сложных ситуаций при решении задач профессиональной деятельности</w:t>
            </w:r>
            <w:r w:rsidR="00320BAB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Определение этапов решения задачи.</w:t>
            </w:r>
            <w:r w:rsidR="00320BA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Определение потребности в информации</w:t>
            </w:r>
            <w:r w:rsidR="00320BAB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Осуществление эффективного поиска.</w:t>
            </w:r>
            <w:r w:rsidR="00320BA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C12109" w:rsidRPr="00563240" w:rsidRDefault="005466D7" w:rsidP="00320BAB">
            <w:pPr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Оценка рисков на каждом шагу</w:t>
            </w:r>
            <w:r w:rsidR="00320BAB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1721" w:type="dxa"/>
            <w:shd w:val="clear" w:color="auto" w:fill="auto"/>
          </w:tcPr>
          <w:p w:rsidR="00507909" w:rsidRPr="00507909" w:rsidRDefault="00320BAB" w:rsidP="0050790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7909">
              <w:rPr>
                <w:rFonts w:eastAsiaTheme="minorHAnsi"/>
                <w:sz w:val="20"/>
                <w:szCs w:val="20"/>
                <w:lang w:eastAsia="en-US"/>
              </w:rPr>
              <w:t xml:space="preserve">При выполнении практических </w:t>
            </w:r>
            <w:r w:rsidR="00507909" w:rsidRPr="00507909">
              <w:rPr>
                <w:rFonts w:eastAsiaTheme="minorHAnsi"/>
                <w:sz w:val="20"/>
                <w:szCs w:val="20"/>
                <w:lang w:eastAsia="en-US"/>
              </w:rPr>
              <w:t xml:space="preserve">работ № 1-35 </w:t>
            </w:r>
            <w:r w:rsidR="00507909">
              <w:rPr>
                <w:rFonts w:eastAsiaTheme="minorHAnsi"/>
                <w:sz w:val="20"/>
                <w:szCs w:val="20"/>
                <w:lang w:eastAsia="en-US"/>
              </w:rPr>
              <w:t>, в</w:t>
            </w:r>
            <w:r w:rsidR="00507909" w:rsidRPr="00507909">
              <w:rPr>
                <w:rFonts w:eastAsiaTheme="minorHAnsi"/>
                <w:sz w:val="20"/>
                <w:szCs w:val="20"/>
                <w:lang w:eastAsia="en-US"/>
              </w:rPr>
              <w:t>ыполнение тестовых заданий</w:t>
            </w:r>
            <w:r w:rsidR="00507909">
              <w:rPr>
                <w:rFonts w:eastAsiaTheme="minorHAnsi"/>
                <w:sz w:val="20"/>
                <w:szCs w:val="20"/>
                <w:lang w:eastAsia="en-US"/>
              </w:rPr>
              <w:t>, к</w:t>
            </w:r>
            <w:r w:rsidR="00507909" w:rsidRPr="00507909">
              <w:rPr>
                <w:rFonts w:eastAsiaTheme="minorHAnsi"/>
                <w:sz w:val="20"/>
                <w:szCs w:val="20"/>
                <w:lang w:eastAsia="en-US"/>
              </w:rPr>
              <w:t>онтрольн</w:t>
            </w:r>
            <w:r w:rsidR="00507909">
              <w:rPr>
                <w:rFonts w:eastAsiaTheme="minorHAnsi"/>
                <w:sz w:val="20"/>
                <w:szCs w:val="20"/>
                <w:lang w:eastAsia="en-US"/>
              </w:rPr>
              <w:t>ой работы</w:t>
            </w:r>
          </w:p>
          <w:p w:rsidR="000C237A" w:rsidRPr="00507909" w:rsidRDefault="000C237A" w:rsidP="0050790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2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О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563240" w:rsidRPr="00563240" w:rsidRDefault="00563240" w:rsidP="00563240">
            <w:pPr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Структурировать отобранную информацию в соответствии с параметрами поиска;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 xml:space="preserve">При выполнении самостоятельной работы: рефераты, доклады, и </w:t>
            </w:r>
            <w:proofErr w:type="spellStart"/>
            <w:r w:rsidRPr="00507909">
              <w:rPr>
                <w:kern w:val="3"/>
                <w:sz w:val="20"/>
                <w:szCs w:val="20"/>
              </w:rPr>
              <w:t>тд</w:t>
            </w:r>
            <w:proofErr w:type="spellEnd"/>
            <w:r w:rsidRPr="00507909">
              <w:rPr>
                <w:kern w:val="3"/>
                <w:sz w:val="20"/>
                <w:szCs w:val="20"/>
              </w:rPr>
              <w:t>.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3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П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ланировать и реализовывать собственное профессиональное и личностное развитие.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Использование актуальной нормативно-правовой документацию по профессии (специальности)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Применение современной научной профессиональной терминологии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lastRenderedPageBreak/>
              <w:t>Определение траектории профессионального  развития и самообразования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706058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lastRenderedPageBreak/>
              <w:t xml:space="preserve">При выполнении </w:t>
            </w:r>
            <w:proofErr w:type="gramStart"/>
            <w:r>
              <w:rPr>
                <w:kern w:val="3"/>
                <w:sz w:val="20"/>
                <w:szCs w:val="20"/>
              </w:rPr>
              <w:t>практических</w:t>
            </w:r>
            <w:proofErr w:type="gramEnd"/>
            <w:r>
              <w:rPr>
                <w:kern w:val="3"/>
                <w:sz w:val="20"/>
                <w:szCs w:val="20"/>
              </w:rPr>
              <w:t xml:space="preserve"> работа и </w:t>
            </w:r>
            <w:r w:rsidR="00706058">
              <w:rPr>
                <w:kern w:val="3"/>
                <w:sz w:val="20"/>
                <w:szCs w:val="20"/>
              </w:rPr>
              <w:t xml:space="preserve">самостоятельных </w:t>
            </w:r>
            <w:r w:rsidR="00706058">
              <w:rPr>
                <w:kern w:val="3"/>
                <w:sz w:val="20"/>
                <w:szCs w:val="20"/>
              </w:rPr>
              <w:lastRenderedPageBreak/>
              <w:t>(п</w:t>
            </w:r>
            <w:r w:rsidRPr="00507909">
              <w:rPr>
                <w:kern w:val="3"/>
                <w:sz w:val="20"/>
                <w:szCs w:val="20"/>
              </w:rPr>
              <w:t xml:space="preserve">роектная </w:t>
            </w:r>
            <w:r w:rsidR="00706058">
              <w:rPr>
                <w:kern w:val="3"/>
                <w:sz w:val="20"/>
                <w:szCs w:val="20"/>
              </w:rPr>
              <w:t>работа)</w:t>
            </w:r>
            <w:r w:rsidRPr="00507909">
              <w:rPr>
                <w:kern w:val="3"/>
                <w:sz w:val="20"/>
                <w:szCs w:val="20"/>
              </w:rPr>
              <w:t xml:space="preserve"> 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lastRenderedPageBreak/>
              <w:t>ОК 4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Р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Участие в  деловом общении для эффективного решения деловых задач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 xml:space="preserve">Планирование 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>профессиональной</w:t>
            </w:r>
            <w:proofErr w:type="gramEnd"/>
            <w:r w:rsidRPr="00563240">
              <w:rPr>
                <w:kern w:val="3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>При групповой работе на занятиях, внеклассные мероприятия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5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О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Проявление толерантность в рабочем коллективе</w:t>
            </w:r>
            <w:r w:rsidR="00320BAB">
              <w:rPr>
                <w:kern w:val="3"/>
                <w:sz w:val="20"/>
                <w:szCs w:val="20"/>
              </w:rPr>
              <w:t>.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>При за</w:t>
            </w:r>
            <w:r w:rsidR="00706058">
              <w:rPr>
                <w:kern w:val="3"/>
                <w:sz w:val="20"/>
                <w:szCs w:val="20"/>
              </w:rPr>
              <w:t xml:space="preserve">щите (сдаче) проекта, докладе, сообщений и </w:t>
            </w:r>
            <w:proofErr w:type="spellStart"/>
            <w:r w:rsidR="00706058">
              <w:rPr>
                <w:kern w:val="3"/>
                <w:sz w:val="20"/>
                <w:szCs w:val="20"/>
              </w:rPr>
              <w:t>тд</w:t>
            </w:r>
            <w:proofErr w:type="spellEnd"/>
            <w:r w:rsidR="00706058">
              <w:rPr>
                <w:kern w:val="3"/>
                <w:sz w:val="20"/>
                <w:szCs w:val="20"/>
              </w:rPr>
              <w:t>.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6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П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</w:tr>
    </w:tbl>
    <w:p w:rsidR="00C12109" w:rsidRDefault="00C12109" w:rsidP="00A61F04"/>
    <w:p w:rsidR="00C12109" w:rsidRDefault="00C12109" w:rsidP="00C12109">
      <w:pPr>
        <w:jc w:val="center"/>
        <w:rPr>
          <w:b/>
          <w:bCs/>
        </w:rPr>
      </w:pPr>
      <w:r w:rsidRPr="00C12109">
        <w:rPr>
          <w:b/>
          <w:bCs/>
        </w:rPr>
        <w:t>4.2. Типовые контрольные задания для</w:t>
      </w:r>
      <w:r>
        <w:rPr>
          <w:b/>
          <w:bCs/>
        </w:rPr>
        <w:t xml:space="preserve"> проведения текущего контроля </w:t>
      </w:r>
      <w:r w:rsidRPr="00C12109">
        <w:rPr>
          <w:b/>
          <w:bCs/>
        </w:rPr>
        <w:t xml:space="preserve">успеваемости и  промежуточной аттестации по </w:t>
      </w:r>
      <w:r w:rsidR="00B1306D">
        <w:rPr>
          <w:b/>
          <w:bCs/>
        </w:rPr>
        <w:t>предмету</w:t>
      </w:r>
      <w:r>
        <w:rPr>
          <w:b/>
          <w:bCs/>
        </w:rPr>
        <w:t xml:space="preserve"> </w:t>
      </w:r>
      <w:r w:rsidR="00F44637">
        <w:rPr>
          <w:b/>
          <w:bCs/>
        </w:rPr>
        <w:t>УПВ</w:t>
      </w:r>
      <w:r w:rsidR="00B1306D">
        <w:rPr>
          <w:b/>
          <w:bCs/>
        </w:rPr>
        <w:t xml:space="preserve">.03 </w:t>
      </w:r>
      <w:r>
        <w:rPr>
          <w:b/>
          <w:bCs/>
        </w:rPr>
        <w:t>Информатика и ИКТ</w:t>
      </w:r>
    </w:p>
    <w:p w:rsidR="00C12109" w:rsidRPr="00C12109" w:rsidRDefault="00C12109" w:rsidP="00C12109">
      <w:pPr>
        <w:jc w:val="center"/>
        <w:rPr>
          <w:b/>
          <w:bCs/>
        </w:rPr>
      </w:pPr>
      <w:r w:rsidRPr="00C12109">
        <w:rPr>
          <w:b/>
          <w:bCs/>
        </w:rPr>
        <w:t>Тестовое задание</w:t>
      </w:r>
    </w:p>
    <w:p w:rsidR="00C12109" w:rsidRPr="00C12109" w:rsidRDefault="00C12109" w:rsidP="00C12109">
      <w:pPr>
        <w:jc w:val="center"/>
        <w:rPr>
          <w:bCs/>
        </w:rPr>
      </w:pPr>
      <w:r w:rsidRPr="00C12109">
        <w:rPr>
          <w:bCs/>
        </w:rPr>
        <w:t>Вариант №1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75"/>
        <w:gridCol w:w="7200"/>
        <w:gridCol w:w="1423"/>
      </w:tblGrid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</w:rPr>
              <w:t xml:space="preserve"> </w:t>
            </w:r>
            <w:r w:rsidRPr="00C12109">
              <w:rPr>
                <w:sz w:val="20"/>
                <w:szCs w:val="20"/>
              </w:rPr>
              <w:t xml:space="preserve">№ </w:t>
            </w:r>
            <w:proofErr w:type="gramStart"/>
            <w:r w:rsidRPr="00C12109">
              <w:rPr>
                <w:sz w:val="20"/>
                <w:szCs w:val="20"/>
              </w:rPr>
              <w:t>п</w:t>
            </w:r>
            <w:proofErr w:type="gramEnd"/>
            <w:r w:rsidRPr="00C12109">
              <w:rPr>
                <w:sz w:val="20"/>
                <w:szCs w:val="20"/>
              </w:rPr>
              <w:t>/п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Задание (вопрос)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Ответы</w:t>
            </w: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Информатика – это: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1.</w:t>
            </w:r>
            <w:r w:rsidRPr="00C12109">
              <w:rPr>
                <w:sz w:val="20"/>
                <w:szCs w:val="20"/>
              </w:rPr>
              <w:tab/>
              <w:t xml:space="preserve">техническая наука, занимающаяся </w:t>
            </w:r>
            <w:proofErr w:type="gramStart"/>
            <w:r w:rsidRPr="00C12109">
              <w:rPr>
                <w:sz w:val="20"/>
                <w:szCs w:val="20"/>
              </w:rPr>
              <w:t>вопросами</w:t>
            </w:r>
            <w:proofErr w:type="gramEnd"/>
            <w:r w:rsidRPr="00C12109">
              <w:rPr>
                <w:sz w:val="20"/>
                <w:szCs w:val="20"/>
              </w:rPr>
              <w:t xml:space="preserve"> связанными с использованием и обработкой информации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2.</w:t>
            </w:r>
            <w:r w:rsidRPr="00C12109">
              <w:rPr>
                <w:sz w:val="20"/>
                <w:szCs w:val="20"/>
              </w:rPr>
              <w:tab/>
              <w:t>техническая наука, занимающаяся вопросами систематизации приемов и методов создания, хранения, воспроизведения, обработки и передачи данных средствами вычислительной техники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3.</w:t>
            </w:r>
            <w:r w:rsidRPr="00C12109">
              <w:rPr>
                <w:sz w:val="20"/>
                <w:szCs w:val="20"/>
              </w:rPr>
              <w:tab/>
              <w:t>техническая наука, занимающаяся вопросами особого вида деятельности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Дописать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Бит - это</w:t>
            </w:r>
            <w:proofErr w:type="gramStart"/>
            <w:r w:rsidRPr="00C12109">
              <w:rPr>
                <w:sz w:val="20"/>
                <w:szCs w:val="20"/>
              </w:rPr>
              <w:t>.._________________________________________________</w:t>
            </w:r>
            <w:proofErr w:type="gramEnd"/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_________________________________________________________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Дописать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Графическим редактором называется программа, предназначенная </w:t>
            </w:r>
            <w:proofErr w:type="gramStart"/>
            <w:r w:rsidRPr="00C12109">
              <w:rPr>
                <w:sz w:val="20"/>
                <w:szCs w:val="20"/>
              </w:rPr>
              <w:t>для</w:t>
            </w:r>
            <w:proofErr w:type="gramEnd"/>
            <w:r w:rsidRPr="00C12109">
              <w:rPr>
                <w:sz w:val="20"/>
                <w:szCs w:val="20"/>
              </w:rPr>
              <w:t xml:space="preserve"> ______________________________________________________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_________________________________________________________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Считая, что каждый символ кодируется двумя байтами, оцените информационный объём следующего предложения в кодировке </w:t>
            </w:r>
            <w:proofErr w:type="spellStart"/>
            <w:r w:rsidRPr="00C12109">
              <w:rPr>
                <w:sz w:val="20"/>
                <w:szCs w:val="20"/>
              </w:rPr>
              <w:t>Unicode</w:t>
            </w:r>
            <w:proofErr w:type="spellEnd"/>
            <w:r w:rsidRPr="00C12109">
              <w:rPr>
                <w:sz w:val="20"/>
                <w:szCs w:val="20"/>
              </w:rPr>
              <w:t>: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Один пуд - около 16,4 килограмм.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1.</w:t>
            </w:r>
            <w:r w:rsidRPr="00C12109">
              <w:rPr>
                <w:sz w:val="20"/>
                <w:szCs w:val="20"/>
              </w:rPr>
              <w:tab/>
              <w:t xml:space="preserve">32 </w:t>
            </w:r>
            <w:proofErr w:type="spellStart"/>
            <w:r w:rsidRPr="00C12109">
              <w:rPr>
                <w:sz w:val="20"/>
                <w:szCs w:val="20"/>
              </w:rPr>
              <w:t>Кбайта</w:t>
            </w:r>
            <w:proofErr w:type="spellEnd"/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2.</w:t>
            </w:r>
            <w:r w:rsidRPr="00C12109">
              <w:rPr>
                <w:sz w:val="20"/>
                <w:szCs w:val="20"/>
              </w:rPr>
              <w:tab/>
              <w:t>512 бит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3.</w:t>
            </w:r>
            <w:r w:rsidRPr="00C12109">
              <w:rPr>
                <w:sz w:val="20"/>
                <w:szCs w:val="20"/>
              </w:rPr>
              <w:tab/>
              <w:t>64бита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4.</w:t>
            </w:r>
            <w:r w:rsidRPr="00C12109">
              <w:rPr>
                <w:sz w:val="20"/>
                <w:szCs w:val="20"/>
              </w:rPr>
              <w:tab/>
              <w:t>32 бита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Символ «*» служит </w:t>
            </w:r>
            <w:proofErr w:type="gramStart"/>
            <w:r w:rsidRPr="00C12109">
              <w:rPr>
                <w:b/>
                <w:sz w:val="20"/>
                <w:szCs w:val="20"/>
              </w:rPr>
              <w:t>для</w:t>
            </w:r>
            <w:proofErr w:type="gramEnd"/>
            <w:r w:rsidRPr="00C12109">
              <w:rPr>
                <w:b/>
                <w:sz w:val="20"/>
                <w:szCs w:val="20"/>
              </w:rPr>
              <w:t xml:space="preserve"> …</w:t>
            </w:r>
          </w:p>
          <w:p w:rsidR="00C12109" w:rsidRPr="00C12109" w:rsidRDefault="00C12109" w:rsidP="00C12109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подстановки любого количества допустимых символов</w:t>
            </w:r>
          </w:p>
          <w:p w:rsidR="00C12109" w:rsidRPr="00C12109" w:rsidRDefault="00C12109" w:rsidP="00C12109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обозначения корневой директории на логическом диске</w:t>
            </w:r>
          </w:p>
          <w:p w:rsidR="00C12109" w:rsidRPr="00C12109" w:rsidRDefault="00C12109" w:rsidP="00C12109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разделения позиционных параметров, передаваемых команде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4.указания того, что данный файл является системным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Дан фрагмент электронной таблицы: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 ячейку D1 введена формула =A1*$B$1+C1. В результате в ячейке D2 появится значение:</w:t>
            </w:r>
          </w:p>
          <w:tbl>
            <w:tblPr>
              <w:tblW w:w="590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3"/>
              <w:gridCol w:w="1033"/>
              <w:gridCol w:w="1245"/>
              <w:gridCol w:w="1232"/>
              <w:gridCol w:w="1067"/>
            </w:tblGrid>
            <w:tr w:rsidR="00C12109" w:rsidRPr="00C12109" w:rsidTr="00CA2BF5">
              <w:trPr>
                <w:jc w:val="center"/>
              </w:trPr>
              <w:tc>
                <w:tcPr>
                  <w:tcW w:w="132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245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1232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1067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D</w:t>
                  </w: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132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lastRenderedPageBreak/>
                    <w:t>1</w:t>
                  </w:r>
                </w:p>
              </w:tc>
              <w:tc>
                <w:tcPr>
                  <w:tcW w:w="103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245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232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067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132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3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1245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232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1067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12109" w:rsidRPr="00C12109" w:rsidRDefault="00C12109" w:rsidP="00C12109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6</w:t>
            </w:r>
          </w:p>
          <w:p w:rsidR="00C12109" w:rsidRPr="00C12109" w:rsidRDefault="00C12109" w:rsidP="00C12109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14</w:t>
            </w:r>
          </w:p>
          <w:p w:rsidR="00C12109" w:rsidRPr="00C12109" w:rsidRDefault="00C12109" w:rsidP="00C12109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  <w:lang w:val="en-US"/>
              </w:rPr>
              <w:t>2</w:t>
            </w:r>
            <w:r w:rsidRPr="00C12109">
              <w:rPr>
                <w:sz w:val="20"/>
                <w:szCs w:val="20"/>
              </w:rPr>
              <w:t>6</w:t>
            </w:r>
          </w:p>
          <w:p w:rsidR="00C12109" w:rsidRPr="00C12109" w:rsidRDefault="00C12109" w:rsidP="00C12109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bCs/>
                <w:sz w:val="20"/>
                <w:szCs w:val="20"/>
              </w:rPr>
              <w:t>Установи соответствие:</w:t>
            </w:r>
          </w:p>
          <w:tbl>
            <w:tblPr>
              <w:tblW w:w="10550" w:type="dxa"/>
              <w:tblBorders>
                <w:insideH w:val="single" w:sz="6" w:space="0" w:color="000000"/>
                <w:insideV w:val="single" w:sz="6" w:space="0" w:color="000000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2"/>
              <w:gridCol w:w="7088"/>
            </w:tblGrid>
            <w:tr w:rsidR="00C12109" w:rsidRPr="00C12109" w:rsidTr="00CA2BF5">
              <w:tc>
                <w:tcPr>
                  <w:tcW w:w="3462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1. манипулятор;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А. память;</w:t>
                  </w:r>
                </w:p>
              </w:tc>
            </w:tr>
            <w:tr w:rsidR="00C12109" w:rsidRPr="00C12109" w:rsidTr="00CA2BF5">
              <w:trPr>
                <w:trHeight w:val="205"/>
              </w:trPr>
              <w:tc>
                <w:tcPr>
                  <w:tcW w:w="3462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2. хранение информации;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Б. процессор;</w:t>
                  </w:r>
                </w:p>
              </w:tc>
            </w:tr>
            <w:tr w:rsidR="00C12109" w:rsidRPr="00C12109" w:rsidTr="00CA2BF5">
              <w:trPr>
                <w:trHeight w:val="215"/>
              </w:trPr>
              <w:tc>
                <w:tcPr>
                  <w:tcW w:w="3462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3. обработка информации;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В. устройства ввода и вывода;</w:t>
                  </w:r>
                </w:p>
              </w:tc>
            </w:tr>
            <w:tr w:rsidR="00C12109" w:rsidRPr="00C12109" w:rsidTr="00CA2BF5">
              <w:tc>
                <w:tcPr>
                  <w:tcW w:w="3462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4. передача информации.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Г. мышь.</w:t>
                  </w:r>
                </w:p>
              </w:tc>
            </w:tr>
            <w:tr w:rsidR="00C12109" w:rsidRPr="00C12109" w:rsidTr="00CA2BF5">
              <w:tc>
                <w:tcPr>
                  <w:tcW w:w="10550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Ответ: 1.__________, 2.__________, 3.___________, 4._____________.</w:t>
                  </w:r>
                </w:p>
              </w:tc>
            </w:tr>
          </w:tbl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Укажите последовательность действий выполняемых при вставке формулы.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Cs/>
                <w:i/>
                <w:iCs/>
                <w:sz w:val="20"/>
                <w:szCs w:val="20"/>
              </w:rPr>
              <w:t>Укажите порядок следования вариантов ответа:</w:t>
            </w:r>
          </w:p>
          <w:p w:rsidR="00C12109" w:rsidRPr="00C12109" w:rsidRDefault="00C12109" w:rsidP="00C1210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Выбрать пункт меню Вставка</w:t>
            </w:r>
          </w:p>
          <w:p w:rsidR="00C12109" w:rsidRPr="00C12109" w:rsidRDefault="00C12109" w:rsidP="00C1210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Нажать Объект </w:t>
            </w:r>
          </w:p>
          <w:p w:rsidR="00C12109" w:rsidRPr="00C12109" w:rsidRDefault="00C12109" w:rsidP="00C1210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Выбрать </w:t>
            </w:r>
            <w:proofErr w:type="spellStart"/>
            <w:r w:rsidRPr="00C12109">
              <w:rPr>
                <w:sz w:val="20"/>
                <w:szCs w:val="20"/>
              </w:rPr>
              <w:t>Microsoft</w:t>
            </w:r>
            <w:proofErr w:type="spellEnd"/>
            <w:r w:rsidRPr="00C12109">
              <w:rPr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sz w:val="20"/>
                <w:szCs w:val="20"/>
              </w:rPr>
              <w:t>Equation</w:t>
            </w:r>
            <w:proofErr w:type="spellEnd"/>
            <w:r w:rsidRPr="00C12109">
              <w:rPr>
                <w:sz w:val="20"/>
                <w:szCs w:val="20"/>
              </w:rPr>
              <w:t> </w:t>
            </w:r>
          </w:p>
          <w:p w:rsidR="00C12109" w:rsidRPr="00C12109" w:rsidRDefault="00C12109" w:rsidP="00C1210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Написать формулу </w:t>
            </w:r>
          </w:p>
          <w:p w:rsidR="00C12109" w:rsidRPr="00C12109" w:rsidRDefault="00C12109" w:rsidP="00C1210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Нажать левой кнопкой мыши в свободной области экрана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Ответ</w:t>
            </w:r>
            <w:proofErr w:type="gramStart"/>
            <w:r w:rsidRPr="00C12109">
              <w:rPr>
                <w:iCs/>
                <w:sz w:val="20"/>
                <w:szCs w:val="20"/>
              </w:rPr>
              <w:t>: ______</w:t>
            </w:r>
            <w:r w:rsidRPr="00C12109">
              <w:rPr>
                <w:i/>
                <w:iCs/>
                <w:sz w:val="20"/>
                <w:szCs w:val="20"/>
              </w:rPr>
              <w:t xml:space="preserve"> - ______ - ______ - ______ - _______</w:t>
            </w:r>
            <w:proofErr w:type="gram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Практическая часть</w:t>
            </w: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1.На рабочем столе создайте папку под названием «Экзамен», в эту папку сохраните сделанные вами задания.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2.Запустить текстовый редактор </w:t>
            </w:r>
            <w:proofErr w:type="spellStart"/>
            <w:r w:rsidRPr="00C12109">
              <w:rPr>
                <w:b/>
                <w:sz w:val="20"/>
                <w:szCs w:val="20"/>
              </w:rPr>
              <w:t>Word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и установить следующие параметры страницы: верхнее и нижнее поля — 2 см, левое и правое поля — 1,5 см. 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Набрать ниже представленный текст в </w:t>
            </w:r>
            <w:proofErr w:type="spellStart"/>
            <w:r w:rsidRPr="00C12109">
              <w:rPr>
                <w:b/>
                <w:sz w:val="20"/>
                <w:szCs w:val="20"/>
              </w:rPr>
              <w:t>Microsoft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b/>
                <w:sz w:val="20"/>
                <w:szCs w:val="20"/>
              </w:rPr>
              <w:t>Word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. Установить следующие параметры текста: Размер шрифта 14, </w:t>
            </w:r>
            <w:proofErr w:type="spellStart"/>
            <w:r w:rsidRPr="00C12109">
              <w:rPr>
                <w:b/>
                <w:sz w:val="20"/>
                <w:szCs w:val="20"/>
              </w:rPr>
              <w:t>Times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b/>
                <w:sz w:val="20"/>
                <w:szCs w:val="20"/>
              </w:rPr>
              <w:t>New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b/>
                <w:sz w:val="20"/>
                <w:szCs w:val="20"/>
              </w:rPr>
              <w:t>Roman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, Выравнивание по ширине 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proofErr w:type="gramStart"/>
            <w:r w:rsidRPr="00C12109">
              <w:rPr>
                <w:b/>
                <w:bCs/>
                <w:sz w:val="20"/>
                <w:szCs w:val="20"/>
              </w:rPr>
              <w:t>Трактор</w:t>
            </w:r>
            <w:r w:rsidRPr="00C12109">
              <w:rPr>
                <w:sz w:val="20"/>
                <w:szCs w:val="20"/>
              </w:rPr>
              <w:t> (</w:t>
            </w:r>
            <w:hyperlink r:id="rId21" w:tooltip="Английский язык" w:history="1">
              <w:r w:rsidRPr="00C12109">
                <w:rPr>
                  <w:rStyle w:val="a6"/>
                  <w:sz w:val="20"/>
                  <w:szCs w:val="20"/>
                </w:rPr>
                <w:t>англ.</w:t>
              </w:r>
            </w:hyperlink>
            <w:r w:rsidRPr="00C12109">
              <w:rPr>
                <w:sz w:val="20"/>
                <w:szCs w:val="20"/>
              </w:rPr>
              <w:t> </w:t>
            </w:r>
            <w:r w:rsidRPr="00C12109">
              <w:rPr>
                <w:iCs/>
                <w:sz w:val="20"/>
                <w:szCs w:val="20"/>
                <w:lang w:val="en"/>
              </w:rPr>
              <w:t>tractor</w:t>
            </w:r>
            <w:r w:rsidRPr="00C12109">
              <w:rPr>
                <w:sz w:val="20"/>
                <w:szCs w:val="20"/>
              </w:rPr>
              <w:t> «тягач») — самодвижущаяся (</w:t>
            </w:r>
            <w:hyperlink r:id="rId22" w:tooltip="Гусеничный движитель" w:history="1">
              <w:r w:rsidRPr="00C12109">
                <w:rPr>
                  <w:rStyle w:val="a6"/>
                  <w:sz w:val="20"/>
                  <w:szCs w:val="20"/>
                </w:rPr>
                <w:t>гусеничная</w:t>
              </w:r>
            </w:hyperlink>
            <w:r w:rsidRPr="00C12109">
              <w:rPr>
                <w:sz w:val="20"/>
                <w:szCs w:val="20"/>
              </w:rPr>
              <w:t> или </w:t>
            </w:r>
            <w:hyperlink r:id="rId23" w:tooltip="Колесо" w:history="1">
              <w:r w:rsidRPr="00C12109">
                <w:rPr>
                  <w:rStyle w:val="a6"/>
                  <w:sz w:val="20"/>
                  <w:szCs w:val="20"/>
                </w:rPr>
                <w:t>колёсная</w:t>
              </w:r>
            </w:hyperlink>
            <w:r w:rsidRPr="00C12109">
              <w:rPr>
                <w:sz w:val="20"/>
                <w:szCs w:val="20"/>
              </w:rPr>
              <w:t>) </w:t>
            </w:r>
            <w:hyperlink r:id="rId24" w:tooltip="Машина" w:history="1">
              <w:r w:rsidRPr="00C12109">
                <w:rPr>
                  <w:rStyle w:val="a6"/>
                  <w:sz w:val="20"/>
                  <w:szCs w:val="20"/>
                </w:rPr>
                <w:t>машина</w:t>
              </w:r>
            </w:hyperlink>
            <w:r w:rsidRPr="00C12109">
              <w:rPr>
                <w:sz w:val="20"/>
                <w:szCs w:val="20"/>
              </w:rPr>
              <w:t>, выполняющая </w:t>
            </w:r>
            <w:hyperlink r:id="rId25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сельскохозяйственные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26" w:tooltip="Дорожные работы" w:history="1">
              <w:r w:rsidRPr="00C12109">
                <w:rPr>
                  <w:rStyle w:val="a6"/>
                  <w:sz w:val="20"/>
                  <w:szCs w:val="20"/>
                </w:rPr>
                <w:t>дорожно-строительные</w:t>
              </w:r>
            </w:hyperlink>
            <w:r w:rsidRPr="00C12109">
              <w:rPr>
                <w:sz w:val="20"/>
                <w:szCs w:val="20"/>
              </w:rPr>
              <w:t xml:space="preserve">, </w:t>
            </w:r>
            <w:hyperlink r:id="rId27" w:tooltip="Земляные работы" w:history="1">
              <w:r w:rsidRPr="00C12109">
                <w:rPr>
                  <w:rStyle w:val="a6"/>
                  <w:sz w:val="20"/>
                  <w:szCs w:val="20"/>
                </w:rPr>
                <w:t>землеройные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28" w:tooltip="Транспорт" w:history="1">
              <w:r w:rsidRPr="00C12109">
                <w:rPr>
                  <w:rStyle w:val="a6"/>
                  <w:sz w:val="20"/>
                  <w:szCs w:val="20"/>
                </w:rPr>
                <w:t>транспортные</w:t>
              </w:r>
            </w:hyperlink>
            <w:r w:rsidRPr="00C12109">
              <w:rPr>
                <w:sz w:val="20"/>
                <w:szCs w:val="20"/>
              </w:rPr>
              <w:t> и другие работы в агрегате с прицепными, навесными или стационарными машинами (орудиями).</w:t>
            </w:r>
            <w:proofErr w:type="gramEnd"/>
            <w:r w:rsidRPr="00C12109">
              <w:rPr>
                <w:sz w:val="20"/>
                <w:szCs w:val="20"/>
              </w:rPr>
              <w:t xml:space="preserve"> Отличается низкой </w:t>
            </w:r>
            <w:hyperlink r:id="rId29" w:tooltip="Скорость" w:history="1">
              <w:r w:rsidRPr="00C12109">
                <w:rPr>
                  <w:rStyle w:val="a6"/>
                  <w:sz w:val="20"/>
                  <w:szCs w:val="20"/>
                </w:rPr>
                <w:t>скоростью</w:t>
              </w:r>
            </w:hyperlink>
            <w:r w:rsidRPr="00C12109">
              <w:rPr>
                <w:sz w:val="20"/>
                <w:szCs w:val="20"/>
              </w:rPr>
              <w:t> и большой силой </w:t>
            </w:r>
            <w:hyperlink r:id="rId30" w:tooltip="Кинематика механизмов (страница отсутствует)" w:history="1">
              <w:r w:rsidRPr="00C12109">
                <w:rPr>
                  <w:rStyle w:val="a6"/>
                  <w:sz w:val="20"/>
                  <w:szCs w:val="20"/>
                </w:rPr>
                <w:t>тяги</w:t>
              </w:r>
            </w:hyperlink>
            <w:r w:rsidRPr="00C12109">
              <w:rPr>
                <w:sz w:val="20"/>
                <w:szCs w:val="20"/>
              </w:rPr>
              <w:t>. Широко применяется в </w:t>
            </w:r>
            <w:hyperlink r:id="rId31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сельском хозяйстве</w:t>
              </w:r>
            </w:hyperlink>
            <w:r w:rsidRPr="00C12109">
              <w:rPr>
                <w:sz w:val="20"/>
                <w:szCs w:val="20"/>
              </w:rPr>
              <w:t> для </w:t>
            </w:r>
            <w:hyperlink r:id="rId32" w:tooltip="Пахота" w:history="1">
              <w:r w:rsidRPr="00C12109">
                <w:rPr>
                  <w:rStyle w:val="a6"/>
                  <w:sz w:val="20"/>
                  <w:szCs w:val="20"/>
                </w:rPr>
                <w:t>пахоты</w:t>
              </w:r>
            </w:hyperlink>
            <w:r w:rsidRPr="00C12109">
              <w:rPr>
                <w:sz w:val="20"/>
                <w:szCs w:val="20"/>
              </w:rPr>
              <w:t xml:space="preserve"> и перемещения несамоходных машин и орудий, как </w:t>
            </w:r>
            <w:proofErr w:type="gramStart"/>
            <w:r w:rsidRPr="00C12109">
              <w:rPr>
                <w:sz w:val="20"/>
                <w:szCs w:val="20"/>
              </w:rPr>
              <w:t>правило</w:t>
            </w:r>
            <w:proofErr w:type="gramEnd"/>
            <w:r w:rsidRPr="00C12109">
              <w:rPr>
                <w:sz w:val="20"/>
                <w:szCs w:val="20"/>
              </w:rPr>
              <w:t xml:space="preserve"> оборудуется съёмным или несъёмным </w:t>
            </w:r>
            <w:hyperlink r:id="rId33" w:tooltip="Навесное оборудование (страница отсутствует)" w:history="1">
              <w:r w:rsidRPr="00C12109">
                <w:rPr>
                  <w:rStyle w:val="a6"/>
                  <w:sz w:val="20"/>
                  <w:szCs w:val="20"/>
                </w:rPr>
                <w:t>навесным</w:t>
              </w:r>
            </w:hyperlink>
            <w:r w:rsidRPr="00C12109">
              <w:rPr>
                <w:sz w:val="20"/>
                <w:szCs w:val="20"/>
              </w:rPr>
              <w:t> и полунавесным оборудованием </w:t>
            </w:r>
            <w:hyperlink r:id="rId34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сельскохозяйственного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35" w:tooltip="Строительство" w:history="1">
              <w:r w:rsidRPr="00C12109">
                <w:rPr>
                  <w:rStyle w:val="a6"/>
                  <w:sz w:val="20"/>
                  <w:szCs w:val="20"/>
                </w:rPr>
                <w:t>строительного</w:t>
              </w:r>
            </w:hyperlink>
            <w:r w:rsidRPr="00C12109">
              <w:rPr>
                <w:sz w:val="20"/>
                <w:szCs w:val="20"/>
              </w:rPr>
              <w:t> или промышленного назначения (например, буровым оборудованием) в зависимости от выполняемых задач. К примеру, промышленный трактор, оборудованный </w:t>
            </w:r>
            <w:hyperlink r:id="rId36" w:tooltip="Бульдозерный нож" w:history="1">
              <w:r w:rsidRPr="00C12109">
                <w:rPr>
                  <w:rStyle w:val="a6"/>
                  <w:sz w:val="20"/>
                  <w:szCs w:val="20"/>
                </w:rPr>
                <w:t>бульдозерным ножом</w:t>
              </w:r>
            </w:hyperlink>
            <w:r w:rsidRPr="00C12109">
              <w:rPr>
                <w:sz w:val="20"/>
                <w:szCs w:val="20"/>
              </w:rPr>
              <w:t>, называется — </w:t>
            </w:r>
            <w:hyperlink r:id="rId37" w:tooltip="Бульдозер" w:history="1">
              <w:r w:rsidRPr="00C12109">
                <w:rPr>
                  <w:rStyle w:val="a6"/>
                  <w:sz w:val="20"/>
                  <w:szCs w:val="20"/>
                </w:rPr>
                <w:t>бульдозер</w:t>
              </w:r>
            </w:hyperlink>
            <w:r w:rsidRPr="00C12109">
              <w:rPr>
                <w:sz w:val="20"/>
                <w:szCs w:val="20"/>
              </w:rPr>
              <w:t>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Слово «трактор» происходит от английского </w:t>
            </w:r>
            <w:proofErr w:type="spellStart"/>
            <w:r w:rsidRPr="00C12109">
              <w:rPr>
                <w:iCs/>
                <w:sz w:val="20"/>
                <w:szCs w:val="20"/>
              </w:rPr>
              <w:t>track</w:t>
            </w:r>
            <w:proofErr w:type="spellEnd"/>
            <w:r w:rsidRPr="00C12109">
              <w:rPr>
                <w:sz w:val="20"/>
                <w:szCs w:val="20"/>
              </w:rPr>
              <w:t> (</w:t>
            </w:r>
            <w:hyperlink r:id="rId38" w:tooltip="Трак" w:history="1">
              <w:r w:rsidRPr="00C12109">
                <w:rPr>
                  <w:rStyle w:val="a6"/>
                  <w:sz w:val="20"/>
                  <w:szCs w:val="20"/>
                </w:rPr>
                <w:t>трак</w:t>
              </w:r>
            </w:hyperlink>
            <w:r w:rsidRPr="00C12109">
              <w:rPr>
                <w:sz w:val="20"/>
                <w:szCs w:val="20"/>
              </w:rPr>
              <w:t> — основной элемент гусеницы), «след». Английское слово в свою очередь восходит к латинскому </w:t>
            </w:r>
            <w:proofErr w:type="spellStart"/>
            <w:r w:rsidRPr="00C12109">
              <w:rPr>
                <w:iCs/>
                <w:sz w:val="20"/>
                <w:szCs w:val="20"/>
              </w:rPr>
              <w:t>trahere</w:t>
            </w:r>
            <w:proofErr w:type="spellEnd"/>
            <w:r w:rsidRPr="00C12109">
              <w:rPr>
                <w:sz w:val="20"/>
                <w:szCs w:val="20"/>
              </w:rPr>
              <w:t>, что означает «тянуть», «волочить».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proofErr w:type="gramStart"/>
            <w:r w:rsidRPr="00C12109">
              <w:rPr>
                <w:sz w:val="20"/>
                <w:szCs w:val="20"/>
              </w:rPr>
              <w:t>Лицо, управляющее трактором, в зависимости от типа, назначения, мощности двигателя, дополнительного оборудования называется: </w:t>
            </w:r>
            <w:hyperlink r:id="rId39" w:tooltip="Тракторист" w:history="1">
              <w:r w:rsidRPr="00C12109">
                <w:rPr>
                  <w:rStyle w:val="a6"/>
                  <w:sz w:val="20"/>
                  <w:szCs w:val="20"/>
                </w:rPr>
                <w:t>трактористом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40" w:tooltip="Машинист" w:history="1">
              <w:r w:rsidRPr="00C12109">
                <w:rPr>
                  <w:rStyle w:val="a6"/>
                  <w:sz w:val="20"/>
                  <w:szCs w:val="20"/>
                </w:rPr>
                <w:t>машинистом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41" w:tooltip="Механик-водитель" w:history="1">
              <w:r w:rsidRPr="00C12109">
                <w:rPr>
                  <w:rStyle w:val="a6"/>
                  <w:sz w:val="20"/>
                  <w:szCs w:val="20"/>
                </w:rPr>
                <w:t>механиком-водителем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42" w:tooltip="Тракторист" w:history="1">
              <w:r w:rsidRPr="00C12109">
                <w:rPr>
                  <w:rStyle w:val="a6"/>
                  <w:sz w:val="20"/>
                  <w:szCs w:val="20"/>
                </w:rPr>
                <w:t>механизатором</w:t>
              </w:r>
            </w:hyperlink>
            <w:r w:rsidRPr="00C12109">
              <w:rPr>
                <w:sz w:val="20"/>
                <w:szCs w:val="20"/>
              </w:rPr>
              <w:t>.</w:t>
            </w:r>
            <w:proofErr w:type="gramEnd"/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 России к управлению любыми видами тракторов допускаются лица только после прохождения обучения и получившие в </w:t>
            </w:r>
            <w:proofErr w:type="spellStart"/>
            <w:r w:rsidRPr="00C12109">
              <w:rPr>
                <w:sz w:val="20"/>
                <w:szCs w:val="20"/>
              </w:rPr>
              <w:fldChar w:fldCharType="begin"/>
            </w:r>
            <w:r w:rsidRPr="00C12109">
              <w:rPr>
                <w:sz w:val="20"/>
                <w:szCs w:val="20"/>
              </w:rPr>
              <w:instrText xml:space="preserve"> HYPERLINK "https://ru.wikipedia.org/wiki/%D0%93%D0%BE%D1%81%D1%82%D0%B5%D1%85%D0%BD%D0%B0%D0%B4%D0%B7%D0%BE%D1%80" \o "Гостехнадзор" </w:instrText>
            </w:r>
            <w:r w:rsidRPr="00C12109">
              <w:rPr>
                <w:sz w:val="20"/>
                <w:szCs w:val="20"/>
              </w:rPr>
              <w:fldChar w:fldCharType="separate"/>
            </w:r>
            <w:r w:rsidRPr="00C12109">
              <w:rPr>
                <w:rStyle w:val="a6"/>
                <w:sz w:val="20"/>
                <w:szCs w:val="20"/>
              </w:rPr>
              <w:t>Гостехнадзоре</w:t>
            </w:r>
            <w:proofErr w:type="spellEnd"/>
            <w:r w:rsidRPr="00C12109">
              <w:rPr>
                <w:sz w:val="20"/>
                <w:szCs w:val="20"/>
              </w:rPr>
              <w:fldChar w:fldCharType="end"/>
            </w:r>
            <w:r w:rsidRPr="00C12109">
              <w:rPr>
                <w:sz w:val="20"/>
                <w:szCs w:val="20"/>
              </w:rPr>
              <w:t> </w:t>
            </w:r>
            <w:hyperlink r:id="rId43" w:anchor="%D0%9D%D0%B0_%D0%BF%D1%80%D0%B0%D0%B2%D0%BE_%D1%83%D0%BF%D1%80%D0%B0%D0%B2%D0%BB%D0%B5%D0%BD%D0%B8%D1%8F_%D0%B2%D0%BD%D0%B5%D0%B4%D0%BE%D1%80%D0%BE%D0%B6%D0%BD%D1%8B%D0%BC_%D0%BC%D0%BE%D1%82%D0%BE-,_%D0%B0%D0%B2%D1%82%D0%BE%D1%82%D1%80%D0%B0%D0%BD%D1%81%D" w:tooltip="Водительское удостоверение" w:history="1">
              <w:r w:rsidRPr="00C12109">
                <w:rPr>
                  <w:rStyle w:val="a6"/>
                  <w:sz w:val="20"/>
                  <w:szCs w:val="20"/>
                </w:rPr>
                <w:t>удостоверение тракториста (тракториста-машиниста)</w:t>
              </w:r>
            </w:hyperlink>
            <w:r w:rsidRPr="00C12109">
              <w:rPr>
                <w:sz w:val="20"/>
                <w:szCs w:val="20"/>
              </w:rPr>
              <w:t xml:space="preserve"> 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rPr>
          <w:trHeight w:val="45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Вставить таблицу, заполнить ее по образцу и построить диаграмму:</w:t>
            </w:r>
          </w:p>
          <w:tbl>
            <w:tblPr>
              <w:tblW w:w="66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858"/>
              <w:gridCol w:w="709"/>
              <w:gridCol w:w="680"/>
              <w:gridCol w:w="723"/>
              <w:gridCol w:w="722"/>
              <w:gridCol w:w="694"/>
              <w:gridCol w:w="800"/>
              <w:gridCol w:w="708"/>
            </w:tblGrid>
            <w:tr w:rsidR="00C12109" w:rsidRPr="00C12109" w:rsidTr="00CA2BF5">
              <w:trPr>
                <w:jc w:val="center"/>
              </w:trPr>
              <w:tc>
                <w:tcPr>
                  <w:tcW w:w="6691" w:type="dxa"/>
                  <w:gridSpan w:val="9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 xml:space="preserve">Численность населения </w:t>
                  </w: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797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2002</w:t>
                  </w:r>
                </w:p>
              </w:tc>
              <w:tc>
                <w:tcPr>
                  <w:tcW w:w="858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2009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680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723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722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694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2015</w:t>
                  </w:r>
                  <w:hyperlink r:id="rId44" w:anchor="cite_note-2015DS-10" w:history="1"/>
                </w:p>
              </w:tc>
              <w:tc>
                <w:tcPr>
                  <w:tcW w:w="708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2016</w:t>
                  </w: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797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24 561</w:t>
                  </w:r>
                </w:p>
              </w:tc>
              <w:tc>
                <w:tcPr>
                  <w:tcW w:w="858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23 484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22 539</w:t>
                  </w:r>
                </w:p>
              </w:tc>
              <w:tc>
                <w:tcPr>
                  <w:tcW w:w="680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22 499</w:t>
                  </w:r>
                </w:p>
              </w:tc>
              <w:tc>
                <w:tcPr>
                  <w:tcW w:w="723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21 870</w:t>
                  </w:r>
                </w:p>
              </w:tc>
              <w:tc>
                <w:tcPr>
                  <w:tcW w:w="722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21 433</w:t>
                  </w:r>
                </w:p>
              </w:tc>
              <w:tc>
                <w:tcPr>
                  <w:tcW w:w="694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21 277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21 115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21 092</w:t>
                  </w:r>
                </w:p>
              </w:tc>
            </w:tr>
          </w:tbl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42FBF607" wp14:editId="571A4654">
                  <wp:extent cx="4053840" cy="1739265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840" cy="173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rPr>
          <w:trHeight w:val="3799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ЗАДАЧА 1. </w:t>
            </w:r>
            <w:r w:rsidRPr="00C12109">
              <w:rPr>
                <w:sz w:val="20"/>
                <w:szCs w:val="20"/>
              </w:rPr>
              <w:t>Определить выручку от продажи товаров на лотках и тенденцию роста доходов. Составить таблицу следующей формы (рис.2)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noProof/>
                <w:sz w:val="20"/>
                <w:szCs w:val="20"/>
              </w:rPr>
              <w:drawing>
                <wp:inline distT="0" distB="0" distL="0" distR="0" wp14:anchorId="1CC99773" wp14:editId="7CC3E3CD">
                  <wp:extent cx="2943225" cy="2343150"/>
                  <wp:effectExtent l="0" t="0" r="9525" b="0"/>
                  <wp:docPr id="2" name="Рисунок 2" descr="2,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,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rPr>
          <w:trHeight w:val="12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C12109">
              <w:rPr>
                <w:b/>
                <w:sz w:val="20"/>
                <w:szCs w:val="20"/>
              </w:rPr>
              <w:t>Microsoft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r w:rsidRPr="00C12109">
              <w:rPr>
                <w:b/>
                <w:sz w:val="20"/>
                <w:szCs w:val="20"/>
                <w:lang w:val="en-US"/>
              </w:rPr>
              <w:t>Power</w:t>
            </w:r>
            <w:r w:rsidRPr="00C12109">
              <w:rPr>
                <w:b/>
                <w:sz w:val="20"/>
                <w:szCs w:val="20"/>
              </w:rPr>
              <w:t xml:space="preserve"> </w:t>
            </w:r>
            <w:r w:rsidRPr="00C12109">
              <w:rPr>
                <w:b/>
                <w:sz w:val="20"/>
                <w:szCs w:val="20"/>
                <w:lang w:val="en-US"/>
              </w:rPr>
              <w:t>Point</w:t>
            </w:r>
            <w:r w:rsidRPr="00C12109">
              <w:rPr>
                <w:b/>
                <w:sz w:val="20"/>
                <w:szCs w:val="20"/>
              </w:rPr>
              <w:t xml:space="preserve"> создайте презентацию из 5 слайдов с рисунками, анимацией, дизайном  на любую тему.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</w:tbl>
    <w:p w:rsidR="00C12109" w:rsidRPr="00C12109" w:rsidRDefault="00C12109" w:rsidP="00635206">
      <w:pPr>
        <w:jc w:val="center"/>
        <w:rPr>
          <w:b/>
          <w:bCs/>
        </w:rPr>
      </w:pPr>
      <w:r w:rsidRPr="00C12109">
        <w:rPr>
          <w:b/>
          <w:bCs/>
        </w:rPr>
        <w:t>Вариант №2</w:t>
      </w:r>
    </w:p>
    <w:p w:rsidR="00C12109" w:rsidRPr="00C12109" w:rsidRDefault="00C12109" w:rsidP="00C12109">
      <w:pPr>
        <w:rPr>
          <w:b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75"/>
        <w:gridCol w:w="7200"/>
        <w:gridCol w:w="1423"/>
      </w:tblGrid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№ </w:t>
            </w:r>
            <w:proofErr w:type="gramStart"/>
            <w:r w:rsidRPr="00C12109">
              <w:rPr>
                <w:sz w:val="20"/>
                <w:szCs w:val="20"/>
              </w:rPr>
              <w:t>п</w:t>
            </w:r>
            <w:proofErr w:type="gramEnd"/>
            <w:r w:rsidRPr="00C12109">
              <w:rPr>
                <w:sz w:val="20"/>
                <w:szCs w:val="20"/>
              </w:rPr>
              <w:t>/п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Задание (вопрос)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Ответы</w:t>
            </w: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iCs/>
                <w:sz w:val="20"/>
                <w:szCs w:val="20"/>
              </w:rPr>
            </w:pPr>
            <w:r w:rsidRPr="00C12109">
              <w:rPr>
                <w:b/>
                <w:iCs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b/>
                <w:iCs/>
                <w:sz w:val="20"/>
                <w:szCs w:val="20"/>
              </w:rPr>
            </w:pPr>
            <w:r w:rsidRPr="00C12109">
              <w:rPr>
                <w:b/>
                <w:iCs/>
                <w:sz w:val="20"/>
                <w:szCs w:val="20"/>
              </w:rPr>
              <w:t>Контекстным меню называется:</w:t>
            </w:r>
          </w:p>
          <w:p w:rsidR="00C12109" w:rsidRPr="00C12109" w:rsidRDefault="00C12109" w:rsidP="00635206">
            <w:pPr>
              <w:tabs>
                <w:tab w:val="left" w:pos="293"/>
                <w:tab w:val="left" w:pos="697"/>
                <w:tab w:val="left" w:pos="862"/>
              </w:tabs>
              <w:ind w:left="293"/>
              <w:rPr>
                <w:iCs/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1.</w:t>
            </w:r>
            <w:r w:rsidRPr="00C12109">
              <w:rPr>
                <w:iCs/>
                <w:sz w:val="20"/>
                <w:szCs w:val="20"/>
              </w:rPr>
              <w:tab/>
              <w:t>меню, открывающееся при нажатии кнопки «Пуск»</w:t>
            </w:r>
          </w:p>
          <w:p w:rsidR="00C12109" w:rsidRPr="00C12109" w:rsidRDefault="00C12109" w:rsidP="00635206">
            <w:pPr>
              <w:tabs>
                <w:tab w:val="left" w:pos="293"/>
                <w:tab w:val="left" w:pos="697"/>
                <w:tab w:val="left" w:pos="862"/>
              </w:tabs>
              <w:ind w:left="293"/>
              <w:rPr>
                <w:iCs/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2.</w:t>
            </w:r>
            <w:r w:rsidRPr="00C12109">
              <w:rPr>
                <w:iCs/>
                <w:sz w:val="20"/>
                <w:szCs w:val="20"/>
              </w:rPr>
              <w:tab/>
              <w:t>меню, открывающееся при нажатии кнопки «Файл»</w:t>
            </w:r>
          </w:p>
          <w:p w:rsidR="00C12109" w:rsidRPr="00C12109" w:rsidRDefault="00C12109" w:rsidP="00635206">
            <w:pPr>
              <w:tabs>
                <w:tab w:val="left" w:pos="293"/>
                <w:tab w:val="left" w:pos="697"/>
                <w:tab w:val="left" w:pos="862"/>
              </w:tabs>
              <w:ind w:left="293"/>
              <w:rPr>
                <w:iCs/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3.</w:t>
            </w:r>
            <w:r w:rsidRPr="00C12109">
              <w:rPr>
                <w:iCs/>
                <w:sz w:val="20"/>
                <w:szCs w:val="20"/>
              </w:rPr>
              <w:tab/>
              <w:t>меню, содержащее подменю следующего уровня</w:t>
            </w:r>
          </w:p>
          <w:p w:rsidR="00C12109" w:rsidRPr="00C12109" w:rsidRDefault="00C12109" w:rsidP="00635206">
            <w:pPr>
              <w:tabs>
                <w:tab w:val="left" w:pos="293"/>
                <w:tab w:val="left" w:pos="697"/>
                <w:tab w:val="left" w:pos="862"/>
              </w:tabs>
              <w:ind w:left="293"/>
              <w:rPr>
                <w:iCs/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4.</w:t>
            </w:r>
            <w:r w:rsidRPr="00C12109">
              <w:rPr>
                <w:iCs/>
                <w:sz w:val="20"/>
                <w:szCs w:val="20"/>
              </w:rPr>
              <w:tab/>
              <w:t>меню, содержащее типовые операции над объектом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Дописать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С помощью графического редактора </w:t>
            </w:r>
            <w:proofErr w:type="spellStart"/>
            <w:r w:rsidRPr="00C12109">
              <w:rPr>
                <w:b/>
                <w:sz w:val="20"/>
                <w:szCs w:val="20"/>
              </w:rPr>
              <w:t>Paint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можно ___________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________________________________________________________</w:t>
            </w:r>
          </w:p>
          <w:p w:rsidR="00C12109" w:rsidRPr="00C12109" w:rsidRDefault="00C12109" w:rsidP="00C12109">
            <w:pPr>
              <w:rPr>
                <w:i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Дописать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За основную единицу измерения количества информации </w:t>
            </w:r>
            <w:proofErr w:type="gramStart"/>
            <w:r w:rsidRPr="00C12109">
              <w:rPr>
                <w:b/>
                <w:sz w:val="20"/>
                <w:szCs w:val="20"/>
              </w:rPr>
              <w:t>принят</w:t>
            </w:r>
            <w:proofErr w:type="gramEnd"/>
            <w:r w:rsidRPr="00C12109">
              <w:rPr>
                <w:b/>
                <w:sz w:val="20"/>
                <w:szCs w:val="20"/>
              </w:rPr>
              <w:t>_________________________________________________</w:t>
            </w:r>
          </w:p>
          <w:p w:rsidR="00C12109" w:rsidRPr="00C12109" w:rsidRDefault="00C12109" w:rsidP="00C12109">
            <w:pPr>
              <w:rPr>
                <w:i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lastRenderedPageBreak/>
              <w:t>Файлом называется:</w:t>
            </w:r>
          </w:p>
          <w:p w:rsidR="00C12109" w:rsidRPr="00C12109" w:rsidRDefault="00C12109" w:rsidP="00C1210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структура каталогов на жестком диске.</w:t>
            </w:r>
          </w:p>
          <w:p w:rsidR="00C12109" w:rsidRPr="00C12109" w:rsidRDefault="00C12109" w:rsidP="00C1210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электронный документ текстового процессора </w:t>
            </w:r>
            <w:r w:rsidRPr="00C12109">
              <w:rPr>
                <w:sz w:val="20"/>
                <w:szCs w:val="20"/>
                <w:lang w:val="en-US"/>
              </w:rPr>
              <w:t>MS</w:t>
            </w:r>
            <w:r w:rsidRPr="00C12109">
              <w:rPr>
                <w:sz w:val="20"/>
                <w:szCs w:val="20"/>
              </w:rPr>
              <w:t xml:space="preserve"> </w:t>
            </w:r>
            <w:r w:rsidRPr="00C12109">
              <w:rPr>
                <w:sz w:val="20"/>
                <w:szCs w:val="20"/>
                <w:lang w:val="en-US"/>
              </w:rPr>
              <w:t>Word</w:t>
            </w:r>
            <w:r w:rsidRPr="00C12109">
              <w:rPr>
                <w:sz w:val="20"/>
                <w:szCs w:val="20"/>
              </w:rPr>
              <w:t>.</w:t>
            </w:r>
          </w:p>
          <w:p w:rsidR="00C12109" w:rsidRPr="00C12109" w:rsidRDefault="00C12109" w:rsidP="00C1210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содержимое рабочей области графического редактора </w:t>
            </w:r>
            <w:proofErr w:type="spellStart"/>
            <w:r w:rsidRPr="00C12109">
              <w:rPr>
                <w:sz w:val="20"/>
                <w:szCs w:val="20"/>
                <w:lang w:val="en-US"/>
              </w:rPr>
              <w:t>MSPaint</w:t>
            </w:r>
            <w:proofErr w:type="spellEnd"/>
            <w:r w:rsidRPr="00C12109">
              <w:rPr>
                <w:sz w:val="20"/>
                <w:szCs w:val="20"/>
              </w:rPr>
              <w:t>.</w:t>
            </w:r>
          </w:p>
          <w:p w:rsidR="00C12109" w:rsidRPr="00C12109" w:rsidRDefault="00C12109" w:rsidP="00C1210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именованный набор данных, расположенный на логическом диске.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В текстовом редакторе основными параметрами при задании шрифта являются </w:t>
            </w:r>
          </w:p>
          <w:p w:rsidR="00C12109" w:rsidRPr="00C12109" w:rsidRDefault="00C12109" w:rsidP="00C12109">
            <w:pPr>
              <w:numPr>
                <w:ilvl w:val="0"/>
                <w:numId w:val="21"/>
              </w:numPr>
              <w:tabs>
                <w:tab w:val="num" w:pos="435"/>
              </w:tabs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гарнитура, размер, начертание </w:t>
            </w:r>
          </w:p>
          <w:p w:rsidR="00C12109" w:rsidRPr="00C12109" w:rsidRDefault="00C12109" w:rsidP="00C12109">
            <w:pPr>
              <w:numPr>
                <w:ilvl w:val="0"/>
                <w:numId w:val="21"/>
              </w:numPr>
              <w:tabs>
                <w:tab w:val="num" w:pos="435"/>
              </w:tabs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отступ, интервал </w:t>
            </w:r>
          </w:p>
          <w:p w:rsidR="00C12109" w:rsidRPr="00C12109" w:rsidRDefault="00C12109" w:rsidP="00C12109">
            <w:pPr>
              <w:numPr>
                <w:ilvl w:val="0"/>
                <w:numId w:val="21"/>
              </w:numPr>
              <w:tabs>
                <w:tab w:val="num" w:pos="435"/>
              </w:tabs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поля, ориентация </w:t>
            </w:r>
          </w:p>
          <w:p w:rsidR="00C12109" w:rsidRPr="00C12109" w:rsidRDefault="00C12109" w:rsidP="00C12109">
            <w:pPr>
              <w:numPr>
                <w:ilvl w:val="0"/>
                <w:numId w:val="21"/>
              </w:numPr>
              <w:tabs>
                <w:tab w:val="num" w:pos="435"/>
              </w:tabs>
              <w:rPr>
                <w:b/>
                <w:bCs/>
                <w:iCs/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стиль, шаблон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Дан фрагмент электронной таблицы, содержащий числа и формулы: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Какой вид примет формула, скопированная из ячейки Е</w:t>
            </w:r>
            <w:proofErr w:type="gramStart"/>
            <w:r w:rsidRPr="00C12109">
              <w:rPr>
                <w:b/>
                <w:sz w:val="20"/>
                <w:szCs w:val="20"/>
              </w:rPr>
              <w:t>2</w:t>
            </w:r>
            <w:proofErr w:type="gramEnd"/>
            <w:r w:rsidRPr="00C12109">
              <w:rPr>
                <w:b/>
                <w:sz w:val="20"/>
                <w:szCs w:val="20"/>
              </w:rPr>
              <w:t xml:space="preserve"> в ячейку Е3?</w:t>
            </w:r>
          </w:p>
          <w:tbl>
            <w:tblPr>
              <w:tblW w:w="5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"/>
              <w:gridCol w:w="1406"/>
              <w:gridCol w:w="1701"/>
              <w:gridCol w:w="1701"/>
            </w:tblGrid>
            <w:tr w:rsidR="00C12109" w:rsidRPr="00C12109" w:rsidTr="00CA2BF5">
              <w:trPr>
                <w:trHeight w:val="177"/>
              </w:trPr>
              <w:tc>
                <w:tcPr>
                  <w:tcW w:w="1008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06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</w:tr>
            <w:tr w:rsidR="00C12109" w:rsidRPr="00C12109" w:rsidTr="00CA2BF5">
              <w:tc>
                <w:tcPr>
                  <w:tcW w:w="1008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</w:rPr>
                  </w:pPr>
                  <w:r w:rsidRPr="00C12109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6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23</w:t>
                  </w: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18</w:t>
                  </w: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=С2*$D$2</w:t>
                  </w:r>
                </w:p>
              </w:tc>
            </w:tr>
            <w:tr w:rsidR="00C12109" w:rsidRPr="00C12109" w:rsidTr="00CA2BF5">
              <w:tc>
                <w:tcPr>
                  <w:tcW w:w="1008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</w:rPr>
                  </w:pPr>
                  <w:r w:rsidRPr="00C12109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06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42</w:t>
                  </w: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12109" w:rsidRPr="00C12109" w:rsidRDefault="00C12109" w:rsidP="00C12109">
            <w:pPr>
              <w:numPr>
                <w:ilvl w:val="0"/>
                <w:numId w:val="20"/>
              </w:numPr>
              <w:rPr>
                <w:sz w:val="20"/>
                <w:szCs w:val="20"/>
                <w:lang w:val="en-US"/>
              </w:rPr>
            </w:pPr>
            <w:r w:rsidRPr="00C12109">
              <w:rPr>
                <w:sz w:val="20"/>
                <w:szCs w:val="20"/>
              </w:rPr>
              <w:t>=C3*$</w:t>
            </w:r>
            <w:r w:rsidRPr="00C12109">
              <w:rPr>
                <w:sz w:val="20"/>
                <w:szCs w:val="20"/>
                <w:lang w:val="en-US"/>
              </w:rPr>
              <w:t>D</w:t>
            </w:r>
            <w:r w:rsidRPr="00C12109">
              <w:rPr>
                <w:sz w:val="20"/>
                <w:szCs w:val="20"/>
              </w:rPr>
              <w:t xml:space="preserve">$3 </w:t>
            </w:r>
          </w:p>
          <w:p w:rsidR="00C12109" w:rsidRPr="00C12109" w:rsidRDefault="00C12109" w:rsidP="00C12109">
            <w:pPr>
              <w:numPr>
                <w:ilvl w:val="0"/>
                <w:numId w:val="20"/>
              </w:numPr>
              <w:rPr>
                <w:sz w:val="20"/>
                <w:szCs w:val="20"/>
                <w:lang w:val="en-US"/>
              </w:rPr>
            </w:pPr>
            <w:r w:rsidRPr="00C12109">
              <w:rPr>
                <w:sz w:val="20"/>
                <w:szCs w:val="20"/>
              </w:rPr>
              <w:t>=</w:t>
            </w:r>
            <w:r w:rsidRPr="00C12109">
              <w:rPr>
                <w:sz w:val="20"/>
                <w:szCs w:val="20"/>
                <w:lang w:val="en-US"/>
              </w:rPr>
              <w:t>C</w:t>
            </w:r>
            <w:r w:rsidRPr="00C12109">
              <w:rPr>
                <w:sz w:val="20"/>
                <w:szCs w:val="20"/>
              </w:rPr>
              <w:t>2*$</w:t>
            </w:r>
            <w:r w:rsidRPr="00C12109">
              <w:rPr>
                <w:sz w:val="20"/>
                <w:szCs w:val="20"/>
                <w:lang w:val="en-US"/>
              </w:rPr>
              <w:t>D</w:t>
            </w:r>
            <w:r w:rsidRPr="00C12109">
              <w:rPr>
                <w:sz w:val="20"/>
                <w:szCs w:val="20"/>
              </w:rPr>
              <w:t>2$</w:t>
            </w:r>
          </w:p>
          <w:p w:rsidR="00C12109" w:rsidRPr="00C12109" w:rsidRDefault="00C12109" w:rsidP="00C12109">
            <w:pPr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=</w:t>
            </w:r>
            <w:r w:rsidRPr="00C12109">
              <w:rPr>
                <w:b/>
                <w:sz w:val="20"/>
                <w:szCs w:val="20"/>
                <w:lang w:val="en-US"/>
              </w:rPr>
              <w:t>C</w:t>
            </w:r>
            <w:r w:rsidRPr="00C12109">
              <w:rPr>
                <w:b/>
                <w:sz w:val="20"/>
                <w:szCs w:val="20"/>
              </w:rPr>
              <w:t>2*$</w:t>
            </w:r>
            <w:r w:rsidRPr="00C12109">
              <w:rPr>
                <w:b/>
                <w:sz w:val="20"/>
                <w:szCs w:val="20"/>
                <w:lang w:val="en-US"/>
              </w:rPr>
              <w:t>D</w:t>
            </w:r>
            <w:r w:rsidRPr="00C12109">
              <w:rPr>
                <w:b/>
                <w:sz w:val="20"/>
                <w:szCs w:val="20"/>
              </w:rPr>
              <w:t>$3</w:t>
            </w:r>
          </w:p>
          <w:p w:rsidR="00C12109" w:rsidRPr="00C12109" w:rsidRDefault="00C12109" w:rsidP="00C12109">
            <w:pPr>
              <w:numPr>
                <w:ilvl w:val="0"/>
                <w:numId w:val="20"/>
              </w:numPr>
              <w:rPr>
                <w:iCs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=</w:t>
            </w:r>
            <w:r w:rsidRPr="00C12109">
              <w:rPr>
                <w:b/>
                <w:sz w:val="20"/>
                <w:szCs w:val="20"/>
                <w:lang w:val="en-US"/>
              </w:rPr>
              <w:t>C</w:t>
            </w:r>
            <w:r w:rsidRPr="00C12109">
              <w:rPr>
                <w:b/>
                <w:sz w:val="20"/>
                <w:szCs w:val="20"/>
              </w:rPr>
              <w:t>3*$</w:t>
            </w:r>
            <w:r w:rsidRPr="00C12109">
              <w:rPr>
                <w:b/>
                <w:sz w:val="20"/>
                <w:szCs w:val="20"/>
                <w:lang w:val="en-US"/>
              </w:rPr>
              <w:t>D</w:t>
            </w:r>
            <w:r w:rsidRPr="00C12109">
              <w:rPr>
                <w:b/>
                <w:sz w:val="20"/>
                <w:szCs w:val="20"/>
              </w:rPr>
              <w:t>$2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iCs/>
                <w:sz w:val="20"/>
                <w:szCs w:val="20"/>
              </w:rPr>
            </w:pPr>
            <w:r w:rsidRPr="00C12109">
              <w:rPr>
                <w:b/>
                <w:bCs/>
                <w:sz w:val="20"/>
                <w:szCs w:val="20"/>
              </w:rPr>
              <w:t>Установи соответствие:</w:t>
            </w:r>
          </w:p>
          <w:tbl>
            <w:tblPr>
              <w:tblW w:w="10408" w:type="dxa"/>
              <w:tblBorders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179"/>
              <w:gridCol w:w="5523"/>
              <w:gridCol w:w="1706"/>
            </w:tblGrid>
            <w:tr w:rsidR="00C12109" w:rsidRPr="00C12109" w:rsidTr="00CA2BF5">
              <w:trPr>
                <w:trHeight w:val="333"/>
              </w:trPr>
              <w:tc>
                <w:tcPr>
                  <w:tcW w:w="3179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1. ввод символов в ПК;</w:t>
                  </w:r>
                </w:p>
              </w:tc>
              <w:tc>
                <w:tcPr>
                  <w:tcW w:w="7229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А. монитор</w:t>
                  </w:r>
                </w:p>
              </w:tc>
            </w:tr>
            <w:tr w:rsidR="00C12109" w:rsidRPr="00C12109" w:rsidTr="00CA2BF5">
              <w:tc>
                <w:tcPr>
                  <w:tcW w:w="3179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2. постоянная память;</w:t>
                  </w:r>
                </w:p>
              </w:tc>
              <w:tc>
                <w:tcPr>
                  <w:tcW w:w="7229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Б. клавиатура</w:t>
                  </w:r>
                </w:p>
              </w:tc>
            </w:tr>
            <w:tr w:rsidR="00C12109" w:rsidRPr="00C12109" w:rsidTr="00CA2BF5">
              <w:tc>
                <w:tcPr>
                  <w:tcW w:w="3179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3. вывод изображений;</w:t>
                  </w:r>
                </w:p>
              </w:tc>
              <w:tc>
                <w:tcPr>
                  <w:tcW w:w="7229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В. шина;</w:t>
                  </w:r>
                </w:p>
              </w:tc>
            </w:tr>
            <w:tr w:rsidR="00C12109" w:rsidRPr="00C12109" w:rsidTr="00CA2BF5">
              <w:trPr>
                <w:trHeight w:val="251"/>
              </w:trPr>
              <w:tc>
                <w:tcPr>
                  <w:tcW w:w="3179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4. магистраль</w:t>
                  </w:r>
                </w:p>
              </w:tc>
              <w:tc>
                <w:tcPr>
                  <w:tcW w:w="7229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Г. BIOS</w:t>
                  </w:r>
                </w:p>
              </w:tc>
            </w:tr>
            <w:tr w:rsidR="00C12109" w:rsidRPr="00C12109" w:rsidTr="00CA2BF5">
              <w:trPr>
                <w:gridAfter w:val="1"/>
                <w:wAfter w:w="1706" w:type="dxa"/>
              </w:trPr>
              <w:tc>
                <w:tcPr>
                  <w:tcW w:w="8702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Ответ: 1.________, 2.____________ 3.___________, 4.___________.</w:t>
                  </w:r>
                </w:p>
              </w:tc>
            </w:tr>
          </w:tbl>
          <w:p w:rsidR="00C12109" w:rsidRPr="00C12109" w:rsidRDefault="00C12109" w:rsidP="00C12109">
            <w:pPr>
              <w:rPr>
                <w:i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Укажите последовательность действий выполняемых при обрезке изображения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Cs/>
                <w:i/>
                <w:iCs/>
                <w:sz w:val="20"/>
                <w:szCs w:val="20"/>
              </w:rPr>
              <w:t>Укажите порядок следования вариантов ответа:</w:t>
            </w:r>
          </w:p>
          <w:p w:rsidR="00C12109" w:rsidRPr="00C12109" w:rsidRDefault="00C12109" w:rsidP="00635206">
            <w:pPr>
              <w:numPr>
                <w:ilvl w:val="0"/>
                <w:numId w:val="23"/>
              </w:numPr>
              <w:ind w:left="435" w:firstLine="0"/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Включить панель настройки </w:t>
            </w:r>
            <w:proofErr w:type="gramStart"/>
            <w:r w:rsidRPr="00C12109">
              <w:rPr>
                <w:sz w:val="20"/>
                <w:szCs w:val="20"/>
              </w:rPr>
              <w:t>изображения</w:t>
            </w:r>
            <w:proofErr w:type="gramEnd"/>
            <w:r w:rsidRPr="00C12109">
              <w:rPr>
                <w:sz w:val="20"/>
                <w:szCs w:val="20"/>
              </w:rPr>
              <w:t xml:space="preserve"> если она выключена </w:t>
            </w:r>
          </w:p>
          <w:p w:rsidR="00C12109" w:rsidRPr="00C12109" w:rsidRDefault="00C12109" w:rsidP="00635206">
            <w:pPr>
              <w:numPr>
                <w:ilvl w:val="0"/>
                <w:numId w:val="23"/>
              </w:numPr>
              <w:ind w:left="435" w:firstLine="0"/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Выделить рисунок </w:t>
            </w:r>
          </w:p>
          <w:p w:rsidR="00C12109" w:rsidRPr="00C12109" w:rsidRDefault="00C12109" w:rsidP="00635206">
            <w:pPr>
              <w:numPr>
                <w:ilvl w:val="0"/>
                <w:numId w:val="23"/>
              </w:numPr>
              <w:ind w:left="435" w:firstLine="0"/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Выбрать инструмент обрезка </w:t>
            </w:r>
          </w:p>
          <w:p w:rsidR="00C12109" w:rsidRPr="00C12109" w:rsidRDefault="00C12109" w:rsidP="00635206">
            <w:pPr>
              <w:numPr>
                <w:ilvl w:val="0"/>
                <w:numId w:val="23"/>
              </w:numPr>
              <w:ind w:left="435" w:firstLine="0"/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Поднести указатель мыши к границе рисунка </w:t>
            </w:r>
          </w:p>
          <w:p w:rsidR="00C12109" w:rsidRPr="00C12109" w:rsidRDefault="00C12109" w:rsidP="00635206">
            <w:pPr>
              <w:numPr>
                <w:ilvl w:val="0"/>
                <w:numId w:val="23"/>
              </w:numPr>
              <w:ind w:left="435" w:firstLine="0"/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Нажать левую кнопку мыши и тащить границу до нужных размеров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Ответ</w:t>
            </w:r>
            <w:proofErr w:type="gramStart"/>
            <w:r w:rsidRPr="00C12109">
              <w:rPr>
                <w:iCs/>
                <w:sz w:val="20"/>
                <w:szCs w:val="20"/>
              </w:rPr>
              <w:t>: ______</w:t>
            </w:r>
            <w:r w:rsidRPr="00C12109">
              <w:rPr>
                <w:i/>
                <w:iCs/>
                <w:sz w:val="20"/>
                <w:szCs w:val="20"/>
              </w:rPr>
              <w:t xml:space="preserve"> - ______ - ______ - ______ - _______</w:t>
            </w:r>
            <w:proofErr w:type="gram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Практическая часть</w:t>
            </w: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9.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1.На рабочем столе создайте папку под названием «Экзамен», в эту папку сохраните сделанные вами задания.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2.Запустить текстовый редактор </w:t>
            </w:r>
            <w:proofErr w:type="spellStart"/>
            <w:r w:rsidRPr="00C12109">
              <w:rPr>
                <w:b/>
                <w:sz w:val="20"/>
                <w:szCs w:val="20"/>
              </w:rPr>
              <w:t>Word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и установить следующие параметры страницы: верхнее и нижнее поля — 2 см, левое и правое поля — 1,5 см. 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Набрать ниже представленный текст в </w:t>
            </w:r>
            <w:proofErr w:type="spellStart"/>
            <w:r w:rsidRPr="00C12109">
              <w:rPr>
                <w:b/>
                <w:sz w:val="20"/>
                <w:szCs w:val="20"/>
              </w:rPr>
              <w:t>Microsoft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b/>
                <w:sz w:val="20"/>
                <w:szCs w:val="20"/>
              </w:rPr>
              <w:t>Word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. Установить следующие параметры текста: Размер шрифта 14, </w:t>
            </w:r>
            <w:proofErr w:type="spellStart"/>
            <w:r w:rsidRPr="00C12109">
              <w:rPr>
                <w:b/>
                <w:sz w:val="20"/>
                <w:szCs w:val="20"/>
              </w:rPr>
              <w:t>Times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b/>
                <w:sz w:val="20"/>
                <w:szCs w:val="20"/>
              </w:rPr>
              <w:t>New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b/>
                <w:sz w:val="20"/>
                <w:szCs w:val="20"/>
              </w:rPr>
              <w:t>Roman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, Выравнивание по ширине 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proofErr w:type="gramStart"/>
            <w:r w:rsidRPr="00C12109">
              <w:rPr>
                <w:b/>
                <w:bCs/>
                <w:sz w:val="20"/>
                <w:szCs w:val="20"/>
              </w:rPr>
              <w:t>Трактор</w:t>
            </w:r>
            <w:r w:rsidRPr="00C12109">
              <w:rPr>
                <w:sz w:val="20"/>
                <w:szCs w:val="20"/>
              </w:rPr>
              <w:t> (</w:t>
            </w:r>
            <w:hyperlink r:id="rId47" w:tooltip="Английский язык" w:history="1">
              <w:r w:rsidRPr="00C12109">
                <w:rPr>
                  <w:rStyle w:val="a6"/>
                  <w:sz w:val="20"/>
                  <w:szCs w:val="20"/>
                </w:rPr>
                <w:t>англ.</w:t>
              </w:r>
            </w:hyperlink>
            <w:r w:rsidRPr="00C12109">
              <w:rPr>
                <w:sz w:val="20"/>
                <w:szCs w:val="20"/>
              </w:rPr>
              <w:t> </w:t>
            </w:r>
            <w:r w:rsidRPr="00C12109">
              <w:rPr>
                <w:iCs/>
                <w:sz w:val="20"/>
                <w:szCs w:val="20"/>
                <w:lang w:val="en"/>
              </w:rPr>
              <w:t>tractor</w:t>
            </w:r>
            <w:r w:rsidRPr="00C12109">
              <w:rPr>
                <w:sz w:val="20"/>
                <w:szCs w:val="20"/>
              </w:rPr>
              <w:t> «тягач») — самодвижущаяся (</w:t>
            </w:r>
            <w:hyperlink r:id="rId48" w:tooltip="Гусеничный движитель" w:history="1">
              <w:r w:rsidRPr="00C12109">
                <w:rPr>
                  <w:rStyle w:val="a6"/>
                  <w:sz w:val="20"/>
                  <w:szCs w:val="20"/>
                </w:rPr>
                <w:t>гусеничная</w:t>
              </w:r>
            </w:hyperlink>
            <w:r w:rsidRPr="00C12109">
              <w:rPr>
                <w:sz w:val="20"/>
                <w:szCs w:val="20"/>
              </w:rPr>
              <w:t> или </w:t>
            </w:r>
            <w:hyperlink r:id="rId49" w:tooltip="Колесо" w:history="1">
              <w:r w:rsidRPr="00C12109">
                <w:rPr>
                  <w:rStyle w:val="a6"/>
                  <w:sz w:val="20"/>
                  <w:szCs w:val="20"/>
                </w:rPr>
                <w:t>колёсная</w:t>
              </w:r>
            </w:hyperlink>
            <w:r w:rsidRPr="00C12109">
              <w:rPr>
                <w:sz w:val="20"/>
                <w:szCs w:val="20"/>
              </w:rPr>
              <w:t>) </w:t>
            </w:r>
            <w:hyperlink r:id="rId50" w:tooltip="Машина" w:history="1">
              <w:r w:rsidRPr="00C12109">
                <w:rPr>
                  <w:rStyle w:val="a6"/>
                  <w:sz w:val="20"/>
                  <w:szCs w:val="20"/>
                </w:rPr>
                <w:t>машина</w:t>
              </w:r>
            </w:hyperlink>
            <w:r w:rsidRPr="00C12109">
              <w:rPr>
                <w:sz w:val="20"/>
                <w:szCs w:val="20"/>
              </w:rPr>
              <w:t>, выполняющая </w:t>
            </w:r>
            <w:hyperlink r:id="rId51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сельскохозяйственные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52" w:tooltip="Дорожные работы" w:history="1">
              <w:r w:rsidRPr="00C12109">
                <w:rPr>
                  <w:rStyle w:val="a6"/>
                  <w:sz w:val="20"/>
                  <w:szCs w:val="20"/>
                </w:rPr>
                <w:t>дорожно-строительные</w:t>
              </w:r>
            </w:hyperlink>
            <w:r w:rsidRPr="00C12109">
              <w:rPr>
                <w:sz w:val="20"/>
                <w:szCs w:val="20"/>
              </w:rPr>
              <w:t xml:space="preserve">, </w:t>
            </w:r>
            <w:hyperlink r:id="rId53" w:tooltip="Земляные работы" w:history="1">
              <w:r w:rsidRPr="00C12109">
                <w:rPr>
                  <w:rStyle w:val="a6"/>
                  <w:sz w:val="20"/>
                  <w:szCs w:val="20"/>
                </w:rPr>
                <w:t>землеройные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54" w:tooltip="Транспорт" w:history="1">
              <w:r w:rsidRPr="00C12109">
                <w:rPr>
                  <w:rStyle w:val="a6"/>
                  <w:sz w:val="20"/>
                  <w:szCs w:val="20"/>
                </w:rPr>
                <w:t>транспортные</w:t>
              </w:r>
            </w:hyperlink>
            <w:r w:rsidRPr="00C12109">
              <w:rPr>
                <w:sz w:val="20"/>
                <w:szCs w:val="20"/>
              </w:rPr>
              <w:t> и другие работы в агрегате с прицепными, навесными или стационарными машинами (орудиями).</w:t>
            </w:r>
            <w:proofErr w:type="gramEnd"/>
            <w:r w:rsidRPr="00C12109">
              <w:rPr>
                <w:sz w:val="20"/>
                <w:szCs w:val="20"/>
              </w:rPr>
              <w:t xml:space="preserve"> Отличается низкой </w:t>
            </w:r>
            <w:hyperlink r:id="rId55" w:tooltip="Скорость" w:history="1">
              <w:r w:rsidRPr="00C12109">
                <w:rPr>
                  <w:rStyle w:val="a6"/>
                  <w:sz w:val="20"/>
                  <w:szCs w:val="20"/>
                </w:rPr>
                <w:t>скоростью</w:t>
              </w:r>
            </w:hyperlink>
            <w:r w:rsidRPr="00C12109">
              <w:rPr>
                <w:sz w:val="20"/>
                <w:szCs w:val="20"/>
              </w:rPr>
              <w:t> и большой силой </w:t>
            </w:r>
            <w:hyperlink r:id="rId56" w:tooltip="Кинематика механизмов (страница отсутствует)" w:history="1">
              <w:r w:rsidRPr="00C12109">
                <w:rPr>
                  <w:rStyle w:val="a6"/>
                  <w:sz w:val="20"/>
                  <w:szCs w:val="20"/>
                </w:rPr>
                <w:t>тяги</w:t>
              </w:r>
            </w:hyperlink>
            <w:r w:rsidRPr="00C12109">
              <w:rPr>
                <w:sz w:val="20"/>
                <w:szCs w:val="20"/>
              </w:rPr>
              <w:t>. Широко применяется в </w:t>
            </w:r>
            <w:hyperlink r:id="rId57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сельском хозяйстве</w:t>
              </w:r>
            </w:hyperlink>
            <w:r w:rsidRPr="00C12109">
              <w:rPr>
                <w:sz w:val="20"/>
                <w:szCs w:val="20"/>
              </w:rPr>
              <w:t> для </w:t>
            </w:r>
            <w:hyperlink r:id="rId58" w:tooltip="Пахота" w:history="1">
              <w:r w:rsidRPr="00C12109">
                <w:rPr>
                  <w:rStyle w:val="a6"/>
                  <w:sz w:val="20"/>
                  <w:szCs w:val="20"/>
                </w:rPr>
                <w:t>пахоты</w:t>
              </w:r>
            </w:hyperlink>
            <w:r w:rsidRPr="00C12109">
              <w:rPr>
                <w:sz w:val="20"/>
                <w:szCs w:val="20"/>
              </w:rPr>
              <w:t xml:space="preserve"> и перемещения несамоходных машин и орудий, как </w:t>
            </w:r>
            <w:proofErr w:type="gramStart"/>
            <w:r w:rsidRPr="00C12109">
              <w:rPr>
                <w:sz w:val="20"/>
                <w:szCs w:val="20"/>
              </w:rPr>
              <w:t>правило</w:t>
            </w:r>
            <w:proofErr w:type="gramEnd"/>
            <w:r w:rsidRPr="00C12109">
              <w:rPr>
                <w:sz w:val="20"/>
                <w:szCs w:val="20"/>
              </w:rPr>
              <w:t xml:space="preserve"> оборудуется съёмным или несъёмным </w:t>
            </w:r>
            <w:hyperlink r:id="rId59" w:tooltip="Навесное оборудование (страница отсутствует)" w:history="1">
              <w:r w:rsidRPr="00C12109">
                <w:rPr>
                  <w:rStyle w:val="a6"/>
                  <w:sz w:val="20"/>
                  <w:szCs w:val="20"/>
                </w:rPr>
                <w:t>навесным</w:t>
              </w:r>
            </w:hyperlink>
            <w:r w:rsidRPr="00C12109">
              <w:rPr>
                <w:sz w:val="20"/>
                <w:szCs w:val="20"/>
              </w:rPr>
              <w:t> и полунавесным оборудованием </w:t>
            </w:r>
            <w:hyperlink r:id="rId60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сельскохозяйственного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61" w:tooltip="Строительство" w:history="1">
              <w:r w:rsidRPr="00C12109">
                <w:rPr>
                  <w:rStyle w:val="a6"/>
                  <w:sz w:val="20"/>
                  <w:szCs w:val="20"/>
                </w:rPr>
                <w:t>строительного</w:t>
              </w:r>
            </w:hyperlink>
            <w:r w:rsidRPr="00C12109">
              <w:rPr>
                <w:sz w:val="20"/>
                <w:szCs w:val="20"/>
              </w:rPr>
              <w:t> или промышленного назначения (например, буровым оборудованием) в зависимости от выполняемых задач. К примеру, промышленный трактор, оборудованный </w:t>
            </w:r>
            <w:hyperlink r:id="rId62" w:tooltip="Бульдозерный нож" w:history="1">
              <w:r w:rsidRPr="00C12109">
                <w:rPr>
                  <w:rStyle w:val="a6"/>
                  <w:sz w:val="20"/>
                  <w:szCs w:val="20"/>
                </w:rPr>
                <w:t>бульдозерным ножом</w:t>
              </w:r>
            </w:hyperlink>
            <w:r w:rsidRPr="00C12109">
              <w:rPr>
                <w:sz w:val="20"/>
                <w:szCs w:val="20"/>
              </w:rPr>
              <w:t>, называется — </w:t>
            </w:r>
            <w:hyperlink r:id="rId63" w:tooltip="Бульдозер" w:history="1">
              <w:r w:rsidRPr="00C12109">
                <w:rPr>
                  <w:rStyle w:val="a6"/>
                  <w:sz w:val="20"/>
                  <w:szCs w:val="20"/>
                </w:rPr>
                <w:t>бульдозер</w:t>
              </w:r>
            </w:hyperlink>
            <w:r w:rsidRPr="00C12109">
              <w:rPr>
                <w:sz w:val="20"/>
                <w:szCs w:val="20"/>
              </w:rPr>
              <w:t>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Слово «трактор» происходит от английского </w:t>
            </w:r>
            <w:proofErr w:type="spellStart"/>
            <w:r w:rsidRPr="00C12109">
              <w:rPr>
                <w:iCs/>
                <w:sz w:val="20"/>
                <w:szCs w:val="20"/>
              </w:rPr>
              <w:t>track</w:t>
            </w:r>
            <w:proofErr w:type="spellEnd"/>
            <w:r w:rsidRPr="00C12109">
              <w:rPr>
                <w:sz w:val="20"/>
                <w:szCs w:val="20"/>
              </w:rPr>
              <w:t> (</w:t>
            </w:r>
            <w:hyperlink r:id="rId64" w:tooltip="Трак" w:history="1">
              <w:r w:rsidRPr="00C12109">
                <w:rPr>
                  <w:rStyle w:val="a6"/>
                  <w:sz w:val="20"/>
                  <w:szCs w:val="20"/>
                </w:rPr>
                <w:t>трак</w:t>
              </w:r>
            </w:hyperlink>
            <w:r w:rsidRPr="00C12109">
              <w:rPr>
                <w:sz w:val="20"/>
                <w:szCs w:val="20"/>
              </w:rPr>
              <w:t xml:space="preserve"> — основной элемент гусеницы), «след». Английское слово в свою очередь восходит к </w:t>
            </w:r>
            <w:r w:rsidRPr="00C12109">
              <w:rPr>
                <w:sz w:val="20"/>
                <w:szCs w:val="20"/>
              </w:rPr>
              <w:lastRenderedPageBreak/>
              <w:t>латинскому </w:t>
            </w:r>
            <w:proofErr w:type="spellStart"/>
            <w:r w:rsidRPr="00C12109">
              <w:rPr>
                <w:iCs/>
                <w:sz w:val="20"/>
                <w:szCs w:val="20"/>
              </w:rPr>
              <w:t>trahere</w:t>
            </w:r>
            <w:proofErr w:type="spellEnd"/>
            <w:r w:rsidRPr="00C12109">
              <w:rPr>
                <w:sz w:val="20"/>
                <w:szCs w:val="20"/>
              </w:rPr>
              <w:t>, что означает «тянуть», «волочить».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proofErr w:type="gramStart"/>
            <w:r w:rsidRPr="00C12109">
              <w:rPr>
                <w:sz w:val="20"/>
                <w:szCs w:val="20"/>
              </w:rPr>
              <w:t>Лицо, управляющее трактором, в зависимости от типа, назначения, мощности двигателя, дополнительного оборудования называется: </w:t>
            </w:r>
            <w:hyperlink r:id="rId65" w:tooltip="Тракторист" w:history="1">
              <w:r w:rsidRPr="00C12109">
                <w:rPr>
                  <w:rStyle w:val="a6"/>
                  <w:sz w:val="20"/>
                  <w:szCs w:val="20"/>
                </w:rPr>
                <w:t>трактористом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66" w:tooltip="Машинист" w:history="1">
              <w:r w:rsidRPr="00C12109">
                <w:rPr>
                  <w:rStyle w:val="a6"/>
                  <w:sz w:val="20"/>
                  <w:szCs w:val="20"/>
                </w:rPr>
                <w:t>машинистом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67" w:tooltip="Механик-водитель" w:history="1">
              <w:r w:rsidRPr="00C12109">
                <w:rPr>
                  <w:rStyle w:val="a6"/>
                  <w:sz w:val="20"/>
                  <w:szCs w:val="20"/>
                </w:rPr>
                <w:t>механиком-водителем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68" w:tooltip="Тракторист" w:history="1">
              <w:r w:rsidRPr="00C12109">
                <w:rPr>
                  <w:rStyle w:val="a6"/>
                  <w:sz w:val="20"/>
                  <w:szCs w:val="20"/>
                </w:rPr>
                <w:t>механизатором</w:t>
              </w:r>
            </w:hyperlink>
            <w:r w:rsidRPr="00C12109">
              <w:rPr>
                <w:sz w:val="20"/>
                <w:szCs w:val="20"/>
              </w:rPr>
              <w:t>.</w:t>
            </w:r>
            <w:proofErr w:type="gramEnd"/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 России к управлению любыми видами тракторов допускаются лица только после прохождения обучения и получившие в </w:t>
            </w:r>
            <w:proofErr w:type="spellStart"/>
            <w:r w:rsidRPr="00C12109">
              <w:rPr>
                <w:sz w:val="20"/>
                <w:szCs w:val="20"/>
              </w:rPr>
              <w:fldChar w:fldCharType="begin"/>
            </w:r>
            <w:r w:rsidRPr="00C12109">
              <w:rPr>
                <w:sz w:val="20"/>
                <w:szCs w:val="20"/>
              </w:rPr>
              <w:instrText xml:space="preserve"> HYPERLINK "https://ru.wikipedia.org/wiki/%D0%93%D0%BE%D1%81%D1%82%D0%B5%D1%85%D0%BD%D0%B0%D0%B4%D0%B7%D0%BE%D1%80" \o "Гостехнадзор" </w:instrText>
            </w:r>
            <w:r w:rsidRPr="00C12109">
              <w:rPr>
                <w:sz w:val="20"/>
                <w:szCs w:val="20"/>
              </w:rPr>
              <w:fldChar w:fldCharType="separate"/>
            </w:r>
            <w:r w:rsidRPr="00C12109">
              <w:rPr>
                <w:rStyle w:val="a6"/>
                <w:sz w:val="20"/>
                <w:szCs w:val="20"/>
              </w:rPr>
              <w:t>Гостехнадзоре</w:t>
            </w:r>
            <w:proofErr w:type="spellEnd"/>
            <w:r w:rsidRPr="00C12109">
              <w:rPr>
                <w:sz w:val="20"/>
                <w:szCs w:val="20"/>
              </w:rPr>
              <w:fldChar w:fldCharType="end"/>
            </w:r>
            <w:r w:rsidRPr="00C12109">
              <w:rPr>
                <w:sz w:val="20"/>
                <w:szCs w:val="20"/>
              </w:rPr>
              <w:t> </w:t>
            </w:r>
            <w:hyperlink r:id="rId69" w:anchor="%D0%9D%D0%B0_%D0%BF%D1%80%D0%B0%D0%B2%D0%BE_%D1%83%D0%BF%D1%80%D0%B0%D0%B2%D0%BB%D0%B5%D0%BD%D0%B8%D1%8F_%D0%B2%D0%BD%D0%B5%D0%B4%D0%BE%D1%80%D0%BE%D0%B6%D0%BD%D1%8B%D0%BC_%D0%BC%D0%BE%D1%82%D0%BE-,_%D0%B0%D0%B2%D1%82%D0%BE%D1%82%D1%80%D0%B0%D0%BD%D1%81%D" w:tooltip="Водительское удостоверение" w:history="1">
              <w:r w:rsidRPr="00C12109">
                <w:rPr>
                  <w:rStyle w:val="a6"/>
                  <w:sz w:val="20"/>
                  <w:szCs w:val="20"/>
                </w:rPr>
                <w:t>удостоверение тракториста (тракториста-машиниста)</w:t>
              </w:r>
            </w:hyperlink>
            <w:r w:rsidRPr="00C12109">
              <w:rPr>
                <w:sz w:val="20"/>
                <w:szCs w:val="20"/>
              </w:rPr>
              <w:t xml:space="preserve"> 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rPr>
          <w:trHeight w:val="39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Вставить таблицу, заполнить ее по образцу и построить диаграмму:</w:t>
            </w:r>
          </w:p>
          <w:tbl>
            <w:tblPr>
              <w:tblW w:w="66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858"/>
              <w:gridCol w:w="709"/>
              <w:gridCol w:w="680"/>
              <w:gridCol w:w="723"/>
              <w:gridCol w:w="722"/>
              <w:gridCol w:w="694"/>
              <w:gridCol w:w="800"/>
              <w:gridCol w:w="708"/>
            </w:tblGrid>
            <w:tr w:rsidR="00C12109" w:rsidRPr="00C12109" w:rsidTr="00CA2BF5">
              <w:trPr>
                <w:jc w:val="center"/>
              </w:trPr>
              <w:tc>
                <w:tcPr>
                  <w:tcW w:w="6691" w:type="dxa"/>
                  <w:gridSpan w:val="9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 xml:space="preserve">Численность населения </w:t>
                  </w: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797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2002</w:t>
                  </w:r>
                </w:p>
              </w:tc>
              <w:tc>
                <w:tcPr>
                  <w:tcW w:w="858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2009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680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723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722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694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2015</w:t>
                  </w:r>
                  <w:hyperlink r:id="rId70" w:anchor="cite_note-2015DS-10" w:history="1"/>
                </w:p>
              </w:tc>
              <w:tc>
                <w:tcPr>
                  <w:tcW w:w="708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2016</w:t>
                  </w: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797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24 561</w:t>
                  </w:r>
                </w:p>
              </w:tc>
              <w:tc>
                <w:tcPr>
                  <w:tcW w:w="858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23 484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22 539</w:t>
                  </w:r>
                </w:p>
              </w:tc>
              <w:tc>
                <w:tcPr>
                  <w:tcW w:w="680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22 499</w:t>
                  </w:r>
                </w:p>
              </w:tc>
              <w:tc>
                <w:tcPr>
                  <w:tcW w:w="723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21 870</w:t>
                  </w:r>
                </w:p>
              </w:tc>
              <w:tc>
                <w:tcPr>
                  <w:tcW w:w="722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21 433</w:t>
                  </w:r>
                </w:p>
              </w:tc>
              <w:tc>
                <w:tcPr>
                  <w:tcW w:w="694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21 277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21 115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21 092</w:t>
                  </w:r>
                </w:p>
              </w:tc>
            </w:tr>
          </w:tbl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F14636A" wp14:editId="7C36C759">
                  <wp:extent cx="4053840" cy="1739265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840" cy="173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635206">
        <w:trPr>
          <w:trHeight w:val="251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11.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ЗАДАЧА 1. </w:t>
            </w:r>
            <w:r w:rsidRPr="00C12109">
              <w:rPr>
                <w:sz w:val="20"/>
                <w:szCs w:val="20"/>
              </w:rPr>
              <w:t>Определить выручку от продажи товаров на лотках и тенденцию роста доходов. Составить таблицу следующей формы (рис.2)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noProof/>
                <w:sz w:val="20"/>
                <w:szCs w:val="20"/>
              </w:rPr>
              <w:drawing>
                <wp:inline distT="0" distB="0" distL="0" distR="0" wp14:anchorId="367E1EDD" wp14:editId="1F72C566">
                  <wp:extent cx="1638300" cy="1304277"/>
                  <wp:effectExtent l="0" t="0" r="0" b="0"/>
                  <wp:docPr id="1" name="Рисунок 1" descr="2,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,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04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635206">
        <w:trPr>
          <w:trHeight w:val="557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12.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635206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C12109">
              <w:rPr>
                <w:b/>
                <w:sz w:val="20"/>
                <w:szCs w:val="20"/>
              </w:rPr>
              <w:t>Microsoft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r w:rsidRPr="00C12109">
              <w:rPr>
                <w:b/>
                <w:sz w:val="20"/>
                <w:szCs w:val="20"/>
                <w:lang w:val="en-US"/>
              </w:rPr>
              <w:t>Power</w:t>
            </w:r>
            <w:r w:rsidRPr="00C12109">
              <w:rPr>
                <w:b/>
                <w:sz w:val="20"/>
                <w:szCs w:val="20"/>
              </w:rPr>
              <w:t xml:space="preserve"> </w:t>
            </w:r>
            <w:r w:rsidRPr="00C12109">
              <w:rPr>
                <w:b/>
                <w:sz w:val="20"/>
                <w:szCs w:val="20"/>
                <w:lang w:val="en-US"/>
              </w:rPr>
              <w:t>Point</w:t>
            </w:r>
            <w:r w:rsidRPr="00C12109">
              <w:rPr>
                <w:b/>
                <w:sz w:val="20"/>
                <w:szCs w:val="20"/>
              </w:rPr>
              <w:t xml:space="preserve"> создайте презентацию из 5 слайдов с рисунками, анимацией, дизайном  на любую тему.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</w:tbl>
    <w:p w:rsidR="00C12109" w:rsidRPr="00C12109" w:rsidRDefault="00C12109" w:rsidP="00C12109">
      <w:pPr>
        <w:rPr>
          <w:b/>
        </w:rPr>
      </w:pPr>
      <w:r w:rsidRPr="00C12109">
        <w:rPr>
          <w:b/>
        </w:rPr>
        <w:t>4.3. Система оценивания</w:t>
      </w:r>
    </w:p>
    <w:p w:rsidR="00C12109" w:rsidRPr="00C12109" w:rsidRDefault="00C12109" w:rsidP="00C12109"/>
    <w:p w:rsidR="00C12109" w:rsidRPr="00C12109" w:rsidRDefault="00C12109" w:rsidP="00C12109">
      <w:pPr>
        <w:jc w:val="both"/>
      </w:pPr>
      <w:r w:rsidRPr="00C12109"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12109" w:rsidRPr="00C12109" w:rsidRDefault="00C12109" w:rsidP="00C12109">
      <w:r w:rsidRPr="00C12109">
        <w:t>Текущая работа студента включает:</w:t>
      </w:r>
    </w:p>
    <w:p w:rsidR="00C12109" w:rsidRPr="00C12109" w:rsidRDefault="00C12109" w:rsidP="00C12109">
      <w:r w:rsidRPr="00C12109">
        <w:t>•</w:t>
      </w:r>
      <w:r w:rsidRPr="00C12109"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12109" w:rsidRPr="00C12109" w:rsidRDefault="00C12109" w:rsidP="00C12109">
      <w:r w:rsidRPr="00C12109">
        <w:t>•</w:t>
      </w:r>
      <w:r w:rsidRPr="00C12109">
        <w:tab/>
        <w:t xml:space="preserve">подготовку к практическим занятиям, углубленное изучение отдельных тем и вопросов курса; </w:t>
      </w:r>
    </w:p>
    <w:p w:rsidR="00C12109" w:rsidRPr="00C12109" w:rsidRDefault="00C12109" w:rsidP="00C12109">
      <w:r w:rsidRPr="00C12109">
        <w:t>•</w:t>
      </w:r>
      <w:r w:rsidRPr="00C12109">
        <w:tab/>
        <w:t>выполнение самостоятельных заданий;</w:t>
      </w:r>
    </w:p>
    <w:p w:rsidR="00C12109" w:rsidRPr="00C12109" w:rsidRDefault="00C12109" w:rsidP="00C12109">
      <w:r w:rsidRPr="00C12109">
        <w:t>•</w:t>
      </w:r>
      <w:r w:rsidRPr="00C12109">
        <w:tab/>
        <w:t>подготовку к аттестации по дисциплине.</w:t>
      </w:r>
    </w:p>
    <w:p w:rsidR="00C12109" w:rsidRPr="00C12109" w:rsidRDefault="00C12109" w:rsidP="00C12109"/>
    <w:p w:rsidR="00C12109" w:rsidRPr="00C12109" w:rsidRDefault="00C12109" w:rsidP="00C12109">
      <w:pPr>
        <w:ind w:firstLine="709"/>
        <w:jc w:val="both"/>
      </w:pPr>
      <w:r w:rsidRPr="00C12109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12109" w:rsidRPr="00C12109" w:rsidRDefault="00C12109" w:rsidP="00C12109"/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C12109" w:rsidRPr="00C12109" w:rsidTr="00CA2BF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вербальный аналог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12109" w:rsidRPr="00C12109" w:rsidRDefault="00C12109" w:rsidP="00C12109">
            <w:r w:rsidRPr="00C12109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12109" w:rsidRPr="00C12109" w:rsidRDefault="00C12109" w:rsidP="00C12109">
            <w:r w:rsidRPr="00C12109">
              <w:t>отлично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lastRenderedPageBreak/>
              <w:t>80 ÷ 89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4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хорошо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70 ÷ 79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3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удовлетворительно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менее 70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2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не удовлетворительно</w:t>
            </w:r>
          </w:p>
        </w:tc>
      </w:tr>
    </w:tbl>
    <w:p w:rsidR="00C12109" w:rsidRPr="00C12109" w:rsidRDefault="00C12109" w:rsidP="00C12109">
      <w:pPr>
        <w:rPr>
          <w:b/>
        </w:rPr>
      </w:pPr>
    </w:p>
    <w:p w:rsidR="00C12109" w:rsidRDefault="00C12109" w:rsidP="00A61F04"/>
    <w:sectPr w:rsidR="00C1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118" w:rsidRDefault="00410118" w:rsidP="00A61F04">
      <w:r>
        <w:separator/>
      </w:r>
    </w:p>
  </w:endnote>
  <w:endnote w:type="continuationSeparator" w:id="0">
    <w:p w:rsidR="00410118" w:rsidRDefault="00410118" w:rsidP="00A6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118" w:rsidRDefault="00410118" w:rsidP="00A61F04">
      <w:r>
        <w:separator/>
      </w:r>
    </w:p>
  </w:footnote>
  <w:footnote w:type="continuationSeparator" w:id="0">
    <w:p w:rsidR="00410118" w:rsidRDefault="00410118" w:rsidP="00A61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420"/>
    <w:multiLevelType w:val="hybridMultilevel"/>
    <w:tmpl w:val="D664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41243"/>
    <w:multiLevelType w:val="hybridMultilevel"/>
    <w:tmpl w:val="714607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A526459"/>
    <w:multiLevelType w:val="hybridMultilevel"/>
    <w:tmpl w:val="01D236F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C30DE"/>
    <w:multiLevelType w:val="hybridMultilevel"/>
    <w:tmpl w:val="ED30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30DEE"/>
    <w:multiLevelType w:val="hybridMultilevel"/>
    <w:tmpl w:val="4E70A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5B3C49"/>
    <w:multiLevelType w:val="hybridMultilevel"/>
    <w:tmpl w:val="05FE2D9A"/>
    <w:lvl w:ilvl="0" w:tplc="E592C4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3755CCE"/>
    <w:multiLevelType w:val="hybridMultilevel"/>
    <w:tmpl w:val="549A1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DB75AA"/>
    <w:multiLevelType w:val="hybridMultilevel"/>
    <w:tmpl w:val="B540DAB4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A4B07"/>
    <w:multiLevelType w:val="hybridMultilevel"/>
    <w:tmpl w:val="26A632F6"/>
    <w:lvl w:ilvl="0" w:tplc="9E1AC27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>
    <w:nsid w:val="43303923"/>
    <w:multiLevelType w:val="hybridMultilevel"/>
    <w:tmpl w:val="647A230A"/>
    <w:lvl w:ilvl="0" w:tplc="33A0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134BEE"/>
    <w:multiLevelType w:val="hybridMultilevel"/>
    <w:tmpl w:val="5412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704C5"/>
    <w:multiLevelType w:val="hybridMultilevel"/>
    <w:tmpl w:val="2E6C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225C1"/>
    <w:multiLevelType w:val="hybridMultilevel"/>
    <w:tmpl w:val="53069D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54116B"/>
    <w:multiLevelType w:val="hybridMultilevel"/>
    <w:tmpl w:val="E2E4F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D11A41"/>
    <w:multiLevelType w:val="multilevel"/>
    <w:tmpl w:val="EB6AC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8DE1019"/>
    <w:multiLevelType w:val="multilevel"/>
    <w:tmpl w:val="8170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F30EF9"/>
    <w:multiLevelType w:val="hybridMultilevel"/>
    <w:tmpl w:val="28D2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977C3"/>
    <w:multiLevelType w:val="hybridMultilevel"/>
    <w:tmpl w:val="6D5E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841CC0"/>
    <w:multiLevelType w:val="hybridMultilevel"/>
    <w:tmpl w:val="68CAA6A2"/>
    <w:lvl w:ilvl="0" w:tplc="9E1AC27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2352C27"/>
    <w:multiLevelType w:val="hybridMultilevel"/>
    <w:tmpl w:val="2D1297D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304DEA"/>
    <w:multiLevelType w:val="hybridMultilevel"/>
    <w:tmpl w:val="C58887C8"/>
    <w:lvl w:ilvl="0" w:tplc="612A1B6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7BE9653D"/>
    <w:multiLevelType w:val="hybridMultilevel"/>
    <w:tmpl w:val="723CC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9"/>
  </w:num>
  <w:num w:numId="5">
    <w:abstractNumId w:val="3"/>
  </w:num>
  <w:num w:numId="6">
    <w:abstractNumId w:val="21"/>
  </w:num>
  <w:num w:numId="7">
    <w:abstractNumId w:val="1"/>
  </w:num>
  <w:num w:numId="8">
    <w:abstractNumId w:val="22"/>
  </w:num>
  <w:num w:numId="9">
    <w:abstractNumId w:val="8"/>
  </w:num>
  <w:num w:numId="10">
    <w:abstractNumId w:val="11"/>
  </w:num>
  <w:num w:numId="11">
    <w:abstractNumId w:val="2"/>
  </w:num>
  <w:num w:numId="12">
    <w:abstractNumId w:val="13"/>
  </w:num>
  <w:num w:numId="13">
    <w:abstractNumId w:val="4"/>
  </w:num>
  <w:num w:numId="14">
    <w:abstractNumId w:val="12"/>
  </w:num>
  <w:num w:numId="15">
    <w:abstractNumId w:val="23"/>
  </w:num>
  <w:num w:numId="16">
    <w:abstractNumId w:val="15"/>
  </w:num>
  <w:num w:numId="17">
    <w:abstractNumId w:val="19"/>
  </w:num>
  <w:num w:numId="18">
    <w:abstractNumId w:val="0"/>
  </w:num>
  <w:num w:numId="19">
    <w:abstractNumId w:val="14"/>
  </w:num>
  <w:num w:numId="20">
    <w:abstractNumId w:val="10"/>
  </w:num>
  <w:num w:numId="21">
    <w:abstractNumId w:val="17"/>
  </w:num>
  <w:num w:numId="22">
    <w:abstractNumId w:val="7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6A"/>
    <w:rsid w:val="00005C07"/>
    <w:rsid w:val="0002702B"/>
    <w:rsid w:val="00047656"/>
    <w:rsid w:val="00064167"/>
    <w:rsid w:val="00092597"/>
    <w:rsid w:val="000B5CD8"/>
    <w:rsid w:val="000C237A"/>
    <w:rsid w:val="000C7EB5"/>
    <w:rsid w:val="0014784C"/>
    <w:rsid w:val="00147903"/>
    <w:rsid w:val="001526D5"/>
    <w:rsid w:val="00184270"/>
    <w:rsid w:val="001D05EE"/>
    <w:rsid w:val="002028DB"/>
    <w:rsid w:val="002676F4"/>
    <w:rsid w:val="002727BC"/>
    <w:rsid w:val="002C1D8F"/>
    <w:rsid w:val="002D3004"/>
    <w:rsid w:val="00315EAD"/>
    <w:rsid w:val="00320BAB"/>
    <w:rsid w:val="00337911"/>
    <w:rsid w:val="003733B6"/>
    <w:rsid w:val="003D6F64"/>
    <w:rsid w:val="003F41A5"/>
    <w:rsid w:val="003F7418"/>
    <w:rsid w:val="00410118"/>
    <w:rsid w:val="004302E2"/>
    <w:rsid w:val="00437E00"/>
    <w:rsid w:val="00451F77"/>
    <w:rsid w:val="00467D0D"/>
    <w:rsid w:val="004B438A"/>
    <w:rsid w:val="004C1442"/>
    <w:rsid w:val="004C627D"/>
    <w:rsid w:val="004E3952"/>
    <w:rsid w:val="00507909"/>
    <w:rsid w:val="0051726A"/>
    <w:rsid w:val="005466D7"/>
    <w:rsid w:val="00563240"/>
    <w:rsid w:val="00572293"/>
    <w:rsid w:val="005B3484"/>
    <w:rsid w:val="005B5D57"/>
    <w:rsid w:val="005E03E9"/>
    <w:rsid w:val="005E1BD1"/>
    <w:rsid w:val="005F3B0D"/>
    <w:rsid w:val="00604627"/>
    <w:rsid w:val="00625EEA"/>
    <w:rsid w:val="00627CA6"/>
    <w:rsid w:val="00635206"/>
    <w:rsid w:val="006371DD"/>
    <w:rsid w:val="006837BB"/>
    <w:rsid w:val="006B51A1"/>
    <w:rsid w:val="006C7226"/>
    <w:rsid w:val="006F2B48"/>
    <w:rsid w:val="00706058"/>
    <w:rsid w:val="00714F14"/>
    <w:rsid w:val="0072441A"/>
    <w:rsid w:val="007252F9"/>
    <w:rsid w:val="007871D5"/>
    <w:rsid w:val="007F02D8"/>
    <w:rsid w:val="00800AEA"/>
    <w:rsid w:val="00820C7B"/>
    <w:rsid w:val="00825F89"/>
    <w:rsid w:val="00827949"/>
    <w:rsid w:val="008362AD"/>
    <w:rsid w:val="00844030"/>
    <w:rsid w:val="008978DA"/>
    <w:rsid w:val="008E1BF8"/>
    <w:rsid w:val="00914292"/>
    <w:rsid w:val="009619C4"/>
    <w:rsid w:val="00987BDB"/>
    <w:rsid w:val="00995906"/>
    <w:rsid w:val="009C0CAD"/>
    <w:rsid w:val="009E5080"/>
    <w:rsid w:val="009F4E83"/>
    <w:rsid w:val="00A0200F"/>
    <w:rsid w:val="00A215F1"/>
    <w:rsid w:val="00A61F04"/>
    <w:rsid w:val="00AC5175"/>
    <w:rsid w:val="00B03034"/>
    <w:rsid w:val="00B1306D"/>
    <w:rsid w:val="00B17E2B"/>
    <w:rsid w:val="00B24BC3"/>
    <w:rsid w:val="00B618EE"/>
    <w:rsid w:val="00BB7E3F"/>
    <w:rsid w:val="00BF6C04"/>
    <w:rsid w:val="00C12109"/>
    <w:rsid w:val="00C22CC8"/>
    <w:rsid w:val="00C47CBE"/>
    <w:rsid w:val="00CA2BF5"/>
    <w:rsid w:val="00CB06B3"/>
    <w:rsid w:val="00CB782B"/>
    <w:rsid w:val="00CB7A5A"/>
    <w:rsid w:val="00CD1D06"/>
    <w:rsid w:val="00CE0109"/>
    <w:rsid w:val="00CF7DF6"/>
    <w:rsid w:val="00D815AB"/>
    <w:rsid w:val="00D82CBE"/>
    <w:rsid w:val="00D956B3"/>
    <w:rsid w:val="00DB1D9E"/>
    <w:rsid w:val="00DB32F5"/>
    <w:rsid w:val="00E00F3D"/>
    <w:rsid w:val="00E0426A"/>
    <w:rsid w:val="00E14482"/>
    <w:rsid w:val="00E1649F"/>
    <w:rsid w:val="00E25AF6"/>
    <w:rsid w:val="00E42500"/>
    <w:rsid w:val="00E53712"/>
    <w:rsid w:val="00E56325"/>
    <w:rsid w:val="00E66D61"/>
    <w:rsid w:val="00E852B6"/>
    <w:rsid w:val="00E92320"/>
    <w:rsid w:val="00E92343"/>
    <w:rsid w:val="00E9288F"/>
    <w:rsid w:val="00EC787C"/>
    <w:rsid w:val="00F21FC0"/>
    <w:rsid w:val="00F30031"/>
    <w:rsid w:val="00F44637"/>
    <w:rsid w:val="00F55FA0"/>
    <w:rsid w:val="00FB26E3"/>
    <w:rsid w:val="00F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1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1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iite.unesco.org/publications" TargetMode="External"/><Relationship Id="rId18" Type="http://schemas.openxmlformats.org/officeDocument/2006/relationships/hyperlink" Target="http://www.freeschool.altlinux.ru" TargetMode="External"/><Relationship Id="rId26" Type="http://schemas.openxmlformats.org/officeDocument/2006/relationships/hyperlink" Target="https://ru.wikipedia.org/wiki/%D0%94%D0%BE%D1%80%D0%BE%D0%B6%D0%BD%D1%8B%D0%B5_%D1%80%D0%B0%D0%B1%D0%BE%D1%82%D1%8B" TargetMode="External"/><Relationship Id="rId39" Type="http://schemas.openxmlformats.org/officeDocument/2006/relationships/hyperlink" Target="https://ru.wikipedia.org/wiki/%D0%A2%D1%80%D0%B0%D0%BA%D1%82%D0%BE%D1%80%D0%B8%D1%81%D1%82" TargetMode="External"/><Relationship Id="rId21" Type="http://schemas.openxmlformats.org/officeDocument/2006/relationships/hyperlink" Target="https://ru.wikipedia.org/wiki/%D0%90%D0%BD%D0%B3%D0%BB%D0%B8%D0%B9%D1%81%D0%BA%D0%B8%D0%B9_%D1%8F%D0%B7%D1%8B%D0%BA" TargetMode="External"/><Relationship Id="rId34" Type="http://schemas.openxmlformats.org/officeDocument/2006/relationships/hyperlink" Target="https://ru.wikipedia.org/wiki/%D0%A1%D0%B5%D0%BB%D1%8C%D1%81%D0%BA%D0%BE%D0%B5_%D1%85%D0%BE%D0%B7%D1%8F%D0%B9%D1%81%D1%82%D0%B2%D0%BE" TargetMode="External"/><Relationship Id="rId42" Type="http://schemas.openxmlformats.org/officeDocument/2006/relationships/hyperlink" Target="https://ru.wikipedia.org/wiki/%D0%A2%D1%80%D0%B0%D0%BA%D1%82%D0%BE%D1%80%D0%B8%D1%81%D1%82" TargetMode="External"/><Relationship Id="rId47" Type="http://schemas.openxmlformats.org/officeDocument/2006/relationships/hyperlink" Target="https://ru.wikipedia.org/wiki/%D0%90%D0%BD%D0%B3%D0%BB%D0%B8%D0%B9%D1%81%D0%BA%D0%B8%D0%B9_%D1%8F%D0%B7%D1%8B%D0%BA" TargetMode="External"/><Relationship Id="rId50" Type="http://schemas.openxmlformats.org/officeDocument/2006/relationships/hyperlink" Target="https://ru.wikipedia.org/wiki/%D0%9C%D0%B0%D1%88%D0%B8%D0%BD%D0%B0" TargetMode="External"/><Relationship Id="rId55" Type="http://schemas.openxmlformats.org/officeDocument/2006/relationships/hyperlink" Target="https://ru.wikipedia.org/wiki/%D0%A1%D0%BA%D0%BE%D1%80%D0%BE%D1%81%D1%82%D1%8C" TargetMode="External"/><Relationship Id="rId63" Type="http://schemas.openxmlformats.org/officeDocument/2006/relationships/hyperlink" Target="https://ru.wikipedia.org/wiki/%D0%91%D1%83%D0%BB%D1%8C%D0%B4%D0%BE%D0%B7%D0%B5%D1%80" TargetMode="External"/><Relationship Id="rId68" Type="http://schemas.openxmlformats.org/officeDocument/2006/relationships/hyperlink" Target="https://ru.wikipedia.org/wiki/%D0%A2%D1%80%D0%B0%D0%BA%D1%82%D0%BE%D1%80%D0%B8%D1%81%D1%82" TargetMode="External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igital-edu.ru" TargetMode="External"/><Relationship Id="rId29" Type="http://schemas.openxmlformats.org/officeDocument/2006/relationships/hyperlink" Target="https://ru.wikipedia.org/wiki/%D0%A1%D0%BA%D0%BE%D1%80%D0%BE%D1%81%D1%82%D1%8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uit.ru/studies/courses" TargetMode="External"/><Relationship Id="rId24" Type="http://schemas.openxmlformats.org/officeDocument/2006/relationships/hyperlink" Target="https://ru.wikipedia.org/wiki/%D0%9C%D0%B0%D1%88%D0%B8%D0%BD%D0%B0" TargetMode="External"/><Relationship Id="rId32" Type="http://schemas.openxmlformats.org/officeDocument/2006/relationships/hyperlink" Target="https://ru.wikipedia.org/wiki/%D0%9F%D0%B0%D1%85%D0%BE%D1%82%D0%B0" TargetMode="External"/><Relationship Id="rId37" Type="http://schemas.openxmlformats.org/officeDocument/2006/relationships/hyperlink" Target="https://ru.wikipedia.org/wiki/%D0%91%D1%83%D0%BB%D1%8C%D0%B4%D0%BE%D0%B7%D0%B5%D1%80" TargetMode="External"/><Relationship Id="rId40" Type="http://schemas.openxmlformats.org/officeDocument/2006/relationships/hyperlink" Target="https://ru.wikipedia.org/wiki/%D0%9C%D0%B0%D1%88%D0%B8%D0%BD%D0%B8%D1%81%D1%82" TargetMode="External"/><Relationship Id="rId45" Type="http://schemas.openxmlformats.org/officeDocument/2006/relationships/image" Target="media/image1.png"/><Relationship Id="rId53" Type="http://schemas.openxmlformats.org/officeDocument/2006/relationships/hyperlink" Target="https://ru.wikipedia.org/wiki/%D0%97%D0%B5%D0%BC%D0%BB%D1%8F%D0%BD%D1%8B%D0%B5_%D1%80%D0%B0%D0%B1%D0%BE%D1%82%D1%8B" TargetMode="External"/><Relationship Id="rId58" Type="http://schemas.openxmlformats.org/officeDocument/2006/relationships/hyperlink" Target="https://ru.wikipedia.org/wiki/%D0%9F%D0%B0%D1%85%D0%BE%D1%82%D0%B0" TargetMode="External"/><Relationship Id="rId66" Type="http://schemas.openxmlformats.org/officeDocument/2006/relationships/hyperlink" Target="https://ru.wikipedia.org/wiki/%D0%9C%D0%B0%D1%88%D0%B8%D0%BD%D0%B8%D1%81%D1%8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ct.edu.ru" TargetMode="External"/><Relationship Id="rId23" Type="http://schemas.openxmlformats.org/officeDocument/2006/relationships/hyperlink" Target="https://ru.wikipedia.org/wiki/%D0%9A%D0%BE%D0%BB%D0%B5%D1%81%D0%BE" TargetMode="External"/><Relationship Id="rId28" Type="http://schemas.openxmlformats.org/officeDocument/2006/relationships/hyperlink" Target="https://ru.wikipedia.org/wiki/%D0%A2%D1%80%D0%B0%D0%BD%D1%81%D0%BF%D0%BE%D1%80%D1%82" TargetMode="External"/><Relationship Id="rId36" Type="http://schemas.openxmlformats.org/officeDocument/2006/relationships/hyperlink" Target="https://ru.wikipedia.org/wiki/%D0%91%D1%83%D0%BB%D1%8C%D0%B4%D0%BE%D0%B7%D0%B5%D1%80%D0%BD%D1%8B%D0%B9_%D0%BD%D0%BE%D0%B6" TargetMode="External"/><Relationship Id="rId49" Type="http://schemas.openxmlformats.org/officeDocument/2006/relationships/hyperlink" Target="https://ru.wikipedia.org/wiki/%D0%9A%D0%BE%D0%BB%D0%B5%D1%81%D0%BE" TargetMode="External"/><Relationship Id="rId57" Type="http://schemas.openxmlformats.org/officeDocument/2006/relationships/hyperlink" Target="https://ru.wikipedia.org/wiki/%D0%A1%D0%B5%D0%BB%D1%8C%D1%81%D0%BA%D0%BE%D0%B5_%D1%85%D0%BE%D0%B7%D1%8F%D0%B9%D1%81%D1%82%D0%B2%D0%BE" TargetMode="External"/><Relationship Id="rId61" Type="http://schemas.openxmlformats.org/officeDocument/2006/relationships/hyperlink" Target="https://ru.wikipedia.org/wiki/%D0%A1%D1%82%D1%80%D0%BE%D0%B8%D1%82%D0%B5%D0%BB%D1%8C%D1%81%D1%82%D0%B2%D0%BE" TargetMode="External"/><Relationship Id="rId10" Type="http://schemas.openxmlformats.org/officeDocument/2006/relationships/hyperlink" Target="http://www.school-collection.edu.ru" TargetMode="External"/><Relationship Id="rId19" Type="http://schemas.openxmlformats.org/officeDocument/2006/relationships/hyperlink" Target="http://www.heap.altlinux.org/issues/textbooks" TargetMode="External"/><Relationship Id="rId31" Type="http://schemas.openxmlformats.org/officeDocument/2006/relationships/hyperlink" Target="https://ru.wikipedia.org/wiki/%D0%A1%D0%B5%D0%BB%D1%8C%D1%81%D0%BA%D0%BE%D0%B5_%D1%85%D0%BE%D0%B7%D1%8F%D0%B9%D1%81%D1%82%D0%B2%D0%BE" TargetMode="External"/><Relationship Id="rId44" Type="http://schemas.openxmlformats.org/officeDocument/2006/relationships/hyperlink" Target="https://ru.wikipedia.org/wiki/%D0%92%D0%B0%D0%B3%D0%B0%D0%B9%D1%81%D0%BA%D0%B8%D0%B9_%D1%80%D0%B0%D0%B9%D0%BE%D0%BD" TargetMode="External"/><Relationship Id="rId52" Type="http://schemas.openxmlformats.org/officeDocument/2006/relationships/hyperlink" Target="https://ru.wikipedia.org/wiki/%D0%94%D0%BE%D1%80%D0%BE%D0%B6%D0%BD%D1%8B%D0%B5_%D1%80%D0%B0%D0%B1%D0%BE%D1%82%D1%8B" TargetMode="External"/><Relationship Id="rId60" Type="http://schemas.openxmlformats.org/officeDocument/2006/relationships/hyperlink" Target="https://ru.wikipedia.org/wiki/%D0%A1%D0%B5%D0%BB%D1%8C%D1%81%D0%BA%D0%BE%D0%B5_%D1%85%D0%BE%D0%B7%D1%8F%D0%B9%D1%81%D1%82%D0%B2%D0%BE" TargetMode="External"/><Relationship Id="rId65" Type="http://schemas.openxmlformats.org/officeDocument/2006/relationships/hyperlink" Target="https://ru.wikipedia.org/wiki/%D0%A2%D1%80%D0%B0%D0%BA%D1%82%D0%BE%D1%80%D0%B8%D1%81%D1%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cior.edu.ru" TargetMode="External"/><Relationship Id="rId14" Type="http://schemas.openxmlformats.org/officeDocument/2006/relationships/hyperlink" Target="http://www.megabook.ru" TargetMode="External"/><Relationship Id="rId22" Type="http://schemas.openxmlformats.org/officeDocument/2006/relationships/hyperlink" Target="https://ru.wikipedia.org/wiki/%D0%93%D1%83%D1%81%D0%B5%D0%BD%D0%B8%D1%87%D0%BD%D1%8B%D0%B9_%D0%B4%D0%B2%D0%B8%D0%B6%D0%B8%D1%82%D0%B5%D0%BB%D1%8C" TargetMode="External"/><Relationship Id="rId27" Type="http://schemas.openxmlformats.org/officeDocument/2006/relationships/hyperlink" Target="https://ru.wikipedia.org/wiki/%D0%97%D0%B5%D0%BC%D0%BB%D1%8F%D0%BD%D1%8B%D0%B5_%D1%80%D0%B0%D0%B1%D0%BE%D1%82%D1%8B" TargetMode="External"/><Relationship Id="rId30" Type="http://schemas.openxmlformats.org/officeDocument/2006/relationships/hyperlink" Target="https://ru.wikipedia.org/w/index.php?title=%D0%9A%D0%B8%D0%BD%D0%B5%D0%BC%D0%B0%D1%82%D0%B8%D0%BA%D0%B0_%D0%BC%D0%B5%D1%85%D0%B0%D0%BD%D0%B8%D0%B7%D0%BC%D0%BE%D0%B2&amp;action=edit&amp;redlink=1" TargetMode="External"/><Relationship Id="rId35" Type="http://schemas.openxmlformats.org/officeDocument/2006/relationships/hyperlink" Target="https://ru.wikipedia.org/wiki/%D0%A1%D1%82%D1%80%D0%BE%D0%B8%D1%82%D0%B5%D0%BB%D1%8C%D1%81%D1%82%D0%B2%D0%BE" TargetMode="External"/><Relationship Id="rId43" Type="http://schemas.openxmlformats.org/officeDocument/2006/relationships/hyperlink" Target="https://ru.wikipedia.org/wiki/%D0%92%D0%BE%D0%B4%D0%B8%D1%82%D0%B5%D0%BB%D1%8C%D1%81%D0%BA%D0%BE%D0%B5_%D1%83%D0%B4%D0%BE%D1%81%D1%82%D0%BE%D0%B2%D0%B5%D1%80%D0%B5%D0%BD%D0%B8%D0%B5" TargetMode="External"/><Relationship Id="rId48" Type="http://schemas.openxmlformats.org/officeDocument/2006/relationships/hyperlink" Target="https://ru.wikipedia.org/wiki/%D0%93%D1%83%D1%81%D0%B5%D0%BD%D0%B8%D1%87%D0%BD%D1%8B%D0%B9_%D0%B4%D0%B2%D0%B8%D0%B6%D0%B8%D1%82%D0%B5%D0%BB%D1%8C" TargetMode="External"/><Relationship Id="rId56" Type="http://schemas.openxmlformats.org/officeDocument/2006/relationships/hyperlink" Target="https://ru.wikipedia.org/w/index.php?title=%D0%9A%D0%B8%D0%BD%D0%B5%D0%BC%D0%B0%D1%82%D0%B8%D0%BA%D0%B0_%D0%BC%D0%B5%D1%85%D0%B0%D0%BD%D0%B8%D0%B7%D0%BC%D0%BE%D0%B2&amp;action=edit&amp;redlink=1" TargetMode="External"/><Relationship Id="rId64" Type="http://schemas.openxmlformats.org/officeDocument/2006/relationships/hyperlink" Target="https://ru.wikipedia.org/wiki/%D0%A2%D1%80%D0%B0%D0%BA" TargetMode="External"/><Relationship Id="rId69" Type="http://schemas.openxmlformats.org/officeDocument/2006/relationships/hyperlink" Target="https://ru.wikipedia.org/wiki/%D0%92%D0%BE%D0%B4%D0%B8%D1%82%D0%B5%D0%BB%D1%8C%D1%81%D0%BA%D0%BE%D0%B5_%D1%83%D0%B4%D0%BE%D1%81%D1%82%D0%BE%D0%B2%D0%B5%D1%80%D0%B5%D0%BD%D0%B8%D0%B5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u.wikipedia.org/wiki/%D0%A1%D0%B5%D0%BB%D1%8C%D1%81%D0%BA%D0%BE%D0%B5_%D1%85%D0%BE%D0%B7%D1%8F%D0%B9%D1%81%D1%82%D0%B2%D0%BE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lms.iite.unesco.org" TargetMode="External"/><Relationship Id="rId17" Type="http://schemas.openxmlformats.org/officeDocument/2006/relationships/hyperlink" Target="http://www.window.edu.ru" TargetMode="External"/><Relationship Id="rId25" Type="http://schemas.openxmlformats.org/officeDocument/2006/relationships/hyperlink" Target="https://ru.wikipedia.org/wiki/%D0%A1%D0%B5%D0%BB%D1%8C%D1%81%D0%BA%D0%BE%D0%B5_%D1%85%D0%BE%D0%B7%D1%8F%D0%B9%D1%81%D1%82%D0%B2%D0%BE" TargetMode="External"/><Relationship Id="rId33" Type="http://schemas.openxmlformats.org/officeDocument/2006/relationships/hyperlink" Target="https://ru.wikipedia.org/w/index.php?title=%D0%9D%D0%B0%D0%B2%D0%B5%D1%81%D0%BD%D0%BE%D0%B5_%D0%BE%D0%B1%D0%BE%D1%80%D1%83%D0%B4%D0%BE%D0%B2%D0%B0%D0%BD%D0%B8%D0%B5&amp;action=edit&amp;redlink=1" TargetMode="External"/><Relationship Id="rId38" Type="http://schemas.openxmlformats.org/officeDocument/2006/relationships/hyperlink" Target="https://ru.wikipedia.org/wiki/%D0%A2%D1%80%D0%B0%D0%BA" TargetMode="External"/><Relationship Id="rId46" Type="http://schemas.openxmlformats.org/officeDocument/2006/relationships/image" Target="media/image2.jpeg"/><Relationship Id="rId59" Type="http://schemas.openxmlformats.org/officeDocument/2006/relationships/hyperlink" Target="https://ru.wikipedia.org/w/index.php?title=%D0%9D%D0%B0%D0%B2%D0%B5%D1%81%D0%BD%D0%BE%D0%B5_%D0%BE%D0%B1%D0%BE%D1%80%D1%83%D0%B4%D0%BE%D0%B2%D0%B0%D0%BD%D0%B8%D0%B5&amp;action=edit&amp;redlink=1" TargetMode="External"/><Relationship Id="rId67" Type="http://schemas.openxmlformats.org/officeDocument/2006/relationships/hyperlink" Target="https://ru.wikipedia.org/wiki/%D0%9C%D0%B5%D1%85%D0%B0%D0%BD%D0%B8%D0%BA-%D0%B2%D0%BE%D0%B4%D0%B8%D1%82%D0%B5%D0%BB%D1%8C" TargetMode="External"/><Relationship Id="rId20" Type="http://schemas.openxmlformats.org/officeDocument/2006/relationships/hyperlink" Target="http://www.books.altlinux.ru/altlibrary/openoffice" TargetMode="External"/><Relationship Id="rId41" Type="http://schemas.openxmlformats.org/officeDocument/2006/relationships/hyperlink" Target="https://ru.wikipedia.org/wiki/%D0%9C%D0%B5%D1%85%D0%B0%D0%BD%D0%B8%D0%BA-%D0%B2%D0%BE%D0%B4%D0%B8%D1%82%D0%B5%D0%BB%D1%8C" TargetMode="External"/><Relationship Id="rId54" Type="http://schemas.openxmlformats.org/officeDocument/2006/relationships/hyperlink" Target="https://ru.wikipedia.org/wiki/%D0%A2%D1%80%D0%B0%D0%BD%D1%81%D0%BF%D0%BE%D1%80%D1%82" TargetMode="External"/><Relationship Id="rId62" Type="http://schemas.openxmlformats.org/officeDocument/2006/relationships/hyperlink" Target="https://ru.wikipedia.org/wiki/%D0%91%D1%83%D0%BB%D1%8C%D0%B4%D0%BE%D0%B7%D0%B5%D1%80%D0%BD%D1%8B%D0%B9_%D0%BD%D0%BE%D0%B6" TargetMode="External"/><Relationship Id="rId70" Type="http://schemas.openxmlformats.org/officeDocument/2006/relationships/hyperlink" Target="https://ru.wikipedia.org/wiki/%D0%92%D0%B0%D0%B3%D0%B0%D0%B9%D1%81%D0%BA%D0%B8%D0%B9_%D1%80%D0%B0%D0%B9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7F254-7AA3-4AA5-9B72-539776A8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7285</Words>
  <Characters>41530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Препод</cp:lastModifiedBy>
  <cp:revision>4</cp:revision>
  <cp:lastPrinted>2017-01-25T06:36:00Z</cp:lastPrinted>
  <dcterms:created xsi:type="dcterms:W3CDTF">2021-10-16T06:54:00Z</dcterms:created>
  <dcterms:modified xsi:type="dcterms:W3CDTF">2022-04-20T07:42:00Z</dcterms:modified>
</cp:coreProperties>
</file>