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1406" w:rsidRDefault="004A1406" w:rsidP="004A1406">
      <w:pPr>
        <w:pStyle w:val="1"/>
        <w:jc w:val="right"/>
        <w:rPr>
          <w:b/>
          <w:color w:val="000000"/>
        </w:rPr>
      </w:pPr>
      <w:r w:rsidRPr="00FC6426">
        <w:rPr>
          <w:b/>
          <w:color w:val="000000"/>
        </w:rPr>
        <w:t>Приложение</w:t>
      </w:r>
      <w:r w:rsidRPr="008C73EA">
        <w:rPr>
          <w:b/>
          <w:color w:val="1F497D"/>
        </w:rPr>
        <w:t xml:space="preserve"> </w:t>
      </w:r>
      <w:r w:rsidR="00563488">
        <w:rPr>
          <w:b/>
          <w:color w:val="1F497D"/>
        </w:rPr>
        <w:t>31</w:t>
      </w:r>
      <w:bookmarkStart w:id="0" w:name="_GoBack"/>
      <w:bookmarkEnd w:id="0"/>
    </w:p>
    <w:p w:rsidR="004A1406" w:rsidRPr="008D2CDA" w:rsidRDefault="004A1406" w:rsidP="004A1406">
      <w:pPr>
        <w:jc w:val="right"/>
        <w:rPr>
          <w:b/>
        </w:rPr>
      </w:pPr>
      <w:r w:rsidRPr="008D2CDA">
        <w:rPr>
          <w:b/>
        </w:rPr>
        <w:t xml:space="preserve">к основной образовательной программе </w:t>
      </w:r>
    </w:p>
    <w:p w:rsidR="004A1406" w:rsidRDefault="004A1406" w:rsidP="004A1406">
      <w:pPr>
        <w:jc w:val="right"/>
        <w:rPr>
          <w:b/>
        </w:rPr>
      </w:pPr>
      <w:r w:rsidRPr="008D2CDA">
        <w:rPr>
          <w:b/>
        </w:rPr>
        <w:t xml:space="preserve">(программа подготовки квалифицированных рабочих, служащих) </w:t>
      </w:r>
    </w:p>
    <w:p w:rsidR="004A1406" w:rsidRPr="008D2CDA" w:rsidRDefault="004A1406" w:rsidP="004A1406">
      <w:pPr>
        <w:jc w:val="right"/>
      </w:pPr>
      <w:r w:rsidRPr="008D2CDA">
        <w:rPr>
          <w:b/>
        </w:rPr>
        <w:t>по профессии</w:t>
      </w:r>
      <w:r>
        <w:rPr>
          <w:b/>
        </w:rPr>
        <w:t xml:space="preserve"> 18.01.02 Лаборант-эколог</w:t>
      </w:r>
    </w:p>
    <w:p w:rsidR="004A1406" w:rsidRDefault="004A1406" w:rsidP="004A1406"/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1D431C" w:rsidRDefault="001D431C" w:rsidP="001D4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</w:rPr>
      </w:pPr>
      <w:r w:rsidRPr="001D431C">
        <w:rPr>
          <w:caps/>
        </w:rPr>
        <w:t>Д</w:t>
      </w:r>
      <w:r w:rsidRPr="001D431C">
        <w:t xml:space="preserve">епартамент образования и науки </w:t>
      </w:r>
      <w:r>
        <w:t>Т</w:t>
      </w:r>
      <w:r w:rsidRPr="001D431C">
        <w:t>юменской области</w:t>
      </w:r>
    </w:p>
    <w:p w:rsidR="00607E6D" w:rsidRDefault="00607E6D" w:rsidP="001D431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</w:pPr>
      <w:r>
        <w:t>ГАПОУ ТО «Тобольский многопрофильный техникум»</w:t>
      </w:r>
    </w:p>
    <w:p w:rsidR="00607E6D" w:rsidRDefault="00607E6D" w:rsidP="00607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ind w:firstLine="708"/>
        <w:jc w:val="both"/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>
        <w:rPr>
          <w:b/>
          <w:caps/>
        </w:rPr>
        <w:t xml:space="preserve">Рабочая ПРОГРАММа </w:t>
      </w:r>
      <w:r w:rsidRPr="00257343">
        <w:rPr>
          <w:b/>
          <w:caps/>
        </w:rPr>
        <w:t>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>ФК</w:t>
      </w:r>
      <w:r w:rsidRPr="00257343">
        <w:rPr>
          <w:b/>
        </w:rPr>
        <w:t>.0</w:t>
      </w:r>
      <w:r>
        <w:rPr>
          <w:b/>
        </w:rPr>
        <w:t xml:space="preserve">0. </w:t>
      </w:r>
      <w:r w:rsidRPr="00257343">
        <w:rPr>
          <w:b/>
        </w:rPr>
        <w:t xml:space="preserve">Физическая культура 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1D431C" w:rsidRDefault="001D431C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4A1406" w:rsidRDefault="004A1406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20</w:t>
      </w:r>
      <w:r w:rsidR="001D431C">
        <w:rPr>
          <w:bCs/>
        </w:rPr>
        <w:t>2</w:t>
      </w:r>
      <w:r w:rsidR="00093152">
        <w:rPr>
          <w:bCs/>
        </w:rPr>
        <w:t>3</w:t>
      </w:r>
    </w:p>
    <w:p w:rsidR="001D431C" w:rsidRDefault="001D431C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1D431C" w:rsidRDefault="001D431C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A1406" w:rsidRPr="00257343" w:rsidRDefault="004A1406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:rsidR="004A1406" w:rsidRDefault="004A1406" w:rsidP="004A1406">
      <w:pPr>
        <w:widowControl w:val="0"/>
        <w:autoSpaceDE w:val="0"/>
        <w:autoSpaceDN w:val="0"/>
        <w:adjustRightInd w:val="0"/>
        <w:jc w:val="both"/>
      </w:pPr>
    </w:p>
    <w:p w:rsidR="004A1406" w:rsidRPr="006432C3" w:rsidRDefault="00D23154" w:rsidP="004A1406">
      <w:pPr>
        <w:widowControl w:val="0"/>
        <w:autoSpaceDE w:val="0"/>
        <w:autoSpaceDN w:val="0"/>
        <w:adjustRightInd w:val="0"/>
        <w:jc w:val="both"/>
      </w:pPr>
      <w:r w:rsidRPr="00FD163B">
        <w:t>Рабочая программа учебной дисциплины</w:t>
      </w:r>
      <w:r w:rsidRPr="00FD163B">
        <w:rPr>
          <w:caps/>
        </w:rPr>
        <w:t xml:space="preserve"> </w:t>
      </w:r>
      <w:r w:rsidRPr="00FD163B">
        <w:t xml:space="preserve">составлена на основе </w:t>
      </w:r>
      <w:r w:rsidR="004A1406" w:rsidRPr="0086218F">
        <w:t>Федерального государственного образовательного стандарта среднего</w:t>
      </w:r>
      <w:r w:rsidR="004A1406">
        <w:t xml:space="preserve"> </w:t>
      </w:r>
      <w:r w:rsidR="004A1406" w:rsidRPr="0086218F">
        <w:t>п</w:t>
      </w:r>
      <w:r w:rsidR="004A1406">
        <w:t xml:space="preserve">рофессионального образования по </w:t>
      </w:r>
      <w:r w:rsidR="004A1406" w:rsidRPr="0086218F">
        <w:t xml:space="preserve">профессии </w:t>
      </w:r>
      <w:r w:rsidR="004A1406">
        <w:t>18.01.02</w:t>
      </w:r>
      <w:r w:rsidR="004A1406" w:rsidRPr="00123B4B">
        <w:t xml:space="preserve"> </w:t>
      </w:r>
      <w:r w:rsidR="004A1406">
        <w:t>Лаборант-эколог</w:t>
      </w:r>
      <w:r w:rsidR="004A1406" w:rsidRPr="0086218F">
        <w:t xml:space="preserve"> (приказ Министерства образования и науки Российской Федерации «</w:t>
      </w:r>
      <w:r w:rsidR="004A1406" w:rsidRPr="008C73EA">
        <w:rPr>
          <w:bCs/>
        </w:rPr>
        <w:t>Об утверждении и введении в действие федерального государственного образовательного стандарта среднего профессионального образования</w:t>
      </w:r>
      <w:r w:rsidR="004A1406" w:rsidRPr="0086218F">
        <w:t xml:space="preserve"> по профессии </w:t>
      </w:r>
      <w:r w:rsidR="004A1406">
        <w:t xml:space="preserve">240100.02 Лаборант-эколог </w:t>
      </w:r>
      <w:r w:rsidR="004A1406" w:rsidRPr="008C73EA">
        <w:t>от 02</w:t>
      </w:r>
      <w:r w:rsidR="004A1406" w:rsidRPr="006432C3">
        <w:t xml:space="preserve"> августа 2013 № </w:t>
      </w:r>
      <w:r w:rsidR="004A1406">
        <w:t>916</w:t>
      </w:r>
      <w:r w:rsidR="004A1406" w:rsidRPr="006432C3">
        <w:t xml:space="preserve"> (зарегистрирован в Минюсте России 20 августа 2013 г. № 296</w:t>
      </w:r>
      <w:r w:rsidR="004A1406">
        <w:t>59</w:t>
      </w:r>
      <w:r w:rsidR="004A1406" w:rsidRPr="006432C3">
        <w:t>).</w:t>
      </w:r>
    </w:p>
    <w:p w:rsidR="00D23154" w:rsidRDefault="00D23154" w:rsidP="004A1406">
      <w:pPr>
        <w:ind w:firstLine="567"/>
        <w:jc w:val="both"/>
      </w:pPr>
    </w:p>
    <w:p w:rsidR="00D23154" w:rsidRPr="00261EC6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</w:pPr>
      <w:r w:rsidRPr="001045CF">
        <w:rPr>
          <w:b/>
        </w:rPr>
        <w:t>Организация-разработчик:</w:t>
      </w:r>
    </w:p>
    <w:p w:rsidR="00D23154" w:rsidRPr="001045CF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</w:pPr>
      <w:r w:rsidRPr="001045CF">
        <w:t>Государственное автономное профессиональное учреждение Тюменской области «Тобольский многопрофильный техникум».</w:t>
      </w:r>
    </w:p>
    <w:p w:rsidR="00D23154" w:rsidRPr="000C65BD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567"/>
        <w:jc w:val="both"/>
        <w:rPr>
          <w:b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rPr>
          <w:b/>
        </w:rPr>
      </w:pPr>
      <w:r w:rsidRPr="000C65BD">
        <w:rPr>
          <w:b/>
        </w:rPr>
        <w:t xml:space="preserve">Разработчик:  </w:t>
      </w:r>
    </w:p>
    <w:p w:rsidR="00D23154" w:rsidRPr="00261EC6" w:rsidRDefault="00D23154" w:rsidP="004A1406">
      <w:pPr>
        <w:pStyle w:val="ac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 xml:space="preserve">Полухин А.М.,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  <w:r>
        <w:rPr>
          <w:sz w:val="24"/>
        </w:rPr>
        <w:t>;</w:t>
      </w:r>
    </w:p>
    <w:p w:rsidR="00D23154" w:rsidRPr="002035C4" w:rsidRDefault="00D23154" w:rsidP="004A1406">
      <w:pPr>
        <w:pStyle w:val="ac"/>
        <w:numPr>
          <w:ilvl w:val="0"/>
          <w:numId w:val="12"/>
        </w:numPr>
        <w:jc w:val="both"/>
        <w:rPr>
          <w:sz w:val="24"/>
        </w:rPr>
      </w:pPr>
      <w:r>
        <w:rPr>
          <w:sz w:val="24"/>
        </w:rPr>
        <w:t>Кульмаметов Р.А</w:t>
      </w:r>
      <w:r w:rsidRPr="002035C4">
        <w:rPr>
          <w:sz w:val="24"/>
        </w:rPr>
        <w:t>.</w:t>
      </w:r>
      <w:r>
        <w:rPr>
          <w:sz w:val="24"/>
        </w:rPr>
        <w:t xml:space="preserve">, </w:t>
      </w:r>
      <w:r w:rsidRPr="008B7AAA">
        <w:rPr>
          <w:sz w:val="24"/>
        </w:rPr>
        <w:t xml:space="preserve">преподаватель </w:t>
      </w:r>
      <w:r w:rsidRPr="0052595E">
        <w:rPr>
          <w:sz w:val="24"/>
        </w:rPr>
        <w:t>государственно</w:t>
      </w:r>
      <w:r>
        <w:rPr>
          <w:sz w:val="24"/>
        </w:rPr>
        <w:t xml:space="preserve">го </w:t>
      </w:r>
      <w:r w:rsidRPr="0052595E">
        <w:rPr>
          <w:sz w:val="24"/>
        </w:rPr>
        <w:t>автономно</w:t>
      </w:r>
      <w:r>
        <w:rPr>
          <w:sz w:val="24"/>
        </w:rPr>
        <w:t>го</w:t>
      </w:r>
      <w:r w:rsidRPr="0052595E">
        <w:rPr>
          <w:sz w:val="24"/>
        </w:rPr>
        <w:t xml:space="preserve"> профессионально</w:t>
      </w:r>
      <w:r>
        <w:rPr>
          <w:sz w:val="24"/>
        </w:rPr>
        <w:t>го</w:t>
      </w:r>
      <w:r w:rsidRPr="0052595E">
        <w:rPr>
          <w:sz w:val="24"/>
        </w:rPr>
        <w:t xml:space="preserve"> образовательно</w:t>
      </w:r>
      <w:r>
        <w:rPr>
          <w:sz w:val="24"/>
        </w:rPr>
        <w:t>го</w:t>
      </w:r>
      <w:r w:rsidRPr="0052595E">
        <w:rPr>
          <w:sz w:val="24"/>
        </w:rPr>
        <w:t xml:space="preserve"> учреждени</w:t>
      </w:r>
      <w:r>
        <w:rPr>
          <w:sz w:val="24"/>
        </w:rPr>
        <w:t>я</w:t>
      </w:r>
      <w:r w:rsidRPr="0052595E">
        <w:rPr>
          <w:sz w:val="24"/>
        </w:rPr>
        <w:t xml:space="preserve"> Тюменской области «Тобольский многопрофильный техникум»</w:t>
      </w:r>
    </w:p>
    <w:p w:rsidR="00D23154" w:rsidRPr="002035C4" w:rsidRDefault="00D23154" w:rsidP="00D23154"/>
    <w:p w:rsidR="00D23154" w:rsidRPr="00261EC6" w:rsidRDefault="00D23154" w:rsidP="00D23154"/>
    <w:p w:rsidR="00D23154" w:rsidRPr="00881B18" w:rsidRDefault="00D23154" w:rsidP="00D23154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CE0679" w:rsidRDefault="00CE0679" w:rsidP="00CE0679">
      <w:r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естественно-научных дисциплин (г.Тобольск) </w:t>
      </w:r>
      <w:r>
        <w:br/>
        <w:t xml:space="preserve">Протокол № </w:t>
      </w:r>
      <w:r w:rsidR="00093152">
        <w:t>9</w:t>
      </w:r>
      <w:r w:rsidR="001D431C">
        <w:t xml:space="preserve"> от </w:t>
      </w:r>
      <w:r w:rsidR="00093152">
        <w:t>31мая</w:t>
      </w:r>
      <w:r>
        <w:t xml:space="preserve"> 20</w:t>
      </w:r>
      <w:r w:rsidR="001D431C">
        <w:t>2</w:t>
      </w:r>
      <w:r w:rsidR="00093152">
        <w:t>3</w:t>
      </w:r>
      <w:r>
        <w:t xml:space="preserve"> г.</w:t>
      </w:r>
      <w:r>
        <w:br/>
        <w:t>Председатель ЦК ________________/</w:t>
      </w:r>
      <w:r w:rsidR="001D431C">
        <w:t>Коломоец Ю.Г</w:t>
      </w:r>
      <w:r>
        <w:t>./</w:t>
      </w:r>
    </w:p>
    <w:p w:rsidR="00CE0679" w:rsidRDefault="00CE0679" w:rsidP="00CE0679">
      <w:pPr>
        <w:jc w:val="both"/>
      </w:pPr>
    </w:p>
    <w:p w:rsidR="00CE0679" w:rsidRDefault="00CE0679" w:rsidP="00CE0679">
      <w:pPr>
        <w:jc w:val="both"/>
        <w:rPr>
          <w:b/>
        </w:rPr>
      </w:pPr>
      <w:r>
        <w:rPr>
          <w:b/>
        </w:rPr>
        <w:t>«Согласовано»</w:t>
      </w:r>
    </w:p>
    <w:p w:rsidR="00CE0679" w:rsidRDefault="00CE0679" w:rsidP="00CE0679">
      <w:pPr>
        <w:jc w:val="both"/>
      </w:pPr>
      <w:r>
        <w:t>Методист ______________/Симанова И.Н./</w:t>
      </w: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D23154" w:rsidRDefault="00D23154" w:rsidP="00D2315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tbl>
      <w:tblPr>
        <w:tblW w:w="10800" w:type="dxa"/>
        <w:tblLook w:val="01E0" w:firstRow="1" w:lastRow="1" w:firstColumn="1" w:lastColumn="1" w:noHBand="0" w:noVBand="0"/>
      </w:tblPr>
      <w:tblGrid>
        <w:gridCol w:w="8897"/>
        <w:gridCol w:w="1903"/>
      </w:tblGrid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3071C2" w:rsidRDefault="00D23154" w:rsidP="00BA64E0">
            <w:pPr>
              <w:pStyle w:val="1"/>
              <w:ind w:left="284" w:firstLine="0"/>
              <w:jc w:val="center"/>
              <w:rPr>
                <w:b/>
              </w:rPr>
            </w:pPr>
            <w:r w:rsidRPr="003071C2">
              <w:rPr>
                <w:b/>
              </w:rPr>
              <w:lastRenderedPageBreak/>
              <w:t>СОДЕРЖАНИЕ</w:t>
            </w:r>
          </w:p>
          <w:p w:rsidR="00D23154" w:rsidRPr="00690AB3" w:rsidRDefault="00D23154" w:rsidP="00BA64E0"/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</w:pPr>
            <w:r w:rsidRPr="00690AB3">
              <w:rPr>
                <w:caps/>
              </w:rPr>
              <w:t>ПАСПОРТ ПРОГРАММЫ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СТРУКТУРА и содержание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rPr>
          <w:trHeight w:val="375"/>
        </w:trPr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условия реализации 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  <w:tr w:rsidR="00D23154" w:rsidRPr="00690AB3" w:rsidTr="00BA64E0">
        <w:tc>
          <w:tcPr>
            <w:tcW w:w="8897" w:type="dxa"/>
            <w:shd w:val="clear" w:color="auto" w:fill="auto"/>
          </w:tcPr>
          <w:p w:rsidR="00D23154" w:rsidRPr="00690AB3" w:rsidRDefault="00D23154" w:rsidP="00BA64E0">
            <w:pPr>
              <w:pStyle w:val="1"/>
              <w:numPr>
                <w:ilvl w:val="0"/>
                <w:numId w:val="1"/>
              </w:numPr>
              <w:spacing w:line="360" w:lineRule="auto"/>
              <w:rPr>
                <w:caps/>
              </w:rPr>
            </w:pPr>
            <w:r w:rsidRPr="00690AB3">
              <w:rPr>
                <w:caps/>
              </w:rPr>
              <w:t>Контроль и оценка результатов Освоения учебной дисциплины</w:t>
            </w:r>
          </w:p>
        </w:tc>
        <w:tc>
          <w:tcPr>
            <w:tcW w:w="1903" w:type="dxa"/>
            <w:shd w:val="clear" w:color="auto" w:fill="auto"/>
          </w:tcPr>
          <w:p w:rsidR="00D23154" w:rsidRPr="00690AB3" w:rsidRDefault="00D23154" w:rsidP="00BA64E0">
            <w:pPr>
              <w:jc w:val="center"/>
            </w:pPr>
          </w:p>
        </w:tc>
      </w:tr>
    </w:tbl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</w:rPr>
      </w:pPr>
      <w:r w:rsidRPr="00257343">
        <w:rPr>
          <w:b/>
          <w:caps/>
        </w:rPr>
        <w:lastRenderedPageBreak/>
        <w:t>1. паспорт Рабочей ПРОГРАММЫ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b/>
        </w:rPr>
      </w:pPr>
      <w:r w:rsidRPr="00257343">
        <w:rPr>
          <w:b/>
        </w:rPr>
        <w:t>1.1. Область применения рабочей программы</w:t>
      </w:r>
    </w:p>
    <w:p w:rsidR="004A1406" w:rsidRPr="008D2CDA" w:rsidRDefault="00D23154" w:rsidP="004A1406">
      <w:pPr>
        <w:ind w:firstLine="567"/>
        <w:jc w:val="both"/>
      </w:pPr>
      <w:r>
        <w:rPr>
          <w:bCs/>
        </w:rPr>
        <w:t>П</w:t>
      </w:r>
      <w:r w:rsidRPr="00257343">
        <w:t>рограмма учебной дисциплины</w:t>
      </w:r>
      <w:r w:rsidRPr="00257343">
        <w:rPr>
          <w:caps/>
        </w:rPr>
        <w:t xml:space="preserve"> </w:t>
      </w:r>
      <w:r>
        <w:t xml:space="preserve">является частью основной </w:t>
      </w:r>
      <w:r w:rsidRPr="00355952">
        <w:t xml:space="preserve">образовательной программы в соответствии с ФГОС по профессии </w:t>
      </w:r>
      <w:r w:rsidR="004A1406">
        <w:rPr>
          <w:b/>
        </w:rPr>
        <w:t>18.01.02 Лаборант-эколог</w:t>
      </w:r>
    </w:p>
    <w:p w:rsidR="00D23154" w:rsidRPr="00E74FE6" w:rsidRDefault="00D23154" w:rsidP="00D23154">
      <w:pPr>
        <w:ind w:firstLine="567"/>
        <w:jc w:val="both"/>
        <w:rPr>
          <w:b/>
        </w:rPr>
      </w:pPr>
    </w:p>
    <w:p w:rsidR="00D23154" w:rsidRPr="00C6529F" w:rsidRDefault="00D23154" w:rsidP="00D23154">
      <w:pPr>
        <w:ind w:firstLine="567"/>
        <w:jc w:val="both"/>
        <w:rPr>
          <w:rFonts w:eastAsia="Arial Unicode MS"/>
        </w:rPr>
      </w:pPr>
      <w:r w:rsidRPr="00C6529F">
        <w:rPr>
          <w:rFonts w:eastAsia="Arial Unicode MS"/>
        </w:rPr>
        <w:t>Рабочая программа учебной дисциплины может быть использована</w:t>
      </w:r>
      <w:r w:rsidRPr="00C6529F">
        <w:rPr>
          <w:rFonts w:eastAsia="Arial Unicode MS"/>
          <w:b/>
        </w:rPr>
        <w:t xml:space="preserve"> </w:t>
      </w:r>
      <w:r w:rsidRPr="00C6529F">
        <w:rPr>
          <w:rFonts w:eastAsia="Arial Unicode MS"/>
        </w:rPr>
        <w:t>в дополнительном профессиональном образовании (в программах повышения квалификации и переподготовки) и профессиональной подготовке по профессиям рабочих</w:t>
      </w:r>
      <w:r>
        <w:rPr>
          <w:rFonts w:eastAsia="Arial Unicode MS"/>
        </w:rPr>
        <w:t xml:space="preserve"> технического направления</w:t>
      </w:r>
      <w:r w:rsidRPr="00C6529F">
        <w:rPr>
          <w:rFonts w:eastAsia="Arial Unicode MS"/>
        </w:rPr>
        <w:t>.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567"/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</w:pPr>
      <w:r w:rsidRPr="00257343">
        <w:rPr>
          <w:b/>
        </w:rPr>
        <w:t xml:space="preserve">1.2. Место учебной </w:t>
      </w:r>
      <w:r>
        <w:rPr>
          <w:b/>
        </w:rPr>
        <w:t xml:space="preserve">дисциплины в структуре основной </w:t>
      </w:r>
      <w:r w:rsidRPr="00257343">
        <w:rPr>
          <w:b/>
        </w:rPr>
        <w:t xml:space="preserve">образовательной программы: </w:t>
      </w:r>
      <w:r>
        <w:t>ФК</w:t>
      </w:r>
      <w:r w:rsidRPr="00EF1CD5">
        <w:t>.0</w:t>
      </w:r>
      <w:r>
        <w:t>0</w:t>
      </w:r>
      <w:r w:rsidRPr="00257343">
        <w:rPr>
          <w:b/>
        </w:rPr>
        <w:t xml:space="preserve"> </w:t>
      </w:r>
      <w:r w:rsidRPr="00257343">
        <w:t>Физическая культура</w:t>
      </w:r>
      <w:r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5" w:firstLine="567"/>
        <w:jc w:val="both"/>
        <w:rPr>
          <w:i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>1.3. Цели и задачи учебной дисциплины – требования к результатам освоения учебной дисциплины: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t xml:space="preserve">В результате освоения раздела «Физическая культура» обучающийся должен 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EF1CD5">
        <w:rPr>
          <w:b/>
        </w:rPr>
        <w:t>уметь: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использовать физкультурно-оздоровительную деятельность для укрепления здоровья, достижения жиз</w:t>
      </w:r>
      <w:r w:rsidR="00B90293">
        <w:rPr>
          <w:color w:val="1F497D" w:themeColor="text2"/>
        </w:rPr>
        <w:t>ненных и профессиональных целей.</w:t>
      </w:r>
    </w:p>
    <w:p w:rsidR="00D23154" w:rsidRPr="00EF1CD5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  <w:r w:rsidRPr="00EF1CD5">
        <w:rPr>
          <w:b/>
        </w:rPr>
        <w:t>знать: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 xml:space="preserve">о роли физической культуры в общекультурном, профессиональном и социальном развитии человека; </w:t>
      </w:r>
    </w:p>
    <w:p w:rsidR="00D23154" w:rsidRPr="00B90293" w:rsidRDefault="00D23154" w:rsidP="00D23154">
      <w:pPr>
        <w:numPr>
          <w:ilvl w:val="0"/>
          <w:numId w:val="6"/>
        </w:numPr>
        <w:tabs>
          <w:tab w:val="clear" w:pos="720"/>
          <w:tab w:val="num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  <w:rPr>
          <w:color w:val="1F497D" w:themeColor="text2"/>
        </w:rPr>
      </w:pPr>
      <w:r w:rsidRPr="00B90293">
        <w:rPr>
          <w:color w:val="1F497D" w:themeColor="text2"/>
        </w:rPr>
        <w:t>основы здорового образа жизни.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</w:rPr>
      </w:pPr>
    </w:p>
    <w:p w:rsidR="00DC37FC" w:rsidRDefault="00DC37FC" w:rsidP="00DC37FC">
      <w:pPr>
        <w:autoSpaceDE w:val="0"/>
        <w:autoSpaceDN w:val="0"/>
        <w:adjustRightInd w:val="0"/>
        <w:spacing w:line="276" w:lineRule="auto"/>
        <w:jc w:val="both"/>
      </w:pPr>
      <w:r>
        <w:t xml:space="preserve">В рамках рабочей программы у обучающихся формируются </w:t>
      </w:r>
      <w:r>
        <w:rPr>
          <w:b/>
        </w:rPr>
        <w:t>личностные результаты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bookmarkStart w:id="1" w:name="_Hlk73632186"/>
            <w:r>
              <w:rPr>
                <w:b/>
                <w:bCs/>
              </w:rPr>
              <w:t xml:space="preserve">Личностные результаты </w:t>
            </w:r>
          </w:p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 </w:t>
            </w:r>
          </w:p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i/>
                <w:iCs/>
              </w:rPr>
              <w:t>(дескрипторы)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Код личностных результатов </w:t>
            </w:r>
            <w:r>
              <w:rPr>
                <w:b/>
                <w:bCs/>
              </w:rPr>
              <w:br/>
              <w:t xml:space="preserve">реализации </w:t>
            </w:r>
            <w:r>
              <w:rPr>
                <w:b/>
                <w:bCs/>
              </w:rPr>
              <w:br/>
              <w:t xml:space="preserve">программы </w:t>
            </w:r>
            <w:r>
              <w:rPr>
                <w:b/>
                <w:bCs/>
              </w:rPr>
              <w:br/>
              <w:t>воспитания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spacing w:before="120"/>
              <w:jc w:val="both"/>
              <w:rPr>
                <w:b/>
                <w:bCs/>
                <w:i/>
                <w:iCs/>
              </w:rPr>
            </w:pPr>
            <w:r>
              <w:t>Осознающий себя гражданином и защитником великой страны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2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девиантным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3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4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 xml:space="preserve">Демонстрирующий приверженность к родной культуре, исторической памяти на основе любви к Родине, родному народу, </w:t>
            </w:r>
            <w:r>
              <w:lastRenderedPageBreak/>
              <w:t>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ЛР 5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6</w:t>
            </w:r>
          </w:p>
        </w:tc>
      </w:tr>
      <w:tr w:rsidR="00DC37FC" w:rsidTr="00DC37F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7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8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ind w:firstLine="33"/>
              <w:jc w:val="both"/>
              <w:rPr>
                <w:b/>
                <w:bCs/>
              </w:rPr>
            </w:pPr>
            <w:r>
              <w:t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психоактивных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9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jc w:val="both"/>
              <w:rPr>
                <w:b/>
                <w:bCs/>
              </w:rPr>
            </w:pPr>
            <w: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10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jc w:val="both"/>
              <w:rPr>
                <w:b/>
                <w:bCs/>
              </w:rPr>
            </w:pPr>
            <w: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11</w:t>
            </w:r>
          </w:p>
        </w:tc>
      </w:tr>
      <w:tr w:rsidR="00DC37FC" w:rsidTr="00DC37F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C37FC" w:rsidRDefault="00DC37FC">
            <w:pPr>
              <w:jc w:val="both"/>
              <w:rPr>
                <w:b/>
                <w:bCs/>
              </w:rPr>
            </w:pPr>
            <w: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12</w:t>
            </w:r>
          </w:p>
        </w:tc>
      </w:tr>
      <w:tr w:rsidR="00DC37FC" w:rsidTr="00DC37F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Личностные результаты</w:t>
            </w:r>
          </w:p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реализации программы воспитания, определенные отраслевыми требованиями </w:t>
            </w:r>
            <w:r>
              <w:rPr>
                <w:b/>
                <w:bCs/>
              </w:rPr>
              <w:br/>
              <w:t>к деловым качествам личности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rPr>
                <w:b/>
                <w:bCs/>
              </w:rPr>
            </w:pPr>
            <w:r>
              <w:t>Демонстрирующий готовность и способность вести диалог с другими людьми, достигать в нем взаимопонимания, находить общие цели и сотрудничать для их достижения в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13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rPr>
                <w:b/>
                <w:bCs/>
              </w:rPr>
            </w:pPr>
            <w:r>
              <w:t>Проявляющий сознательное отношение к непрерывному образованию как условию успешной профессиональной и общественной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ind w:firstLine="33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14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rPr>
                <w:b/>
                <w:bCs/>
              </w:rPr>
            </w:pPr>
            <w:r>
              <w:t>Проявляющий гражданское отношение к профессиональной деятельности как к возможности личного участия в решении общественных, государственных, общенациональных проблем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7FC" w:rsidRDefault="00DC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15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r>
              <w:t>Принимающий основы экологической культуры, соответствующей современному уровню экологического мышления, применяющий опыт экологически ориентированной рефлексивно-оценочной и практической деятельности в жизненных ситуациях и профессиональной деятельности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16</w:t>
            </w:r>
          </w:p>
        </w:tc>
      </w:tr>
      <w:tr w:rsidR="00DC37FC" w:rsidTr="00DC37F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r>
              <w:t>Проявляющий ценностное отношение к культуре и искусству, к культуре речи и культуре поведения, к красоте и гармонии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7FC" w:rsidRDefault="00DC37F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ЛР 17</w:t>
            </w:r>
          </w:p>
        </w:tc>
      </w:tr>
    </w:tbl>
    <w:bookmarkEnd w:id="1"/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</w:pPr>
      <w:r w:rsidRPr="00257343">
        <w:rPr>
          <w:b/>
        </w:rPr>
        <w:t xml:space="preserve">1.4. Рекомендуемое количество часов на освоение примерной программы учебной дисциплины: </w:t>
      </w:r>
      <w:r w:rsidRPr="00257343">
        <w:t xml:space="preserve">максимальной учебной нагрузки обучающегося </w:t>
      </w:r>
      <w:r w:rsidRPr="00EF1CD5">
        <w:rPr>
          <w:b/>
        </w:rPr>
        <w:t xml:space="preserve">80 </w:t>
      </w:r>
      <w:r w:rsidRPr="00257343">
        <w:t>часов, в том числе:</w:t>
      </w:r>
    </w:p>
    <w:p w:rsidR="00D23154" w:rsidRPr="00257343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обязательной аудиторной учебной нагрузки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;</w:t>
      </w:r>
    </w:p>
    <w:p w:rsidR="00D23154" w:rsidRDefault="00D23154" w:rsidP="00D23154">
      <w:pPr>
        <w:numPr>
          <w:ilvl w:val="0"/>
          <w:numId w:val="7"/>
        </w:num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7" w:hanging="567"/>
        <w:jc w:val="both"/>
      </w:pPr>
      <w:r w:rsidRPr="00257343">
        <w:t>самостоя</w:t>
      </w:r>
      <w:r>
        <w:t>тельной работы обучающегося</w:t>
      </w:r>
      <w:r w:rsidRPr="00EF1CD5">
        <w:rPr>
          <w:b/>
        </w:rPr>
        <w:t xml:space="preserve"> 40</w:t>
      </w:r>
      <w:r>
        <w:t xml:space="preserve"> часов</w:t>
      </w:r>
      <w:r w:rsidRPr="00257343">
        <w:t>.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lastRenderedPageBreak/>
        <w:t>2. СТРУКТУРА И СОДЕРЖАНИЕ УЧЕБНОЙ ДИСЦИПЛИНЫ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257343">
        <w:rPr>
          <w:b/>
        </w:rPr>
        <w:t>ФК.00</w:t>
      </w:r>
      <w:r>
        <w:rPr>
          <w:b/>
        </w:rPr>
        <w:t>.</w:t>
      </w:r>
      <w:r w:rsidRPr="00257343">
        <w:rPr>
          <w:b/>
        </w:rPr>
        <w:t xml:space="preserve"> Физическая культура</w:t>
      </w:r>
    </w:p>
    <w:p w:rsidR="00D23154" w:rsidRPr="00E742DE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12"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b/>
        </w:rPr>
      </w:pPr>
      <w:r w:rsidRPr="00257343">
        <w:rPr>
          <w:b/>
        </w:rPr>
        <w:t>2.1. Объем учебной дисциплины и виды учебной работы</w:t>
      </w:r>
    </w:p>
    <w:tbl>
      <w:tblPr>
        <w:tblW w:w="9356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40"/>
        <w:gridCol w:w="1616"/>
      </w:tblGrid>
      <w:tr w:rsidR="00D23154" w:rsidRPr="00257343" w:rsidTr="00BA64E0">
        <w:trPr>
          <w:trHeight w:val="284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23154" w:rsidRPr="00EF1CD5" w:rsidTr="00BA64E0">
        <w:trPr>
          <w:trHeight w:val="285"/>
        </w:trPr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80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     практические занятия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40</w:t>
            </w:r>
          </w:p>
        </w:tc>
      </w:tr>
      <w:tr w:rsidR="00D23154" w:rsidRPr="00EF1CD5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b/>
                <w:sz w:val="20"/>
                <w:szCs w:val="20"/>
              </w:rPr>
              <w:t>Самостоятельная работа обучающегося (всего)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b/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40</w:t>
            </w:r>
          </w:p>
        </w:tc>
      </w:tr>
      <w:tr w:rsidR="00D23154" w:rsidRPr="00257343" w:rsidTr="00BA64E0">
        <w:tc>
          <w:tcPr>
            <w:tcW w:w="7740" w:type="dxa"/>
            <w:shd w:val="clear" w:color="auto" w:fill="auto"/>
          </w:tcPr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Примерная тематика внеаудиторной самостоятельной работы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Подготовка рефератов</w:t>
            </w:r>
          </w:p>
          <w:p w:rsidR="00D23154" w:rsidRPr="00E742DE" w:rsidRDefault="00D23154" w:rsidP="00BA64E0">
            <w:pPr>
              <w:jc w:val="both"/>
              <w:rPr>
                <w:b/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в том числе: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Домашнее задание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утренняя гимнастика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самомассаж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медленный бег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прыжки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гимнастика для глаз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личная гигиена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 первая медицинская помощь при травмах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>- режим трудовой и учебной деятельности</w:t>
            </w:r>
          </w:p>
          <w:p w:rsidR="00D23154" w:rsidRPr="00E742DE" w:rsidRDefault="00D23154" w:rsidP="00BA64E0">
            <w:pPr>
              <w:jc w:val="both"/>
              <w:rPr>
                <w:sz w:val="20"/>
                <w:szCs w:val="20"/>
              </w:rPr>
            </w:pPr>
            <w:r w:rsidRPr="00E742DE">
              <w:rPr>
                <w:sz w:val="20"/>
                <w:szCs w:val="20"/>
              </w:rPr>
              <w:t xml:space="preserve">рефераты, сообщения, изготовление наглядных пособий(плакатов), расчет диет.  </w:t>
            </w:r>
          </w:p>
        </w:tc>
        <w:tc>
          <w:tcPr>
            <w:tcW w:w="1616" w:type="dxa"/>
            <w:shd w:val="clear" w:color="auto" w:fill="auto"/>
          </w:tcPr>
          <w:p w:rsidR="00D23154" w:rsidRPr="00E742DE" w:rsidRDefault="00D23154" w:rsidP="00BA64E0">
            <w:pPr>
              <w:jc w:val="center"/>
              <w:rPr>
                <w:i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62"/>
        </w:trPr>
        <w:tc>
          <w:tcPr>
            <w:tcW w:w="9356" w:type="dxa"/>
            <w:gridSpan w:val="2"/>
            <w:shd w:val="clear" w:color="auto" w:fill="auto"/>
          </w:tcPr>
          <w:p w:rsidR="00D23154" w:rsidRPr="00E742DE" w:rsidRDefault="00D23154" w:rsidP="00BA64E0">
            <w:pPr>
              <w:rPr>
                <w:iCs/>
                <w:sz w:val="20"/>
                <w:szCs w:val="20"/>
              </w:rPr>
            </w:pPr>
            <w:r w:rsidRPr="00E742DE">
              <w:rPr>
                <w:b/>
                <w:iCs/>
                <w:sz w:val="20"/>
                <w:szCs w:val="20"/>
              </w:rPr>
              <w:t>Итоговая аттестация</w:t>
            </w:r>
            <w:r w:rsidRPr="00E742DE">
              <w:rPr>
                <w:iCs/>
                <w:sz w:val="20"/>
                <w:szCs w:val="20"/>
              </w:rPr>
              <w:t xml:space="preserve"> в форме зачета                                         </w:t>
            </w:r>
          </w:p>
        </w:tc>
      </w:tr>
    </w:tbl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ectPr w:rsidR="00D23154" w:rsidRPr="00257343" w:rsidSect="00592169">
          <w:footerReference w:type="even" r:id="rId7"/>
          <w:pgSz w:w="11906" w:h="16838"/>
          <w:pgMar w:top="851" w:right="850" w:bottom="1134" w:left="1701" w:header="708" w:footer="708" w:gutter="0"/>
          <w:pgNumType w:start="0"/>
          <w:cols w:space="720"/>
          <w:titlePg/>
        </w:sectPr>
      </w:pPr>
    </w:p>
    <w:p w:rsidR="00D23154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  <w:r w:rsidRPr="00257343">
        <w:rPr>
          <w:b/>
        </w:rPr>
        <w:lastRenderedPageBreak/>
        <w:t>2.2. Тематический план и содержание учебной дисциплины</w:t>
      </w:r>
      <w:r w:rsidRPr="00257343">
        <w:rPr>
          <w:b/>
          <w:caps/>
        </w:rPr>
        <w:t xml:space="preserve"> </w:t>
      </w: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tbl>
      <w:tblPr>
        <w:tblW w:w="15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66"/>
        <w:gridCol w:w="9912"/>
        <w:gridCol w:w="1538"/>
        <w:gridCol w:w="1555"/>
      </w:tblGrid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  <w:r w:rsidRPr="000A7531">
              <w:rPr>
                <w:bCs/>
                <w:sz w:val="20"/>
                <w:szCs w:val="20"/>
              </w:rPr>
              <w:t xml:space="preserve"> (если предусмотрены)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Уровень освоения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Теоретическая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Тема 1.1.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здорового образа жизни. Физическая культура в обеспечении здоровья.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Основы методики самостоятельных занятий физическими упражнениями.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Самоконтроль занимающихся физическими упражнениями и спортом.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Физическая культура в профессиональной деятельности специалиста.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</w:tr>
      <w:tr w:rsidR="00D23154" w:rsidRPr="00B4221E" w:rsidTr="00BA64E0">
        <w:trPr>
          <w:trHeight w:val="20"/>
        </w:trPr>
        <w:tc>
          <w:tcPr>
            <w:tcW w:w="2070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Раздел 2.</w:t>
            </w: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Практическая часть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28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2.1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Легкая атлетика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</w:t>
            </w:r>
          </w:p>
        </w:tc>
      </w:tr>
      <w:tr w:rsidR="00D23154" w:rsidRPr="00257343" w:rsidTr="00BA64E0">
        <w:trPr>
          <w:trHeight w:val="131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Высокий и низкий старт.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Метание гранаты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Бег 100м.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Эстафетный бег 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100м,4</w:t>
            </w:r>
            <w:r w:rsidRPr="000A7531">
              <w:rPr>
                <w:bCs/>
                <w:sz w:val="20"/>
                <w:szCs w:val="20"/>
                <w:lang w:val="en-US"/>
              </w:rPr>
              <w:t>x</w:t>
            </w:r>
            <w:r w:rsidRPr="000A7531">
              <w:rPr>
                <w:bCs/>
                <w:sz w:val="20"/>
                <w:szCs w:val="20"/>
              </w:rPr>
              <w:t>400м.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Равномерный бег 2000м,3000м.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Прыжок в длину с места, с разбега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Прыжок в высоту с разбега.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7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2.2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Гимнастика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</w:t>
            </w:r>
            <w:r w:rsidRPr="000A7531">
              <w:rPr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 развивающие упражнения.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Акробатика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Опорный прыжок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</w:t>
            </w:r>
            <w:r>
              <w:rPr>
                <w:bCs/>
                <w:sz w:val="20"/>
                <w:szCs w:val="20"/>
              </w:rPr>
              <w:t>е на бревне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у гимнастической стенки, висы, упоры.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для коррекции осанки, зрения.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Подготовка рефератов.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53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2.3 Волейбол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Прием мяча сверху и снизу двумя руками.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Перемещения, передачи ,подачи.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Нападающий удар, блокирование.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Правила игры.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Игра по упрощенным правилам, игра по правилам.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Тактика нападения и защиты.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4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6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38" w:type="dxa"/>
            <w:shd w:val="clear" w:color="auto" w:fill="auto"/>
          </w:tcPr>
          <w:p w:rsidR="00D23154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75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Отработка навыков нападающего удара, тактика нападения.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Утренняя гимнастика 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10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Тема 2.4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Атлетическая гимнастика</w:t>
            </w: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9912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Техника безопасности на тренажерах и в тренажерном зале</w:t>
            </w:r>
          </w:p>
        </w:tc>
        <w:tc>
          <w:tcPr>
            <w:tcW w:w="1538" w:type="dxa"/>
            <w:vMerge w:val="restart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 w:val="restart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силовых качеств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Развитие силовой выносливости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366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9912" w:type="dxa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Составление и проведение самостоятельных занятий</w:t>
            </w:r>
          </w:p>
        </w:tc>
        <w:tc>
          <w:tcPr>
            <w:tcW w:w="1538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5" w:type="dxa"/>
            <w:vMerge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Практические занятия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20"/>
        </w:trPr>
        <w:tc>
          <w:tcPr>
            <w:tcW w:w="2070" w:type="dxa"/>
            <w:vMerge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278" w:type="dxa"/>
            <w:gridSpan w:val="2"/>
            <w:shd w:val="clear" w:color="auto" w:fill="auto"/>
          </w:tcPr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834D3C">
              <w:rPr>
                <w:b/>
                <w:bCs/>
                <w:sz w:val="20"/>
                <w:szCs w:val="20"/>
              </w:rPr>
              <w:t>Самостоятельная работа обучающихся</w:t>
            </w:r>
          </w:p>
          <w:p w:rsidR="00D23154" w:rsidRPr="00834D3C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0"/>
                <w:szCs w:val="20"/>
              </w:rPr>
            </w:pPr>
            <w:r w:rsidRPr="00834D3C">
              <w:rPr>
                <w:bCs/>
                <w:sz w:val="20"/>
                <w:szCs w:val="20"/>
              </w:rPr>
              <w:t>Отработка навыков: составление комплексов упражнений на развитие разных групп мышц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5" w:type="dxa"/>
            <w:tcBorders>
              <w:bottom w:val="single" w:sz="4" w:space="0" w:color="auto"/>
            </w:tcBorders>
            <w:shd w:val="clear" w:color="auto" w:fill="D9D9D9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598"/>
        </w:trPr>
        <w:tc>
          <w:tcPr>
            <w:tcW w:w="12348" w:type="dxa"/>
            <w:gridSpan w:val="3"/>
            <w:shd w:val="clear" w:color="auto" w:fill="auto"/>
          </w:tcPr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Обязательная аудиторная нагрузка:</w:t>
            </w:r>
          </w:p>
          <w:p w:rsidR="00D23154" w:rsidRPr="000A7531" w:rsidRDefault="00D23154" w:rsidP="00BA64E0">
            <w:pPr>
              <w:jc w:val="right"/>
              <w:rPr>
                <w:b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Самостоятельная работа обучающихся: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Максимальная  учебная нагрузка:</w:t>
            </w:r>
          </w:p>
        </w:tc>
        <w:tc>
          <w:tcPr>
            <w:tcW w:w="1538" w:type="dxa"/>
            <w:shd w:val="clear" w:color="auto" w:fill="auto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40</w:t>
            </w:r>
          </w:p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80</w:t>
            </w:r>
          </w:p>
        </w:tc>
        <w:tc>
          <w:tcPr>
            <w:tcW w:w="1555" w:type="dxa"/>
            <w:shd w:val="clear" w:color="auto" w:fill="FFFFFF"/>
          </w:tcPr>
          <w:p w:rsidR="00D23154" w:rsidRPr="000A7531" w:rsidRDefault="00D23154" w:rsidP="00BA64E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0"/>
                <w:szCs w:val="20"/>
              </w:rPr>
            </w:pPr>
          </w:p>
        </w:tc>
      </w:tr>
    </w:tbl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u w:val="single"/>
        </w:rPr>
      </w:pP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</w:pP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</w:rPr>
        <w:sectPr w:rsidR="00D23154" w:rsidRPr="00257343" w:rsidSect="00CA45F4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23154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257343">
        <w:rPr>
          <w:b/>
          <w:caps/>
        </w:rPr>
        <w:lastRenderedPageBreak/>
        <w:t>3. условия реализации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B4221E" w:rsidRDefault="00D23154" w:rsidP="00D23154"/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3.1. Требования к минимальному материально-техническому обеспечению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 xml:space="preserve">Реализация программы дисциплины требует наличия учебного кабинета: </w:t>
      </w:r>
    </w:p>
    <w:p w:rsidR="00D23154" w:rsidRPr="00257343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Cs/>
          <w:i/>
        </w:rPr>
      </w:pPr>
      <w:r w:rsidRPr="00257343">
        <w:rPr>
          <w:bCs/>
        </w:rPr>
        <w:t>спортивного зала.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Оборудование учебного кабинета: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Щиты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Кольца баскетбольные.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Т</w:t>
      </w:r>
      <w:r w:rsidRPr="00257343">
        <w:rPr>
          <w:bCs/>
        </w:rPr>
        <w:t>урник гимнастический</w:t>
      </w:r>
      <w:r>
        <w:rPr>
          <w:bCs/>
        </w:rPr>
        <w:t>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Скамейки.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Р</w:t>
      </w:r>
      <w:r w:rsidRPr="00257343">
        <w:rPr>
          <w:bCs/>
        </w:rPr>
        <w:t>азметка для двух площадок (баскетбол, волейбол).</w:t>
      </w:r>
      <w:r w:rsidRPr="00664FF0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Сетка волейбольная.</w:t>
      </w:r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</w:t>
      </w:r>
      <w:r w:rsidRPr="00257343">
        <w:rPr>
          <w:bCs/>
        </w:rPr>
        <w:t>ячи (футбольны</w:t>
      </w:r>
      <w:r>
        <w:rPr>
          <w:bCs/>
        </w:rPr>
        <w:t>е, баскетбольные, волейбольные).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Скакалки.</w:t>
      </w:r>
    </w:p>
    <w:p w:rsidR="00D23154" w:rsidRDefault="00D23154" w:rsidP="00D23154">
      <w:pPr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Маты гимнастические.</w:t>
      </w:r>
    </w:p>
    <w:p w:rsidR="00D23154" w:rsidRPr="00864492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864492">
        <w:rPr>
          <w:b/>
          <w:bCs/>
        </w:rPr>
        <w:t>Технические средства обучения:</w:t>
      </w:r>
    </w:p>
    <w:p w:rsidR="00D23154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>
        <w:rPr>
          <w:bCs/>
        </w:rPr>
        <w:t>Секундомер.</w:t>
      </w:r>
    </w:p>
    <w:p w:rsidR="00D23154" w:rsidRPr="00140E65" w:rsidRDefault="00D23154" w:rsidP="00D23154">
      <w:pPr>
        <w:numPr>
          <w:ilvl w:val="0"/>
          <w:numId w:val="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140E65">
        <w:rPr>
          <w:bCs/>
        </w:rPr>
        <w:t>Музыкальный центр.</w:t>
      </w: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</w:rPr>
      </w:pPr>
      <w:r w:rsidRPr="00257343">
        <w:rPr>
          <w:b/>
        </w:rPr>
        <w:t>3.2. Информационное обеспечение обучения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  <w:r w:rsidRPr="00257343">
        <w:rPr>
          <w:b/>
          <w:bCs/>
        </w:rPr>
        <w:t>Перечень рекомендуемых учебных изданий, Интернет-ресурсов, дополнительной литературы</w:t>
      </w:r>
    </w:p>
    <w:p w:rsidR="00D23154" w:rsidRDefault="00D23154" w:rsidP="00D231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b/>
          <w:bCs/>
        </w:rPr>
      </w:pPr>
    </w:p>
    <w:p w:rsidR="00D23154" w:rsidRPr="00D1287A" w:rsidRDefault="00D23154" w:rsidP="00D23154">
      <w:pPr>
        <w:ind w:firstLine="709"/>
        <w:jc w:val="both"/>
      </w:pPr>
      <w:r w:rsidRPr="00D1287A">
        <w:rPr>
          <w:b/>
        </w:rPr>
        <w:t>Основные источники:</w:t>
      </w:r>
    </w:p>
    <w:p w:rsidR="00D23154" w:rsidRPr="007B1362" w:rsidRDefault="00D23154" w:rsidP="00D23154">
      <w:pPr>
        <w:numPr>
          <w:ilvl w:val="0"/>
          <w:numId w:val="4"/>
        </w:numPr>
        <w:jc w:val="both"/>
        <w:rPr>
          <w:color w:val="FF0000"/>
        </w:rPr>
      </w:pPr>
      <w:r w:rsidRPr="007B1362">
        <w:t>Физическая культура: учеб. пособ</w:t>
      </w:r>
      <w:r>
        <w:t>.</w:t>
      </w:r>
      <w:r w:rsidRPr="007B1362">
        <w:t xml:space="preserve"> для с</w:t>
      </w:r>
      <w:r>
        <w:t>т</w:t>
      </w:r>
      <w:r w:rsidRPr="007B1362">
        <w:t>уд. СПО / (Н. В. Решетников, Ю. Л. Кислицын, Р. Л. Палтиевич, Г. И. Погадаев)  -  10-е. изд., стер. – М.: «Академия». 20</w:t>
      </w:r>
      <w:r w:rsidR="002043E6">
        <w:t>20</w:t>
      </w:r>
      <w:r w:rsidRPr="007B1362">
        <w:t>. – 176 с.</w:t>
      </w:r>
    </w:p>
    <w:p w:rsidR="00D23154" w:rsidRPr="00D1287A" w:rsidRDefault="00D23154" w:rsidP="00D23154">
      <w:pPr>
        <w:ind w:firstLine="709"/>
        <w:jc w:val="both"/>
        <w:rPr>
          <w:b/>
        </w:rPr>
      </w:pPr>
      <w:r w:rsidRPr="00D1287A">
        <w:rPr>
          <w:b/>
        </w:rPr>
        <w:t>Дополнительные источники:</w:t>
      </w:r>
    </w:p>
    <w:p w:rsidR="00D23154" w:rsidRPr="00D1287A" w:rsidRDefault="00D23154" w:rsidP="00D23154">
      <w:pPr>
        <w:numPr>
          <w:ilvl w:val="0"/>
          <w:numId w:val="5"/>
        </w:numPr>
        <w:jc w:val="both"/>
      </w:pPr>
      <w:r w:rsidRPr="00D1287A">
        <w:t>Кабачков В.А., Пашевский  С.А., Профессиональная направленность физического воспитания</w:t>
      </w:r>
      <w:r>
        <w:t xml:space="preserve"> в ПТУ, М.: «Высшая школа» 2007.</w:t>
      </w:r>
    </w:p>
    <w:p w:rsidR="00D23154" w:rsidRPr="007B1362" w:rsidRDefault="00D23154" w:rsidP="00D23154">
      <w:pPr>
        <w:numPr>
          <w:ilvl w:val="0"/>
          <w:numId w:val="5"/>
        </w:numPr>
        <w:jc w:val="both"/>
        <w:rPr>
          <w:color w:val="FF0000"/>
        </w:rPr>
      </w:pPr>
      <w:r w:rsidRPr="007B1362">
        <w:t>Физическая культура: учеб</w:t>
      </w:r>
      <w:r>
        <w:t>ник для студ. НПО и</w:t>
      </w:r>
      <w:r w:rsidRPr="007B1362">
        <w:t xml:space="preserve"> СПО / (</w:t>
      </w:r>
      <w:r>
        <w:t>Бишаева А.А.</w:t>
      </w:r>
      <w:r w:rsidRPr="007B1362">
        <w:t>)</w:t>
      </w:r>
      <w:r>
        <w:t>,</w:t>
      </w:r>
      <w:r w:rsidRPr="007B1362">
        <w:t xml:space="preserve">  20</w:t>
      </w:r>
      <w:r w:rsidR="00D9086C">
        <w:t>1</w:t>
      </w:r>
      <w:r w:rsidRPr="007B1362">
        <w:t xml:space="preserve">8. – </w:t>
      </w:r>
      <w:r>
        <w:t xml:space="preserve">304 </w:t>
      </w:r>
      <w:r w:rsidRPr="007B1362">
        <w:t>с.</w:t>
      </w:r>
    </w:p>
    <w:p w:rsidR="00D23154" w:rsidRPr="007B1362" w:rsidRDefault="00432FA5" w:rsidP="00D23154">
      <w:pPr>
        <w:ind w:left="720"/>
        <w:jc w:val="both"/>
        <w:rPr>
          <w:color w:val="FF0000"/>
        </w:rPr>
      </w:pPr>
      <w:hyperlink r:id="rId8" w:history="1">
        <w:r w:rsidR="00D23154" w:rsidRPr="002F5448">
          <w:rPr>
            <w:rStyle w:val="a8"/>
          </w:rPr>
          <w:t>http://7lm.ru/1784-skachat-fizicheskaya-kultura-a-a-bishaeva.html</w:t>
        </w:r>
      </w:hyperlink>
      <w:r w:rsidR="00D23154">
        <w:rPr>
          <w:color w:val="FF0000"/>
        </w:rPr>
        <w:t xml:space="preserve"> </w:t>
      </w:r>
    </w:p>
    <w:p w:rsidR="00D23154" w:rsidRPr="00D1287A" w:rsidRDefault="00D23154" w:rsidP="00D23154">
      <w:pPr>
        <w:ind w:firstLine="709"/>
        <w:rPr>
          <w:b/>
        </w:rPr>
      </w:pPr>
      <w:r w:rsidRPr="00D1287A">
        <w:rPr>
          <w:b/>
        </w:rPr>
        <w:t>Интернет-ресурсы:</w:t>
      </w:r>
    </w:p>
    <w:p w:rsidR="00D23154" w:rsidRPr="00257343" w:rsidRDefault="00D23154" w:rsidP="00D2315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60"/>
        <w:jc w:val="both"/>
        <w:rPr>
          <w:bCs/>
        </w:rPr>
      </w:pPr>
      <w:r>
        <w:rPr>
          <w:bCs/>
        </w:rPr>
        <w:t xml:space="preserve">1.   </w:t>
      </w:r>
      <w:r w:rsidRPr="00257343">
        <w:rPr>
          <w:bCs/>
        </w:rPr>
        <w:t xml:space="preserve">Всё для учителя физкультуры. – Режим доступа: </w:t>
      </w:r>
      <w:hyperlink r:id="rId9" w:history="1">
        <w:r w:rsidRPr="00257343">
          <w:rPr>
            <w:rStyle w:val="a8"/>
          </w:rPr>
          <w:t>http://spo.1september.ru</w:t>
        </w:r>
      </w:hyperlink>
      <w:r>
        <w:rPr>
          <w:bCs/>
        </w:rPr>
        <w:t>.</w:t>
      </w:r>
    </w:p>
    <w:p w:rsidR="00D23154" w:rsidRPr="00257343" w:rsidRDefault="00D23154" w:rsidP="00D23154">
      <w:pPr>
        <w:numPr>
          <w:ilvl w:val="0"/>
          <w:numId w:val="5"/>
        </w:numPr>
        <w:jc w:val="both"/>
        <w:rPr>
          <w:color w:val="0000FF"/>
          <w:u w:val="single"/>
        </w:rPr>
      </w:pPr>
      <w:r w:rsidRPr="00257343">
        <w:t>Методика организации и проведения занятий по «Физической культуре» для студентов отнесенных к специальной медицинской группе</w:t>
      </w:r>
      <w:r>
        <w:t xml:space="preserve"> </w:t>
      </w:r>
      <w:r w:rsidRPr="00257343">
        <w:t xml:space="preserve">– Режим доступа: </w:t>
      </w:r>
      <w:hyperlink r:id="rId10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.old.fgoupsk.ru/?menu=3&amp;teme=pp.inc</w:t>
        </w:r>
      </w:hyperlink>
      <w:r>
        <w:t>.</w:t>
      </w:r>
      <w:r w:rsidRPr="00257343">
        <w:t xml:space="preserve"> </w:t>
      </w:r>
    </w:p>
    <w:p w:rsidR="00D23154" w:rsidRPr="00257343" w:rsidRDefault="00D23154" w:rsidP="00D23154">
      <w:pPr>
        <w:numPr>
          <w:ilvl w:val="0"/>
          <w:numId w:val="5"/>
        </w:numPr>
        <w:jc w:val="both"/>
      </w:pPr>
      <w:r w:rsidRPr="00257343">
        <w:t>Основы методики занятий физкультурными  упражнениями – Режим доступа:  </w:t>
      </w:r>
      <w:hyperlink r:id="rId11" w:history="1">
        <w:r w:rsidRPr="00257343">
          <w:rPr>
            <w:rStyle w:val="a8"/>
          </w:rPr>
          <w:t>www.ostu.ru/institutes/iev/arhiv/ref32.htm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>Сеть творческих учителей. Сообщество учителей физической культуры</w:t>
      </w:r>
      <w:r>
        <w:rPr>
          <w:bCs/>
        </w:rPr>
        <w:t xml:space="preserve"> </w:t>
      </w:r>
      <w:r w:rsidRPr="00257343">
        <w:rPr>
          <w:bCs/>
        </w:rPr>
        <w:t xml:space="preserve">– Режим доступа: </w:t>
      </w:r>
      <w:hyperlink r:id="rId12" w:history="1">
        <w:r w:rsidRPr="00257343">
          <w:rPr>
            <w:rStyle w:val="a8"/>
          </w:rPr>
          <w:t>http://www.it-n.ru/communities.aspx?cat_no=22924&amp;tmpl=com</w:t>
        </w:r>
      </w:hyperlink>
    </w:p>
    <w:p w:rsidR="00D23154" w:rsidRPr="00257343" w:rsidRDefault="00D23154" w:rsidP="00D23154">
      <w:pPr>
        <w:widowControl w:val="0"/>
        <w:numPr>
          <w:ilvl w:val="0"/>
          <w:numId w:val="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</w:rPr>
      </w:pPr>
      <w:r w:rsidRPr="00257343">
        <w:rPr>
          <w:bCs/>
        </w:rPr>
        <w:t xml:space="preserve">Физкультура в школе – Режим доступа: </w:t>
      </w:r>
      <w:hyperlink r:id="rId13" w:history="1">
        <w:r w:rsidRPr="00257343">
          <w:rPr>
            <w:rStyle w:val="a8"/>
          </w:rPr>
          <w:t>http://www.fizkulturavshkole.ru/doc2.html</w:t>
        </w:r>
      </w:hyperlink>
      <w:r w:rsidRPr="00257343">
        <w:rPr>
          <w:bCs/>
        </w:rPr>
        <w:t xml:space="preserve"> </w:t>
      </w:r>
    </w:p>
    <w:p w:rsidR="00D23154" w:rsidRDefault="00D23154" w:rsidP="00D23154">
      <w:pPr>
        <w:numPr>
          <w:ilvl w:val="0"/>
          <w:numId w:val="5"/>
        </w:numPr>
        <w:jc w:val="both"/>
        <w:rPr>
          <w:rStyle w:val="b-serp-urlitem"/>
        </w:rPr>
      </w:pPr>
      <w:r w:rsidRPr="00257343">
        <w:t xml:space="preserve">Физическое воспитание в средних специальных учебных заведениях – Режим доступа:  </w:t>
      </w:r>
      <w:hyperlink r:id="rId14" w:history="1">
        <w:r w:rsidRPr="00257343">
          <w:rPr>
            <w:rStyle w:val="a8"/>
            <w:lang w:val="en-US"/>
          </w:rPr>
          <w:t>www</w:t>
        </w:r>
        <w:r w:rsidRPr="00257343">
          <w:rPr>
            <w:rStyle w:val="a8"/>
          </w:rPr>
          <w:t>.know.su/link_8537_21.html</w:t>
        </w:r>
      </w:hyperlink>
      <w:r>
        <w:rPr>
          <w:rStyle w:val="b-serp-urlitem"/>
        </w:rPr>
        <w:t>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250D4D" w:rsidRDefault="00250D4D" w:rsidP="00250D4D">
      <w:pPr>
        <w:pStyle w:val="11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  <w:rPr>
          <w:b/>
        </w:rPr>
      </w:pPr>
      <w:r>
        <w:rPr>
          <w:b/>
        </w:rPr>
        <w:t>3.3. Адаптация содержания образования в рамках реализации программы для  обучающихся с ОВЗ</w:t>
      </w:r>
      <w:r>
        <w:t xml:space="preserve"> </w:t>
      </w:r>
      <w:r>
        <w:rPr>
          <w:b/>
        </w:rPr>
        <w:t>и инвалидов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250D4D" w:rsidRDefault="00250D4D" w:rsidP="00250D4D">
      <w:pPr>
        <w:ind w:firstLine="567"/>
        <w:jc w:val="both"/>
      </w:pPr>
      <w:r>
        <w:rPr>
          <w:bCs/>
        </w:rPr>
        <w:lastRenderedPageBreak/>
        <w:t>Реализация программы д</w:t>
      </w:r>
      <w:r>
        <w:t>ля этой группы обучающихся требует</w:t>
      </w:r>
      <w:r>
        <w:rPr>
          <w:bCs/>
        </w:rPr>
        <w:t xml:space="preserve"> </w:t>
      </w:r>
      <w:r>
        <w:t>создания безбарьерной среды (обеспечение индивидуально адаптированного рабочего места):</w:t>
      </w:r>
    </w:p>
    <w:p w:rsidR="00250D4D" w:rsidRDefault="00250D4D" w:rsidP="00250D4D">
      <w:pPr>
        <w:pStyle w:val="11"/>
        <w:ind w:left="0" w:firstLine="600"/>
        <w:contextualSpacing/>
        <w:jc w:val="both"/>
      </w:pPr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</w:p>
    <w:p w:rsidR="00250D4D" w:rsidRDefault="00250D4D" w:rsidP="00250D4D">
      <w:pPr>
        <w:pStyle w:val="11"/>
        <w:ind w:left="0" w:firstLine="600"/>
        <w:contextualSpacing/>
        <w:jc w:val="both"/>
        <w:rPr>
          <w:bCs/>
        </w:rPr>
      </w:pPr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>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250D4D" w:rsidRDefault="00250D4D" w:rsidP="00250D4D">
      <w:pPr>
        <w:ind w:firstLine="600"/>
        <w:jc w:val="both"/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</w:t>
      </w:r>
      <w:r>
        <w:t>доска/SMART - столик/интерактивная плазменная панель с обучающим программным обеспечением.</w:t>
      </w: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D23154" w:rsidRDefault="00D23154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ind w:left="720" w:hanging="360"/>
        <w:rPr>
          <w:rStyle w:val="b-serp-url"/>
        </w:rPr>
      </w:pPr>
    </w:p>
    <w:p w:rsidR="00250D4D" w:rsidRDefault="00250D4D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</w:p>
    <w:p w:rsidR="00250D4D" w:rsidRPr="00250D4D" w:rsidRDefault="00250D4D" w:rsidP="00250D4D"/>
    <w:p w:rsidR="00D23154" w:rsidRPr="00257343" w:rsidRDefault="00D23154" w:rsidP="00D231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20" w:firstLine="0"/>
        <w:rPr>
          <w:b/>
          <w:caps/>
        </w:rPr>
      </w:pPr>
      <w:r>
        <w:rPr>
          <w:b/>
          <w:caps/>
        </w:rPr>
        <w:lastRenderedPageBreak/>
        <w:t>4.</w:t>
      </w:r>
      <w:r w:rsidRPr="00257343">
        <w:rPr>
          <w:b/>
          <w:caps/>
        </w:rPr>
        <w:t>Контроль и оценка результатов освоения УЧЕБНОЙ Дисциплины</w:t>
      </w:r>
    </w:p>
    <w:p w:rsidR="00D23154" w:rsidRPr="00864492" w:rsidRDefault="00D23154" w:rsidP="00D23154">
      <w:pPr>
        <w:jc w:val="center"/>
      </w:pPr>
      <w:r w:rsidRPr="00B4221E">
        <w:rPr>
          <w:b/>
        </w:rPr>
        <w:t>ФК.00</w:t>
      </w:r>
      <w:r>
        <w:rPr>
          <w:b/>
        </w:rPr>
        <w:t>.</w:t>
      </w:r>
      <w:r w:rsidRPr="00B4221E">
        <w:rPr>
          <w:b/>
        </w:rPr>
        <w:t xml:space="preserve"> Физическая культура</w:t>
      </w:r>
    </w:p>
    <w:p w:rsidR="00D23154" w:rsidRPr="00257343" w:rsidRDefault="00D23154" w:rsidP="00D23154">
      <w:pPr>
        <w:shd w:val="clear" w:color="auto" w:fill="FFFFFF"/>
        <w:rPr>
          <w:b/>
        </w:rPr>
      </w:pPr>
    </w:p>
    <w:p w:rsidR="00D23154" w:rsidRPr="00257343" w:rsidRDefault="00D23154" w:rsidP="00D23154">
      <w:pPr>
        <w:shd w:val="clear" w:color="auto" w:fill="FFFFFF"/>
        <w:ind w:right="-2" w:firstLine="709"/>
        <w:jc w:val="both"/>
        <w:rPr>
          <w:b/>
          <w:color w:val="000000"/>
        </w:rPr>
      </w:pPr>
      <w:r w:rsidRPr="00257343">
        <w:rPr>
          <w:b/>
        </w:rPr>
        <w:t>Контроль</w:t>
      </w:r>
      <w:r w:rsidRPr="00257343">
        <w:t xml:space="preserve"> </w:t>
      </w:r>
      <w:r w:rsidRPr="00257343">
        <w:rPr>
          <w:b/>
        </w:rPr>
        <w:t>и оценка</w:t>
      </w:r>
      <w:r w:rsidRPr="00257343">
        <w:t xml:space="preserve"> результатов освоения дисциплины осуществляется преподавателем в процессе проведения практических занятий, а также выполнения обучающимися индивидуальных заданий.</w:t>
      </w:r>
    </w:p>
    <w:p w:rsidR="00D23154" w:rsidRPr="00257343" w:rsidRDefault="00D23154" w:rsidP="00D23154">
      <w:pPr>
        <w:shd w:val="clear" w:color="auto" w:fill="FFFFFF"/>
        <w:jc w:val="right"/>
        <w:rPr>
          <w:b/>
          <w:color w:val="000000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2880"/>
        <w:gridCol w:w="1078"/>
        <w:gridCol w:w="2410"/>
        <w:gridCol w:w="3118"/>
      </w:tblGrid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 обучения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 роли физической культуры в общекультурном, профессиональном и социальном развитии человека.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>Знает основы здорового образа жизни.</w:t>
            </w:r>
          </w:p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Выбирает и формирует здоровый                    образ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Занятия традиционными и нетрадиционными оздоровительными системами.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Знать влияние оздоровительных систем физического воспитания на укрепление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Физические упражнения, правильное питание, закаливание.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Проводит профилактику профессиональных заболеваний.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 xml:space="preserve">Интерпретация результатов наблюдений за деятельностью обучающегося.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Обще-развивающие упражнения, общефизическая  подготовка, рациональный режим дня, гигиена.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 xml:space="preserve">Проводит  самоконтроль при занятиях физическими упражнениями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выносливость (бег1000м)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Преодолевает искусственные и естественные препятствия с использованием разнообразных способов передвижения.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Упражнения на развитие координации (челночный бег)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приемы страховки и самостраховки.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Силовые (перекладина, брусья)</w:t>
            </w: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Выполняет контрольные нормативы, с учетом состояния здоровья.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Экспертное наблюдение и оценка на практических занятиях.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Дозировка.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</w:tr>
      <w:tr w:rsidR="00D23154" w:rsidRPr="00257343" w:rsidTr="00BA64E0">
        <w:trPr>
          <w:trHeight w:val="185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Использует приобретенные знания и умения по физической культурев практической деятельности и повседневной жизни.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Рациональный режим дня, утренняя гимнастика, ежедневные занятия физ.упражнениями, физкультминутки.</w:t>
            </w:r>
          </w:p>
        </w:tc>
      </w:tr>
      <w:tr w:rsidR="00D23154" w:rsidRPr="00257343" w:rsidTr="00BA64E0">
        <w:trPr>
          <w:trHeight w:val="977"/>
        </w:trPr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Организует и проводит индивидуальный, коллективный и семейный отдых, участвует в массовых спортивных соревнованиях.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  <w:r w:rsidRPr="000A7531">
              <w:rPr>
                <w:bCs/>
                <w:sz w:val="20"/>
                <w:szCs w:val="20"/>
              </w:rPr>
              <w:t xml:space="preserve"> </w:t>
            </w:r>
          </w:p>
          <w:p w:rsidR="00D23154" w:rsidRPr="000A7531" w:rsidRDefault="00D23154" w:rsidP="00BA64E0">
            <w:pPr>
              <w:rPr>
                <w:bCs/>
                <w:sz w:val="20"/>
                <w:szCs w:val="20"/>
              </w:rPr>
            </w:pPr>
            <w:r w:rsidRPr="000A7531">
              <w:rPr>
                <w:bCs/>
                <w:sz w:val="20"/>
                <w:szCs w:val="20"/>
              </w:rPr>
              <w:t>Дни здоровья, спортбазы, туризм.</w:t>
            </w:r>
          </w:p>
        </w:tc>
      </w:tr>
      <w:tr w:rsidR="00D23154" w:rsidRPr="00257343" w:rsidTr="00BA64E0">
        <w:trPr>
          <w:trHeight w:val="977"/>
        </w:trPr>
        <w:tc>
          <w:tcPr>
            <w:tcW w:w="1020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</w:p>
          <w:p w:rsidR="00D23154" w:rsidRPr="000A7531" w:rsidRDefault="00D23154" w:rsidP="00BA64E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ind w:firstLine="720"/>
              <w:jc w:val="both"/>
              <w:rPr>
                <w:sz w:val="20"/>
                <w:szCs w:val="20"/>
              </w:rPr>
            </w:pPr>
            <w:r w:rsidRPr="000A7531">
              <w:rPr>
                <w:sz w:val="20"/>
                <w:szCs w:val="20"/>
              </w:rPr>
              <w:t xml:space="preserve">Формы и методы контроля и оценки результатов обучения позволяют проверять у обучающихся развитие общих компетенций:   </w:t>
            </w:r>
          </w:p>
          <w:p w:rsidR="00D23154" w:rsidRPr="000A7531" w:rsidRDefault="00D23154" w:rsidP="00BA64E0">
            <w:pPr>
              <w:rPr>
                <w:bCs/>
                <w:iCs/>
                <w:sz w:val="20"/>
                <w:szCs w:val="20"/>
              </w:rPr>
            </w:pPr>
          </w:p>
        </w:tc>
      </w:tr>
      <w:tr w:rsidR="00D23154" w:rsidRPr="00257343" w:rsidTr="00BA64E0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ind w:right="-97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lastRenderedPageBreak/>
              <w:t>Шифр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Результаты</w:t>
            </w:r>
          </w:p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jc w:val="center"/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154" w:rsidRPr="000A7531" w:rsidRDefault="00D23154" w:rsidP="00BA64E0">
            <w:pPr>
              <w:rPr>
                <w:b/>
                <w:bCs/>
                <w:sz w:val="20"/>
                <w:szCs w:val="20"/>
              </w:rPr>
            </w:pPr>
            <w:r w:rsidRPr="000A7531">
              <w:rPr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D23154" w:rsidRPr="00FD163B" w:rsidTr="00BA64E0">
        <w:trPr>
          <w:trHeight w:val="738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2.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Организовывать собственную деятельность, исходя из цели и способов ее достижения, определенных руководителем.</w:t>
            </w:r>
          </w:p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проявляет собственную инициативу, достигает определенных результатов в практической деятельности;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строительных организаций;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8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  <w:tr w:rsidR="00D23154" w:rsidRPr="00FD163B" w:rsidTr="00BA64E0">
        <w:trPr>
          <w:trHeight w:val="45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jc w:val="center"/>
              <w:rPr>
                <w:spacing w:val="-6"/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3.</w:t>
            </w:r>
          </w:p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Анализирует рабочую ситуацию, осуществляет текущий и итоговый контроль, оценку и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планирует рабочую ситуацию, осуществляет текущий и итоговый контроль;</w:t>
            </w:r>
          </w:p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оценивает и корректирует собственную деятельность, отвечает за результаты своей работы;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Интерпретация результатов наблюдений за деятельностью обучающегося в процессе освоения образовательной  программы.</w:t>
            </w:r>
          </w:p>
        </w:tc>
      </w:tr>
      <w:tr w:rsidR="00D23154" w:rsidRPr="00FD163B" w:rsidTr="00BA64E0">
        <w:trPr>
          <w:trHeight w:val="4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6.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Работает в команде, эффективно общается с коллегами, руководством, клиента.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работает в команде с коллективом, эффективно общается с руководством и клиентами;</w:t>
            </w:r>
          </w:p>
          <w:p w:rsidR="00D23154" w:rsidRPr="00FD163B" w:rsidRDefault="00D23154" w:rsidP="00BA64E0">
            <w:pPr>
              <w:pStyle w:val="a3"/>
              <w:numPr>
                <w:ilvl w:val="0"/>
                <w:numId w:val="10"/>
              </w:numPr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взаимодействует с обучающимися, преподавателями и мастерами в ходе обучения;</w:t>
            </w:r>
          </w:p>
          <w:p w:rsidR="00D23154" w:rsidRPr="00FD163B" w:rsidRDefault="00D23154" w:rsidP="00BA64E0">
            <w:pPr>
              <w:pStyle w:val="a3"/>
              <w:ind w:left="351" w:hanging="35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b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Взаимооценка,  направленная на взаимную оценку индивидуальных и групповых результатов участников.</w:t>
            </w:r>
          </w:p>
          <w:p w:rsidR="00D23154" w:rsidRPr="00FD163B" w:rsidRDefault="00D23154" w:rsidP="00BA64E0">
            <w:pPr>
              <w:pStyle w:val="a3"/>
              <w:rPr>
                <w:rFonts w:ascii="Times New Roman" w:hAnsi="Times New Roman"/>
                <w:bCs/>
                <w:sz w:val="20"/>
                <w:szCs w:val="20"/>
              </w:rPr>
            </w:pPr>
            <w:r w:rsidRPr="00FD163B">
              <w:rPr>
                <w:rFonts w:ascii="Times New Roman" w:hAnsi="Times New Roman"/>
                <w:sz w:val="20"/>
                <w:szCs w:val="20"/>
              </w:rPr>
              <w:t>Социометрия, направленная  на оценку командного взаимодействия и ролей участников.</w:t>
            </w:r>
          </w:p>
        </w:tc>
      </w:tr>
      <w:tr w:rsidR="00D23154" w:rsidRPr="00FD163B" w:rsidTr="00BA64E0">
        <w:trPr>
          <w:trHeight w:val="69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pStyle w:val="ab"/>
              <w:widowControl w:val="0"/>
              <w:ind w:left="0" w:firstLine="0"/>
              <w:jc w:val="center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ОК 7.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suppressAutoHyphens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34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widowControl w:val="0"/>
              <w:numPr>
                <w:ilvl w:val="0"/>
                <w:numId w:val="9"/>
              </w:numPr>
              <w:suppressAutoHyphens/>
              <w:ind w:left="351" w:hanging="351"/>
              <w:rPr>
                <w:sz w:val="20"/>
                <w:szCs w:val="20"/>
              </w:rPr>
            </w:pPr>
            <w:r w:rsidRPr="00FD163B">
              <w:rPr>
                <w:sz w:val="20"/>
                <w:szCs w:val="20"/>
              </w:rPr>
              <w:t>демонстрирует готовность к исполнению воинской обязанности.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154" w:rsidRPr="00FD163B" w:rsidRDefault="00D23154" w:rsidP="00BA64E0">
            <w:pPr>
              <w:rPr>
                <w:bCs/>
                <w:iCs/>
                <w:sz w:val="20"/>
                <w:szCs w:val="20"/>
              </w:rPr>
            </w:pPr>
            <w:r w:rsidRPr="00FD163B">
              <w:rPr>
                <w:bCs/>
                <w:iCs/>
                <w:sz w:val="20"/>
                <w:szCs w:val="20"/>
              </w:rPr>
              <w:t>Экспертное наблюдение и оценка на практических и лабораторных занятиях.</w:t>
            </w:r>
          </w:p>
        </w:tc>
      </w:tr>
    </w:tbl>
    <w:p w:rsidR="00D23154" w:rsidRPr="00FD163B" w:rsidRDefault="00D23154" w:rsidP="00D23154">
      <w:pPr>
        <w:jc w:val="both"/>
        <w:rPr>
          <w:bCs/>
          <w:i/>
        </w:rPr>
      </w:pPr>
    </w:p>
    <w:p w:rsidR="00D23154" w:rsidRPr="00FD163B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jc w:val="both"/>
        <w:rPr>
          <w:bCs/>
          <w:i/>
        </w:rPr>
      </w:pPr>
    </w:p>
    <w:p w:rsidR="00D23154" w:rsidRPr="00257343" w:rsidRDefault="00D23154" w:rsidP="00D23154">
      <w:pPr>
        <w:jc w:val="both"/>
        <w:rPr>
          <w:bCs/>
          <w:i/>
        </w:rPr>
      </w:pPr>
    </w:p>
    <w:p w:rsidR="00D23154" w:rsidRDefault="00D23154" w:rsidP="00D23154">
      <w:pPr>
        <w:rPr>
          <w:b/>
        </w:rPr>
      </w:pPr>
    </w:p>
    <w:p w:rsidR="00C86480" w:rsidRDefault="00C86480"/>
    <w:sectPr w:rsidR="00C86480" w:rsidSect="00CA45F4">
      <w:headerReference w:type="default" r:id="rId15"/>
      <w:pgSz w:w="11905" w:h="16837"/>
      <w:pgMar w:top="1418" w:right="567" w:bottom="1134" w:left="1134" w:header="709" w:footer="709" w:gutter="0"/>
      <w:pgNumType w:start="21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A5" w:rsidRDefault="00432FA5" w:rsidP="00414C43">
      <w:r>
        <w:separator/>
      </w:r>
    </w:p>
  </w:endnote>
  <w:endnote w:type="continuationSeparator" w:id="0">
    <w:p w:rsidR="00432FA5" w:rsidRDefault="00432FA5" w:rsidP="00414C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5B3" w:rsidRDefault="00470E0C" w:rsidP="0059216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D23154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125B3" w:rsidRDefault="00432FA5" w:rsidP="00CE4EA4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A5" w:rsidRDefault="00432FA5" w:rsidP="00414C43">
      <w:r>
        <w:separator/>
      </w:r>
    </w:p>
  </w:footnote>
  <w:footnote w:type="continuationSeparator" w:id="0">
    <w:p w:rsidR="00432FA5" w:rsidRDefault="00432FA5" w:rsidP="00414C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1750" w:rsidRDefault="00432FA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C3993"/>
    <w:multiLevelType w:val="hybridMultilevel"/>
    <w:tmpl w:val="EA6E2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FE4C60"/>
    <w:multiLevelType w:val="hybridMultilevel"/>
    <w:tmpl w:val="631A48F2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47B7B"/>
    <w:multiLevelType w:val="hybridMultilevel"/>
    <w:tmpl w:val="8BF8508C"/>
    <w:lvl w:ilvl="0" w:tplc="5E1CC71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 w15:restartNumberingAfterBreak="0">
    <w:nsid w:val="14B63856"/>
    <w:multiLevelType w:val="hybridMultilevel"/>
    <w:tmpl w:val="881AB432"/>
    <w:lvl w:ilvl="0" w:tplc="711A8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287E16"/>
    <w:multiLevelType w:val="hybridMultilevel"/>
    <w:tmpl w:val="DAC65FE0"/>
    <w:lvl w:ilvl="0" w:tplc="3D94D14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07857"/>
    <w:multiLevelType w:val="hybridMultilevel"/>
    <w:tmpl w:val="84729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5E3A5F"/>
    <w:multiLevelType w:val="hybridMultilevel"/>
    <w:tmpl w:val="6988F4AC"/>
    <w:lvl w:ilvl="0" w:tplc="0D56F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645D70"/>
    <w:multiLevelType w:val="hybridMultilevel"/>
    <w:tmpl w:val="A9769ED6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5A43FA"/>
    <w:multiLevelType w:val="hybridMultilevel"/>
    <w:tmpl w:val="36AA8510"/>
    <w:lvl w:ilvl="0" w:tplc="6588A3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180AD7"/>
    <w:multiLevelType w:val="hybridMultilevel"/>
    <w:tmpl w:val="392EF6F8"/>
    <w:lvl w:ilvl="0" w:tplc="3D94D1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E0C1F81"/>
    <w:multiLevelType w:val="hybridMultilevel"/>
    <w:tmpl w:val="BBD220C6"/>
    <w:lvl w:ilvl="0" w:tplc="ED7C5B1C">
      <w:start w:val="1"/>
      <w:numFmt w:val="decimal"/>
      <w:lvlText w:val="%1."/>
      <w:lvlJc w:val="righ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A9382A"/>
    <w:multiLevelType w:val="hybridMultilevel"/>
    <w:tmpl w:val="CB1A1D6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9"/>
  </w:num>
  <w:num w:numId="8">
    <w:abstractNumId w:val="8"/>
  </w:num>
  <w:num w:numId="9">
    <w:abstractNumId w:val="7"/>
  </w:num>
  <w:num w:numId="10">
    <w:abstractNumId w:val="1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23154"/>
    <w:rsid w:val="00023123"/>
    <w:rsid w:val="00093152"/>
    <w:rsid w:val="000D06E8"/>
    <w:rsid w:val="001049FE"/>
    <w:rsid w:val="001D431C"/>
    <w:rsid w:val="0020067D"/>
    <w:rsid w:val="002043E6"/>
    <w:rsid w:val="002478B0"/>
    <w:rsid w:val="00250D4D"/>
    <w:rsid w:val="0027269E"/>
    <w:rsid w:val="002C2993"/>
    <w:rsid w:val="002C2D42"/>
    <w:rsid w:val="003D3DE3"/>
    <w:rsid w:val="00414C43"/>
    <w:rsid w:val="00432FA5"/>
    <w:rsid w:val="00470E0C"/>
    <w:rsid w:val="004A1406"/>
    <w:rsid w:val="0054115C"/>
    <w:rsid w:val="00563488"/>
    <w:rsid w:val="005708FF"/>
    <w:rsid w:val="00607E6D"/>
    <w:rsid w:val="00830239"/>
    <w:rsid w:val="008E4DA7"/>
    <w:rsid w:val="00A20B14"/>
    <w:rsid w:val="00A7438C"/>
    <w:rsid w:val="00B90293"/>
    <w:rsid w:val="00C80D4C"/>
    <w:rsid w:val="00C86480"/>
    <w:rsid w:val="00CB0771"/>
    <w:rsid w:val="00CE0679"/>
    <w:rsid w:val="00D160DB"/>
    <w:rsid w:val="00D23154"/>
    <w:rsid w:val="00D9086C"/>
    <w:rsid w:val="00DC37FC"/>
    <w:rsid w:val="00DE2CCE"/>
    <w:rsid w:val="00E12573"/>
    <w:rsid w:val="00F52D67"/>
    <w:rsid w:val="00FD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EF84B-275D-447B-9236-998AC4B0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1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23154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2478B0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List Paragraph"/>
    <w:basedOn w:val="a"/>
    <w:uiPriority w:val="34"/>
    <w:qFormat/>
    <w:rsid w:val="002478B0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D2315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D23154"/>
  </w:style>
  <w:style w:type="character" w:styleId="a8">
    <w:name w:val="Hyperlink"/>
    <w:rsid w:val="00D23154"/>
    <w:rPr>
      <w:color w:val="0000FF"/>
      <w:u w:val="single"/>
    </w:rPr>
  </w:style>
  <w:style w:type="character" w:customStyle="1" w:styleId="b-serp-urlitem">
    <w:name w:val="b-serp-url__item"/>
    <w:basedOn w:val="a0"/>
    <w:rsid w:val="00D23154"/>
  </w:style>
  <w:style w:type="paragraph" w:styleId="a9">
    <w:name w:val="header"/>
    <w:basedOn w:val="a"/>
    <w:link w:val="aa"/>
    <w:rsid w:val="00D2315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D23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"/>
    <w:basedOn w:val="a"/>
    <w:rsid w:val="00D23154"/>
    <w:pPr>
      <w:ind w:left="283" w:hanging="283"/>
      <w:contextualSpacing/>
    </w:pPr>
  </w:style>
  <w:style w:type="character" w:customStyle="1" w:styleId="b-serp-url">
    <w:name w:val="b-serp-url"/>
    <w:basedOn w:val="a0"/>
    <w:rsid w:val="00D23154"/>
  </w:style>
  <w:style w:type="paragraph" w:styleId="ac">
    <w:name w:val="Title"/>
    <w:basedOn w:val="a"/>
    <w:link w:val="ad"/>
    <w:qFormat/>
    <w:rsid w:val="00D23154"/>
    <w:pPr>
      <w:jc w:val="center"/>
    </w:pPr>
    <w:rPr>
      <w:sz w:val="28"/>
    </w:rPr>
  </w:style>
  <w:style w:type="character" w:customStyle="1" w:styleId="ad">
    <w:name w:val="Название Знак"/>
    <w:basedOn w:val="a0"/>
    <w:link w:val="ac"/>
    <w:rsid w:val="00D231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Абзац списка1"/>
    <w:basedOn w:val="a"/>
    <w:qFormat/>
    <w:rsid w:val="00250D4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7lm.ru/1784-skachat-fizicheskaya-kultura-a-a-bishaeva.html" TargetMode="External"/><Relationship Id="rId13" Type="http://schemas.openxmlformats.org/officeDocument/2006/relationships/hyperlink" Target="http://www.fizkulturavshkole.ru/doc2.html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http://www.it-n.ru/communities.aspx?cat_no=22924&amp;tmpl=co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ostu.ru/institutes/iev/arhiv/ref32.htm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old.fgoupsk.ru/?menu=3&amp;teme=pp.in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po.1september.ru" TargetMode="External"/><Relationship Id="rId14" Type="http://schemas.openxmlformats.org/officeDocument/2006/relationships/hyperlink" Target="http://www.know.su/link_8537_21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2833</Words>
  <Characters>16154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Препод</cp:lastModifiedBy>
  <cp:revision>23</cp:revision>
  <cp:lastPrinted>2020-12-22T08:48:00Z</cp:lastPrinted>
  <dcterms:created xsi:type="dcterms:W3CDTF">2019-03-19T05:58:00Z</dcterms:created>
  <dcterms:modified xsi:type="dcterms:W3CDTF">2023-10-19T08:53:00Z</dcterms:modified>
</cp:coreProperties>
</file>