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A7" w:rsidRDefault="006752A7" w:rsidP="006752A7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8F1612">
        <w:rPr>
          <w:b/>
          <w:color w:val="1F497D"/>
        </w:rPr>
        <w:t>4</w:t>
      </w:r>
    </w:p>
    <w:p w:rsidR="006752A7" w:rsidRDefault="006752A7" w:rsidP="006752A7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752A7" w:rsidRDefault="006752A7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Pr="00070AB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</w:t>
      </w:r>
      <w:r w:rsidR="00CB3515">
        <w:rPr>
          <w:rFonts w:ascii="Times New Roman" w:hAnsi="Times New Roman" w:cs="Times New Roman"/>
          <w:sz w:val="24"/>
          <w:szCs w:val="24"/>
        </w:rPr>
        <w:t>3</w:t>
      </w:r>
      <w:r w:rsidR="00313B3F">
        <w:rPr>
          <w:rFonts w:ascii="Times New Roman" w:hAnsi="Times New Roman" w:cs="Times New Roman"/>
          <w:sz w:val="24"/>
          <w:szCs w:val="24"/>
        </w:rPr>
        <w:t>г.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825D30" w:rsidRDefault="00C637B5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25D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5D30"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025F2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</w:t>
      </w:r>
      <w:r w:rsidR="00313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B3515">
        <w:rPr>
          <w:rFonts w:ascii="Times New Roman" w:hAnsi="Times New Roman" w:cs="Times New Roman"/>
          <w:sz w:val="24"/>
          <w:szCs w:val="24"/>
        </w:rPr>
        <w:t>23</w:t>
      </w: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государственного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D765DF">
        <w:rPr>
          <w:rFonts w:ascii="Times New Roman" w:hAnsi="Times New Roman" w:cs="Times New Roman"/>
          <w:sz w:val="24"/>
          <w:szCs w:val="24"/>
        </w:rPr>
        <w:t>«18.01.02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765DF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B81FD9" w:rsidRDefault="00B81FD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 w:rsidR="00CB3515">
        <w:rPr>
          <w:rFonts w:ascii="Times New Roman" w:hAnsi="Times New Roman"/>
          <w:sz w:val="24"/>
          <w:szCs w:val="24"/>
        </w:rPr>
        <w:t>23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8F1612" w:rsidRDefault="008F1612" w:rsidP="008F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EE6F19" w:rsidRDefault="00313B3F" w:rsidP="0031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>СОДЕРЖАНИЕ</w:t>
      </w:r>
    </w:p>
    <w:p w:rsidR="00313B3F" w:rsidRPr="00EE6F19" w:rsidRDefault="00313B3F" w:rsidP="0031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</w:t>
      </w:r>
      <w:r>
        <w:rPr>
          <w:rFonts w:ascii="Times New Roman" w:hAnsi="Times New Roman" w:cs="Times New Roman"/>
          <w:sz w:val="24"/>
          <w:szCs w:val="24"/>
        </w:rPr>
        <w:t>…………………4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производственной практики……….……………6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содержание производственной практики……………………8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производственной практики…………………….15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практики…………..18</w:t>
      </w:r>
    </w:p>
    <w:p w:rsidR="00313B3F" w:rsidRPr="00EE6F19" w:rsidRDefault="00313B3F" w:rsidP="00313B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825D30" w:rsidRPr="00E02E19" w:rsidRDefault="00313B3F" w:rsidP="00313B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3124CB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о</w:t>
      </w:r>
      <w:r w:rsidR="003124CB" w:rsidRPr="00313B3F">
        <w:rPr>
          <w:rFonts w:ascii="Times New Roman" w:hAnsi="Times New Roman" w:cs="Times New Roman"/>
          <w:b/>
          <w:sz w:val="24"/>
          <w:szCs w:val="24"/>
        </w:rPr>
        <w:t>существление экологического контроля производства и технологического процесса.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Время проведения практики  ПП. 0</w:t>
      </w:r>
      <w:r w:rsidR="00D14771">
        <w:rPr>
          <w:rFonts w:ascii="Times New Roman" w:hAnsi="Times New Roman" w:cs="Times New Roman"/>
          <w:sz w:val="24"/>
          <w:szCs w:val="24"/>
        </w:rPr>
        <w:t>3</w:t>
      </w:r>
      <w:r w:rsidRPr="00E02E19">
        <w:rPr>
          <w:rFonts w:ascii="Times New Roman" w:hAnsi="Times New Roman" w:cs="Times New Roman"/>
          <w:sz w:val="24"/>
          <w:szCs w:val="24"/>
        </w:rPr>
        <w:t xml:space="preserve">. - 1 курс, </w:t>
      </w:r>
      <w:r w:rsidR="00D14771">
        <w:rPr>
          <w:rFonts w:ascii="Times New Roman" w:hAnsi="Times New Roman" w:cs="Times New Roman"/>
          <w:sz w:val="24"/>
          <w:szCs w:val="24"/>
        </w:rPr>
        <w:t>2</w:t>
      </w:r>
      <w:r w:rsidRPr="00E02E19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984946">
        <w:rPr>
          <w:rFonts w:ascii="Times New Roman" w:hAnsi="Times New Roman" w:cs="Times New Roman"/>
          <w:sz w:val="24"/>
          <w:szCs w:val="24"/>
        </w:rPr>
        <w:t>9</w:t>
      </w:r>
      <w:r w:rsidRPr="00E02E19">
        <w:rPr>
          <w:rFonts w:ascii="Times New Roman" w:hAnsi="Times New Roman" w:cs="Times New Roman"/>
          <w:sz w:val="24"/>
          <w:szCs w:val="24"/>
        </w:rPr>
        <w:t>-20</w:t>
      </w:r>
      <w:r w:rsidR="00984946">
        <w:rPr>
          <w:rFonts w:ascii="Times New Roman" w:hAnsi="Times New Roman" w:cs="Times New Roman"/>
          <w:sz w:val="24"/>
          <w:szCs w:val="24"/>
        </w:rPr>
        <w:t>20</w:t>
      </w:r>
      <w:r w:rsidRPr="00E02E19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313B3F">
        <w:rPr>
          <w:rFonts w:ascii="Times New Roman" w:hAnsi="Times New Roman" w:cs="Times New Roman"/>
          <w:sz w:val="24"/>
          <w:szCs w:val="24"/>
        </w:rPr>
        <w:t xml:space="preserve">– </w:t>
      </w:r>
      <w:r w:rsidR="00F92B4D">
        <w:rPr>
          <w:rFonts w:ascii="Times New Roman" w:hAnsi="Times New Roman" w:cs="Times New Roman"/>
          <w:sz w:val="24"/>
          <w:szCs w:val="24"/>
        </w:rPr>
        <w:t>144</w:t>
      </w:r>
      <w:r w:rsidR="00313B3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ПРОГРАММЫ  </w:t>
      </w:r>
      <w:r w:rsidR="00D82ED3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Результатом прохождения производственной практики является формирование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у обучающегося общих и профессиональных компетенций, приобретение практического опыта:</w:t>
      </w:r>
    </w:p>
    <w:p w:rsidR="00E02E19" w:rsidRP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7241"/>
      </w:tblGrid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ПМ 03 </w:t>
            </w: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подбора соответствующих средств и методов анализов 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типом веществ;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качественного и количественного анализа веществ; 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дозиметрического и радиометрического контроля внешней среды;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экологических показателей сырья и экологической пригодности выпускаемой продукции;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безопасности отходов производства; контроля работы очистных, газоочистных и пылеулавливающих установок;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соответствующие средства и методы анализов 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 с типом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качественный и количественный анализ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экологические показатели сырья и экологическую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пригодность выпускаемой продукции.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очистных, газоочистных и пылеулавливающих установок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Pr="00E02E19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EF6CF6" w:rsidRPr="00C32CC6" w:rsidTr="00313B3F">
        <w:trPr>
          <w:trHeight w:val="960"/>
        </w:trPr>
        <w:tc>
          <w:tcPr>
            <w:tcW w:w="675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84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55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99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F6" w:rsidRPr="00C32CC6" w:rsidTr="00313B3F">
        <w:trPr>
          <w:trHeight w:val="681"/>
        </w:trPr>
        <w:tc>
          <w:tcPr>
            <w:tcW w:w="675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6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825D30" w:rsidRPr="00E02E19" w:rsidTr="00313B3F">
        <w:tc>
          <w:tcPr>
            <w:tcW w:w="675" w:type="dxa"/>
            <w:vMerge w:val="restart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синтезов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установок и приборов для проведения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и синтезов веществ</w:t>
            </w:r>
          </w:p>
        </w:tc>
        <w:tc>
          <w:tcPr>
            <w:tcW w:w="992" w:type="dxa"/>
          </w:tcPr>
          <w:p w:rsidR="00825D30" w:rsidRPr="00E02E19" w:rsidRDefault="00025F29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 анализ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и консервация проб загрязненного воздуха.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rPr>
          <w:trHeight w:val="342"/>
        </w:trPr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сырья, полупродуктов и готовой продукции по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ГОСТам химическими,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Физико-химическими методами анализа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сырья по ГОСТам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химическими, физико-химическими методами анализа</w:t>
            </w:r>
          </w:p>
          <w:p w:rsidR="00825D30" w:rsidRPr="00E02E19" w:rsidRDefault="00825D30" w:rsidP="00313B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полупродуктов по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ГОСТам химическими, физико-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 методами 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 ГОСТам химическими, физико-химическими методами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D30" w:rsidRPr="00EF6CF6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воды,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вод, газовых выбросов, вы-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пускаемой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 производственных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и радиометрического контроля внешней среды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радиометрического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75F58" w:rsidP="0007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03</w:t>
            </w:r>
          </w:p>
        </w:tc>
        <w:tc>
          <w:tcPr>
            <w:tcW w:w="992" w:type="dxa"/>
          </w:tcPr>
          <w:p w:rsidR="00825D30" w:rsidRPr="00EF6CF6" w:rsidRDefault="00F92B4D" w:rsidP="0007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  <w:bookmarkStart w:id="0" w:name="_GoBack"/>
            <w:bookmarkEnd w:id="0"/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61A" w:rsidRPr="00E02E19" w:rsidRDefault="009E561A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313B3F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производственной практики: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="00D82ED3">
        <w:rPr>
          <w:rFonts w:ascii="Times New Roman" w:hAnsi="Times New Roman" w:cs="Times New Roman"/>
          <w:b/>
          <w:sz w:val="24"/>
          <w:szCs w:val="24"/>
        </w:rPr>
        <w:t>: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825D30" w:rsidRPr="00D82ED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производственной практики: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в организациях,  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3" w:rsidRPr="00D2194B" w:rsidRDefault="00D82ED3" w:rsidP="00D82E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94B">
        <w:rPr>
          <w:rFonts w:ascii="Times New Roman" w:hAnsi="Times New Roman" w:cs="Times New Roman"/>
          <w:b/>
          <w:sz w:val="24"/>
          <w:szCs w:val="24"/>
        </w:rPr>
        <w:lastRenderedPageBreak/>
        <w:t>4.3. Требования к организации практики обучающихся инвалидов и обучающихся с ограниченными возможностями здоровья</w:t>
      </w:r>
    </w:p>
    <w:p w:rsidR="00D82ED3" w:rsidRPr="00D2194B" w:rsidRDefault="00D82ED3" w:rsidP="00D82E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4B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</w:t>
      </w: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D82ED3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D82ED3" w:rsidRDefault="00D82ED3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D8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3229"/>
        <w:gridCol w:w="3149"/>
      </w:tblGrid>
      <w:tr w:rsidR="00825D30" w:rsidRPr="00E02E19" w:rsidTr="00B22E4F">
        <w:tc>
          <w:tcPr>
            <w:tcW w:w="351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в соответствии с типом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средств и методов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в соответствии с типом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методически грамотное проведение качественного и количественного анализа 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скорость и техничность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работ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Использование справочных таблиц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 Безопасность проведения лабораторных операций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дозиметрического и радио-метрического контроля внешней среды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количественного аналитического дозиметрического и радиометрического сигнала Грамотное ведение технической документации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показатели сырья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пригодность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 установок.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аналитической задачи, 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метода и схемы анализа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проведения всех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стадий анализа (отбор пробы, подготовка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пробы к анализу, проведение измерений,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измерений).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Осознанный выбор методики и выполнение контроля безопасности отходов производства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3.6 </w:t>
            </w:r>
          </w:p>
          <w:p w:rsidR="00825D30" w:rsidRPr="00E02E19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работу очистных,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 и пыле-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 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устройства и сущности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работы очистных, газо-очистных и пыле-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установок.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по регистрации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работы установок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оборудования и инструмента, безопасные приемы ведения работ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9"/>
        <w:gridCol w:w="3230"/>
        <w:gridCol w:w="3121"/>
      </w:tblGrid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Формами отчетности  обучающегося по практике является: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- характеристики организации,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дневник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междисциплинарных курсов профессиональных модулей, мастера производственного обучения.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D82ED3" w:rsidRPr="00E02E19" w:rsidRDefault="00D82ED3" w:rsidP="00D82E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По возвращении в техникум: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D82ED3" w:rsidRPr="00E02E19" w:rsidRDefault="00D82ED3" w:rsidP="00D82ED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3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ED3" w:rsidSect="00313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multilevel"/>
    <w:tmpl w:val="589E1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7981"/>
    <w:rsid w:val="00025F29"/>
    <w:rsid w:val="00075F58"/>
    <w:rsid w:val="001D632E"/>
    <w:rsid w:val="00212743"/>
    <w:rsid w:val="003124CB"/>
    <w:rsid w:val="00313B3F"/>
    <w:rsid w:val="006752A7"/>
    <w:rsid w:val="006C05A7"/>
    <w:rsid w:val="00791FB5"/>
    <w:rsid w:val="007A0ED8"/>
    <w:rsid w:val="00810CA4"/>
    <w:rsid w:val="00825D30"/>
    <w:rsid w:val="008F1612"/>
    <w:rsid w:val="00984946"/>
    <w:rsid w:val="009C7345"/>
    <w:rsid w:val="009E561A"/>
    <w:rsid w:val="00B22E4F"/>
    <w:rsid w:val="00B81FD9"/>
    <w:rsid w:val="00C27981"/>
    <w:rsid w:val="00C637B5"/>
    <w:rsid w:val="00CB3515"/>
    <w:rsid w:val="00D14771"/>
    <w:rsid w:val="00D82ED3"/>
    <w:rsid w:val="00E02E19"/>
    <w:rsid w:val="00EF6CF6"/>
    <w:rsid w:val="00F92B4D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D2085-479C-44F0-AF3D-AABE76EC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0"/>
  </w:style>
  <w:style w:type="paragraph" w:styleId="1">
    <w:name w:val="heading 1"/>
    <w:basedOn w:val="a"/>
    <w:next w:val="a"/>
    <w:link w:val="10"/>
    <w:qFormat/>
    <w:rsid w:val="006752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B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2A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81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3141</Words>
  <Characters>17904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25</cp:revision>
  <cp:lastPrinted>2023-03-15T08:17:00Z</cp:lastPrinted>
  <dcterms:created xsi:type="dcterms:W3CDTF">2019-07-02T05:53:00Z</dcterms:created>
  <dcterms:modified xsi:type="dcterms:W3CDTF">2023-10-19T08:41:00Z</dcterms:modified>
</cp:coreProperties>
</file>