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599" w:rsidRDefault="00304599" w:rsidP="00304599">
      <w:pPr>
        <w:pStyle w:val="1"/>
        <w:jc w:val="right"/>
        <w:rPr>
          <w:b/>
          <w:color w:val="000000"/>
        </w:rPr>
      </w:pPr>
      <w:r>
        <w:rPr>
          <w:b/>
          <w:color w:val="000000"/>
        </w:rPr>
        <w:t xml:space="preserve">Приложение </w:t>
      </w:r>
      <w:r w:rsidR="006A4C63">
        <w:rPr>
          <w:b/>
          <w:color w:val="1F497D"/>
        </w:rPr>
        <w:t>30</w:t>
      </w:r>
    </w:p>
    <w:p w:rsidR="00304599" w:rsidRDefault="00304599" w:rsidP="00304599">
      <w:pPr>
        <w:shd w:val="clear" w:color="auto" w:fill="FFFFFF"/>
        <w:tabs>
          <w:tab w:val="left" w:pos="3261"/>
          <w:tab w:val="left" w:pos="9357"/>
        </w:tabs>
        <w:ind w:right="-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ООП СПО по профессии 18.01.02 Лаборант-эколог</w:t>
      </w:r>
    </w:p>
    <w:p w:rsidR="00304599" w:rsidRDefault="00304599" w:rsidP="00A6411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AB2" w:rsidRPr="00070AB2" w:rsidRDefault="00070AB2" w:rsidP="00A6411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070AB2" w:rsidRPr="00070AB2" w:rsidRDefault="00070AB2" w:rsidP="00A6411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</w:t>
      </w:r>
    </w:p>
    <w:p w:rsidR="00070AB2" w:rsidRPr="00070AB2" w:rsidRDefault="00070AB2" w:rsidP="00A6411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>УЧРЕЖДЕНИЕ ТЮМЕНСКОЙ ОБЛАСТИ</w:t>
      </w:r>
    </w:p>
    <w:p w:rsidR="00070AB2" w:rsidRPr="00070AB2" w:rsidRDefault="00070AB2" w:rsidP="00A6411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070AB2" w:rsidRPr="00070AB2" w:rsidRDefault="00070AB2" w:rsidP="00A64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>(ГАПОУ ТО «ТМТ»)</w:t>
      </w:r>
    </w:p>
    <w:p w:rsidR="00070AB2" w:rsidRPr="00070AB2" w:rsidRDefault="00070AB2" w:rsidP="00A64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B97" w:rsidRDefault="00A6411B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6411B" w:rsidRDefault="00A6411B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6411B" w:rsidRDefault="00A6411B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6411B" w:rsidRPr="00070AB2" w:rsidRDefault="00CF444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«____»______________2023</w:t>
      </w:r>
      <w:r w:rsidR="00A6411B">
        <w:rPr>
          <w:rFonts w:ascii="Times New Roman" w:hAnsi="Times New Roman" w:cs="Times New Roman"/>
          <w:sz w:val="24"/>
          <w:szCs w:val="24"/>
        </w:rPr>
        <w:t>г.</w:t>
      </w:r>
    </w:p>
    <w:p w:rsidR="00D52B97" w:rsidRPr="00070AB2" w:rsidRDefault="00D52B97" w:rsidP="00A64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B97" w:rsidRDefault="00D52B97" w:rsidP="00A64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411B" w:rsidRPr="00070AB2" w:rsidRDefault="00A6411B" w:rsidP="00A64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B97" w:rsidRPr="004D6227" w:rsidRDefault="00D52B97" w:rsidP="00A6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AB2">
        <w:rPr>
          <w:rFonts w:ascii="Times New Roman" w:hAnsi="Times New Roman" w:cs="Times New Roman"/>
          <w:b/>
          <w:sz w:val="24"/>
          <w:szCs w:val="24"/>
        </w:rPr>
        <w:t>РАБОЧА</w:t>
      </w:r>
      <w:r w:rsidRPr="004D6227">
        <w:rPr>
          <w:rFonts w:ascii="Times New Roman" w:hAnsi="Times New Roman" w:cs="Times New Roman"/>
          <w:b/>
          <w:sz w:val="24"/>
          <w:szCs w:val="24"/>
        </w:rPr>
        <w:t>Я ПРОГРАММА</w:t>
      </w:r>
      <w:r w:rsidR="004D6227" w:rsidRPr="004D6227">
        <w:rPr>
          <w:rFonts w:ascii="Times New Roman" w:hAnsi="Times New Roman" w:cs="Times New Roman"/>
          <w:b/>
          <w:sz w:val="24"/>
          <w:szCs w:val="24"/>
        </w:rPr>
        <w:t xml:space="preserve"> ПРОИЗВОДСТВЕННОЙ ПРАКТИКИ</w:t>
      </w:r>
    </w:p>
    <w:p w:rsidR="00D52B97" w:rsidRPr="00070AB2" w:rsidRDefault="004D46F4" w:rsidP="00A6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227">
        <w:rPr>
          <w:rFonts w:ascii="Times New Roman" w:hAnsi="Times New Roman" w:cs="Times New Roman"/>
          <w:b/>
          <w:sz w:val="24"/>
          <w:szCs w:val="24"/>
        </w:rPr>
        <w:t>ПМ</w:t>
      </w:r>
      <w:r w:rsidR="00D52B97" w:rsidRPr="004D6227">
        <w:rPr>
          <w:rFonts w:ascii="Times New Roman" w:hAnsi="Times New Roman" w:cs="Times New Roman"/>
          <w:b/>
          <w:sz w:val="24"/>
          <w:szCs w:val="24"/>
        </w:rPr>
        <w:t>.01 «ПОДГОТОВК</w:t>
      </w:r>
      <w:r w:rsidR="00221F07">
        <w:rPr>
          <w:rFonts w:ascii="Times New Roman" w:hAnsi="Times New Roman" w:cs="Times New Roman"/>
          <w:b/>
          <w:sz w:val="24"/>
          <w:szCs w:val="24"/>
        </w:rPr>
        <w:t>А</w:t>
      </w:r>
      <w:r w:rsidR="00D52B97" w:rsidRPr="004D6227">
        <w:rPr>
          <w:rFonts w:ascii="Times New Roman" w:hAnsi="Times New Roman" w:cs="Times New Roman"/>
          <w:b/>
          <w:sz w:val="24"/>
          <w:szCs w:val="24"/>
        </w:rPr>
        <w:t xml:space="preserve"> ХИМИЧЕСКОЙ ПОСУДЫ, ПРИБОРОВ И</w:t>
      </w:r>
      <w:r w:rsidR="00D52B97" w:rsidRPr="00070AB2">
        <w:rPr>
          <w:rFonts w:ascii="Times New Roman" w:hAnsi="Times New Roman" w:cs="Times New Roman"/>
          <w:b/>
          <w:sz w:val="24"/>
          <w:szCs w:val="24"/>
        </w:rPr>
        <w:t xml:space="preserve"> ЛАБОРАТОРНОГО ОБОРУДОВАНИЯ»</w:t>
      </w:r>
    </w:p>
    <w:p w:rsidR="00D52B97" w:rsidRPr="00070AB2" w:rsidRDefault="00D52B97" w:rsidP="00A64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227" w:rsidRDefault="004D622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DFC" w:rsidRDefault="00324DFC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DFC" w:rsidRPr="00070AB2" w:rsidRDefault="00324DFC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>Тобольск,</w:t>
      </w:r>
      <w:r w:rsidR="004D6227">
        <w:rPr>
          <w:rFonts w:ascii="Times New Roman" w:hAnsi="Times New Roman" w:cs="Times New Roman"/>
          <w:sz w:val="24"/>
          <w:szCs w:val="24"/>
        </w:rPr>
        <w:t xml:space="preserve"> </w:t>
      </w:r>
      <w:r w:rsidRPr="00070AB2">
        <w:rPr>
          <w:rFonts w:ascii="Times New Roman" w:hAnsi="Times New Roman" w:cs="Times New Roman"/>
          <w:sz w:val="24"/>
          <w:szCs w:val="24"/>
        </w:rPr>
        <w:t>20</w:t>
      </w:r>
      <w:r w:rsidR="00324DFC">
        <w:rPr>
          <w:rFonts w:ascii="Times New Roman" w:hAnsi="Times New Roman" w:cs="Times New Roman"/>
          <w:sz w:val="24"/>
          <w:szCs w:val="24"/>
        </w:rPr>
        <w:t>2</w:t>
      </w:r>
      <w:r w:rsidR="00CF4447">
        <w:rPr>
          <w:rFonts w:ascii="Times New Roman" w:hAnsi="Times New Roman" w:cs="Times New Roman"/>
          <w:sz w:val="24"/>
          <w:szCs w:val="24"/>
        </w:rPr>
        <w:t>3</w:t>
      </w:r>
    </w:p>
    <w:p w:rsidR="00D52B97" w:rsidRPr="00070AB2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производственной практики разработана на основе  Федерального </w:t>
      </w:r>
      <w:r w:rsidR="004D6227">
        <w:rPr>
          <w:rFonts w:ascii="Times New Roman" w:hAnsi="Times New Roman" w:cs="Times New Roman"/>
          <w:sz w:val="24"/>
          <w:szCs w:val="24"/>
        </w:rPr>
        <w:t>г</w:t>
      </w:r>
      <w:r w:rsidRPr="00070AB2">
        <w:rPr>
          <w:rFonts w:ascii="Times New Roman" w:hAnsi="Times New Roman" w:cs="Times New Roman"/>
          <w:sz w:val="24"/>
          <w:szCs w:val="24"/>
        </w:rPr>
        <w:t xml:space="preserve">осударственного стандарта среднего профессионального образования по </w:t>
      </w:r>
      <w:r w:rsidR="004D6227">
        <w:rPr>
          <w:rFonts w:ascii="Times New Roman" w:hAnsi="Times New Roman" w:cs="Times New Roman"/>
          <w:sz w:val="24"/>
          <w:szCs w:val="24"/>
        </w:rPr>
        <w:t>профессии</w:t>
      </w:r>
      <w:r w:rsidRPr="00070AB2">
        <w:rPr>
          <w:rFonts w:ascii="Times New Roman" w:hAnsi="Times New Roman" w:cs="Times New Roman"/>
          <w:sz w:val="24"/>
          <w:szCs w:val="24"/>
        </w:rPr>
        <w:t xml:space="preserve"> «18.01.02</w:t>
      </w:r>
      <w:r w:rsidR="00070AB2" w:rsidRPr="00070AB2">
        <w:rPr>
          <w:rFonts w:ascii="Times New Roman" w:hAnsi="Times New Roman" w:cs="Times New Roman"/>
          <w:sz w:val="24"/>
          <w:szCs w:val="24"/>
        </w:rPr>
        <w:t xml:space="preserve"> </w:t>
      </w:r>
      <w:r w:rsidR="00070AB2">
        <w:rPr>
          <w:rFonts w:ascii="Times New Roman" w:hAnsi="Times New Roman" w:cs="Times New Roman"/>
          <w:sz w:val="24"/>
          <w:szCs w:val="24"/>
        </w:rPr>
        <w:t>Л</w:t>
      </w:r>
      <w:r w:rsidRPr="00070AB2">
        <w:rPr>
          <w:rFonts w:ascii="Times New Roman" w:hAnsi="Times New Roman" w:cs="Times New Roman"/>
          <w:sz w:val="24"/>
          <w:szCs w:val="24"/>
        </w:rPr>
        <w:t>аборант-эколог»</w:t>
      </w:r>
    </w:p>
    <w:p w:rsidR="004D6227" w:rsidRDefault="004D622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227" w:rsidRPr="00D765DF" w:rsidRDefault="004D622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Организация-разработчик: ГАПОУ ТО </w:t>
      </w:r>
      <w:r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4D6227" w:rsidRPr="00D765DF" w:rsidRDefault="004D622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Разработчик:  Никоненко Анастасия Васильевна, преподаватель ГАПОУ ТО </w:t>
      </w:r>
      <w:r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4D6227" w:rsidRDefault="004D6227" w:rsidP="00A64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DFC" w:rsidRDefault="00324DFC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DFC" w:rsidRDefault="00324DFC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DFC" w:rsidRDefault="00324DFC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DFC" w:rsidRDefault="00324DFC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DFC" w:rsidRDefault="00324DFC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DFC" w:rsidRPr="008E74C8" w:rsidRDefault="00324DFC" w:rsidP="00324D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324DFC" w:rsidRPr="008E74C8" w:rsidRDefault="00324DFC" w:rsidP="00324D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>9</w:t>
      </w:r>
      <w:r w:rsidRPr="008E74C8">
        <w:rPr>
          <w:rFonts w:ascii="Times New Roman" w:hAnsi="Times New Roman"/>
          <w:sz w:val="24"/>
          <w:szCs w:val="24"/>
        </w:rPr>
        <w:t xml:space="preserve"> от «</w:t>
      </w:r>
      <w:r>
        <w:rPr>
          <w:rFonts w:ascii="Times New Roman" w:hAnsi="Times New Roman"/>
          <w:sz w:val="24"/>
          <w:szCs w:val="24"/>
        </w:rPr>
        <w:t>31</w:t>
      </w:r>
      <w:r w:rsidRPr="008E74C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</w:t>
      </w:r>
      <w:r w:rsidRPr="008E74C8">
        <w:rPr>
          <w:rFonts w:ascii="Times New Roman" w:hAnsi="Times New Roman"/>
          <w:sz w:val="24"/>
          <w:szCs w:val="24"/>
        </w:rPr>
        <w:t>я 20</w:t>
      </w:r>
      <w:r>
        <w:rPr>
          <w:rFonts w:ascii="Times New Roman" w:hAnsi="Times New Roman"/>
          <w:sz w:val="24"/>
          <w:szCs w:val="24"/>
        </w:rPr>
        <w:t>2</w:t>
      </w:r>
      <w:r w:rsidR="00CF4447">
        <w:rPr>
          <w:rFonts w:ascii="Times New Roman" w:hAnsi="Times New Roman"/>
          <w:sz w:val="24"/>
          <w:szCs w:val="24"/>
        </w:rPr>
        <w:t>3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324DFC" w:rsidRPr="008E74C8" w:rsidRDefault="00324DFC" w:rsidP="00324D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комиссии ______________ /</w:t>
      </w:r>
      <w:r>
        <w:rPr>
          <w:rFonts w:ascii="Times New Roman" w:hAnsi="Times New Roman"/>
          <w:sz w:val="24"/>
          <w:szCs w:val="24"/>
        </w:rPr>
        <w:t>Смирных М.Г</w:t>
      </w:r>
      <w:r w:rsidRPr="008E74C8">
        <w:rPr>
          <w:rFonts w:ascii="Times New Roman" w:hAnsi="Times New Roman"/>
          <w:sz w:val="24"/>
          <w:szCs w:val="24"/>
        </w:rPr>
        <w:t>./</w:t>
      </w:r>
    </w:p>
    <w:p w:rsidR="00324DFC" w:rsidRPr="008E74C8" w:rsidRDefault="00324DFC" w:rsidP="00324D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4DFC" w:rsidRPr="008E74C8" w:rsidRDefault="00324DFC" w:rsidP="00324D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324DFC" w:rsidRPr="008E74C8" w:rsidRDefault="00324DFC" w:rsidP="00324D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 xml:space="preserve">Методист ______________/Симанова И.Н./ </w:t>
      </w:r>
    </w:p>
    <w:p w:rsidR="00324DFC" w:rsidRDefault="00324DFC" w:rsidP="00324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11B" w:rsidRPr="00070AB2" w:rsidRDefault="00A6411B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Паспорт рабочей программы </w:t>
      </w:r>
      <w:r w:rsidR="004D6227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070AB2">
        <w:rPr>
          <w:rFonts w:ascii="Times New Roman" w:hAnsi="Times New Roman" w:cs="Times New Roman"/>
          <w:sz w:val="24"/>
          <w:szCs w:val="24"/>
        </w:rPr>
        <w:t>практики……</w:t>
      </w:r>
      <w:r w:rsidR="004D6227">
        <w:rPr>
          <w:rFonts w:ascii="Times New Roman" w:hAnsi="Times New Roman" w:cs="Times New Roman"/>
          <w:sz w:val="24"/>
          <w:szCs w:val="24"/>
        </w:rPr>
        <w:t>…</w:t>
      </w:r>
      <w:r w:rsidRPr="00070AB2">
        <w:rPr>
          <w:rFonts w:ascii="Times New Roman" w:hAnsi="Times New Roman" w:cs="Times New Roman"/>
          <w:sz w:val="24"/>
          <w:szCs w:val="24"/>
        </w:rPr>
        <w:t>…………………4</w:t>
      </w:r>
    </w:p>
    <w:p w:rsidR="00D52B97" w:rsidRPr="00070AB2" w:rsidRDefault="00D52B97" w:rsidP="00A641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</w:t>
      </w:r>
      <w:r w:rsidR="004D6227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070AB2">
        <w:rPr>
          <w:rFonts w:ascii="Times New Roman" w:hAnsi="Times New Roman" w:cs="Times New Roman"/>
          <w:sz w:val="24"/>
          <w:szCs w:val="24"/>
        </w:rPr>
        <w:t>практики…</w:t>
      </w:r>
      <w:r w:rsidR="004D6227">
        <w:rPr>
          <w:rFonts w:ascii="Times New Roman" w:hAnsi="Times New Roman" w:cs="Times New Roman"/>
          <w:sz w:val="24"/>
          <w:szCs w:val="24"/>
        </w:rPr>
        <w:t>…………………</w:t>
      </w:r>
      <w:r w:rsidRPr="00070AB2">
        <w:rPr>
          <w:rFonts w:ascii="Times New Roman" w:hAnsi="Times New Roman" w:cs="Times New Roman"/>
          <w:sz w:val="24"/>
          <w:szCs w:val="24"/>
        </w:rPr>
        <w:t>.6</w:t>
      </w:r>
    </w:p>
    <w:p w:rsidR="00D52B97" w:rsidRPr="00070AB2" w:rsidRDefault="00D52B97" w:rsidP="00A641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Тематический план и содержание </w:t>
      </w:r>
      <w:r w:rsidR="004D6227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070AB2">
        <w:rPr>
          <w:rFonts w:ascii="Times New Roman" w:hAnsi="Times New Roman" w:cs="Times New Roman"/>
          <w:sz w:val="24"/>
          <w:szCs w:val="24"/>
        </w:rPr>
        <w:t>практики……………………8</w:t>
      </w:r>
    </w:p>
    <w:p w:rsidR="00D52B97" w:rsidRPr="00070AB2" w:rsidRDefault="00D52B97" w:rsidP="00A641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Условия реализации программы </w:t>
      </w:r>
      <w:r w:rsidR="004D6227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070AB2">
        <w:rPr>
          <w:rFonts w:ascii="Times New Roman" w:hAnsi="Times New Roman" w:cs="Times New Roman"/>
          <w:sz w:val="24"/>
          <w:szCs w:val="24"/>
        </w:rPr>
        <w:t>практики………</w:t>
      </w:r>
      <w:r w:rsidR="004D6227">
        <w:rPr>
          <w:rFonts w:ascii="Times New Roman" w:hAnsi="Times New Roman" w:cs="Times New Roman"/>
          <w:sz w:val="24"/>
          <w:szCs w:val="24"/>
        </w:rPr>
        <w:t>………</w:t>
      </w:r>
      <w:r w:rsidRPr="00070AB2">
        <w:rPr>
          <w:rFonts w:ascii="Times New Roman" w:hAnsi="Times New Roman" w:cs="Times New Roman"/>
          <w:sz w:val="24"/>
          <w:szCs w:val="24"/>
        </w:rPr>
        <w:t>…….15</w:t>
      </w:r>
    </w:p>
    <w:p w:rsidR="00D52B97" w:rsidRPr="00070AB2" w:rsidRDefault="00D52B97" w:rsidP="00A641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</w:t>
      </w:r>
      <w:r w:rsidR="004D6227">
        <w:rPr>
          <w:rFonts w:ascii="Times New Roman" w:hAnsi="Times New Roman" w:cs="Times New Roman"/>
          <w:sz w:val="24"/>
          <w:szCs w:val="24"/>
        </w:rPr>
        <w:t>производственной практики………</w:t>
      </w:r>
      <w:r w:rsidRPr="00070AB2">
        <w:rPr>
          <w:rFonts w:ascii="Times New Roman" w:hAnsi="Times New Roman" w:cs="Times New Roman"/>
          <w:sz w:val="24"/>
          <w:szCs w:val="24"/>
        </w:rPr>
        <w:t>…..18</w:t>
      </w:r>
    </w:p>
    <w:p w:rsidR="00D52B97" w:rsidRPr="00070AB2" w:rsidRDefault="00D52B97" w:rsidP="00A641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D52B97" w:rsidRDefault="00D52B97" w:rsidP="00A6411B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070AB2">
        <w:rPr>
          <w:rFonts w:ascii="Times New Roman" w:hAnsi="Times New Roman" w:cs="Times New Roman"/>
          <w:caps/>
          <w:sz w:val="24"/>
          <w:szCs w:val="24"/>
        </w:rPr>
        <w:br w:type="page"/>
      </w:r>
    </w:p>
    <w:p w:rsidR="009E561A" w:rsidRPr="004D6227" w:rsidRDefault="00D52B97" w:rsidP="00A6411B">
      <w:pPr>
        <w:pStyle w:val="a9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22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ПАСПОРТ РАБОЧЕЙ ПРОГРАММЫ </w:t>
      </w:r>
      <w:r w:rsidR="004D62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ПРОИЗВОДСТВЕННОЙ </w:t>
      </w:r>
      <w:r w:rsidRPr="004D6227">
        <w:rPr>
          <w:rFonts w:ascii="Times New Roman" w:hAnsi="Times New Roman" w:cs="Times New Roman"/>
          <w:b/>
          <w:color w:val="000000"/>
          <w:sz w:val="24"/>
          <w:szCs w:val="24"/>
        </w:rPr>
        <w:t>ПРАКТИКИ</w:t>
      </w:r>
    </w:p>
    <w:p w:rsidR="004D6227" w:rsidRDefault="004D6227" w:rsidP="00A64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227">
        <w:rPr>
          <w:rFonts w:ascii="Times New Roman" w:hAnsi="Times New Roman" w:cs="Times New Roman"/>
          <w:b/>
          <w:sz w:val="24"/>
          <w:szCs w:val="24"/>
        </w:rPr>
        <w:t>ПМ.01 «ПОДГОТОВК</w:t>
      </w:r>
      <w:r w:rsidR="00221F07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4D6227">
        <w:rPr>
          <w:rFonts w:ascii="Times New Roman" w:hAnsi="Times New Roman" w:cs="Times New Roman"/>
          <w:b/>
          <w:sz w:val="24"/>
          <w:szCs w:val="24"/>
        </w:rPr>
        <w:t>ХИМИЧЕСКОЙ ПОСУДЫ, ПРИБОРОВ И</w:t>
      </w:r>
      <w:r w:rsidRPr="00070AB2">
        <w:rPr>
          <w:rFonts w:ascii="Times New Roman" w:hAnsi="Times New Roman" w:cs="Times New Roman"/>
          <w:b/>
          <w:sz w:val="24"/>
          <w:szCs w:val="24"/>
        </w:rPr>
        <w:t xml:space="preserve"> ЛАБОРАТОРНОГО ОБОРУДОВАНИЯ»</w:t>
      </w:r>
    </w:p>
    <w:p w:rsidR="004D6227" w:rsidRDefault="004D622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B97" w:rsidRPr="004D6227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227">
        <w:rPr>
          <w:rFonts w:ascii="Times New Roman" w:hAnsi="Times New Roman" w:cs="Times New Roman"/>
          <w:b/>
          <w:sz w:val="24"/>
          <w:szCs w:val="24"/>
        </w:rPr>
        <w:t xml:space="preserve">1.1. Область применения рабочей программы </w:t>
      </w:r>
    </w:p>
    <w:p w:rsidR="00D52B97" w:rsidRPr="00070AB2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Рабочая программа производственной практики по профессии 18.01.02 Лаборант-эколог является частью программы подготовки квалифицированных рабочих, служащих в соответствии с ФГОС СПО по профессии 18.01.02 Лаборант-эколог, в части освоения основных </w:t>
      </w:r>
      <w:r w:rsidRPr="004D6227">
        <w:rPr>
          <w:rFonts w:ascii="Times New Roman" w:hAnsi="Times New Roman" w:cs="Times New Roman"/>
          <w:b/>
          <w:sz w:val="24"/>
          <w:szCs w:val="24"/>
        </w:rPr>
        <w:t xml:space="preserve">видов </w:t>
      </w:r>
      <w:r w:rsidR="004D6227" w:rsidRPr="004D6227">
        <w:rPr>
          <w:rFonts w:ascii="Times New Roman" w:hAnsi="Times New Roman" w:cs="Times New Roman"/>
          <w:b/>
          <w:sz w:val="24"/>
          <w:szCs w:val="24"/>
        </w:rPr>
        <w:t>деятельности (В</w:t>
      </w:r>
      <w:r w:rsidRPr="004D6227">
        <w:rPr>
          <w:rFonts w:ascii="Times New Roman" w:hAnsi="Times New Roman" w:cs="Times New Roman"/>
          <w:b/>
          <w:sz w:val="24"/>
          <w:szCs w:val="24"/>
        </w:rPr>
        <w:t>Д):</w:t>
      </w:r>
      <w:r w:rsidRPr="00070AB2">
        <w:rPr>
          <w:rFonts w:ascii="Times New Roman" w:hAnsi="Times New Roman" w:cs="Times New Roman"/>
          <w:sz w:val="24"/>
          <w:szCs w:val="24"/>
        </w:rPr>
        <w:t xml:space="preserve"> </w:t>
      </w:r>
      <w:r w:rsidRPr="004D6227">
        <w:rPr>
          <w:rFonts w:ascii="Times New Roman" w:hAnsi="Times New Roman" w:cs="Times New Roman"/>
          <w:b/>
          <w:sz w:val="24"/>
          <w:szCs w:val="24"/>
        </w:rPr>
        <w:t>Подготовка химической посуды, приборов и лабораторного оборудования к проведению анализа; Приготовление проб и растворов различной концентрации.</w:t>
      </w:r>
      <w:r w:rsidRPr="00070A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11B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Рабочая программа производственной практики может быть использована в дополнительном профессиональном образовании и профессиональной подготовке работников в области анализа химических и биологических свойств материалов и веществ, контроля качества пищевых продуктов и предоставления информации о состоянии и загрязнении окружающей среды. </w:t>
      </w:r>
    </w:p>
    <w:p w:rsidR="00D52B97" w:rsidRPr="00070AB2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B97" w:rsidRPr="004D6227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227">
        <w:rPr>
          <w:rFonts w:ascii="Times New Roman" w:hAnsi="Times New Roman" w:cs="Times New Roman"/>
          <w:b/>
          <w:sz w:val="24"/>
          <w:szCs w:val="24"/>
        </w:rPr>
        <w:t xml:space="preserve">1.2. Цели и задачи практики  </w:t>
      </w:r>
    </w:p>
    <w:p w:rsidR="00D52B97" w:rsidRPr="00070AB2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Производственная практика имеет целью комплексное освоение обучающимися видам профессиональной деятельности по профессии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профессии.  </w:t>
      </w:r>
    </w:p>
    <w:p w:rsidR="004D6227" w:rsidRPr="004D6227" w:rsidRDefault="004D6227" w:rsidP="00A641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B97" w:rsidRPr="004D6227" w:rsidRDefault="004D6227" w:rsidP="00A641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227">
        <w:rPr>
          <w:rFonts w:ascii="Times New Roman" w:hAnsi="Times New Roman" w:cs="Times New Roman"/>
          <w:b/>
          <w:sz w:val="24"/>
          <w:szCs w:val="24"/>
        </w:rPr>
        <w:t>1.</w:t>
      </w:r>
      <w:r w:rsidR="00D52B97" w:rsidRPr="004D6227">
        <w:rPr>
          <w:rFonts w:ascii="Times New Roman" w:hAnsi="Times New Roman" w:cs="Times New Roman"/>
          <w:b/>
          <w:sz w:val="24"/>
          <w:szCs w:val="24"/>
        </w:rPr>
        <w:t xml:space="preserve">3. Место и время проведения практики </w:t>
      </w:r>
    </w:p>
    <w:p w:rsidR="00D52B97" w:rsidRPr="00070AB2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 Производственная практика проводится на предприятиях и в организациях,  </w:t>
      </w:r>
    </w:p>
    <w:p w:rsidR="00D52B97" w:rsidRPr="00070AB2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осуществляющих деятельность по профилю, соответствующему данной профессии. </w:t>
      </w:r>
    </w:p>
    <w:p w:rsidR="00D52B97" w:rsidRPr="00070AB2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>Время проведения практики  ПП. 01. - 1 курс, 1 семестр 201</w:t>
      </w:r>
      <w:r w:rsidR="00A56C9A">
        <w:rPr>
          <w:rFonts w:ascii="Times New Roman" w:hAnsi="Times New Roman" w:cs="Times New Roman"/>
          <w:sz w:val="24"/>
          <w:szCs w:val="24"/>
        </w:rPr>
        <w:t>9</w:t>
      </w:r>
      <w:r w:rsidRPr="00070AB2">
        <w:rPr>
          <w:rFonts w:ascii="Times New Roman" w:hAnsi="Times New Roman" w:cs="Times New Roman"/>
          <w:sz w:val="24"/>
          <w:szCs w:val="24"/>
        </w:rPr>
        <w:t>-20</w:t>
      </w:r>
      <w:r w:rsidR="00A56C9A">
        <w:rPr>
          <w:rFonts w:ascii="Times New Roman" w:hAnsi="Times New Roman" w:cs="Times New Roman"/>
          <w:sz w:val="24"/>
          <w:szCs w:val="24"/>
        </w:rPr>
        <w:t>20</w:t>
      </w:r>
      <w:r w:rsidRPr="00070AB2">
        <w:rPr>
          <w:rFonts w:ascii="Times New Roman" w:hAnsi="Times New Roman" w:cs="Times New Roman"/>
          <w:sz w:val="24"/>
          <w:szCs w:val="24"/>
        </w:rPr>
        <w:t xml:space="preserve"> учебного года </w:t>
      </w:r>
    </w:p>
    <w:p w:rsidR="00D52B97" w:rsidRPr="00070AB2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B97" w:rsidRPr="004D6227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227">
        <w:rPr>
          <w:rFonts w:ascii="Times New Roman" w:hAnsi="Times New Roman" w:cs="Times New Roman"/>
          <w:b/>
          <w:sz w:val="24"/>
          <w:szCs w:val="24"/>
        </w:rPr>
        <w:t xml:space="preserve">1.4. Количество часов на освоение программы практики </w:t>
      </w:r>
      <w:r w:rsidR="004D6227" w:rsidRPr="004D6227">
        <w:rPr>
          <w:rFonts w:ascii="Times New Roman" w:hAnsi="Times New Roman" w:cs="Times New Roman"/>
          <w:sz w:val="24"/>
          <w:szCs w:val="24"/>
        </w:rPr>
        <w:t>– 1</w:t>
      </w:r>
      <w:r w:rsidR="006A4C63">
        <w:rPr>
          <w:rFonts w:ascii="Times New Roman" w:hAnsi="Times New Roman" w:cs="Times New Roman"/>
          <w:sz w:val="24"/>
          <w:szCs w:val="24"/>
        </w:rPr>
        <w:t>80</w:t>
      </w:r>
      <w:r w:rsidR="004D6227" w:rsidRPr="004D6227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D52B97" w:rsidRPr="00070AB2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B97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1B" w:rsidRPr="00070AB2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AB2" w:rsidRDefault="00070AB2" w:rsidP="00A64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A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РЕЗУЛЬТАТЫ ОСВОЕНИЯ ПРОГРАММЫ  </w:t>
      </w:r>
      <w:r w:rsidR="00A6411B">
        <w:rPr>
          <w:rFonts w:ascii="Times New Roman" w:hAnsi="Times New Roman" w:cs="Times New Roman"/>
          <w:b/>
          <w:sz w:val="24"/>
          <w:szCs w:val="24"/>
        </w:rPr>
        <w:t xml:space="preserve">ПРОИЗВОДСЬВЕННОЙ </w:t>
      </w:r>
      <w:r w:rsidRPr="00070AB2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D52B97" w:rsidRDefault="004D6227" w:rsidP="00A6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227">
        <w:rPr>
          <w:rFonts w:ascii="Times New Roman" w:hAnsi="Times New Roman" w:cs="Times New Roman"/>
          <w:b/>
          <w:sz w:val="24"/>
          <w:szCs w:val="24"/>
        </w:rPr>
        <w:t>ПМ.01 «ПОДГОТОВК</w:t>
      </w:r>
      <w:r w:rsidR="00221F07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4D6227">
        <w:rPr>
          <w:rFonts w:ascii="Times New Roman" w:hAnsi="Times New Roman" w:cs="Times New Roman"/>
          <w:b/>
          <w:sz w:val="24"/>
          <w:szCs w:val="24"/>
        </w:rPr>
        <w:t>ХИМИЧЕСКОЙ ПОСУДЫ, ПРИБОРОВ И</w:t>
      </w:r>
      <w:r w:rsidRPr="00070AB2">
        <w:rPr>
          <w:rFonts w:ascii="Times New Roman" w:hAnsi="Times New Roman" w:cs="Times New Roman"/>
          <w:b/>
          <w:sz w:val="24"/>
          <w:szCs w:val="24"/>
        </w:rPr>
        <w:t xml:space="preserve"> ЛАБОРАТОРНОГО ОБОРУДОВАНИЯ»</w:t>
      </w:r>
    </w:p>
    <w:p w:rsidR="004D6227" w:rsidRDefault="004D6227" w:rsidP="00A6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B97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>Результатом прохождения производственной практики является формирование у обучающегося общих и профессиональных компетенций, приобретение практического опыта:</w:t>
      </w:r>
    </w:p>
    <w:p w:rsidR="00A6411B" w:rsidRPr="00070AB2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D52B97" w:rsidRPr="00070AB2" w:rsidTr="00A6411B">
        <w:tc>
          <w:tcPr>
            <w:tcW w:w="2943" w:type="dxa"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6627" w:type="dxa"/>
          </w:tcPr>
          <w:p w:rsidR="00D52B97" w:rsidRPr="00070AB2" w:rsidRDefault="00D52B97" w:rsidP="00A6411B">
            <w:pPr>
              <w:tabs>
                <w:tab w:val="left" w:pos="1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52B97" w:rsidRPr="00070AB2" w:rsidTr="00A6411B">
        <w:tc>
          <w:tcPr>
            <w:tcW w:w="2943" w:type="dxa"/>
          </w:tcPr>
          <w:p w:rsidR="00D52B97" w:rsidRPr="004D6227" w:rsidRDefault="00D52B97" w:rsidP="00A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освоения  ПМ 01 </w:t>
            </w:r>
            <w:r w:rsidRPr="004D6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практический </w:t>
            </w:r>
          </w:p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27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27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 лабораторной посудой различного назначения;  </w:t>
            </w:r>
          </w:p>
          <w:p w:rsidR="00A6411B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мытья и сушки посуды в соответствии с требованиями химического анализа; </w:t>
            </w:r>
          </w:p>
          <w:p w:rsidR="00A6411B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выбора приборов и оборудования для проведения анализов; </w:t>
            </w:r>
          </w:p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подготовки для анализа приборов и оборудования;</w:t>
            </w:r>
          </w:p>
        </w:tc>
      </w:tr>
      <w:tr w:rsidR="00D52B97" w:rsidRPr="00070AB2" w:rsidTr="00A6411B">
        <w:tc>
          <w:tcPr>
            <w:tcW w:w="2943" w:type="dxa"/>
          </w:tcPr>
          <w:p w:rsidR="00D52B97" w:rsidRPr="004D6227" w:rsidRDefault="00D52B97" w:rsidP="00A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освоения  ПМ 02 </w:t>
            </w:r>
            <w:r w:rsidRPr="004D6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практический </w:t>
            </w:r>
          </w:p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27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</w:p>
        </w:tc>
        <w:tc>
          <w:tcPr>
            <w:tcW w:w="6627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приготовления растворов точной и приблизительной концентрации;  </w:t>
            </w:r>
          </w:p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концентрации растворов различными способами;  </w:t>
            </w:r>
          </w:p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отбора и приготовления проб к проведению анализов;  </w:t>
            </w:r>
          </w:p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определения химических и физических свойств веществ;</w:t>
            </w:r>
          </w:p>
        </w:tc>
      </w:tr>
      <w:tr w:rsidR="00D52B97" w:rsidRPr="00070AB2" w:rsidTr="00A6411B">
        <w:trPr>
          <w:trHeight w:val="1020"/>
        </w:trPr>
        <w:tc>
          <w:tcPr>
            <w:tcW w:w="2943" w:type="dxa"/>
          </w:tcPr>
          <w:p w:rsidR="00D52B97" w:rsidRPr="00070AB2" w:rsidRDefault="00070AB2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B97"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 1.1.  </w:t>
            </w:r>
          </w:p>
        </w:tc>
        <w:tc>
          <w:tcPr>
            <w:tcW w:w="6627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Пользоваться лабораторной посудой различного назначения, мыть и сушить посуду в соответствии с требованиями химического анализа</w:t>
            </w:r>
          </w:p>
        </w:tc>
      </w:tr>
      <w:tr w:rsidR="00D52B97" w:rsidRPr="00070AB2" w:rsidTr="00A6411B">
        <w:tc>
          <w:tcPr>
            <w:tcW w:w="2943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 1.2.  </w:t>
            </w:r>
          </w:p>
        </w:tc>
        <w:tc>
          <w:tcPr>
            <w:tcW w:w="6627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приборы и оборудование для проведения анализов </w:t>
            </w:r>
          </w:p>
        </w:tc>
      </w:tr>
      <w:tr w:rsidR="00D52B97" w:rsidRPr="00070AB2" w:rsidTr="00A6411B">
        <w:tc>
          <w:tcPr>
            <w:tcW w:w="2943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 1.3.  </w:t>
            </w:r>
          </w:p>
        </w:tc>
        <w:tc>
          <w:tcPr>
            <w:tcW w:w="6627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для анализа приборы и оборудование. </w:t>
            </w:r>
          </w:p>
        </w:tc>
      </w:tr>
      <w:tr w:rsidR="00D52B97" w:rsidRPr="00070AB2" w:rsidTr="00A6411B">
        <w:tc>
          <w:tcPr>
            <w:tcW w:w="2943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 2.1 </w:t>
            </w:r>
          </w:p>
        </w:tc>
        <w:tc>
          <w:tcPr>
            <w:tcW w:w="6627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растворы точной и приблизительной концентрации </w:t>
            </w:r>
          </w:p>
        </w:tc>
      </w:tr>
      <w:tr w:rsidR="00D52B97" w:rsidRPr="00070AB2" w:rsidTr="00A6411B">
        <w:tc>
          <w:tcPr>
            <w:tcW w:w="2943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 2.2 </w:t>
            </w:r>
          </w:p>
        </w:tc>
        <w:tc>
          <w:tcPr>
            <w:tcW w:w="6627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концентрации растворов различными способами </w:t>
            </w:r>
          </w:p>
        </w:tc>
      </w:tr>
      <w:tr w:rsidR="00D52B97" w:rsidRPr="00070AB2" w:rsidTr="00A6411B">
        <w:tc>
          <w:tcPr>
            <w:tcW w:w="2943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 2.3 </w:t>
            </w:r>
          </w:p>
        </w:tc>
        <w:tc>
          <w:tcPr>
            <w:tcW w:w="6627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Отбирать и готовить пробы к проведению анализов </w:t>
            </w:r>
          </w:p>
        </w:tc>
      </w:tr>
      <w:tr w:rsidR="00D52B97" w:rsidRPr="00070AB2" w:rsidTr="00A6411B">
        <w:tc>
          <w:tcPr>
            <w:tcW w:w="2943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 2.4 </w:t>
            </w:r>
          </w:p>
        </w:tc>
        <w:tc>
          <w:tcPr>
            <w:tcW w:w="6627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химические и физические свойства веществ </w:t>
            </w:r>
          </w:p>
        </w:tc>
      </w:tr>
      <w:tr w:rsidR="00D52B97" w:rsidRPr="00070AB2" w:rsidTr="00A6411B">
        <w:tc>
          <w:tcPr>
            <w:tcW w:w="2943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ОК.01</w:t>
            </w:r>
          </w:p>
        </w:tc>
        <w:tc>
          <w:tcPr>
            <w:tcW w:w="6627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52B97" w:rsidRPr="00070AB2" w:rsidTr="00A6411B">
        <w:tc>
          <w:tcPr>
            <w:tcW w:w="2943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</w:tc>
        <w:tc>
          <w:tcPr>
            <w:tcW w:w="6627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D52B97" w:rsidRPr="00070AB2" w:rsidTr="00A6411B">
        <w:tc>
          <w:tcPr>
            <w:tcW w:w="2943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</w:tc>
        <w:tc>
          <w:tcPr>
            <w:tcW w:w="6627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D52B97" w:rsidRPr="00070AB2" w:rsidTr="00A6411B">
        <w:tc>
          <w:tcPr>
            <w:tcW w:w="2943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</w:tc>
        <w:tc>
          <w:tcPr>
            <w:tcW w:w="6627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</w:t>
            </w:r>
          </w:p>
        </w:tc>
      </w:tr>
      <w:tr w:rsidR="00D52B97" w:rsidRPr="00070AB2" w:rsidTr="00A6411B">
        <w:tc>
          <w:tcPr>
            <w:tcW w:w="2943" w:type="dxa"/>
          </w:tcPr>
          <w:p w:rsidR="00D52B97" w:rsidRPr="00070AB2" w:rsidRDefault="00D52B97" w:rsidP="00A6411B">
            <w:pPr>
              <w:tabs>
                <w:tab w:val="left" w:pos="13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ОК.05</w:t>
            </w:r>
          </w:p>
        </w:tc>
        <w:tc>
          <w:tcPr>
            <w:tcW w:w="6627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52B97" w:rsidRPr="00070AB2" w:rsidTr="00A6411B">
        <w:tc>
          <w:tcPr>
            <w:tcW w:w="2943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ОК.06</w:t>
            </w:r>
          </w:p>
        </w:tc>
        <w:tc>
          <w:tcPr>
            <w:tcW w:w="6627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клиентами.</w:t>
            </w:r>
          </w:p>
        </w:tc>
      </w:tr>
      <w:tr w:rsidR="00D52B97" w:rsidRPr="00070AB2" w:rsidTr="00A6411B">
        <w:tc>
          <w:tcPr>
            <w:tcW w:w="2943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ОК.07</w:t>
            </w:r>
          </w:p>
        </w:tc>
        <w:tc>
          <w:tcPr>
            <w:tcW w:w="6627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D52B97" w:rsidRPr="00070AB2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B97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1B" w:rsidRPr="00070AB2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A6411B" w:rsidP="00A6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D52B97" w:rsidRPr="00070AB2">
        <w:rPr>
          <w:rFonts w:ascii="Times New Roman" w:hAnsi="Times New Roman" w:cs="Times New Roman"/>
          <w:b/>
          <w:sz w:val="24"/>
          <w:szCs w:val="24"/>
        </w:rPr>
        <w:t xml:space="preserve">. СТРУКТУРА И СОДЕРЖАНИЕ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 w:rsidR="00D52B97" w:rsidRPr="00070AB2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A6411B" w:rsidRDefault="00A6411B" w:rsidP="00A6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227">
        <w:rPr>
          <w:rFonts w:ascii="Times New Roman" w:hAnsi="Times New Roman" w:cs="Times New Roman"/>
          <w:b/>
          <w:sz w:val="24"/>
          <w:szCs w:val="24"/>
        </w:rPr>
        <w:t>ПМ.01 «ПОДГОТОВК</w:t>
      </w:r>
      <w:r w:rsidR="00221F07">
        <w:rPr>
          <w:rFonts w:ascii="Times New Roman" w:hAnsi="Times New Roman" w:cs="Times New Roman"/>
          <w:b/>
          <w:sz w:val="24"/>
          <w:szCs w:val="24"/>
        </w:rPr>
        <w:t>А</w:t>
      </w:r>
      <w:r w:rsidRPr="004D6227">
        <w:rPr>
          <w:rFonts w:ascii="Times New Roman" w:hAnsi="Times New Roman" w:cs="Times New Roman"/>
          <w:b/>
          <w:sz w:val="24"/>
          <w:szCs w:val="24"/>
        </w:rPr>
        <w:t xml:space="preserve"> ХИМИЧЕСКОЙ ПОСУДЫ, ПРИБОРОВ И</w:t>
      </w:r>
      <w:r w:rsidRPr="00070AB2">
        <w:rPr>
          <w:rFonts w:ascii="Times New Roman" w:hAnsi="Times New Roman" w:cs="Times New Roman"/>
          <w:b/>
          <w:sz w:val="24"/>
          <w:szCs w:val="24"/>
        </w:rPr>
        <w:t xml:space="preserve"> ЛАБОРАТОРНОГО ОБОРУДОВАНИЯ»</w:t>
      </w:r>
    </w:p>
    <w:p w:rsidR="00D52B97" w:rsidRDefault="00D52B97" w:rsidP="00A6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984"/>
        <w:gridCol w:w="349"/>
        <w:gridCol w:w="2344"/>
        <w:gridCol w:w="709"/>
        <w:gridCol w:w="851"/>
        <w:gridCol w:w="850"/>
        <w:gridCol w:w="1418"/>
      </w:tblGrid>
      <w:tr w:rsidR="00D52B97" w:rsidRPr="00070AB2" w:rsidTr="00A6411B">
        <w:trPr>
          <w:trHeight w:val="603"/>
        </w:trPr>
        <w:tc>
          <w:tcPr>
            <w:tcW w:w="675" w:type="dxa"/>
            <w:vMerge w:val="restart"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1" w:type="dxa"/>
            <w:vMerge w:val="restart"/>
          </w:tcPr>
          <w:p w:rsidR="00D52B97" w:rsidRPr="00070AB2" w:rsidRDefault="00070AB2" w:rsidP="00A6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Индекс мо</w:t>
            </w:r>
            <w:r w:rsidR="00D52B97"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дуля, МДК</w:t>
            </w:r>
          </w:p>
        </w:tc>
        <w:tc>
          <w:tcPr>
            <w:tcW w:w="1984" w:type="dxa"/>
            <w:vMerge w:val="restart"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2693" w:type="dxa"/>
            <w:gridSpan w:val="2"/>
            <w:vMerge w:val="restart"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709" w:type="dxa"/>
            <w:vMerge w:val="restart"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gridSpan w:val="2"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Коды</w:t>
            </w:r>
          </w:p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418" w:type="dxa"/>
            <w:vMerge w:val="restart"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и методы</w:t>
            </w:r>
          </w:p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D52B97" w:rsidRPr="00070AB2" w:rsidTr="00A6411B">
        <w:trPr>
          <w:trHeight w:val="469"/>
        </w:trPr>
        <w:tc>
          <w:tcPr>
            <w:tcW w:w="675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850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418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97" w:rsidRPr="00070AB2" w:rsidTr="00A6411B">
        <w:tc>
          <w:tcPr>
            <w:tcW w:w="675" w:type="dxa"/>
            <w:vMerge w:val="restart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МДК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1984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Уход за рабочим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столом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лаборанта,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его к проведению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анализов</w:t>
            </w:r>
          </w:p>
        </w:tc>
        <w:tc>
          <w:tcPr>
            <w:tcW w:w="2693" w:type="dxa"/>
            <w:gridSpan w:val="2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места. 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требованиями к организации рабочего места,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правилами техники безопасности. Подготовка реактивов к</w:t>
            </w:r>
            <w:r w:rsidR="00070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проведению анализов</w:t>
            </w:r>
          </w:p>
        </w:tc>
        <w:tc>
          <w:tcPr>
            <w:tcW w:w="709" w:type="dxa"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06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850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ПК1.1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ПК1.2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D52B97" w:rsidRPr="00070AB2" w:rsidTr="00A6411B">
        <w:tc>
          <w:tcPr>
            <w:tcW w:w="675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D52B97" w:rsidRPr="00070AB2" w:rsidRDefault="00D52B97" w:rsidP="00A6411B">
            <w:pPr>
              <w:tabs>
                <w:tab w:val="left" w:pos="1189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Итого:</w:t>
            </w:r>
          </w:p>
        </w:tc>
        <w:tc>
          <w:tcPr>
            <w:tcW w:w="709" w:type="dxa"/>
          </w:tcPr>
          <w:p w:rsidR="00D52B97" w:rsidRPr="00070AB2" w:rsidRDefault="00D52B97" w:rsidP="00A641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97" w:rsidRPr="00070AB2" w:rsidTr="00A6411B">
        <w:tc>
          <w:tcPr>
            <w:tcW w:w="675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Очистка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сушка химической посуды</w:t>
            </w:r>
          </w:p>
        </w:tc>
        <w:tc>
          <w:tcPr>
            <w:tcW w:w="2693" w:type="dxa"/>
            <w:gridSpan w:val="2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моющих растворов. Очистка химической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посуды механическим, химическим и смешанным способами.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Сушка химической посуды</w:t>
            </w:r>
          </w:p>
        </w:tc>
        <w:tc>
          <w:tcPr>
            <w:tcW w:w="709" w:type="dxa"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06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ПК1.1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ПК1.2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деятельнос</w:t>
            </w:r>
            <w:r w:rsidR="00070A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52B97" w:rsidRPr="00070AB2" w:rsidTr="00A6411B">
        <w:tc>
          <w:tcPr>
            <w:tcW w:w="675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D52B97" w:rsidRPr="00070AB2" w:rsidRDefault="00D52B97" w:rsidP="00A641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</w:t>
            </w:r>
          </w:p>
        </w:tc>
        <w:tc>
          <w:tcPr>
            <w:tcW w:w="709" w:type="dxa"/>
          </w:tcPr>
          <w:p w:rsidR="00D52B97" w:rsidRPr="00070AB2" w:rsidRDefault="00D52B97" w:rsidP="00A641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851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97" w:rsidRPr="00070AB2" w:rsidTr="00A6411B">
        <w:tc>
          <w:tcPr>
            <w:tcW w:w="675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2B97" w:rsidRPr="00070AB2" w:rsidRDefault="00D52B97" w:rsidP="00A6411B">
            <w:pPr>
              <w:tabs>
                <w:tab w:val="center" w:pos="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приборов и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для анализов  </w:t>
            </w:r>
          </w:p>
        </w:tc>
        <w:tc>
          <w:tcPr>
            <w:tcW w:w="2693" w:type="dxa"/>
            <w:gridSpan w:val="2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стеклянных трубок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для лабораторных установок.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Подбор пробок к химических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сосудам,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сверление,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отжим.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Сборка приборов для фильтрования, титрования, дистилляции, экстрагирования.</w:t>
            </w:r>
          </w:p>
        </w:tc>
        <w:tc>
          <w:tcPr>
            <w:tcW w:w="709" w:type="dxa"/>
          </w:tcPr>
          <w:p w:rsidR="00D52B97" w:rsidRPr="00070AB2" w:rsidRDefault="00165A24" w:rsidP="00A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06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850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ПК1.1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ПК1.2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418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D52B97" w:rsidRPr="00070AB2" w:rsidTr="00A6411B">
        <w:tc>
          <w:tcPr>
            <w:tcW w:w="675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D52B97" w:rsidRPr="00070AB2" w:rsidRDefault="00D52B97" w:rsidP="00A641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D52B97" w:rsidRPr="00070AB2" w:rsidRDefault="00D52B97" w:rsidP="00A641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97" w:rsidRPr="00070AB2" w:rsidTr="00A6411B">
        <w:tc>
          <w:tcPr>
            <w:tcW w:w="675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3"/>
          </w:tcPr>
          <w:p w:rsidR="00D52B97" w:rsidRPr="00070AB2" w:rsidRDefault="00D52B97" w:rsidP="00A641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ПП. 01</w:t>
            </w:r>
          </w:p>
        </w:tc>
        <w:tc>
          <w:tcPr>
            <w:tcW w:w="709" w:type="dxa"/>
          </w:tcPr>
          <w:p w:rsidR="00D52B97" w:rsidRPr="00070AB2" w:rsidRDefault="00D52B97" w:rsidP="00A641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97" w:rsidRPr="00070AB2" w:rsidTr="00A6411B">
        <w:tc>
          <w:tcPr>
            <w:tcW w:w="675" w:type="dxa"/>
            <w:vMerge w:val="restart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МДК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</w:p>
        </w:tc>
        <w:tc>
          <w:tcPr>
            <w:tcW w:w="2333" w:type="dxa"/>
            <w:gridSpan w:val="2"/>
            <w:vMerge w:val="restart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приготовление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различных растворов</w:t>
            </w:r>
          </w:p>
        </w:tc>
        <w:tc>
          <w:tcPr>
            <w:tcW w:w="2344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разбавленных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растворов</w:t>
            </w:r>
          </w:p>
        </w:tc>
        <w:tc>
          <w:tcPr>
            <w:tcW w:w="709" w:type="dxa"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 w:val="restart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850" w:type="dxa"/>
            <w:vMerge w:val="restart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 2.1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 2.2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 2.3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070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418" w:type="dxa"/>
            <w:vMerge w:val="restart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Отчёт о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D52B97" w:rsidRPr="00070AB2" w:rsidRDefault="00D52B97" w:rsidP="00E0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D52B97" w:rsidRPr="00070AB2" w:rsidTr="00A6411B">
        <w:tc>
          <w:tcPr>
            <w:tcW w:w="675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Приготовление концентрированных растворов</w:t>
            </w:r>
          </w:p>
        </w:tc>
        <w:tc>
          <w:tcPr>
            <w:tcW w:w="709" w:type="dxa"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97" w:rsidRPr="00070AB2" w:rsidTr="00A6411B">
        <w:tc>
          <w:tcPr>
            <w:tcW w:w="675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</w:t>
            </w:r>
            <w:r w:rsidRPr="00070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насыщенных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растворов</w:t>
            </w:r>
          </w:p>
        </w:tc>
        <w:tc>
          <w:tcPr>
            <w:tcW w:w="709" w:type="dxa"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97" w:rsidRPr="00070AB2" w:rsidTr="00A6411B">
        <w:tc>
          <w:tcPr>
            <w:tcW w:w="675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Приготовление перенасыщенных растворов</w:t>
            </w:r>
          </w:p>
        </w:tc>
        <w:tc>
          <w:tcPr>
            <w:tcW w:w="709" w:type="dxa"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97" w:rsidRPr="00070AB2" w:rsidTr="00A6411B">
        <w:tc>
          <w:tcPr>
            <w:tcW w:w="675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D52B97" w:rsidRPr="00070AB2" w:rsidRDefault="00D52B97" w:rsidP="00A641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D52B97" w:rsidRPr="00070AB2" w:rsidRDefault="00D52B97" w:rsidP="00A641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97" w:rsidRPr="00070AB2" w:rsidTr="00A6411B">
        <w:tc>
          <w:tcPr>
            <w:tcW w:w="675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 w:val="restart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Отбор проб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газов</w:t>
            </w:r>
          </w:p>
        </w:tc>
        <w:tc>
          <w:tcPr>
            <w:tcW w:w="2344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Отбор проб для анализа возду-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</w:p>
        </w:tc>
        <w:tc>
          <w:tcPr>
            <w:tcW w:w="709" w:type="dxa"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 w:val="restart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 2.1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ПК2.2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 2.3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1418" w:type="dxa"/>
            <w:vMerge w:val="restart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97" w:rsidRPr="00070AB2" w:rsidTr="00A6411B">
        <w:tc>
          <w:tcPr>
            <w:tcW w:w="675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Отбор проб для анализа техни-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ческих газов</w:t>
            </w:r>
          </w:p>
        </w:tc>
        <w:tc>
          <w:tcPr>
            <w:tcW w:w="709" w:type="dxa"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97" w:rsidRPr="00070AB2" w:rsidTr="00A6411B">
        <w:tc>
          <w:tcPr>
            <w:tcW w:w="675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Отбор проб воздуха для опре-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деления химического состава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атмосферных аэрозолей</w:t>
            </w:r>
          </w:p>
        </w:tc>
        <w:tc>
          <w:tcPr>
            <w:tcW w:w="709" w:type="dxa"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97" w:rsidRPr="00070AB2" w:rsidTr="00A6411B">
        <w:tc>
          <w:tcPr>
            <w:tcW w:w="675" w:type="dxa"/>
            <w:vMerge w:val="restart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D52B97" w:rsidRPr="00070AB2" w:rsidRDefault="00D52B97" w:rsidP="00A641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D52B97" w:rsidRPr="00070AB2" w:rsidRDefault="00D52B97" w:rsidP="00A641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97" w:rsidRPr="00070AB2" w:rsidTr="00A6411B">
        <w:tc>
          <w:tcPr>
            <w:tcW w:w="675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 w:val="restart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Пробоотбор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пищевых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</w:p>
        </w:tc>
        <w:tc>
          <w:tcPr>
            <w:tcW w:w="2344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Отбор пробы пищевых продуктов</w:t>
            </w:r>
          </w:p>
        </w:tc>
        <w:tc>
          <w:tcPr>
            <w:tcW w:w="709" w:type="dxa"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Merge w:val="restart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850" w:type="dxa"/>
            <w:vMerge w:val="restart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 2.1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 2.2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 2.3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1418" w:type="dxa"/>
            <w:vMerge w:val="restart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D52B97" w:rsidRPr="00070AB2" w:rsidTr="00A6411B">
        <w:tc>
          <w:tcPr>
            <w:tcW w:w="675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анализируемой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пробы.  </w:t>
            </w:r>
          </w:p>
        </w:tc>
        <w:tc>
          <w:tcPr>
            <w:tcW w:w="709" w:type="dxa"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97" w:rsidRPr="00070AB2" w:rsidTr="00A6411B">
        <w:tc>
          <w:tcPr>
            <w:tcW w:w="675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Разложение «мокрым» способом</w:t>
            </w:r>
          </w:p>
        </w:tc>
        <w:tc>
          <w:tcPr>
            <w:tcW w:w="709" w:type="dxa"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97" w:rsidRPr="00070AB2" w:rsidTr="00A6411B">
        <w:tc>
          <w:tcPr>
            <w:tcW w:w="675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Разложение «сухим» способом</w:t>
            </w:r>
          </w:p>
        </w:tc>
        <w:tc>
          <w:tcPr>
            <w:tcW w:w="709" w:type="dxa"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97" w:rsidRPr="00070AB2" w:rsidTr="00A6411B">
        <w:tc>
          <w:tcPr>
            <w:tcW w:w="675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Разделение и концентрирование элементов  </w:t>
            </w:r>
          </w:p>
        </w:tc>
        <w:tc>
          <w:tcPr>
            <w:tcW w:w="709" w:type="dxa"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97" w:rsidRPr="00070AB2" w:rsidTr="00A6411B">
        <w:tc>
          <w:tcPr>
            <w:tcW w:w="675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D52B97" w:rsidRPr="00070AB2" w:rsidRDefault="00D52B97" w:rsidP="00A641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D52B97" w:rsidRPr="00070AB2" w:rsidRDefault="00D52B97" w:rsidP="00A641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97" w:rsidRPr="00070AB2" w:rsidTr="00A6411B">
        <w:tc>
          <w:tcPr>
            <w:tcW w:w="675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Анализ физико-химических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свойств 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отобранных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проб</w:t>
            </w:r>
          </w:p>
        </w:tc>
        <w:tc>
          <w:tcPr>
            <w:tcW w:w="2344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Анализ физико-химических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свойств  отобранных проб</w:t>
            </w:r>
          </w:p>
        </w:tc>
        <w:tc>
          <w:tcPr>
            <w:tcW w:w="709" w:type="dxa"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850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 2.1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 2.2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 2.3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1418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D52B97" w:rsidRPr="00070AB2" w:rsidTr="00A6411B">
        <w:tc>
          <w:tcPr>
            <w:tcW w:w="675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D52B97" w:rsidRPr="00165A24" w:rsidRDefault="00D52B97" w:rsidP="00A641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D52B97" w:rsidRPr="00165A24" w:rsidRDefault="00D52B97" w:rsidP="00A641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97" w:rsidRPr="00070AB2" w:rsidTr="00A6411B">
        <w:tc>
          <w:tcPr>
            <w:tcW w:w="675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D52B97" w:rsidRPr="00165A24" w:rsidRDefault="006A4C63" w:rsidP="00A641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ПП.01</w:t>
            </w:r>
            <w:bookmarkStart w:id="0" w:name="_GoBack"/>
            <w:bookmarkEnd w:id="0"/>
          </w:p>
        </w:tc>
        <w:tc>
          <w:tcPr>
            <w:tcW w:w="709" w:type="dxa"/>
          </w:tcPr>
          <w:p w:rsidR="00D52B97" w:rsidRPr="00165A24" w:rsidRDefault="006A4C63" w:rsidP="00A641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B97" w:rsidRPr="00070AB2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2B97" w:rsidRPr="00070AB2" w:rsidRDefault="00D52B97" w:rsidP="00A6411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2B97" w:rsidRPr="00070AB2" w:rsidRDefault="00D52B97" w:rsidP="00A6411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2B97" w:rsidRDefault="00D52B97" w:rsidP="00A6411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411B" w:rsidRPr="00070AB2" w:rsidRDefault="00A6411B" w:rsidP="00A6411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2B97" w:rsidRPr="00070AB2" w:rsidRDefault="00A6411B" w:rsidP="00A6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D52B97" w:rsidRPr="00070AB2">
        <w:rPr>
          <w:rFonts w:ascii="Times New Roman" w:hAnsi="Times New Roman" w:cs="Times New Roman"/>
          <w:b/>
          <w:sz w:val="24"/>
          <w:szCs w:val="24"/>
        </w:rPr>
        <w:t xml:space="preserve">. УСЛОВИЯ РЕАЛИЗАЦИИ 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 w:rsidR="00D52B97" w:rsidRPr="00070AB2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A6411B" w:rsidRDefault="00A6411B" w:rsidP="00A6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227">
        <w:rPr>
          <w:rFonts w:ascii="Times New Roman" w:hAnsi="Times New Roman" w:cs="Times New Roman"/>
          <w:b/>
          <w:sz w:val="24"/>
          <w:szCs w:val="24"/>
        </w:rPr>
        <w:t>ПМ.01 «ПОДГОТОВК</w:t>
      </w:r>
      <w:r w:rsidR="00221F07">
        <w:rPr>
          <w:rFonts w:ascii="Times New Roman" w:hAnsi="Times New Roman" w:cs="Times New Roman"/>
          <w:b/>
          <w:sz w:val="24"/>
          <w:szCs w:val="24"/>
        </w:rPr>
        <w:t>А</w:t>
      </w:r>
      <w:r w:rsidRPr="004D6227">
        <w:rPr>
          <w:rFonts w:ascii="Times New Roman" w:hAnsi="Times New Roman" w:cs="Times New Roman"/>
          <w:b/>
          <w:sz w:val="24"/>
          <w:szCs w:val="24"/>
        </w:rPr>
        <w:t xml:space="preserve"> ХИМИЧЕСКОЙ ПОСУДЫ, ПРИБОРОВ И</w:t>
      </w:r>
      <w:r w:rsidRPr="00070AB2">
        <w:rPr>
          <w:rFonts w:ascii="Times New Roman" w:hAnsi="Times New Roman" w:cs="Times New Roman"/>
          <w:b/>
          <w:sz w:val="24"/>
          <w:szCs w:val="24"/>
        </w:rPr>
        <w:t xml:space="preserve"> ЛАБОРАТОРНОГО ОБОРУДОВАНИЯ»</w:t>
      </w:r>
    </w:p>
    <w:p w:rsidR="00A6411B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A24" w:rsidRPr="00A6411B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65A24" w:rsidRPr="00A6411B">
        <w:rPr>
          <w:rFonts w:ascii="Times New Roman" w:hAnsi="Times New Roman" w:cs="Times New Roman"/>
          <w:b/>
          <w:sz w:val="24"/>
          <w:szCs w:val="24"/>
        </w:rPr>
        <w:t xml:space="preserve">.1.Учебно-методическое и информационное обеспечение производственной практики: </w:t>
      </w:r>
    </w:p>
    <w:p w:rsidR="00A6411B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411B" w:rsidRPr="002C4B3E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3E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A6411B" w:rsidRPr="00D765DF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1. Апарнев А.И., Лупенко Г.К., </w:t>
      </w:r>
      <w:r>
        <w:rPr>
          <w:rFonts w:ascii="Times New Roman" w:hAnsi="Times New Roman" w:cs="Times New Roman"/>
          <w:sz w:val="24"/>
          <w:szCs w:val="24"/>
        </w:rPr>
        <w:t xml:space="preserve">Александрова Т.П., Казакова А.А. </w:t>
      </w:r>
      <w:r w:rsidRPr="00D765DF">
        <w:rPr>
          <w:rFonts w:ascii="Times New Roman" w:hAnsi="Times New Roman" w:cs="Times New Roman"/>
          <w:sz w:val="24"/>
          <w:szCs w:val="24"/>
        </w:rPr>
        <w:t>Аналитическая химия 2-е изд., испр. и доп. Учебное пособие для СПО. Научная школа: Новосибирский государственный технический университет (г. Новосибирск).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765DF">
        <w:rPr>
          <w:rFonts w:ascii="Times New Roman" w:hAnsi="Times New Roman" w:cs="Times New Roman"/>
          <w:sz w:val="24"/>
          <w:szCs w:val="24"/>
        </w:rPr>
        <w:t xml:space="preserve"> 20</w:t>
      </w:r>
      <w:r w:rsidR="00324DFC">
        <w:rPr>
          <w:rFonts w:ascii="Times New Roman" w:hAnsi="Times New Roman" w:cs="Times New Roman"/>
          <w:sz w:val="24"/>
          <w:szCs w:val="24"/>
        </w:rPr>
        <w:t>20</w:t>
      </w:r>
      <w:r w:rsidRPr="00D765DF">
        <w:rPr>
          <w:rFonts w:ascii="Times New Roman" w:hAnsi="Times New Roman" w:cs="Times New Roman"/>
          <w:sz w:val="24"/>
          <w:szCs w:val="24"/>
        </w:rPr>
        <w:t xml:space="preserve"> / Гриф УМО СПО </w:t>
      </w:r>
    </w:p>
    <w:p w:rsidR="00A6411B" w:rsidRPr="00D765DF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>2. Аналитическая хим</w:t>
      </w:r>
      <w:r>
        <w:rPr>
          <w:rFonts w:ascii="Times New Roman" w:hAnsi="Times New Roman" w:cs="Times New Roman"/>
          <w:sz w:val="24"/>
          <w:szCs w:val="24"/>
        </w:rPr>
        <w:t>ия  Учебник и практикум для СПО</w:t>
      </w:r>
      <w:r w:rsidRPr="00D765DF">
        <w:rPr>
          <w:rFonts w:ascii="Times New Roman" w:hAnsi="Times New Roman" w:cs="Times New Roman"/>
          <w:sz w:val="24"/>
          <w:szCs w:val="24"/>
        </w:rPr>
        <w:t xml:space="preserve">. Никитина Н.Г. - отв. ред. Научная школа: Национальный исследовательский университет «МИЭТ» (г. Москва-Зеленоград) 4-е изд., пер. и доп.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DF">
        <w:rPr>
          <w:rFonts w:ascii="Times New Roman" w:hAnsi="Times New Roman" w:cs="Times New Roman"/>
          <w:sz w:val="24"/>
          <w:szCs w:val="24"/>
        </w:rPr>
        <w:t>20</w:t>
      </w:r>
      <w:r w:rsidR="00324DFC">
        <w:rPr>
          <w:rFonts w:ascii="Times New Roman" w:hAnsi="Times New Roman" w:cs="Times New Roman"/>
          <w:sz w:val="24"/>
          <w:szCs w:val="24"/>
        </w:rPr>
        <w:t>20</w:t>
      </w:r>
      <w:r w:rsidRPr="00D765DF">
        <w:rPr>
          <w:rFonts w:ascii="Times New Roman" w:hAnsi="Times New Roman" w:cs="Times New Roman"/>
          <w:sz w:val="24"/>
          <w:szCs w:val="24"/>
        </w:rPr>
        <w:t xml:space="preserve"> / Гриф УМО СПО </w:t>
      </w:r>
    </w:p>
    <w:p w:rsidR="00A6411B" w:rsidRPr="00D765DF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3. Августинович И.В., Адрианова С.Ю, Орешенкова Е.Г.,  Переверзева Э.А. Технология аналитического контроля  М.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DF">
        <w:rPr>
          <w:rFonts w:ascii="Times New Roman" w:hAnsi="Times New Roman" w:cs="Times New Roman"/>
          <w:sz w:val="24"/>
          <w:szCs w:val="24"/>
        </w:rPr>
        <w:t>ОИЦ «Академия», 201</w:t>
      </w:r>
      <w:r w:rsidR="00324DFC">
        <w:rPr>
          <w:rFonts w:ascii="Times New Roman" w:hAnsi="Times New Roman" w:cs="Times New Roman"/>
          <w:sz w:val="24"/>
          <w:szCs w:val="24"/>
        </w:rPr>
        <w:t>9</w:t>
      </w:r>
      <w:r w:rsidRPr="00D765DF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A6411B" w:rsidRPr="00D765DF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>4. Августинович И.В., Андрианова С.Ю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765DF">
        <w:rPr>
          <w:rFonts w:ascii="Times New Roman" w:hAnsi="Times New Roman" w:cs="Times New Roman"/>
          <w:sz w:val="24"/>
          <w:szCs w:val="24"/>
        </w:rPr>
        <w:t>Теоретические основы химического анализа М. ОИЦ «Академия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765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5DF">
        <w:rPr>
          <w:rFonts w:ascii="Times New Roman" w:hAnsi="Times New Roman" w:cs="Times New Roman"/>
          <w:sz w:val="24"/>
          <w:szCs w:val="24"/>
        </w:rPr>
        <w:t>201</w:t>
      </w:r>
      <w:r w:rsidR="00324DFC">
        <w:rPr>
          <w:rFonts w:ascii="Times New Roman" w:hAnsi="Times New Roman" w:cs="Times New Roman"/>
          <w:sz w:val="24"/>
          <w:szCs w:val="24"/>
        </w:rPr>
        <w:t>9</w:t>
      </w:r>
      <w:r w:rsidRPr="00D765D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6411B" w:rsidRPr="00D765DF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5. Гайдукова Б.М., Харитонов С.В.  Техника </w:t>
      </w:r>
      <w:r>
        <w:rPr>
          <w:rFonts w:ascii="Times New Roman" w:hAnsi="Times New Roman" w:cs="Times New Roman"/>
          <w:sz w:val="24"/>
          <w:szCs w:val="24"/>
        </w:rPr>
        <w:t xml:space="preserve">и технология лабораторных работ. </w:t>
      </w:r>
      <w:r w:rsidRPr="00D765DF">
        <w:rPr>
          <w:rFonts w:ascii="Times New Roman" w:hAnsi="Times New Roman" w:cs="Times New Roman"/>
          <w:sz w:val="24"/>
          <w:szCs w:val="24"/>
        </w:rPr>
        <w:t>М. ОИЦ «Академия», 20</w:t>
      </w:r>
      <w:r w:rsidR="00324DFC">
        <w:rPr>
          <w:rFonts w:ascii="Times New Roman" w:hAnsi="Times New Roman" w:cs="Times New Roman"/>
          <w:sz w:val="24"/>
          <w:szCs w:val="24"/>
        </w:rPr>
        <w:t>20</w:t>
      </w:r>
      <w:r w:rsidRPr="00D765DF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A6411B" w:rsidRPr="00D765DF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>6. Гайдукова Б. М., Харитонов С. В.. Техника и технология лабораторных работ серия: Для учащихся учреждений СПО</w:t>
      </w:r>
      <w:r>
        <w:rPr>
          <w:rFonts w:ascii="Times New Roman" w:hAnsi="Times New Roman" w:cs="Times New Roman"/>
          <w:sz w:val="24"/>
          <w:szCs w:val="24"/>
        </w:rPr>
        <w:t>. -</w:t>
      </w:r>
      <w:r w:rsidRPr="00D765DF">
        <w:rPr>
          <w:rFonts w:ascii="Times New Roman" w:hAnsi="Times New Roman" w:cs="Times New Roman"/>
          <w:sz w:val="24"/>
          <w:szCs w:val="24"/>
        </w:rPr>
        <w:t xml:space="preserve"> Издательство: Лань, 201</w:t>
      </w:r>
      <w:r w:rsidR="00324DFC">
        <w:rPr>
          <w:rFonts w:ascii="Times New Roman" w:hAnsi="Times New Roman" w:cs="Times New Roman"/>
          <w:sz w:val="24"/>
          <w:szCs w:val="24"/>
        </w:rPr>
        <w:t>9</w:t>
      </w:r>
      <w:r w:rsidRPr="00D765D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6411B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5A24" w:rsidRPr="00A6411B" w:rsidRDefault="00165A24" w:rsidP="00A641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11B">
        <w:rPr>
          <w:rFonts w:ascii="Times New Roman" w:hAnsi="Times New Roman" w:cs="Times New Roman"/>
          <w:b/>
          <w:sz w:val="24"/>
          <w:szCs w:val="24"/>
        </w:rPr>
        <w:t xml:space="preserve">Дополнительные источники: </w:t>
      </w:r>
    </w:p>
    <w:p w:rsidR="00165A24" w:rsidRPr="00C32CC6" w:rsidRDefault="00165A24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1. Воскресенский П.И. Техника лабораторных работ М.. Издательство: «Химия» 1973 </w:t>
      </w:r>
    </w:p>
    <w:p w:rsidR="00165A24" w:rsidRPr="00C32CC6" w:rsidRDefault="00165A24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2. Долин П.А. Справочник по технике безопасности. Изд. 6-е. М.: Энергоатомиздат, 1984.- 823 с. </w:t>
      </w:r>
    </w:p>
    <w:p w:rsidR="00165A24" w:rsidRPr="00C32CC6" w:rsidRDefault="00165A24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3. Захаров Л.Н. Техника безопасности в химических лабораториях- Л.: Химия,1985.-182 с. </w:t>
      </w:r>
    </w:p>
    <w:p w:rsidR="00165A24" w:rsidRPr="00C32CC6" w:rsidRDefault="00165A24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4. Иванов Б.И. Пожарная опасность в химических лабораториях М.: Химия, 1988- 111 с. </w:t>
      </w:r>
    </w:p>
    <w:p w:rsidR="00165A24" w:rsidRPr="00C32CC6" w:rsidRDefault="00165A24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5. Карпов Ю.А. Савостин А.П. Методы пробоотбора и пробоподготовки Издательство: Бином. Лаборатория знаний. 2003 </w:t>
      </w:r>
    </w:p>
    <w:p w:rsidR="00165A24" w:rsidRPr="00C32CC6" w:rsidRDefault="00165A24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6. Коростелев П.П. Лабораторная техника химического анализа. М Химия 1997 </w:t>
      </w:r>
    </w:p>
    <w:p w:rsidR="00165A24" w:rsidRPr="00C32CC6" w:rsidRDefault="00165A24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7. Лобачев А.Л., Степанова Р.Ф., Лобачева И.В. Анализ неорганических загрязнителей питьевых и природных вод.  Самара «Издательство «Самарский университет» 2006 </w:t>
      </w:r>
    </w:p>
    <w:p w:rsidR="00165A24" w:rsidRPr="00C32CC6" w:rsidRDefault="00165A24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8. Мищенко С.В., Мордасов М.М., Трофимов А.В., Чуриков А.А. Пробоотбор в системах контроля показателей качества продукции. Учебное пособие. Тамбов: Издательство ТГТУ, 2003. </w:t>
      </w:r>
    </w:p>
    <w:p w:rsidR="00165A24" w:rsidRPr="00C32CC6" w:rsidRDefault="00165A24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9. Пряников В.И. Техника безопасности в химической промышленности. М.: Химия, 1989.- 288 с. </w:t>
      </w:r>
    </w:p>
    <w:p w:rsidR="00165A24" w:rsidRDefault="00165A24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B97" w:rsidRPr="00A6411B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 </w:t>
      </w:r>
      <w:r w:rsidR="00A6411B">
        <w:rPr>
          <w:rFonts w:ascii="Times New Roman" w:hAnsi="Times New Roman" w:cs="Times New Roman"/>
          <w:b/>
          <w:sz w:val="24"/>
          <w:szCs w:val="24"/>
        </w:rPr>
        <w:t>4</w:t>
      </w:r>
      <w:r w:rsidRPr="00A6411B">
        <w:rPr>
          <w:rFonts w:ascii="Times New Roman" w:hAnsi="Times New Roman" w:cs="Times New Roman"/>
          <w:b/>
          <w:sz w:val="24"/>
          <w:szCs w:val="24"/>
        </w:rPr>
        <w:t>.2</w:t>
      </w:r>
      <w:r w:rsidR="00A641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6411B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производствен</w:t>
      </w:r>
      <w:r w:rsidR="002A55AF" w:rsidRPr="00A6411B">
        <w:rPr>
          <w:rFonts w:ascii="Times New Roman" w:hAnsi="Times New Roman" w:cs="Times New Roman"/>
          <w:b/>
          <w:sz w:val="24"/>
          <w:szCs w:val="24"/>
        </w:rPr>
        <w:t>ной практи</w:t>
      </w:r>
      <w:r w:rsidRPr="00A6411B">
        <w:rPr>
          <w:rFonts w:ascii="Times New Roman" w:hAnsi="Times New Roman" w:cs="Times New Roman"/>
          <w:b/>
          <w:sz w:val="24"/>
          <w:szCs w:val="24"/>
        </w:rPr>
        <w:t xml:space="preserve">ки:  </w:t>
      </w:r>
    </w:p>
    <w:p w:rsidR="00D52B97" w:rsidRPr="00070AB2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 Производственная практика проводится на предприятиях и в организациях,  осуществляющих деятельность по профилю,</w:t>
      </w:r>
      <w:r w:rsidR="002A55AF" w:rsidRPr="00070AB2">
        <w:rPr>
          <w:rFonts w:ascii="Times New Roman" w:hAnsi="Times New Roman" w:cs="Times New Roman"/>
          <w:sz w:val="24"/>
          <w:szCs w:val="24"/>
        </w:rPr>
        <w:t xml:space="preserve"> соответствующему данной профес</w:t>
      </w:r>
      <w:r w:rsidRPr="00070AB2">
        <w:rPr>
          <w:rFonts w:ascii="Times New Roman" w:hAnsi="Times New Roman" w:cs="Times New Roman"/>
          <w:sz w:val="24"/>
          <w:szCs w:val="24"/>
        </w:rPr>
        <w:t xml:space="preserve">сии. База производственной практики должна </w:t>
      </w:r>
      <w:r w:rsidR="002A55AF" w:rsidRPr="00070AB2">
        <w:rPr>
          <w:rFonts w:ascii="Times New Roman" w:hAnsi="Times New Roman" w:cs="Times New Roman"/>
          <w:sz w:val="24"/>
          <w:szCs w:val="24"/>
        </w:rPr>
        <w:t>соответствовать следующим требо</w:t>
      </w:r>
      <w:r w:rsidRPr="00070AB2">
        <w:rPr>
          <w:rFonts w:ascii="Times New Roman" w:hAnsi="Times New Roman" w:cs="Times New Roman"/>
          <w:sz w:val="24"/>
          <w:szCs w:val="24"/>
        </w:rPr>
        <w:t xml:space="preserve">ваниям: </w:t>
      </w:r>
    </w:p>
    <w:p w:rsidR="00D52B97" w:rsidRPr="00070AB2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 - оснащенность современным оборудованием; </w:t>
      </w:r>
    </w:p>
    <w:p w:rsidR="00D52B97" w:rsidRPr="00070AB2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- наличие квалифицированного персонала; </w:t>
      </w:r>
    </w:p>
    <w:p w:rsidR="00D52B97" w:rsidRPr="00070AB2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- близкое, по возможности, территориальное расположение базовых предприятий. </w:t>
      </w:r>
    </w:p>
    <w:p w:rsidR="00D52B97" w:rsidRPr="00070AB2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          Закрепление баз практики осуществляется</w:t>
      </w:r>
      <w:r w:rsidR="002A55AF" w:rsidRPr="00070AB2">
        <w:rPr>
          <w:rFonts w:ascii="Times New Roman" w:hAnsi="Times New Roman" w:cs="Times New Roman"/>
          <w:sz w:val="24"/>
          <w:szCs w:val="24"/>
        </w:rPr>
        <w:t xml:space="preserve"> администрацией учебного заведе</w:t>
      </w:r>
      <w:r w:rsidRPr="00070AB2">
        <w:rPr>
          <w:rFonts w:ascii="Times New Roman" w:hAnsi="Times New Roman" w:cs="Times New Roman"/>
          <w:sz w:val="24"/>
          <w:szCs w:val="24"/>
        </w:rPr>
        <w:t>ния на основе прямых связей, договоров с орга</w:t>
      </w:r>
      <w:r w:rsidR="002A55AF" w:rsidRPr="00070AB2">
        <w:rPr>
          <w:rFonts w:ascii="Times New Roman" w:hAnsi="Times New Roman" w:cs="Times New Roman"/>
          <w:sz w:val="24"/>
          <w:szCs w:val="24"/>
        </w:rPr>
        <w:t>низациями независимо от их орга</w:t>
      </w:r>
      <w:r w:rsidRPr="00070AB2">
        <w:rPr>
          <w:rFonts w:ascii="Times New Roman" w:hAnsi="Times New Roman" w:cs="Times New Roman"/>
          <w:sz w:val="24"/>
          <w:szCs w:val="24"/>
        </w:rPr>
        <w:t xml:space="preserve">низационно-правовых форм и форм собственности. Обучающиеся, заключившие с организациями индивидуальный договор (контракт), производственную практику, </w:t>
      </w:r>
    </w:p>
    <w:p w:rsidR="00D52B97" w:rsidRPr="00070AB2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>как правило, проходят в этих организациях.</w:t>
      </w:r>
    </w:p>
    <w:p w:rsidR="002A55AF" w:rsidRPr="00070AB2" w:rsidRDefault="00A6411B" w:rsidP="00A6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2A55AF" w:rsidRPr="00070AB2">
        <w:rPr>
          <w:rFonts w:ascii="Times New Roman" w:hAnsi="Times New Roman" w:cs="Times New Roman"/>
          <w:b/>
          <w:sz w:val="24"/>
          <w:szCs w:val="24"/>
        </w:rPr>
        <w:t>. КОНТРОЛЬ И ОЦЕНКА РЕЗУЛЬТАТОВ ОСВОЕНИЯ ПРОГРАММЫ</w:t>
      </w:r>
    </w:p>
    <w:p w:rsidR="002A55AF" w:rsidRPr="00070AB2" w:rsidRDefault="002A55AF" w:rsidP="00A6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AB2">
        <w:rPr>
          <w:rFonts w:ascii="Times New Roman" w:hAnsi="Times New Roman" w:cs="Times New Roman"/>
          <w:b/>
          <w:sz w:val="24"/>
          <w:szCs w:val="24"/>
        </w:rPr>
        <w:t>ПРОИЗВОДСТВЕННОЙ ПРАКТИКИ</w:t>
      </w:r>
    </w:p>
    <w:p w:rsidR="00E049BD" w:rsidRDefault="00E049BD" w:rsidP="00E04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227">
        <w:rPr>
          <w:rFonts w:ascii="Times New Roman" w:hAnsi="Times New Roman" w:cs="Times New Roman"/>
          <w:b/>
          <w:sz w:val="24"/>
          <w:szCs w:val="24"/>
        </w:rPr>
        <w:t>ПМ.01 «ПОДГОТОВК</w:t>
      </w:r>
      <w:r w:rsidR="00221F07">
        <w:rPr>
          <w:rFonts w:ascii="Times New Roman" w:hAnsi="Times New Roman" w:cs="Times New Roman"/>
          <w:b/>
          <w:sz w:val="24"/>
          <w:szCs w:val="24"/>
        </w:rPr>
        <w:t>А</w:t>
      </w:r>
      <w:r w:rsidRPr="004D6227">
        <w:rPr>
          <w:rFonts w:ascii="Times New Roman" w:hAnsi="Times New Roman" w:cs="Times New Roman"/>
          <w:b/>
          <w:sz w:val="24"/>
          <w:szCs w:val="24"/>
        </w:rPr>
        <w:t xml:space="preserve"> ХИМИЧЕСКОЙ ПОСУДЫ, ПРИБОРОВ И</w:t>
      </w:r>
      <w:r w:rsidRPr="00070AB2">
        <w:rPr>
          <w:rFonts w:ascii="Times New Roman" w:hAnsi="Times New Roman" w:cs="Times New Roman"/>
          <w:b/>
          <w:sz w:val="24"/>
          <w:szCs w:val="24"/>
        </w:rPr>
        <w:t xml:space="preserve"> ЛАБОРАТОРНОГО ОБОРУДОВАНИЯ»</w:t>
      </w:r>
    </w:p>
    <w:p w:rsidR="00E049BD" w:rsidRDefault="00E049BD" w:rsidP="00E04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5AF" w:rsidRPr="00070AB2" w:rsidRDefault="002A55AF" w:rsidP="00E04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производственной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проверочных практических работ. В результате освоения производственной практики в рамках профессионального модуля обучающиеся проходят промежуточную аттестацию в форме дифференцированного зачета.</w:t>
      </w:r>
    </w:p>
    <w:p w:rsidR="002A55AF" w:rsidRPr="00070AB2" w:rsidRDefault="002A55AF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24"/>
        <w:gridCol w:w="3269"/>
        <w:gridCol w:w="3177"/>
      </w:tblGrid>
      <w:tr w:rsidR="002A55AF" w:rsidRPr="00165A24" w:rsidTr="002A55AF">
        <w:trPr>
          <w:jc w:val="center"/>
        </w:trPr>
        <w:tc>
          <w:tcPr>
            <w:tcW w:w="3369" w:type="dxa"/>
          </w:tcPr>
          <w:p w:rsidR="002A55AF" w:rsidRPr="00165A24" w:rsidRDefault="002A55AF" w:rsidP="00A64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543" w:type="dxa"/>
          </w:tcPr>
          <w:p w:rsidR="002A55AF" w:rsidRPr="00165A24" w:rsidRDefault="002A55AF" w:rsidP="00A64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367" w:type="dxa"/>
          </w:tcPr>
          <w:p w:rsidR="002A55AF" w:rsidRPr="00165A24" w:rsidRDefault="002A55AF" w:rsidP="00A64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</w:tc>
      </w:tr>
      <w:tr w:rsidR="002A55AF" w:rsidRPr="00165A24" w:rsidTr="002A55AF">
        <w:trPr>
          <w:jc w:val="center"/>
        </w:trPr>
        <w:tc>
          <w:tcPr>
            <w:tcW w:w="3369" w:type="dxa"/>
          </w:tcPr>
          <w:p w:rsidR="00E049BD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ПК 1.1 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</w:t>
            </w:r>
          </w:p>
          <w:p w:rsidR="002A55AF" w:rsidRPr="00165A24" w:rsidRDefault="00E049BD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A55AF" w:rsidRPr="00165A24">
              <w:rPr>
                <w:rFonts w:ascii="Times New Roman" w:hAnsi="Times New Roman" w:cs="Times New Roman"/>
                <w:sz w:val="24"/>
                <w:szCs w:val="24"/>
              </w:rPr>
              <w:t>абораторной посудой различного назначения, мыть и сушить посуду в соответствии с  требованиями химического анализа</w:t>
            </w:r>
          </w:p>
        </w:tc>
        <w:tc>
          <w:tcPr>
            <w:tcW w:w="3543" w:type="dxa"/>
          </w:tcPr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лабораторной посуды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Очистка и высушивание посуды согласно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химического анализа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 аккуратность  приготовления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>растворов для мытья посуды с соблюдением правил БЖ</w:t>
            </w:r>
          </w:p>
        </w:tc>
        <w:tc>
          <w:tcPr>
            <w:tcW w:w="3367" w:type="dxa"/>
          </w:tcPr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экспертная оценка выполнения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заданий. 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A55AF" w:rsidRPr="00165A24" w:rsidTr="002A55AF">
        <w:trPr>
          <w:jc w:val="center"/>
        </w:trPr>
        <w:tc>
          <w:tcPr>
            <w:tcW w:w="3369" w:type="dxa"/>
          </w:tcPr>
          <w:p w:rsidR="00E049BD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ПК 1.2 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приборы и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>анализов</w:t>
            </w:r>
          </w:p>
        </w:tc>
        <w:tc>
          <w:tcPr>
            <w:tcW w:w="3543" w:type="dxa"/>
          </w:tcPr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Обоснованный выбор технологического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и инструментария согласно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поставленной задаче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>Соответствие выбора посуды технологическим требованиям (ГОСТу)</w:t>
            </w:r>
          </w:p>
        </w:tc>
        <w:tc>
          <w:tcPr>
            <w:tcW w:w="3367" w:type="dxa"/>
          </w:tcPr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экспертная оценка выполнения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заданий. 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зачет Наблюдение и экспертная оценка выполнения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заданий. 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A55AF" w:rsidRPr="00165A24" w:rsidTr="002A55AF">
        <w:trPr>
          <w:jc w:val="center"/>
        </w:trPr>
        <w:tc>
          <w:tcPr>
            <w:tcW w:w="3369" w:type="dxa"/>
          </w:tcPr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ПК 1.3 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для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анализа приборы и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543" w:type="dxa"/>
          </w:tcPr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 правильность подготовки к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работе приборов и оборудования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>Подготовка пробы к анализу и проведение инструментального анализа предложенного образца с учетом его свойств и требованиям  ГОСТ и Сан. Пин.</w:t>
            </w:r>
          </w:p>
        </w:tc>
        <w:tc>
          <w:tcPr>
            <w:tcW w:w="3367" w:type="dxa"/>
          </w:tcPr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экспертная оценка выполнения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заданий. 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</w:p>
        </w:tc>
      </w:tr>
      <w:tr w:rsidR="002A55AF" w:rsidRPr="00165A24" w:rsidTr="002A55AF">
        <w:trPr>
          <w:jc w:val="center"/>
        </w:trPr>
        <w:tc>
          <w:tcPr>
            <w:tcW w:w="3369" w:type="dxa"/>
          </w:tcPr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ПК 2.1  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растворы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точной и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приблизительной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>концентрации</w:t>
            </w:r>
          </w:p>
        </w:tc>
        <w:tc>
          <w:tcPr>
            <w:tcW w:w="3543" w:type="dxa"/>
          </w:tcPr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математических расчетов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при приготовлении растворов заданной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концентрации;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Обоснование выбора технологии приготовления заданной концентрации 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выбора мерной посуды, инструментов, оборудования и приспособлений заданной технологии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Взятие навески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лабораторной посуды к работе (мытьё, сушка, 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  Выполнение лабораторных операций – упаривание, разбавление. 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 правильность градуировки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>(калибровки мерной посуды)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 правильность приготовления растворов заданной концентрации. 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>Организация безопасных условий труда</w:t>
            </w:r>
          </w:p>
        </w:tc>
        <w:tc>
          <w:tcPr>
            <w:tcW w:w="3367" w:type="dxa"/>
          </w:tcPr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и экспертная оценка выполнения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заданий. 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A55AF" w:rsidRPr="00165A24" w:rsidTr="002A55AF">
        <w:trPr>
          <w:jc w:val="center"/>
        </w:trPr>
        <w:tc>
          <w:tcPr>
            <w:tcW w:w="3369" w:type="dxa"/>
          </w:tcPr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ПК 2.2 Определять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концентрации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растворов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различными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</w:p>
        </w:tc>
        <w:tc>
          <w:tcPr>
            <w:tcW w:w="3543" w:type="dxa"/>
          </w:tcPr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Аргументированный выбор и использование мерной посуды и мерительных инструментов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титриметрического анализа и определение концентрации по плотности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раствора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 плотности пикнометром,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ареометром 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справочных таблиц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проведения лабораторных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операций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Обоснованный выбор технологических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по определению концентрации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>предложенного образца (раствора)</w:t>
            </w:r>
          </w:p>
        </w:tc>
        <w:tc>
          <w:tcPr>
            <w:tcW w:w="3367" w:type="dxa"/>
          </w:tcPr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экспертная оценка выполнения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заданий. 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2A55AF" w:rsidRPr="00165A24" w:rsidTr="002A55AF">
        <w:trPr>
          <w:jc w:val="center"/>
        </w:trPr>
        <w:tc>
          <w:tcPr>
            <w:tcW w:w="3369" w:type="dxa"/>
          </w:tcPr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ПК 2.3 Отбирать и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пробы к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>проведению анализов</w:t>
            </w:r>
          </w:p>
        </w:tc>
        <w:tc>
          <w:tcPr>
            <w:tcW w:w="3543" w:type="dxa"/>
          </w:tcPr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Подбор, подготовка, транспортировка и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проб твердых, жидких и газообразных веществ с учетом их свойств </w:t>
            </w:r>
            <w:r w:rsidRPr="0016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действия на организм.</w:t>
            </w:r>
          </w:p>
        </w:tc>
        <w:tc>
          <w:tcPr>
            <w:tcW w:w="3367" w:type="dxa"/>
          </w:tcPr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и экспертная оценка выполнения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заданий. 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A55AF" w:rsidRPr="00165A24" w:rsidTr="002A55AF">
        <w:trPr>
          <w:jc w:val="center"/>
        </w:trPr>
        <w:tc>
          <w:tcPr>
            <w:tcW w:w="3369" w:type="dxa"/>
          </w:tcPr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ПК 2.4 Определять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и физические свойства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>веществ.</w:t>
            </w:r>
          </w:p>
        </w:tc>
        <w:tc>
          <w:tcPr>
            <w:tcW w:w="3543" w:type="dxa"/>
          </w:tcPr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Аргументированный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физико-химического анализа предложенного образца.  Проведение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качественного и количественного анализа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по общепринятой методике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Уверенная регистрация качественного и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количественного аналитического сигнала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>Грамотное ведение технической документации</w:t>
            </w:r>
          </w:p>
        </w:tc>
        <w:tc>
          <w:tcPr>
            <w:tcW w:w="3367" w:type="dxa"/>
          </w:tcPr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экспертная оценка выполнения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заданий. 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2A55AF" w:rsidRPr="00070AB2" w:rsidRDefault="002A55AF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5AF" w:rsidRPr="00070AB2" w:rsidRDefault="002A55AF" w:rsidP="00E04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</w:t>
      </w:r>
    </w:p>
    <w:p w:rsidR="002A55AF" w:rsidRDefault="002A55AF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обучающихся не только сформированность профессиональных компетенций, но и </w:t>
      </w:r>
      <w:r w:rsidR="003C00C4" w:rsidRPr="00070AB2">
        <w:rPr>
          <w:rFonts w:ascii="Times New Roman" w:hAnsi="Times New Roman" w:cs="Times New Roman"/>
          <w:sz w:val="24"/>
          <w:szCs w:val="24"/>
        </w:rPr>
        <w:t>р</w:t>
      </w:r>
      <w:r w:rsidRPr="00070AB2">
        <w:rPr>
          <w:rFonts w:ascii="Times New Roman" w:hAnsi="Times New Roman" w:cs="Times New Roman"/>
          <w:sz w:val="24"/>
          <w:szCs w:val="24"/>
        </w:rPr>
        <w:t>азвитие общих компетенций и обеспечивающих их умений.</w:t>
      </w:r>
    </w:p>
    <w:p w:rsidR="00E049BD" w:rsidRPr="00070AB2" w:rsidRDefault="00E049BD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39"/>
        <w:gridCol w:w="3184"/>
        <w:gridCol w:w="3247"/>
      </w:tblGrid>
      <w:tr w:rsidR="002A55AF" w:rsidRPr="00070AB2" w:rsidTr="00E049BD">
        <w:trPr>
          <w:jc w:val="center"/>
        </w:trPr>
        <w:tc>
          <w:tcPr>
            <w:tcW w:w="3186" w:type="dxa"/>
          </w:tcPr>
          <w:p w:rsidR="002A55AF" w:rsidRPr="00070AB2" w:rsidRDefault="002A55AF" w:rsidP="00A64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 </w:t>
            </w:r>
          </w:p>
          <w:p w:rsidR="002A55AF" w:rsidRPr="00070AB2" w:rsidRDefault="003C00C4" w:rsidP="00A64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общие компетен</w:t>
            </w:r>
            <w:r w:rsidR="002A55AF"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ции)</w:t>
            </w:r>
          </w:p>
        </w:tc>
        <w:tc>
          <w:tcPr>
            <w:tcW w:w="3238" w:type="dxa"/>
          </w:tcPr>
          <w:p w:rsidR="002A55AF" w:rsidRPr="00070AB2" w:rsidRDefault="002A55AF" w:rsidP="00A64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показатели оценки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</w:tc>
        <w:tc>
          <w:tcPr>
            <w:tcW w:w="3304" w:type="dxa"/>
          </w:tcPr>
          <w:p w:rsidR="002A55AF" w:rsidRPr="00070AB2" w:rsidRDefault="002A55AF" w:rsidP="00A64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</w:t>
            </w:r>
            <w:r w:rsidR="003C00C4"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етоды кон</w:t>
            </w: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троля и оценки</w:t>
            </w:r>
          </w:p>
        </w:tc>
      </w:tr>
      <w:tr w:rsidR="002A55AF" w:rsidRPr="00070AB2" w:rsidTr="00E049BD">
        <w:trPr>
          <w:jc w:val="center"/>
        </w:trPr>
        <w:tc>
          <w:tcPr>
            <w:tcW w:w="3186" w:type="dxa"/>
          </w:tcPr>
          <w:p w:rsidR="002A55AF" w:rsidRPr="00070AB2" w:rsidRDefault="003C00C4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дущей профессии, проявлять к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ней устойчивый интерес</w:t>
            </w:r>
          </w:p>
        </w:tc>
        <w:tc>
          <w:tcPr>
            <w:tcW w:w="3238" w:type="dxa"/>
          </w:tcPr>
          <w:p w:rsidR="002A55AF" w:rsidRPr="00070AB2" w:rsidRDefault="003C00C4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профмастерства, наличие положительных от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зывов мастера производственного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3304" w:type="dxa"/>
          </w:tcPr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3C00C4" w:rsidRPr="00070AB2">
              <w:rPr>
                <w:rFonts w:ascii="Times New Roman" w:hAnsi="Times New Roman" w:cs="Times New Roman"/>
                <w:sz w:val="24"/>
                <w:szCs w:val="24"/>
              </w:rPr>
              <w:t>конкурсах профмастерства, наличие положительных от</w:t>
            </w: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зывов мастера производственного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</w:tr>
      <w:tr w:rsidR="002A55AF" w:rsidRPr="00070AB2" w:rsidTr="00E049BD">
        <w:trPr>
          <w:jc w:val="center"/>
        </w:trPr>
        <w:tc>
          <w:tcPr>
            <w:tcW w:w="3186" w:type="dxa"/>
          </w:tcPr>
          <w:p w:rsidR="002A55AF" w:rsidRPr="00070AB2" w:rsidRDefault="003C00C4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ную деятельность, исходя из цели </w:t>
            </w:r>
          </w:p>
          <w:p w:rsidR="002A55AF" w:rsidRPr="00070AB2" w:rsidRDefault="003C00C4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и способов ее достижения, опре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>деленных руководителем</w:t>
            </w:r>
          </w:p>
        </w:tc>
        <w:tc>
          <w:tcPr>
            <w:tcW w:w="3238" w:type="dxa"/>
          </w:tcPr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выбор и применение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методов и способов решения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задач в ходе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практических работ; </w:t>
            </w:r>
          </w:p>
          <w:p w:rsidR="002A55AF" w:rsidRPr="00070AB2" w:rsidRDefault="003C00C4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рациональное распределение вре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мени на все этапы выполнения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процессов</w:t>
            </w:r>
          </w:p>
        </w:tc>
        <w:tc>
          <w:tcPr>
            <w:tcW w:w="3304" w:type="dxa"/>
          </w:tcPr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и качества выполнения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различных работ</w:t>
            </w:r>
          </w:p>
        </w:tc>
      </w:tr>
      <w:tr w:rsidR="002A55AF" w:rsidRPr="00070AB2" w:rsidTr="00E049BD">
        <w:trPr>
          <w:jc w:val="center"/>
        </w:trPr>
        <w:tc>
          <w:tcPr>
            <w:tcW w:w="3186" w:type="dxa"/>
          </w:tcPr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3. Анализировать рабочую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ситуацию, осуществлять текущий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и итоговый контроль,  оценку и  </w:t>
            </w:r>
          </w:p>
          <w:p w:rsidR="002A55AF" w:rsidRPr="00070AB2" w:rsidRDefault="003C00C4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коррекцию собственной деятель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ности. Нести ответственность за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результаты своей работы.</w:t>
            </w:r>
          </w:p>
        </w:tc>
        <w:tc>
          <w:tcPr>
            <w:tcW w:w="3238" w:type="dxa"/>
          </w:tcPr>
          <w:p w:rsidR="002A55AF" w:rsidRPr="00070AB2" w:rsidRDefault="003C00C4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Решение стандартных и нестан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дартных профессиональных задач </w:t>
            </w: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в ходе выполнения технологиче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>ски</w:t>
            </w: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х процессов различной степе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>ни сложности;</w:t>
            </w:r>
          </w:p>
        </w:tc>
        <w:tc>
          <w:tcPr>
            <w:tcW w:w="3304" w:type="dxa"/>
          </w:tcPr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</w:t>
            </w:r>
          </w:p>
          <w:p w:rsidR="002A55AF" w:rsidRPr="00070AB2" w:rsidRDefault="002A55AF" w:rsidP="00A6411B">
            <w:pPr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и качества выполнения </w:t>
            </w:r>
          </w:p>
          <w:p w:rsidR="002A55AF" w:rsidRPr="00070AB2" w:rsidRDefault="002A55AF" w:rsidP="00A6411B">
            <w:pPr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</w:tr>
      <w:tr w:rsidR="002A55AF" w:rsidRPr="00070AB2" w:rsidTr="00E049BD">
        <w:trPr>
          <w:jc w:val="center"/>
        </w:trPr>
        <w:tc>
          <w:tcPr>
            <w:tcW w:w="3186" w:type="dxa"/>
          </w:tcPr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4. Осуществлять поиск ин-</w:t>
            </w:r>
          </w:p>
          <w:p w:rsidR="002A55AF" w:rsidRPr="00070AB2" w:rsidRDefault="003C00C4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формации, необходимой для эффективного выполнения профес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>сиональных задач</w:t>
            </w:r>
          </w:p>
        </w:tc>
        <w:tc>
          <w:tcPr>
            <w:tcW w:w="3238" w:type="dxa"/>
          </w:tcPr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Эффективный поиск необходимой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информации; </w:t>
            </w:r>
          </w:p>
          <w:p w:rsidR="002A55AF" w:rsidRPr="00070AB2" w:rsidRDefault="003C00C4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источ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>ников, включая электронные.</w:t>
            </w:r>
          </w:p>
        </w:tc>
        <w:tc>
          <w:tcPr>
            <w:tcW w:w="3304" w:type="dxa"/>
          </w:tcPr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оценка </w:t>
            </w:r>
          </w:p>
          <w:p w:rsidR="002A55AF" w:rsidRPr="00070AB2" w:rsidRDefault="003C00C4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выполнения практиче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>ских заданий</w:t>
            </w:r>
          </w:p>
        </w:tc>
      </w:tr>
      <w:tr w:rsidR="002A55AF" w:rsidRPr="00070AB2" w:rsidTr="00E049BD">
        <w:trPr>
          <w:jc w:val="center"/>
        </w:trPr>
        <w:tc>
          <w:tcPr>
            <w:tcW w:w="3186" w:type="dxa"/>
          </w:tcPr>
          <w:p w:rsidR="002A55AF" w:rsidRPr="00070AB2" w:rsidRDefault="003C00C4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коммуникационные технологии в профессиональной дея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3238" w:type="dxa"/>
          </w:tcPr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Интернет-ресурсов в проф</w:t>
            </w:r>
            <w:r w:rsidR="003C00C4" w:rsidRPr="00070AB2">
              <w:rPr>
                <w:rFonts w:ascii="Times New Roman" w:hAnsi="Times New Roman" w:cs="Times New Roman"/>
                <w:sz w:val="24"/>
                <w:szCs w:val="24"/>
              </w:rPr>
              <w:t>ессиональной де</w:t>
            </w: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ятельности.</w:t>
            </w:r>
          </w:p>
        </w:tc>
        <w:tc>
          <w:tcPr>
            <w:tcW w:w="3304" w:type="dxa"/>
          </w:tcPr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оценка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</w:p>
          <w:p w:rsidR="002A55AF" w:rsidRPr="00070AB2" w:rsidRDefault="003C00C4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ресурсов на занятиях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</w:tr>
      <w:tr w:rsidR="002A55AF" w:rsidRPr="00070AB2" w:rsidTr="00E049BD">
        <w:trPr>
          <w:jc w:val="center"/>
        </w:trPr>
        <w:tc>
          <w:tcPr>
            <w:tcW w:w="3186" w:type="dxa"/>
          </w:tcPr>
          <w:p w:rsidR="002A55AF" w:rsidRPr="00070AB2" w:rsidRDefault="003C00C4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ОК 6. Работать в команде, эффективно общаться с коллегами, ру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>ководством, клиентами</w:t>
            </w:r>
          </w:p>
        </w:tc>
        <w:tc>
          <w:tcPr>
            <w:tcW w:w="3238" w:type="dxa"/>
          </w:tcPr>
          <w:p w:rsidR="002A55AF" w:rsidRPr="00070AB2" w:rsidRDefault="003C00C4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Взаимодействие с коллегами, ру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ководством, клиентами; 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объективная оценка собственной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и членов команды; </w:t>
            </w:r>
          </w:p>
          <w:p w:rsidR="002A55AF" w:rsidRPr="00070AB2" w:rsidRDefault="003C00C4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предотвращение и урегулирова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>ние конфликтных ситуаций.</w:t>
            </w:r>
          </w:p>
        </w:tc>
        <w:tc>
          <w:tcPr>
            <w:tcW w:w="3304" w:type="dxa"/>
          </w:tcPr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оценка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работы в коллективе, </w:t>
            </w:r>
          </w:p>
          <w:p w:rsidR="002A55AF" w:rsidRPr="00070AB2" w:rsidRDefault="003C00C4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тестирование, самоана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</w:p>
        </w:tc>
      </w:tr>
      <w:tr w:rsidR="002A55AF" w:rsidRPr="00070AB2" w:rsidTr="00E049BD">
        <w:trPr>
          <w:jc w:val="center"/>
        </w:trPr>
        <w:tc>
          <w:tcPr>
            <w:tcW w:w="3186" w:type="dxa"/>
          </w:tcPr>
          <w:p w:rsidR="002A55AF" w:rsidRPr="00070AB2" w:rsidRDefault="003C00C4" w:rsidP="00A6411B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ОК 7. Исполнять воинскую обя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>занность, в том числе с приме</w:t>
            </w: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нением полученных профессио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>нальных знаний (для юношей)</w:t>
            </w:r>
          </w:p>
        </w:tc>
        <w:tc>
          <w:tcPr>
            <w:tcW w:w="3238" w:type="dxa"/>
          </w:tcPr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Отзывы об участии в спортивных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мероприятиях; 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физической подготовки;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спортивных секциях  </w:t>
            </w:r>
          </w:p>
        </w:tc>
        <w:tc>
          <w:tcPr>
            <w:tcW w:w="3304" w:type="dxa"/>
          </w:tcPr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</w:t>
            </w:r>
          </w:p>
          <w:p w:rsidR="002A55AF" w:rsidRPr="00070AB2" w:rsidRDefault="003C00C4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спортивной деятельно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сти; </w:t>
            </w:r>
          </w:p>
          <w:p w:rsidR="002A55AF" w:rsidRPr="00070AB2" w:rsidRDefault="003C00C4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Реализация профессио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нальных навыков </w:t>
            </w: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в пе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риод службы в рядах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</w:tr>
    </w:tbl>
    <w:p w:rsidR="003C00C4" w:rsidRPr="00070AB2" w:rsidRDefault="003C00C4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5AF" w:rsidRPr="00070AB2" w:rsidRDefault="002A55AF" w:rsidP="00E04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Формами отчетности  обучающегося по практике является: </w:t>
      </w:r>
    </w:p>
    <w:p w:rsidR="002A55AF" w:rsidRPr="00070AB2" w:rsidRDefault="002A55AF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- аттестационный лист по практике руководителей практики </w:t>
      </w:r>
    </w:p>
    <w:p w:rsidR="003C00C4" w:rsidRPr="00070AB2" w:rsidRDefault="002A55AF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- </w:t>
      </w:r>
      <w:r w:rsidR="003C00C4" w:rsidRPr="00070AB2">
        <w:rPr>
          <w:rFonts w:ascii="Times New Roman" w:hAnsi="Times New Roman" w:cs="Times New Roman"/>
          <w:sz w:val="24"/>
          <w:szCs w:val="24"/>
        </w:rPr>
        <w:t xml:space="preserve">характеристики организации </w:t>
      </w:r>
    </w:p>
    <w:p w:rsidR="002A55AF" w:rsidRPr="00070AB2" w:rsidRDefault="003C00C4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- дневник практики </w:t>
      </w:r>
      <w:r w:rsidR="002A55AF" w:rsidRPr="00070A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9BD" w:rsidRDefault="00E049BD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5AF" w:rsidRPr="00070AB2" w:rsidRDefault="002A55AF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>Для проведения дифференцированного зачета по п</w:t>
      </w:r>
      <w:r w:rsidR="003C00C4" w:rsidRPr="00070AB2">
        <w:rPr>
          <w:rFonts w:ascii="Times New Roman" w:hAnsi="Times New Roman" w:cs="Times New Roman"/>
          <w:sz w:val="24"/>
          <w:szCs w:val="24"/>
        </w:rPr>
        <w:t>рактике создается комис</w:t>
      </w:r>
      <w:r w:rsidRPr="00070AB2">
        <w:rPr>
          <w:rFonts w:ascii="Times New Roman" w:hAnsi="Times New Roman" w:cs="Times New Roman"/>
          <w:sz w:val="24"/>
          <w:szCs w:val="24"/>
        </w:rPr>
        <w:t>сия, в состав которой могут входить заместите</w:t>
      </w:r>
      <w:r w:rsidR="003C00C4" w:rsidRPr="00070AB2">
        <w:rPr>
          <w:rFonts w:ascii="Times New Roman" w:hAnsi="Times New Roman" w:cs="Times New Roman"/>
          <w:sz w:val="24"/>
          <w:szCs w:val="24"/>
        </w:rPr>
        <w:t>ль директора по производственно</w:t>
      </w:r>
      <w:r w:rsidRPr="00070AB2">
        <w:rPr>
          <w:rFonts w:ascii="Times New Roman" w:hAnsi="Times New Roman" w:cs="Times New Roman"/>
          <w:sz w:val="24"/>
          <w:szCs w:val="24"/>
        </w:rPr>
        <w:t xml:space="preserve">му обучению, руководители практик от </w:t>
      </w:r>
      <w:r w:rsidR="003C00C4" w:rsidRPr="00070AB2">
        <w:rPr>
          <w:rFonts w:ascii="Times New Roman" w:hAnsi="Times New Roman" w:cs="Times New Roman"/>
          <w:sz w:val="24"/>
          <w:szCs w:val="24"/>
        </w:rPr>
        <w:t>техникума</w:t>
      </w:r>
      <w:r w:rsidRPr="00070AB2">
        <w:rPr>
          <w:rFonts w:ascii="Times New Roman" w:hAnsi="Times New Roman" w:cs="Times New Roman"/>
          <w:sz w:val="24"/>
          <w:szCs w:val="24"/>
        </w:rPr>
        <w:t xml:space="preserve"> и от организации, преподаватели </w:t>
      </w:r>
    </w:p>
    <w:p w:rsidR="002A55AF" w:rsidRPr="00070AB2" w:rsidRDefault="002A55AF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>междисциплинарных курсов профессиона</w:t>
      </w:r>
      <w:r w:rsidR="003C00C4" w:rsidRPr="00070AB2">
        <w:rPr>
          <w:rFonts w:ascii="Times New Roman" w:hAnsi="Times New Roman" w:cs="Times New Roman"/>
          <w:sz w:val="24"/>
          <w:szCs w:val="24"/>
        </w:rPr>
        <w:t>льных модулей, мастера производ</w:t>
      </w:r>
      <w:r w:rsidRPr="00070AB2">
        <w:rPr>
          <w:rFonts w:ascii="Times New Roman" w:hAnsi="Times New Roman" w:cs="Times New Roman"/>
          <w:sz w:val="24"/>
          <w:szCs w:val="24"/>
        </w:rPr>
        <w:t xml:space="preserve">ственного обучения. </w:t>
      </w:r>
    </w:p>
    <w:p w:rsidR="00E049BD" w:rsidRDefault="00E049BD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5AF" w:rsidRPr="00070AB2" w:rsidRDefault="002A55AF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>Дифференцированный зачёт выставляется с уч</w:t>
      </w:r>
      <w:r w:rsidR="003C00C4" w:rsidRPr="00070AB2">
        <w:rPr>
          <w:rFonts w:ascii="Times New Roman" w:hAnsi="Times New Roman" w:cs="Times New Roman"/>
          <w:sz w:val="24"/>
          <w:szCs w:val="24"/>
        </w:rPr>
        <w:t>ётом положительного аттестацион</w:t>
      </w:r>
      <w:r w:rsidRPr="00070AB2">
        <w:rPr>
          <w:rFonts w:ascii="Times New Roman" w:hAnsi="Times New Roman" w:cs="Times New Roman"/>
          <w:sz w:val="24"/>
          <w:szCs w:val="24"/>
        </w:rPr>
        <w:t xml:space="preserve">ного листа и характеристики организации на </w:t>
      </w:r>
      <w:r w:rsidR="003C00C4" w:rsidRPr="00070AB2">
        <w:rPr>
          <w:rFonts w:ascii="Times New Roman" w:hAnsi="Times New Roman" w:cs="Times New Roman"/>
          <w:sz w:val="24"/>
          <w:szCs w:val="24"/>
        </w:rPr>
        <w:t>обучающегося, полноты и своевре</w:t>
      </w:r>
      <w:r w:rsidRPr="00070AB2">
        <w:rPr>
          <w:rFonts w:ascii="Times New Roman" w:hAnsi="Times New Roman" w:cs="Times New Roman"/>
          <w:sz w:val="24"/>
          <w:szCs w:val="24"/>
        </w:rPr>
        <w:t>менности представления оценочного материа</w:t>
      </w:r>
      <w:r w:rsidR="003C00C4" w:rsidRPr="00070AB2">
        <w:rPr>
          <w:rFonts w:ascii="Times New Roman" w:hAnsi="Times New Roman" w:cs="Times New Roman"/>
          <w:sz w:val="24"/>
          <w:szCs w:val="24"/>
        </w:rPr>
        <w:t>ла для оценки общих и профессио</w:t>
      </w:r>
      <w:r w:rsidRPr="00070AB2">
        <w:rPr>
          <w:rFonts w:ascii="Times New Roman" w:hAnsi="Times New Roman" w:cs="Times New Roman"/>
          <w:sz w:val="24"/>
          <w:szCs w:val="24"/>
        </w:rPr>
        <w:t>нальных компетенций, освоенных обучающим</w:t>
      </w:r>
      <w:r w:rsidR="003C00C4" w:rsidRPr="00070AB2">
        <w:rPr>
          <w:rFonts w:ascii="Times New Roman" w:hAnsi="Times New Roman" w:cs="Times New Roman"/>
          <w:sz w:val="24"/>
          <w:szCs w:val="24"/>
        </w:rPr>
        <w:t>ися в период прохождения практи</w:t>
      </w:r>
      <w:r w:rsidRPr="00070AB2">
        <w:rPr>
          <w:rFonts w:ascii="Times New Roman" w:hAnsi="Times New Roman" w:cs="Times New Roman"/>
          <w:sz w:val="24"/>
          <w:szCs w:val="24"/>
        </w:rPr>
        <w:t>ки.</w:t>
      </w:r>
    </w:p>
    <w:p w:rsidR="00D52B97" w:rsidRPr="00070AB2" w:rsidRDefault="00D52B97" w:rsidP="00A6411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00C4" w:rsidRPr="00070AB2" w:rsidRDefault="003C00C4" w:rsidP="00A6411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00C4" w:rsidRDefault="003C00C4" w:rsidP="00A6411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5A24" w:rsidRDefault="00165A24" w:rsidP="00A6411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49BD" w:rsidRDefault="00E049BD" w:rsidP="00A6411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00C4" w:rsidRPr="00070AB2" w:rsidRDefault="00E049BD" w:rsidP="00A6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C00C4" w:rsidRPr="00070AB2">
        <w:rPr>
          <w:rFonts w:ascii="Times New Roman" w:hAnsi="Times New Roman" w:cs="Times New Roman"/>
          <w:b/>
          <w:sz w:val="24"/>
          <w:szCs w:val="24"/>
        </w:rPr>
        <w:t>СНОВНЫЕ ТРЕБОВАНИЯ</w:t>
      </w:r>
    </w:p>
    <w:p w:rsidR="003C00C4" w:rsidRPr="00070AB2" w:rsidRDefault="003C00C4" w:rsidP="00A6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AB2">
        <w:rPr>
          <w:rFonts w:ascii="Times New Roman" w:hAnsi="Times New Roman" w:cs="Times New Roman"/>
          <w:b/>
          <w:sz w:val="24"/>
          <w:szCs w:val="24"/>
        </w:rPr>
        <w:t>ПРИ ПРОХОЖДЕНИИ ПРОИЗВОДСТВЕННОЙ ПРАКТИКИ</w:t>
      </w:r>
    </w:p>
    <w:p w:rsidR="007F03DC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03DC" w:rsidRPr="00E02E19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E19">
        <w:rPr>
          <w:rFonts w:ascii="Times New Roman" w:hAnsi="Times New Roman" w:cs="Times New Roman"/>
          <w:i/>
          <w:sz w:val="24"/>
          <w:szCs w:val="24"/>
        </w:rPr>
        <w:t>Обучающиеся обязаны:</w:t>
      </w:r>
    </w:p>
    <w:p w:rsidR="007F03DC" w:rsidRPr="00E02E19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1.  Явиться на собрание по практике, проводимое </w:t>
      </w:r>
      <w:r>
        <w:rPr>
          <w:rFonts w:ascii="Times New Roman" w:hAnsi="Times New Roman" w:cs="Times New Roman"/>
          <w:sz w:val="24"/>
          <w:szCs w:val="24"/>
        </w:rPr>
        <w:t>зав.практикой</w:t>
      </w:r>
      <w:r w:rsidRPr="00E02E19">
        <w:rPr>
          <w:rFonts w:ascii="Times New Roman" w:hAnsi="Times New Roman" w:cs="Times New Roman"/>
          <w:sz w:val="24"/>
          <w:szCs w:val="24"/>
        </w:rPr>
        <w:t xml:space="preserve">, руководителем практики от </w:t>
      </w:r>
      <w:r>
        <w:rPr>
          <w:rFonts w:ascii="Times New Roman" w:hAnsi="Times New Roman" w:cs="Times New Roman"/>
          <w:sz w:val="24"/>
          <w:szCs w:val="24"/>
        </w:rPr>
        <w:t>ОУ.</w:t>
      </w:r>
      <w:r w:rsidRPr="00E02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3DC" w:rsidRPr="00E02E19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2. Ознакомиться с приказом по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E02E19">
        <w:rPr>
          <w:rFonts w:ascii="Times New Roman" w:hAnsi="Times New Roman" w:cs="Times New Roman"/>
          <w:sz w:val="24"/>
          <w:szCs w:val="24"/>
        </w:rPr>
        <w:t xml:space="preserve"> о направлении обучающихся на </w:t>
      </w:r>
      <w:r>
        <w:rPr>
          <w:rFonts w:ascii="Times New Roman" w:hAnsi="Times New Roman" w:cs="Times New Roman"/>
          <w:sz w:val="24"/>
          <w:szCs w:val="24"/>
        </w:rPr>
        <w:t>практику, назначении мастера п</w:t>
      </w:r>
      <w:r w:rsidRPr="00E02E19">
        <w:rPr>
          <w:rFonts w:ascii="Times New Roman" w:hAnsi="Times New Roman" w:cs="Times New Roman"/>
          <w:sz w:val="24"/>
          <w:szCs w:val="24"/>
        </w:rPr>
        <w:t xml:space="preserve">о – руководителем практики от </w:t>
      </w:r>
      <w:r>
        <w:rPr>
          <w:rFonts w:ascii="Times New Roman" w:hAnsi="Times New Roman" w:cs="Times New Roman"/>
          <w:sz w:val="24"/>
          <w:szCs w:val="24"/>
        </w:rPr>
        <w:t>ОУ.</w:t>
      </w:r>
      <w:r w:rsidRPr="00E02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3DC" w:rsidRPr="00E02E19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3. Пройти инструктаж по обеспечению безопасности жизнедеятельности при проезде на места практик с личной подписью в ведомости безопасности и общий инструктаж по технике безопасности при прохождении практики на предприятиях – объектах практики. </w:t>
      </w:r>
    </w:p>
    <w:p w:rsidR="007F03DC" w:rsidRPr="00E02E19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4. Получить задание по практике у мастера п/о – руководителя практики от </w:t>
      </w:r>
      <w:r>
        <w:rPr>
          <w:rFonts w:ascii="Times New Roman" w:hAnsi="Times New Roman" w:cs="Times New Roman"/>
          <w:sz w:val="24"/>
          <w:szCs w:val="24"/>
        </w:rPr>
        <w:t>ОУ.</w:t>
      </w:r>
      <w:r w:rsidRPr="00E02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3DC" w:rsidRPr="00E02E19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5. Уточнить адрес предприятия и маршрут следования к месту практики. </w:t>
      </w:r>
    </w:p>
    <w:p w:rsidR="007F03DC" w:rsidRPr="00E02E19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6. Получить у мастера п/о договор на практику, выписку из приказа о направлении на практику, дневник практики.  </w:t>
      </w:r>
    </w:p>
    <w:p w:rsidR="007F03DC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03DC" w:rsidRPr="004F3095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095">
        <w:rPr>
          <w:rFonts w:ascii="Times New Roman" w:hAnsi="Times New Roman" w:cs="Times New Roman"/>
          <w:i/>
          <w:sz w:val="24"/>
          <w:szCs w:val="24"/>
        </w:rPr>
        <w:t xml:space="preserve">При индивидуальном прохождении практики: </w:t>
      </w:r>
    </w:p>
    <w:p w:rsidR="007F03DC" w:rsidRPr="00E02E19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1. Заключить договор на прохождение практики с предприятием, соответствующим профилю профессии обучающимся за один месяц до начала практики (за  три недели до начала практики договор, подписанный обеими сторонами, должен быть предоставлен в 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Pr="00E02E19">
        <w:rPr>
          <w:rFonts w:ascii="Times New Roman" w:hAnsi="Times New Roman" w:cs="Times New Roman"/>
          <w:sz w:val="24"/>
          <w:szCs w:val="24"/>
        </w:rPr>
        <w:t xml:space="preserve">мастеру производственного обучения). </w:t>
      </w:r>
    </w:p>
    <w:p w:rsidR="007F03DC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03DC" w:rsidRPr="004F3095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095">
        <w:rPr>
          <w:rFonts w:ascii="Times New Roman" w:hAnsi="Times New Roman" w:cs="Times New Roman"/>
          <w:i/>
          <w:sz w:val="24"/>
          <w:szCs w:val="24"/>
        </w:rPr>
        <w:t xml:space="preserve">Во время прохождения практики обучающийся обязан: </w:t>
      </w:r>
    </w:p>
    <w:p w:rsidR="007F03DC" w:rsidRPr="00E02E19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1. Явиться в отдел кадров предприятия для оформления приказа по предприятию о прохождении практики и о назначении руководителей практики от предприятия. </w:t>
      </w:r>
    </w:p>
    <w:p w:rsidR="007F03DC" w:rsidRPr="00E02E19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2. В день приезда отметить в дневнике практик дату прибытия на практику. </w:t>
      </w:r>
    </w:p>
    <w:p w:rsidR="007F03DC" w:rsidRPr="00E02E19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3. Явиться к руководителю практики от предприятия и получить указание по прохождению практики. </w:t>
      </w:r>
    </w:p>
    <w:p w:rsidR="007F03DC" w:rsidRPr="00E02E19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4. Пройти инструктаж по технике безопасности и охране труда – общий и на рабочем месте. </w:t>
      </w:r>
    </w:p>
    <w:p w:rsidR="007F03DC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5. Строго выполнять действующие на предприятии правила внутреннего распорядка, правила эксплуатации оборудования, правила обеспечения безопасности жизнедеятельности.  </w:t>
      </w:r>
    </w:p>
    <w:p w:rsidR="007F03DC" w:rsidRPr="00E02E19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6. Выполнить программу и индивидуальное задание по практике в полном объёме. </w:t>
      </w:r>
    </w:p>
    <w:p w:rsidR="007F03DC" w:rsidRPr="00E02E19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7. Вести дневник, в который обязан записывать ежедневно выполняемую работу, полное название (перечень) изучаемых технологических процессов, оборудования, аппаратов, а также темы прослушанных лекций и бесед. Отчет составлять в период всей практики. </w:t>
      </w:r>
    </w:p>
    <w:p w:rsidR="007F03DC" w:rsidRPr="00E02E19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8. Ставить в известность руководителей </w:t>
      </w:r>
      <w:r>
        <w:rPr>
          <w:rFonts w:ascii="Times New Roman" w:hAnsi="Times New Roman" w:cs="Times New Roman"/>
          <w:sz w:val="24"/>
          <w:szCs w:val="24"/>
        </w:rPr>
        <w:t>практики от предприятия и ОУ</w:t>
      </w:r>
      <w:r w:rsidRPr="00E02E19">
        <w:rPr>
          <w:rFonts w:ascii="Times New Roman" w:hAnsi="Times New Roman" w:cs="Times New Roman"/>
          <w:sz w:val="24"/>
          <w:szCs w:val="24"/>
        </w:rPr>
        <w:t xml:space="preserve"> обо всех нарушениях хода практики.  </w:t>
      </w:r>
    </w:p>
    <w:p w:rsidR="007F03DC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03DC" w:rsidRPr="004F3095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095">
        <w:rPr>
          <w:rFonts w:ascii="Times New Roman" w:hAnsi="Times New Roman" w:cs="Times New Roman"/>
          <w:i/>
          <w:sz w:val="24"/>
          <w:szCs w:val="24"/>
        </w:rPr>
        <w:t xml:space="preserve">По окончании практики необходимо: </w:t>
      </w:r>
    </w:p>
    <w:p w:rsidR="007F03DC" w:rsidRPr="00E02E19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1. Сдать техническую литературу (ГОСТы, методические рекомендации), спецодежду, все полученные на месте практики материалы, приборы, своевременно возвратить все принадлежности. Сдать пропуск. Предоставить руководителю практики от предприятия письменный отчет о практике. </w:t>
      </w:r>
    </w:p>
    <w:p w:rsidR="007F03DC" w:rsidRPr="00E02E19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2. Получить у руководителя практики от предприятия, аттестационный лист, характеристику, отчет, дневник (с оценкой),  табель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02E19">
        <w:rPr>
          <w:rFonts w:ascii="Times New Roman" w:hAnsi="Times New Roman" w:cs="Times New Roman"/>
          <w:sz w:val="24"/>
          <w:szCs w:val="24"/>
        </w:rPr>
        <w:t>все заверенное подписями и печатями предприятия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02E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3DC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E1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F03DC" w:rsidRPr="00E02E19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E19">
        <w:rPr>
          <w:rFonts w:ascii="Times New Roman" w:hAnsi="Times New Roman" w:cs="Times New Roman"/>
          <w:i/>
          <w:sz w:val="24"/>
          <w:szCs w:val="24"/>
        </w:rPr>
        <w:t xml:space="preserve">По возвращении в техникум: </w:t>
      </w:r>
    </w:p>
    <w:p w:rsidR="007F03DC" w:rsidRPr="00E02E19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lastRenderedPageBreak/>
        <w:t xml:space="preserve">1. Сдать мастеру производственного обучения: отчет, программу практики (если ее получал), дневник,  аттестационный лист, характеристику, и табель. </w:t>
      </w:r>
    </w:p>
    <w:p w:rsidR="007F03DC" w:rsidRPr="00E02E19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2. Представить отчет по практике и в двухнедельный срок после начала занятий, в следующем за практикой семестре, защитить отчет по производственной практике перед комиссией, которая назначается распоряжением заместителем директора по производственному обучению.  </w:t>
      </w:r>
    </w:p>
    <w:p w:rsidR="007F03DC" w:rsidRPr="00E02E19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 Обучающийся, не выполнивший программу практики по уважительной причине, направляется на практику вторично, в свободное от учебы время. </w:t>
      </w:r>
    </w:p>
    <w:p w:rsidR="007F03DC" w:rsidRPr="00E02E19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 Обучающийся, не выполнивший программу практики без уважительной причины или получивший отрицательный отзыв о работе, или неудовлетворительную оценку при защите отчета по практике, направляется повторно на практику в период каникул, или может быть отчислен из техникума, как имеющего академическую задолженность в порядке, предусмотренном уставом техникума.</w:t>
      </w:r>
    </w:p>
    <w:p w:rsidR="007F03DC" w:rsidRPr="00E02E19" w:rsidRDefault="007F03DC" w:rsidP="007F03D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03DC" w:rsidRPr="00E02E19" w:rsidRDefault="007F03DC" w:rsidP="007F03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3DC" w:rsidRPr="00070AB2" w:rsidRDefault="007F03DC" w:rsidP="00A641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F03DC" w:rsidRPr="00070AB2" w:rsidSect="004D62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C21" w:rsidRDefault="00A11C21" w:rsidP="002A55AF">
      <w:pPr>
        <w:spacing w:after="0" w:line="240" w:lineRule="auto"/>
      </w:pPr>
      <w:r>
        <w:separator/>
      </w:r>
    </w:p>
  </w:endnote>
  <w:endnote w:type="continuationSeparator" w:id="0">
    <w:p w:rsidR="00A11C21" w:rsidRDefault="00A11C21" w:rsidP="002A5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C21" w:rsidRDefault="00A11C21" w:rsidP="002A55AF">
      <w:pPr>
        <w:spacing w:after="0" w:line="240" w:lineRule="auto"/>
      </w:pPr>
      <w:r>
        <w:separator/>
      </w:r>
    </w:p>
  </w:footnote>
  <w:footnote w:type="continuationSeparator" w:id="0">
    <w:p w:rsidR="00A11C21" w:rsidRDefault="00A11C21" w:rsidP="002A5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5E6A"/>
    <w:multiLevelType w:val="hybridMultilevel"/>
    <w:tmpl w:val="8BE2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D2858"/>
    <w:multiLevelType w:val="hybridMultilevel"/>
    <w:tmpl w:val="7624B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3D2"/>
    <w:rsid w:val="00061F79"/>
    <w:rsid w:val="00070AB2"/>
    <w:rsid w:val="000B4CBE"/>
    <w:rsid w:val="00165A24"/>
    <w:rsid w:val="00221F07"/>
    <w:rsid w:val="00252D64"/>
    <w:rsid w:val="00276835"/>
    <w:rsid w:val="002A55AF"/>
    <w:rsid w:val="00304599"/>
    <w:rsid w:val="00324DFC"/>
    <w:rsid w:val="003C00C4"/>
    <w:rsid w:val="004D46F4"/>
    <w:rsid w:val="004D6227"/>
    <w:rsid w:val="005E73D2"/>
    <w:rsid w:val="006A4C63"/>
    <w:rsid w:val="007F03DC"/>
    <w:rsid w:val="008A591C"/>
    <w:rsid w:val="009E561A"/>
    <w:rsid w:val="00A11C21"/>
    <w:rsid w:val="00A56C9A"/>
    <w:rsid w:val="00A6411B"/>
    <w:rsid w:val="00AA45D9"/>
    <w:rsid w:val="00BD7719"/>
    <w:rsid w:val="00BD7778"/>
    <w:rsid w:val="00CF4447"/>
    <w:rsid w:val="00D52B97"/>
    <w:rsid w:val="00DC5801"/>
    <w:rsid w:val="00E049BD"/>
    <w:rsid w:val="00E5213F"/>
    <w:rsid w:val="00E902AD"/>
    <w:rsid w:val="00F3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2A4B8-0916-4E57-9744-2A89E589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B97"/>
  </w:style>
  <w:style w:type="paragraph" w:styleId="1">
    <w:name w:val="heading 1"/>
    <w:basedOn w:val="a"/>
    <w:next w:val="a"/>
    <w:link w:val="10"/>
    <w:qFormat/>
    <w:rsid w:val="0030459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B97"/>
    <w:pPr>
      <w:spacing w:after="0" w:line="240" w:lineRule="auto"/>
    </w:pPr>
  </w:style>
  <w:style w:type="table" w:styleId="a4">
    <w:name w:val="Table Grid"/>
    <w:basedOn w:val="a1"/>
    <w:uiPriority w:val="59"/>
    <w:rsid w:val="00D52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5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55AF"/>
  </w:style>
  <w:style w:type="paragraph" w:styleId="a7">
    <w:name w:val="footer"/>
    <w:basedOn w:val="a"/>
    <w:link w:val="a8"/>
    <w:uiPriority w:val="99"/>
    <w:unhideWhenUsed/>
    <w:rsid w:val="002A5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55AF"/>
  </w:style>
  <w:style w:type="paragraph" w:styleId="a9">
    <w:name w:val="List Paragraph"/>
    <w:basedOn w:val="a"/>
    <w:uiPriority w:val="34"/>
    <w:qFormat/>
    <w:rsid w:val="004D622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045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3290</Words>
  <Characters>18756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</cp:lastModifiedBy>
  <cp:revision>17</cp:revision>
  <dcterms:created xsi:type="dcterms:W3CDTF">2019-07-02T05:01:00Z</dcterms:created>
  <dcterms:modified xsi:type="dcterms:W3CDTF">2023-10-19T08:40:00Z</dcterms:modified>
</cp:coreProperties>
</file>