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6B" w:rsidRPr="000F0760" w:rsidRDefault="004D4B6B" w:rsidP="004D4B6B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760">
        <w:rPr>
          <w:rFonts w:ascii="Times New Roman" w:hAnsi="Times New Roman" w:cs="Times New Roman"/>
          <w:b/>
          <w:color w:val="000000"/>
          <w:sz w:val="24"/>
          <w:szCs w:val="24"/>
        </w:rPr>
        <w:t>Приложение</w:t>
      </w:r>
      <w:r w:rsidR="000F0760" w:rsidRPr="000F07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II.2</w:t>
      </w:r>
    </w:p>
    <w:p w:rsidR="004D4B6B" w:rsidRPr="000F0760" w:rsidRDefault="004D4B6B" w:rsidP="004D4B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760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4D4B6B" w:rsidRPr="000F0760" w:rsidRDefault="004D4B6B" w:rsidP="004D4B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760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</w:t>
      </w:r>
    </w:p>
    <w:p w:rsidR="004D4B6B" w:rsidRPr="000F0760" w:rsidRDefault="004D4B6B" w:rsidP="004D4B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F0760">
        <w:rPr>
          <w:rFonts w:ascii="Times New Roman" w:hAnsi="Times New Roman" w:cs="Times New Roman"/>
          <w:b/>
          <w:sz w:val="24"/>
          <w:szCs w:val="24"/>
        </w:rPr>
        <w:t>по профессии 15.01.31 Мастер контрольно-измерительных приборов и автоматики</w:t>
      </w:r>
    </w:p>
    <w:p w:rsidR="004D4B6B" w:rsidRPr="000F0760" w:rsidRDefault="004D4B6B" w:rsidP="004D4B6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D4B6B" w:rsidRPr="000F0760" w:rsidRDefault="004D4B6B" w:rsidP="004D4B6B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0F0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760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4D4B6B" w:rsidRPr="000F0760" w:rsidRDefault="004D4B6B" w:rsidP="000F0760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0F0760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4D4B6B" w:rsidRPr="000F0760" w:rsidRDefault="004D4B6B" w:rsidP="004D4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ОУП.02 Литература </w:t>
      </w: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760" w:rsidRDefault="000F0760" w:rsidP="004D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760" w:rsidRPr="000F0760" w:rsidRDefault="000F0760" w:rsidP="004D4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4B6B" w:rsidRPr="000F0760" w:rsidRDefault="004D4B6B" w:rsidP="004D4B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0F0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Тобольск, 2023</w:t>
      </w:r>
      <w:bookmarkStart w:id="0" w:name="_GoBack"/>
      <w:bookmarkEnd w:id="0"/>
      <w:r w:rsidRPr="000F0760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4D4B6B" w:rsidRDefault="004D4B6B" w:rsidP="004D4B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740D">
        <w:rPr>
          <w:rFonts w:ascii="Times New Roman" w:hAnsi="Times New Roman" w:cs="Times New Roman"/>
        </w:rPr>
        <w:lastRenderedPageBreak/>
        <w:t xml:space="preserve"> </w:t>
      </w:r>
      <w:r w:rsidRPr="00C0740D">
        <w:rPr>
          <w:rFonts w:ascii="Times New Roman" w:eastAsia="Times New Roman" w:hAnsi="Times New Roman" w:cs="Times New Roman"/>
        </w:rPr>
        <w:t xml:space="preserve">Рабочая программа учебного предмета </w:t>
      </w:r>
      <w:r w:rsidRPr="00C0740D">
        <w:rPr>
          <w:rFonts w:ascii="Times New Roman" w:eastAsia="Times New Roman" w:hAnsi="Times New Roman" w:cs="Times New Roman"/>
          <w:shd w:val="clear" w:color="auto" w:fill="7F7F7F"/>
        </w:rPr>
        <w:t xml:space="preserve">ОУП.02 Литература </w:t>
      </w:r>
      <w:r w:rsidRPr="00C0740D">
        <w:rPr>
          <w:rFonts w:ascii="Times New Roman" w:eastAsia="Times New Roman" w:hAnsi="Times New Roman" w:cs="Times New Roman"/>
        </w:rPr>
        <w:t xml:space="preserve"> </w:t>
      </w:r>
      <w:r w:rsidRPr="00C0740D">
        <w:rPr>
          <w:rFonts w:ascii="Times New Roman" w:hAnsi="Times New Roman" w:cs="Times New Roman"/>
        </w:rPr>
        <w:t xml:space="preserve">составлена </w:t>
      </w:r>
      <w:r>
        <w:rPr>
          <w:rFonts w:ascii="Times New Roman" w:hAnsi="Times New Roman" w:cs="Times New Roman"/>
        </w:rPr>
        <w:t>на основе:</w:t>
      </w:r>
    </w:p>
    <w:p w:rsidR="004D4B6B" w:rsidRPr="00D7495B" w:rsidRDefault="004D4B6B" w:rsidP="004D4B6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7495B">
        <w:t>- ФГОС СПО по профессии 15.01.31 Мастер контрольно-измерительных приборов и автоматики Приказ Минобрнауки России от 09.12.2016 N 1579 (ред. от 01.09.2022) "Об утверждении федерального государственного образовательного стандарта среднего профессионального образования по профессии 15.01.31 Мастер контрольно-измерительных приборов и автоматики" (Зарегистрировано в Минюсте России 20.12.2016 N 44801);</w:t>
      </w:r>
    </w:p>
    <w:p w:rsidR="004D4B6B" w:rsidRPr="00D7495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95B">
        <w:rPr>
          <w:rFonts w:ascii="Times New Roman" w:hAnsi="Times New Roman" w:cs="Times New Roman"/>
          <w:sz w:val="24"/>
          <w:szCs w:val="24"/>
        </w:rPr>
        <w:t>- Федеральной рабочей программы среднего общего образования «Русский язык» (институт стратегии развития образования, Москва, 2023г.)</w:t>
      </w:r>
    </w:p>
    <w:p w:rsidR="004D4B6B" w:rsidRPr="00C0740D" w:rsidRDefault="004D4B6B" w:rsidP="004D4B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D4B6B" w:rsidRDefault="004D4B6B" w:rsidP="004D4B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Pr="00987B9D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4D4B6B" w:rsidRPr="00987B9D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4D4B6B" w:rsidRPr="00987B9D" w:rsidRDefault="004D4B6B" w:rsidP="004D4B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D4B6B" w:rsidRPr="00987B9D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E461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E461C5" w:rsidRPr="00987B9D" w:rsidRDefault="00E461C5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61C5" w:rsidRDefault="00E461C5" w:rsidP="00E461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E461C5" w:rsidRPr="00E461C5" w:rsidRDefault="00E461C5" w:rsidP="00E46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1C5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4D4B6B" w:rsidRPr="00987B9D" w:rsidRDefault="004D4B6B" w:rsidP="004D4B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B6B" w:rsidRPr="00987B9D" w:rsidRDefault="004D4B6B" w:rsidP="00E461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4D4B6B" w:rsidRPr="00987B9D" w:rsidTr="00FE058C">
        <w:trPr>
          <w:trHeight w:val="294"/>
        </w:trPr>
        <w:tc>
          <w:tcPr>
            <w:tcW w:w="9464" w:type="dxa"/>
          </w:tcPr>
          <w:p w:rsidR="004D4B6B" w:rsidRPr="00987B9D" w:rsidRDefault="004D4B6B" w:rsidP="00FE058C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4D4B6B" w:rsidRPr="00987B9D" w:rsidRDefault="004D4B6B" w:rsidP="00F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4B6B" w:rsidRPr="00987B9D" w:rsidTr="00FE058C">
        <w:trPr>
          <w:trHeight w:val="851"/>
        </w:trPr>
        <w:tc>
          <w:tcPr>
            <w:tcW w:w="9464" w:type="dxa"/>
          </w:tcPr>
          <w:p w:rsidR="004D4B6B" w:rsidRPr="00987B9D" w:rsidRDefault="004D4B6B" w:rsidP="00FE058C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4D4B6B" w:rsidRPr="00987B9D" w:rsidRDefault="004D4B6B" w:rsidP="00FE058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4D4B6B" w:rsidRPr="00987B9D" w:rsidRDefault="004D4B6B" w:rsidP="00F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987B9D" w:rsidTr="00FE058C">
        <w:trPr>
          <w:trHeight w:val="572"/>
        </w:trPr>
        <w:tc>
          <w:tcPr>
            <w:tcW w:w="9464" w:type="dxa"/>
          </w:tcPr>
          <w:p w:rsidR="004D4B6B" w:rsidRPr="00987B9D" w:rsidRDefault="004D4B6B" w:rsidP="00FE058C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D4B6B" w:rsidRPr="00987B9D" w:rsidRDefault="004D4B6B" w:rsidP="00FE058C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4D4B6B" w:rsidRPr="00987B9D" w:rsidRDefault="004D4B6B" w:rsidP="00F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987B9D" w:rsidTr="00FE058C">
        <w:trPr>
          <w:trHeight w:val="691"/>
        </w:trPr>
        <w:tc>
          <w:tcPr>
            <w:tcW w:w="9464" w:type="dxa"/>
          </w:tcPr>
          <w:p w:rsidR="004D4B6B" w:rsidRPr="00987B9D" w:rsidRDefault="004D4B6B" w:rsidP="00FE058C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D4B6B" w:rsidRPr="00987B9D" w:rsidRDefault="004D4B6B" w:rsidP="00FE058C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4D4B6B" w:rsidRPr="00987B9D" w:rsidRDefault="004D4B6B" w:rsidP="00F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987B9D" w:rsidTr="00FE058C">
        <w:trPr>
          <w:trHeight w:val="866"/>
        </w:trPr>
        <w:tc>
          <w:tcPr>
            <w:tcW w:w="9464" w:type="dxa"/>
          </w:tcPr>
          <w:p w:rsidR="004D4B6B" w:rsidRPr="00987B9D" w:rsidRDefault="004D4B6B" w:rsidP="00FE058C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D4B6B" w:rsidRPr="00987B9D" w:rsidRDefault="004D4B6B" w:rsidP="00FE058C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4D4B6B" w:rsidRPr="00987B9D" w:rsidRDefault="004D4B6B" w:rsidP="00FE0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6B" w:rsidRPr="00DF0E73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58C" w:rsidRDefault="00FE058C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E058C" w:rsidRDefault="00FE058C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Default="004D4B6B" w:rsidP="004D4B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D4B6B" w:rsidRPr="00D956DC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B566E6" w:rsidRDefault="004D4B6B" w:rsidP="004D4B6B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4D4B6B" w:rsidRDefault="004D4B6B" w:rsidP="004D4B6B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ОУП.02 Литература </w:t>
      </w:r>
    </w:p>
    <w:p w:rsidR="004D4B6B" w:rsidRPr="00D956DC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B6B" w:rsidRPr="00C0740D" w:rsidRDefault="004D4B6B" w:rsidP="004D4B6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Pr="00C0740D">
        <w:tab/>
        <w:t>Рабочая программа учебного предмета ОУП.02 Литература   является частью ПП</w:t>
      </w:r>
      <w:r>
        <w:t>КРС</w:t>
      </w:r>
      <w:r w:rsidRPr="00C0740D">
        <w:t xml:space="preserve"> по </w:t>
      </w:r>
      <w:r w:rsidRPr="00C0740D">
        <w:rPr>
          <w:rStyle w:val="FontStyle60"/>
          <w:rFonts w:ascii="Times New Roman" w:hAnsi="Times New Roman" w:cs="Times New Roman"/>
          <w:sz w:val="24"/>
          <w:szCs w:val="24"/>
        </w:rPr>
        <w:t xml:space="preserve">профессии </w:t>
      </w:r>
      <w:r w:rsidRPr="00C0740D">
        <w:t>15.01.31 Мастер контрольно-измерительных приборов и автоматики</w:t>
      </w:r>
    </w:p>
    <w:p w:rsidR="004D4B6B" w:rsidRPr="00C0740D" w:rsidRDefault="004D4B6B" w:rsidP="004D4B6B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C0740D">
        <w:t>Рабочая программа учебного предмета ОУП.02 Литература   может быть использована</w:t>
      </w:r>
      <w:r w:rsidRPr="00C0740D">
        <w:rPr>
          <w:b/>
        </w:rPr>
        <w:t xml:space="preserve"> </w:t>
      </w:r>
      <w:r w:rsidRPr="00C0740D">
        <w:t>для профессий СПО технического профиля.</w:t>
      </w:r>
    </w:p>
    <w:p w:rsidR="004D4B6B" w:rsidRPr="00D956DC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987B9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1.2. Цели и   планируемые результаты освоения предмета:</w:t>
      </w:r>
    </w:p>
    <w:p w:rsidR="004D4B6B" w:rsidRPr="00FE058C" w:rsidRDefault="00FE058C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FE058C" w:rsidRDefault="00FE058C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FE058C" w:rsidRPr="005E4F33" w:rsidTr="00FE058C">
        <w:tc>
          <w:tcPr>
            <w:tcW w:w="9606" w:type="dxa"/>
            <w:gridSpan w:val="2"/>
            <w:shd w:val="clear" w:color="auto" w:fill="auto"/>
          </w:tcPr>
          <w:p w:rsidR="00FE058C" w:rsidRPr="00FE058C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FE058C" w:rsidRPr="005E4F33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FE058C" w:rsidRPr="005E4F33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FE058C" w:rsidRPr="005E4F33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FE058C" w:rsidRPr="005E4F33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FE058C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FE058C" w:rsidRPr="005E4F33" w:rsidTr="00FE058C">
        <w:tc>
          <w:tcPr>
            <w:tcW w:w="1242" w:type="dxa"/>
            <w:shd w:val="clear" w:color="auto" w:fill="auto"/>
          </w:tcPr>
          <w:p w:rsidR="00FE058C" w:rsidRPr="005E4F33" w:rsidRDefault="00FE058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FE058C" w:rsidRDefault="00FE058C" w:rsidP="00FE058C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FE058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FE058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FE058C" w:rsidRPr="00C74AB8" w:rsidTr="00FE058C">
        <w:tc>
          <w:tcPr>
            <w:tcW w:w="9606" w:type="dxa"/>
            <w:gridSpan w:val="2"/>
            <w:shd w:val="clear" w:color="auto" w:fill="auto"/>
          </w:tcPr>
          <w:p w:rsidR="00FE058C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FE058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FE058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B5A05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BB5A05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B5A05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BB5A05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идейная убеждённость, готовность к служению и защите Отечества, </w:t>
            </w:r>
            <w:r w:rsidRPr="00C74AB8">
              <w:lastRenderedPageBreak/>
              <w:t>ответственность за его судьбу, в том числе воспитанные на примерах из литературы</w:t>
            </w:r>
          </w:p>
        </w:tc>
      </w:tr>
      <w:tr w:rsidR="00BB5A05" w:rsidRPr="00C74AB8" w:rsidTr="003C2DAA">
        <w:tc>
          <w:tcPr>
            <w:tcW w:w="9606" w:type="dxa"/>
            <w:gridSpan w:val="2"/>
            <w:shd w:val="clear" w:color="auto" w:fill="auto"/>
          </w:tcPr>
          <w:p w:rsidR="00BB5A05" w:rsidRPr="00C74AB8" w:rsidRDefault="00BB5A05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Духовно – нравственное воспитание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B5A05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BB5A05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462CDB" w:rsidRPr="00C74AB8" w:rsidTr="003C2DAA">
        <w:tc>
          <w:tcPr>
            <w:tcW w:w="9606" w:type="dxa"/>
            <w:gridSpan w:val="2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FE058C" w:rsidRPr="00C74AB8" w:rsidTr="00FE058C">
        <w:tc>
          <w:tcPr>
            <w:tcW w:w="1242" w:type="dxa"/>
            <w:shd w:val="clear" w:color="auto" w:fill="auto"/>
          </w:tcPr>
          <w:p w:rsidR="00FE058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FE058C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462CDB" w:rsidRPr="00C74AB8" w:rsidTr="003C2DAA">
        <w:tc>
          <w:tcPr>
            <w:tcW w:w="9606" w:type="dxa"/>
            <w:gridSpan w:val="2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462CDB" w:rsidRPr="00C74AB8" w:rsidTr="003C2DAA">
        <w:tc>
          <w:tcPr>
            <w:tcW w:w="9606" w:type="dxa"/>
            <w:gridSpan w:val="2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462CDB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BC3B9C" w:rsidRPr="00C74AB8" w:rsidTr="003C2DAA">
        <w:tc>
          <w:tcPr>
            <w:tcW w:w="9606" w:type="dxa"/>
            <w:gridSpan w:val="2"/>
            <w:shd w:val="clear" w:color="auto" w:fill="auto"/>
          </w:tcPr>
          <w:p w:rsidR="00BC3B9C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Экологическое воспитание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BC3B9C" w:rsidRPr="00C74AB8" w:rsidTr="003C2DAA">
        <w:tc>
          <w:tcPr>
            <w:tcW w:w="9606" w:type="dxa"/>
            <w:gridSpan w:val="2"/>
            <w:shd w:val="clear" w:color="auto" w:fill="auto"/>
          </w:tcPr>
          <w:p w:rsidR="00BC3B9C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462CDB" w:rsidRPr="00C74AB8" w:rsidTr="00FE058C">
        <w:tc>
          <w:tcPr>
            <w:tcW w:w="1242" w:type="dxa"/>
            <w:shd w:val="clear" w:color="auto" w:fill="auto"/>
          </w:tcPr>
          <w:p w:rsidR="00462CDB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462CDB" w:rsidRPr="00C74AB8" w:rsidRDefault="00BC3B9C" w:rsidP="00C74AB8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4D4B6B" w:rsidRPr="00C74AB8" w:rsidRDefault="004D4B6B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4B6B" w:rsidRPr="00C74AB8" w:rsidRDefault="004D4B6B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D4B6B" w:rsidRPr="00C74AB8" w:rsidRDefault="00BC3B9C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BC3B9C" w:rsidRPr="00C74AB8" w:rsidTr="003C2DAA">
        <w:tc>
          <w:tcPr>
            <w:tcW w:w="9714" w:type="dxa"/>
            <w:gridSpan w:val="2"/>
          </w:tcPr>
          <w:p w:rsidR="00BC3B9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BC3B9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BC3B9C" w:rsidRPr="00C74AB8" w:rsidRDefault="00BC3B9C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B66E43" w:rsidRPr="00C74AB8" w:rsidTr="003C2DAA">
        <w:tc>
          <w:tcPr>
            <w:tcW w:w="9714" w:type="dxa"/>
            <w:gridSpan w:val="2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B66E43" w:rsidRPr="00C74AB8" w:rsidTr="003C2DAA">
        <w:tc>
          <w:tcPr>
            <w:tcW w:w="9714" w:type="dxa"/>
            <w:gridSpan w:val="2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B66E43" w:rsidRPr="00C74AB8" w:rsidTr="003C2DAA">
        <w:tc>
          <w:tcPr>
            <w:tcW w:w="9714" w:type="dxa"/>
            <w:gridSpan w:val="2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М25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М26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B66E43" w:rsidRPr="00C74AB8" w:rsidTr="003C2DAA">
        <w:tc>
          <w:tcPr>
            <w:tcW w:w="9714" w:type="dxa"/>
            <w:gridSpan w:val="2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BC3B9C" w:rsidRPr="00C74AB8" w:rsidTr="00BC3B9C">
        <w:tc>
          <w:tcPr>
            <w:tcW w:w="1101" w:type="dxa"/>
          </w:tcPr>
          <w:p w:rsidR="00BC3B9C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BC3B9C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B66E43" w:rsidRPr="00C74AB8" w:rsidTr="003C2DAA">
        <w:tc>
          <w:tcPr>
            <w:tcW w:w="9714" w:type="dxa"/>
            <w:gridSpan w:val="2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B66E43" w:rsidRPr="00C74AB8" w:rsidRDefault="00B66E43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FA1B26" w:rsidRPr="00C74AB8" w:rsidTr="003C2DAA">
        <w:tc>
          <w:tcPr>
            <w:tcW w:w="9714" w:type="dxa"/>
            <w:gridSpan w:val="2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B66E43" w:rsidRPr="00C74AB8" w:rsidTr="00BC3B9C">
        <w:tc>
          <w:tcPr>
            <w:tcW w:w="1101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B66E43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FA1B26" w:rsidRPr="00C74AB8" w:rsidTr="00BC3B9C">
        <w:tc>
          <w:tcPr>
            <w:tcW w:w="1101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FA1B26" w:rsidRPr="00C74AB8" w:rsidTr="00BC3B9C">
        <w:tc>
          <w:tcPr>
            <w:tcW w:w="1101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FA1B26" w:rsidRPr="00C74AB8" w:rsidTr="00BC3B9C">
        <w:tc>
          <w:tcPr>
            <w:tcW w:w="1101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FA1B26" w:rsidRPr="00C74AB8" w:rsidTr="00BC3B9C">
        <w:tc>
          <w:tcPr>
            <w:tcW w:w="1101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FA1B26" w:rsidRPr="00C74AB8" w:rsidTr="00BC3B9C">
        <w:tc>
          <w:tcPr>
            <w:tcW w:w="1101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М44</w:t>
            </w:r>
          </w:p>
        </w:tc>
        <w:tc>
          <w:tcPr>
            <w:tcW w:w="8613" w:type="dxa"/>
          </w:tcPr>
          <w:p w:rsidR="00FA1B26" w:rsidRPr="00C74AB8" w:rsidRDefault="00FA1B26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творчество и воображение, быть инициативным.</w:t>
            </w:r>
          </w:p>
        </w:tc>
      </w:tr>
    </w:tbl>
    <w:p w:rsidR="00BC3B9C" w:rsidRPr="00C74AB8" w:rsidRDefault="00BC3B9C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1B26" w:rsidRPr="00C74AB8" w:rsidRDefault="00FA1B26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4D4B6B" w:rsidRPr="00C74AB8" w:rsidRDefault="00FA1B26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</w:t>
            </w:r>
            <w:r w:rsidR="003C2DAA"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национальных литератур; художественный пер</w:t>
            </w:r>
            <w:r w:rsidR="003C2DAA"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евод; литературная критика; 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AE53DE" w:rsidRPr="00C74AB8" w:rsidRDefault="00AE53DE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AE53DE" w:rsidRPr="00C74AB8" w:rsidTr="00AE53DE">
        <w:tc>
          <w:tcPr>
            <w:tcW w:w="1101" w:type="dxa"/>
          </w:tcPr>
          <w:p w:rsidR="00AE53DE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AE53DE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высказывания с учётом норм русского литературного языка;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3C2DAA" w:rsidRPr="00C74AB8" w:rsidRDefault="003C2DAA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3C2DAA" w:rsidRPr="00C74AB8" w:rsidTr="00AE53DE">
        <w:tc>
          <w:tcPr>
            <w:tcW w:w="1101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3C2DAA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4D4B6B" w:rsidRPr="00C74AB8" w:rsidRDefault="004D4B6B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74AB8">
        <w:rPr>
          <w:rFonts w:ascii="Times New Roman" w:eastAsia="Calibri" w:hAnsi="Times New Roman" w:cs="Times New Roman"/>
          <w:sz w:val="24"/>
          <w:szCs w:val="24"/>
        </w:rPr>
        <w:t xml:space="preserve">Выпускник, освоивший образовательную программу, должен обладать следующими общими компетенциями (далее - ОК): </w:t>
      </w: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8243"/>
      </w:tblGrid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03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04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C74AB8" w:rsidRPr="00C74AB8" w:rsidTr="0020299C">
        <w:tc>
          <w:tcPr>
            <w:tcW w:w="1526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09</w:t>
            </w:r>
          </w:p>
        </w:tc>
        <w:tc>
          <w:tcPr>
            <w:tcW w:w="8590" w:type="dxa"/>
          </w:tcPr>
          <w:p w:rsidR="00C74AB8" w:rsidRPr="00C74AB8" w:rsidRDefault="00C74AB8" w:rsidP="00C74A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AB8" w:rsidRPr="00C74AB8" w:rsidRDefault="00C74AB8" w:rsidP="00C74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4B6B" w:rsidRPr="00CA6E52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4D4B6B" w:rsidRPr="00D956DC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Литература </w:t>
      </w:r>
    </w:p>
    <w:p w:rsidR="004D4B6B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Pr="00CA6E52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4D4B6B" w:rsidRPr="00CA6E52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4D4B6B" w:rsidRPr="00D956DC" w:rsidTr="00FE058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D4B6B" w:rsidRPr="00D956DC" w:rsidTr="00FE058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4D4B6B" w:rsidRPr="00D956DC" w:rsidTr="00FE058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4D4B6B" w:rsidRPr="00D956DC" w:rsidTr="00FE058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</w:tr>
      <w:tr w:rsidR="004D4B6B" w:rsidRPr="00D956DC" w:rsidTr="00FE058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4D4B6B" w:rsidRPr="00D956DC" w:rsidTr="00FE058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4D4B6B" w:rsidRPr="00D956DC" w:rsidTr="00FE058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D4B6B" w:rsidRPr="00D956DC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4B6B" w:rsidRPr="00D956DC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4D4B6B" w:rsidRPr="00CA6E52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4B6B" w:rsidRPr="00CA6E52" w:rsidSect="00FE058C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ОУП.02 Литература </w:t>
      </w: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4D4B6B" w:rsidRPr="006E24B8" w:rsidTr="00FE058C">
        <w:trPr>
          <w:trHeight w:val="2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0299C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  <w:r w:rsidR="004D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036E88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036E88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Default="0020299C" w:rsidP="0020299C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4D4B6B" w:rsidRPr="006E24B8" w:rsidTr="00FE058C">
        <w:trPr>
          <w:trHeight w:val="20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8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4D4B6B" w:rsidRPr="006E24B8" w:rsidTr="00FE058C">
        <w:trPr>
          <w:trHeight w:val="195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4D4B6B" w:rsidRPr="006E24B8" w:rsidTr="00FE058C">
        <w:trPr>
          <w:trHeight w:val="24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4D4B6B" w:rsidRPr="006E24B8" w:rsidTr="00FE058C">
        <w:trPr>
          <w:trHeight w:val="12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4D4B6B" w:rsidRPr="006E24B8" w:rsidTr="00FE058C">
        <w:trPr>
          <w:trHeight w:val="12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4D4B6B" w:rsidRPr="006E24B8" w:rsidRDefault="004D4B6B" w:rsidP="00FE058C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4D4B6B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4D4B6B" w:rsidRPr="006E24B8" w:rsidTr="00FE058C">
        <w:trPr>
          <w:trHeight w:val="81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4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 w:val="restart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20299C" w:rsidRPr="006E24B8" w:rsidRDefault="0020299C" w:rsidP="00FE058C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7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20299C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30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30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7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81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49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6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9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9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81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5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4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4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6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6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6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6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7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81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2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1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20299C" w:rsidRPr="006E24B8" w:rsidRDefault="0020299C" w:rsidP="00FE058C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8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8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8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1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2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59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2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9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65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0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5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15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6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10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3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175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23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4D4B6B" w:rsidRPr="006E24B8" w:rsidRDefault="004D4B6B" w:rsidP="00FE058C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trHeight w:val="23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20299C" w:rsidRPr="006E24B8" w:rsidRDefault="0020299C" w:rsidP="00FE058C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20299C" w:rsidRDefault="0020299C" w:rsidP="00202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20299C" w:rsidRPr="006E24B8" w:rsidRDefault="0020299C" w:rsidP="00202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99C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20299C" w:rsidRPr="006E24B8" w:rsidRDefault="0020299C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0299C" w:rsidRPr="006E24B8" w:rsidRDefault="0020299C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20299C" w:rsidRPr="006E24B8" w:rsidRDefault="0020299C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D266FA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E76E39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4D4B6B" w:rsidRPr="00D266FA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E461C5" w:rsidRDefault="00E461C5" w:rsidP="00E46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E461C5" w:rsidRPr="006E24B8" w:rsidRDefault="00E461C5" w:rsidP="00E46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1C5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E461C5" w:rsidRPr="006E24B8" w:rsidRDefault="00E461C5" w:rsidP="00FE058C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E461C5" w:rsidRPr="006E24B8" w:rsidRDefault="00E461C5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E461C5" w:rsidRPr="006E24B8" w:rsidRDefault="00E461C5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B6B" w:rsidRPr="006E24B8" w:rsidTr="00FE058C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4B6B" w:rsidRPr="006E24B8" w:rsidTr="00FE058C">
        <w:trPr>
          <w:trHeight w:val="9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4D4B6B" w:rsidRPr="006E24B8" w:rsidTr="00FE058C">
        <w:trPr>
          <w:trHeight w:val="90"/>
        </w:trPr>
        <w:tc>
          <w:tcPr>
            <w:tcW w:w="2057" w:type="dxa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4D4B6B" w:rsidRPr="006E24B8" w:rsidRDefault="004D4B6B" w:rsidP="00FE0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</w:tbl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Pr="00BF2554" w:rsidRDefault="004D4B6B" w:rsidP="004D4B6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4D4B6B" w:rsidRPr="00BF2554" w:rsidSect="00FE05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B6B" w:rsidRPr="00AD176D" w:rsidRDefault="004D4B6B" w:rsidP="004D4B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 </w:t>
      </w:r>
      <w:r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ОУП.02 Литература 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B6B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>. Для реализации программы учебного предмета должны быть предусмотрены следующие специальные помещения: кабинет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D4B6B" w:rsidRPr="005E4F33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B6B" w:rsidRPr="005E4F33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4D4B6B" w:rsidRPr="005E4F33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4D4B6B" w:rsidRPr="005E4F33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4D4B6B" w:rsidRPr="005E4F33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4D4B6B" w:rsidRPr="005E4F33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4D4B6B" w:rsidRPr="00AD176D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4D4B6B" w:rsidRPr="00AD176D" w:rsidRDefault="004D4B6B" w:rsidP="004D4B6B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4D4B6B" w:rsidRPr="00AD176D" w:rsidRDefault="004D4B6B" w:rsidP="004D4B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4B6B" w:rsidRPr="00AD176D" w:rsidRDefault="004D4B6B" w:rsidP="004D4B6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D4B6B" w:rsidRPr="00AD176D" w:rsidRDefault="004D4B6B" w:rsidP="004D4B6B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4D4B6B" w:rsidRPr="00AD176D" w:rsidRDefault="004D4B6B" w:rsidP="004D4B6B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4D4B6B" w:rsidRPr="00AD176D" w:rsidRDefault="004D4B6B" w:rsidP="004D4B6B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4D4B6B" w:rsidRPr="00AD176D" w:rsidRDefault="004D4B6B" w:rsidP="004D4B6B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4D4B6B" w:rsidRPr="00AD176D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4D4B6B" w:rsidRPr="00AD176D" w:rsidRDefault="004D4B6B" w:rsidP="004D4B6B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4D4B6B" w:rsidRPr="00AD176D" w:rsidRDefault="004D4B6B" w:rsidP="004D4B6B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4D4B6B" w:rsidRPr="00AD176D" w:rsidRDefault="004D4B6B" w:rsidP="004D4B6B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4D4B6B" w:rsidRPr="00AD176D" w:rsidRDefault="004D4B6B" w:rsidP="004D4B6B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4D4B6B" w:rsidRPr="005E4F33" w:rsidRDefault="004D4B6B" w:rsidP="004D4B6B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4D4B6B" w:rsidRPr="00AD176D" w:rsidRDefault="004D4B6B" w:rsidP="004D4B6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4D4B6B" w:rsidRPr="00AD176D" w:rsidRDefault="00D94779" w:rsidP="004D4B6B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9" w:history="1">
        <w:r w:rsidR="004D4B6B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4D4B6B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4D4B6B" w:rsidRPr="00AD176D" w:rsidRDefault="00D94779" w:rsidP="004D4B6B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4D4B6B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4D4B6B" w:rsidRPr="00AD176D" w:rsidRDefault="00D94779" w:rsidP="004D4B6B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4D4B6B" w:rsidRPr="00AD176D">
          <w:rPr>
            <w:rStyle w:val="affffff0"/>
          </w:rPr>
          <w:t>http://gramota.ru/class/coach/idictation/</w:t>
        </w:r>
      </w:hyperlink>
    </w:p>
    <w:p w:rsidR="004D4B6B" w:rsidRPr="00AD176D" w:rsidRDefault="00D94779" w:rsidP="004D4B6B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4D4B6B" w:rsidRPr="00AD176D">
          <w:rPr>
            <w:rStyle w:val="affffff0"/>
          </w:rPr>
          <w:t>https://www.youtube.com/playlist?list=PLVWWV-PZG0aU6RRd0vU_m1tf_6qA3Zkzx</w:t>
        </w:r>
      </w:hyperlink>
    </w:p>
    <w:p w:rsidR="004D4B6B" w:rsidRPr="00AD176D" w:rsidRDefault="00D94779" w:rsidP="004D4B6B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4D4B6B" w:rsidRPr="00AD176D">
          <w:rPr>
            <w:rStyle w:val="affffff0"/>
          </w:rPr>
          <w:t>https://vk.com/uchebnyj</w:t>
        </w:r>
      </w:hyperlink>
    </w:p>
    <w:p w:rsidR="004D4B6B" w:rsidRPr="00AD176D" w:rsidRDefault="004D4B6B" w:rsidP="004D4B6B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4D4B6B" w:rsidRPr="005E4F33" w:rsidRDefault="004D4B6B" w:rsidP="004D4B6B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4.Контроль и оценка результатов освоения уЧЕБНОГО ПРЕДМЕТА</w:t>
      </w:r>
    </w:p>
    <w:p w:rsidR="004D4B6B" w:rsidRPr="005E4F33" w:rsidRDefault="004D4B6B" w:rsidP="004D4B6B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6B" w:rsidRPr="00AD176D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D4B6B" w:rsidRPr="00AD176D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6B" w:rsidRPr="00AD176D" w:rsidRDefault="004D4B6B" w:rsidP="00FE0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4D4B6B" w:rsidRPr="00AD176D" w:rsidRDefault="004D4B6B" w:rsidP="00FE058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4D4B6B" w:rsidRPr="00AD176D" w:rsidRDefault="004D4B6B" w:rsidP="00FE058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4D4B6B" w:rsidRPr="00AD176D" w:rsidRDefault="004D4B6B" w:rsidP="00FE058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4D4B6B" w:rsidRPr="00AD176D" w:rsidRDefault="004D4B6B" w:rsidP="00FE058C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4D4B6B" w:rsidRPr="00AD176D" w:rsidTr="00FE058C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4D4B6B" w:rsidRPr="00AD176D" w:rsidTr="00FE058C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4D4B6B" w:rsidRPr="00AD176D" w:rsidRDefault="004D4B6B" w:rsidP="00FE0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4D4B6B" w:rsidRDefault="004D4B6B" w:rsidP="004D4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4B6B" w:rsidRPr="00926DAE" w:rsidRDefault="004D4B6B" w:rsidP="004D4B6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4D4B6B" w:rsidRPr="00926DAE" w:rsidRDefault="004D4B6B" w:rsidP="004D4B6B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35635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4D4B6B" w:rsidRPr="00356358" w:rsidTr="00FE058C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D4B6B" w:rsidRPr="00356358" w:rsidTr="00FE058C">
        <w:trPr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B" w:rsidRPr="00356358" w:rsidRDefault="00D12163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D4B6B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4D4B6B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B6B" w:rsidRPr="00356358" w:rsidTr="00FE058C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4D4B6B" w:rsidRPr="00356358" w:rsidRDefault="004D4B6B" w:rsidP="00FE05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6B7A7F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EA04FD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1D6841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1D6841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1D6841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1D6841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1D6841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4D4B6B" w:rsidRPr="002A7B28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4D4B6B" w:rsidRDefault="004D4B6B" w:rsidP="004D4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4D4B6B" w:rsidRPr="00356358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4D4B6B" w:rsidRPr="00356358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4D4B6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B6B" w:rsidRPr="00FB141B" w:rsidRDefault="004D4B6B" w:rsidP="004D4B6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4D4B6B" w:rsidRPr="00FB141B" w:rsidRDefault="004D4B6B" w:rsidP="004D4B6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4D4B6B" w:rsidRPr="00FB141B" w:rsidRDefault="004D4B6B" w:rsidP="004D4B6B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4D4B6B" w:rsidRPr="00FB141B" w:rsidRDefault="004D4B6B" w:rsidP="004D4B6B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4D4B6B" w:rsidRPr="00FB141B" w:rsidRDefault="004D4B6B" w:rsidP="004D4B6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4D4B6B" w:rsidRPr="00FB141B" w:rsidRDefault="004D4B6B" w:rsidP="004D4B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4D4B6B" w:rsidRPr="00FB141B" w:rsidRDefault="004D4B6B" w:rsidP="004D4B6B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4D4B6B" w:rsidRPr="00FB141B" w:rsidRDefault="004D4B6B" w:rsidP="004D4B6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4D4B6B" w:rsidRPr="00FB141B" w:rsidRDefault="004D4B6B" w:rsidP="004D4B6B">
      <w:pPr>
        <w:pStyle w:val="ac"/>
        <w:numPr>
          <w:ilvl w:val="0"/>
          <w:numId w:val="53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4D4B6B" w:rsidRPr="00FB141B" w:rsidRDefault="004D4B6B" w:rsidP="004D4B6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4D4B6B" w:rsidRPr="00FB141B" w:rsidRDefault="004D4B6B" w:rsidP="004D4B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4D4B6B" w:rsidRPr="00FB141B" w:rsidRDefault="004D4B6B" w:rsidP="004D4B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4D4B6B" w:rsidRPr="00D266FA" w:rsidRDefault="004D4B6B" w:rsidP="004D4B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4D4B6B" w:rsidRPr="00D266FA" w:rsidRDefault="004D4B6B" w:rsidP="004D4B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4D4B6B" w:rsidRPr="00D266FA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4D4B6B" w:rsidRPr="00D266FA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4D4B6B" w:rsidRPr="00D266FA" w:rsidRDefault="004D4B6B" w:rsidP="004D4B6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4D4B6B" w:rsidRPr="00D266FA" w:rsidRDefault="004D4B6B" w:rsidP="004D4B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4D4B6B" w:rsidRPr="00D266FA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4D4B6B" w:rsidRPr="00FB141B" w:rsidRDefault="004D4B6B" w:rsidP="004D4B6B">
      <w:pPr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4D4B6B" w:rsidRPr="00FB141B" w:rsidRDefault="004D4B6B" w:rsidP="004D4B6B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4D4B6B" w:rsidRPr="00FB141B" w:rsidRDefault="004D4B6B" w:rsidP="004D4B6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4D4B6B" w:rsidRPr="00FB141B" w:rsidRDefault="004D4B6B" w:rsidP="004D4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Pr="00FB141B" w:rsidRDefault="004D4B6B" w:rsidP="004D4B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4D4B6B" w:rsidRDefault="004D4B6B" w:rsidP="004D4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4B6B" w:rsidRDefault="004D4B6B" w:rsidP="004D4B6B"/>
    <w:p w:rsidR="00925246" w:rsidRDefault="00925246"/>
    <w:sectPr w:rsidR="00925246" w:rsidSect="00FE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779" w:rsidRDefault="00D94779" w:rsidP="00D12163">
      <w:pPr>
        <w:spacing w:after="0" w:line="240" w:lineRule="auto"/>
      </w:pPr>
      <w:r>
        <w:separator/>
      </w:r>
    </w:p>
  </w:endnote>
  <w:endnote w:type="continuationSeparator" w:id="0">
    <w:p w:rsidR="00D94779" w:rsidRDefault="00D94779" w:rsidP="00D1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20299C" w:rsidRDefault="00D9477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07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99C" w:rsidRDefault="002029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779" w:rsidRDefault="00D94779" w:rsidP="00D12163">
      <w:pPr>
        <w:spacing w:after="0" w:line="240" w:lineRule="auto"/>
      </w:pPr>
      <w:r>
        <w:separator/>
      </w:r>
    </w:p>
  </w:footnote>
  <w:footnote w:type="continuationSeparator" w:id="0">
    <w:p w:rsidR="00D94779" w:rsidRDefault="00D94779" w:rsidP="00D12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5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5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6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7"/>
  </w:num>
  <w:num w:numId="2">
    <w:abstractNumId w:val="30"/>
  </w:num>
  <w:num w:numId="3">
    <w:abstractNumId w:val="11"/>
  </w:num>
  <w:num w:numId="4">
    <w:abstractNumId w:val="43"/>
  </w:num>
  <w:num w:numId="5">
    <w:abstractNumId w:val="50"/>
  </w:num>
  <w:num w:numId="6">
    <w:abstractNumId w:val="40"/>
  </w:num>
  <w:num w:numId="7">
    <w:abstractNumId w:val="29"/>
  </w:num>
  <w:num w:numId="8">
    <w:abstractNumId w:val="28"/>
  </w:num>
  <w:num w:numId="9">
    <w:abstractNumId w:val="3"/>
  </w:num>
  <w:num w:numId="10">
    <w:abstractNumId w:val="9"/>
  </w:num>
  <w:num w:numId="11">
    <w:abstractNumId w:val="57"/>
  </w:num>
  <w:num w:numId="12">
    <w:abstractNumId w:val="37"/>
  </w:num>
  <w:num w:numId="13">
    <w:abstractNumId w:val="23"/>
  </w:num>
  <w:num w:numId="14">
    <w:abstractNumId w:val="7"/>
  </w:num>
  <w:num w:numId="15">
    <w:abstractNumId w:val="42"/>
  </w:num>
  <w:num w:numId="16">
    <w:abstractNumId w:val="14"/>
  </w:num>
  <w:num w:numId="17">
    <w:abstractNumId w:val="35"/>
  </w:num>
  <w:num w:numId="18">
    <w:abstractNumId w:val="54"/>
  </w:num>
  <w:num w:numId="19">
    <w:abstractNumId w:val="32"/>
  </w:num>
  <w:num w:numId="20">
    <w:abstractNumId w:val="10"/>
  </w:num>
  <w:num w:numId="21">
    <w:abstractNumId w:val="16"/>
  </w:num>
  <w:num w:numId="22">
    <w:abstractNumId w:val="22"/>
  </w:num>
  <w:num w:numId="23">
    <w:abstractNumId w:val="0"/>
  </w:num>
  <w:num w:numId="24">
    <w:abstractNumId w:val="45"/>
  </w:num>
  <w:num w:numId="25">
    <w:abstractNumId w:val="55"/>
  </w:num>
  <w:num w:numId="26">
    <w:abstractNumId w:val="53"/>
  </w:num>
  <w:num w:numId="27">
    <w:abstractNumId w:val="56"/>
  </w:num>
  <w:num w:numId="28">
    <w:abstractNumId w:val="39"/>
  </w:num>
  <w:num w:numId="29">
    <w:abstractNumId w:val="31"/>
  </w:num>
  <w:num w:numId="30">
    <w:abstractNumId w:val="58"/>
  </w:num>
  <w:num w:numId="31">
    <w:abstractNumId w:val="48"/>
  </w:num>
  <w:num w:numId="32">
    <w:abstractNumId w:val="15"/>
  </w:num>
  <w:num w:numId="33">
    <w:abstractNumId w:val="49"/>
  </w:num>
  <w:num w:numId="34">
    <w:abstractNumId w:val="18"/>
  </w:num>
  <w:num w:numId="35">
    <w:abstractNumId w:val="2"/>
  </w:num>
  <w:num w:numId="36">
    <w:abstractNumId w:val="4"/>
  </w:num>
  <w:num w:numId="37">
    <w:abstractNumId w:val="46"/>
  </w:num>
  <w:num w:numId="38">
    <w:abstractNumId w:val="21"/>
  </w:num>
  <w:num w:numId="39">
    <w:abstractNumId w:val="36"/>
  </w:num>
  <w:num w:numId="40">
    <w:abstractNumId w:val="38"/>
  </w:num>
  <w:num w:numId="41">
    <w:abstractNumId w:val="34"/>
  </w:num>
  <w:num w:numId="42">
    <w:abstractNumId w:val="44"/>
  </w:num>
  <w:num w:numId="43">
    <w:abstractNumId w:val="26"/>
  </w:num>
  <w:num w:numId="44">
    <w:abstractNumId w:val="6"/>
  </w:num>
  <w:num w:numId="45">
    <w:abstractNumId w:val="41"/>
  </w:num>
  <w:num w:numId="46">
    <w:abstractNumId w:val="20"/>
  </w:num>
  <w:num w:numId="47">
    <w:abstractNumId w:val="5"/>
  </w:num>
  <w:num w:numId="48">
    <w:abstractNumId w:val="52"/>
  </w:num>
  <w:num w:numId="49">
    <w:abstractNumId w:val="12"/>
  </w:num>
  <w:num w:numId="50">
    <w:abstractNumId w:val="27"/>
  </w:num>
  <w:num w:numId="51">
    <w:abstractNumId w:val="59"/>
  </w:num>
  <w:num w:numId="52">
    <w:abstractNumId w:val="19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</w:num>
  <w:num w:numId="55">
    <w:abstractNumId w:val="13"/>
  </w:num>
  <w:num w:numId="56">
    <w:abstractNumId w:val="24"/>
  </w:num>
  <w:num w:numId="57">
    <w:abstractNumId w:val="33"/>
  </w:num>
  <w:num w:numId="58">
    <w:abstractNumId w:val="17"/>
  </w:num>
  <w:num w:numId="59">
    <w:abstractNumId w:val="25"/>
  </w:num>
  <w:num w:numId="60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B6B"/>
    <w:rsid w:val="000F0760"/>
    <w:rsid w:val="0020299C"/>
    <w:rsid w:val="00311154"/>
    <w:rsid w:val="003C2DAA"/>
    <w:rsid w:val="00462CDB"/>
    <w:rsid w:val="004D4B6B"/>
    <w:rsid w:val="00925246"/>
    <w:rsid w:val="00AE53DE"/>
    <w:rsid w:val="00B66E43"/>
    <w:rsid w:val="00BB5A05"/>
    <w:rsid w:val="00BC3B9C"/>
    <w:rsid w:val="00C74AB8"/>
    <w:rsid w:val="00D12163"/>
    <w:rsid w:val="00D94779"/>
    <w:rsid w:val="00E461C5"/>
    <w:rsid w:val="00F523C2"/>
    <w:rsid w:val="00FA1B26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99AD6-530A-4E7A-9CFF-0103D9D2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B6B"/>
  </w:style>
  <w:style w:type="paragraph" w:styleId="1">
    <w:name w:val="heading 1"/>
    <w:basedOn w:val="Standard"/>
    <w:next w:val="Textbody"/>
    <w:link w:val="10"/>
    <w:qFormat/>
    <w:rsid w:val="004D4B6B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4D4B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4D4B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4D4B6B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D4B6B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D4B6B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D4B6B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D4B6B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4B6B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D4B6B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4B6B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4B6B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D4B6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4B6B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4B6B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D4B6B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4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4D4B6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4D4B6B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4D4B6B"/>
  </w:style>
  <w:style w:type="paragraph" w:customStyle="1" w:styleId="Standard">
    <w:name w:val="Standard"/>
    <w:rsid w:val="004D4B6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4D4B6B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4D4B6B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4D4B6B"/>
    <w:rPr>
      <w:rFonts w:cs="Lucida Sans"/>
    </w:rPr>
  </w:style>
  <w:style w:type="paragraph" w:styleId="a8">
    <w:name w:val="caption"/>
    <w:basedOn w:val="Standard"/>
    <w:rsid w:val="004D4B6B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4D4B6B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4D4B6B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4D4B6B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4D4B6B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4B6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4D4B6B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4D4B6B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4D4B6B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4D4B6B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4D4B6B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4D4B6B"/>
    <w:pPr>
      <w:ind w:left="708"/>
    </w:pPr>
  </w:style>
  <w:style w:type="paragraph" w:styleId="ae">
    <w:name w:val="Balloon Text"/>
    <w:basedOn w:val="Standard"/>
    <w:link w:val="af"/>
    <w:uiPriority w:val="99"/>
    <w:rsid w:val="004D4B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4D4B6B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4D4B6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4D4B6B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4D4B6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4D4B6B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4D4B6B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4D4B6B"/>
    <w:rPr>
      <w:b/>
      <w:bCs/>
    </w:rPr>
  </w:style>
  <w:style w:type="character" w:customStyle="1" w:styleId="af5">
    <w:name w:val="Тема примечания Знак"/>
    <w:basedOn w:val="af3"/>
    <w:link w:val="af4"/>
    <w:rsid w:val="004D4B6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4D4B6B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4B6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4D4B6B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4D4B6B"/>
  </w:style>
  <w:style w:type="paragraph" w:customStyle="1" w:styleId="af8">
    <w:name w:val="Внимание: недобросовестность!"/>
    <w:basedOn w:val="af6"/>
    <w:rsid w:val="004D4B6B"/>
  </w:style>
  <w:style w:type="paragraph" w:customStyle="1" w:styleId="af9">
    <w:name w:val="Дочерний элемент списка"/>
    <w:basedOn w:val="Standard"/>
    <w:rsid w:val="004D4B6B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4D4B6B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4D4B6B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4D4B6B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4D4B6B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4D4B6B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4D4B6B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4D4B6B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4D4B6B"/>
    <w:rPr>
      <w:u w:val="single"/>
    </w:rPr>
  </w:style>
  <w:style w:type="paragraph" w:customStyle="1" w:styleId="aff1">
    <w:name w:val="Текст информации об изменениях"/>
    <w:basedOn w:val="Standard"/>
    <w:rsid w:val="004D4B6B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4D4B6B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4D4B6B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4D4B6B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4D4B6B"/>
    <w:rPr>
      <w:i/>
      <w:iCs/>
    </w:rPr>
  </w:style>
  <w:style w:type="paragraph" w:customStyle="1" w:styleId="aff6">
    <w:name w:val="Текст (лев. подпись)"/>
    <w:basedOn w:val="Standard"/>
    <w:rsid w:val="004D4B6B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4D4B6B"/>
    <w:rPr>
      <w:sz w:val="14"/>
      <w:szCs w:val="14"/>
    </w:rPr>
  </w:style>
  <w:style w:type="paragraph" w:customStyle="1" w:styleId="aff8">
    <w:name w:val="Текст (прав. подпись)"/>
    <w:basedOn w:val="Standard"/>
    <w:rsid w:val="004D4B6B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4D4B6B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4D4B6B"/>
    <w:pPr>
      <w:jc w:val="left"/>
    </w:pPr>
  </w:style>
  <w:style w:type="paragraph" w:customStyle="1" w:styleId="affb">
    <w:name w:val="Куда обратиться?"/>
    <w:basedOn w:val="af6"/>
    <w:rsid w:val="004D4B6B"/>
  </w:style>
  <w:style w:type="paragraph" w:customStyle="1" w:styleId="affc">
    <w:name w:val="Моноширинный"/>
    <w:basedOn w:val="Standard"/>
    <w:rsid w:val="004D4B6B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4D4B6B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4D4B6B"/>
    <w:pPr>
      <w:ind w:firstLine="118"/>
    </w:pPr>
  </w:style>
  <w:style w:type="paragraph" w:customStyle="1" w:styleId="afff">
    <w:name w:val="Нормальный (таблица)"/>
    <w:basedOn w:val="Standard"/>
    <w:rsid w:val="004D4B6B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4D4B6B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4D4B6B"/>
    <w:pPr>
      <w:ind w:left="140"/>
    </w:pPr>
  </w:style>
  <w:style w:type="paragraph" w:customStyle="1" w:styleId="afff2">
    <w:name w:val="Переменная часть"/>
    <w:basedOn w:val="a6"/>
    <w:rsid w:val="004D4B6B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4D4B6B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4D4B6B"/>
    <w:rPr>
      <w:b/>
      <w:bCs/>
    </w:rPr>
  </w:style>
  <w:style w:type="paragraph" w:customStyle="1" w:styleId="afff5">
    <w:name w:val="Подчёркнуный текст"/>
    <w:basedOn w:val="Standard"/>
    <w:rsid w:val="004D4B6B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4D4B6B"/>
    <w:rPr>
      <w:sz w:val="20"/>
      <w:szCs w:val="20"/>
    </w:rPr>
  </w:style>
  <w:style w:type="paragraph" w:customStyle="1" w:styleId="afff7">
    <w:name w:val="Прижатый влево"/>
    <w:basedOn w:val="Standard"/>
    <w:rsid w:val="004D4B6B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4D4B6B"/>
  </w:style>
  <w:style w:type="paragraph" w:customStyle="1" w:styleId="afff9">
    <w:name w:val="Примечание."/>
    <w:basedOn w:val="af6"/>
    <w:rsid w:val="004D4B6B"/>
  </w:style>
  <w:style w:type="paragraph" w:customStyle="1" w:styleId="afffa">
    <w:name w:val="Словарная статья"/>
    <w:basedOn w:val="Standard"/>
    <w:rsid w:val="004D4B6B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4D4B6B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4D4B6B"/>
    <w:pPr>
      <w:ind w:firstLine="500"/>
    </w:pPr>
  </w:style>
  <w:style w:type="paragraph" w:customStyle="1" w:styleId="afffd">
    <w:name w:val="Текст ЭР (см. также)"/>
    <w:basedOn w:val="Standard"/>
    <w:rsid w:val="004D4B6B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4D4B6B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4D4B6B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4D4B6B"/>
    <w:pPr>
      <w:jc w:val="center"/>
    </w:pPr>
  </w:style>
  <w:style w:type="paragraph" w:customStyle="1" w:styleId="-">
    <w:name w:val="ЭР-содержание (правое окно)"/>
    <w:basedOn w:val="Standard"/>
    <w:rsid w:val="004D4B6B"/>
    <w:pPr>
      <w:widowControl w:val="0"/>
      <w:spacing w:before="300" w:after="0" w:line="360" w:lineRule="auto"/>
    </w:pPr>
  </w:style>
  <w:style w:type="paragraph" w:customStyle="1" w:styleId="Default">
    <w:name w:val="Default"/>
    <w:rsid w:val="004D4B6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4D4B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4D4B6B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4D4B6B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4D4B6B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4D4B6B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4D4B6B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4D4B6B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4D4B6B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4D4B6B"/>
    <w:pPr>
      <w:spacing w:before="28" w:after="100"/>
    </w:pPr>
  </w:style>
  <w:style w:type="paragraph" w:customStyle="1" w:styleId="Footnote">
    <w:name w:val="Footnote"/>
    <w:basedOn w:val="Standard"/>
    <w:rsid w:val="004D4B6B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4D4B6B"/>
    <w:pPr>
      <w:suppressLineNumbers/>
    </w:pPr>
  </w:style>
  <w:style w:type="paragraph" w:customStyle="1" w:styleId="TableHeading">
    <w:name w:val="Table Heading"/>
    <w:basedOn w:val="TableContents"/>
    <w:rsid w:val="004D4B6B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4D4B6B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4D4B6B"/>
  </w:style>
  <w:style w:type="character" w:styleId="affff4">
    <w:name w:val="page number"/>
    <w:basedOn w:val="a0"/>
    <w:rsid w:val="004D4B6B"/>
  </w:style>
  <w:style w:type="character" w:customStyle="1" w:styleId="Internetlink">
    <w:name w:val="Internet link"/>
    <w:rsid w:val="004D4B6B"/>
    <w:rPr>
      <w:color w:val="0000FF"/>
      <w:u w:val="single"/>
    </w:rPr>
  </w:style>
  <w:style w:type="character" w:customStyle="1" w:styleId="FootnoteTextChar">
    <w:name w:val="Footnote Text Char"/>
    <w:rsid w:val="004D4B6B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4D4B6B"/>
    <w:rPr>
      <w:i/>
      <w:iCs/>
    </w:rPr>
  </w:style>
  <w:style w:type="character" w:customStyle="1" w:styleId="12">
    <w:name w:val="Текст выноски Знак1"/>
    <w:rsid w:val="004D4B6B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4D4B6B"/>
  </w:style>
  <w:style w:type="character" w:customStyle="1" w:styleId="14">
    <w:name w:val="Тема примечания Знак1"/>
    <w:rsid w:val="004D4B6B"/>
    <w:rPr>
      <w:b/>
      <w:bCs/>
    </w:rPr>
  </w:style>
  <w:style w:type="character" w:customStyle="1" w:styleId="apple-converted-space">
    <w:name w:val="apple-converted-space"/>
    <w:rsid w:val="004D4B6B"/>
  </w:style>
  <w:style w:type="character" w:customStyle="1" w:styleId="affff6">
    <w:name w:val="Цветовое выделение"/>
    <w:rsid w:val="004D4B6B"/>
    <w:rPr>
      <w:b/>
      <w:color w:val="26282F"/>
    </w:rPr>
  </w:style>
  <w:style w:type="character" w:customStyle="1" w:styleId="affff7">
    <w:name w:val="Гипертекстовая ссылка"/>
    <w:rsid w:val="004D4B6B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4D4B6B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4D4B6B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4D4B6B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4D4B6B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4D4B6B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4D4B6B"/>
    <w:rPr>
      <w:rFonts w:cs="Times New Roman"/>
      <w:b/>
      <w:color w:val="26282F"/>
    </w:rPr>
  </w:style>
  <w:style w:type="character" w:customStyle="1" w:styleId="affffe">
    <w:name w:val="Не вступил в силу"/>
    <w:rsid w:val="004D4B6B"/>
    <w:rPr>
      <w:rFonts w:cs="Times New Roman"/>
      <w:b/>
      <w:color w:val="000000"/>
    </w:rPr>
  </w:style>
  <w:style w:type="character" w:customStyle="1" w:styleId="afffff">
    <w:name w:val="Опечатки"/>
    <w:rsid w:val="004D4B6B"/>
    <w:rPr>
      <w:color w:val="FF0000"/>
    </w:rPr>
  </w:style>
  <w:style w:type="character" w:customStyle="1" w:styleId="afffff0">
    <w:name w:val="Продолжение ссылки"/>
    <w:rsid w:val="004D4B6B"/>
  </w:style>
  <w:style w:type="character" w:customStyle="1" w:styleId="afffff1">
    <w:name w:val="Сравнение редакций"/>
    <w:rsid w:val="004D4B6B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4D4B6B"/>
    <w:rPr>
      <w:color w:val="000000"/>
    </w:rPr>
  </w:style>
  <w:style w:type="character" w:customStyle="1" w:styleId="afffff3">
    <w:name w:val="Сравнение редакций. Удаленный фрагмент"/>
    <w:rsid w:val="004D4B6B"/>
    <w:rPr>
      <w:color w:val="000000"/>
    </w:rPr>
  </w:style>
  <w:style w:type="character" w:customStyle="1" w:styleId="afffff4">
    <w:name w:val="Ссылка на утративший силу документ"/>
    <w:rsid w:val="004D4B6B"/>
    <w:rPr>
      <w:rFonts w:cs="Times New Roman"/>
      <w:b/>
      <w:color w:val="749232"/>
    </w:rPr>
  </w:style>
  <w:style w:type="character" w:customStyle="1" w:styleId="afffff5">
    <w:name w:val="Утратил силу"/>
    <w:rsid w:val="004D4B6B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4D4B6B"/>
    <w:rPr>
      <w:sz w:val="16"/>
      <w:szCs w:val="16"/>
    </w:rPr>
  </w:style>
  <w:style w:type="character" w:customStyle="1" w:styleId="FontStyle68">
    <w:name w:val="Font Style68"/>
    <w:rsid w:val="004D4B6B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4D4B6B"/>
  </w:style>
  <w:style w:type="character" w:customStyle="1" w:styleId="s10">
    <w:name w:val="s1"/>
    <w:rsid w:val="004D4B6B"/>
  </w:style>
  <w:style w:type="character" w:customStyle="1" w:styleId="ListLabel1">
    <w:name w:val="ListLabel 1"/>
    <w:rsid w:val="004D4B6B"/>
    <w:rPr>
      <w:rFonts w:cs="Courier New"/>
    </w:rPr>
  </w:style>
  <w:style w:type="character" w:customStyle="1" w:styleId="ListLabel2">
    <w:name w:val="ListLabel 2"/>
    <w:rsid w:val="004D4B6B"/>
    <w:rPr>
      <w:color w:val="00000A"/>
    </w:rPr>
  </w:style>
  <w:style w:type="character" w:customStyle="1" w:styleId="ListLabel3">
    <w:name w:val="ListLabel 3"/>
    <w:rsid w:val="004D4B6B"/>
    <w:rPr>
      <w:b/>
    </w:rPr>
  </w:style>
  <w:style w:type="character" w:customStyle="1" w:styleId="ListLabel4">
    <w:name w:val="ListLabel 4"/>
    <w:rsid w:val="004D4B6B"/>
    <w:rPr>
      <w:i w:val="0"/>
    </w:rPr>
  </w:style>
  <w:style w:type="character" w:customStyle="1" w:styleId="ListLabel5">
    <w:name w:val="ListLabel 5"/>
    <w:rsid w:val="004D4B6B"/>
    <w:rPr>
      <w:rFonts w:eastAsia="Times New Roman" w:cs="Times New Roman"/>
    </w:rPr>
  </w:style>
  <w:style w:type="character" w:customStyle="1" w:styleId="FootnoteSymbol">
    <w:name w:val="Footnote Symbol"/>
    <w:rsid w:val="004D4B6B"/>
  </w:style>
  <w:style w:type="character" w:customStyle="1" w:styleId="Footnoteanchor">
    <w:name w:val="Footnote anchor"/>
    <w:rsid w:val="004D4B6B"/>
    <w:rPr>
      <w:position w:val="0"/>
      <w:vertAlign w:val="superscript"/>
    </w:rPr>
  </w:style>
  <w:style w:type="numbering" w:customStyle="1" w:styleId="WWNum1">
    <w:name w:val="WWNum1"/>
    <w:basedOn w:val="a2"/>
    <w:rsid w:val="004D4B6B"/>
    <w:pPr>
      <w:numPr>
        <w:numId w:val="1"/>
      </w:numPr>
    </w:pPr>
  </w:style>
  <w:style w:type="numbering" w:customStyle="1" w:styleId="WWNum2">
    <w:name w:val="WWNum2"/>
    <w:basedOn w:val="a2"/>
    <w:rsid w:val="004D4B6B"/>
    <w:pPr>
      <w:numPr>
        <w:numId w:val="2"/>
      </w:numPr>
    </w:pPr>
  </w:style>
  <w:style w:type="numbering" w:customStyle="1" w:styleId="WWNum3">
    <w:name w:val="WWNum3"/>
    <w:basedOn w:val="a2"/>
    <w:rsid w:val="004D4B6B"/>
    <w:pPr>
      <w:numPr>
        <w:numId w:val="3"/>
      </w:numPr>
    </w:pPr>
  </w:style>
  <w:style w:type="numbering" w:customStyle="1" w:styleId="WWNum4">
    <w:name w:val="WWNum4"/>
    <w:basedOn w:val="a2"/>
    <w:rsid w:val="004D4B6B"/>
    <w:pPr>
      <w:numPr>
        <w:numId w:val="4"/>
      </w:numPr>
    </w:pPr>
  </w:style>
  <w:style w:type="numbering" w:customStyle="1" w:styleId="WWNum5">
    <w:name w:val="WWNum5"/>
    <w:basedOn w:val="a2"/>
    <w:rsid w:val="004D4B6B"/>
    <w:pPr>
      <w:numPr>
        <w:numId w:val="5"/>
      </w:numPr>
    </w:pPr>
  </w:style>
  <w:style w:type="numbering" w:customStyle="1" w:styleId="WWNum6">
    <w:name w:val="WWNum6"/>
    <w:basedOn w:val="a2"/>
    <w:rsid w:val="004D4B6B"/>
    <w:pPr>
      <w:numPr>
        <w:numId w:val="6"/>
      </w:numPr>
    </w:pPr>
  </w:style>
  <w:style w:type="numbering" w:customStyle="1" w:styleId="WWNum7">
    <w:name w:val="WWNum7"/>
    <w:basedOn w:val="a2"/>
    <w:rsid w:val="004D4B6B"/>
    <w:pPr>
      <w:numPr>
        <w:numId w:val="7"/>
      </w:numPr>
    </w:pPr>
  </w:style>
  <w:style w:type="numbering" w:customStyle="1" w:styleId="WWNum8">
    <w:name w:val="WWNum8"/>
    <w:basedOn w:val="a2"/>
    <w:rsid w:val="004D4B6B"/>
    <w:pPr>
      <w:numPr>
        <w:numId w:val="8"/>
      </w:numPr>
    </w:pPr>
  </w:style>
  <w:style w:type="numbering" w:customStyle="1" w:styleId="WWNum9">
    <w:name w:val="WWNum9"/>
    <w:basedOn w:val="a2"/>
    <w:rsid w:val="004D4B6B"/>
    <w:pPr>
      <w:numPr>
        <w:numId w:val="9"/>
      </w:numPr>
    </w:pPr>
  </w:style>
  <w:style w:type="numbering" w:customStyle="1" w:styleId="WWNum10">
    <w:name w:val="WWNum10"/>
    <w:basedOn w:val="a2"/>
    <w:rsid w:val="004D4B6B"/>
    <w:pPr>
      <w:numPr>
        <w:numId w:val="10"/>
      </w:numPr>
    </w:pPr>
  </w:style>
  <w:style w:type="numbering" w:customStyle="1" w:styleId="WWNum11">
    <w:name w:val="WWNum11"/>
    <w:basedOn w:val="a2"/>
    <w:rsid w:val="004D4B6B"/>
    <w:pPr>
      <w:numPr>
        <w:numId w:val="11"/>
      </w:numPr>
    </w:pPr>
  </w:style>
  <w:style w:type="numbering" w:customStyle="1" w:styleId="WWNum12">
    <w:name w:val="WWNum12"/>
    <w:basedOn w:val="a2"/>
    <w:rsid w:val="004D4B6B"/>
    <w:pPr>
      <w:numPr>
        <w:numId w:val="12"/>
      </w:numPr>
    </w:pPr>
  </w:style>
  <w:style w:type="numbering" w:customStyle="1" w:styleId="WWNum13">
    <w:name w:val="WWNum13"/>
    <w:basedOn w:val="a2"/>
    <w:rsid w:val="004D4B6B"/>
    <w:pPr>
      <w:numPr>
        <w:numId w:val="13"/>
      </w:numPr>
    </w:pPr>
  </w:style>
  <w:style w:type="numbering" w:customStyle="1" w:styleId="WWNum14">
    <w:name w:val="WWNum14"/>
    <w:basedOn w:val="a2"/>
    <w:rsid w:val="004D4B6B"/>
    <w:pPr>
      <w:numPr>
        <w:numId w:val="14"/>
      </w:numPr>
    </w:pPr>
  </w:style>
  <w:style w:type="numbering" w:customStyle="1" w:styleId="WWNum15">
    <w:name w:val="WWNum15"/>
    <w:basedOn w:val="a2"/>
    <w:rsid w:val="004D4B6B"/>
    <w:pPr>
      <w:numPr>
        <w:numId w:val="15"/>
      </w:numPr>
    </w:pPr>
  </w:style>
  <w:style w:type="numbering" w:customStyle="1" w:styleId="WWNum16">
    <w:name w:val="WWNum16"/>
    <w:basedOn w:val="a2"/>
    <w:rsid w:val="004D4B6B"/>
    <w:pPr>
      <w:numPr>
        <w:numId w:val="16"/>
      </w:numPr>
    </w:pPr>
  </w:style>
  <w:style w:type="numbering" w:customStyle="1" w:styleId="WWNum17">
    <w:name w:val="WWNum17"/>
    <w:basedOn w:val="a2"/>
    <w:rsid w:val="004D4B6B"/>
    <w:pPr>
      <w:numPr>
        <w:numId w:val="17"/>
      </w:numPr>
    </w:pPr>
  </w:style>
  <w:style w:type="numbering" w:customStyle="1" w:styleId="WWNum18">
    <w:name w:val="WWNum18"/>
    <w:basedOn w:val="a2"/>
    <w:rsid w:val="004D4B6B"/>
    <w:pPr>
      <w:numPr>
        <w:numId w:val="18"/>
      </w:numPr>
    </w:pPr>
  </w:style>
  <w:style w:type="numbering" w:customStyle="1" w:styleId="WWNum19">
    <w:name w:val="WWNum19"/>
    <w:basedOn w:val="a2"/>
    <w:rsid w:val="004D4B6B"/>
    <w:pPr>
      <w:numPr>
        <w:numId w:val="19"/>
      </w:numPr>
    </w:pPr>
  </w:style>
  <w:style w:type="numbering" w:customStyle="1" w:styleId="WWNum20">
    <w:name w:val="WWNum20"/>
    <w:basedOn w:val="a2"/>
    <w:rsid w:val="004D4B6B"/>
    <w:pPr>
      <w:numPr>
        <w:numId w:val="20"/>
      </w:numPr>
    </w:pPr>
  </w:style>
  <w:style w:type="numbering" w:customStyle="1" w:styleId="WWNum21">
    <w:name w:val="WWNum21"/>
    <w:basedOn w:val="a2"/>
    <w:rsid w:val="004D4B6B"/>
    <w:pPr>
      <w:numPr>
        <w:numId w:val="21"/>
      </w:numPr>
    </w:pPr>
  </w:style>
  <w:style w:type="numbering" w:customStyle="1" w:styleId="WWNum22">
    <w:name w:val="WWNum22"/>
    <w:basedOn w:val="a2"/>
    <w:rsid w:val="004D4B6B"/>
    <w:pPr>
      <w:numPr>
        <w:numId w:val="22"/>
      </w:numPr>
    </w:pPr>
  </w:style>
  <w:style w:type="numbering" w:customStyle="1" w:styleId="WWNum23">
    <w:name w:val="WWNum23"/>
    <w:basedOn w:val="a2"/>
    <w:rsid w:val="004D4B6B"/>
    <w:pPr>
      <w:numPr>
        <w:numId w:val="23"/>
      </w:numPr>
    </w:pPr>
  </w:style>
  <w:style w:type="numbering" w:customStyle="1" w:styleId="WWNum24">
    <w:name w:val="WWNum24"/>
    <w:basedOn w:val="a2"/>
    <w:rsid w:val="004D4B6B"/>
    <w:pPr>
      <w:numPr>
        <w:numId w:val="24"/>
      </w:numPr>
    </w:pPr>
  </w:style>
  <w:style w:type="numbering" w:customStyle="1" w:styleId="WWNum25">
    <w:name w:val="WWNum25"/>
    <w:basedOn w:val="a2"/>
    <w:rsid w:val="004D4B6B"/>
    <w:pPr>
      <w:numPr>
        <w:numId w:val="25"/>
      </w:numPr>
    </w:pPr>
  </w:style>
  <w:style w:type="numbering" w:customStyle="1" w:styleId="WWNum26">
    <w:name w:val="WWNum26"/>
    <w:basedOn w:val="a2"/>
    <w:rsid w:val="004D4B6B"/>
    <w:pPr>
      <w:numPr>
        <w:numId w:val="26"/>
      </w:numPr>
    </w:pPr>
  </w:style>
  <w:style w:type="numbering" w:customStyle="1" w:styleId="WWNum27">
    <w:name w:val="WWNum27"/>
    <w:basedOn w:val="a2"/>
    <w:rsid w:val="004D4B6B"/>
    <w:pPr>
      <w:numPr>
        <w:numId w:val="27"/>
      </w:numPr>
    </w:pPr>
  </w:style>
  <w:style w:type="numbering" w:customStyle="1" w:styleId="WWNum28">
    <w:name w:val="WWNum28"/>
    <w:basedOn w:val="a2"/>
    <w:rsid w:val="004D4B6B"/>
    <w:pPr>
      <w:numPr>
        <w:numId w:val="28"/>
      </w:numPr>
    </w:pPr>
  </w:style>
  <w:style w:type="numbering" w:customStyle="1" w:styleId="WWNum29">
    <w:name w:val="WWNum29"/>
    <w:basedOn w:val="a2"/>
    <w:rsid w:val="004D4B6B"/>
    <w:pPr>
      <w:numPr>
        <w:numId w:val="29"/>
      </w:numPr>
    </w:pPr>
  </w:style>
  <w:style w:type="numbering" w:customStyle="1" w:styleId="WWNum30">
    <w:name w:val="WWNum30"/>
    <w:basedOn w:val="a2"/>
    <w:rsid w:val="004D4B6B"/>
    <w:pPr>
      <w:numPr>
        <w:numId w:val="30"/>
      </w:numPr>
    </w:pPr>
  </w:style>
  <w:style w:type="numbering" w:customStyle="1" w:styleId="WWNum31">
    <w:name w:val="WWNum31"/>
    <w:basedOn w:val="a2"/>
    <w:rsid w:val="004D4B6B"/>
    <w:pPr>
      <w:numPr>
        <w:numId w:val="31"/>
      </w:numPr>
    </w:pPr>
  </w:style>
  <w:style w:type="numbering" w:customStyle="1" w:styleId="WWNum32">
    <w:name w:val="WWNum32"/>
    <w:basedOn w:val="a2"/>
    <w:rsid w:val="004D4B6B"/>
    <w:pPr>
      <w:numPr>
        <w:numId w:val="32"/>
      </w:numPr>
    </w:pPr>
  </w:style>
  <w:style w:type="numbering" w:customStyle="1" w:styleId="WWNum33">
    <w:name w:val="WWNum33"/>
    <w:basedOn w:val="a2"/>
    <w:rsid w:val="004D4B6B"/>
    <w:pPr>
      <w:numPr>
        <w:numId w:val="33"/>
      </w:numPr>
    </w:pPr>
  </w:style>
  <w:style w:type="numbering" w:customStyle="1" w:styleId="WWNum34">
    <w:name w:val="WWNum34"/>
    <w:basedOn w:val="a2"/>
    <w:rsid w:val="004D4B6B"/>
    <w:pPr>
      <w:numPr>
        <w:numId w:val="34"/>
      </w:numPr>
    </w:pPr>
  </w:style>
  <w:style w:type="numbering" w:customStyle="1" w:styleId="WWNum35">
    <w:name w:val="WWNum35"/>
    <w:basedOn w:val="a2"/>
    <w:rsid w:val="004D4B6B"/>
    <w:pPr>
      <w:numPr>
        <w:numId w:val="35"/>
      </w:numPr>
    </w:pPr>
  </w:style>
  <w:style w:type="numbering" w:customStyle="1" w:styleId="WWNum36">
    <w:name w:val="WWNum36"/>
    <w:basedOn w:val="a2"/>
    <w:rsid w:val="004D4B6B"/>
    <w:pPr>
      <w:numPr>
        <w:numId w:val="36"/>
      </w:numPr>
    </w:pPr>
  </w:style>
  <w:style w:type="numbering" w:customStyle="1" w:styleId="WWNum37">
    <w:name w:val="WWNum37"/>
    <w:basedOn w:val="a2"/>
    <w:rsid w:val="004D4B6B"/>
    <w:pPr>
      <w:numPr>
        <w:numId w:val="37"/>
      </w:numPr>
    </w:pPr>
  </w:style>
  <w:style w:type="numbering" w:customStyle="1" w:styleId="WWNum38">
    <w:name w:val="WWNum38"/>
    <w:basedOn w:val="a2"/>
    <w:rsid w:val="004D4B6B"/>
    <w:pPr>
      <w:numPr>
        <w:numId w:val="38"/>
      </w:numPr>
    </w:pPr>
  </w:style>
  <w:style w:type="numbering" w:customStyle="1" w:styleId="WWNum39">
    <w:name w:val="WWNum39"/>
    <w:basedOn w:val="a2"/>
    <w:rsid w:val="004D4B6B"/>
    <w:pPr>
      <w:numPr>
        <w:numId w:val="39"/>
      </w:numPr>
    </w:pPr>
  </w:style>
  <w:style w:type="numbering" w:customStyle="1" w:styleId="WWNum40">
    <w:name w:val="WWNum40"/>
    <w:basedOn w:val="a2"/>
    <w:rsid w:val="004D4B6B"/>
    <w:pPr>
      <w:numPr>
        <w:numId w:val="40"/>
      </w:numPr>
    </w:pPr>
  </w:style>
  <w:style w:type="numbering" w:customStyle="1" w:styleId="WWNum41">
    <w:name w:val="WWNum41"/>
    <w:basedOn w:val="a2"/>
    <w:rsid w:val="004D4B6B"/>
    <w:pPr>
      <w:numPr>
        <w:numId w:val="41"/>
      </w:numPr>
    </w:pPr>
  </w:style>
  <w:style w:type="numbering" w:customStyle="1" w:styleId="WWNum42">
    <w:name w:val="WWNum42"/>
    <w:basedOn w:val="a2"/>
    <w:rsid w:val="004D4B6B"/>
    <w:pPr>
      <w:numPr>
        <w:numId w:val="42"/>
      </w:numPr>
    </w:pPr>
  </w:style>
  <w:style w:type="numbering" w:customStyle="1" w:styleId="WWNum43">
    <w:name w:val="WWNum43"/>
    <w:basedOn w:val="a2"/>
    <w:rsid w:val="004D4B6B"/>
    <w:pPr>
      <w:numPr>
        <w:numId w:val="43"/>
      </w:numPr>
    </w:pPr>
  </w:style>
  <w:style w:type="numbering" w:customStyle="1" w:styleId="WWNum44">
    <w:name w:val="WWNum44"/>
    <w:basedOn w:val="a2"/>
    <w:rsid w:val="004D4B6B"/>
    <w:pPr>
      <w:numPr>
        <w:numId w:val="44"/>
      </w:numPr>
    </w:pPr>
  </w:style>
  <w:style w:type="numbering" w:customStyle="1" w:styleId="WWNum45">
    <w:name w:val="WWNum45"/>
    <w:basedOn w:val="a2"/>
    <w:rsid w:val="004D4B6B"/>
    <w:pPr>
      <w:numPr>
        <w:numId w:val="45"/>
      </w:numPr>
    </w:pPr>
  </w:style>
  <w:style w:type="numbering" w:customStyle="1" w:styleId="WWNum46">
    <w:name w:val="WWNum46"/>
    <w:basedOn w:val="a2"/>
    <w:rsid w:val="004D4B6B"/>
    <w:pPr>
      <w:numPr>
        <w:numId w:val="46"/>
      </w:numPr>
    </w:pPr>
  </w:style>
  <w:style w:type="numbering" w:customStyle="1" w:styleId="WWNum47">
    <w:name w:val="WWNum47"/>
    <w:basedOn w:val="a2"/>
    <w:rsid w:val="004D4B6B"/>
    <w:pPr>
      <w:numPr>
        <w:numId w:val="47"/>
      </w:numPr>
    </w:pPr>
  </w:style>
  <w:style w:type="numbering" w:customStyle="1" w:styleId="WWNum48">
    <w:name w:val="WWNum48"/>
    <w:basedOn w:val="a2"/>
    <w:rsid w:val="004D4B6B"/>
    <w:pPr>
      <w:numPr>
        <w:numId w:val="48"/>
      </w:numPr>
    </w:pPr>
  </w:style>
  <w:style w:type="numbering" w:customStyle="1" w:styleId="WWNum49">
    <w:name w:val="WWNum49"/>
    <w:basedOn w:val="a2"/>
    <w:rsid w:val="004D4B6B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4D4B6B"/>
  </w:style>
  <w:style w:type="paragraph" w:customStyle="1" w:styleId="formattext">
    <w:name w:val="formattext"/>
    <w:basedOn w:val="a"/>
    <w:rsid w:val="004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4D4B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4D4B6B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4D4B6B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4D4B6B"/>
  </w:style>
  <w:style w:type="paragraph" w:customStyle="1" w:styleId="msonormalcxspmiddle">
    <w:name w:val="msonormalcxspmiddle"/>
    <w:basedOn w:val="a"/>
    <w:rsid w:val="004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4D4B6B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4D4B6B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4D4B6B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4D4B6B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4D4B6B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4D4B6B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4D4B6B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4D4B6B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4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D4B6B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4D4B6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4D4B6B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4D4B6B"/>
  </w:style>
  <w:style w:type="table" w:customStyle="1" w:styleId="19">
    <w:name w:val="Сетка таблицы1"/>
    <w:basedOn w:val="a1"/>
    <w:next w:val="afffff7"/>
    <w:rsid w:val="004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4D4B6B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4D4B6B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4D4B6B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4D4B6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4D4B6B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4D4B6B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4D4B6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4D4B6B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4D4B6B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4D4B6B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D4B6B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4D4B6B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4D4B6B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4D4B6B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4D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4D4B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4D4B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4D4B6B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4D4B6B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4D4B6B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4D4B6B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4B6B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4B6B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D4B6B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D4B6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D4B6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4D4B6B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4D4B6B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4D4B6B"/>
    <w:rPr>
      <w:sz w:val="16"/>
      <w:szCs w:val="16"/>
    </w:rPr>
  </w:style>
  <w:style w:type="paragraph" w:styleId="35">
    <w:name w:val="List 3"/>
    <w:basedOn w:val="a"/>
    <w:rsid w:val="004D4B6B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4D4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4B6B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4D4B6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4D4B6B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4D4B6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4D4B6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4D4B6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4D4B6B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4D4B6B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4D4B6B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4D4B6B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4D4B6B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4D4B6B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4D4B6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4D4B6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4D4B6B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4D4B6B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4D4B6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4D4B6B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4D4B6B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4D4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4D4B6B"/>
    <w:pPr>
      <w:ind w:firstLine="210"/>
    </w:pPr>
  </w:style>
  <w:style w:type="character" w:customStyle="1" w:styleId="2d">
    <w:name w:val="Красная строка 2 Знак"/>
    <w:basedOn w:val="affffff"/>
    <w:link w:val="2c"/>
    <w:rsid w:val="004D4B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4D4B6B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4D4B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D4B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4D4B6B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4D4B6B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4D4B6B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4D4B6B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4D4B6B"/>
    <w:rPr>
      <w:sz w:val="24"/>
      <w:szCs w:val="24"/>
    </w:rPr>
  </w:style>
  <w:style w:type="character" w:customStyle="1" w:styleId="36">
    <w:name w:val="Знак Знак3"/>
    <w:rsid w:val="004D4B6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4D4B6B"/>
    <w:rPr>
      <w:sz w:val="24"/>
      <w:szCs w:val="24"/>
    </w:rPr>
  </w:style>
  <w:style w:type="character" w:customStyle="1" w:styleId="FontStyle90">
    <w:name w:val="Font Style90"/>
    <w:rsid w:val="004D4B6B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4D4B6B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4D4B6B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D4B6B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4D4B6B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4D4B6B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4D4B6B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4D4B6B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4D4B6B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4D4B6B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4D4B6B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D4B6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4D4B6B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4D4B6B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4D4B6B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4D4B6B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4D4B6B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4D4B6B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4D4B6B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4D4B6B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4D4B6B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4D4B6B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4D4B6B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4D4B6B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4D4B6B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4D4B6B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4D4B6B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4D4B6B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4D4B6B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4D4B6B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4D4B6B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4D4B6B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4D4B6B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4D4B6B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4D4B6B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D4B6B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4D4B6B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4D4B6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4B6B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4B6B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4D4B6B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4D4B6B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4D4B6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4D4B6B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4B6B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4D4B6B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4D4B6B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4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D4B6B"/>
  </w:style>
  <w:style w:type="character" w:customStyle="1" w:styleId="7">
    <w:name w:val="Основной текст (7)_"/>
    <w:link w:val="70"/>
    <w:uiPriority w:val="99"/>
    <w:locked/>
    <w:rsid w:val="004D4B6B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D4B6B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4D4B6B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4D4B6B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4D4B6B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4D4B6B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4D4B6B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4D4B6B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4D4B6B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4D4B6B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4D4B6B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4D4B6B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4D4B6B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4D4B6B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4D4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4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4D4B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4D4B6B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4D4B6B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4D4B6B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4D4B6B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4D4B6B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95493-B04E-4EAF-8337-25E359DD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18823</Words>
  <Characters>107295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5</cp:revision>
  <dcterms:created xsi:type="dcterms:W3CDTF">2023-10-03T05:37:00Z</dcterms:created>
  <dcterms:modified xsi:type="dcterms:W3CDTF">2023-10-04T03:57:00Z</dcterms:modified>
</cp:coreProperties>
</file>