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8B" w:rsidRPr="00B732A9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B732A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B732A9" w:rsidRPr="00B732A9">
        <w:rPr>
          <w:rFonts w:ascii="Times New Roman" w:hAnsi="Times New Roman" w:cs="Times New Roman"/>
          <w:color w:val="1F497D" w:themeColor="text2"/>
          <w:sz w:val="24"/>
          <w:szCs w:val="24"/>
        </w:rPr>
        <w:t>II.2</w:t>
      </w:r>
    </w:p>
    <w:p w:rsidR="00E1631F" w:rsidRPr="00B732A9" w:rsidRDefault="00CC718B" w:rsidP="00E163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32A9">
        <w:rPr>
          <w:rFonts w:ascii="Times New Roman" w:hAnsi="Times New Roman" w:cs="Times New Roman"/>
          <w:b/>
          <w:sz w:val="24"/>
          <w:szCs w:val="24"/>
        </w:rPr>
        <w:t xml:space="preserve">к ООП СПО </w:t>
      </w:r>
      <w:r w:rsidR="00E1631F" w:rsidRPr="00B732A9">
        <w:rPr>
          <w:rFonts w:ascii="Times New Roman" w:hAnsi="Times New Roman" w:cs="Times New Roman"/>
          <w:b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B53DF9" w:rsidRPr="00B732A9" w:rsidRDefault="00B53DF9" w:rsidP="00B53DF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718B" w:rsidRPr="00B732A9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732A9" w:rsidRDefault="0027280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2A9">
        <w:rPr>
          <w:rFonts w:ascii="Times New Roman" w:hAnsi="Times New Roman" w:cs="Times New Roman"/>
          <w:b/>
          <w:sz w:val="24"/>
          <w:szCs w:val="24"/>
        </w:rPr>
        <w:t xml:space="preserve">Департамент образования и науки Тюменской области </w:t>
      </w:r>
    </w:p>
    <w:p w:rsidR="00006737" w:rsidRPr="00B732A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61D" w:rsidRPr="00B732A9" w:rsidRDefault="00E0561D" w:rsidP="00E0561D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B732A9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  <w:r w:rsidR="00272800" w:rsidRPr="00B732A9">
        <w:rPr>
          <w:rFonts w:ascii="Times New Roman" w:hAnsi="Times New Roman"/>
          <w:bCs/>
          <w:sz w:val="24"/>
          <w:szCs w:val="24"/>
        </w:rPr>
        <w:t xml:space="preserve"> </w:t>
      </w:r>
      <w:r w:rsidR="00B53DF9" w:rsidRPr="00B732A9">
        <w:rPr>
          <w:rFonts w:ascii="Times New Roman" w:hAnsi="Times New Roman"/>
          <w:bCs/>
          <w:sz w:val="24"/>
          <w:szCs w:val="24"/>
        </w:rPr>
        <w:t xml:space="preserve">   </w:t>
      </w:r>
    </w:p>
    <w:p w:rsidR="00006737" w:rsidRPr="00B732A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732A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732A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732A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732A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732A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732A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732A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B732A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732A9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B732A9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</w:t>
      </w:r>
      <w:r w:rsidR="00A8090F" w:rsidRPr="00B73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ПРЕДМЕТА</w:t>
      </w:r>
    </w:p>
    <w:p w:rsidR="00680F10" w:rsidRPr="00B732A9" w:rsidRDefault="00987B9D" w:rsidP="00B5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ОУП.02 Литература</w:t>
      </w:r>
      <w:r w:rsidR="009236EC" w:rsidRPr="00B73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732A9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732A9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732A9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732A9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B732A9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732A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B732A9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B732A9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B732A9" w:rsidRDefault="00A432C1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DF9" w:rsidRPr="00B732A9" w:rsidRDefault="00B53DF9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732A9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732A9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CA6E52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B73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E21D4B" w:rsidRPr="00B73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987B9D" w:rsidRPr="00B73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bookmarkEnd w:id="0"/>
      <w:r w:rsidR="00680F10"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E1631F" w:rsidRDefault="00584626" w:rsidP="00E16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C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A8090F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B9D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>ОУП.02 Литература</w:t>
      </w:r>
      <w:r w:rsidR="009236EC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 xml:space="preserve"> </w:t>
      </w:r>
      <w:r w:rsidR="00272800" w:rsidRPr="00651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31F" w:rsidRPr="00AA5844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="00BC6387"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</w:p>
    <w:p w:rsidR="00BC6387" w:rsidRPr="00BF4AA3" w:rsidRDefault="00BC6387" w:rsidP="00BC6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65A9">
        <w:rPr>
          <w:rFonts w:ascii="Times New Roman" w:eastAsia="Times New Roman" w:hAnsi="Times New Roman" w:cs="Times New Roman"/>
          <w:sz w:val="24"/>
          <w:szCs w:val="24"/>
        </w:rPr>
        <w:t xml:space="preserve">  ФГОС   СПО по специальности </w:t>
      </w:r>
      <w:r w:rsidRPr="00AB65A9">
        <w:rPr>
          <w:rFonts w:ascii="Times New Roman" w:hAnsi="Times New Roman" w:cs="Times New Roman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AB65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65A9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07.12.2017 N 1196 (ред. от 01.09.2022) "Об утверждении федерального государственного образовательного стандарта среднего профессионального образования по </w:t>
      </w:r>
      <w:r w:rsidRPr="00BF4AA3">
        <w:rPr>
          <w:rFonts w:ascii="Times New Roman" w:hAnsi="Times New Roman" w:cs="Times New Roman"/>
          <w:sz w:val="24"/>
          <w:szCs w:val="24"/>
        </w:rPr>
        <w:t>специальности 13.02.11 Техническая эксплуатация и обслуживание электрического и электромеханического оборудования (по отраслям)" (Зарегистрировано в Минюсте России 21.12.2017 N 49356);</w:t>
      </w:r>
    </w:p>
    <w:p w:rsidR="00BC6387" w:rsidRPr="00BF4AA3" w:rsidRDefault="00BC6387" w:rsidP="00BC6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A3">
        <w:rPr>
          <w:rFonts w:ascii="Times New Roman" w:hAnsi="Times New Roman" w:cs="Times New Roman"/>
          <w:sz w:val="24"/>
          <w:szCs w:val="24"/>
        </w:rPr>
        <w:t>-  Федеральной рабочей программы среднего общего образования «Русский язык» (институт стратегии развития образования, Москва, 2023г.)</w:t>
      </w:r>
    </w:p>
    <w:p w:rsidR="00BC6387" w:rsidRPr="001A0B81" w:rsidRDefault="00BC6387" w:rsidP="00BC63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Pr="001A0B81" w:rsidRDefault="009236EC" w:rsidP="00923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9236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B9D" w:rsidRDefault="00987B9D" w:rsidP="0098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B9D" w:rsidRDefault="00987B9D" w:rsidP="0098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B9D" w:rsidRPr="00987B9D" w:rsidRDefault="00987B9D" w:rsidP="0098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:rsidR="00B53DF9" w:rsidRPr="00987B9D" w:rsidRDefault="00987B9D" w:rsidP="00987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B53DF9" w:rsidRPr="00987B9D" w:rsidRDefault="00B53DF9" w:rsidP="00987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5E" w:rsidRPr="00987B9D" w:rsidRDefault="00DC5625" w:rsidP="00987B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987B9D">
        <w:rPr>
          <w:rFonts w:ascii="Times New Roman" w:hAnsi="Times New Roman" w:cs="Times New Roman"/>
          <w:b/>
          <w:sz w:val="24"/>
          <w:szCs w:val="24"/>
        </w:rPr>
        <w:t>:</w:t>
      </w:r>
    </w:p>
    <w:p w:rsidR="00B53DF9" w:rsidRPr="00987B9D" w:rsidRDefault="00B53DF9" w:rsidP="00987B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987B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Pr="00987B9D" w:rsidRDefault="00DC5625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987B9D" w:rsidRDefault="00E2475E" w:rsidP="00987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B9D" w:rsidRPr="00987B9D" w:rsidRDefault="00987B9D" w:rsidP="00987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987B9D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987B9D">
        <w:rPr>
          <w:rFonts w:ascii="Times New Roman" w:hAnsi="Times New Roman" w:cs="Times New Roman"/>
          <w:sz w:val="24"/>
          <w:szCs w:val="24"/>
        </w:rPr>
        <w:br/>
        <w:t>Протокол № 9 от 25 мая 2023г.</w:t>
      </w:r>
      <w:r w:rsidRPr="00987B9D">
        <w:rPr>
          <w:rFonts w:ascii="Times New Roman" w:hAnsi="Times New Roman" w:cs="Times New Roman"/>
          <w:sz w:val="24"/>
          <w:szCs w:val="24"/>
        </w:rPr>
        <w:br/>
        <w:t>Председатель ЦК _____________/КоломоецЮ.Г./</w:t>
      </w:r>
    </w:p>
    <w:p w:rsidR="00680F10" w:rsidRPr="00987B9D" w:rsidRDefault="00680F10" w:rsidP="00987B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6387" w:rsidRDefault="00BC6387" w:rsidP="00BC6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BC6387" w:rsidRPr="00987B9D" w:rsidRDefault="00BC6387" w:rsidP="00BC6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5B">
        <w:rPr>
          <w:rFonts w:ascii="Times New Roman" w:eastAsia="Calibri" w:hAnsi="Times New Roman" w:cs="Times New Roman"/>
          <w:sz w:val="24"/>
          <w:szCs w:val="24"/>
        </w:rPr>
        <w:t>Методист_______________/Симанова И.Н./</w:t>
      </w:r>
    </w:p>
    <w:p w:rsidR="00987B9D" w:rsidRPr="00987B9D" w:rsidRDefault="00680F10" w:rsidP="00BC63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7B9D">
        <w:rPr>
          <w:rFonts w:ascii="Times New Roman" w:eastAsia="Calibri" w:hAnsi="Times New Roman" w:cs="Times New Roman"/>
          <w:sz w:val="24"/>
          <w:szCs w:val="24"/>
        </w:rPr>
        <w:br w:type="page"/>
      </w:r>
      <w:r w:rsidR="00987B9D" w:rsidRPr="00987B9D">
        <w:rPr>
          <w:rFonts w:ascii="Times New Roman" w:hAnsi="Times New Roman" w:cs="Times New Roman"/>
          <w:b w:val="0"/>
          <w:sz w:val="24"/>
          <w:szCs w:val="24"/>
        </w:rPr>
        <w:lastRenderedPageBreak/>
        <w:t>СОДЕРЖАНИЕ</w:t>
      </w:r>
    </w:p>
    <w:tbl>
      <w:tblPr>
        <w:tblW w:w="11385" w:type="dxa"/>
        <w:tblLook w:val="01E0" w:firstRow="1" w:lastRow="1" w:firstColumn="1" w:lastColumn="1" w:noHBand="0" w:noVBand="0"/>
      </w:tblPr>
      <w:tblGrid>
        <w:gridCol w:w="9464"/>
        <w:gridCol w:w="1921"/>
      </w:tblGrid>
      <w:tr w:rsidR="00987B9D" w:rsidRPr="00987B9D" w:rsidTr="00987B9D">
        <w:trPr>
          <w:trHeight w:val="294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B9D" w:rsidRPr="00987B9D" w:rsidTr="00987B9D">
        <w:trPr>
          <w:trHeight w:val="851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numPr>
                <w:ilvl w:val="0"/>
                <w:numId w:val="65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987B9D" w:rsidRPr="00987B9D" w:rsidRDefault="00987B9D" w:rsidP="00987B9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9D" w:rsidRPr="00987B9D" w:rsidTr="00987B9D">
        <w:trPr>
          <w:trHeight w:val="572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numPr>
                <w:ilvl w:val="0"/>
                <w:numId w:val="65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987B9D" w:rsidRPr="00987B9D" w:rsidRDefault="00987B9D" w:rsidP="00987B9D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9D" w:rsidRPr="00987B9D" w:rsidTr="00987B9D">
        <w:trPr>
          <w:trHeight w:val="691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numPr>
                <w:ilvl w:val="0"/>
                <w:numId w:val="65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987B9D" w:rsidRPr="00987B9D" w:rsidRDefault="00987B9D" w:rsidP="00987B9D">
            <w:pPr>
              <w:pStyle w:val="1"/>
              <w:tabs>
                <w:tab w:val="num" w:pos="0"/>
              </w:tabs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B9D" w:rsidRPr="00987B9D" w:rsidTr="00987B9D">
        <w:trPr>
          <w:trHeight w:val="866"/>
        </w:trPr>
        <w:tc>
          <w:tcPr>
            <w:tcW w:w="9464" w:type="dxa"/>
          </w:tcPr>
          <w:p w:rsidR="00987B9D" w:rsidRPr="00987B9D" w:rsidRDefault="00987B9D" w:rsidP="00987B9D">
            <w:pPr>
              <w:pStyle w:val="1"/>
              <w:numPr>
                <w:ilvl w:val="0"/>
                <w:numId w:val="65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87B9D" w:rsidRPr="00987B9D" w:rsidRDefault="00987B9D" w:rsidP="00987B9D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B9D" w:rsidRPr="00987B9D" w:rsidRDefault="00987B9D" w:rsidP="0098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B9D" w:rsidRPr="00DF0E73" w:rsidRDefault="00987B9D" w:rsidP="0098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956DC" w:rsidRDefault="00D956DC" w:rsidP="00987B9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31FC" w:rsidRDefault="009931F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931FC" w:rsidRDefault="009931F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64692" w:rsidRDefault="00E6469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87B9D" w:rsidRDefault="00987B9D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566E6" w:rsidRDefault="00BF2554" w:rsidP="00B566E6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 w:rsidR="00B56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B566E6" w:rsidRDefault="00987B9D" w:rsidP="00B566E6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ОУП.02 Литература</w:t>
      </w:r>
      <w:r w:rsidR="00923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C51" w:rsidRDefault="00987B9D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rPr>
          <w:b/>
        </w:rPr>
        <w:t xml:space="preserve">1.1 </w:t>
      </w:r>
      <w:r w:rsidRPr="00D956DC">
        <w:rPr>
          <w:b/>
        </w:rPr>
        <w:t xml:space="preserve">Место </w:t>
      </w:r>
      <w:r>
        <w:rPr>
          <w:b/>
        </w:rPr>
        <w:t>учебного предмета</w:t>
      </w:r>
      <w:r w:rsidRPr="00D956DC">
        <w:rPr>
          <w:b/>
        </w:rPr>
        <w:t xml:space="preserve"> в структуре основной образовательной программы</w:t>
      </w:r>
      <w:r w:rsidR="00651C51">
        <w:tab/>
      </w:r>
      <w:r w:rsidR="00651C51" w:rsidRPr="00DF0E73">
        <w:t xml:space="preserve">Рабочая программа </w:t>
      </w:r>
      <w:r w:rsidR="00A8090F">
        <w:t>учебного предмета</w:t>
      </w:r>
      <w:r w:rsidR="00651C51" w:rsidRPr="00DF0E73">
        <w:t xml:space="preserve"> </w:t>
      </w:r>
      <w:r>
        <w:t>ОУП.02 Литература</w:t>
      </w:r>
      <w:r w:rsidR="009236EC">
        <w:t xml:space="preserve"> </w:t>
      </w:r>
      <w:r w:rsidR="00B566E6">
        <w:t xml:space="preserve"> </w:t>
      </w:r>
      <w:r w:rsidR="00651C51">
        <w:t xml:space="preserve"> </w:t>
      </w:r>
      <w:r w:rsidR="00651C51" w:rsidRPr="00DF0E73">
        <w:t xml:space="preserve">является частью </w:t>
      </w:r>
      <w:r w:rsidR="00651C51">
        <w:t>ППССЗ</w:t>
      </w:r>
      <w:r w:rsidR="00651C51" w:rsidRPr="0086218F">
        <w:t xml:space="preserve"> </w:t>
      </w:r>
      <w:r w:rsidR="00651C51">
        <w:t xml:space="preserve">по специальности </w:t>
      </w:r>
      <w:r w:rsidR="00E1631F" w:rsidRPr="00AA5844">
        <w:t>13.02.11 Техническая эксплуатация и обслуживание электрического и электромеханического оборудования (по отраслям)</w:t>
      </w:r>
      <w:r w:rsidR="00651C51">
        <w:t xml:space="preserve">. </w:t>
      </w:r>
    </w:p>
    <w:p w:rsidR="00651C51" w:rsidRPr="00DF0E73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DF0E73">
        <w:t xml:space="preserve">Рабочая программа </w:t>
      </w:r>
      <w:r w:rsidR="00A8090F">
        <w:t>учебного предмета</w:t>
      </w:r>
      <w:r w:rsidRPr="00DF0E73">
        <w:t xml:space="preserve"> </w:t>
      </w:r>
      <w:r w:rsidR="00987B9D">
        <w:t>ОУП.02 Литература</w:t>
      </w:r>
      <w:r w:rsidR="009236EC">
        <w:t xml:space="preserve"> </w:t>
      </w:r>
      <w:r w:rsidR="00B566E6">
        <w:t xml:space="preserve"> </w:t>
      </w:r>
      <w:r>
        <w:t xml:space="preserve"> </w:t>
      </w:r>
      <w:r w:rsidRPr="00DF0E73">
        <w:t>может быть использована</w:t>
      </w:r>
      <w:r w:rsidRPr="00651C51">
        <w:rPr>
          <w:b/>
        </w:rPr>
        <w:t xml:space="preserve"> </w:t>
      </w:r>
      <w:r w:rsidRPr="00DF0E73">
        <w:t xml:space="preserve">для </w:t>
      </w:r>
      <w:r>
        <w:t>профессий</w:t>
      </w:r>
      <w:r w:rsidRPr="00DF0E73">
        <w:t xml:space="preserve"> СПО </w:t>
      </w:r>
      <w:r>
        <w:t>технического</w:t>
      </w:r>
      <w:r w:rsidRPr="00DF0E73">
        <w:t xml:space="preserve"> профиля.</w:t>
      </w: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B9D" w:rsidRPr="00987B9D" w:rsidRDefault="00D956DC" w:rsidP="0098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987B9D" w:rsidRPr="00987B9D">
        <w:rPr>
          <w:rFonts w:ascii="Times New Roman" w:hAnsi="Times New Roman" w:cs="Times New Roman"/>
          <w:b/>
          <w:sz w:val="24"/>
          <w:szCs w:val="24"/>
        </w:rPr>
        <w:t>Цели и   планируемые результаты освоения предмета:</w:t>
      </w:r>
    </w:p>
    <w:p w:rsidR="009931FC" w:rsidRPr="00FE058C" w:rsidRDefault="009931FC" w:rsidP="0099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58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В результате изучения литературы на уровне среднего общего образования у обучающегося будут сформированы следующие личностные результаты:</w:t>
      </w:r>
    </w:p>
    <w:p w:rsidR="009931FC" w:rsidRDefault="009931FC" w:rsidP="0099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9931FC" w:rsidRPr="005E4F33" w:rsidTr="00122C6E">
        <w:tc>
          <w:tcPr>
            <w:tcW w:w="9606" w:type="dxa"/>
            <w:gridSpan w:val="2"/>
            <w:shd w:val="clear" w:color="auto" w:fill="auto"/>
          </w:tcPr>
          <w:p w:rsidR="009931FC" w:rsidRPr="00FE058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9931FC" w:rsidRPr="005E4F33" w:rsidTr="00122C6E">
        <w:tc>
          <w:tcPr>
            <w:tcW w:w="1242" w:type="dxa"/>
            <w:shd w:val="clear" w:color="auto" w:fill="auto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ЛР1</w:t>
            </w:r>
          </w:p>
          <w:p w:rsidR="009931FC" w:rsidRPr="005E4F33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9931FC" w:rsidRPr="005E4F33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</w:tc>
      </w:tr>
      <w:tr w:rsidR="009931FC" w:rsidRPr="005E4F33" w:rsidTr="00122C6E">
        <w:tc>
          <w:tcPr>
            <w:tcW w:w="1242" w:type="dxa"/>
            <w:shd w:val="clear" w:color="auto" w:fill="auto"/>
          </w:tcPr>
          <w:p w:rsidR="009931FC" w:rsidRPr="005E4F33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8364" w:type="dxa"/>
            <w:shd w:val="clear" w:color="auto" w:fill="auto"/>
          </w:tcPr>
          <w:p w:rsidR="009931FC" w:rsidRPr="005E4F33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осознание своих конституционных прав и обязанностей, уважение закона и правопорядка;</w:t>
            </w:r>
          </w:p>
        </w:tc>
      </w:tr>
      <w:tr w:rsidR="009931FC" w:rsidRPr="005E4F33" w:rsidTr="00122C6E">
        <w:tc>
          <w:tcPr>
            <w:tcW w:w="1242" w:type="dxa"/>
            <w:shd w:val="clear" w:color="auto" w:fill="auto"/>
          </w:tcPr>
          <w:p w:rsidR="009931FC" w:rsidRPr="005E4F33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ЛР3</w:t>
            </w:r>
          </w:p>
        </w:tc>
        <w:tc>
          <w:tcPr>
            <w:tcW w:w="8364" w:type="dxa"/>
            <w:shd w:val="clear" w:color="auto" w:fill="auto"/>
          </w:tcPr>
          <w:p w:rsidR="009931FC" w:rsidRPr="005E4F33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      </w:r>
          </w:p>
        </w:tc>
      </w:tr>
      <w:tr w:rsidR="009931FC" w:rsidRPr="005E4F33" w:rsidTr="00122C6E">
        <w:tc>
          <w:tcPr>
            <w:tcW w:w="1242" w:type="dxa"/>
            <w:shd w:val="clear" w:color="auto" w:fill="auto"/>
          </w:tcPr>
          <w:p w:rsidR="009931FC" w:rsidRPr="005E4F33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8364" w:type="dxa"/>
            <w:shd w:val="clear" w:color="auto" w:fill="auto"/>
          </w:tcPr>
          <w:p w:rsidR="009931FC" w:rsidRPr="005E4F33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</w:tr>
      <w:tr w:rsidR="009931FC" w:rsidRPr="005E4F33" w:rsidTr="00122C6E">
        <w:tc>
          <w:tcPr>
            <w:tcW w:w="1242" w:type="dxa"/>
            <w:shd w:val="clear" w:color="auto" w:fill="auto"/>
          </w:tcPr>
          <w:p w:rsidR="009931FC" w:rsidRPr="005E4F33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8364" w:type="dxa"/>
            <w:shd w:val="clear" w:color="auto" w:fill="auto"/>
          </w:tcPr>
          <w:p w:rsidR="009931FC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</w:t>
            </w:r>
          </w:p>
        </w:tc>
      </w:tr>
      <w:tr w:rsidR="009931FC" w:rsidRPr="005E4F33" w:rsidTr="00122C6E">
        <w:tc>
          <w:tcPr>
            <w:tcW w:w="1242" w:type="dxa"/>
            <w:shd w:val="clear" w:color="auto" w:fill="auto"/>
          </w:tcPr>
          <w:p w:rsidR="009931FC" w:rsidRPr="005E4F33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ЛР6</w:t>
            </w:r>
          </w:p>
        </w:tc>
        <w:tc>
          <w:tcPr>
            <w:tcW w:w="8364" w:type="dxa"/>
            <w:shd w:val="clear" w:color="auto" w:fill="auto"/>
          </w:tcPr>
          <w:p w:rsidR="009931FC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умение взаимодействовать с социальными институтами в соответствии с их функциями и назначением;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ЛР7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гуманитарной деятельности</w:t>
            </w:r>
          </w:p>
        </w:tc>
      </w:tr>
      <w:tr w:rsidR="009931FC" w:rsidRPr="00C74AB8" w:rsidTr="00122C6E">
        <w:tc>
          <w:tcPr>
            <w:tcW w:w="9606" w:type="dxa"/>
            <w:gridSpan w:val="2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Патриотическое воспитание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 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ЛР9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ЛР10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идейная убеждённость, готовность к служению и защите Отечества, ответственность за его судьбу, в том числе воспитанные на примерах из литературы</w:t>
            </w:r>
          </w:p>
        </w:tc>
      </w:tr>
      <w:tr w:rsidR="009931FC" w:rsidRPr="00C74AB8" w:rsidTr="00122C6E">
        <w:tc>
          <w:tcPr>
            <w:tcW w:w="9606" w:type="dxa"/>
            <w:gridSpan w:val="2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Духовно – нравственное воспитание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духовных ценностей российского народа; 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нравственного сознания, этического поведения; 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личного вклада в построение устойчивого будущего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      </w:r>
          </w:p>
        </w:tc>
      </w:tr>
      <w:tr w:rsidR="009931FC" w:rsidRPr="00C74AB8" w:rsidTr="00122C6E">
        <w:tc>
          <w:tcPr>
            <w:tcW w:w="9606" w:type="dxa"/>
            <w:gridSpan w:val="2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Эстетическое воспитание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эстетическое отношение к миру, включая эстетику быта, научного и технического творчества, спорта, труда, общественных отношений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18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      </w:r>
          </w:p>
        </w:tc>
      </w:tr>
      <w:tr w:rsidR="009931FC" w:rsidRPr="00C74AB8" w:rsidTr="00122C6E">
        <w:tc>
          <w:tcPr>
            <w:tcW w:w="9606" w:type="dxa"/>
            <w:gridSpan w:val="2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20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здорового и безопасного образа жизни, ответственного отношения к своему здоровью; 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21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потребность в физическом совершенствовании, занятиях спортивно -оздоровительной деятельностью;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22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      </w:r>
          </w:p>
        </w:tc>
      </w:tr>
      <w:tr w:rsidR="009931FC" w:rsidRPr="00C74AB8" w:rsidTr="00122C6E">
        <w:tc>
          <w:tcPr>
            <w:tcW w:w="9606" w:type="dxa"/>
            <w:gridSpan w:val="2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Трудовое воспитание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23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 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24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26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и способность к образованию и самообразованию, к продуктивной читательской деятельности на протяжении всей жизни;</w:t>
            </w:r>
          </w:p>
        </w:tc>
      </w:tr>
      <w:tr w:rsidR="009931FC" w:rsidRPr="00C74AB8" w:rsidTr="00122C6E">
        <w:tc>
          <w:tcPr>
            <w:tcW w:w="9606" w:type="dxa"/>
            <w:gridSpan w:val="2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lastRenderedPageBreak/>
              <w:t>Экологическое воспитание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экологической культуры, понимание влияния социально - 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28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29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      </w:r>
          </w:p>
        </w:tc>
      </w:tr>
      <w:tr w:rsidR="009931FC" w:rsidRPr="00C74AB8" w:rsidTr="00122C6E">
        <w:tc>
          <w:tcPr>
            <w:tcW w:w="9606" w:type="dxa"/>
            <w:gridSpan w:val="2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Ценности научного познания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32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      </w:r>
          </w:p>
        </w:tc>
      </w:tr>
      <w:tr w:rsidR="009931FC" w:rsidRPr="00C74AB8" w:rsidTr="00122C6E">
        <w:tc>
          <w:tcPr>
            <w:tcW w:w="1242" w:type="dxa"/>
            <w:shd w:val="clear" w:color="auto" w:fill="auto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33</w:t>
            </w:r>
          </w:p>
        </w:tc>
        <w:tc>
          <w:tcPr>
            <w:tcW w:w="8364" w:type="dxa"/>
            <w:shd w:val="clear" w:color="auto" w:fill="auto"/>
          </w:tcPr>
          <w:p w:rsidR="009931FC" w:rsidRPr="00C74AB8" w:rsidRDefault="009931F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</w:t>
            </w:r>
          </w:p>
        </w:tc>
      </w:tr>
    </w:tbl>
    <w:p w:rsidR="009931FC" w:rsidRPr="00C74AB8" w:rsidRDefault="009931FC" w:rsidP="0099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931FC" w:rsidRPr="00C74AB8" w:rsidRDefault="009931FC" w:rsidP="0099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931FC" w:rsidRPr="00C74AB8" w:rsidRDefault="009931FC" w:rsidP="0099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9931FC" w:rsidRPr="00C74AB8" w:rsidRDefault="009931FC" w:rsidP="0099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9931FC" w:rsidRPr="00C74AB8" w:rsidTr="00122C6E">
        <w:tc>
          <w:tcPr>
            <w:tcW w:w="9714" w:type="dxa"/>
            <w:gridSpan w:val="2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и актуализировать проблему, заложенную в художественном произведении, рассматривать её всесторонне; 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явлениях, том числе при изучении литературных произведений, направлений, фактов историко-литературного процесса;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 с опорой на собственный читательский опыт.</w:t>
            </w:r>
          </w:p>
        </w:tc>
      </w:tr>
      <w:tr w:rsidR="009931FC" w:rsidRPr="00C74AB8" w:rsidTr="00122C6E">
        <w:tc>
          <w:tcPr>
            <w:tcW w:w="9714" w:type="dxa"/>
            <w:gridSpan w:val="2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исследовательские действия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М6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произведения; 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М7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 современного литературоведения;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 с учётом собственного читательского опыта; 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опыт, в том числе читательский; осуществлять целенаправленный поиск переноса средств и способов действия в профессиональную среду;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М15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проблемы и задачи, допускающие альтернативные решения.</w:t>
            </w:r>
          </w:p>
        </w:tc>
      </w:tr>
      <w:tr w:rsidR="009931FC" w:rsidRPr="00C74AB8" w:rsidTr="00122C6E">
        <w:tc>
          <w:tcPr>
            <w:tcW w:w="9714" w:type="dxa"/>
            <w:gridSpan w:val="2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М19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литературной и другой информации, её соответствие правовым и морально-этическим нормам;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М20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М21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литературной и другой информации, информационной безопасности личности.</w:t>
            </w:r>
          </w:p>
        </w:tc>
      </w:tr>
      <w:tr w:rsidR="009931FC" w:rsidRPr="00C74AB8" w:rsidTr="00122C6E">
        <w:tc>
          <w:tcPr>
            <w:tcW w:w="9714" w:type="dxa"/>
            <w:gridSpan w:val="2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М22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коммуникации во всех сферах жизни, в том числе на уроке литературы и во внеурочной деятельности по предмету; 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М23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М24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 в парной и групповой работе на уроках литературы;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М25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аргументированно вести диалог, уметь смягчать конфликтные ситуации;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М26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в процессе анализа литературного произведения свою точку зрения с использованием языковых средств.</w:t>
            </w:r>
          </w:p>
        </w:tc>
      </w:tr>
      <w:tr w:rsidR="009931FC" w:rsidRPr="00C74AB8" w:rsidTr="00122C6E">
        <w:tc>
          <w:tcPr>
            <w:tcW w:w="9714" w:type="dxa"/>
            <w:gridSpan w:val="2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 Самоорганизация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М27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М28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 том числе изображённым в художественной литературе;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М29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 с опорой на читательский опыт;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М30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М31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 с учётом литературных знаний;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М32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уровень.</w:t>
            </w:r>
          </w:p>
        </w:tc>
      </w:tr>
      <w:tr w:rsidR="009931FC" w:rsidRPr="00C74AB8" w:rsidTr="00122C6E">
        <w:tc>
          <w:tcPr>
            <w:tcW w:w="9714" w:type="dxa"/>
            <w:gridSpan w:val="2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Самоконтроль, эмоциональный интеллект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М33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М34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рефлексии; для оценки ситуации, выбора верного решения, опираясь на примеры из художественных произведений;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М35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снижению; принимать себя, понимая свои недостатки и достоинства;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М36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М37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ошибки в дискуссиях на литературные темы;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М38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человека, используя знания по литературе.</w:t>
            </w:r>
          </w:p>
        </w:tc>
      </w:tr>
      <w:tr w:rsidR="009931FC" w:rsidRPr="00C74AB8" w:rsidTr="00122C6E">
        <w:tc>
          <w:tcPr>
            <w:tcW w:w="9714" w:type="dxa"/>
            <w:gridSpan w:val="2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М39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понимать и использовать преимущества командной и индивидуальной работы на уроке и во внеурочной деятельности по литературе; 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М40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М41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М42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М43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в том числе литературные, оценивать идеи с позиции новизны, оригинальности, практической значимости;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М44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</w:tr>
    </w:tbl>
    <w:p w:rsidR="009931FC" w:rsidRPr="00C74AB8" w:rsidRDefault="009931FC" w:rsidP="0099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1FC" w:rsidRPr="00C74AB8" w:rsidRDefault="009931FC" w:rsidP="0099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931FC" w:rsidRPr="00C74AB8" w:rsidRDefault="009931FC" w:rsidP="0099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B8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литературе на уровне среднего общего образования должны обеспечивать:</w:t>
      </w: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причастности к отечественным традициям и исторической преемственности поколений; национальных литератур; художественный перевод; литературная критика; 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между языковым, литературным, интеллектуальным, духовно-нравственным развитием личности;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П4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включение в культурно-языковое пространство русской и мировой культуры, сформированность ценностного отношения к литературе как неотъемлемой части культуры;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П5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приобщение к отечественному литературному наследию и через него – к традиционным ценностям и сокровищам мировой культуры;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П6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П7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П8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П9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П10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П11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П12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П13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менее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 слов); 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П14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П15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П16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П17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культур, уважительного отношения к ним;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осознанное умение внимательно читать, понимать и самостоятельно интерпретировать художественный текст;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П18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П19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П20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раскрывать конкретно-историческое и общечеловеческое содержание литературных произведений;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П21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XIX века образы, темы, идеи, проблемы и выражать своё отношение к ним в развёрнутых аргументированных устных и письменных высказываниях;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П22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дискуссии на литературные. 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П23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иметь устойчивые навыки устной и письменной речи в процессе чтения и обсуждения лучших образцов отечественной и зарубежной литературы;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П24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П25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эмоционально откликаться на прочитанное, выражать личное отношение к нему, передавать читательские впечатления;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П26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П27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П28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П29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литературном произведении как явлении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П30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темы  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</w:tr>
      <w:tr w:rsidR="009931FC" w:rsidRPr="00C74AB8" w:rsidTr="00122C6E">
        <w:tc>
          <w:tcPr>
            <w:tcW w:w="1101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П31</w:t>
            </w:r>
          </w:p>
        </w:tc>
        <w:tc>
          <w:tcPr>
            <w:tcW w:w="8613" w:type="dxa"/>
          </w:tcPr>
          <w:p w:rsidR="009931FC" w:rsidRPr="00C74A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</w:tbl>
    <w:p w:rsidR="005E4F33" w:rsidRDefault="005E4F33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1FC" w:rsidRPr="00AB65A9" w:rsidRDefault="009931FC" w:rsidP="0099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5A9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следующими общими компетенциями:</w:t>
      </w: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486"/>
        <w:gridCol w:w="8228"/>
      </w:tblGrid>
      <w:tr w:rsidR="009931FC" w:rsidRPr="00AB65A9" w:rsidTr="00122C6E">
        <w:tc>
          <w:tcPr>
            <w:tcW w:w="1526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471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9931FC" w:rsidRPr="00AB65A9" w:rsidTr="00122C6E">
        <w:tc>
          <w:tcPr>
            <w:tcW w:w="1526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471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9931FC" w:rsidRPr="00AB65A9" w:rsidTr="00122C6E">
        <w:tc>
          <w:tcPr>
            <w:tcW w:w="1526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471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9931FC" w:rsidRPr="00AB65A9" w:rsidTr="00122C6E">
        <w:tc>
          <w:tcPr>
            <w:tcW w:w="1526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471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9931FC" w:rsidRPr="00AB65A9" w:rsidTr="00122C6E">
        <w:tc>
          <w:tcPr>
            <w:tcW w:w="1526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471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931FC" w:rsidRPr="00AB65A9" w:rsidTr="00122C6E">
        <w:tc>
          <w:tcPr>
            <w:tcW w:w="1526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471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9931FC" w:rsidRPr="00AB65A9" w:rsidTr="00122C6E">
        <w:tc>
          <w:tcPr>
            <w:tcW w:w="1526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471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9931FC" w:rsidRPr="00AB65A9" w:rsidTr="00122C6E">
        <w:tc>
          <w:tcPr>
            <w:tcW w:w="1526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8471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9931FC" w:rsidRPr="00AB65A9" w:rsidTr="00122C6E">
        <w:tc>
          <w:tcPr>
            <w:tcW w:w="1526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471" w:type="dxa"/>
          </w:tcPr>
          <w:p w:rsidR="009931FC" w:rsidRPr="00AB65A9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5A9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9931FC" w:rsidRPr="00AB65A9" w:rsidRDefault="009931FC" w:rsidP="0099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FC" w:rsidRPr="00AB65A9" w:rsidRDefault="009931FC" w:rsidP="0099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1FC" w:rsidRDefault="009931FC" w:rsidP="00993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</w:rPr>
      </w:pPr>
    </w:p>
    <w:p w:rsidR="005E4F33" w:rsidRDefault="005E4F33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F33" w:rsidRDefault="005E4F33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A8090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956DC" w:rsidRPr="00D956DC" w:rsidRDefault="00987B9D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 w:rsidR="00A8090F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A6E52" w:rsidRPr="00D956DC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A6E52" w:rsidRPr="00D956DC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E1631F" w:rsidP="005E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88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E1631F" w:rsidP="005E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88</w:t>
            </w:r>
          </w:p>
        </w:tc>
      </w:tr>
      <w:tr w:rsidR="00CA6E52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E1631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88</w:t>
            </w:r>
          </w:p>
        </w:tc>
      </w:tr>
      <w:tr w:rsidR="00E2475E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D956DC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D956DC" w:rsidRDefault="00E2475E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6E24B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 w:rsidR="006E24B8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B53DF9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956DC" w:rsidRDefault="00BF2554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640C8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  <w:r w:rsidR="00987B9D"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94"/>
        <w:gridCol w:w="35"/>
        <w:gridCol w:w="28"/>
        <w:gridCol w:w="7"/>
        <w:gridCol w:w="6"/>
        <w:gridCol w:w="54"/>
        <w:gridCol w:w="6"/>
        <w:gridCol w:w="69"/>
        <w:gridCol w:w="57"/>
        <w:gridCol w:w="9575"/>
        <w:gridCol w:w="32"/>
        <w:gridCol w:w="1756"/>
        <w:gridCol w:w="12"/>
        <w:gridCol w:w="1535"/>
        <w:gridCol w:w="12"/>
      </w:tblGrid>
      <w:tr w:rsidR="009931FC" w:rsidRPr="006E24B8" w:rsidTr="00122C6E">
        <w:trPr>
          <w:trHeight w:val="20"/>
        </w:trPr>
        <w:tc>
          <w:tcPr>
            <w:tcW w:w="2057" w:type="dxa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П1 – П 31 </w:t>
            </w:r>
          </w:p>
        </w:tc>
      </w:tr>
      <w:tr w:rsidR="009931FC" w:rsidRPr="006E24B8" w:rsidTr="00122C6E">
        <w:trPr>
          <w:trHeight w:val="22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036E8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18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036E8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Default="009931FC" w:rsidP="00122C6E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205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1.2.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1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9931FC" w:rsidRPr="006E24B8" w:rsidTr="00122C6E">
        <w:trPr>
          <w:trHeight w:val="1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3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9931FC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45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4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7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tcBorders>
              <w:bottom w:val="single" w:sz="4" w:space="0" w:color="auto"/>
            </w:tcBorders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  <w:tcBorders>
              <w:bottom w:val="single" w:sz="4" w:space="0" w:color="auto"/>
            </w:tcBorders>
          </w:tcPr>
          <w:p w:rsidR="009931FC" w:rsidRPr="006E24B8" w:rsidRDefault="009931FC" w:rsidP="00122C6E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bottom w:val="single" w:sz="4" w:space="0" w:color="auto"/>
            </w:tcBorders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18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века (И.К.Айвазовский,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В.М.Васнецов, В.Г.Перов, И.Е.Репин, В.И.Суриков)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30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(М.А.Балакирев, М.П.Мусоргский, А.И.Бородин, Н.А.Римский-Корсаков)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30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30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30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30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30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30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1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30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3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3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3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3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7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2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2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Лариса Огудалова и ее окружение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И.А.Гончарова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Сон Ильи Ильича как художественно- философский центр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Штольц и Обломов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49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4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64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64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64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9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64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4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4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Нигилизм Базарова и пародия на нигилизм в романе (Ситников и Кукшина)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7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4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7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4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и Кирсановы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4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4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4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3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4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7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Н.Г.Чернышевского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 xml:space="preserve">Творчество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lastRenderedPageBreak/>
              <w:t>Ф.И.Тютчева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4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4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4" w:type="dxa"/>
            <w:gridSpan w:val="9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ind w:hanging="4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55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1.13.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А.К.Толстого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5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3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25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3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5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3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Многожанровость наследия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5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3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Н.А.Некрасова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4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6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Н.С.Лескова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6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26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6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Образ Ивана Флягина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7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81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5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5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Повесть Н.С.Лескова «Леди Макбет Мценского уезда»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1.16.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М.Е.Салтыкова-Щедрина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М.Е.Салтыкова-Щедрина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своеобразие, тематика и проблематика сказок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фантастики в сказках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одного города» (главы: «О корени происхождения глуповцев», «Опись градоначальникам», </w:t>
            </w:r>
          </w:p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9" w:type="dxa"/>
            <w:gridSpan w:val="10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25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8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идеи «двойничества»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Ф.М.Достоевского «Идиот»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Развенчание идеи «наполеонизма».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Светское общество в изображении Толстого, осуждение его бездуховности и лжепатриотизма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739" w:type="dxa"/>
            <w:gridSpan w:val="5"/>
          </w:tcPr>
          <w:p w:rsidR="009931FC" w:rsidRPr="006E24B8" w:rsidRDefault="009931FC" w:rsidP="00122C6E">
            <w:pPr>
              <w:tabs>
                <w:tab w:val="left" w:pos="7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5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Зарубежная литература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18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5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7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hanging="10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18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8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1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7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7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25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259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А.И.Куприна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2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22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2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2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«Старшие символисты» и «младосимволисты»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Экзотическое, фантастическое и прозаическое в поэзии 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Группы футуристов: эгофутуристы, кубофутуристы, «Центрифуга»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Новокрестьянская поэзия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9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0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13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Правда жизни в рассказах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5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6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10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3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3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3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3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3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3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175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Эксперименты со словом в поисках поэтического языка новой эпохи (Хлебников, Крученых, поэты-обериуты)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Разнообразие идейно-художественных позиций советских писателе в освещении темы революции и Гражданской войны</w:t>
            </w:r>
          </w:p>
        </w:tc>
        <w:tc>
          <w:tcPr>
            <w:tcW w:w="17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99" w:type="dxa"/>
            <w:gridSpan w:val="7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3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С.А.Есенина</w:t>
            </w:r>
          </w:p>
        </w:tc>
        <w:tc>
          <w:tcPr>
            <w:tcW w:w="10363" w:type="dxa"/>
            <w:gridSpan w:val="11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3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trHeight w:val="23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3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3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Глубокий лиризм, необычайная образность, зрительность впечатлений, цветопись, народно-песенная основа стихов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3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«Анна Снгина» - поэма о судьбе человека и Родины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23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D266FA">
              <w:rPr>
                <w:rFonts w:ascii="Times New Roman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2.12.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О.Э.Мандельштама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О.Э. Мальденштама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нравственного и эстетического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Ершалаимские главы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Воланд и его окружение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Фантастическое и реалистическое в романе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67" w:type="dxa"/>
            <w:gridSpan w:val="6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7" w:type="dxa"/>
            <w:gridSpan w:val="4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7" w:type="dxa"/>
            <w:gridSpan w:val="4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7" w:type="dxa"/>
            <w:gridSpan w:val="4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7" w:type="dxa"/>
            <w:gridSpan w:val="4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7" w:type="dxa"/>
            <w:gridSpan w:val="4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7" w:type="dxa"/>
            <w:gridSpan w:val="4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7" w:type="dxa"/>
            <w:gridSpan w:val="4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7" w:type="dxa"/>
            <w:gridSpan w:val="4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7" w:type="dxa"/>
            <w:gridSpan w:val="4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7" w:type="dxa"/>
            <w:gridSpan w:val="4"/>
            <w:tcBorders>
              <w:bottom w:val="single" w:sz="4" w:space="0" w:color="auto"/>
            </w:tcBorders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D266FA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Характерные черты литературы русского зарубежья 1920-1930-х годов (творчество И.Шмелева, Б.Зайцева, В.Набокова, Г.Газданова, Б.Поплавского)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Осмысление опыта сталинских репрессий и ВОВ в литературе (творчество Б.Ширяева, Д.Кленовского, И.Елагина)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диссидентского движения в СССР (творчество И.Бродского, А.Синявского, Г.Владимова)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ема 2.18.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Живопись А. Дейнеки и А. Пластова. Музыка Д. Шостаковича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Творчество А.А.Ахматовой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интеллигенции и революции и ее решение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Автобиографизм поэзии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Драматизм и исповедальность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раскаяния и личной вины, памяти и забвения, исторического возмездия и «сыновней ответчтвенности»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Проза 1950–1980-х годов 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(обзор)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В.Распутина, повесть «Прощание с Матерой»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Ф.Абрамова, повесть «Алька»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2.26.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Поэзия 1950 – 1980-е годов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47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9931FC" w:rsidRPr="00D266FA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9931FC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Всплеск антитоталитарных настроений на рубеже 1980-1990-х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рок-поэзии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9931FC" w:rsidRPr="006E24B8" w:rsidRDefault="009931F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1F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931FC" w:rsidRPr="006E24B8" w:rsidTr="00122C6E">
        <w:trPr>
          <w:trHeight w:val="90"/>
        </w:trPr>
        <w:tc>
          <w:tcPr>
            <w:tcW w:w="2057" w:type="dxa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347" w:type="dxa"/>
            <w:gridSpan w:val="5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</w:tr>
      <w:tr w:rsidR="009931FC" w:rsidRPr="006E24B8" w:rsidTr="00122C6E">
        <w:trPr>
          <w:trHeight w:val="90"/>
        </w:trPr>
        <w:tc>
          <w:tcPr>
            <w:tcW w:w="2057" w:type="dxa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347" w:type="dxa"/>
            <w:gridSpan w:val="5"/>
          </w:tcPr>
          <w:p w:rsidR="009931FC" w:rsidRPr="006E24B8" w:rsidRDefault="009931F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</w:tr>
    </w:tbl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6E24B8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DC04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6E52" w:rsidRPr="00AD176D" w:rsidRDefault="00CA6E52" w:rsidP="00AD1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 w:rsidRPr="00AD176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8090F"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3F513F" w:rsidRPr="00AD176D" w:rsidRDefault="00987B9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513F" w:rsidRPr="00AD176D" w:rsidRDefault="003F513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24B8" w:rsidRDefault="003D172E" w:rsidP="005E4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5E4F3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E4F33" w:rsidRPr="005E4F33">
        <w:rPr>
          <w:rFonts w:ascii="Times New Roman" w:hAnsi="Times New Roman" w:cs="Times New Roman"/>
          <w:bCs/>
          <w:sz w:val="24"/>
          <w:szCs w:val="24"/>
        </w:rPr>
        <w:t>Для реализации программы учебного предмета должны быть предусмотрены следующие специальные помещения: кабинет «</w:t>
      </w:r>
      <w:r w:rsidR="005E4F33">
        <w:rPr>
          <w:rFonts w:ascii="Times New Roman" w:hAnsi="Times New Roman" w:cs="Times New Roman"/>
          <w:bCs/>
          <w:sz w:val="24"/>
          <w:szCs w:val="24"/>
        </w:rPr>
        <w:t>Русский язык и литература</w:t>
      </w:r>
      <w:r w:rsidR="005E4F33" w:rsidRPr="005E4F33">
        <w:rPr>
          <w:rFonts w:ascii="Times New Roman" w:hAnsi="Times New Roman" w:cs="Times New Roman"/>
          <w:bCs/>
          <w:sz w:val="24"/>
          <w:szCs w:val="24"/>
        </w:rPr>
        <w:t>», оснащенный</w:t>
      </w:r>
      <w:r w:rsidR="005E4F33">
        <w:rPr>
          <w:rFonts w:ascii="Times New Roman" w:hAnsi="Times New Roman" w:cs="Times New Roman"/>
          <w:bCs/>
          <w:sz w:val="24"/>
          <w:szCs w:val="24"/>
        </w:rPr>
        <w:t>:</w:t>
      </w:r>
    </w:p>
    <w:p w:rsidR="005E4F33" w:rsidRPr="005E4F33" w:rsidRDefault="005E4F33" w:rsidP="005E4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5E4F33" w:rsidRDefault="005E4F33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6E24B8" w:rsidRPr="005E4F33">
        <w:rPr>
          <w:rFonts w:ascii="Times New Roman" w:hAnsi="Times New Roman" w:cs="Times New Roman"/>
          <w:bCs/>
          <w:sz w:val="24"/>
          <w:szCs w:val="24"/>
        </w:rPr>
        <w:t xml:space="preserve">борудование учебного кабинета: </w:t>
      </w:r>
    </w:p>
    <w:p w:rsidR="006E24B8" w:rsidRPr="005E4F33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6E24B8" w:rsidRPr="005E4F33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6E24B8" w:rsidRPr="005E4F33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6E24B8" w:rsidRPr="005E4F33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AD176D" w:rsidRDefault="003F513F" w:rsidP="005E4F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CF7224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1/ [Г. А. Обернихина, А. Г. Антонова, И. Л. Вольнова и др.]; под ред. Г. А. Обернихиной. - М. Издательский центр "Академия", 201</w:t>
      </w:r>
      <w:r w:rsidR="005E4F33">
        <w:t>9</w:t>
      </w:r>
      <w:r w:rsidRPr="00AD176D">
        <w:t>. - 400 с.,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2/ [Г. А. Обернихина, Т. В. Емельянова, Е. В. Мацыяка, К. В. Савченко]; под ред. Г. А. Обернихиной. - М. Издательский центр "Академия", 201</w:t>
      </w:r>
      <w:r w:rsidR="009236EC">
        <w:t>9</w:t>
      </w:r>
      <w:r w:rsidRPr="00AD176D">
        <w:t>. - 400 с., ил.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Агеносов, В.В. Русская литература ХХ века. 11 кл. в 2 ч. М.: Дрофа,  2001г.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Белова Л.А. Русская литература. Хрестоматия для 9 класса.средней школы. М.: Просвещение, 1980г.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Журавлев, В.П. Русская литература ХХ века. 11 кл. в  2 ч.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кл. Хрестоматия художественных произведений. М.: Просвещение, 2000г.</w:t>
      </w:r>
    </w:p>
    <w:p w:rsidR="00CF7224" w:rsidRPr="005E4F33" w:rsidRDefault="00100FFA" w:rsidP="00AD176D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CF7224" w:rsidRPr="00AD176D" w:rsidRDefault="009A46B7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9" w:history="1">
        <w:r w:rsidR="00100FF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0" w:history="1">
        <w:r w:rsidR="00CF7224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CF7224" w:rsidRPr="00AD176D" w:rsidRDefault="009A46B7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1" w:history="1">
        <w:r w:rsidR="00100FF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100FFA" w:rsidRPr="00AD176D" w:rsidRDefault="009A46B7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100FFA" w:rsidRPr="00AD176D">
          <w:rPr>
            <w:rStyle w:val="affffff0"/>
          </w:rPr>
          <w:t>http://gramota.ru/class/coach/idictation/</w:t>
        </w:r>
      </w:hyperlink>
    </w:p>
    <w:p w:rsidR="00100FFA" w:rsidRPr="00AD176D" w:rsidRDefault="009A46B7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100FFA" w:rsidRPr="00AD176D">
          <w:rPr>
            <w:rStyle w:val="affffff0"/>
          </w:rPr>
          <w:t>https://www.youtube.com/playlist?list=PLVWWV-PZG0aU6RRd0vU_m1tf_6qA3Zkzx</w:t>
        </w:r>
      </w:hyperlink>
    </w:p>
    <w:p w:rsidR="00CF7224" w:rsidRPr="00AD176D" w:rsidRDefault="009A46B7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CF7224" w:rsidRPr="00AD176D">
          <w:rPr>
            <w:rStyle w:val="affffff0"/>
          </w:rPr>
          <w:t>https://vk.com/uchebnyj</w:t>
        </w:r>
      </w:hyperlink>
    </w:p>
    <w:p w:rsidR="00CF7224" w:rsidRPr="00AD176D" w:rsidRDefault="00CF7224" w:rsidP="00AD176D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241B67" w:rsidRPr="005E4F33" w:rsidRDefault="005E4F33" w:rsidP="005E4F33">
      <w:pPr>
        <w:widowControl w:val="0"/>
        <w:spacing w:after="0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</w:t>
      </w:r>
      <w:r w:rsidR="00241B67" w:rsidRPr="005E4F33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</w:t>
      </w:r>
      <w:r w:rsidR="00A8090F" w:rsidRPr="005E4F33">
        <w:rPr>
          <w:rFonts w:ascii="Times New Roman" w:hAnsi="Times New Roman" w:cs="Times New Roman"/>
          <w:b/>
          <w:caps/>
          <w:sz w:val="24"/>
          <w:szCs w:val="24"/>
        </w:rPr>
        <w:t>ЧЕБНОГО ПРЕДМЕТА</w:t>
      </w:r>
    </w:p>
    <w:p w:rsidR="005E4F33" w:rsidRPr="005E4F33" w:rsidRDefault="005E4F33" w:rsidP="005E4F33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t>ОУП.02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321"/>
      </w:tblGrid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E475C9" w:rsidRPr="00AD176D" w:rsidTr="00E475C9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AD176D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7F0" w:rsidRPr="00926DAE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A8090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BE27F0" w:rsidRPr="00926DAE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Лишь изредка  прорезывает  тишь   Б. Жди меня, и я вернусь, только очень 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Тройка мчится, тройка скачет, тройка вьется ввыс    Б. И тогда тоненький  стебелек  наклоняется,  и чашечка опрокидывается.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 – аллитерация,  В – литота,   Г – эпифора,   Д – оксюморон.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перифраза,   Б – олицетворение,   В – гипербола,   Г – метафора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сравнение,   Б – эпитет,   В – синекдоха,   Г – метафора,   Д – градация.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  1.Мой дерзкий лорнет рассердил её не на шутку.                       2. Великий  город  гудел,  как сказочный улей.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ирония,   Б – эпитет,   В  – метонимия,   Г –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гипербола,  Б – метафора,  В – метонимия,   Г – аллегория,   Д – параллелизм.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парус  белеет в вышине.         Везде был  принят как жених.      Будто сосенка во сыром бору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6E6" w:rsidRDefault="00B566E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Простаковы Б) Скотинины В) Кутейкины Г) Цифиркины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 «Княгиня Лиговская» В) «Фаталист» Г) «Максим Максимыч»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романе «Герой нашего времени» три рассказчика. От чьего лица ведется повествование в главе «Максим Максимыч»?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Максим Максимыч Б) проезжий офицер В) Казбич Г) Бэла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Драма «Гроза» была впервые напечатана в: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 в) Варвара г) Глаша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история любви Катерины и Бориса б) столкновение самодуров и их жертв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Н.А.Добролюбов называет калиновцев?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«самодур»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Хорошо тебе, Катя! А я-то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Драма «Гроза» была впервые напечатана 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в) Варвара г) Глаша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Кулигин б) Тихон в) Борис г) Кудряш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 Н.А.Добролюбов называет калиновцев?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я-то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идейных спорах Базарова и П. П. Кирсанова б) в любовном конфликте с Одинцовой  в) в диалогах с Аркадием Кирсановым г) в отношениях с Ситниковым и Кукшиной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Фенечка   б) Евдоксия Кукшина   в) Катя     г) Анна Сергеевна Одинцова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Карабиха б) Ясная поляна в) Спасское-Лутовиново г) Мураново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отца и сына Кирсановых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в)цинизм    г) прагматизм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6E6" w:rsidRPr="00356358" w:rsidRDefault="00B566E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AD176D" w:rsidRPr="00356358" w:rsidTr="00AD176D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5205C0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176D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566E6">
        <w:rPr>
          <w:rFonts w:ascii="Times New Roman" w:hAnsi="Times New Roman" w:cs="Times New Roman"/>
          <w:b/>
          <w:sz w:val="24"/>
          <w:szCs w:val="24"/>
        </w:rPr>
        <w:t xml:space="preserve">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Самокрутка с табаком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«и снег, и … и звезд ночной полет..!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поэта и название одной из его поэм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2) Практическая работа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AD176D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EA04F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красоту!...»); В) безглагольность как выражение устойчивости чувств («Это утро, радость эта…»)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  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Ветвей...висят, -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для…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Стряхнут красу…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11. Сочините двустишие, четверостишие или целое стихотворение, песню: о природе, дружбе, родине, любви, будущей работе.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AD176D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НЕ-, БЕЗ-); Г) глаголы, передающие внутренне движение; Д) повелительные обороты речи.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Найти и выписать языковые средства, обороты речи, используемые Тютчевым:                     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 ней особенная стать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придают стих. знаки – двоеточие и тире?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Аустерлицком сражении: т. 1, ч. 3, гл. 16;   встреча Наполеоном: 1-3-19);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Пьера Безухова (1-1-2,5; 2-1-6; 2-2-3; 2-3-7,8,10; 4-1-10; 4-3-14:)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обновление.(использовать литературно-критические статьи М.Б.Хранченко, С.Г.Бочарова, В.В.Вересаева, Н.К.Гея, В.Я.Ланшина.)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В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Пьера после дуэли (2-1-я-6); князя Андрея в ночь перед Аустерлицким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«Войнаи мир». т.III, ч. II  Бородино.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ХХ - Пьер выезжает из Можайска. Лейтмотив: «Всем народом навалиться хотят».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ХХIII - Пьер с Бенигсеном проехали от Горок до крайнего левого фланга.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XXIV - Князь Андрей в Князькове. Размышление о жизни. Приезд Пьера.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 - Вывод Пьера о скрытой теплоте патриотизма.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 - Наполеон в стоянке у Валуева. Эпизод с портретом сына. Приказ Наполеона о сражении.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ХХVIII - Рассуждение Л. Толстого о том, почему Бородино не принесло победы Наполеону.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ХХХII - Борьба за батарею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 - Умение Кутузова управлять «духом войска».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 - Полк князя Андрея в резерве. Ранение Болконского.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 - Князь Андрей и Антоль Курагин в палатке для раненых. Примирение князя Андрея с людьми.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ХХХVIII - Автор о Наполеоне.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2.Как объяснить слова Л.Н. Толстого: «Наполеон дал, а Кутузов принял сражение (т.III,ч.II,гл.XIХ)»?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Какие соображение автора кажутся убедительными?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Л. Толстой пишет о Кутузове (ХХХV):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Каким предстает перед читателем Наполеон?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навалится хотят» на захватчика?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«Нет, теперь они оставят это, теперь они ужаснутся того, что они сделали» (т.II, ч.II, гл. XXXII)? (т. I, ч. II, гл. II - "глазастый" Кутузов, сапоги, подвертки - все оглядел).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ХII, ХХ         ч. V, гл. V.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(Шенграбенское сражение) - т. I, ч. II, гл. ХХ.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Героем какого рассказа М.Горького является JIappa?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«Макар Чудра» б) «Старуха Изергиль» в) «Челкаш»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Лука бескорыстно пытался помочь людям б) он искренне желает добра, зародить в них веру в себя в) Лука осознано обманывал ночлежников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«Цыц, леди!» б) «Чертова кукла» в) «Принцесса»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Основоположником какого направления в литературе является М.Горький.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 какими именами, прозвищами, фамилиями выступает главный герой повести?                                1) Иван  Северьянович  Флягин;   2) отец Измаил;  3) Илья Муромец;                                             4) Голован;  5) Петр Сердюков.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конэсер.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Обозначьте правильную последовательность событий цифрами?                                                         1) поединок с Савакиреем и уход в степь;  2) наказание, порка и бегство от графа К.;                      3) солдатская служба;  4) спасение Флягиным семьи графа К.;  5) служба в «няньках» и бегство с матерью ребенка и ее любовником;  6) жизнь в монастыре;  7) скитания и приход в монастырь;  8) служба при князе, история с Грушенькой;  9) возвращение в Россию.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За обладание каким животным герой боролся «наперепор» с «азиатом Савакиреем?                                1) кобылицей Дидоной;  2) караковым жеребенком;  3) белой кобылицей.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Почему герой попал в степь к «татарам».                                                                                                         1) из – за кражи коня;  2) взят в плен за убийство Савакирея;  3) чтобы избежать наказания за убийство Савакирея.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«подщетинили» пятки.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14. О ком говорится?  «…Был он души доброй, но переменчивой. Чего он захочет, то ему сей час во что бы то ни стало вынь да положи – иначе он с ума сойдет, и в те поры ничего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он на свете за это не пожалеет, а потом, когда получит, не дорожит счастьем».  1) о главном герое;  2) о хане Джангаре;  3) о князе.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>. Кто, по мнению главного героя, гнался за ним после убийства Грушеньки? «…Ужасно какой большой и длинный, и бесстыжий, обнагощенный, а тело все черное и голова малая, как луковочка, а сам, весь обростенький, в волосах, и я догадался, что это…»         1) разбойник – цыган;  2) бес.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>. Грех убийства  каких людей лежал на главном герое?                                                                          1) цыганки Груши;  2) старого монаха;  3) азиата «Савакирея»;  4) невесты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из – за которой его не принимают ни вода, ни земля. 3) Божьим благославлением.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«Противустаньте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прегорчайшего пьяницу»,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  12) необразованность;  13) бескорыстие.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Кому принадлежат слова: «Русский человек со всем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( рассказ от лица героя) и обрамляющего (от лица автора – повествователя); 4) сюжет состоит из нескольких глав.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>. Как сам автор в тексте «Очарованного странника» определяет жанр рассказа о жизни главного героя 1) повесть; 2) «житейская драмакомедия»;   3) рассказ; 4) житие.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>. «Лошади были жестокие, не то что нынешние какие – нибудь кавалерийские, что для офицеров берут. Мы этих офицерских кофишёнками звали, потому что на них нет никакого удовольствия ехать…». Кофишёнок (нем.) – придворная должность смотрителя 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>. «Что ж это такое, мол, верно, опять продулись по – анамеднишнему»? (от намедни).   Что значит слово намедни?               1) сегодня;  2) вчера;  3) на днях.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Солженицына «Один день Ивана Денисовича») остаться человеком («не уронить себя» сохранить в себе человека)?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Почему Андрей Соколов взял в дети «оборвыша» Ванюшу?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(ч. 2, гл.4)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(ч.12, гл. 1)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исхода. (ч.5, гл. 10, ч.11 гл. 9, ч.12, гл. 8)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>Роман «Доктор Живаго» (обзор). Просмотр фрагментов фильма «Доктор Живаго» (2006г., реж. А.Прошкин)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Типовые задания для текущей аттестации по </w:t>
      </w:r>
      <w:r w:rsidR="00B566E6">
        <w:rPr>
          <w:rFonts w:ascii="Times New Roman" w:hAnsi="Times New Roman" w:cs="Times New Roman"/>
          <w:sz w:val="24"/>
          <w:szCs w:val="24"/>
        </w:rPr>
        <w:t xml:space="preserve">учебному предмету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4)Каково отношение Турбиных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6)Кто из персонажей кроме Турбиных сберег свою честь, человечность и чувство долга в это смутное время?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7)Кто из персонажей романа противопоставлен Турбиным?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566E6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Гражданственность, злободневность, проблемность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Как у вас там с мерзавцами? Бьют? Поделом...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не правда ли, зло называется злом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Обрыв обогнуть,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Опасный, как военная трона.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Песни Высоцкого о войне – это песни о сильных, усталых, мужественных, добрых, таким людям можно доверить собственную жизнь и Родину.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Наш SOS все глуше, глуше,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нельзя – никто не знал. Нельзя, и все. Страшно! Как нужен был тогда кто – нибудь, кому пришла в голову эта нормальная мысль: «А что, если за флажки?»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Высоцкий был бесстрашен, потому что знал, что поступает справедливо. Оттого и защищал слабых, оттого и шел за «флажки».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ведь не рубили на гонку  завели,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просили: миг не проворонь ты!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он раздвигал наш горизонт, как мог. Многие считают, что это стоило ему жизни. Говорят, что сердце его не выдержало борьбы с дураками.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«обломовщина»?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В)любовь к естественным наука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Какие художественные средства являются для Ф.И.Тютчева ведущими, предпочтительными при создание облика природы?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Н,А, Некрасов свободолюбивый дух крестьянства ( на примере образа Савелия, богатыря святорусского)?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6EC" w:rsidRDefault="009236EC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кузова - кузовы; б) выбору - выбора; в) торты - торты; г) газопровод - газопровод.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свобода// В ней есть любовь, в ней есть язык (Ф.И. Тютчев).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9. В каких произведениях мы встречаем: а) Марьино; б)деревни: Заплатова, Дырявина, Знобишина...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чертами...все бывшие в гостиной надоели ему».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«Ионыч»?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столкновение персонажей придерживающихся разных взглядов на одну и ту же проблему;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 Назовите основные черты публицистического стиля.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«Ионыч»?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Основоположником  какого направления в литературе является М.Горький?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 // Цветут на дальнем берегу» 3 Доколе матери тужить // Доколе коршуну кружить»?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 // Под моим окном // Принакрылась снегом, // Точно серебром.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 эмоциональное восприятие повествованием или лирическим героем описуемого.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Героем какого рассказа является Ларра?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Макар Чудра»</w:t>
      </w:r>
      <w:r w:rsidRPr="00356358">
        <w:rPr>
          <w:rFonts w:ascii="Times New Roman" w:hAnsi="Times New Roman" w:cs="Times New Roman"/>
          <w:sz w:val="24"/>
          <w:szCs w:val="24"/>
        </w:rPr>
        <w:tab/>
        <w:t>б) « Старуха Изергиль»</w:t>
      </w:r>
      <w:r w:rsidRPr="00356358">
        <w:rPr>
          <w:rFonts w:ascii="Times New Roman" w:hAnsi="Times New Roman" w:cs="Times New Roman"/>
          <w:sz w:val="24"/>
          <w:szCs w:val="24"/>
        </w:rPr>
        <w:tab/>
        <w:t>в) « Челкаш»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Россия, нищая Россия,\\Мне избы серые твои \\Твои мне песни ветровые, \\ Как слезы первые любви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«Друг, оставь покурить» - а в ответ тишина ....Он вчера не вернулся из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Б.Окуджаве б) В.Высоцкому в) И.Талькову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речь, которая своей образностью и яркостью производит особое впечатления. Языковые средства (звук : метафоры, эпитеты )могут придавать речи выразительность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8090F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</w:t>
      </w:r>
      <w:r w:rsidR="00987B9D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9236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Композиция-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б)организация отдельных элементов, частей и образов художественного произведения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Плюшкин; б) Манилов; в) Собакевич; г) Коробочка; д) Ноздрев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  <w:t>время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Аустерлицкое сражение б) Шенграбенское сражение в) Бородинское сражение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 , метафора..., сравнение...)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поэты с историей, «стрелы», т.е.мысли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Что является лейтмотивом романа М. А.Булгакова «Белая гвардия»?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счастливым».                           В чем выражены удачи лагерника? Уберите лишнее выражение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Соцгородок» </w:t>
      </w:r>
    </w:p>
    <w:p w:rsidR="00AD176D" w:rsidRPr="00FB141B" w:rsidRDefault="00AD176D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0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дифференцированного зачета</w:t>
      </w:r>
    </w:p>
    <w:p w:rsidR="00FB141B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М.Ю Лермонтова. Прочитать наизусть и проанализировать одно из стихотворений.</w:t>
      </w:r>
    </w:p>
    <w:p w:rsidR="00FB141B" w:rsidRPr="00FB141B" w:rsidRDefault="00FB141B" w:rsidP="00FB14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«Премудрый пискарь»)».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 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FB141B" w:rsidRPr="00FB141B" w:rsidRDefault="00FB141B" w:rsidP="00FB141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   .</w:t>
      </w:r>
    </w:p>
    <w:p w:rsidR="00FB141B" w:rsidRPr="00FB141B" w:rsidRDefault="00FB141B" w:rsidP="00FB141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lastRenderedPageBreak/>
        <w:t>Подготовить сочинение на тему  «Тема и идея рассказа А.И.Куприна «Гранатовый  браслет».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Старцева к Ионычу (По рассказу А.П.Чехова «Ионыч»)..                                                                                          Подготовить сочинение на тему «Петербург Достоевского (По роману Ф.М.Достоевского «Преступление и наказание»).  Образ Свидригайлова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FB141B" w:rsidRPr="00D266FA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Изергиль». В чем противоположны и в чем схожи антиподы Ларра и Данко?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революции и гражданской войны в произведениях М.А.Булгакова. (По выбору обучающихся).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 xml:space="preserve">Правда Сатина и правда Луки ( по пьесе М.Горького «На дне»).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«Судьба крестьянства в произведениях А.П.Платонова. (По выбору обучающихся)».</w:t>
      </w:r>
    </w:p>
    <w:p w:rsidR="00FB141B" w:rsidRPr="00FB141B" w:rsidRDefault="00FB141B" w:rsidP="00475350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Тема трагической судьбы человека в произведениях А.Солженицына. (По выбору обучающихся).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трагической судьбы человека в произведениях В.Т.Шаламова. (По выбору обучающихся)».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В.Р.Цой и др.) (На примере одного автора).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и корней в повести В.Г.Распутина «Прощание с Матерой».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«Дом Турбиных как библейский ковчег на волнах потопа. (По роману М.А.Булгакова «Белая гвардия»)».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lastRenderedPageBreak/>
        <w:t>Трагедия народа и страны в поэме А.Ахматовой «Реквием».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в творчестве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FB141B" w:rsidRPr="00FB141B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7F0" w:rsidRPr="00FB141B" w:rsidRDefault="00BE27F0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F513F" w:rsidRDefault="003F513F" w:rsidP="00E17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513F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6B7" w:rsidRDefault="009A46B7" w:rsidP="00680F10">
      <w:pPr>
        <w:spacing w:after="0" w:line="240" w:lineRule="auto"/>
      </w:pPr>
      <w:r>
        <w:separator/>
      </w:r>
    </w:p>
  </w:endnote>
  <w:endnote w:type="continuationSeparator" w:id="0">
    <w:p w:rsidR="009A46B7" w:rsidRDefault="009A46B7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E1631F" w:rsidRDefault="009A46B7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732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631F" w:rsidRDefault="00E163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6B7" w:rsidRDefault="009A46B7" w:rsidP="00680F10">
      <w:pPr>
        <w:spacing w:after="0" w:line="240" w:lineRule="auto"/>
      </w:pPr>
      <w:r>
        <w:separator/>
      </w:r>
    </w:p>
  </w:footnote>
  <w:footnote w:type="continuationSeparator" w:id="0">
    <w:p w:rsidR="009A46B7" w:rsidRDefault="009A46B7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49431F"/>
    <w:multiLevelType w:val="hybridMultilevel"/>
    <w:tmpl w:val="6D0E2C0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9" w15:restartNumberingAfterBreak="0">
    <w:nsid w:val="21091BA0"/>
    <w:multiLevelType w:val="hybridMultilevel"/>
    <w:tmpl w:val="716C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76743AD"/>
    <w:multiLevelType w:val="multilevel"/>
    <w:tmpl w:val="9A74F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8" w15:restartNumberingAfterBreak="0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2" w15:restartNumberingAfterBreak="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6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0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2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5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72463D00"/>
    <w:multiLevelType w:val="hybridMultilevel"/>
    <w:tmpl w:val="152E0222"/>
    <w:lvl w:ilvl="0" w:tplc="9270684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2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37"/>
  </w:num>
  <w:num w:numId="3">
    <w:abstractNumId w:val="14"/>
  </w:num>
  <w:num w:numId="4">
    <w:abstractNumId w:val="51"/>
  </w:num>
  <w:num w:numId="5">
    <w:abstractNumId w:val="58"/>
  </w:num>
  <w:num w:numId="6">
    <w:abstractNumId w:val="48"/>
  </w:num>
  <w:num w:numId="7">
    <w:abstractNumId w:val="36"/>
  </w:num>
  <w:num w:numId="8">
    <w:abstractNumId w:val="35"/>
  </w:num>
  <w:num w:numId="9">
    <w:abstractNumId w:val="4"/>
  </w:num>
  <w:num w:numId="10">
    <w:abstractNumId w:val="12"/>
  </w:num>
  <w:num w:numId="11">
    <w:abstractNumId w:val="66"/>
  </w:num>
  <w:num w:numId="12">
    <w:abstractNumId w:val="44"/>
  </w:num>
  <w:num w:numId="13">
    <w:abstractNumId w:val="29"/>
  </w:num>
  <w:num w:numId="14">
    <w:abstractNumId w:val="10"/>
  </w:num>
  <w:num w:numId="15">
    <w:abstractNumId w:val="50"/>
  </w:num>
  <w:num w:numId="16">
    <w:abstractNumId w:val="17"/>
  </w:num>
  <w:num w:numId="17">
    <w:abstractNumId w:val="42"/>
  </w:num>
  <w:num w:numId="18">
    <w:abstractNumId w:val="63"/>
  </w:num>
  <w:num w:numId="19">
    <w:abstractNumId w:val="39"/>
  </w:num>
  <w:num w:numId="20">
    <w:abstractNumId w:val="13"/>
  </w:num>
  <w:num w:numId="21">
    <w:abstractNumId w:val="20"/>
  </w:num>
  <w:num w:numId="22">
    <w:abstractNumId w:val="27"/>
  </w:num>
  <w:num w:numId="23">
    <w:abstractNumId w:val="1"/>
  </w:num>
  <w:num w:numId="24">
    <w:abstractNumId w:val="53"/>
  </w:num>
  <w:num w:numId="25">
    <w:abstractNumId w:val="64"/>
  </w:num>
  <w:num w:numId="26">
    <w:abstractNumId w:val="62"/>
  </w:num>
  <w:num w:numId="27">
    <w:abstractNumId w:val="65"/>
  </w:num>
  <w:num w:numId="28">
    <w:abstractNumId w:val="47"/>
  </w:num>
  <w:num w:numId="29">
    <w:abstractNumId w:val="38"/>
  </w:num>
  <w:num w:numId="30">
    <w:abstractNumId w:val="67"/>
  </w:num>
  <w:num w:numId="31">
    <w:abstractNumId w:val="56"/>
  </w:num>
  <w:num w:numId="32">
    <w:abstractNumId w:val="18"/>
  </w:num>
  <w:num w:numId="33">
    <w:abstractNumId w:val="57"/>
  </w:num>
  <w:num w:numId="34">
    <w:abstractNumId w:val="22"/>
  </w:num>
  <w:num w:numId="35">
    <w:abstractNumId w:val="3"/>
  </w:num>
  <w:num w:numId="36">
    <w:abstractNumId w:val="5"/>
  </w:num>
  <w:num w:numId="37">
    <w:abstractNumId w:val="54"/>
  </w:num>
  <w:num w:numId="38">
    <w:abstractNumId w:val="25"/>
  </w:num>
  <w:num w:numId="39">
    <w:abstractNumId w:val="43"/>
  </w:num>
  <w:num w:numId="40">
    <w:abstractNumId w:val="46"/>
  </w:num>
  <w:num w:numId="41">
    <w:abstractNumId w:val="41"/>
  </w:num>
  <w:num w:numId="42">
    <w:abstractNumId w:val="52"/>
  </w:num>
  <w:num w:numId="43">
    <w:abstractNumId w:val="33"/>
  </w:num>
  <w:num w:numId="44">
    <w:abstractNumId w:val="9"/>
  </w:num>
  <w:num w:numId="45">
    <w:abstractNumId w:val="49"/>
  </w:num>
  <w:num w:numId="46">
    <w:abstractNumId w:val="24"/>
  </w:num>
  <w:num w:numId="47">
    <w:abstractNumId w:val="6"/>
  </w:num>
  <w:num w:numId="48">
    <w:abstractNumId w:val="60"/>
  </w:num>
  <w:num w:numId="49">
    <w:abstractNumId w:val="15"/>
  </w:num>
  <w:num w:numId="50">
    <w:abstractNumId w:val="34"/>
  </w:num>
  <w:num w:numId="51">
    <w:abstractNumId w:val="28"/>
  </w:num>
  <w:num w:numId="52">
    <w:abstractNumId w:val="68"/>
  </w:num>
  <w:num w:numId="53">
    <w:abstractNumId w:val="8"/>
  </w:num>
  <w:num w:numId="54">
    <w:abstractNumId w:val="45"/>
  </w:num>
  <w:num w:numId="55">
    <w:abstractNumId w:val="30"/>
  </w:num>
  <w:num w:numId="56">
    <w:abstractNumId w:val="26"/>
  </w:num>
  <w:num w:numId="57">
    <w:abstractNumId w:val="23"/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</w:num>
  <w:num w:numId="60">
    <w:abstractNumId w:val="16"/>
  </w:num>
  <w:num w:numId="61">
    <w:abstractNumId w:val="31"/>
  </w:num>
  <w:num w:numId="62">
    <w:abstractNumId w:val="40"/>
  </w:num>
  <w:num w:numId="63">
    <w:abstractNumId w:val="21"/>
  </w:num>
  <w:num w:numId="64">
    <w:abstractNumId w:val="32"/>
  </w:num>
  <w:num w:numId="65">
    <w:abstractNumId w:val="11"/>
  </w:num>
  <w:num w:numId="66">
    <w:abstractNumId w:val="61"/>
  </w:num>
  <w:num w:numId="67">
    <w:abstractNumId w:val="19"/>
  </w:num>
  <w:num w:numId="68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45EB"/>
    <w:rsid w:val="00006737"/>
    <w:rsid w:val="0003485B"/>
    <w:rsid w:val="000460C6"/>
    <w:rsid w:val="00082543"/>
    <w:rsid w:val="0009179D"/>
    <w:rsid w:val="000935AA"/>
    <w:rsid w:val="000B2A83"/>
    <w:rsid w:val="000B433F"/>
    <w:rsid w:val="000B4777"/>
    <w:rsid w:val="000E003B"/>
    <w:rsid w:val="000E5D7E"/>
    <w:rsid w:val="000F73A6"/>
    <w:rsid w:val="00100FFA"/>
    <w:rsid w:val="00131126"/>
    <w:rsid w:val="001545FD"/>
    <w:rsid w:val="00156F0A"/>
    <w:rsid w:val="00161303"/>
    <w:rsid w:val="001664B4"/>
    <w:rsid w:val="00180103"/>
    <w:rsid w:val="001947F8"/>
    <w:rsid w:val="00197E4F"/>
    <w:rsid w:val="001A04C2"/>
    <w:rsid w:val="001A0CF1"/>
    <w:rsid w:val="001A1C13"/>
    <w:rsid w:val="001C01CE"/>
    <w:rsid w:val="001C7B9D"/>
    <w:rsid w:val="001C7F16"/>
    <w:rsid w:val="00200E0D"/>
    <w:rsid w:val="00201523"/>
    <w:rsid w:val="002255DE"/>
    <w:rsid w:val="00241B67"/>
    <w:rsid w:val="00243D1F"/>
    <w:rsid w:val="00272800"/>
    <w:rsid w:val="00290F75"/>
    <w:rsid w:val="002A1187"/>
    <w:rsid w:val="002C164E"/>
    <w:rsid w:val="002C5829"/>
    <w:rsid w:val="002D794D"/>
    <w:rsid w:val="002F6881"/>
    <w:rsid w:val="00310B51"/>
    <w:rsid w:val="003111FA"/>
    <w:rsid w:val="003128D4"/>
    <w:rsid w:val="00312DBD"/>
    <w:rsid w:val="00330098"/>
    <w:rsid w:val="00332EB1"/>
    <w:rsid w:val="0033681A"/>
    <w:rsid w:val="0034361C"/>
    <w:rsid w:val="00345617"/>
    <w:rsid w:val="00353CB5"/>
    <w:rsid w:val="00357C31"/>
    <w:rsid w:val="00360DAD"/>
    <w:rsid w:val="003638B7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172E"/>
    <w:rsid w:val="003D28CF"/>
    <w:rsid w:val="003E0AF9"/>
    <w:rsid w:val="003E1395"/>
    <w:rsid w:val="003E2760"/>
    <w:rsid w:val="003F513F"/>
    <w:rsid w:val="003F6F36"/>
    <w:rsid w:val="00407A63"/>
    <w:rsid w:val="00421EA9"/>
    <w:rsid w:val="004233F3"/>
    <w:rsid w:val="00430A8F"/>
    <w:rsid w:val="00465227"/>
    <w:rsid w:val="00475350"/>
    <w:rsid w:val="00484A75"/>
    <w:rsid w:val="00496325"/>
    <w:rsid w:val="004C267A"/>
    <w:rsid w:val="004C2ACC"/>
    <w:rsid w:val="004C39AC"/>
    <w:rsid w:val="004D4DB0"/>
    <w:rsid w:val="004D4E2F"/>
    <w:rsid w:val="004D6EF2"/>
    <w:rsid w:val="004E5A13"/>
    <w:rsid w:val="004F1D72"/>
    <w:rsid w:val="004F2ADB"/>
    <w:rsid w:val="00511854"/>
    <w:rsid w:val="00514471"/>
    <w:rsid w:val="0051524D"/>
    <w:rsid w:val="005205C0"/>
    <w:rsid w:val="005379BD"/>
    <w:rsid w:val="00537A79"/>
    <w:rsid w:val="0055308B"/>
    <w:rsid w:val="005575B7"/>
    <w:rsid w:val="00575920"/>
    <w:rsid w:val="00584626"/>
    <w:rsid w:val="005912BC"/>
    <w:rsid w:val="00593D96"/>
    <w:rsid w:val="00596075"/>
    <w:rsid w:val="005A14CB"/>
    <w:rsid w:val="005E22D6"/>
    <w:rsid w:val="005E4F33"/>
    <w:rsid w:val="006000A0"/>
    <w:rsid w:val="00605712"/>
    <w:rsid w:val="00606B9E"/>
    <w:rsid w:val="006100CF"/>
    <w:rsid w:val="006104BE"/>
    <w:rsid w:val="00614283"/>
    <w:rsid w:val="00634FFA"/>
    <w:rsid w:val="00640223"/>
    <w:rsid w:val="00640C85"/>
    <w:rsid w:val="00651C51"/>
    <w:rsid w:val="006666DD"/>
    <w:rsid w:val="00672A0A"/>
    <w:rsid w:val="006730E7"/>
    <w:rsid w:val="00680F10"/>
    <w:rsid w:val="00691A8D"/>
    <w:rsid w:val="006C585C"/>
    <w:rsid w:val="006D4E8C"/>
    <w:rsid w:val="006E161E"/>
    <w:rsid w:val="006E24B8"/>
    <w:rsid w:val="00703579"/>
    <w:rsid w:val="00725143"/>
    <w:rsid w:val="00742FAB"/>
    <w:rsid w:val="00750E54"/>
    <w:rsid w:val="00755E33"/>
    <w:rsid w:val="00774659"/>
    <w:rsid w:val="00777528"/>
    <w:rsid w:val="007810D9"/>
    <w:rsid w:val="00782AD1"/>
    <w:rsid w:val="0078353B"/>
    <w:rsid w:val="00785CCD"/>
    <w:rsid w:val="00790CEA"/>
    <w:rsid w:val="0079163F"/>
    <w:rsid w:val="00792CE0"/>
    <w:rsid w:val="00793764"/>
    <w:rsid w:val="007A5015"/>
    <w:rsid w:val="007B42D7"/>
    <w:rsid w:val="007C520F"/>
    <w:rsid w:val="007E6FB8"/>
    <w:rsid w:val="00811E61"/>
    <w:rsid w:val="0081419C"/>
    <w:rsid w:val="00814CB8"/>
    <w:rsid w:val="008219DF"/>
    <w:rsid w:val="008274F3"/>
    <w:rsid w:val="008336B3"/>
    <w:rsid w:val="0085016F"/>
    <w:rsid w:val="008562DD"/>
    <w:rsid w:val="00867085"/>
    <w:rsid w:val="00880B3A"/>
    <w:rsid w:val="00881156"/>
    <w:rsid w:val="00881CA8"/>
    <w:rsid w:val="00883A84"/>
    <w:rsid w:val="0089496C"/>
    <w:rsid w:val="008951C6"/>
    <w:rsid w:val="008A32AA"/>
    <w:rsid w:val="008D14CF"/>
    <w:rsid w:val="00905F47"/>
    <w:rsid w:val="009236EC"/>
    <w:rsid w:val="00925C31"/>
    <w:rsid w:val="00926DAE"/>
    <w:rsid w:val="00931647"/>
    <w:rsid w:val="0096088A"/>
    <w:rsid w:val="009875C2"/>
    <w:rsid w:val="00987B9D"/>
    <w:rsid w:val="009931FC"/>
    <w:rsid w:val="009A46B7"/>
    <w:rsid w:val="009B380D"/>
    <w:rsid w:val="009C0BF2"/>
    <w:rsid w:val="009C2439"/>
    <w:rsid w:val="009E2F47"/>
    <w:rsid w:val="009E6060"/>
    <w:rsid w:val="009F25A9"/>
    <w:rsid w:val="00A11067"/>
    <w:rsid w:val="00A24B37"/>
    <w:rsid w:val="00A32084"/>
    <w:rsid w:val="00A32E7B"/>
    <w:rsid w:val="00A432C1"/>
    <w:rsid w:val="00A4743A"/>
    <w:rsid w:val="00A50B8A"/>
    <w:rsid w:val="00A55403"/>
    <w:rsid w:val="00A56557"/>
    <w:rsid w:val="00A6386C"/>
    <w:rsid w:val="00A8090F"/>
    <w:rsid w:val="00A94E4D"/>
    <w:rsid w:val="00AA1633"/>
    <w:rsid w:val="00AB39F9"/>
    <w:rsid w:val="00AB634C"/>
    <w:rsid w:val="00AC4174"/>
    <w:rsid w:val="00AD176D"/>
    <w:rsid w:val="00AD5946"/>
    <w:rsid w:val="00AD6A4D"/>
    <w:rsid w:val="00AE0063"/>
    <w:rsid w:val="00AE60CC"/>
    <w:rsid w:val="00AE7A62"/>
    <w:rsid w:val="00AF7AD4"/>
    <w:rsid w:val="00B03A83"/>
    <w:rsid w:val="00B10F58"/>
    <w:rsid w:val="00B12B9C"/>
    <w:rsid w:val="00B20F22"/>
    <w:rsid w:val="00B22E57"/>
    <w:rsid w:val="00B36B8B"/>
    <w:rsid w:val="00B37403"/>
    <w:rsid w:val="00B43EA6"/>
    <w:rsid w:val="00B519F1"/>
    <w:rsid w:val="00B53DF9"/>
    <w:rsid w:val="00B55C7E"/>
    <w:rsid w:val="00B566E6"/>
    <w:rsid w:val="00B57680"/>
    <w:rsid w:val="00B732A9"/>
    <w:rsid w:val="00B95CB9"/>
    <w:rsid w:val="00BB5CDE"/>
    <w:rsid w:val="00BC6387"/>
    <w:rsid w:val="00BC795D"/>
    <w:rsid w:val="00BE27F0"/>
    <w:rsid w:val="00BF2554"/>
    <w:rsid w:val="00C2042B"/>
    <w:rsid w:val="00C21ED1"/>
    <w:rsid w:val="00C32C5C"/>
    <w:rsid w:val="00C652D6"/>
    <w:rsid w:val="00C71E6A"/>
    <w:rsid w:val="00C955A9"/>
    <w:rsid w:val="00CA1215"/>
    <w:rsid w:val="00CA3FBB"/>
    <w:rsid w:val="00CA6E52"/>
    <w:rsid w:val="00CB6BB8"/>
    <w:rsid w:val="00CC718B"/>
    <w:rsid w:val="00CD1A31"/>
    <w:rsid w:val="00CF6EFA"/>
    <w:rsid w:val="00CF7224"/>
    <w:rsid w:val="00D12EED"/>
    <w:rsid w:val="00D17DC9"/>
    <w:rsid w:val="00D266FA"/>
    <w:rsid w:val="00D44DCB"/>
    <w:rsid w:val="00D46B9B"/>
    <w:rsid w:val="00D53F64"/>
    <w:rsid w:val="00D7386B"/>
    <w:rsid w:val="00D956DC"/>
    <w:rsid w:val="00DA0551"/>
    <w:rsid w:val="00DC0498"/>
    <w:rsid w:val="00DC0612"/>
    <w:rsid w:val="00DC5625"/>
    <w:rsid w:val="00DE49F3"/>
    <w:rsid w:val="00E0162B"/>
    <w:rsid w:val="00E0561D"/>
    <w:rsid w:val="00E1631F"/>
    <w:rsid w:val="00E17228"/>
    <w:rsid w:val="00E21D4B"/>
    <w:rsid w:val="00E2475E"/>
    <w:rsid w:val="00E475C9"/>
    <w:rsid w:val="00E6445C"/>
    <w:rsid w:val="00E64692"/>
    <w:rsid w:val="00E83B58"/>
    <w:rsid w:val="00F01B5D"/>
    <w:rsid w:val="00F17323"/>
    <w:rsid w:val="00F277DC"/>
    <w:rsid w:val="00F40D55"/>
    <w:rsid w:val="00F43E99"/>
    <w:rsid w:val="00F519F5"/>
    <w:rsid w:val="00F56B59"/>
    <w:rsid w:val="00F648B6"/>
    <w:rsid w:val="00F65345"/>
    <w:rsid w:val="00FA6965"/>
    <w:rsid w:val="00FB141B"/>
    <w:rsid w:val="00FB3DAF"/>
    <w:rsid w:val="00FC1024"/>
    <w:rsid w:val="00FE438A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C145C-B489-4C96-83AC-289ED949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956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956DC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956D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6D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uiPriority w:val="99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uiPriority w:val="99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uiPriority w:val="99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iPriority w:val="99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rsid w:val="00D956DC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D956D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56D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6D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6DC"/>
    <w:rPr>
      <w:rFonts w:ascii="Arial" w:eastAsia="Calibri" w:hAnsi="Arial" w:cs="Arial"/>
      <w:lang w:eastAsia="ru-RU"/>
    </w:rPr>
  </w:style>
  <w:style w:type="paragraph" w:customStyle="1" w:styleId="afffffd">
    <w:name w:val="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956D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956D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956D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956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956D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956DC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uiPriority w:val="10"/>
    <w:locked/>
    <w:rsid w:val="00D956DC"/>
    <w:rPr>
      <w:snapToGrid w:val="0"/>
      <w:sz w:val="28"/>
      <w:lang w:eastAsia="ru-RU"/>
    </w:rPr>
  </w:style>
  <w:style w:type="paragraph" w:styleId="affffff2">
    <w:name w:val="Title"/>
    <w:basedOn w:val="a"/>
    <w:link w:val="affffff1"/>
    <w:uiPriority w:val="10"/>
    <w:qFormat/>
    <w:rsid w:val="00D956DC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D95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956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956DC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956DC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956DC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56D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956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956DC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956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D956DC"/>
    <w:rPr>
      <w:sz w:val="16"/>
      <w:szCs w:val="16"/>
    </w:rPr>
  </w:style>
  <w:style w:type="paragraph" w:styleId="35">
    <w:name w:val="List 3"/>
    <w:basedOn w:val="a"/>
    <w:rsid w:val="00D956DC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56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956D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95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956D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956D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956D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956DC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956DC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956DC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956D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956D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95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956D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956D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956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956DC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956DC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affff2"/>
    <w:link w:val="affffffc"/>
    <w:rsid w:val="00D956DC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2c">
    <w:name w:val="Body Text First Indent 2"/>
    <w:basedOn w:val="afffffe"/>
    <w:link w:val="2d"/>
    <w:rsid w:val="00D956DC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D956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95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956DC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56DC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956DC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956DC"/>
    <w:rPr>
      <w:sz w:val="24"/>
      <w:szCs w:val="24"/>
      <w:lang w:val="ru-RU" w:eastAsia="ru-RU" w:bidi="ar-SA"/>
    </w:rPr>
  </w:style>
  <w:style w:type="paragraph" w:customStyle="1" w:styleId="afffffff0">
    <w:name w:val="Знак"/>
    <w:basedOn w:val="a"/>
    <w:rsid w:val="00D95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1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f1">
    <w:name w:val="Знак Знак"/>
    <w:rsid w:val="00D956DC"/>
    <w:rPr>
      <w:sz w:val="24"/>
      <w:szCs w:val="24"/>
    </w:rPr>
  </w:style>
  <w:style w:type="character" w:customStyle="1" w:styleId="36">
    <w:name w:val="Знак Знак3"/>
    <w:rsid w:val="00D956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956DC"/>
    <w:rPr>
      <w:sz w:val="24"/>
      <w:szCs w:val="24"/>
    </w:rPr>
  </w:style>
  <w:style w:type="character" w:customStyle="1" w:styleId="FontStyle90">
    <w:name w:val="Font Style90"/>
    <w:rsid w:val="00D956D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956D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956DC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956DC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956DC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956DC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956DC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956DC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956DC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2">
    <w:name w:val="No Spacing"/>
    <w:uiPriority w:val="1"/>
    <w:qFormat/>
    <w:rsid w:val="00926DAE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926DAE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926DA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6DAE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926DAE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926DA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926DAE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926DAE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926DAE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926DAE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926DA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926DAE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926DAE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26DAE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926DAE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926DAE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926DAE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926DAE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926DAE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26DAE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26D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926DAE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9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DAE"/>
  </w:style>
  <w:style w:type="character" w:customStyle="1" w:styleId="7">
    <w:name w:val="Основной текст (7)_"/>
    <w:link w:val="70"/>
    <w:uiPriority w:val="99"/>
    <w:locked/>
    <w:rsid w:val="00926DAE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6DAE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926DAE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926DAE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926DAE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926DAE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926DAE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926DAE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926DAE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926DAE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92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"/>
    <w:basedOn w:val="a"/>
    <w:rsid w:val="006E2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1">
    <w:name w:val="Table Grid 1"/>
    <w:basedOn w:val="a1"/>
    <w:rsid w:val="006E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6E2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1">
    <w:name w:val="Знак Знак5"/>
    <w:semiHidden/>
    <w:rsid w:val="006E24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6E24B8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6E24B8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6E24B8"/>
    <w:rPr>
      <w:rFonts w:ascii="Bookman Old Style" w:hAnsi="Bookman Old Style" w:cs="Bookman Old Style"/>
      <w:sz w:val="18"/>
      <w:szCs w:val="18"/>
    </w:rPr>
  </w:style>
  <w:style w:type="paragraph" w:customStyle="1" w:styleId="2f3">
    <w:name w:val="Без интервала2"/>
    <w:rsid w:val="006E24B8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6E24B8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4">
    <w:name w:val="Знак Знак2"/>
    <w:rsid w:val="006E24B8"/>
    <w:rPr>
      <w:sz w:val="24"/>
      <w:szCs w:val="24"/>
      <w:lang w:val="ru-RU" w:eastAsia="ru-RU" w:bidi="ar-SA"/>
    </w:rPr>
  </w:style>
  <w:style w:type="character" w:customStyle="1" w:styleId="afffffff7">
    <w:name w:val="Знак Знак"/>
    <w:rsid w:val="006E24B8"/>
    <w:rPr>
      <w:sz w:val="24"/>
      <w:szCs w:val="24"/>
    </w:rPr>
  </w:style>
  <w:style w:type="character" w:customStyle="1" w:styleId="3a">
    <w:name w:val="Знак Знак3"/>
    <w:rsid w:val="006E24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6E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playlist?list=PLVWWV-PZG0aU6RRd0vU_m1tf_6qA3Zkz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class/coach/idic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8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4177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tmt72.ru/course/view.php?id=47" TargetMode="External"/><Relationship Id="rId14" Type="http://schemas.openxmlformats.org/officeDocument/2006/relationships/hyperlink" Target="https://vk.com/ucheb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EE51-E4A0-4818-9BD3-13B58672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18842</Words>
  <Characters>107404</Characters>
  <Application>Microsoft Office Word</Application>
  <DocSecurity>0</DocSecurity>
  <Lines>895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91</cp:revision>
  <dcterms:created xsi:type="dcterms:W3CDTF">2017-02-06T09:23:00Z</dcterms:created>
  <dcterms:modified xsi:type="dcterms:W3CDTF">2023-10-11T06:59:00Z</dcterms:modified>
</cp:coreProperties>
</file>