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57B" w:rsidRPr="00210E2D" w:rsidRDefault="0094457B" w:rsidP="0094457B">
      <w:pPr>
        <w:spacing w:after="60"/>
        <w:jc w:val="right"/>
        <w:outlineLvl w:val="1"/>
        <w:rPr>
          <w:rFonts w:ascii="Times New Roman" w:hAnsi="Times New Roman"/>
          <w:b/>
          <w:bCs/>
          <w:sz w:val="24"/>
          <w:szCs w:val="24"/>
        </w:rPr>
      </w:pPr>
      <w:r>
        <w:rPr>
          <w:rFonts w:ascii="Times New Roman" w:hAnsi="Times New Roman"/>
          <w:b/>
          <w:bCs/>
          <w:sz w:val="24"/>
          <w:szCs w:val="24"/>
        </w:rPr>
        <w:t>Приложение 3</w:t>
      </w:r>
    </w:p>
    <w:p w:rsidR="0094457B" w:rsidRDefault="0094457B" w:rsidP="0094457B">
      <w:pPr>
        <w:spacing w:after="0" w:line="240" w:lineRule="auto"/>
        <w:jc w:val="right"/>
        <w:rPr>
          <w:rFonts w:ascii="Times New Roman" w:hAnsi="Times New Roman"/>
          <w:sz w:val="24"/>
          <w:szCs w:val="20"/>
        </w:rPr>
      </w:pPr>
      <w:r>
        <w:rPr>
          <w:rFonts w:ascii="Times New Roman" w:eastAsia="Calibri" w:hAnsi="Times New Roman"/>
          <w:bCs/>
          <w:sz w:val="24"/>
          <w:szCs w:val="24"/>
          <w:lang w:eastAsia="en-US"/>
        </w:rPr>
        <w:t>к ОО</w:t>
      </w:r>
      <w:r w:rsidRPr="007F3EE2">
        <w:rPr>
          <w:rFonts w:ascii="Times New Roman" w:eastAsia="Calibri" w:hAnsi="Times New Roman"/>
          <w:bCs/>
          <w:sz w:val="24"/>
          <w:szCs w:val="24"/>
          <w:lang w:eastAsia="en-US"/>
        </w:rPr>
        <w:t>П по профессии</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
          <w:sz w:val="24"/>
          <w:szCs w:val="24"/>
          <w:lang w:eastAsia="en-US"/>
        </w:rPr>
        <w:br/>
      </w:r>
      <w:r>
        <w:rPr>
          <w:rFonts w:ascii="Times New Roman" w:hAnsi="Times New Roman"/>
          <w:sz w:val="24"/>
        </w:rPr>
        <w:t xml:space="preserve">13.01.10 Электромонтер по ремонту </w:t>
      </w:r>
    </w:p>
    <w:p w:rsidR="0094457B" w:rsidRDefault="0094457B" w:rsidP="0094457B">
      <w:pPr>
        <w:spacing w:after="0" w:line="240" w:lineRule="auto"/>
        <w:jc w:val="right"/>
        <w:rPr>
          <w:rFonts w:ascii="Times New Roman" w:hAnsi="Times New Roman"/>
          <w:sz w:val="24"/>
        </w:rPr>
      </w:pPr>
      <w:r>
        <w:rPr>
          <w:rFonts w:ascii="Times New Roman" w:hAnsi="Times New Roman"/>
          <w:sz w:val="24"/>
        </w:rPr>
        <w:t>и обслуживанию электрооборудования</w:t>
      </w:r>
    </w:p>
    <w:p w:rsidR="0094457B" w:rsidRDefault="0094457B" w:rsidP="0094457B">
      <w:pPr>
        <w:spacing w:after="0" w:line="240" w:lineRule="auto"/>
        <w:jc w:val="right"/>
        <w:rPr>
          <w:rFonts w:ascii="Times New Roman" w:hAnsi="Times New Roman"/>
          <w:sz w:val="24"/>
        </w:rPr>
      </w:pPr>
      <w:r>
        <w:rPr>
          <w:rFonts w:ascii="Times New Roman" w:hAnsi="Times New Roman"/>
          <w:sz w:val="24"/>
        </w:rPr>
        <w:t xml:space="preserve"> (по отраслям)</w:t>
      </w:r>
    </w:p>
    <w:p w:rsidR="0094457B" w:rsidRPr="007F3EE2" w:rsidRDefault="0094457B" w:rsidP="0094457B">
      <w:pPr>
        <w:spacing w:after="0" w:line="240" w:lineRule="auto"/>
        <w:jc w:val="right"/>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81A7D" w:rsidRDefault="0094457B" w:rsidP="0094457B">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rsidR="0094457B" w:rsidRDefault="0094457B" w:rsidP="0094457B">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jc w:val="center"/>
        <w:rPr>
          <w:rFonts w:ascii="Times New Roman" w:eastAsia="Calibri" w:hAnsi="Times New Roman"/>
          <w:b/>
          <w:i/>
          <w:lang w:eastAsia="en-US"/>
        </w:rPr>
      </w:pPr>
    </w:p>
    <w:p w:rsidR="0094457B" w:rsidRPr="00A26668" w:rsidRDefault="0094457B" w:rsidP="0094457B">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94457B" w:rsidRPr="007F3EE2" w:rsidRDefault="0094457B" w:rsidP="0094457B">
      <w:pPr>
        <w:spacing w:after="0" w:line="240" w:lineRule="auto"/>
        <w:jc w:val="center"/>
        <w:rPr>
          <w:rFonts w:ascii="Times New Roman" w:eastAsia="Calibri" w:hAnsi="Times New Roman"/>
          <w:b/>
          <w:i/>
          <w:sz w:val="24"/>
          <w:szCs w:val="24"/>
          <w:u w:val="single"/>
          <w:lang w:eastAsia="en-US"/>
        </w:rPr>
      </w:pPr>
    </w:p>
    <w:p w:rsidR="0094457B" w:rsidRPr="009C2683" w:rsidRDefault="0094457B" w:rsidP="0094457B">
      <w:pPr>
        <w:spacing w:after="0"/>
        <w:jc w:val="center"/>
        <w:rPr>
          <w:rFonts w:ascii="Times New Roman" w:hAnsi="Times New Roman"/>
          <w:b/>
          <w:iCs/>
          <w:sz w:val="24"/>
          <w:szCs w:val="24"/>
        </w:rPr>
      </w:pPr>
      <w:r>
        <w:rPr>
          <w:rFonts w:ascii="Times New Roman" w:hAnsi="Times New Roman"/>
          <w:b/>
          <w:iCs/>
          <w:sz w:val="24"/>
          <w:szCs w:val="24"/>
        </w:rPr>
        <w:t>СГ.03 Б</w:t>
      </w:r>
      <w:r w:rsidRPr="00810717">
        <w:rPr>
          <w:rFonts w:ascii="Times New Roman" w:hAnsi="Times New Roman"/>
          <w:b/>
          <w:iCs/>
          <w:sz w:val="24"/>
          <w:szCs w:val="24"/>
        </w:rPr>
        <w:t>езопасность жизнедеятельности</w:t>
      </w:r>
    </w:p>
    <w:p w:rsidR="0094457B" w:rsidRPr="007F3EE2" w:rsidRDefault="0094457B" w:rsidP="0094457B">
      <w:pPr>
        <w:spacing w:after="0" w:line="240" w:lineRule="auto"/>
        <w:jc w:val="center"/>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Pr="007F3EE2" w:rsidRDefault="0094457B" w:rsidP="0094457B">
      <w:pPr>
        <w:spacing w:after="0" w:line="240" w:lineRule="auto"/>
        <w:rPr>
          <w:rFonts w:ascii="Times New Roman" w:eastAsia="Calibri" w:hAnsi="Times New Roman"/>
          <w:b/>
          <w:i/>
          <w:lang w:eastAsia="en-US"/>
        </w:rPr>
      </w:pPr>
    </w:p>
    <w:p w:rsidR="0094457B" w:rsidRDefault="0094457B" w:rsidP="0094457B">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2023 г.</w:t>
      </w: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rsidR="0094457B" w:rsidRPr="00781A7D" w:rsidRDefault="0094457B" w:rsidP="0094457B">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94457B" w:rsidRPr="00781A7D" w:rsidRDefault="0094457B" w:rsidP="0094457B">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94457B" w:rsidRPr="00781A7D" w:rsidRDefault="0094457B" w:rsidP="009445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94457B" w:rsidRPr="00E56550"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E56550">
        <w:rPr>
          <w:rFonts w:ascii="Times New Roman" w:hAnsi="Times New Roman"/>
          <w:bCs/>
          <w:kern w:val="36"/>
          <w:sz w:val="24"/>
          <w:szCs w:val="24"/>
        </w:rPr>
        <w:t>Разработчик:</w:t>
      </w:r>
    </w:p>
    <w:p w:rsidR="0094457B" w:rsidRDefault="0094457B" w:rsidP="0094457B">
      <w:pPr>
        <w:spacing w:after="0" w:line="240" w:lineRule="auto"/>
        <w:jc w:val="both"/>
        <w:rPr>
          <w:rFonts w:ascii="Times New Roman" w:hAnsi="Times New Roman"/>
          <w:b/>
          <w:sz w:val="24"/>
          <w:szCs w:val="24"/>
        </w:rPr>
      </w:pP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w:t>
      </w:r>
      <w:proofErr w:type="spellStart"/>
      <w:r w:rsidRPr="00781A7D">
        <w:rPr>
          <w:rFonts w:ascii="Times New Roman" w:hAnsi="Times New Roman"/>
          <w:sz w:val="24"/>
          <w:szCs w:val="24"/>
        </w:rPr>
        <w:t>г.Тобольск</w:t>
      </w:r>
      <w:proofErr w:type="spellEnd"/>
      <w:r w:rsidRPr="00781A7D">
        <w:rPr>
          <w:rFonts w:ascii="Times New Roman" w:hAnsi="Times New Roman"/>
          <w:sz w:val="24"/>
          <w:szCs w:val="24"/>
        </w:rPr>
        <w:t xml:space="preserve">) </w:t>
      </w:r>
      <w:r w:rsidRPr="00781A7D">
        <w:rPr>
          <w:rFonts w:ascii="Times New Roman" w:hAnsi="Times New Roman"/>
          <w:sz w:val="24"/>
          <w:szCs w:val="24"/>
        </w:rPr>
        <w:br/>
        <w:t>Протокол № 10 от 30 июня 2023 г.</w:t>
      </w:r>
    </w:p>
    <w:p w:rsidR="0094457B" w:rsidRPr="00781A7D" w:rsidRDefault="0094457B" w:rsidP="0094457B">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________________/Смирных М.Г./</w:t>
      </w:r>
    </w:p>
    <w:p w:rsidR="0094457B" w:rsidRPr="00781A7D" w:rsidRDefault="0094457B" w:rsidP="0094457B">
      <w:pPr>
        <w:spacing w:after="0" w:line="240" w:lineRule="auto"/>
        <w:jc w:val="both"/>
        <w:rPr>
          <w:rFonts w:ascii="Times New Roman" w:hAnsi="Times New Roman"/>
          <w:sz w:val="24"/>
          <w:szCs w:val="24"/>
        </w:rPr>
      </w:pPr>
    </w:p>
    <w:p w:rsidR="0094457B" w:rsidRPr="00781A7D" w:rsidRDefault="0094457B" w:rsidP="0094457B">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w:t>
      </w:r>
      <w:proofErr w:type="spellStart"/>
      <w:r w:rsidRPr="00781A7D">
        <w:rPr>
          <w:rFonts w:ascii="Times New Roman" w:hAnsi="Times New Roman"/>
          <w:sz w:val="24"/>
          <w:szCs w:val="24"/>
        </w:rPr>
        <w:t>Симанова</w:t>
      </w:r>
      <w:proofErr w:type="spellEnd"/>
      <w:r w:rsidRPr="00781A7D">
        <w:rPr>
          <w:rFonts w:ascii="Times New Roman" w:hAnsi="Times New Roman"/>
          <w:sz w:val="24"/>
          <w:szCs w:val="24"/>
        </w:rPr>
        <w:t xml:space="preserve"> И.Н./</w:t>
      </w:r>
    </w:p>
    <w:p w:rsidR="0094457B" w:rsidRPr="007F3EE2" w:rsidRDefault="0094457B" w:rsidP="0094457B">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rsidR="0094457B" w:rsidRPr="007F3EE2"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r w:rsidR="0094457B" w:rsidRPr="006C7B56" w:rsidTr="00F227D1">
        <w:tc>
          <w:tcPr>
            <w:tcW w:w="7501" w:type="dxa"/>
          </w:tcPr>
          <w:p w:rsidR="0094457B" w:rsidRPr="007F3EE2" w:rsidRDefault="0094457B" w:rsidP="00F227D1">
            <w:pPr>
              <w:numPr>
                <w:ilvl w:val="0"/>
                <w:numId w:val="13"/>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rsidR="0094457B" w:rsidRPr="007F3EE2" w:rsidRDefault="0094457B" w:rsidP="00F227D1">
            <w:pPr>
              <w:suppressAutoHyphens/>
              <w:spacing w:after="0" w:line="240" w:lineRule="auto"/>
              <w:rPr>
                <w:rFonts w:ascii="Times New Roman" w:eastAsia="Calibri" w:hAnsi="Times New Roman"/>
                <w:b/>
                <w:sz w:val="24"/>
                <w:szCs w:val="24"/>
                <w:lang w:eastAsia="en-US"/>
              </w:rPr>
            </w:pPr>
          </w:p>
        </w:tc>
        <w:tc>
          <w:tcPr>
            <w:tcW w:w="1854" w:type="dxa"/>
          </w:tcPr>
          <w:p w:rsidR="0094457B" w:rsidRPr="007F3EE2" w:rsidRDefault="0094457B" w:rsidP="00F227D1">
            <w:pPr>
              <w:spacing w:after="0" w:line="240" w:lineRule="auto"/>
              <w:rPr>
                <w:rFonts w:ascii="Times New Roman" w:eastAsia="Calibri" w:hAnsi="Times New Roman"/>
                <w:b/>
                <w:sz w:val="24"/>
                <w:szCs w:val="24"/>
                <w:lang w:eastAsia="en-US"/>
              </w:rPr>
            </w:pPr>
          </w:p>
        </w:tc>
      </w:tr>
    </w:tbl>
    <w:p w:rsidR="0094457B" w:rsidRPr="007F3EE2" w:rsidRDefault="0094457B" w:rsidP="0094457B">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rsidR="0094457B" w:rsidRPr="002A5E3E" w:rsidRDefault="0094457B" w:rsidP="0094457B">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3</w:t>
      </w:r>
      <w:r w:rsidRPr="005717BA">
        <w:rPr>
          <w:rFonts w:ascii="Times New Roman" w:hAnsi="Times New Roman"/>
          <w:b/>
          <w:bCs/>
          <w:iCs/>
          <w:sz w:val="24"/>
          <w:szCs w:val="24"/>
        </w:rPr>
        <w:t xml:space="preserve"> </w:t>
      </w:r>
      <w:r>
        <w:rPr>
          <w:rFonts w:ascii="Times New Roman" w:hAnsi="Times New Roman"/>
          <w:b/>
          <w:bCs/>
          <w:iCs/>
          <w:sz w:val="24"/>
          <w:szCs w:val="24"/>
        </w:rPr>
        <w:t>Б</w:t>
      </w:r>
      <w:r w:rsidRPr="00810717">
        <w:rPr>
          <w:rFonts w:ascii="Times New Roman" w:hAnsi="Times New Roman"/>
          <w:b/>
          <w:bCs/>
          <w:iCs/>
          <w:sz w:val="24"/>
          <w:szCs w:val="24"/>
        </w:rPr>
        <w:t>езопасность жизнедеятельности</w:t>
      </w:r>
      <w:r w:rsidRPr="002A5E3E">
        <w:rPr>
          <w:rFonts w:ascii="Times New Roman" w:hAnsi="Times New Roman"/>
          <w:b/>
          <w:iCs/>
          <w:sz w:val="24"/>
          <w:szCs w:val="24"/>
        </w:rPr>
        <w:t>»</w:t>
      </w:r>
    </w:p>
    <w:p w:rsidR="0094457B" w:rsidRPr="002A5E3E" w:rsidRDefault="0094457B" w:rsidP="0094457B">
      <w:pPr>
        <w:spacing w:after="0"/>
        <w:ind w:firstLine="709"/>
        <w:jc w:val="center"/>
        <w:rPr>
          <w:rFonts w:ascii="Times New Roman" w:hAnsi="Times New Roman"/>
          <w:sz w:val="24"/>
          <w:szCs w:val="24"/>
          <w:vertAlign w:val="superscript"/>
        </w:rPr>
      </w:pPr>
    </w:p>
    <w:p w:rsidR="0094457B" w:rsidRPr="002A5E3E"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94457B" w:rsidRPr="002A5E3E" w:rsidRDefault="0094457B" w:rsidP="0094457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810717">
        <w:rPr>
          <w:rFonts w:ascii="Times New Roman" w:hAnsi="Times New Roman"/>
          <w:sz w:val="24"/>
          <w:szCs w:val="24"/>
        </w:rPr>
        <w:t>СГ.03 Безопасность жизнедеятельности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 xml:space="preserve">социально-гуманитарного цикла </w:t>
      </w:r>
      <w:r>
        <w:rPr>
          <w:rFonts w:ascii="Times New Roman" w:hAnsi="Times New Roman"/>
          <w:sz w:val="24"/>
          <w:szCs w:val="24"/>
        </w:rPr>
        <w:t>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BA1BAC">
        <w:rPr>
          <w:rFonts w:ascii="Times New Roman" w:hAnsi="Times New Roman"/>
          <w:sz w:val="24"/>
          <w:szCs w:val="24"/>
        </w:rPr>
        <w:t xml:space="preserve">13.01.10 Электромонтер по ремонту и обслуживанию </w:t>
      </w:r>
      <w:proofErr w:type="gramStart"/>
      <w:r w:rsidRPr="00BA1BAC">
        <w:rPr>
          <w:rFonts w:ascii="Times New Roman" w:hAnsi="Times New Roman"/>
          <w:sz w:val="24"/>
          <w:szCs w:val="24"/>
        </w:rPr>
        <w:t>электрооборудования</w:t>
      </w:r>
      <w:r>
        <w:rPr>
          <w:rFonts w:ascii="Times New Roman" w:hAnsi="Times New Roman"/>
          <w:sz w:val="24"/>
          <w:szCs w:val="24"/>
        </w:rPr>
        <w:t xml:space="preserve"> </w:t>
      </w:r>
      <w:r w:rsidRPr="00BA1BAC">
        <w:rPr>
          <w:rFonts w:ascii="Times New Roman" w:hAnsi="Times New Roman"/>
          <w:sz w:val="24"/>
          <w:szCs w:val="24"/>
        </w:rPr>
        <w:t xml:space="preserve"> (</w:t>
      </w:r>
      <w:proofErr w:type="gramEnd"/>
      <w:r w:rsidRPr="00BA1BAC">
        <w:rPr>
          <w:rFonts w:ascii="Times New Roman" w:hAnsi="Times New Roman"/>
          <w:sz w:val="24"/>
          <w:szCs w:val="24"/>
        </w:rPr>
        <w:t>по отраслям)</w:t>
      </w:r>
      <w:r w:rsidRPr="005717BA">
        <w:rPr>
          <w:rFonts w:ascii="Times New Roman" w:hAnsi="Times New Roman"/>
          <w:sz w:val="24"/>
          <w:szCs w:val="24"/>
        </w:rPr>
        <w:t>.</w:t>
      </w:r>
    </w:p>
    <w:p w:rsidR="0094457B" w:rsidRPr="00A9757B" w:rsidRDefault="0094457B" w:rsidP="0094457B">
      <w:pPr>
        <w:spacing w:line="240" w:lineRule="auto"/>
        <w:ind w:firstLine="709"/>
        <w:jc w:val="both"/>
        <w:rPr>
          <w:rFonts w:ascii="Times New Roman" w:hAnsi="Times New Roman"/>
          <w:sz w:val="24"/>
          <w:szCs w:val="24"/>
        </w:rPr>
      </w:pPr>
      <w:r w:rsidRPr="00A9757B">
        <w:rPr>
          <w:rFonts w:ascii="Times New Roman" w:hAnsi="Times New Roman"/>
          <w:sz w:val="24"/>
          <w:szCs w:val="24"/>
        </w:rPr>
        <w:t>Особое значение дисциплина имеет при формировании и развитии ОК 01, 02, 04, 07.</w:t>
      </w:r>
    </w:p>
    <w:p w:rsidR="0094457B" w:rsidRPr="00A9757B" w:rsidRDefault="0094457B" w:rsidP="0094457B">
      <w:pPr>
        <w:spacing w:after="0"/>
        <w:ind w:firstLine="709"/>
        <w:rPr>
          <w:rFonts w:ascii="Times New Roman" w:hAnsi="Times New Roman"/>
          <w:b/>
          <w:sz w:val="24"/>
          <w:szCs w:val="24"/>
        </w:rPr>
      </w:pPr>
      <w:r w:rsidRPr="00A9757B">
        <w:rPr>
          <w:rFonts w:ascii="Times New Roman" w:hAnsi="Times New Roman"/>
          <w:b/>
          <w:sz w:val="24"/>
          <w:szCs w:val="24"/>
        </w:rPr>
        <w:t>1.2. Цель и планируемые результаты освоения дисциплины</w:t>
      </w:r>
    </w:p>
    <w:p w:rsidR="0094457B" w:rsidRPr="00A9757B" w:rsidRDefault="0094457B" w:rsidP="0094457B">
      <w:pPr>
        <w:suppressAutoHyphens/>
        <w:spacing w:after="0" w:line="240" w:lineRule="auto"/>
        <w:ind w:firstLine="709"/>
        <w:jc w:val="both"/>
        <w:rPr>
          <w:rFonts w:ascii="Times New Roman" w:hAnsi="Times New Roman"/>
          <w:sz w:val="24"/>
          <w:szCs w:val="24"/>
          <w:lang w:eastAsia="en-US"/>
        </w:rPr>
      </w:pPr>
      <w:r w:rsidRPr="00A9757B">
        <w:rPr>
          <w:rFonts w:ascii="Times New Roman" w:hAnsi="Times New Roman"/>
          <w:sz w:val="24"/>
          <w:szCs w:val="24"/>
        </w:rPr>
        <w:t>В рамках программы учебной дисциплины обучающимися осваиваются умения 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832"/>
        <w:gridCol w:w="4529"/>
      </w:tblGrid>
      <w:tr w:rsidR="0094457B" w:rsidRPr="00A9757B" w:rsidTr="00F227D1">
        <w:trPr>
          <w:trHeight w:val="20"/>
        </w:trPr>
        <w:tc>
          <w:tcPr>
            <w:tcW w:w="658" w:type="pct"/>
            <w:vMerge w:val="restar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Код</w:t>
            </w:r>
          </w:p>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ПК, ОК</w:t>
            </w:r>
          </w:p>
        </w:tc>
        <w:tc>
          <w:tcPr>
            <w:tcW w:w="4342" w:type="pct"/>
            <w:gridSpan w:val="2"/>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Дисциплинарные результаты</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Умения</w:t>
            </w:r>
          </w:p>
        </w:tc>
        <w:tc>
          <w:tcPr>
            <w:tcW w:w="2352" w:type="pct"/>
            <w:shd w:val="clear" w:color="auto" w:fill="auto"/>
            <w:vAlign w:val="center"/>
            <w:hideMark/>
          </w:tcPr>
          <w:p w:rsidR="0094457B" w:rsidRPr="00A9757B" w:rsidRDefault="0094457B" w:rsidP="00F227D1">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Знания</w:t>
            </w:r>
          </w:p>
        </w:tc>
      </w:tr>
      <w:tr w:rsidR="0094457B" w:rsidRPr="00A9757B" w:rsidTr="00F227D1">
        <w:trPr>
          <w:trHeight w:val="20"/>
        </w:trPr>
        <w:tc>
          <w:tcPr>
            <w:tcW w:w="658" w:type="pct"/>
            <w:vMerge w:val="restart"/>
            <w:shd w:val="clear" w:color="auto" w:fill="auto"/>
            <w:hideMark/>
          </w:tcPr>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01</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02</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04</w:t>
            </w:r>
          </w:p>
          <w:p w:rsidR="0094457B" w:rsidRPr="00A9757B" w:rsidRDefault="0094457B" w:rsidP="00F227D1">
            <w:pPr>
              <w:spacing w:after="0" w:line="240" w:lineRule="auto"/>
              <w:rPr>
                <w:rFonts w:ascii="Times New Roman" w:hAnsi="Times New Roman"/>
                <w:color w:val="000000"/>
                <w:sz w:val="24"/>
                <w:szCs w:val="24"/>
              </w:rPr>
            </w:pPr>
            <w:r w:rsidRPr="00A9757B">
              <w:rPr>
                <w:rFonts w:ascii="Times New Roman" w:hAnsi="Times New Roman"/>
                <w:color w:val="000000"/>
                <w:sz w:val="24"/>
                <w:szCs w:val="24"/>
              </w:rPr>
              <w:t>ОК 07</w:t>
            </w: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9757B" w:rsidTr="00F227D1">
        <w:trPr>
          <w:trHeight w:val="20"/>
        </w:trPr>
        <w:tc>
          <w:tcPr>
            <w:tcW w:w="658" w:type="pct"/>
            <w:vMerge/>
            <w:shd w:val="clear" w:color="auto" w:fill="auto"/>
            <w:vAlign w:val="center"/>
            <w:hideMark/>
          </w:tcPr>
          <w:p w:rsidR="0094457B" w:rsidRPr="00A9757B" w:rsidRDefault="0094457B" w:rsidP="00F227D1">
            <w:pPr>
              <w:spacing w:after="0" w:line="240" w:lineRule="auto"/>
              <w:rPr>
                <w:rFonts w:ascii="Times New Roman" w:hAnsi="Times New Roman"/>
                <w:color w:val="000000"/>
                <w:sz w:val="24"/>
                <w:szCs w:val="24"/>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алгоритмы и приемы защиты человека и среды обитания от негативного воздействия при ЧС; </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способностью принимать решения по целесообразным действиям в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алгоритмы и приемы действий по гражданской обороне и в ЧС;</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владеть методами защиты от вредных и опасных факторов ЧС, защиты человека и среды обитания от негативного воздействия при </w:t>
            </w:r>
            <w:r w:rsidRPr="00A9757B">
              <w:rPr>
                <w:rFonts w:ascii="Times New Roman" w:hAnsi="Times New Roman"/>
                <w:color w:val="000000"/>
                <w:sz w:val="24"/>
                <w:szCs w:val="24"/>
              </w:rPr>
              <w:lastRenderedPageBreak/>
              <w:t>ЧС; приемы действий по гражданской обороне и в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основы обеспечения военной безопасности государства (для юношей).</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352"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медицинских знаний (для девушек)</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352" w:type="pct"/>
            <w:shd w:val="clear" w:color="auto" w:fill="auto"/>
            <w:vAlign w:val="center"/>
            <w:hideMark/>
          </w:tcPr>
          <w:p w:rsidR="0094457B" w:rsidRPr="00A9757B" w:rsidRDefault="0094457B" w:rsidP="00F227D1">
            <w:pPr>
              <w:spacing w:after="0" w:line="240" w:lineRule="auto"/>
              <w:rPr>
                <w:rFonts w:cs="Calibri"/>
                <w:color w:val="000000"/>
              </w:rPr>
            </w:pPr>
            <w:r w:rsidRPr="00A9757B">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медицинских знаний (для девушек)</w:t>
            </w:r>
          </w:p>
        </w:tc>
        <w:tc>
          <w:tcPr>
            <w:tcW w:w="2352" w:type="pct"/>
            <w:shd w:val="clear" w:color="auto" w:fill="auto"/>
            <w:vAlign w:val="center"/>
            <w:hideMark/>
          </w:tcPr>
          <w:p w:rsidR="0094457B" w:rsidRPr="00A9757B" w:rsidRDefault="0094457B" w:rsidP="00F227D1">
            <w:pPr>
              <w:spacing w:after="0" w:line="240" w:lineRule="auto"/>
              <w:rPr>
                <w:rFonts w:cs="Calibri"/>
                <w:color w:val="000000"/>
              </w:rPr>
            </w:pP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9757B">
              <w:rPr>
                <w:rFonts w:ascii="Times New Roman" w:hAnsi="Times New Roman"/>
                <w:bCs/>
                <w:color w:val="000000"/>
                <w:sz w:val="24"/>
                <w:szCs w:val="24"/>
              </w:rPr>
              <w:t>природозащитной</w:t>
            </w:r>
            <w:proofErr w:type="spellEnd"/>
            <w:r w:rsidRPr="00A9757B">
              <w:rPr>
                <w:rFonts w:ascii="Times New Roman" w:hAnsi="Times New Roman"/>
                <w:bCs/>
                <w:color w:val="000000"/>
                <w:sz w:val="24"/>
                <w:szCs w:val="24"/>
              </w:rPr>
              <w:t xml:space="preserve"> среды осуществления профессиональной деятельности</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применять ИКТ и цифровые инструменты для решения задач, связанных с профессиональным контекстом обеспечения </w:t>
            </w:r>
            <w:r w:rsidRPr="00A9757B">
              <w:rPr>
                <w:rFonts w:ascii="Times New Roman" w:hAnsi="Times New Roman"/>
                <w:iCs/>
                <w:color w:val="000000"/>
                <w:sz w:val="24"/>
                <w:szCs w:val="24"/>
              </w:rPr>
              <w:lastRenderedPageBreak/>
              <w:t>безопасности жизнедеятельности и защиты окружающей среды;</w:t>
            </w:r>
          </w:p>
        </w:tc>
        <w:tc>
          <w:tcPr>
            <w:tcW w:w="2352" w:type="pct"/>
            <w:shd w:val="clear" w:color="auto" w:fill="auto"/>
            <w:vAlign w:val="center"/>
          </w:tcPr>
          <w:p w:rsidR="0094457B" w:rsidRPr="00A9757B" w:rsidRDefault="0094457B" w:rsidP="00F227D1">
            <w:pPr>
              <w:spacing w:after="0" w:line="240" w:lineRule="auto"/>
              <w:rPr>
                <w:rFonts w:cs="Calibri"/>
                <w:color w:val="000000"/>
              </w:rPr>
            </w:pPr>
            <w:bookmarkStart w:id="0" w:name="RANGE!C19"/>
            <w:r w:rsidRPr="00A9757B">
              <w:rPr>
                <w:rFonts w:ascii="Times New Roman" w:hAnsi="Times New Roman"/>
                <w:color w:val="000000"/>
                <w:sz w:val="24"/>
                <w:szCs w:val="24"/>
              </w:rPr>
              <w:lastRenderedPageBreak/>
              <w:t xml:space="preserve">порядок действий в чрезвычайных ситуациях, нормы экологической безопасности при ведении профессиональной деятельности; </w:t>
            </w:r>
            <w:bookmarkEnd w:id="0"/>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352" w:type="pct"/>
            <w:shd w:val="clear" w:color="auto" w:fill="auto"/>
            <w:vAlign w:val="center"/>
          </w:tcPr>
          <w:p w:rsidR="0094457B" w:rsidRPr="00A9757B" w:rsidRDefault="0094457B" w:rsidP="00F227D1">
            <w:pPr>
              <w:spacing w:after="0" w:line="240" w:lineRule="auto"/>
              <w:rPr>
                <w:rFonts w:cs="Calibri"/>
                <w:color w:val="000000"/>
              </w:rPr>
            </w:pPr>
            <w:r w:rsidRPr="00A9757B">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shd w:val="clear" w:color="auto" w:fill="auto"/>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A9757B">
              <w:rPr>
                <w:rFonts w:ascii="Times New Roman" w:hAnsi="Times New Roman"/>
                <w:color w:val="000000"/>
                <w:sz w:val="24"/>
                <w:szCs w:val="24"/>
              </w:rPr>
              <w:t>природозащитной</w:t>
            </w:r>
            <w:proofErr w:type="spellEnd"/>
            <w:r w:rsidRPr="00A9757B">
              <w:rPr>
                <w:rFonts w:ascii="Times New Roman" w:hAnsi="Times New Roman"/>
                <w:color w:val="000000"/>
                <w:sz w:val="24"/>
                <w:szCs w:val="24"/>
              </w:rPr>
              <w:t xml:space="preserve"> среды осуществления профессиональной деятельности;</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p>
        </w:tc>
        <w:tc>
          <w:tcPr>
            <w:tcW w:w="1990" w:type="pct"/>
            <w:vAlign w:val="center"/>
            <w:hideMark/>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эффективно действовать в чрезвычайных ситуациях, соблюдать нормы экологической безопасности на рабочем месте;</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tr w:rsidR="0094457B" w:rsidRPr="00A9757B" w:rsidTr="00F227D1">
        <w:trPr>
          <w:trHeight w:val="20"/>
        </w:trPr>
        <w:tc>
          <w:tcPr>
            <w:tcW w:w="658" w:type="pct"/>
            <w:vMerge/>
            <w:shd w:val="clear" w:color="auto" w:fill="auto"/>
            <w:hideMark/>
          </w:tcPr>
          <w:p w:rsidR="0094457B" w:rsidRPr="00A9757B" w:rsidRDefault="0094457B" w:rsidP="00F227D1">
            <w:pPr>
              <w:spacing w:after="0" w:line="240" w:lineRule="auto"/>
              <w:rPr>
                <w:rFonts w:cs="Calibri"/>
                <w:color w:val="000000"/>
              </w:rPr>
            </w:pPr>
            <w:bookmarkStart w:id="1" w:name="_Hlk110197002" w:colFirst="1" w:colLast="2"/>
          </w:p>
        </w:tc>
        <w:tc>
          <w:tcPr>
            <w:tcW w:w="1990"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352" w:type="pct"/>
            <w:shd w:val="clear" w:color="auto" w:fill="auto"/>
            <w:vAlign w:val="center"/>
          </w:tcPr>
          <w:p w:rsidR="0094457B" w:rsidRPr="00A9757B" w:rsidRDefault="0094457B" w:rsidP="00F227D1">
            <w:pPr>
              <w:spacing w:after="0" w:line="240" w:lineRule="auto"/>
              <w:jc w:val="both"/>
              <w:rPr>
                <w:rFonts w:ascii="Times New Roman" w:hAnsi="Times New Roman"/>
                <w:color w:val="000000"/>
                <w:sz w:val="24"/>
                <w:szCs w:val="24"/>
              </w:rPr>
            </w:pPr>
          </w:p>
        </w:tc>
      </w:tr>
      <w:bookmarkEnd w:id="1"/>
    </w:tbl>
    <w:p w:rsidR="0094457B" w:rsidRPr="00A9757B" w:rsidRDefault="0094457B" w:rsidP="0094457B">
      <w:pPr>
        <w:suppressAutoHyphens/>
        <w:spacing w:after="240" w:line="240" w:lineRule="auto"/>
        <w:ind w:firstLine="709"/>
        <w:rPr>
          <w:rFonts w:ascii="Times New Roman" w:hAnsi="Times New Roman"/>
          <w:b/>
          <w:sz w:val="24"/>
          <w:szCs w:val="24"/>
        </w:rPr>
      </w:pPr>
    </w:p>
    <w:p w:rsidR="0094457B" w:rsidRPr="00A9757B" w:rsidRDefault="0094457B" w:rsidP="0094457B">
      <w:pPr>
        <w:suppressAutoHyphens/>
        <w:spacing w:after="240" w:line="240" w:lineRule="auto"/>
        <w:jc w:val="center"/>
        <w:rPr>
          <w:rFonts w:ascii="Times New Roman" w:hAnsi="Times New Roman"/>
          <w:b/>
          <w:sz w:val="24"/>
          <w:szCs w:val="24"/>
        </w:rPr>
      </w:pPr>
      <w:r w:rsidRPr="00A9757B">
        <w:rPr>
          <w:rFonts w:ascii="Times New Roman" w:hAnsi="Times New Roman"/>
          <w:b/>
          <w:sz w:val="24"/>
          <w:szCs w:val="24"/>
        </w:rPr>
        <w:t>2. СТРУКТУРА И СОДЕРЖАНИЕ УЧЕБНОЙ ДИСЦИПЛИНЫ</w:t>
      </w:r>
    </w:p>
    <w:p w:rsidR="0094457B" w:rsidRPr="00A9757B" w:rsidRDefault="0094457B" w:rsidP="0094457B">
      <w:pPr>
        <w:suppressAutoHyphens/>
        <w:spacing w:after="240" w:line="240" w:lineRule="auto"/>
        <w:ind w:firstLine="709"/>
        <w:rPr>
          <w:rFonts w:ascii="Times New Roman" w:hAnsi="Times New Roman"/>
          <w:b/>
          <w:sz w:val="24"/>
          <w:szCs w:val="24"/>
        </w:rPr>
      </w:pPr>
      <w:r w:rsidRPr="00A9757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9757B" w:rsidTr="00F227D1">
        <w:trPr>
          <w:trHeight w:val="490"/>
        </w:trPr>
        <w:tc>
          <w:tcPr>
            <w:tcW w:w="3685" w:type="pct"/>
            <w:vAlign w:val="center"/>
          </w:tcPr>
          <w:p w:rsidR="0094457B" w:rsidRPr="00A9757B" w:rsidRDefault="0094457B" w:rsidP="00F227D1">
            <w:pPr>
              <w:suppressAutoHyphens/>
              <w:jc w:val="center"/>
              <w:rPr>
                <w:rFonts w:ascii="Times New Roman" w:hAnsi="Times New Roman"/>
                <w:b/>
                <w:sz w:val="24"/>
                <w:szCs w:val="24"/>
              </w:rPr>
            </w:pPr>
            <w:r w:rsidRPr="00A9757B">
              <w:rPr>
                <w:rFonts w:ascii="Times New Roman" w:hAnsi="Times New Roman"/>
                <w:b/>
                <w:sz w:val="24"/>
                <w:szCs w:val="24"/>
              </w:rPr>
              <w:t>Вид учебной работы</w:t>
            </w:r>
          </w:p>
        </w:tc>
        <w:tc>
          <w:tcPr>
            <w:tcW w:w="1315" w:type="pct"/>
            <w:vAlign w:val="center"/>
          </w:tcPr>
          <w:p w:rsidR="0094457B" w:rsidRPr="00A9757B" w:rsidRDefault="0094457B" w:rsidP="00F227D1">
            <w:pPr>
              <w:suppressAutoHyphens/>
              <w:jc w:val="center"/>
              <w:rPr>
                <w:rFonts w:ascii="Times New Roman" w:hAnsi="Times New Roman"/>
                <w:b/>
                <w:iCs/>
                <w:sz w:val="24"/>
                <w:szCs w:val="24"/>
              </w:rPr>
            </w:pPr>
            <w:r w:rsidRPr="00A9757B">
              <w:rPr>
                <w:rFonts w:ascii="Times New Roman" w:hAnsi="Times New Roman"/>
                <w:b/>
                <w:iCs/>
                <w:sz w:val="24"/>
                <w:szCs w:val="24"/>
              </w:rPr>
              <w:t>Объем в часах</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b/>
                <w:sz w:val="24"/>
                <w:szCs w:val="24"/>
              </w:rPr>
            </w:pPr>
            <w:r w:rsidRPr="00A9757B">
              <w:rPr>
                <w:rFonts w:ascii="Times New Roman" w:hAnsi="Times New Roman"/>
                <w:b/>
                <w:sz w:val="24"/>
                <w:szCs w:val="24"/>
              </w:rPr>
              <w:t>Объем образовательной программы учебной дисциплины</w:t>
            </w:r>
          </w:p>
        </w:tc>
        <w:tc>
          <w:tcPr>
            <w:tcW w:w="1315" w:type="pct"/>
            <w:vAlign w:val="center"/>
          </w:tcPr>
          <w:p w:rsidR="0094457B" w:rsidRPr="00A9757B" w:rsidRDefault="0094457B" w:rsidP="00F227D1">
            <w:pPr>
              <w:suppressAutoHyphens/>
              <w:spacing w:after="0"/>
              <w:jc w:val="center"/>
              <w:rPr>
                <w:rFonts w:ascii="Times New Roman" w:hAnsi="Times New Roman"/>
                <w:b/>
                <w:bCs/>
                <w:iCs/>
                <w:sz w:val="24"/>
                <w:szCs w:val="24"/>
              </w:rPr>
            </w:pPr>
            <w:r w:rsidRPr="00A9757B">
              <w:rPr>
                <w:rFonts w:ascii="Times New Roman" w:hAnsi="Times New Roman"/>
                <w:b/>
                <w:bCs/>
                <w:iCs/>
                <w:sz w:val="24"/>
                <w:szCs w:val="24"/>
              </w:rPr>
              <w:t>36</w:t>
            </w:r>
          </w:p>
        </w:tc>
      </w:tr>
      <w:tr w:rsidR="0094457B" w:rsidRPr="00A9757B" w:rsidTr="00F227D1">
        <w:trPr>
          <w:trHeight w:val="490"/>
        </w:trPr>
        <w:tc>
          <w:tcPr>
            <w:tcW w:w="3685" w:type="pct"/>
            <w:shd w:val="clear" w:color="auto" w:fill="auto"/>
            <w:vAlign w:val="center"/>
          </w:tcPr>
          <w:p w:rsidR="0094457B" w:rsidRPr="00A9757B" w:rsidRDefault="0094457B" w:rsidP="00F227D1">
            <w:pPr>
              <w:suppressAutoHyphens/>
              <w:spacing w:after="0"/>
              <w:rPr>
                <w:rFonts w:ascii="Times New Roman" w:hAnsi="Times New Roman"/>
                <w:b/>
                <w:sz w:val="24"/>
                <w:szCs w:val="24"/>
              </w:rPr>
            </w:pPr>
            <w:r w:rsidRPr="00A9757B">
              <w:rPr>
                <w:rFonts w:ascii="Times New Roman" w:hAnsi="Times New Roman"/>
                <w:b/>
                <w:sz w:val="24"/>
                <w:szCs w:val="24"/>
              </w:rPr>
              <w:t xml:space="preserve">в </w:t>
            </w:r>
            <w:proofErr w:type="spellStart"/>
            <w:r w:rsidRPr="00A9757B">
              <w:rPr>
                <w:rFonts w:ascii="Times New Roman" w:hAnsi="Times New Roman"/>
                <w:b/>
                <w:sz w:val="24"/>
                <w:szCs w:val="24"/>
              </w:rPr>
              <w:t>т.ч</w:t>
            </w:r>
            <w:proofErr w:type="spellEnd"/>
            <w:r w:rsidRPr="00A9757B">
              <w:rPr>
                <w:rFonts w:ascii="Times New Roman" w:hAnsi="Times New Roman"/>
                <w:b/>
                <w:sz w:val="24"/>
                <w:szCs w:val="24"/>
              </w:rPr>
              <w:t>. в форме практической подготовки</w:t>
            </w:r>
          </w:p>
        </w:tc>
        <w:tc>
          <w:tcPr>
            <w:tcW w:w="1315" w:type="pct"/>
            <w:shd w:val="clear" w:color="auto" w:fill="auto"/>
            <w:vAlign w:val="center"/>
          </w:tcPr>
          <w:p w:rsidR="0094457B" w:rsidRPr="00A9757B" w:rsidRDefault="0094457B" w:rsidP="00F227D1">
            <w:pPr>
              <w:suppressAutoHyphens/>
              <w:spacing w:after="0"/>
              <w:jc w:val="center"/>
              <w:rPr>
                <w:rFonts w:ascii="Times New Roman" w:hAnsi="Times New Roman"/>
                <w:b/>
                <w:bCs/>
                <w:iCs/>
                <w:sz w:val="24"/>
                <w:szCs w:val="24"/>
              </w:rPr>
            </w:pPr>
            <w:r>
              <w:rPr>
                <w:rFonts w:ascii="Times New Roman" w:hAnsi="Times New Roman"/>
                <w:b/>
                <w:bCs/>
                <w:iCs/>
                <w:sz w:val="24"/>
                <w:szCs w:val="24"/>
              </w:rPr>
              <w:t>30</w:t>
            </w:r>
          </w:p>
        </w:tc>
      </w:tr>
      <w:tr w:rsidR="0094457B" w:rsidRPr="00A9757B" w:rsidTr="00F227D1">
        <w:trPr>
          <w:trHeight w:val="336"/>
        </w:trPr>
        <w:tc>
          <w:tcPr>
            <w:tcW w:w="5000" w:type="pct"/>
            <w:gridSpan w:val="2"/>
            <w:vAlign w:val="center"/>
          </w:tcPr>
          <w:p w:rsidR="0094457B" w:rsidRPr="00A9757B" w:rsidRDefault="0094457B" w:rsidP="00F227D1">
            <w:pPr>
              <w:suppressAutoHyphens/>
              <w:spacing w:after="0"/>
              <w:rPr>
                <w:rFonts w:ascii="Times New Roman" w:hAnsi="Times New Roman"/>
                <w:iCs/>
                <w:sz w:val="24"/>
                <w:szCs w:val="24"/>
              </w:rPr>
            </w:pPr>
            <w:r w:rsidRPr="00A9757B">
              <w:rPr>
                <w:rFonts w:ascii="Times New Roman" w:hAnsi="Times New Roman"/>
                <w:sz w:val="24"/>
                <w:szCs w:val="24"/>
              </w:rPr>
              <w:t xml:space="preserve">в </w:t>
            </w:r>
            <w:proofErr w:type="spellStart"/>
            <w:r w:rsidRPr="00A9757B">
              <w:rPr>
                <w:rFonts w:ascii="Times New Roman" w:hAnsi="Times New Roman"/>
                <w:sz w:val="24"/>
                <w:szCs w:val="24"/>
              </w:rPr>
              <w:t>т.ч</w:t>
            </w:r>
            <w:proofErr w:type="spellEnd"/>
            <w:r w:rsidRPr="00A9757B">
              <w:rPr>
                <w:rFonts w:ascii="Times New Roman" w:hAnsi="Times New Roman"/>
                <w:sz w:val="24"/>
                <w:szCs w:val="24"/>
              </w:rPr>
              <w:t>.:</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sz w:val="24"/>
                <w:szCs w:val="24"/>
              </w:rPr>
            </w:pPr>
            <w:r w:rsidRPr="00A9757B">
              <w:rPr>
                <w:rFonts w:ascii="Times New Roman" w:hAnsi="Times New Roman"/>
                <w:sz w:val="24"/>
                <w:szCs w:val="24"/>
              </w:rPr>
              <w:t>теоретическое обучение</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94457B" w:rsidRPr="00A9757B" w:rsidTr="00F227D1">
        <w:trPr>
          <w:trHeight w:val="490"/>
        </w:trPr>
        <w:tc>
          <w:tcPr>
            <w:tcW w:w="3685" w:type="pct"/>
            <w:vAlign w:val="center"/>
          </w:tcPr>
          <w:p w:rsidR="0094457B" w:rsidRPr="00A9757B" w:rsidRDefault="0094457B" w:rsidP="00F227D1">
            <w:pPr>
              <w:suppressAutoHyphens/>
              <w:spacing w:after="0"/>
              <w:rPr>
                <w:rFonts w:ascii="Times New Roman" w:hAnsi="Times New Roman"/>
                <w:sz w:val="24"/>
                <w:szCs w:val="24"/>
              </w:rPr>
            </w:pPr>
            <w:r w:rsidRPr="00A9757B">
              <w:rPr>
                <w:rFonts w:ascii="Times New Roman" w:hAnsi="Times New Roman"/>
                <w:sz w:val="24"/>
                <w:szCs w:val="24"/>
              </w:rPr>
              <w:t>практические занятия</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Pr>
                <w:rFonts w:ascii="Times New Roman" w:hAnsi="Times New Roman"/>
                <w:iCs/>
                <w:sz w:val="24"/>
                <w:szCs w:val="24"/>
              </w:rPr>
              <w:t>18</w:t>
            </w:r>
            <w:bookmarkStart w:id="2" w:name="_GoBack"/>
            <w:bookmarkEnd w:id="2"/>
          </w:p>
        </w:tc>
      </w:tr>
      <w:tr w:rsidR="0094457B" w:rsidRPr="00A9757B" w:rsidTr="00F227D1">
        <w:trPr>
          <w:trHeight w:val="267"/>
        </w:trPr>
        <w:tc>
          <w:tcPr>
            <w:tcW w:w="3685" w:type="pct"/>
            <w:vAlign w:val="center"/>
          </w:tcPr>
          <w:p w:rsidR="0094457B" w:rsidRPr="00A9757B" w:rsidRDefault="0094457B" w:rsidP="00F227D1">
            <w:pPr>
              <w:suppressAutoHyphens/>
              <w:spacing w:after="0"/>
              <w:rPr>
                <w:rFonts w:ascii="Times New Roman" w:hAnsi="Times New Roman"/>
                <w:iCs/>
                <w:sz w:val="24"/>
                <w:szCs w:val="24"/>
              </w:rPr>
            </w:pPr>
            <w:r w:rsidRPr="00A9757B">
              <w:rPr>
                <w:rFonts w:ascii="Times New Roman" w:hAnsi="Times New Roman"/>
                <w:iCs/>
                <w:sz w:val="24"/>
                <w:szCs w:val="24"/>
              </w:rPr>
              <w:t>Самостоятельная работа</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r w:rsidRPr="00A9757B">
              <w:rPr>
                <w:rFonts w:ascii="Times New Roman" w:hAnsi="Times New Roman"/>
                <w:iCs/>
                <w:sz w:val="24"/>
                <w:szCs w:val="24"/>
              </w:rPr>
              <w:t>-</w:t>
            </w:r>
          </w:p>
        </w:tc>
      </w:tr>
      <w:tr w:rsidR="0094457B" w:rsidRPr="00A9757B" w:rsidTr="00F227D1">
        <w:trPr>
          <w:trHeight w:val="331"/>
        </w:trPr>
        <w:tc>
          <w:tcPr>
            <w:tcW w:w="3685" w:type="pct"/>
            <w:vAlign w:val="center"/>
          </w:tcPr>
          <w:p w:rsidR="0094457B" w:rsidRPr="00A9757B" w:rsidRDefault="0094457B" w:rsidP="00F227D1">
            <w:pPr>
              <w:suppressAutoHyphens/>
              <w:spacing w:after="0"/>
              <w:rPr>
                <w:rFonts w:ascii="Times New Roman" w:hAnsi="Times New Roman"/>
                <w:i/>
                <w:sz w:val="24"/>
                <w:szCs w:val="24"/>
              </w:rPr>
            </w:pPr>
            <w:r w:rsidRPr="00A9757B">
              <w:rPr>
                <w:rFonts w:ascii="Times New Roman" w:hAnsi="Times New Roman"/>
                <w:b/>
                <w:iCs/>
                <w:sz w:val="24"/>
                <w:szCs w:val="24"/>
              </w:rPr>
              <w:t>Промежуточная аттестация</w:t>
            </w:r>
          </w:p>
        </w:tc>
        <w:tc>
          <w:tcPr>
            <w:tcW w:w="1315" w:type="pct"/>
            <w:vAlign w:val="center"/>
          </w:tcPr>
          <w:p w:rsidR="0094457B" w:rsidRPr="00A9757B" w:rsidRDefault="0094457B" w:rsidP="00F227D1">
            <w:pPr>
              <w:suppressAutoHyphens/>
              <w:spacing w:after="0"/>
              <w:jc w:val="center"/>
              <w:rPr>
                <w:rFonts w:ascii="Times New Roman" w:hAnsi="Times New Roman"/>
                <w:iCs/>
                <w:sz w:val="24"/>
                <w:szCs w:val="24"/>
              </w:rPr>
            </w:pPr>
          </w:p>
        </w:tc>
      </w:tr>
    </w:tbl>
    <w:p w:rsidR="0094457B" w:rsidRPr="00A9757B" w:rsidRDefault="0094457B" w:rsidP="0094457B">
      <w:pPr>
        <w:suppressAutoHyphens/>
        <w:spacing w:after="120"/>
        <w:rPr>
          <w:rFonts w:ascii="Times New Roman" w:hAnsi="Times New Roman"/>
          <w:b/>
          <w:i/>
          <w:sz w:val="24"/>
          <w:szCs w:val="24"/>
        </w:rPr>
      </w:pPr>
    </w:p>
    <w:p w:rsidR="0094457B" w:rsidRPr="00A9757B" w:rsidRDefault="0094457B" w:rsidP="0094457B">
      <w:pPr>
        <w:rPr>
          <w:rFonts w:ascii="Times New Roman" w:hAnsi="Times New Roman"/>
          <w:b/>
          <w:i/>
          <w:sz w:val="24"/>
          <w:szCs w:val="24"/>
        </w:rPr>
        <w:sectPr w:rsidR="0094457B" w:rsidRPr="00A9757B" w:rsidSect="00076083">
          <w:footerReference w:type="default" r:id="rId7"/>
          <w:pgSz w:w="11906" w:h="16838"/>
          <w:pgMar w:top="1134" w:right="567" w:bottom="1134" w:left="1701" w:header="708" w:footer="708" w:gutter="0"/>
          <w:cols w:space="720"/>
          <w:docGrid w:linePitch="299"/>
        </w:sectPr>
      </w:pPr>
    </w:p>
    <w:p w:rsidR="0094457B" w:rsidRPr="00A9757B" w:rsidRDefault="0094457B" w:rsidP="0094457B">
      <w:pPr>
        <w:ind w:firstLine="709"/>
        <w:rPr>
          <w:rFonts w:ascii="Times New Roman" w:hAnsi="Times New Roman"/>
          <w:b/>
          <w:bCs/>
          <w:sz w:val="24"/>
          <w:szCs w:val="24"/>
        </w:rPr>
      </w:pPr>
      <w:r w:rsidRPr="00A9757B">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8703"/>
        <w:gridCol w:w="1748"/>
        <w:gridCol w:w="1901"/>
      </w:tblGrid>
      <w:tr w:rsidR="0094457B" w:rsidRPr="00A9757B" w:rsidTr="00F227D1">
        <w:trPr>
          <w:trHeight w:val="20"/>
        </w:trPr>
        <w:tc>
          <w:tcPr>
            <w:tcW w:w="758" w:type="pct"/>
            <w:vAlign w:val="center"/>
          </w:tcPr>
          <w:p w:rsidR="0094457B" w:rsidRPr="00A9757B" w:rsidRDefault="0094457B" w:rsidP="00F227D1">
            <w:pPr>
              <w:suppressAutoHyphens/>
              <w:spacing w:after="0" w:line="240" w:lineRule="auto"/>
              <w:ind w:left="-142"/>
              <w:jc w:val="center"/>
              <w:rPr>
                <w:rFonts w:ascii="Times New Roman" w:hAnsi="Times New Roman"/>
                <w:b/>
                <w:bCs/>
                <w:sz w:val="24"/>
                <w:szCs w:val="24"/>
              </w:rPr>
            </w:pPr>
            <w:r w:rsidRPr="00A9757B">
              <w:rPr>
                <w:rFonts w:ascii="Times New Roman" w:hAnsi="Times New Roman"/>
                <w:b/>
                <w:bCs/>
                <w:sz w:val="24"/>
                <w:szCs w:val="24"/>
              </w:rPr>
              <w:t>Наименование разделов и тем</w:t>
            </w:r>
          </w:p>
        </w:tc>
        <w:tc>
          <w:tcPr>
            <w:tcW w:w="2989"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r w:rsidRPr="00A9757B">
              <w:rPr>
                <w:rFonts w:ascii="Times New Roman" w:hAnsi="Times New Roman"/>
                <w:b/>
                <w:bCs/>
                <w:sz w:val="24"/>
                <w:szCs w:val="24"/>
              </w:rPr>
              <w:t>Содержание учебного материала и формы организации деятельности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r w:rsidRPr="00A9757B">
              <w:rPr>
                <w:rFonts w:ascii="Times New Roman" w:hAnsi="Times New Roman"/>
                <w:b/>
                <w:bCs/>
                <w:sz w:val="24"/>
                <w:szCs w:val="24"/>
              </w:rPr>
              <w:t>Объем, акад. ч / в т. ч. в форме практической подготовки, акад. ч</w:t>
            </w:r>
          </w:p>
        </w:tc>
        <w:tc>
          <w:tcPr>
            <w:tcW w:w="653" w:type="pct"/>
            <w:vAlign w:val="center"/>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Коды компетенций, формированию которых способствует элемент программы</w:t>
            </w:r>
          </w:p>
        </w:tc>
      </w:tr>
      <w:tr w:rsidR="0094457B" w:rsidRPr="00A9757B" w:rsidTr="00F227D1">
        <w:trPr>
          <w:trHeight w:val="377"/>
        </w:trPr>
        <w:tc>
          <w:tcPr>
            <w:tcW w:w="758"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1</w:t>
            </w:r>
          </w:p>
        </w:tc>
        <w:tc>
          <w:tcPr>
            <w:tcW w:w="2989"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3</w:t>
            </w:r>
          </w:p>
        </w:tc>
        <w:tc>
          <w:tcPr>
            <w:tcW w:w="653"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4</w:t>
            </w:r>
          </w:p>
        </w:tc>
      </w:tr>
      <w:tr w:rsidR="0094457B" w:rsidRPr="00A9757B" w:rsidTr="00F227D1">
        <w:trPr>
          <w:trHeight w:val="377"/>
        </w:trPr>
        <w:tc>
          <w:tcPr>
            <w:tcW w:w="3747" w:type="pct"/>
            <w:gridSpan w:val="2"/>
          </w:tcPr>
          <w:p w:rsidR="0094457B" w:rsidRPr="00A9757B" w:rsidRDefault="0094457B" w:rsidP="00F227D1">
            <w:pPr>
              <w:spacing w:after="0" w:line="240" w:lineRule="auto"/>
              <w:rPr>
                <w:rFonts w:ascii="Times New Roman" w:hAnsi="Times New Roman"/>
                <w:b/>
                <w:bCs/>
                <w:sz w:val="24"/>
                <w:szCs w:val="24"/>
              </w:rPr>
            </w:pPr>
            <w:bookmarkStart w:id="3" w:name="_Hlk110200345"/>
            <w:r w:rsidRPr="00A9757B">
              <w:rPr>
                <w:rFonts w:ascii="Times New Roman" w:hAnsi="Times New Roman"/>
                <w:b/>
                <w:bCs/>
                <w:sz w:val="24"/>
                <w:szCs w:val="24"/>
              </w:rPr>
              <w:t>Раздел 1. Безопасность жизнедеятельности: теоретические основы, нормативно-правовое регулирование и органы обеспечения безопасности в Российской Федерации, предупреждение, предотвращение и ликвидация последствий чрезвычайных ситуаций</w:t>
            </w:r>
          </w:p>
        </w:tc>
        <w:tc>
          <w:tcPr>
            <w:tcW w:w="600" w:type="pct"/>
          </w:tcPr>
          <w:p w:rsidR="0094457B" w:rsidRPr="00A9757B" w:rsidRDefault="0094457B" w:rsidP="00F227D1">
            <w:pPr>
              <w:suppressAutoHyphens/>
              <w:spacing w:after="0" w:line="240" w:lineRule="auto"/>
              <w:jc w:val="center"/>
              <w:rPr>
                <w:rFonts w:ascii="Times New Roman" w:hAnsi="Times New Roman"/>
                <w:b/>
                <w:bCs/>
                <w:iCs/>
                <w:sz w:val="24"/>
                <w:szCs w:val="24"/>
              </w:rPr>
            </w:pPr>
            <w:r w:rsidRPr="00A9757B">
              <w:rPr>
                <w:rFonts w:ascii="Times New Roman" w:hAnsi="Times New Roman"/>
                <w:b/>
                <w:bCs/>
                <w:iCs/>
                <w:sz w:val="24"/>
                <w:szCs w:val="24"/>
              </w:rPr>
              <w:t>12/</w:t>
            </w:r>
            <w:r>
              <w:rPr>
                <w:rFonts w:ascii="Times New Roman" w:hAnsi="Times New Roman"/>
                <w:b/>
                <w:bCs/>
                <w:iCs/>
                <w:sz w:val="24"/>
                <w:szCs w:val="24"/>
              </w:rPr>
              <w:t>8</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Тема 1.1.</w:t>
            </w:r>
            <w:r w:rsidRPr="00A9757B">
              <w:rPr>
                <w:rFonts w:ascii="Times New Roman" w:hAnsi="Times New Roman"/>
                <w:sz w:val="24"/>
                <w:szCs w:val="24"/>
              </w:rPr>
              <w:t xml:space="preserve"> Теоретические основы безопасности жизнедеятельности</w:t>
            </w:r>
          </w:p>
        </w:tc>
        <w:tc>
          <w:tcPr>
            <w:tcW w:w="2989" w:type="pct"/>
          </w:tcPr>
          <w:p w:rsidR="0094457B" w:rsidRPr="00A9757B" w:rsidRDefault="0094457B" w:rsidP="00F227D1">
            <w:pPr>
              <w:spacing w:after="0" w:line="240" w:lineRule="auto"/>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i/>
                <w:i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711"/>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sz w:val="24"/>
                <w:szCs w:val="24"/>
              </w:rPr>
              <w:t xml:space="preserve">Опасности и их показатели. Разновидности опасностей современного мира. Защита человека и окружающей среды от опасностей. Сущность понятия «безопасность жизнедеятельности». Социальные и психологические аспекты безопасности. Возникновение и развитие научных представлений о человеко- и </w:t>
            </w:r>
            <w:proofErr w:type="spellStart"/>
            <w:r w:rsidRPr="00A9757B">
              <w:rPr>
                <w:rFonts w:ascii="Times New Roman" w:hAnsi="Times New Roman"/>
                <w:bCs/>
                <w:sz w:val="24"/>
                <w:szCs w:val="24"/>
              </w:rPr>
              <w:t>природозащитной</w:t>
            </w:r>
            <w:proofErr w:type="spellEnd"/>
            <w:r w:rsidRPr="00A9757B">
              <w:rPr>
                <w:rFonts w:ascii="Times New Roman" w:hAnsi="Times New Roman"/>
                <w:bCs/>
                <w:sz w:val="24"/>
                <w:szCs w:val="24"/>
              </w:rPr>
              <w:t xml:space="preserve"> деятельности. Представление о системе «человек – среда обитания», ее структуре и функциональных связях.  Системы безопасности и их структура. Вред, ущерб – виды и характеристики. </w:t>
            </w:r>
          </w:p>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sz w:val="24"/>
                <w:szCs w:val="24"/>
              </w:rPr>
              <w:t>Нормы</w:t>
            </w:r>
            <w:r w:rsidRPr="00A9757B">
              <w:rPr>
                <w:rFonts w:ascii="Times New Roman" w:hAnsi="Times New Roman"/>
                <w:bCs/>
                <w:iCs/>
                <w:sz w:val="24"/>
                <w:szCs w:val="24"/>
              </w:rPr>
              <w:t xml:space="preserve"> экологической безопасности при ведении профессиональной деятельности. С</w:t>
            </w:r>
            <w:r w:rsidRPr="00A9757B">
              <w:rPr>
                <w:rFonts w:ascii="Times New Roman" w:hAnsi="Times New Roman"/>
                <w:bCs/>
                <w:sz w:val="24"/>
                <w:szCs w:val="24"/>
              </w:rPr>
              <w:t xml:space="preserve">пособы минимизации угрозы потерь, вызываемых нарушениями норм безопасности жизнедеятельности на рабочем месте и опасность нарушения норм для реализации идеи бережливого производства. </w:t>
            </w:r>
            <w:bookmarkStart w:id="4" w:name="_Hlk109638110"/>
            <w:r w:rsidRPr="00A9757B">
              <w:rPr>
                <w:rFonts w:ascii="Times New Roman" w:hAnsi="Times New Roman"/>
                <w:sz w:val="24"/>
                <w:szCs w:val="24"/>
              </w:rPr>
              <w:t>Алгоритмы поддержания безопасных условий жизнедеятельности на рабочем месте</w:t>
            </w:r>
            <w:bookmarkEnd w:id="4"/>
            <w:r w:rsidRPr="00A9757B">
              <w:rPr>
                <w:rFonts w:ascii="Times New Roman" w:hAnsi="Times New Roman"/>
                <w:sz w:val="24"/>
                <w:szCs w:val="24"/>
              </w:rPr>
              <w:t>.</w:t>
            </w:r>
            <w:r w:rsidRPr="00A9757B">
              <w:rPr>
                <w:bCs/>
                <w:sz w:val="24"/>
                <w:szCs w:val="24"/>
                <w:vertAlign w:val="superscript"/>
              </w:rPr>
              <w:footnoteReference w:id="1"/>
            </w:r>
            <w:r w:rsidRPr="00A9757B">
              <w:rPr>
                <w:rFonts w:ascii="Times New Roman" w:hAnsi="Times New Roman"/>
                <w:bCs/>
                <w:sz w:val="24"/>
                <w:szCs w:val="24"/>
              </w:rPr>
              <w:t xml:space="preserve"> </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Возможности применения ИКТ и цифровых инструментов для поиска актуальных сведений </w:t>
            </w:r>
            <w:r w:rsidRPr="00A9757B">
              <w:rPr>
                <w:rFonts w:ascii="Times New Roman" w:hAnsi="Times New Roman"/>
                <w:sz w:val="24"/>
                <w:szCs w:val="24"/>
              </w:rPr>
              <w:t xml:space="preserve">о безопасности жизнедеятельности </w:t>
            </w:r>
            <w:r w:rsidRPr="00A9757B">
              <w:rPr>
                <w:rFonts w:ascii="Times New Roman" w:hAnsi="Times New Roman"/>
                <w:iCs/>
                <w:sz w:val="24"/>
                <w:szCs w:val="24"/>
              </w:rPr>
              <w:t xml:space="preserve">для принятия обоснованных решений,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tc>
        <w:tc>
          <w:tcPr>
            <w:tcW w:w="600" w:type="pct"/>
            <w:vMerge w:val="restart"/>
            <w:vAlign w:val="center"/>
          </w:tcPr>
          <w:p w:rsidR="0094457B" w:rsidRPr="00A9757B" w:rsidRDefault="0094457B" w:rsidP="00F227D1">
            <w:pPr>
              <w:suppressAutoHyphens/>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55"/>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Cs/>
                <w:i/>
                <w:sz w:val="24"/>
                <w:szCs w:val="24"/>
              </w:rPr>
              <w:t>Лекция-дискуссия</w:t>
            </w:r>
          </w:p>
        </w:tc>
        <w:tc>
          <w:tcPr>
            <w:tcW w:w="600" w:type="pct"/>
            <w:vMerge/>
            <w:vAlign w:val="center"/>
          </w:tcPr>
          <w:p w:rsidR="0094457B" w:rsidRPr="00A9757B" w:rsidRDefault="0094457B" w:rsidP="00F227D1">
            <w:pPr>
              <w:suppressAutoHyphens/>
              <w:spacing w:after="0" w:line="240" w:lineRule="auto"/>
              <w:jc w:val="center"/>
              <w:rPr>
                <w:rFonts w:ascii="Times New Roman" w:hAnsi="Times New Roman"/>
                <w:bCs/>
                <w:iCs/>
                <w:sz w:val="24"/>
                <w:szCs w:val="24"/>
              </w:rPr>
            </w:pP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i/>
                <w:iCs/>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1.2.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 xml:space="preserve">Безопасное поведение человека в чрезвычайных ситуациях </w:t>
            </w:r>
            <w:proofErr w:type="gramStart"/>
            <w:r w:rsidRPr="00A9757B">
              <w:rPr>
                <w:rFonts w:ascii="Times New Roman" w:hAnsi="Times New Roman"/>
                <w:sz w:val="24"/>
                <w:szCs w:val="24"/>
              </w:rPr>
              <w:t>и  способы</w:t>
            </w:r>
            <w:proofErr w:type="gramEnd"/>
            <w:r w:rsidRPr="00A9757B">
              <w:rPr>
                <w:rFonts w:ascii="Times New Roman" w:hAnsi="Times New Roman"/>
                <w:sz w:val="24"/>
                <w:szCs w:val="24"/>
              </w:rPr>
              <w:t xml:space="preserve"> защиты населения от оружия массового поражения</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Содержание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iCs/>
                <w:sz w:val="24"/>
                <w:szCs w:val="24"/>
              </w:rPr>
              <w:t>Понятие и общая классификация чрезвычайных ситуаций. ЧС природного, техногенного и социального характера.</w:t>
            </w:r>
            <w:r w:rsidRPr="00A9757B">
              <w:rPr>
                <w:rFonts w:ascii="Times New Roman" w:hAnsi="Times New Roman"/>
                <w:b/>
                <w:sz w:val="24"/>
                <w:szCs w:val="24"/>
              </w:rPr>
              <w:t xml:space="preserve"> </w:t>
            </w:r>
            <w:r w:rsidRPr="00A9757B">
              <w:rPr>
                <w:rFonts w:ascii="Times New Roman" w:hAnsi="Times New Roman"/>
                <w:sz w:val="24"/>
                <w:szCs w:val="24"/>
              </w:rPr>
              <w:t>Общие правила безопасного поведения в ЧС и особенности безопасного поведения в процессе выполнения профессиональных функций.</w:t>
            </w:r>
            <w:r w:rsidRPr="00A9757B">
              <w:rPr>
                <w:rFonts w:ascii="Times New Roman" w:hAnsi="Times New Roman"/>
                <w:bCs/>
                <w:iCs/>
                <w:sz w:val="24"/>
                <w:szCs w:val="24"/>
              </w:rPr>
              <w:t xml:space="preserve"> Основы пожаробезопасности и электробезопасности</w:t>
            </w:r>
            <w:r w:rsidRPr="00A9757B">
              <w:rPr>
                <w:rFonts w:ascii="Times New Roman" w:hAnsi="Times New Roman"/>
                <w:sz w:val="24"/>
                <w:szCs w:val="24"/>
              </w:rPr>
              <w:t xml:space="preserve"> на рабочем месте.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 xml:space="preserve">Ядерное оружие и его поражающие факторы. Химическое оружие и его характеристика. Биологическое оружие и его характеристика. Средства индивидуальной и коллективной защиты населения от оружия массового поражения. Действия населения в очаге ядерного, химического и биологического поражения. </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П</w:t>
            </w:r>
            <w:r w:rsidRPr="00A9757B">
              <w:rPr>
                <w:rFonts w:ascii="Times New Roman" w:hAnsi="Times New Roman"/>
                <w:bCs/>
                <w:iCs/>
                <w:sz w:val="24"/>
                <w:szCs w:val="24"/>
              </w:rPr>
              <w:t xml:space="preserve">орядок применения современных средств и устройств информатизации и цифровых инструментов в обеспечении </w:t>
            </w:r>
            <w:r w:rsidRPr="00A9757B">
              <w:rPr>
                <w:rFonts w:ascii="Times New Roman" w:hAnsi="Times New Roman"/>
                <w:sz w:val="24"/>
                <w:szCs w:val="24"/>
              </w:rPr>
              <w:t>безопасного поведения в чрезвычайных ситуациях в процессе выполнения профессиональных функций.</w:t>
            </w:r>
            <w:r w:rsidRPr="00A9757B">
              <w:rPr>
                <w:rFonts w:ascii="Times New Roman" w:hAnsi="Times New Roman"/>
                <w:bCs/>
                <w:sz w:val="24"/>
                <w:szCs w:val="24"/>
              </w:rPr>
              <w:t xml:space="preserve">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и эффективного управления рисками ЧС на рабочем месте.</w:t>
            </w:r>
            <w:r w:rsidRPr="00A9757B">
              <w:rPr>
                <w:rFonts w:ascii="Times New Roman" w:hAnsi="Times New Roman"/>
                <w:iCs/>
                <w:sz w:val="24"/>
                <w:szCs w:val="24"/>
              </w:rPr>
              <w:t xml:space="preserve"> Применение принципов 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в процессе разработки проектных продуктов</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i/>
                <w:iCs/>
                <w:sz w:val="24"/>
                <w:szCs w:val="24"/>
              </w:rPr>
            </w:pPr>
            <w:r w:rsidRPr="00A9757B">
              <w:rPr>
                <w:rFonts w:ascii="Times New Roman" w:hAnsi="Times New Roman"/>
                <w:bCs/>
                <w:i/>
                <w:iCs/>
                <w:sz w:val="24"/>
                <w:szCs w:val="24"/>
              </w:rPr>
              <w:t>Проблемная лекция</w:t>
            </w:r>
          </w:p>
        </w:tc>
        <w:tc>
          <w:tcPr>
            <w:tcW w:w="600" w:type="pct"/>
            <w:vMerge/>
            <w:vAlign w:val="center"/>
          </w:tcPr>
          <w:p w:rsidR="0094457B" w:rsidRPr="00A9757B" w:rsidRDefault="0094457B" w:rsidP="00F227D1">
            <w:pPr>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vAlign w:val="bottom"/>
          </w:tcPr>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bCs/>
                <w:iCs/>
                <w:sz w:val="24"/>
                <w:szCs w:val="24"/>
              </w:rPr>
              <w:t xml:space="preserve">Практическое занятие № 1. Правила поведения и порядок действий в чрезвычайных ситуациях природного и техногенного характера </w:t>
            </w:r>
          </w:p>
        </w:tc>
        <w:tc>
          <w:tcPr>
            <w:tcW w:w="600" w:type="pct"/>
            <w:vAlign w:val="bottom"/>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vAlign w:val="bottom"/>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Практическое занятие № 2. Использование на рабочем месте средств индивидуальной защиты от поражающих факторов при ЧС</w:t>
            </w:r>
          </w:p>
        </w:tc>
        <w:tc>
          <w:tcPr>
            <w:tcW w:w="600" w:type="pct"/>
            <w:vAlign w:val="bottom"/>
          </w:tcPr>
          <w:p w:rsidR="0094457B" w:rsidRPr="00A9757B" w:rsidRDefault="0094457B" w:rsidP="00F227D1">
            <w:pPr>
              <w:spacing w:after="0" w:line="240" w:lineRule="auto"/>
              <w:jc w:val="center"/>
              <w:rPr>
                <w:rFonts w:ascii="Times New Roman" w:hAnsi="Times New Roman"/>
                <w:bCs/>
                <w:i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1.3. </w:t>
            </w:r>
          </w:p>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sz w:val="24"/>
                <w:szCs w:val="24"/>
              </w:rPr>
              <w:t xml:space="preserve">Организационные </w:t>
            </w:r>
            <w:r w:rsidRPr="00A9757B">
              <w:rPr>
                <w:rFonts w:ascii="Times New Roman" w:hAnsi="Times New Roman"/>
                <w:sz w:val="24"/>
                <w:szCs w:val="24"/>
              </w:rPr>
              <w:br/>
              <w:t xml:space="preserve">и правовые основы обеспечения безопасности </w:t>
            </w:r>
            <w:r w:rsidRPr="00A9757B">
              <w:rPr>
                <w:rFonts w:ascii="Times New Roman" w:hAnsi="Times New Roman"/>
                <w:sz w:val="24"/>
                <w:szCs w:val="24"/>
              </w:rPr>
              <w:lastRenderedPageBreak/>
              <w:t>жизнедеятельности в чрезвычайных ситуациях</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lastRenderedPageBreak/>
              <w:t xml:space="preserve">Содержание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структура гражданской обороны. Основные мероприятия, проводимые ГО. </w:t>
            </w:r>
            <w:r w:rsidRPr="00A9757B">
              <w:rPr>
                <w:rFonts w:ascii="Times New Roman" w:hAnsi="Times New Roman"/>
                <w:sz w:val="24"/>
                <w:szCs w:val="24"/>
              </w:rPr>
              <w:lastRenderedPageBreak/>
              <w:t xml:space="preserve">Действия населения по сигналам гражданской обороны и особенности их выполнения в том случае, когда сигнал застал работника на рабочем месте.  </w:t>
            </w:r>
          </w:p>
          <w:p w:rsidR="0094457B" w:rsidRPr="00A9757B" w:rsidRDefault="0094457B" w:rsidP="00F227D1">
            <w:pPr>
              <w:spacing w:line="240" w:lineRule="auto"/>
              <w:contextualSpacing/>
              <w:jc w:val="both"/>
              <w:rPr>
                <w:rFonts w:ascii="Times New Roman" w:hAnsi="Times New Roman"/>
                <w:b/>
                <w:sz w:val="24"/>
                <w:szCs w:val="24"/>
              </w:rPr>
            </w:pPr>
            <w:r w:rsidRPr="00A9757B">
              <w:rPr>
                <w:rFonts w:ascii="Times New Roman" w:hAnsi="Times New Roman"/>
                <w:sz w:val="24"/>
                <w:szCs w:val="24"/>
              </w:rPr>
              <w:t>Номенклатура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c>
          <w:tcPr>
            <w:tcW w:w="600" w:type="pct"/>
            <w:vMerge w:val="restar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line="240" w:lineRule="auto"/>
              <w:contextualSpacing/>
              <w:jc w:val="both"/>
              <w:rPr>
                <w:rFonts w:ascii="Times New Roman" w:hAnsi="Times New Roman"/>
                <w:bCs/>
                <w:i/>
                <w:sz w:val="24"/>
                <w:szCs w:val="24"/>
              </w:rPr>
            </w:pPr>
            <w:r w:rsidRPr="00A9757B">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 3. Особенности выполнения работником правил поведения и действий по сигналам гражданской обороны</w:t>
            </w:r>
          </w:p>
        </w:tc>
        <w:tc>
          <w:tcPr>
            <w:tcW w:w="600" w:type="pct"/>
            <w:vAlign w:val="bottom"/>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Раздел 2. Основы военной службы и медицинской подготовки</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Модуль «Основы военной службы» (для юношей)</w:t>
            </w:r>
          </w:p>
        </w:tc>
        <w:tc>
          <w:tcPr>
            <w:tcW w:w="600"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Тема 2.1.</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Исторический генезис военной службы в России</w:t>
            </w: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uppressAutoHyphens/>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rPr>
                <w:rFonts w:ascii="Times New Roman" w:eastAsia="Calibri" w:hAnsi="Times New Roman"/>
                <w:sz w:val="24"/>
                <w:szCs w:val="24"/>
                <w:lang w:eastAsia="en-US"/>
              </w:rPr>
            </w:pPr>
            <w:r w:rsidRPr="00A9757B">
              <w:rPr>
                <w:rFonts w:ascii="Times New Roman" w:eastAsia="Calibri" w:hAnsi="Times New Roman"/>
                <w:sz w:val="24"/>
                <w:szCs w:val="24"/>
                <w:lang w:eastAsia="en-US"/>
              </w:rPr>
              <w:t xml:space="preserve"> Содержание этапов институционального развития отечественной воинской службы: этап вечевого самообложения (вторая половина IX – XV вв.); этап ратной повинности (середина XV – XVII вв.); этап рекрутской повинности (1699 – 1873 гг.); этап всеобщей воинской обязанности и его три периода: имперский (1874 – 1917 гг.); советский (1918 </w:t>
            </w:r>
            <w:proofErr w:type="gramStart"/>
            <w:r w:rsidRPr="00A9757B">
              <w:rPr>
                <w:rFonts w:ascii="Times New Roman" w:eastAsia="Calibri" w:hAnsi="Times New Roman"/>
                <w:sz w:val="24"/>
                <w:szCs w:val="24"/>
                <w:lang w:eastAsia="en-US"/>
              </w:rPr>
              <w:t>–  1991</w:t>
            </w:r>
            <w:proofErr w:type="gramEnd"/>
            <w:r w:rsidRPr="00A9757B">
              <w:rPr>
                <w:rFonts w:ascii="Times New Roman" w:eastAsia="Calibri" w:hAnsi="Times New Roman"/>
                <w:sz w:val="24"/>
                <w:szCs w:val="24"/>
                <w:lang w:eastAsia="en-US"/>
              </w:rPr>
              <w:t xml:space="preserve"> гг.);  современной  (с 1992 г.</w:t>
            </w:r>
          </w:p>
        </w:tc>
        <w:tc>
          <w:tcPr>
            <w:tcW w:w="600" w:type="pct"/>
            <w:vMerge w:val="restar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line="240" w:lineRule="auto"/>
              <w:contextualSpacing/>
              <w:jc w:val="both"/>
              <w:rPr>
                <w:rFonts w:ascii="Times New Roman" w:hAnsi="Times New Roman"/>
                <w:bCs/>
                <w:i/>
                <w:sz w:val="24"/>
                <w:szCs w:val="24"/>
              </w:rPr>
            </w:pPr>
            <w:r w:rsidRPr="00A9757B">
              <w:rPr>
                <w:rFonts w:ascii="Times New Roman" w:hAnsi="Times New Roman"/>
                <w:bCs/>
                <w:i/>
                <w:sz w:val="24"/>
                <w:szCs w:val="24"/>
              </w:rPr>
              <w:t xml:space="preserve"> Перевернутая лекция</w:t>
            </w:r>
          </w:p>
        </w:tc>
        <w:tc>
          <w:tcPr>
            <w:tcW w:w="600" w:type="pct"/>
            <w:vMerge/>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322"/>
        </w:trPr>
        <w:tc>
          <w:tcPr>
            <w:tcW w:w="758" w:type="pct"/>
            <w:vMerge/>
          </w:tcPr>
          <w:p w:rsidR="0094457B" w:rsidRPr="00A9757B" w:rsidRDefault="0094457B" w:rsidP="00F227D1">
            <w:pPr>
              <w:spacing w:after="0" w:line="240" w:lineRule="auto"/>
              <w:jc w:val="both"/>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iCs/>
                <w:sz w:val="24"/>
                <w:szCs w:val="24"/>
              </w:rPr>
            </w:pPr>
            <w:r w:rsidRPr="00A9757B">
              <w:rPr>
                <w:rFonts w:ascii="Times New Roman" w:hAnsi="Times New Roman"/>
                <w:sz w:val="24"/>
                <w:szCs w:val="24"/>
              </w:rPr>
              <w:t>Практическое занятие № 4. Военная служба в исторической ретроспективе и перспективе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jc w:val="both"/>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Тема 2.2. </w:t>
            </w:r>
            <w:r w:rsidRPr="00A9757B">
              <w:rPr>
                <w:rFonts w:ascii="Times New Roman" w:hAnsi="Times New Roman"/>
                <w:sz w:val="24"/>
                <w:szCs w:val="24"/>
              </w:rPr>
              <w:t>Аксиология военной службы</w:t>
            </w: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lastRenderedPageBreak/>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3628"/>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widowControl w:val="0"/>
              <w:shd w:val="clear" w:color="auto" w:fill="FFFFFF"/>
              <w:spacing w:after="312" w:line="240" w:lineRule="auto"/>
              <w:contextualSpacing/>
              <w:jc w:val="both"/>
              <w:rPr>
                <w:rFonts w:ascii="Times New Roman" w:hAnsi="Times New Roman"/>
                <w:bCs/>
                <w:sz w:val="24"/>
                <w:szCs w:val="24"/>
                <w:lang w:eastAsia="nl-NL"/>
              </w:rPr>
            </w:pPr>
            <w:r w:rsidRPr="00A9757B">
              <w:rPr>
                <w:rFonts w:ascii="Times New Roman" w:hAnsi="Times New Roman"/>
                <w:bCs/>
                <w:sz w:val="24"/>
                <w:szCs w:val="24"/>
                <w:lang w:eastAsia="nl-NL"/>
              </w:rPr>
              <w:t>Аксиология военной службы как система представлений о ценностях</w:t>
            </w:r>
            <w:r w:rsidRPr="00A9757B">
              <w:rPr>
                <w:rFonts w:ascii="Times New Roman" w:hAnsi="Times New Roman"/>
                <w:sz w:val="24"/>
                <w:szCs w:val="24"/>
                <w:lang w:eastAsia="nl-NL"/>
              </w:rPr>
              <w:t xml:space="preserve"> профессиональной служебной деятельности в военной сфере. </w:t>
            </w:r>
            <w:r w:rsidRPr="00A9757B">
              <w:rPr>
                <w:rFonts w:ascii="Times New Roman" w:hAnsi="Times New Roman"/>
                <w:bCs/>
                <w:sz w:val="24"/>
                <w:szCs w:val="24"/>
                <w:lang w:eastAsia="nl-NL"/>
              </w:rPr>
              <w:t xml:space="preserve">Типология ценностей военной службы по различным основаниям: по отношению к военной деятельности (ценности-цели, ценности-средства, предметные и субъектные ценности); по отношению к </w:t>
            </w:r>
            <w:r w:rsidRPr="00A9757B">
              <w:rPr>
                <w:rFonts w:ascii="Times New Roman" w:hAnsi="Times New Roman"/>
                <w:sz w:val="24"/>
                <w:szCs w:val="24"/>
                <w:lang w:eastAsia="nl-NL"/>
              </w:rPr>
              <w:t>сфере взаимодействия субъектов военной службы (военно-корпоративные и военно-профессиональные ценности); по отношению к личности военнослужащего в сфере военной деятельности (духовные, прагматические, витальные ценности)</w:t>
            </w:r>
            <w:r w:rsidRPr="00A9757B">
              <w:rPr>
                <w:rFonts w:ascii="Times New Roman" w:hAnsi="Times New Roman"/>
                <w:bCs/>
                <w:sz w:val="24"/>
                <w:szCs w:val="24"/>
                <w:lang w:eastAsia="nl-NL"/>
              </w:rPr>
              <w:t xml:space="preserve"> </w:t>
            </w:r>
          </w:p>
          <w:p w:rsidR="0094457B" w:rsidRPr="00A9757B" w:rsidRDefault="0094457B" w:rsidP="00F227D1">
            <w:pPr>
              <w:widowControl w:val="0"/>
              <w:shd w:val="clear" w:color="auto" w:fill="FFFFFF"/>
              <w:spacing w:after="312" w:line="240" w:lineRule="auto"/>
              <w:contextualSpacing/>
              <w:jc w:val="both"/>
              <w:rPr>
                <w:rFonts w:ascii="Times New Roman" w:hAnsi="Times New Roman"/>
                <w:bCs/>
                <w:sz w:val="24"/>
                <w:szCs w:val="24"/>
                <w:lang w:eastAsia="nl-NL"/>
              </w:rPr>
            </w:pPr>
            <w:proofErr w:type="gramStart"/>
            <w:r w:rsidRPr="00A9757B">
              <w:rPr>
                <w:rFonts w:ascii="Times New Roman" w:hAnsi="Times New Roman"/>
                <w:bCs/>
                <w:sz w:val="24"/>
                <w:szCs w:val="24"/>
                <w:lang w:eastAsia="nl-NL"/>
              </w:rPr>
              <w:t>В</w:t>
            </w:r>
            <w:r w:rsidRPr="00A9757B">
              <w:rPr>
                <w:rFonts w:ascii="Times New Roman" w:hAnsi="Times New Roman"/>
                <w:sz w:val="24"/>
                <w:szCs w:val="24"/>
              </w:rPr>
              <w:t>оенная  безопасность</w:t>
            </w:r>
            <w:proofErr w:type="gramEnd"/>
            <w:r w:rsidRPr="00A9757B">
              <w:rPr>
                <w:rFonts w:ascii="Times New Roman" w:hAnsi="Times New Roman"/>
                <w:sz w:val="24"/>
                <w:szCs w:val="24"/>
              </w:rPr>
              <w:t xml:space="preserve"> страны, защита граждан Российской Федерации от военных угроз, обеспечение условий для обороноспособности государства</w:t>
            </w:r>
            <w:r w:rsidRPr="00A9757B">
              <w:rPr>
                <w:rFonts w:ascii="Times New Roman" w:hAnsi="Times New Roman"/>
                <w:bCs/>
                <w:sz w:val="24"/>
                <w:szCs w:val="24"/>
                <w:lang w:eastAsia="nl-NL"/>
              </w:rPr>
              <w:t xml:space="preserve">  как ценности-цели</w:t>
            </w:r>
            <w:r w:rsidRPr="00A9757B">
              <w:rPr>
                <w:rFonts w:ascii="Times New Roman" w:hAnsi="Times New Roman"/>
                <w:sz w:val="24"/>
                <w:szCs w:val="24"/>
                <w:lang w:eastAsia="nl-NL"/>
              </w:rPr>
              <w:t>, определяющие поведение человека в военной сфере, его отношение к военной службе и защите Отечества. Влияние ценностных ориентаций человека на его трудовую деятельность в секторе военного производства, участие в военно-патриотическом воспитании молодежи и т. п.</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Cs/>
                <w:i/>
                <w:sz w:val="24"/>
                <w:szCs w:val="24"/>
              </w:rPr>
              <w:t>Лекция-диалог</w:t>
            </w:r>
          </w:p>
        </w:tc>
        <w:tc>
          <w:tcPr>
            <w:tcW w:w="600" w:type="pct"/>
            <w:vMerge/>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 5 Военная служба как личностно-значимая и общественная ценность</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bookmarkEnd w:id="3"/>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Тема 2.3.</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Cs/>
                <w:sz w:val="24"/>
                <w:szCs w:val="24"/>
              </w:rPr>
              <w:t>Праксиология воинской службы</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352"/>
        </w:trPr>
        <w:tc>
          <w:tcPr>
            <w:tcW w:w="758" w:type="pct"/>
            <w:vMerge/>
          </w:tcPr>
          <w:p w:rsidR="0094457B" w:rsidRPr="00A9757B" w:rsidRDefault="0094457B" w:rsidP="00F227D1">
            <w:pPr>
              <w:spacing w:after="0" w:line="240" w:lineRule="auto"/>
              <w:rPr>
                <w:rFonts w:ascii="Times New Roman" w:hAnsi="Times New Roman"/>
                <w:bCs/>
                <w:sz w:val="24"/>
                <w:szCs w:val="24"/>
              </w:rPr>
            </w:pPr>
          </w:p>
        </w:tc>
        <w:tc>
          <w:tcPr>
            <w:tcW w:w="2989" w:type="pct"/>
          </w:tcPr>
          <w:p w:rsidR="0094457B" w:rsidRPr="00A9757B" w:rsidRDefault="0094457B" w:rsidP="00F227D1">
            <w:pPr>
              <w:spacing w:after="0" w:line="240" w:lineRule="auto"/>
              <w:jc w:val="both"/>
              <w:rPr>
                <w:sz w:val="24"/>
                <w:szCs w:val="24"/>
              </w:rPr>
            </w:pPr>
            <w:r w:rsidRPr="00A9757B">
              <w:rPr>
                <w:rFonts w:ascii="Times New Roman" w:hAnsi="Times New Roman"/>
                <w:color w:val="202122"/>
                <w:sz w:val="24"/>
                <w:szCs w:val="24"/>
                <w:shd w:val="clear" w:color="auto" w:fill="FFFFFF"/>
              </w:rPr>
              <w:t>Праксиология военной деятельности как совокупность теоретических представлений об эффективной организации практической деятельности людей в военной сфере жизни общества</w:t>
            </w:r>
            <w:r w:rsidRPr="00A9757B">
              <w:rPr>
                <w:rFonts w:ascii="Arial" w:hAnsi="Arial" w:cs="Arial"/>
                <w:color w:val="202122"/>
                <w:sz w:val="24"/>
                <w:szCs w:val="24"/>
                <w:shd w:val="clear" w:color="auto" w:fill="FFFFFF"/>
              </w:rPr>
              <w:t xml:space="preserve">. </w:t>
            </w:r>
            <w:r w:rsidRPr="00A9757B">
              <w:rPr>
                <w:rFonts w:ascii="Times New Roman" w:hAnsi="Times New Roman"/>
                <w:sz w:val="24"/>
                <w:szCs w:val="24"/>
              </w:rPr>
              <w:t>Военная служба как вид федеральной государственной службы и разновидность профессиональной служебной деятельности: особенности и предназначение. Системная характеристика военной деятельности: цель, предмет, объект, субъект, содержание, способы, результат и подсистема управления. Культура военной службы и культурологические аспекты совершенствования деятельности военнослужащих на современном этапе развития военной сферы жизни общества</w:t>
            </w:r>
          </w:p>
        </w:tc>
        <w:tc>
          <w:tcPr>
            <w:tcW w:w="600" w:type="pct"/>
            <w:vMerge w:val="restar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48"/>
        </w:trPr>
        <w:tc>
          <w:tcPr>
            <w:tcW w:w="758" w:type="pct"/>
            <w:vMerge/>
          </w:tcPr>
          <w:p w:rsidR="0094457B" w:rsidRPr="00A9757B" w:rsidRDefault="0094457B" w:rsidP="00F227D1">
            <w:pPr>
              <w:spacing w:after="0" w:line="240" w:lineRule="auto"/>
              <w:rPr>
                <w:rFonts w:ascii="Times New Roman" w:hAnsi="Times New Roman"/>
                <w:bCs/>
                <w:sz w:val="24"/>
                <w:szCs w:val="24"/>
              </w:rPr>
            </w:pPr>
          </w:p>
        </w:tc>
        <w:tc>
          <w:tcPr>
            <w:tcW w:w="2989" w:type="pct"/>
          </w:tcPr>
          <w:p w:rsidR="0094457B" w:rsidRPr="00A9757B" w:rsidRDefault="0094457B" w:rsidP="00F227D1">
            <w:pPr>
              <w:spacing w:after="0" w:line="240" w:lineRule="auto"/>
              <w:jc w:val="both"/>
              <w:rPr>
                <w:rFonts w:ascii="Times New Roman" w:hAnsi="Times New Roman"/>
                <w:color w:val="202122"/>
                <w:sz w:val="24"/>
                <w:szCs w:val="24"/>
                <w:shd w:val="clear" w:color="auto" w:fill="FFFFFF"/>
              </w:rPr>
            </w:pPr>
            <w:r w:rsidRPr="00A9757B">
              <w:rPr>
                <w:rFonts w:ascii="Times New Roman" w:hAnsi="Times New Roman"/>
                <w:bCs/>
                <w:i/>
                <w:sz w:val="24"/>
                <w:szCs w:val="24"/>
              </w:rPr>
              <w:t>Лекция с применением приемов технологии развития критического мышления</w:t>
            </w:r>
          </w:p>
        </w:tc>
        <w:tc>
          <w:tcPr>
            <w:tcW w:w="600" w:type="pct"/>
            <w:vMerge/>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 xml:space="preserve">В том числе практических занятий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559"/>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Практическое занятие №6. Самоподготовка будущего призывника к осуществлению военной деятельности</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uppressAutoHyphens/>
              <w:spacing w:after="0" w:line="240" w:lineRule="auto"/>
              <w:jc w:val="center"/>
              <w:rPr>
                <w:rFonts w:ascii="Times New Roman" w:hAnsi="Times New Roman"/>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 xml:space="preserve">Тема 2.4. Строевая, огневая и физическая подготовка  </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jc w:val="both"/>
              <w:rPr>
                <w:rFonts w:ascii="Times New Roman" w:hAnsi="Times New Roman"/>
                <w:sz w:val="24"/>
                <w:szCs w:val="24"/>
              </w:rPr>
            </w:pPr>
            <w:r w:rsidRPr="00A9757B">
              <w:rPr>
                <w:sz w:val="24"/>
                <w:szCs w:val="24"/>
              </w:rPr>
              <w:t>1</w:t>
            </w:r>
            <w:r w:rsidRPr="00A9757B">
              <w:rPr>
                <w:rFonts w:ascii="Times New Roman" w:hAnsi="Times New Roman"/>
                <w:sz w:val="24"/>
                <w:szCs w:val="24"/>
              </w:rPr>
              <w:t xml:space="preserve">.Строевая подготовка: строи и управление ими, строевые приемы и движение без оружия, строевые приемы и движение с оружием, выполнение воинского приветствия, выход из строя и возвращение в строй, подход к начальнику и отход от него, строи отделения, действия военнослужащих у автомобилей и на автомобилях. </w:t>
            </w:r>
          </w:p>
          <w:p w:rsidR="0094457B" w:rsidRPr="00A9757B" w:rsidRDefault="0094457B" w:rsidP="00F227D1">
            <w:pPr>
              <w:spacing w:after="0"/>
              <w:jc w:val="both"/>
              <w:rPr>
                <w:rFonts w:ascii="Times New Roman" w:hAnsi="Times New Roman"/>
                <w:sz w:val="24"/>
                <w:szCs w:val="24"/>
              </w:rPr>
            </w:pPr>
            <w:r w:rsidRPr="00A9757B">
              <w:rPr>
                <w:rFonts w:ascii="Times New Roman" w:hAnsi="Times New Roman"/>
                <w:sz w:val="24"/>
                <w:szCs w:val="24"/>
              </w:rPr>
              <w:t>Огневая подготовка: материальная часть автомата Калашникова, разборка, сборка, чистка, смазка и хранение автомата, осмотр и подготовка автомата к стрельбе, ведение огня из автомата, ручные осколочные гранаты</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jc w:val="both"/>
              <w:rPr>
                <w:rFonts w:ascii="Times New Roman" w:hAnsi="Times New Roman"/>
                <w:bCs/>
                <w:sz w:val="24"/>
                <w:szCs w:val="24"/>
              </w:rPr>
            </w:pPr>
            <w:r w:rsidRPr="00A9757B">
              <w:rPr>
                <w:rFonts w:ascii="Times New Roman" w:hAnsi="Times New Roman"/>
                <w:bCs/>
                <w:sz w:val="24"/>
                <w:szCs w:val="24"/>
              </w:rPr>
              <w:t>2.Цель и задачи физической подготовки, содержание, средства физической подготовки. Этапы проведения физической подготовки военнослужащих. Техника выполнения физических упражнений и формирования двигательных навыков. Основные формы проведения физической подготовки: учебные занятия, утренняя физическая зарядка, попутные физические тренировки</w:t>
            </w:r>
          </w:p>
        </w:tc>
        <w:tc>
          <w:tcPr>
            <w:tcW w:w="600" w:type="pct"/>
            <w:vMerge w:val="restar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Del="008B603A" w:rsidRDefault="0094457B" w:rsidP="00F227D1">
            <w:pPr>
              <w:spacing w:after="0"/>
              <w:jc w:val="both"/>
              <w:rPr>
                <w:bCs/>
                <w:i/>
              </w:rPr>
            </w:pPr>
            <w:r w:rsidRPr="00A9757B">
              <w:rPr>
                <w:rFonts w:ascii="Times New Roman" w:hAnsi="Times New Roman"/>
                <w:bCs/>
                <w:i/>
                <w:sz w:val="24"/>
                <w:szCs w:val="24"/>
              </w:rPr>
              <w:t>Лекция-визуализация</w:t>
            </w:r>
          </w:p>
        </w:tc>
        <w:tc>
          <w:tcPr>
            <w:tcW w:w="600" w:type="pct"/>
            <w:vMerge/>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343"/>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Практическое занятие № 7. Тренинг умений строевой и физической подготовки</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2.5. </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sz w:val="24"/>
                <w:szCs w:val="24"/>
              </w:rPr>
              <w:t>Медико-санитарная подготовка военнослужащих</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1. Первая(доврачебная) помощь при ранениях, при ушибах, переломах, вывихах, растяжениях связок и синдроме длительного сдавливания</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 Первая(доврачебная) помощь при ожогах, при поражении электрическим током, при утоплении, при перегревании/переохлаждении организма, при обморожении и общем замерзании, при отравлениях. Реанимационные мероприятия</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
                <w:i/>
                <w:sz w:val="24"/>
                <w:szCs w:val="24"/>
              </w:rPr>
            </w:pPr>
            <w:r w:rsidRPr="00A9757B">
              <w:rPr>
                <w:rFonts w:ascii="Times New Roman" w:hAnsi="Times New Roman"/>
                <w:bCs/>
                <w:i/>
                <w:sz w:val="24"/>
                <w:szCs w:val="24"/>
              </w:rPr>
              <w:t xml:space="preserve">Лекции-визуализации </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vMerge w:val="restar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487"/>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Практическое занятие № 8. Тренинг умений оказания первой (доврачебной) помощи пострадавшим</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377"/>
        </w:trPr>
        <w:tc>
          <w:tcPr>
            <w:tcW w:w="3747" w:type="pct"/>
            <w:gridSpan w:val="2"/>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Модуль «Основы медицинских знаний» (для девушек)</w:t>
            </w:r>
          </w:p>
        </w:tc>
        <w:tc>
          <w:tcPr>
            <w:tcW w:w="600" w:type="pct"/>
          </w:tcPr>
          <w:p w:rsidR="0094457B" w:rsidRPr="00A9757B" w:rsidRDefault="0094457B" w:rsidP="00F227D1">
            <w:pPr>
              <w:spacing w:after="0" w:line="240" w:lineRule="auto"/>
              <w:jc w:val="center"/>
              <w:rPr>
                <w:rFonts w:ascii="Times New Roman" w:hAnsi="Times New Roman"/>
                <w:i/>
                <w:iCs/>
                <w:sz w:val="24"/>
                <w:szCs w:val="24"/>
              </w:rPr>
            </w:pPr>
            <w:r w:rsidRPr="00A9757B">
              <w:rPr>
                <w:rFonts w:ascii="Times New Roman" w:hAnsi="Times New Roman"/>
                <w:b/>
                <w:bCs/>
                <w:sz w:val="24"/>
                <w:szCs w:val="24"/>
              </w:rPr>
              <w:t>24/</w:t>
            </w:r>
            <w:r>
              <w:rPr>
                <w:rFonts w:ascii="Times New Roman" w:hAnsi="Times New Roman"/>
                <w:b/>
                <w:bCs/>
                <w:sz w:val="24"/>
                <w:szCs w:val="24"/>
              </w:rPr>
              <w:t>22</w:t>
            </w:r>
          </w:p>
        </w:tc>
        <w:tc>
          <w:tcPr>
            <w:tcW w:w="653" w:type="pct"/>
          </w:tcPr>
          <w:p w:rsidR="0094457B" w:rsidRPr="00A9757B" w:rsidRDefault="0094457B" w:rsidP="00F227D1">
            <w:pPr>
              <w:spacing w:after="0" w:line="240" w:lineRule="auto"/>
              <w:jc w:val="center"/>
              <w:rPr>
                <w:rFonts w:ascii="Times New Roman" w:hAnsi="Times New Roman"/>
                <w:b/>
                <w:bCs/>
                <w:i/>
                <w:i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b/>
                <w:bCs/>
                <w:sz w:val="24"/>
                <w:szCs w:val="24"/>
              </w:rPr>
              <w:t>Тема 2.1</w:t>
            </w:r>
            <w:r w:rsidRPr="00A9757B">
              <w:rPr>
                <w:rFonts w:ascii="Times New Roman" w:hAnsi="Times New Roman"/>
                <w:sz w:val="24"/>
                <w:szCs w:val="24"/>
              </w:rPr>
              <w:t xml:space="preserve">. </w:t>
            </w:r>
          </w:p>
          <w:p w:rsidR="0094457B" w:rsidRPr="00A9757B" w:rsidRDefault="0094457B" w:rsidP="00F227D1">
            <w:pPr>
              <w:spacing w:after="0" w:line="240" w:lineRule="auto"/>
              <w:rPr>
                <w:rFonts w:ascii="Times New Roman" w:hAnsi="Times New Roman"/>
                <w:sz w:val="24"/>
                <w:szCs w:val="24"/>
              </w:rPr>
            </w:pPr>
            <w:r w:rsidRPr="00A9757B">
              <w:rPr>
                <w:rFonts w:ascii="Times New Roman" w:hAnsi="Times New Roman"/>
                <w:sz w:val="24"/>
                <w:szCs w:val="24"/>
              </w:rPr>
              <w:t xml:space="preserve">Введение </w:t>
            </w:r>
            <w:r w:rsidRPr="00A9757B">
              <w:rPr>
                <w:rFonts w:ascii="Times New Roman" w:hAnsi="Times New Roman"/>
                <w:sz w:val="24"/>
                <w:szCs w:val="24"/>
              </w:rPr>
              <w:br/>
              <w:t xml:space="preserve">в микробиологию, иммунологию </w:t>
            </w:r>
            <w:r w:rsidRPr="00A9757B">
              <w:rPr>
                <w:rFonts w:ascii="Times New Roman" w:hAnsi="Times New Roman"/>
                <w:sz w:val="24"/>
                <w:szCs w:val="24"/>
              </w:rPr>
              <w:br/>
              <w:t>и эпидемиологию</w:t>
            </w:r>
          </w:p>
        </w:tc>
        <w:tc>
          <w:tcPr>
            <w:tcW w:w="2989" w:type="pct"/>
          </w:tcPr>
          <w:p w:rsidR="0094457B" w:rsidRPr="00A9757B" w:rsidRDefault="0094457B" w:rsidP="00F227D1">
            <w:pPr>
              <w:spacing w:after="0" w:line="240" w:lineRule="auto"/>
              <w:jc w:val="both"/>
              <w:rPr>
                <w:rFonts w:ascii="Times New Roman" w:hAnsi="Times New Roman"/>
                <w:b/>
                <w:bCs/>
                <w:i/>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iCs/>
                <w:sz w:val="24"/>
                <w:szCs w:val="24"/>
              </w:rPr>
              <w:t xml:space="preserve">1. Определение содержания наук микробиологии, иммунологии, эпидемиологии. История развития микробиологии. Естественный микробный фон кожи. Патогенные микроорганизмы. Бессимптомная латентная инфекция. Инфекционные заболевания </w:t>
            </w:r>
            <w:r w:rsidRPr="00A9757B">
              <w:rPr>
                <w:rFonts w:ascii="Times New Roman" w:hAnsi="Times New Roman"/>
                <w:bCs/>
                <w:iCs/>
                <w:sz w:val="24"/>
                <w:szCs w:val="24"/>
              </w:rPr>
              <w:br/>
              <w:t>и бациллоносительство. Периоды протекания инфекционных заболеваний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Cs/>
                <w:i/>
                <w:sz w:val="24"/>
                <w:szCs w:val="24"/>
              </w:rPr>
            </w:pPr>
            <w:r w:rsidRPr="00A9757B">
              <w:rPr>
                <w:rFonts w:ascii="Times New Roman" w:hAnsi="Times New Roman"/>
                <w:bCs/>
                <w:iCs/>
                <w:sz w:val="24"/>
                <w:szCs w:val="24"/>
              </w:rPr>
              <w:t xml:space="preserve">2. Определение понятия «иммунитет». Виды и подвиды иммунитета. Антигены </w:t>
            </w:r>
            <w:r w:rsidRPr="00A9757B">
              <w:rPr>
                <w:rFonts w:ascii="Times New Roman" w:hAnsi="Times New Roman"/>
                <w:bCs/>
                <w:iCs/>
                <w:sz w:val="24"/>
                <w:szCs w:val="24"/>
              </w:rPr>
              <w:br/>
              <w:t xml:space="preserve">и антитела. Формы приобретенного иммунитета. Иммунитет и восприимчивость </w:t>
            </w:r>
            <w:r w:rsidRPr="00A9757B">
              <w:rPr>
                <w:rFonts w:ascii="Times New Roman" w:hAnsi="Times New Roman"/>
                <w:bCs/>
                <w:iCs/>
                <w:sz w:val="24"/>
                <w:szCs w:val="24"/>
              </w:rPr>
              <w:br/>
              <w:t>к инфекционным заболеваниям. Методы иммунопрофилактики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3. Общие принципы профилактики инфекционных заболеваний. Дезинфекция, ее виды и способы. Дезинсекция, ее виды и способы. Дератизация, ее виды и способы</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3589" w:type="pct"/>
            <w:gridSpan w:val="2"/>
          </w:tcPr>
          <w:p w:rsidR="0094457B" w:rsidRPr="00A9757B" w:rsidRDefault="0094457B" w:rsidP="00F227D1">
            <w:pPr>
              <w:suppressAutoHyphens/>
              <w:spacing w:after="0" w:line="240" w:lineRule="auto"/>
              <w:rPr>
                <w:rFonts w:ascii="Times New Roman" w:hAnsi="Times New Roman"/>
                <w:bCs/>
                <w:i/>
                <w:sz w:val="24"/>
                <w:szCs w:val="24"/>
              </w:rPr>
            </w:pPr>
            <w:r w:rsidRPr="00A9757B">
              <w:rPr>
                <w:rFonts w:ascii="Times New Roman" w:hAnsi="Times New Roman"/>
                <w:i/>
                <w:sz w:val="24"/>
                <w:szCs w:val="24"/>
              </w:rPr>
              <w:t>Перевернутые лекции</w:t>
            </w: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i/>
                <w:sz w:val="24"/>
                <w:szCs w:val="24"/>
              </w:rPr>
            </w:pPr>
            <w:r w:rsidRPr="00A9757B">
              <w:rPr>
                <w:rFonts w:ascii="Times New Roman" w:hAnsi="Times New Roman"/>
                <w:sz w:val="24"/>
                <w:szCs w:val="24"/>
              </w:rPr>
              <w:t>ОК 07</w:t>
            </w:r>
          </w:p>
        </w:tc>
      </w:tr>
      <w:tr w:rsidR="0094457B" w:rsidRPr="00A9757B" w:rsidTr="00F227D1">
        <w:trPr>
          <w:trHeight w:val="330"/>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Cs/>
                <w:sz w:val="24"/>
                <w:szCs w:val="24"/>
              </w:rPr>
            </w:pPr>
            <w:r w:rsidRPr="00A9757B">
              <w:rPr>
                <w:rFonts w:ascii="Times New Roman" w:hAnsi="Times New Roman"/>
                <w:bCs/>
                <w:iCs/>
                <w:sz w:val="24"/>
                <w:szCs w:val="24"/>
              </w:rPr>
              <w:t>Практическое занятие № 9. Иммунитет и методы иммунопрофилактики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567"/>
        </w:trPr>
        <w:tc>
          <w:tcPr>
            <w:tcW w:w="758" w:type="pct"/>
            <w:vMerge/>
          </w:tcPr>
          <w:p w:rsidR="0094457B" w:rsidRPr="00A9757B" w:rsidRDefault="0094457B" w:rsidP="00F227D1">
            <w:pPr>
              <w:spacing w:after="0" w:line="240" w:lineRule="auto"/>
              <w:rPr>
                <w:rFonts w:ascii="Times New Roman" w:hAnsi="Times New Roman"/>
                <w:b/>
                <w:bCs/>
                <w:i/>
                <w:sz w:val="24"/>
                <w:szCs w:val="24"/>
              </w:rPr>
            </w:pPr>
          </w:p>
        </w:tc>
        <w:tc>
          <w:tcPr>
            <w:tcW w:w="2989" w:type="pct"/>
          </w:tcPr>
          <w:p w:rsidR="0094457B" w:rsidRPr="00A9757B" w:rsidRDefault="0094457B" w:rsidP="00F227D1">
            <w:pPr>
              <w:spacing w:after="0" w:line="240" w:lineRule="auto"/>
              <w:jc w:val="both"/>
              <w:rPr>
                <w:rFonts w:ascii="Times New Roman" w:hAnsi="Times New Roman"/>
                <w:b/>
                <w:iCs/>
                <w:sz w:val="24"/>
                <w:szCs w:val="24"/>
              </w:rPr>
            </w:pPr>
            <w:r w:rsidRPr="00A9757B">
              <w:rPr>
                <w:rFonts w:ascii="Times New Roman" w:hAnsi="Times New Roman"/>
                <w:bCs/>
                <w:iCs/>
                <w:sz w:val="24"/>
                <w:szCs w:val="24"/>
              </w:rPr>
              <w:t xml:space="preserve">Практическое занятие № 10. Правила проведения плановых мероприятий </w:t>
            </w:r>
            <w:r w:rsidRPr="00A9757B">
              <w:rPr>
                <w:rFonts w:ascii="Times New Roman" w:hAnsi="Times New Roman"/>
                <w:bCs/>
                <w:iCs/>
                <w:sz w:val="24"/>
                <w:szCs w:val="24"/>
              </w:rPr>
              <w:br/>
              <w:t>по дезинфекции, дезинсекции и дератизации</w:t>
            </w:r>
          </w:p>
        </w:tc>
        <w:tc>
          <w:tcPr>
            <w:tcW w:w="600" w:type="pct"/>
            <w:vAlign w:val="center"/>
          </w:tcPr>
          <w:p w:rsidR="0094457B" w:rsidRPr="00A9757B" w:rsidRDefault="0094457B" w:rsidP="00F227D1">
            <w:pPr>
              <w:suppressAutoHyphens/>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i/>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uppressAutoHyphens/>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2.2. </w:t>
            </w:r>
          </w:p>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sz w:val="24"/>
                <w:szCs w:val="24"/>
              </w:rPr>
              <w:t xml:space="preserve">Оказание первой (доврачебной) помощи при неотложных состояниях </w:t>
            </w:r>
            <w:r w:rsidRPr="00A9757B">
              <w:rPr>
                <w:rFonts w:ascii="Times New Roman" w:hAnsi="Times New Roman"/>
                <w:sz w:val="24"/>
                <w:szCs w:val="24"/>
              </w:rPr>
              <w:br/>
              <w:t>и травматизме</w:t>
            </w: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 xml:space="preserve">1. Понятие о неотложных состояниях, причины и факторы их вызывающие. Оказание первой доврачебной помощи при неотложных состояниях: ожогах, </w:t>
            </w:r>
            <w:proofErr w:type="spellStart"/>
            <w:r w:rsidRPr="00A9757B">
              <w:rPr>
                <w:rFonts w:ascii="Times New Roman" w:hAnsi="Times New Roman"/>
                <w:bCs/>
                <w:sz w:val="24"/>
                <w:szCs w:val="24"/>
              </w:rPr>
              <w:t>электротравмах</w:t>
            </w:r>
            <w:proofErr w:type="spellEnd"/>
            <w:r w:rsidRPr="00A9757B">
              <w:rPr>
                <w:rFonts w:ascii="Times New Roman" w:hAnsi="Times New Roman"/>
                <w:bCs/>
                <w:sz w:val="24"/>
                <w:szCs w:val="24"/>
              </w:rPr>
              <w:t>, поражении молнией, отморожении, тепловом ударе, утоплении, отравлении, инсульте, мигрени. Методы доврачебной реанимации</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 Проблема травматизма. Понятие травмы. Виды травматических повреждений. Меры профилактики травматизма. Оказание первой (доврачебной) помощи при травмах</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Cs/>
                <w:i/>
                <w:sz w:val="24"/>
                <w:szCs w:val="24"/>
              </w:rPr>
            </w:pPr>
            <w:bookmarkStart w:id="5" w:name="_Hlk110179063"/>
            <w:r w:rsidRPr="00A9757B">
              <w:rPr>
                <w:rFonts w:ascii="Times New Roman" w:hAnsi="Times New Roman"/>
                <w:bCs/>
                <w:i/>
                <w:sz w:val="24"/>
                <w:szCs w:val="24"/>
              </w:rPr>
              <w:t>Проблемные лекци</w:t>
            </w:r>
            <w:bookmarkEnd w:id="5"/>
            <w:r w:rsidRPr="00A9757B">
              <w:rPr>
                <w:rFonts w:ascii="Times New Roman" w:hAnsi="Times New Roman"/>
                <w:bCs/>
                <w:i/>
                <w:sz w:val="24"/>
                <w:szCs w:val="24"/>
              </w:rPr>
              <w:t>и</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lastRenderedPageBreak/>
              <w:t>ОК 07</w:t>
            </w:r>
          </w:p>
        </w:tc>
      </w:tr>
      <w:tr w:rsidR="0094457B" w:rsidRPr="00A9757B" w:rsidTr="00F227D1">
        <w:trPr>
          <w:trHeight w:val="698"/>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№11. Тренинг умений оказания первой (доврачебной) помощи при неотложных состояниях</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694"/>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Практическое занятие №12. Тренинг умений оказания первой (доврачебной) помощи при травматизме</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val="restar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 xml:space="preserve">Тема 2.3. </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sz w:val="24"/>
                <w:szCs w:val="24"/>
              </w:rPr>
              <w:t>Обеспечение здорового образа жизни</w:t>
            </w: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Содержание</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1.</w:t>
            </w:r>
            <w:r w:rsidRPr="00A9757B">
              <w:rPr>
                <w:rFonts w:ascii="Times New Roman" w:hAnsi="Times New Roman"/>
                <w:sz w:val="24"/>
                <w:szCs w:val="24"/>
              </w:rPr>
              <w:t xml:space="preserve"> Здоровье и его основные показатели. Факторы формирования здоровья. Здоровый образ жизни и его составляющие</w:t>
            </w:r>
          </w:p>
        </w:tc>
        <w:tc>
          <w:tcPr>
            <w:tcW w:w="600" w:type="pct"/>
            <w:vAlign w:val="center"/>
          </w:tcPr>
          <w:p w:rsidR="0094457B" w:rsidRPr="00A9757B" w:rsidRDefault="0094457B" w:rsidP="00F227D1">
            <w:pPr>
              <w:spacing w:after="0" w:line="240" w:lineRule="auto"/>
              <w:jc w:val="center"/>
              <w:rPr>
                <w:rFonts w:ascii="Times New Roman" w:hAnsi="Times New Roman"/>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2.</w:t>
            </w:r>
            <w:r w:rsidRPr="00A9757B">
              <w:rPr>
                <w:rFonts w:ascii="Times New Roman" w:hAnsi="Times New Roman"/>
                <w:sz w:val="24"/>
                <w:szCs w:val="24"/>
              </w:rPr>
              <w:t>Медико-гигиенические аспекты здорового образа жизни. Двигательная активность и здоровье. Питание и здоровье. Факторы риска для здоровья. Вредные привычки и их профилактика</w:t>
            </w:r>
          </w:p>
        </w:tc>
        <w:tc>
          <w:tcPr>
            <w:tcW w:w="600" w:type="pct"/>
            <w:vAlign w:val="center"/>
          </w:tcPr>
          <w:p w:rsidR="0094457B" w:rsidRPr="00A9757B" w:rsidRDefault="0094457B" w:rsidP="00F227D1">
            <w:pPr>
              <w:spacing w:after="0" w:line="240" w:lineRule="auto"/>
              <w:jc w:val="center"/>
              <w:rPr>
                <w:rFonts w:ascii="Times New Roman" w:hAnsi="Times New Roman"/>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3589" w:type="pct"/>
            <w:gridSpan w:val="2"/>
          </w:tcPr>
          <w:p w:rsidR="0094457B" w:rsidRPr="00A9757B" w:rsidRDefault="0094457B" w:rsidP="00F227D1">
            <w:pPr>
              <w:spacing w:after="0" w:line="240" w:lineRule="auto"/>
              <w:jc w:val="both"/>
              <w:rPr>
                <w:rFonts w:ascii="Times New Roman" w:hAnsi="Times New Roman"/>
                <w:bCs/>
                <w:i/>
                <w:sz w:val="24"/>
                <w:szCs w:val="24"/>
              </w:rPr>
            </w:pPr>
            <w:r w:rsidRPr="00A9757B">
              <w:rPr>
                <w:rFonts w:ascii="Times New Roman" w:hAnsi="Times New Roman"/>
                <w:bCs/>
                <w:i/>
                <w:sz w:val="24"/>
                <w:szCs w:val="24"/>
              </w:rPr>
              <w:t>Лекции-диалоги</w:t>
            </w: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b/>
                <w:bCs/>
                <w:sz w:val="24"/>
                <w:szCs w:val="24"/>
              </w:rPr>
              <w:t>В том числе практических занятий</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val="restart"/>
          </w:tcPr>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01</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02</w:t>
            </w:r>
          </w:p>
          <w:p w:rsidR="0094457B" w:rsidRPr="00A9757B" w:rsidRDefault="0094457B" w:rsidP="00F227D1">
            <w:pPr>
              <w:suppressAutoHyphens/>
              <w:spacing w:after="0" w:line="240" w:lineRule="auto"/>
              <w:jc w:val="center"/>
              <w:rPr>
                <w:rFonts w:ascii="Times New Roman" w:hAnsi="Times New Roman"/>
                <w:sz w:val="24"/>
                <w:szCs w:val="24"/>
              </w:rPr>
            </w:pPr>
            <w:r w:rsidRPr="00A9757B">
              <w:rPr>
                <w:rFonts w:ascii="Times New Roman" w:hAnsi="Times New Roman"/>
                <w:sz w:val="24"/>
                <w:szCs w:val="24"/>
              </w:rPr>
              <w:t>ОК 04</w:t>
            </w:r>
          </w:p>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sz w:val="24"/>
                <w:szCs w:val="24"/>
              </w:rPr>
              <w:t>ОК 07</w:t>
            </w:r>
          </w:p>
        </w:tc>
      </w:tr>
      <w:tr w:rsidR="0094457B" w:rsidRPr="00A9757B" w:rsidTr="00F227D1">
        <w:trPr>
          <w:trHeight w:val="559"/>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jc w:val="both"/>
              <w:rPr>
                <w:rFonts w:ascii="Times New Roman" w:hAnsi="Times New Roman"/>
                <w:b/>
                <w:bCs/>
                <w:sz w:val="24"/>
                <w:szCs w:val="24"/>
              </w:rPr>
            </w:pPr>
            <w:r w:rsidRPr="00A9757B">
              <w:rPr>
                <w:rFonts w:ascii="Times New Roman" w:hAnsi="Times New Roman"/>
                <w:sz w:val="24"/>
                <w:szCs w:val="24"/>
              </w:rPr>
              <w:t xml:space="preserve">Практическое занятие № 13. Оценка физического состояния. Составление индивидуальных карт здоровья с режимом дня, графиком питания </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vMerge/>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758" w:type="pct"/>
            <w:vMerge/>
          </w:tcPr>
          <w:p w:rsidR="0094457B" w:rsidRPr="00A9757B" w:rsidRDefault="0094457B" w:rsidP="00F227D1">
            <w:pPr>
              <w:spacing w:after="0" w:line="240" w:lineRule="auto"/>
              <w:rPr>
                <w:rFonts w:ascii="Times New Roman" w:hAnsi="Times New Roman"/>
                <w:b/>
                <w:bCs/>
                <w:sz w:val="24"/>
                <w:szCs w:val="24"/>
              </w:rPr>
            </w:pPr>
          </w:p>
        </w:tc>
        <w:tc>
          <w:tcPr>
            <w:tcW w:w="2989" w:type="pct"/>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Самостоятельная работа обучающихся</w:t>
            </w:r>
          </w:p>
        </w:tc>
        <w:tc>
          <w:tcPr>
            <w:tcW w:w="600" w:type="pct"/>
            <w:vAlign w:val="center"/>
          </w:tcPr>
          <w:p w:rsidR="0094457B" w:rsidRPr="00A9757B" w:rsidRDefault="0094457B" w:rsidP="00F227D1">
            <w:pPr>
              <w:spacing w:after="0" w:line="240" w:lineRule="auto"/>
              <w:jc w:val="center"/>
              <w:rPr>
                <w:rFonts w:ascii="Times New Roman" w:hAnsi="Times New Roman"/>
                <w:b/>
                <w:bCs/>
                <w:sz w:val="24"/>
                <w:szCs w:val="24"/>
              </w:rPr>
            </w:pPr>
          </w:p>
        </w:tc>
        <w:tc>
          <w:tcPr>
            <w:tcW w:w="653" w:type="pct"/>
          </w:tcPr>
          <w:p w:rsidR="0094457B" w:rsidRPr="00A9757B" w:rsidRDefault="0094457B" w:rsidP="00F227D1">
            <w:pPr>
              <w:spacing w:after="0" w:line="240" w:lineRule="auto"/>
              <w:jc w:val="center"/>
              <w:rPr>
                <w:rFonts w:ascii="Times New Roman" w:hAnsi="Times New Roman"/>
                <w:b/>
                <w:bCs/>
                <w:sz w:val="24"/>
                <w:szCs w:val="24"/>
              </w:rPr>
            </w:pPr>
          </w:p>
        </w:tc>
      </w:tr>
      <w:tr w:rsidR="0094457B" w:rsidRPr="00A9757B" w:rsidTr="00F227D1">
        <w:trPr>
          <w:trHeight w:val="20"/>
        </w:trPr>
        <w:tc>
          <w:tcPr>
            <w:tcW w:w="3747" w:type="pct"/>
            <w:gridSpan w:val="2"/>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Промежуточная аттестация</w:t>
            </w:r>
          </w:p>
        </w:tc>
        <w:tc>
          <w:tcPr>
            <w:tcW w:w="600" w:type="pct"/>
            <w:vAlign w:val="center"/>
          </w:tcPr>
          <w:p w:rsidR="0094457B" w:rsidRPr="00A9757B" w:rsidRDefault="0094457B" w:rsidP="00F227D1">
            <w:pPr>
              <w:spacing w:after="0" w:line="240" w:lineRule="auto"/>
              <w:jc w:val="center"/>
              <w:rPr>
                <w:rFonts w:ascii="Times New Roman" w:hAnsi="Times New Roman"/>
                <w:bCs/>
                <w:iCs/>
                <w:sz w:val="24"/>
                <w:szCs w:val="24"/>
              </w:rPr>
            </w:pP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r w:rsidR="0094457B" w:rsidRPr="00A9757B" w:rsidTr="00F227D1">
        <w:trPr>
          <w:trHeight w:val="20"/>
        </w:trPr>
        <w:tc>
          <w:tcPr>
            <w:tcW w:w="3747" w:type="pct"/>
            <w:gridSpan w:val="2"/>
          </w:tcPr>
          <w:p w:rsidR="0094457B" w:rsidRPr="00A9757B" w:rsidRDefault="0094457B" w:rsidP="00F227D1">
            <w:pPr>
              <w:spacing w:after="0" w:line="240" w:lineRule="auto"/>
              <w:rPr>
                <w:rFonts w:ascii="Times New Roman" w:hAnsi="Times New Roman"/>
                <w:b/>
                <w:bCs/>
                <w:sz w:val="24"/>
                <w:szCs w:val="24"/>
              </w:rPr>
            </w:pPr>
            <w:r w:rsidRPr="00A9757B">
              <w:rPr>
                <w:rFonts w:ascii="Times New Roman" w:hAnsi="Times New Roman"/>
                <w:b/>
                <w:bCs/>
                <w:sz w:val="24"/>
                <w:szCs w:val="24"/>
              </w:rPr>
              <w:t>Всего:</w:t>
            </w:r>
          </w:p>
        </w:tc>
        <w:tc>
          <w:tcPr>
            <w:tcW w:w="600" w:type="pct"/>
            <w:vAlign w:val="center"/>
          </w:tcPr>
          <w:p w:rsidR="0094457B" w:rsidRPr="00A9757B" w:rsidRDefault="0094457B" w:rsidP="00F227D1">
            <w:pPr>
              <w:spacing w:after="0" w:line="240" w:lineRule="auto"/>
              <w:jc w:val="center"/>
              <w:rPr>
                <w:rFonts w:ascii="Times New Roman" w:hAnsi="Times New Roman"/>
                <w:b/>
                <w:bCs/>
                <w:iCs/>
                <w:sz w:val="24"/>
                <w:szCs w:val="24"/>
              </w:rPr>
            </w:pPr>
            <w:r w:rsidRPr="00A9757B">
              <w:rPr>
                <w:rFonts w:ascii="Times New Roman" w:hAnsi="Times New Roman"/>
                <w:b/>
                <w:bCs/>
                <w:iCs/>
                <w:sz w:val="24"/>
                <w:szCs w:val="24"/>
              </w:rPr>
              <w:t>36</w:t>
            </w:r>
          </w:p>
        </w:tc>
        <w:tc>
          <w:tcPr>
            <w:tcW w:w="653" w:type="pct"/>
          </w:tcPr>
          <w:p w:rsidR="0094457B" w:rsidRPr="00A9757B" w:rsidRDefault="0094457B" w:rsidP="00F227D1">
            <w:pPr>
              <w:spacing w:after="0" w:line="240" w:lineRule="auto"/>
              <w:jc w:val="center"/>
              <w:rPr>
                <w:rFonts w:ascii="Times New Roman" w:hAnsi="Times New Roman"/>
                <w:b/>
                <w:bCs/>
                <w:i/>
                <w:sz w:val="24"/>
                <w:szCs w:val="24"/>
              </w:rPr>
            </w:pPr>
          </w:p>
        </w:tc>
      </w:tr>
    </w:tbl>
    <w:p w:rsidR="0094457B" w:rsidRPr="00A9757B" w:rsidRDefault="0094457B" w:rsidP="0094457B">
      <w:pPr>
        <w:spacing w:after="0" w:line="240" w:lineRule="auto"/>
        <w:rPr>
          <w:rFonts w:ascii="Times New Roman" w:hAnsi="Times New Roman"/>
          <w:i/>
          <w:sz w:val="24"/>
          <w:szCs w:val="24"/>
        </w:rPr>
      </w:pPr>
    </w:p>
    <w:p w:rsidR="0094457B" w:rsidRPr="00A9757B" w:rsidRDefault="0094457B" w:rsidP="0094457B">
      <w:pPr>
        <w:spacing w:after="0" w:line="240" w:lineRule="auto"/>
        <w:ind w:left="-142"/>
        <w:jc w:val="both"/>
        <w:rPr>
          <w:rFonts w:ascii="Times New Roman" w:hAnsi="Times New Roman"/>
          <w:sz w:val="20"/>
          <w:szCs w:val="20"/>
        </w:rPr>
        <w:sectPr w:rsidR="0094457B" w:rsidRPr="00A9757B" w:rsidSect="00076083">
          <w:pgSz w:w="16838" w:h="11906" w:orient="landscape"/>
          <w:pgMar w:top="1134" w:right="567" w:bottom="1134" w:left="1701" w:header="709" w:footer="709" w:gutter="0"/>
          <w:cols w:space="708"/>
          <w:docGrid w:linePitch="360"/>
        </w:sectPr>
      </w:pPr>
    </w:p>
    <w:p w:rsidR="0094457B" w:rsidRPr="00A9757B" w:rsidRDefault="0094457B" w:rsidP="0094457B">
      <w:pPr>
        <w:spacing w:after="0" w:line="240" w:lineRule="auto"/>
        <w:jc w:val="center"/>
        <w:rPr>
          <w:rFonts w:ascii="Times New Roman" w:hAnsi="Times New Roman"/>
          <w:b/>
          <w:bCs/>
          <w:sz w:val="24"/>
          <w:szCs w:val="24"/>
        </w:rPr>
      </w:pPr>
      <w:r w:rsidRPr="00A9757B">
        <w:rPr>
          <w:rFonts w:ascii="Times New Roman" w:hAnsi="Times New Roman"/>
          <w:b/>
          <w:bCs/>
          <w:sz w:val="24"/>
          <w:szCs w:val="24"/>
        </w:rPr>
        <w:lastRenderedPageBreak/>
        <w:t>3. УСЛОВИЯ РЕАЛИЗАЦИИ УЧЕБНОЙ ДИСЦИПЛИНЫ</w:t>
      </w:r>
    </w:p>
    <w:p w:rsidR="0094457B" w:rsidRPr="00A9757B" w:rsidRDefault="0094457B" w:rsidP="0094457B">
      <w:pPr>
        <w:tabs>
          <w:tab w:val="left" w:pos="709"/>
        </w:tabs>
        <w:spacing w:after="0" w:line="240" w:lineRule="auto"/>
        <w:ind w:left="-567" w:firstLine="709"/>
        <w:jc w:val="both"/>
        <w:rPr>
          <w:rFonts w:ascii="Times New Roman" w:hAnsi="Times New Roman"/>
          <w:b/>
          <w:sz w:val="24"/>
          <w:szCs w:val="24"/>
        </w:rPr>
      </w:pPr>
    </w:p>
    <w:p w:rsidR="0094457B" w:rsidRPr="00A9757B" w:rsidRDefault="0094457B" w:rsidP="0094457B">
      <w:pPr>
        <w:tabs>
          <w:tab w:val="left" w:pos="709"/>
        </w:tabs>
        <w:spacing w:after="0" w:line="240" w:lineRule="auto"/>
        <w:ind w:firstLine="709"/>
        <w:jc w:val="both"/>
        <w:rPr>
          <w:rFonts w:ascii="Times New Roman" w:hAnsi="Times New Roman"/>
          <w:sz w:val="24"/>
          <w:szCs w:val="24"/>
        </w:rPr>
      </w:pPr>
      <w:r w:rsidRPr="00A9757B">
        <w:rPr>
          <w:rFonts w:ascii="Times New Roman" w:hAnsi="Times New Roman"/>
          <w:bCs/>
          <w:sz w:val="24"/>
          <w:szCs w:val="24"/>
        </w:rPr>
        <w:t xml:space="preserve">3.1. Для реализации программы учебной дисциплины должен быть </w:t>
      </w:r>
      <w:r w:rsidRPr="00A9757B">
        <w:rPr>
          <w:rFonts w:ascii="Times New Roman" w:hAnsi="Times New Roman"/>
          <w:sz w:val="24"/>
          <w:szCs w:val="24"/>
        </w:rPr>
        <w:t>предусмотрены следующие специальные помещения:</w:t>
      </w:r>
    </w:p>
    <w:p w:rsidR="0094457B" w:rsidRPr="00A9757B" w:rsidRDefault="0094457B" w:rsidP="0094457B">
      <w:pPr>
        <w:tabs>
          <w:tab w:val="left" w:pos="709"/>
        </w:tabs>
        <w:spacing w:after="0" w:line="240" w:lineRule="auto"/>
        <w:ind w:firstLine="709"/>
        <w:jc w:val="both"/>
        <w:rPr>
          <w:rFonts w:ascii="Times New Roman" w:hAnsi="Times New Roman"/>
          <w:bCs/>
          <w:sz w:val="24"/>
          <w:szCs w:val="24"/>
        </w:rPr>
      </w:pPr>
      <w:r w:rsidRPr="00A9757B">
        <w:rPr>
          <w:rFonts w:ascii="Times New Roman" w:hAnsi="Times New Roman"/>
          <w:bCs/>
          <w:sz w:val="24"/>
          <w:szCs w:val="24"/>
        </w:rPr>
        <w:t xml:space="preserve">Кабинет «Безопасность жизнедеятельности», оснащенный в соответствии с п. 6.1.2.1 образовательной программы по </w:t>
      </w:r>
      <w:r w:rsidRPr="00A9757B">
        <w:rPr>
          <w:rFonts w:ascii="Times New Roman" w:hAnsi="Times New Roman"/>
          <w:bCs/>
          <w:iCs/>
          <w:sz w:val="24"/>
          <w:szCs w:val="24"/>
        </w:rPr>
        <w:t>профессии.</w:t>
      </w:r>
    </w:p>
    <w:p w:rsidR="0094457B" w:rsidRPr="00A9757B" w:rsidRDefault="0094457B" w:rsidP="0094457B">
      <w:pPr>
        <w:suppressAutoHyphens/>
        <w:spacing w:after="0" w:line="240" w:lineRule="auto"/>
        <w:jc w:val="both"/>
        <w:rPr>
          <w:rFonts w:ascii="Times New Roman" w:hAnsi="Times New Roman"/>
          <w:bCs/>
          <w:sz w:val="24"/>
          <w:szCs w:val="24"/>
        </w:rPr>
      </w:pPr>
    </w:p>
    <w:p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
          <w:bCs/>
          <w:sz w:val="24"/>
          <w:szCs w:val="24"/>
        </w:rPr>
        <w:t>3.2. Информационное обеспечение реализации программы</w:t>
      </w:r>
    </w:p>
    <w:p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Cs/>
          <w:sz w:val="24"/>
          <w:szCs w:val="24"/>
        </w:rPr>
        <w:t>Для реализации программы библиотечный фонд образовательной организации должен иметь п</w:t>
      </w:r>
      <w:r w:rsidRPr="00A9757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57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4457B" w:rsidRPr="00A9757B" w:rsidRDefault="0094457B" w:rsidP="0094457B">
      <w:pPr>
        <w:spacing w:after="0" w:line="240" w:lineRule="auto"/>
        <w:ind w:firstLine="709"/>
        <w:contextualSpacing/>
        <w:jc w:val="both"/>
        <w:rPr>
          <w:rFonts w:ascii="Times New Roman" w:hAnsi="Times New Roman"/>
          <w:b/>
          <w:bCs/>
          <w:sz w:val="24"/>
          <w:szCs w:val="24"/>
        </w:rPr>
      </w:pPr>
    </w:p>
    <w:p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3.2.1. Основные печатные издания</w:t>
      </w:r>
    </w:p>
    <w:p w:rsidR="0094457B" w:rsidRPr="00A9757B" w:rsidRDefault="0094457B" w:rsidP="0094457B">
      <w:pPr>
        <w:spacing w:before="120" w:after="12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399 с. — (Профессиональное образование). — ISBN 978-5-534-02041-0.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9757B">
        <w:rPr>
          <w:rFonts w:ascii="Times New Roman" w:hAnsi="Times New Roman"/>
          <w:iCs/>
          <w:sz w:val="24"/>
          <w:szCs w:val="24"/>
          <w:shd w:val="clear" w:color="auto" w:fill="FFFFFF"/>
        </w:rPr>
        <w:t>2. Белов, С. В.  Безопасность жизнедеятельности и защита окружающей среды (</w:t>
      </w:r>
      <w:proofErr w:type="spellStart"/>
      <w:r w:rsidRPr="00A9757B">
        <w:rPr>
          <w:rFonts w:ascii="Times New Roman" w:hAnsi="Times New Roman"/>
          <w:iCs/>
          <w:sz w:val="24"/>
          <w:szCs w:val="24"/>
          <w:shd w:val="clear" w:color="auto" w:fill="FFFFFF"/>
        </w:rPr>
        <w:t>техносферная</w:t>
      </w:r>
      <w:proofErr w:type="spellEnd"/>
      <w:r w:rsidRPr="00A9757B">
        <w:rPr>
          <w:rFonts w:ascii="Times New Roman" w:hAnsi="Times New Roman"/>
          <w:iCs/>
          <w:sz w:val="24"/>
          <w:szCs w:val="24"/>
          <w:shd w:val="clear" w:color="auto" w:fill="FFFFFF"/>
        </w:rPr>
        <w:t xml:space="preserve"> безопасность</w:t>
      </w:r>
      <w:proofErr w:type="gramStart"/>
      <w:r w:rsidRPr="00A9757B">
        <w:rPr>
          <w:rFonts w:ascii="Times New Roman" w:hAnsi="Times New Roman"/>
          <w:iCs/>
          <w:sz w:val="24"/>
          <w:szCs w:val="24"/>
          <w:shd w:val="clear" w:color="auto" w:fill="FFFFFF"/>
        </w:rPr>
        <w:t>) :</w:t>
      </w:r>
      <w:proofErr w:type="gramEnd"/>
      <w:r w:rsidRPr="00A9757B">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iCs/>
          <w:sz w:val="24"/>
          <w:szCs w:val="24"/>
          <w:shd w:val="clear" w:color="auto" w:fill="FFFFFF"/>
        </w:rPr>
        <w:t>перераб</w:t>
      </w:r>
      <w:proofErr w:type="spellEnd"/>
      <w:r w:rsidRPr="00A9757B">
        <w:rPr>
          <w:rFonts w:ascii="Times New Roman" w:hAnsi="Times New Roman"/>
          <w:iCs/>
          <w:sz w:val="24"/>
          <w:szCs w:val="24"/>
          <w:shd w:val="clear" w:color="auto" w:fill="FFFFFF"/>
        </w:rPr>
        <w:t xml:space="preserve">. и доп. — </w:t>
      </w:r>
      <w:proofErr w:type="gramStart"/>
      <w:r w:rsidRPr="00A9757B">
        <w:rPr>
          <w:rFonts w:ascii="Times New Roman" w:hAnsi="Times New Roman"/>
          <w:iCs/>
          <w:sz w:val="24"/>
          <w:szCs w:val="24"/>
          <w:shd w:val="clear" w:color="auto" w:fill="FFFFFF"/>
        </w:rPr>
        <w:t>Москва :</w:t>
      </w:r>
      <w:proofErr w:type="gramEnd"/>
      <w:r w:rsidRPr="00A9757B">
        <w:rPr>
          <w:rFonts w:ascii="Times New Roman" w:hAnsi="Times New Roman"/>
          <w:iCs/>
          <w:sz w:val="24"/>
          <w:szCs w:val="24"/>
          <w:shd w:val="clear" w:color="auto" w:fill="FFFFFF"/>
        </w:rPr>
        <w:t xml:space="preserve"> Издательство </w:t>
      </w:r>
      <w:proofErr w:type="spellStart"/>
      <w:r w:rsidRPr="00A9757B">
        <w:rPr>
          <w:rFonts w:ascii="Times New Roman" w:hAnsi="Times New Roman"/>
          <w:iCs/>
          <w:sz w:val="24"/>
          <w:szCs w:val="24"/>
          <w:shd w:val="clear" w:color="auto" w:fill="FFFFFF"/>
        </w:rPr>
        <w:t>Юрайт</w:t>
      </w:r>
      <w:proofErr w:type="spellEnd"/>
      <w:r w:rsidRPr="00A9757B">
        <w:rPr>
          <w:rFonts w:ascii="Times New Roman" w:hAnsi="Times New Roman"/>
          <w:iCs/>
          <w:sz w:val="24"/>
          <w:szCs w:val="24"/>
          <w:shd w:val="clear" w:color="auto" w:fill="FFFFFF"/>
        </w:rPr>
        <w:t xml:space="preserve">, 2023. — 638 с. — (Профессиональное образование). — ISBN 978-5-534-16455-8. — </w:t>
      </w:r>
      <w:r w:rsidRPr="00A9757B">
        <w:rPr>
          <w:rFonts w:ascii="Times New Roman" w:hAnsi="Times New Roman"/>
          <w:sz w:val="24"/>
          <w:szCs w:val="24"/>
          <w:shd w:val="clear" w:color="auto" w:fill="FFFFFF"/>
        </w:rPr>
        <w:t>Текст: непосредственный.</w:t>
      </w:r>
      <w:bookmarkStart w:id="6" w:name="_Hlk96436230"/>
    </w:p>
    <w:bookmarkEnd w:id="6"/>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Косолапова, Н. В., Безопасность </w:t>
      </w:r>
      <w:proofErr w:type="spellStart"/>
      <w:proofErr w:type="gramStart"/>
      <w:r w:rsidRPr="00A9757B">
        <w:rPr>
          <w:rFonts w:ascii="Times New Roman" w:hAnsi="Times New Roman"/>
          <w:sz w:val="24"/>
          <w:szCs w:val="24"/>
        </w:rPr>
        <w:t>жизнедеятельности.Практикум</w:t>
      </w:r>
      <w:proofErr w:type="spellEnd"/>
      <w:r w:rsidRPr="00A9757B">
        <w:rPr>
          <w:rFonts w:ascii="Times New Roman" w:hAnsi="Times New Roman"/>
          <w:sz w:val="24"/>
          <w:szCs w:val="24"/>
        </w:rPr>
        <w:t xml:space="preserve"> :</w:t>
      </w:r>
      <w:proofErr w:type="gramEnd"/>
      <w:r w:rsidRPr="00A9757B">
        <w:rPr>
          <w:rFonts w:ascii="Times New Roman" w:hAnsi="Times New Roman"/>
          <w:sz w:val="24"/>
          <w:szCs w:val="24"/>
        </w:rPr>
        <w:t xml:space="preserve"> учебное пособие / Н. В. Косолапова, Н. А. Прокопенко.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155 с. — ISBN 978-5-406-11522-0. —Текст: непосредственный. </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6.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М. Н.  Основы медицинских </w:t>
      </w:r>
      <w:proofErr w:type="gramStart"/>
      <w:r w:rsidRPr="00A9757B">
        <w:rPr>
          <w:rFonts w:ascii="Times New Roman" w:hAnsi="Times New Roman"/>
          <w:sz w:val="24"/>
          <w:szCs w:val="24"/>
        </w:rPr>
        <w:t>знаний :</w:t>
      </w:r>
      <w:proofErr w:type="gramEnd"/>
      <w:r w:rsidRPr="00A9757B">
        <w:rPr>
          <w:rFonts w:ascii="Times New Roman" w:hAnsi="Times New Roman"/>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 3-е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499 с. — (Профессиональное образование). — ISBN 978-5-534-00398-7. — Текст: непосредственный. </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7.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2023. — 505 с. — ISBN 978-5-406-11238-0.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w:t>
      </w:r>
      <w:proofErr w:type="gramStart"/>
      <w:r w:rsidRPr="00A9757B">
        <w:rPr>
          <w:rFonts w:ascii="Times New Roman" w:hAnsi="Times New Roman"/>
          <w:sz w:val="24"/>
          <w:szCs w:val="24"/>
        </w:rPr>
        <w:t>пособие ;</w:t>
      </w:r>
      <w:proofErr w:type="gramEnd"/>
      <w:r w:rsidRPr="00A9757B">
        <w:rPr>
          <w:rFonts w:ascii="Times New Roman" w:hAnsi="Times New Roman"/>
          <w:sz w:val="24"/>
          <w:szCs w:val="24"/>
        </w:rPr>
        <w:t xml:space="preserve"> под ред. И. В. </w:t>
      </w:r>
      <w:proofErr w:type="spellStart"/>
      <w:r w:rsidRPr="00A9757B">
        <w:rPr>
          <w:rFonts w:ascii="Times New Roman" w:hAnsi="Times New Roman"/>
          <w:sz w:val="24"/>
          <w:szCs w:val="24"/>
        </w:rPr>
        <w:t>Гайворонского</w:t>
      </w:r>
      <w:proofErr w:type="spellEnd"/>
      <w:r w:rsidRPr="00A9757B">
        <w:rPr>
          <w:rFonts w:ascii="Times New Roman" w:hAnsi="Times New Roman"/>
          <w:sz w:val="24"/>
          <w:szCs w:val="24"/>
        </w:rPr>
        <w:t xml:space="preserve"> / И. В.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Г. И. </w:t>
      </w:r>
      <w:proofErr w:type="spellStart"/>
      <w:r w:rsidRPr="00A9757B">
        <w:rPr>
          <w:rFonts w:ascii="Times New Roman" w:hAnsi="Times New Roman"/>
          <w:sz w:val="24"/>
          <w:szCs w:val="24"/>
        </w:rPr>
        <w:t>Ничипорук</w:t>
      </w:r>
      <w:proofErr w:type="spellEnd"/>
      <w:r w:rsidRPr="00A9757B">
        <w:rPr>
          <w:rFonts w:ascii="Times New Roman" w:hAnsi="Times New Roman"/>
          <w:sz w:val="24"/>
          <w:szCs w:val="24"/>
        </w:rPr>
        <w:t xml:space="preserve">, А. И.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С. В. Виноградов – 3-е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Санкт-Петербург : </w:t>
      </w:r>
      <w:proofErr w:type="spellStart"/>
      <w:r w:rsidRPr="00A9757B">
        <w:rPr>
          <w:rFonts w:ascii="Times New Roman" w:hAnsi="Times New Roman"/>
          <w:sz w:val="24"/>
          <w:szCs w:val="24"/>
        </w:rPr>
        <w:t>СпецЛит</w:t>
      </w:r>
      <w:proofErr w:type="spellEnd"/>
      <w:r w:rsidRPr="00A9757B">
        <w:rPr>
          <w:rFonts w:ascii="Times New Roman" w:hAnsi="Times New Roman"/>
          <w:sz w:val="24"/>
          <w:szCs w:val="24"/>
        </w:rPr>
        <w:t>, 2021. – 311 с. – (Профессиональное образование).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9. Резчиков, Е. А.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639 с. — (Профессиональное образование). — ISBN 978-5-534-13550-3. — Текст: непосредственный.</w:t>
      </w:r>
    </w:p>
    <w:p w:rsidR="0094457B" w:rsidRPr="00A9757B" w:rsidRDefault="0094457B"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r w:rsidRPr="00A9757B">
        <w:rPr>
          <w:rFonts w:ascii="Times New Roman" w:hAnsi="Times New Roman"/>
          <w:sz w:val="24"/>
          <w:szCs w:val="24"/>
        </w:rPr>
        <w:t xml:space="preserve">10. Суворова, Г. М.  Психологические основы </w:t>
      </w:r>
      <w:proofErr w:type="gramStart"/>
      <w:r w:rsidRPr="00A9757B">
        <w:rPr>
          <w:rFonts w:ascii="Times New Roman" w:hAnsi="Times New Roman"/>
          <w:sz w:val="24"/>
          <w:szCs w:val="24"/>
        </w:rPr>
        <w:t>безопасности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183 с. — (Профессиональное образование). — ISBN 978-5-534-09277-6. — Текст: непосредственный.</w:t>
      </w:r>
    </w:p>
    <w:p w:rsidR="0094457B" w:rsidRPr="00A9757B" w:rsidRDefault="0094457B" w:rsidP="0094457B">
      <w:pPr>
        <w:spacing w:after="0" w:line="240" w:lineRule="auto"/>
        <w:ind w:firstLine="709"/>
        <w:contextualSpacing/>
        <w:jc w:val="both"/>
        <w:rPr>
          <w:rFonts w:ascii="Times New Roman" w:hAnsi="Times New Roman"/>
          <w:b/>
          <w:sz w:val="24"/>
          <w:szCs w:val="24"/>
        </w:rPr>
      </w:pPr>
    </w:p>
    <w:p w:rsidR="0094457B" w:rsidRPr="00A9757B" w:rsidRDefault="0094457B" w:rsidP="0094457B">
      <w:pPr>
        <w:spacing w:after="0" w:line="240" w:lineRule="auto"/>
        <w:ind w:firstLine="709"/>
        <w:contextualSpacing/>
        <w:jc w:val="both"/>
        <w:rPr>
          <w:rFonts w:ascii="Times New Roman" w:hAnsi="Times New Roman"/>
          <w:b/>
          <w:sz w:val="24"/>
          <w:szCs w:val="24"/>
        </w:rPr>
      </w:pPr>
      <w:r w:rsidRPr="00A9757B">
        <w:rPr>
          <w:rFonts w:ascii="Times New Roman" w:hAnsi="Times New Roman"/>
          <w:b/>
          <w:sz w:val="24"/>
          <w:szCs w:val="24"/>
        </w:rPr>
        <w:t xml:space="preserve">3.2.2. Основные электронные издания </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w:t>
      </w:r>
      <w:proofErr w:type="gramStart"/>
      <w:r w:rsidRPr="00A9757B">
        <w:rPr>
          <w:rFonts w:ascii="Times New Roman" w:hAnsi="Times New Roman"/>
          <w:bCs/>
          <w:sz w:val="24"/>
          <w:szCs w:val="24"/>
        </w:rPr>
        <w:t>жизнедеятельности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w:t>
      </w:r>
      <w:r w:rsidRPr="00A9757B">
        <w:rPr>
          <w:rFonts w:ascii="Times New Roman" w:hAnsi="Times New Roman"/>
          <w:bCs/>
          <w:sz w:val="24"/>
          <w:szCs w:val="24"/>
        </w:rPr>
        <w:lastRenderedPageBreak/>
        <w:t xml:space="preserve">В. П. Соломина.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399 с. — (Профессиональное образование). — ISBN 978-5-534-02041-0.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8"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w:t>
      </w:r>
      <w:proofErr w:type="gramStart"/>
      <w:r w:rsidRPr="00A9757B">
        <w:rPr>
          <w:rFonts w:ascii="Times New Roman" w:hAnsi="Times New Roman"/>
          <w:bCs/>
          <w:sz w:val="24"/>
          <w:szCs w:val="24"/>
        </w:rPr>
        <w:t>Практикум :</w:t>
      </w:r>
      <w:proofErr w:type="gramEnd"/>
      <w:r w:rsidRPr="00A9757B">
        <w:rPr>
          <w:rFonts w:ascii="Times New Roman" w:hAnsi="Times New Roman"/>
          <w:bCs/>
          <w:sz w:val="24"/>
          <w:szCs w:val="24"/>
        </w:rPr>
        <w:t xml:space="preserve"> учебное пособие / В. А. Бондаренко, С. И. Евтушенко, В. А. </w:t>
      </w:r>
      <w:proofErr w:type="spellStart"/>
      <w:r w:rsidRPr="00A9757B">
        <w:rPr>
          <w:rFonts w:ascii="Times New Roman" w:hAnsi="Times New Roman"/>
          <w:bCs/>
          <w:sz w:val="24"/>
          <w:szCs w:val="24"/>
        </w:rPr>
        <w:t>Лепихова</w:t>
      </w:r>
      <w:proofErr w:type="spellEnd"/>
      <w:r w:rsidRPr="00A9757B">
        <w:rPr>
          <w:rFonts w:ascii="Times New Roman" w:hAnsi="Times New Roman"/>
          <w:bCs/>
          <w:sz w:val="24"/>
          <w:szCs w:val="24"/>
        </w:rPr>
        <w:t xml:space="preserve"> [и др.].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URL: https://znanium.com/catalog/product/1900594 (дата обращения: 29.05.2023). – Режим доступа: по подписке.</w:t>
      </w:r>
    </w:p>
    <w:p w:rsidR="0094457B" w:rsidRPr="00A9757B" w:rsidRDefault="0094457B" w:rsidP="0094457B">
      <w:pPr>
        <w:numPr>
          <w:ilvl w:val="0"/>
          <w:numId w:val="28"/>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t>Белов, С. В.  Безопасность жизнедеятельности и защита окружающей среды (</w:t>
      </w:r>
      <w:proofErr w:type="spellStart"/>
      <w:r w:rsidRPr="00A9757B">
        <w:rPr>
          <w:rFonts w:ascii="Times New Roman" w:hAnsi="Times New Roman"/>
          <w:sz w:val="24"/>
          <w:szCs w:val="24"/>
          <w:shd w:val="clear" w:color="auto" w:fill="FFFFFF"/>
        </w:rPr>
        <w:t>техносферная</w:t>
      </w:r>
      <w:proofErr w:type="spellEnd"/>
      <w:r w:rsidRPr="00A9757B">
        <w:rPr>
          <w:rFonts w:ascii="Times New Roman" w:hAnsi="Times New Roman"/>
          <w:sz w:val="24"/>
          <w:szCs w:val="24"/>
          <w:shd w:val="clear" w:color="auto" w:fill="FFFFFF"/>
        </w:rPr>
        <w:t xml:space="preserve"> безопасность</w:t>
      </w:r>
      <w:proofErr w:type="gramStart"/>
      <w:r w:rsidRPr="00A9757B">
        <w:rPr>
          <w:rFonts w:ascii="Times New Roman" w:hAnsi="Times New Roman"/>
          <w:sz w:val="24"/>
          <w:szCs w:val="24"/>
          <w:shd w:val="clear" w:color="auto" w:fill="FFFFFF"/>
        </w:rPr>
        <w:t>) :</w:t>
      </w:r>
      <w:proofErr w:type="gramEnd"/>
      <w:r w:rsidRPr="00A9757B">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sz w:val="24"/>
          <w:szCs w:val="24"/>
          <w:shd w:val="clear" w:color="auto" w:fill="FFFFFF"/>
        </w:rPr>
        <w:t>перераб</w:t>
      </w:r>
      <w:proofErr w:type="spellEnd"/>
      <w:r w:rsidRPr="00A9757B">
        <w:rPr>
          <w:rFonts w:ascii="Times New Roman" w:hAnsi="Times New Roman"/>
          <w:sz w:val="24"/>
          <w:szCs w:val="24"/>
          <w:shd w:val="clear" w:color="auto" w:fill="FFFFFF"/>
        </w:rPr>
        <w:t xml:space="preserve">. и доп. — </w:t>
      </w:r>
      <w:proofErr w:type="gramStart"/>
      <w:r w:rsidRPr="00A9757B">
        <w:rPr>
          <w:rFonts w:ascii="Times New Roman" w:hAnsi="Times New Roman"/>
          <w:sz w:val="24"/>
          <w:szCs w:val="24"/>
          <w:shd w:val="clear" w:color="auto" w:fill="FFFFFF"/>
        </w:rPr>
        <w:t>Москва :</w:t>
      </w:r>
      <w:proofErr w:type="gramEnd"/>
      <w:r w:rsidRPr="00A9757B">
        <w:rPr>
          <w:rFonts w:ascii="Times New Roman" w:hAnsi="Times New Roman"/>
          <w:sz w:val="24"/>
          <w:szCs w:val="24"/>
          <w:shd w:val="clear" w:color="auto" w:fill="FFFFFF"/>
        </w:rPr>
        <w:t xml:space="preserve"> Издательство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9757B">
        <w:rPr>
          <w:rFonts w:ascii="Times New Roman" w:hAnsi="Times New Roman"/>
          <w:sz w:val="24"/>
          <w:szCs w:val="24"/>
          <w:shd w:val="clear" w:color="auto" w:fill="FFFFFF"/>
        </w:rPr>
        <w:t>Текст :</w:t>
      </w:r>
      <w:proofErr w:type="gramEnd"/>
      <w:r w:rsidRPr="00A9757B">
        <w:rPr>
          <w:rFonts w:ascii="Times New Roman" w:hAnsi="Times New Roman"/>
          <w:sz w:val="24"/>
          <w:szCs w:val="24"/>
          <w:shd w:val="clear" w:color="auto" w:fill="FFFFFF"/>
        </w:rPr>
        <w:t xml:space="preserve"> электронный // Образовательная платформа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[сайт]. — URL: </w:t>
      </w:r>
      <w:hyperlink r:id="rId9"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505 с. — ISBN 978-5-406-11238-0. — URL: https://book.ru/book/948607 (дата обращения: 29.05.2023).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М. Н.  Основы медицинских </w:t>
      </w:r>
      <w:proofErr w:type="gramStart"/>
      <w:r w:rsidRPr="00A9757B">
        <w:rPr>
          <w:rFonts w:ascii="Times New Roman" w:hAnsi="Times New Roman"/>
          <w:bCs/>
          <w:sz w:val="24"/>
          <w:szCs w:val="24"/>
        </w:rPr>
        <w:t>знаний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 3-е изд., </w:t>
      </w:r>
      <w:proofErr w:type="spellStart"/>
      <w:r w:rsidRPr="00A9757B">
        <w:rPr>
          <w:rFonts w:ascii="Times New Roman" w:hAnsi="Times New Roman"/>
          <w:bCs/>
          <w:sz w:val="24"/>
          <w:szCs w:val="24"/>
        </w:rPr>
        <w:t>перераб</w:t>
      </w:r>
      <w:proofErr w:type="spellEnd"/>
      <w:r w:rsidRPr="00A9757B">
        <w:rPr>
          <w:rFonts w:ascii="Times New Roman" w:hAnsi="Times New Roman"/>
          <w:bCs/>
          <w:sz w:val="24"/>
          <w:szCs w:val="24"/>
        </w:rPr>
        <w:t xml:space="preserve">. и доп.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499 с. — (Профессиональное образование). — ISBN 978-5-534-00398-7.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0"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А. М. Безопасность жизнедеятельности и охрана труда на </w:t>
      </w:r>
      <w:proofErr w:type="gramStart"/>
      <w:r w:rsidRPr="00A9757B">
        <w:rPr>
          <w:rFonts w:ascii="Times New Roman" w:hAnsi="Times New Roman"/>
          <w:bCs/>
          <w:sz w:val="24"/>
          <w:szCs w:val="24"/>
        </w:rPr>
        <w:t>производстве :</w:t>
      </w:r>
      <w:proofErr w:type="gramEnd"/>
      <w:r w:rsidRPr="00A9757B">
        <w:rPr>
          <w:rFonts w:ascii="Times New Roman" w:hAnsi="Times New Roman"/>
          <w:bCs/>
          <w:sz w:val="24"/>
          <w:szCs w:val="24"/>
        </w:rPr>
        <w:t xml:space="preserve"> учебное пособие для СПО / А. М. </w:t>
      </w: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 Саратов,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9757B">
        <w:rPr>
          <w:rFonts w:ascii="Times New Roman" w:hAnsi="Times New Roman"/>
          <w:bCs/>
          <w:sz w:val="24"/>
          <w:szCs w:val="24"/>
        </w:rPr>
        <w:t>авторизир</w:t>
      </w:r>
      <w:proofErr w:type="spellEnd"/>
      <w:r w:rsidRPr="00A9757B">
        <w:rPr>
          <w:rFonts w:ascii="Times New Roman" w:hAnsi="Times New Roman"/>
          <w:bCs/>
          <w:sz w:val="24"/>
          <w:szCs w:val="24"/>
        </w:rPr>
        <w:t xml:space="preserve">. пользователей. - DOI: </w:t>
      </w:r>
      <w:hyperlink r:id="rId11" w:history="1">
        <w:r w:rsidRPr="00A9757B">
          <w:rPr>
            <w:rFonts w:ascii="Times New Roman" w:hAnsi="Times New Roman"/>
            <w:bCs/>
            <w:color w:val="0000FF"/>
            <w:sz w:val="24"/>
            <w:szCs w:val="24"/>
            <w:u w:val="single"/>
          </w:rPr>
          <w:t>https://doi.org/10.23682/100492</w:t>
        </w:r>
      </w:hyperlink>
    </w:p>
    <w:p w:rsidR="0094457B" w:rsidRPr="00A9757B" w:rsidRDefault="0094457B" w:rsidP="0094457B">
      <w:pPr>
        <w:numPr>
          <w:ilvl w:val="0"/>
          <w:numId w:val="28"/>
        </w:numPr>
        <w:tabs>
          <w:tab w:val="left" w:pos="993"/>
        </w:tabs>
        <w:spacing w:before="120" w:after="0" w:line="240" w:lineRule="auto"/>
        <w:ind w:left="0" w:firstLine="709"/>
        <w:contextualSpacing/>
        <w:jc w:val="both"/>
        <w:rPr>
          <w:rFonts w:ascii="Times New Roman" w:hAnsi="Times New Roman"/>
          <w:b/>
          <w:bCs/>
          <w:sz w:val="24"/>
          <w:szCs w:val="24"/>
        </w:rPr>
      </w:pPr>
      <w:r w:rsidRPr="00A9757B">
        <w:rPr>
          <w:rFonts w:ascii="Times New Roman" w:hAnsi="Times New Roman"/>
          <w:sz w:val="24"/>
          <w:szCs w:val="24"/>
        </w:rPr>
        <w:t xml:space="preserve">Родионова, О. М.  Медико-биологические основы безопасности. Охрана </w:t>
      </w:r>
      <w:proofErr w:type="gramStart"/>
      <w:r w:rsidRPr="00A9757B">
        <w:rPr>
          <w:rFonts w:ascii="Times New Roman" w:hAnsi="Times New Roman"/>
          <w:sz w:val="24"/>
          <w:szCs w:val="24"/>
        </w:rPr>
        <w:t>труда :</w:t>
      </w:r>
      <w:proofErr w:type="gramEnd"/>
      <w:r w:rsidRPr="00A9757B">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583 с. — (Профессиональное образование). — ISBN 978-5-534-16109-0.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 Образовательная платформа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w:t>
      </w:r>
      <w:hyperlink r:id="rId12"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rsidR="0094457B" w:rsidRPr="00A9757B" w:rsidRDefault="0094457B" w:rsidP="0094457B">
      <w:pPr>
        <w:spacing w:after="0" w:line="240" w:lineRule="auto"/>
        <w:ind w:firstLine="709"/>
        <w:contextualSpacing/>
        <w:jc w:val="both"/>
        <w:rPr>
          <w:rFonts w:ascii="Times New Roman" w:hAnsi="Times New Roman"/>
          <w:b/>
          <w:bCs/>
          <w:sz w:val="24"/>
          <w:szCs w:val="24"/>
        </w:rPr>
      </w:pPr>
    </w:p>
    <w:p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3.2.3. Дополнительные источники</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w:t>
      </w:r>
      <w:proofErr w:type="spellStart"/>
      <w:r w:rsidRPr="00A9757B">
        <w:rPr>
          <w:rFonts w:ascii="Times New Roman" w:hAnsi="Times New Roman"/>
          <w:sz w:val="24"/>
          <w:szCs w:val="24"/>
        </w:rPr>
        <w:t>техносфере</w:t>
      </w:r>
      <w:proofErr w:type="spellEnd"/>
      <w:r w:rsidRPr="00A9757B">
        <w:rPr>
          <w:rFonts w:ascii="Times New Roman" w:hAnsi="Times New Roman"/>
          <w:sz w:val="24"/>
          <w:szCs w:val="24"/>
        </w:rPr>
        <w:t xml:space="preserve">: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rsidR="0094457B" w:rsidRPr="00A9757B" w:rsidRDefault="0094457B" w:rsidP="0094457B">
      <w:pPr>
        <w:spacing w:after="0" w:line="240" w:lineRule="auto"/>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9757B">
        <w:rPr>
          <w:rFonts w:ascii="Times New Roman" w:hAnsi="Times New Roman"/>
          <w:sz w:val="24"/>
          <w:szCs w:val="24"/>
        </w:rPr>
        <w:t>Горичева</w:t>
      </w:r>
      <w:proofErr w:type="spellEnd"/>
      <w:r w:rsidRPr="00A9757B">
        <w:rPr>
          <w:rFonts w:ascii="Times New Roman" w:hAnsi="Times New Roman"/>
          <w:sz w:val="24"/>
          <w:szCs w:val="24"/>
        </w:rPr>
        <w:t xml:space="preserve">.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w:t>
      </w:r>
      <w:r w:rsidRPr="00A9757B">
        <w:rPr>
          <w:rFonts w:ascii="Times New Roman" w:hAnsi="Times New Roman"/>
          <w:sz w:val="24"/>
          <w:szCs w:val="24"/>
        </w:rPr>
        <w:br/>
        <w:t xml:space="preserve">и доп. – </w:t>
      </w:r>
      <w:proofErr w:type="gramStart"/>
      <w:r w:rsidRPr="00A9757B">
        <w:rPr>
          <w:rFonts w:ascii="Times New Roman" w:hAnsi="Times New Roman"/>
          <w:sz w:val="24"/>
          <w:szCs w:val="24"/>
        </w:rPr>
        <w:t>Москва :</w:t>
      </w:r>
      <w:proofErr w:type="spellStart"/>
      <w:r w:rsidRPr="00A9757B">
        <w:rPr>
          <w:rFonts w:ascii="Times New Roman" w:hAnsi="Times New Roman"/>
          <w:sz w:val="24"/>
          <w:szCs w:val="24"/>
        </w:rPr>
        <w:t>Юрайт</w:t>
      </w:r>
      <w:proofErr w:type="spellEnd"/>
      <w:proofErr w:type="gramEnd"/>
      <w:r w:rsidRPr="00A9757B">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https://urait.ru/bcode/452850 (дата обращения: 10.08.2021). </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9757B">
        <w:rPr>
          <w:rFonts w:ascii="Times New Roman" w:hAnsi="Times New Roman"/>
          <w:sz w:val="24"/>
          <w:szCs w:val="24"/>
        </w:rPr>
        <w:t>испр</w:t>
      </w:r>
      <w:proofErr w:type="spellEnd"/>
      <w:proofErr w:type="gramStart"/>
      <w:r w:rsidRPr="00A9757B">
        <w:rPr>
          <w:rFonts w:ascii="Times New Roman" w:hAnsi="Times New Roman"/>
          <w:sz w:val="24"/>
          <w:szCs w:val="24"/>
        </w:rPr>
        <w:t>.</w:t>
      </w:r>
      <w:proofErr w:type="gramEnd"/>
      <w:r w:rsidRPr="00A9757B">
        <w:rPr>
          <w:rFonts w:ascii="Times New Roman" w:hAnsi="Times New Roman"/>
          <w:sz w:val="24"/>
          <w:szCs w:val="24"/>
        </w:rPr>
        <w:t xml:space="preserve"> и доп.– Москва: Юрайт,2022 – 182 с. – (Профессиональное образование). – Текст: непосредственный.</w:t>
      </w:r>
    </w:p>
    <w:p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13" w:history="1">
        <w:r w:rsidRPr="00A9757B">
          <w:rPr>
            <w:color w:val="0000FF"/>
            <w:u w:val="single"/>
          </w:rPr>
          <w:t>http://bzhde.ru</w:t>
        </w:r>
      </w:hyperlink>
      <w:r w:rsidRPr="00A9757B">
        <w:rPr>
          <w:rFonts w:ascii="Times New Roman" w:hAnsi="Times New Roman"/>
          <w:sz w:val="24"/>
          <w:szCs w:val="24"/>
        </w:rPr>
        <w:t xml:space="preserve"> (дата обращения: 10.08.2021). </w:t>
      </w:r>
    </w:p>
    <w:p w:rsidR="0094457B" w:rsidRPr="00A9757B" w:rsidRDefault="0094457B" w:rsidP="0094457B">
      <w:pPr>
        <w:spacing w:after="0" w:line="240" w:lineRule="auto"/>
        <w:contextualSpacing/>
        <w:jc w:val="center"/>
        <w:rPr>
          <w:rFonts w:ascii="Times New Roman" w:hAnsi="Times New Roman"/>
          <w:sz w:val="24"/>
          <w:szCs w:val="24"/>
        </w:rPr>
      </w:pPr>
      <w:r w:rsidRPr="00A9757B">
        <w:rPr>
          <w:rFonts w:ascii="Times New Roman" w:hAnsi="Times New Roman"/>
          <w:sz w:val="24"/>
          <w:szCs w:val="24"/>
        </w:rPr>
        <w:t>.</w:t>
      </w:r>
      <w:r w:rsidRPr="00A9757B">
        <w:rPr>
          <w:rFonts w:ascii="Times New Roman" w:hAnsi="Times New Roman"/>
          <w:b/>
          <w:sz w:val="24"/>
          <w:szCs w:val="24"/>
        </w:rPr>
        <w:br w:type="page"/>
      </w:r>
      <w:r w:rsidRPr="00A9757B">
        <w:rPr>
          <w:rFonts w:ascii="Times New Roman" w:hAnsi="Times New Roman"/>
          <w:b/>
          <w:sz w:val="24"/>
          <w:szCs w:val="24"/>
        </w:rPr>
        <w:lastRenderedPageBreak/>
        <w:t>4. КОНТРОЛЬ И ОЦЕНКА РЕЗУЛЬТАТОВ ОСВОЕНИЯ</w:t>
      </w:r>
      <w:r w:rsidRPr="00A9757B">
        <w:rPr>
          <w:rFonts w:ascii="Times New Roman" w:hAnsi="Times New Roman"/>
          <w:b/>
          <w:sz w:val="24"/>
          <w:szCs w:val="24"/>
        </w:rPr>
        <w:br/>
        <w:t>УЧЕБНОЙ ДИСЦИПЛИНЫ</w:t>
      </w:r>
    </w:p>
    <w:p w:rsidR="0094457B" w:rsidRPr="00A9757B" w:rsidRDefault="0094457B" w:rsidP="0094457B">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361"/>
        <w:gridCol w:w="2425"/>
      </w:tblGrid>
      <w:tr w:rsidR="0094457B" w:rsidRPr="00A9757B" w:rsidTr="00F227D1">
        <w:trPr>
          <w:trHeight w:val="20"/>
        </w:trPr>
        <w:tc>
          <w:tcPr>
            <w:tcW w:w="1872"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Результаты обучения</w:t>
            </w:r>
          </w:p>
        </w:tc>
        <w:tc>
          <w:tcPr>
            <w:tcW w:w="1817"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Критерии оценки</w:t>
            </w:r>
          </w:p>
        </w:tc>
        <w:tc>
          <w:tcPr>
            <w:tcW w:w="1311" w:type="pct"/>
          </w:tcPr>
          <w:p w:rsidR="0094457B" w:rsidRPr="00A9757B" w:rsidRDefault="0094457B" w:rsidP="00F227D1">
            <w:pPr>
              <w:spacing w:after="0" w:line="240" w:lineRule="auto"/>
              <w:jc w:val="center"/>
              <w:rPr>
                <w:rFonts w:ascii="Times New Roman" w:hAnsi="Times New Roman"/>
                <w:b/>
                <w:bCs/>
                <w:sz w:val="24"/>
                <w:szCs w:val="24"/>
              </w:rPr>
            </w:pPr>
            <w:r w:rsidRPr="00A9757B">
              <w:rPr>
                <w:rFonts w:ascii="Times New Roman" w:hAnsi="Times New Roman"/>
                <w:b/>
                <w:bCs/>
                <w:sz w:val="24"/>
                <w:szCs w:val="24"/>
              </w:rPr>
              <w:t>Методы оценки</w:t>
            </w:r>
          </w:p>
        </w:tc>
      </w:tr>
      <w:tr w:rsidR="0094457B" w:rsidRPr="00A9757B" w:rsidTr="00F227D1">
        <w:trPr>
          <w:trHeight w:val="20"/>
        </w:trPr>
        <w:tc>
          <w:tcPr>
            <w:tcW w:w="1872" w:type="pct"/>
          </w:tcPr>
          <w:p w:rsidR="0094457B" w:rsidRPr="00A9757B" w:rsidRDefault="0094457B" w:rsidP="00F227D1">
            <w:pPr>
              <w:spacing w:after="0" w:line="240" w:lineRule="auto"/>
              <w:rPr>
                <w:rFonts w:ascii="Times New Roman" w:hAnsi="Times New Roman"/>
                <w:bCs/>
                <w:iCs/>
                <w:sz w:val="24"/>
                <w:szCs w:val="24"/>
                <w:u w:val="single"/>
              </w:rPr>
            </w:pPr>
            <w:r w:rsidRPr="00A9757B">
              <w:rPr>
                <w:rFonts w:ascii="Times New Roman" w:hAnsi="Times New Roman"/>
                <w:bCs/>
                <w:iCs/>
                <w:sz w:val="24"/>
                <w:szCs w:val="24"/>
                <w:u w:val="single"/>
              </w:rPr>
              <w:t>Знать:</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актуальный профессиональный </w:t>
            </w:r>
            <w:r w:rsidRPr="00A9757B">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основные источники информации </w:t>
            </w:r>
            <w:r w:rsidRPr="00A9757B">
              <w:rPr>
                <w:rFonts w:ascii="Times New Roman" w:hAnsi="Times New Roman"/>
                <w:sz w:val="24"/>
                <w:szCs w:val="24"/>
              </w:rPr>
              <w:br/>
              <w:t xml:space="preserve">и ресурсы для решения </w:t>
            </w:r>
            <w:r w:rsidRPr="00A9757B">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защиты человека и среды обитания от негативного воздействия при ЧС; </w:t>
            </w:r>
          </w:p>
          <w:p w:rsidR="0094457B" w:rsidRPr="00A9757B" w:rsidRDefault="0094457B" w:rsidP="00F227D1">
            <w:pPr>
              <w:spacing w:after="0"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действий </w:t>
            </w:r>
            <w:r w:rsidRPr="00A9757B">
              <w:rPr>
                <w:rFonts w:ascii="Times New Roman" w:hAnsi="Times New Roman"/>
                <w:sz w:val="24"/>
                <w:szCs w:val="24"/>
              </w:rPr>
              <w:br/>
              <w:t>по гражданской обороне и в ЧС;</w:t>
            </w:r>
          </w:p>
          <w:p w:rsidR="0094457B" w:rsidRPr="00A9757B" w:rsidRDefault="0094457B" w:rsidP="00F227D1">
            <w:pPr>
              <w:spacing w:after="0" w:line="240" w:lineRule="auto"/>
              <w:contextualSpacing/>
              <w:jc w:val="both"/>
              <w:rPr>
                <w:rFonts w:ascii="Times New Roman" w:hAnsi="Times New Roman"/>
                <w:sz w:val="24"/>
                <w:szCs w:val="24"/>
              </w:rPr>
            </w:pPr>
            <w:r w:rsidRPr="00A9757B">
              <w:rPr>
                <w:rFonts w:ascii="Times New Roman" w:hAnsi="Times New Roman"/>
                <w:sz w:val="24"/>
                <w:szCs w:val="24"/>
              </w:rPr>
              <w:t>основы обеспечения военной безопасности государства (для юношей).</w:t>
            </w:r>
          </w:p>
          <w:p w:rsidR="0094457B" w:rsidRPr="00A9757B" w:rsidRDefault="0094457B" w:rsidP="00F227D1">
            <w:pPr>
              <w:spacing w:after="0" w:line="240" w:lineRule="auto"/>
              <w:rPr>
                <w:rFonts w:ascii="Times New Roman" w:hAnsi="Times New Roman"/>
                <w:bCs/>
                <w:iCs/>
                <w:sz w:val="24"/>
                <w:szCs w:val="24"/>
                <w:u w:val="single"/>
              </w:rPr>
            </w:pPr>
            <w:r w:rsidRPr="00A9757B">
              <w:rPr>
                <w:rFonts w:ascii="Times New Roman" w:hAnsi="Times New Roman"/>
                <w:sz w:val="24"/>
                <w:szCs w:val="24"/>
              </w:rPr>
              <w:t>основы медицинских знаний (для девушек)</w:t>
            </w:r>
          </w:p>
          <w:p w:rsidR="0094457B" w:rsidRPr="00A9757B" w:rsidRDefault="0094457B" w:rsidP="00F227D1">
            <w:pPr>
              <w:spacing w:after="0" w:line="240" w:lineRule="auto"/>
              <w:jc w:val="both"/>
              <w:rPr>
                <w:rFonts w:ascii="Times New Roman" w:hAnsi="Times New Roman"/>
                <w:bCs/>
                <w:iCs/>
                <w:sz w:val="24"/>
                <w:szCs w:val="24"/>
                <w:u w:val="single"/>
              </w:rPr>
            </w:pPr>
          </w:p>
        </w:tc>
        <w:tc>
          <w:tcPr>
            <w:tcW w:w="1817" w:type="pct"/>
            <w:vMerge w:val="restar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В </w:t>
            </w:r>
            <w:proofErr w:type="gramStart"/>
            <w:r w:rsidRPr="00A9757B">
              <w:rPr>
                <w:rFonts w:ascii="Times New Roman" w:hAnsi="Times New Roman"/>
                <w:sz w:val="24"/>
                <w:szCs w:val="24"/>
              </w:rPr>
              <w:t>решении  учебных</w:t>
            </w:r>
            <w:proofErr w:type="gramEnd"/>
            <w:r w:rsidRPr="00A9757B">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A9757B">
              <w:rPr>
                <w:rFonts w:ascii="Times New Roman" w:hAnsi="Times New Roman"/>
                <w:i/>
                <w:sz w:val="24"/>
                <w:szCs w:val="24"/>
                <w:u w:val="single"/>
              </w:rPr>
              <w:t>демонстрирует знание  понятий:</w:t>
            </w:r>
            <w:r w:rsidRPr="00A9757B">
              <w:rPr>
                <w:rFonts w:ascii="Times New Roman" w:hAnsi="Times New Roman"/>
                <w:i/>
                <w:sz w:val="24"/>
                <w:szCs w:val="24"/>
              </w:rPr>
              <w:t xml:space="preserve"> </w:t>
            </w:r>
            <w:r w:rsidRPr="00A9757B">
              <w:rPr>
                <w:rFonts w:ascii="Times New Roman" w:hAnsi="Times New Roman"/>
                <w:sz w:val="24"/>
                <w:szCs w:val="24"/>
              </w:rPr>
              <w:t xml:space="preserve"> </w:t>
            </w:r>
            <w:r w:rsidRPr="00A9757B">
              <w:rPr>
                <w:rFonts w:ascii="Times New Roman" w:hAnsi="Times New Roman"/>
                <w:bCs/>
                <w:sz w:val="24"/>
                <w:szCs w:val="24"/>
              </w:rPr>
              <w:t xml:space="preserve">безопасность жизнедеятельности, человеко- и </w:t>
            </w:r>
            <w:proofErr w:type="spellStart"/>
            <w:r w:rsidRPr="00A9757B">
              <w:rPr>
                <w:rFonts w:ascii="Times New Roman" w:hAnsi="Times New Roman"/>
                <w:bCs/>
                <w:sz w:val="24"/>
                <w:szCs w:val="24"/>
              </w:rPr>
              <w:t>природозащитная</w:t>
            </w:r>
            <w:proofErr w:type="spellEnd"/>
            <w:r w:rsidRPr="00A9757B">
              <w:rPr>
                <w:rFonts w:ascii="Times New Roman" w:hAnsi="Times New Roman"/>
                <w:bCs/>
                <w:sz w:val="24"/>
                <w:szCs w:val="24"/>
              </w:rPr>
              <w:t xml:space="preserve"> деятельность, военная опасность, чрезвычайная ситуация, </w:t>
            </w:r>
            <w:r w:rsidRPr="00A9757B">
              <w:rPr>
                <w:rFonts w:ascii="Times New Roman" w:hAnsi="Times New Roman"/>
                <w:bCs/>
                <w:iCs/>
                <w:sz w:val="24"/>
                <w:szCs w:val="24"/>
              </w:rPr>
              <w:t>пожаробезопасность, электробезопасность,</w:t>
            </w:r>
            <w:r w:rsidRPr="00A9757B">
              <w:rPr>
                <w:rFonts w:ascii="Times New Roman" w:hAnsi="Times New Roman"/>
                <w:sz w:val="24"/>
                <w:szCs w:val="24"/>
              </w:rPr>
              <w:t xml:space="preserve"> оружие массового поражения,</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средства индивидуальной и коллективной защиты населения </w:t>
            </w:r>
            <w:r w:rsidRPr="00A9757B">
              <w:rPr>
                <w:rFonts w:ascii="Times New Roman" w:hAnsi="Times New Roman"/>
                <w:sz w:val="24"/>
                <w:szCs w:val="24"/>
              </w:rPr>
              <w:br/>
              <w:t>от оружия массового поражения,</w:t>
            </w:r>
            <w:r w:rsidRPr="00A9757B">
              <w:rPr>
                <w:rFonts w:ascii="Times New Roman" w:hAnsi="Times New Roman"/>
                <w:bCs/>
                <w:sz w:val="24"/>
                <w:szCs w:val="24"/>
              </w:rPr>
              <w:t xml:space="preserve"> минимизация опасностей, управление рисками ЧС,</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экологическая безопасность </w:t>
            </w:r>
            <w:proofErr w:type="gramStart"/>
            <w:r w:rsidRPr="00A9757B">
              <w:rPr>
                <w:rFonts w:ascii="Times New Roman" w:hAnsi="Times New Roman"/>
                <w:bCs/>
                <w:iCs/>
                <w:sz w:val="24"/>
                <w:szCs w:val="24"/>
              </w:rPr>
              <w:t>осуществления  профессиональной</w:t>
            </w:r>
            <w:proofErr w:type="gramEnd"/>
            <w:r w:rsidRPr="00A9757B">
              <w:rPr>
                <w:rFonts w:ascii="Times New Roman" w:hAnsi="Times New Roman"/>
                <w:bCs/>
                <w:iCs/>
                <w:sz w:val="24"/>
                <w:szCs w:val="24"/>
              </w:rPr>
              <w:t xml:space="preserve"> деятельности. Для юношей: военная служба</w:t>
            </w:r>
            <w:r w:rsidRPr="00A9757B">
              <w:rPr>
                <w:rFonts w:ascii="Times New Roman" w:hAnsi="Times New Roman"/>
                <w:sz w:val="24"/>
                <w:szCs w:val="24"/>
              </w:rPr>
              <w:t>,</w:t>
            </w:r>
            <w:r w:rsidRPr="00A9757B">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9757B">
              <w:rPr>
                <w:rFonts w:ascii="Times New Roman" w:hAnsi="Times New Roman"/>
                <w:sz w:val="24"/>
                <w:szCs w:val="24"/>
              </w:rPr>
              <w:t>дезинфекция, дезинсекция,</w:t>
            </w:r>
            <w:r w:rsidRPr="00A9757B">
              <w:rPr>
                <w:rFonts w:ascii="Times New Roman" w:hAnsi="Times New Roman"/>
                <w:sz w:val="24"/>
                <w:szCs w:val="24"/>
                <w:shd w:val="clear" w:color="auto" w:fill="FFFFFF"/>
              </w:rPr>
              <w:t xml:space="preserve"> </w:t>
            </w:r>
            <w:proofErr w:type="spellStart"/>
            <w:r w:rsidRPr="00A9757B">
              <w:rPr>
                <w:rFonts w:ascii="Times New Roman" w:hAnsi="Times New Roman"/>
                <w:sz w:val="24"/>
                <w:szCs w:val="24"/>
                <w:shd w:val="clear" w:color="auto" w:fill="FFFFFF"/>
              </w:rPr>
              <w:t>дератация</w:t>
            </w:r>
            <w:proofErr w:type="spellEnd"/>
            <w:r w:rsidRPr="00A9757B">
              <w:rPr>
                <w:rFonts w:ascii="Times New Roman" w:hAnsi="Times New Roman"/>
                <w:sz w:val="24"/>
                <w:szCs w:val="24"/>
                <w:shd w:val="clear" w:color="auto" w:fill="FFFFFF"/>
              </w:rPr>
              <w:t>,</w:t>
            </w:r>
            <w:r w:rsidRPr="00A9757B">
              <w:rPr>
                <w:rFonts w:ascii="Times New Roman" w:hAnsi="Times New Roman"/>
                <w:sz w:val="24"/>
                <w:szCs w:val="24"/>
              </w:rPr>
              <w:t xml:space="preserve"> первая (доврачебная) помощь, здоровый образ жизни;</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i/>
                <w:sz w:val="24"/>
                <w:szCs w:val="24"/>
                <w:u w:val="single"/>
              </w:rPr>
              <w:t>использует принципы, правила, требования</w:t>
            </w:r>
            <w:r w:rsidRPr="00A9757B">
              <w:rPr>
                <w:rFonts w:ascii="Times New Roman" w:hAnsi="Times New Roman"/>
                <w:sz w:val="24"/>
                <w:szCs w:val="24"/>
              </w:rPr>
              <w:t xml:space="preserve"> безопасного поведения, защиты </w:t>
            </w:r>
            <w:r w:rsidRPr="00A9757B">
              <w:rPr>
                <w:rFonts w:ascii="Times New Roman" w:hAnsi="Times New Roman"/>
                <w:sz w:val="24"/>
                <w:szCs w:val="24"/>
              </w:rPr>
              <w:br/>
              <w:t xml:space="preserve">от опасностей при осуществлении профессиональной деятельности и в ЧС; </w:t>
            </w:r>
            <w:r w:rsidRPr="00A9757B">
              <w:rPr>
                <w:rFonts w:ascii="Times New Roman" w:hAnsi="Times New Roman"/>
                <w:i/>
                <w:sz w:val="24"/>
                <w:szCs w:val="24"/>
                <w:u w:val="single"/>
              </w:rPr>
              <w:t>пользуется</w:t>
            </w:r>
            <w:r w:rsidRPr="00A9757B">
              <w:rPr>
                <w:rFonts w:ascii="Times New Roman" w:hAnsi="Times New Roman"/>
                <w:sz w:val="24"/>
                <w:szCs w:val="24"/>
                <w:u w:val="single"/>
              </w:rPr>
              <w:t xml:space="preserve"> </w:t>
            </w:r>
            <w:r w:rsidRPr="00A9757B">
              <w:rPr>
                <w:rFonts w:ascii="Times New Roman" w:hAnsi="Times New Roman"/>
                <w:i/>
                <w:sz w:val="24"/>
                <w:szCs w:val="24"/>
                <w:u w:val="single"/>
              </w:rPr>
              <w:t>номенклатурой</w:t>
            </w:r>
            <w:r w:rsidRPr="00A9757B">
              <w:rPr>
                <w:rFonts w:ascii="Times New Roman" w:hAnsi="Times New Roman"/>
                <w:i/>
                <w:sz w:val="24"/>
                <w:szCs w:val="24"/>
              </w:rPr>
              <w:t xml:space="preserve"> </w:t>
            </w:r>
            <w:r w:rsidRPr="00A9757B">
              <w:rPr>
                <w:rFonts w:ascii="Times New Roman" w:hAnsi="Times New Roman"/>
                <w:sz w:val="24"/>
                <w:szCs w:val="24"/>
              </w:rPr>
              <w:t>информационных источников, применяемых в сфере безопасности жизнедеятельности;</w:t>
            </w:r>
            <w:r w:rsidRPr="00A9757B">
              <w:rPr>
                <w:rFonts w:ascii="Times New Roman" w:hAnsi="Times New Roman"/>
                <w:bCs/>
                <w:sz w:val="24"/>
                <w:szCs w:val="24"/>
              </w:rPr>
              <w:t xml:space="preserve">  </w:t>
            </w:r>
            <w:r w:rsidRPr="00A9757B">
              <w:rPr>
                <w:rFonts w:ascii="Times New Roman" w:hAnsi="Times New Roman"/>
                <w:bCs/>
                <w:i/>
                <w:sz w:val="24"/>
                <w:szCs w:val="24"/>
                <w:u w:val="single"/>
              </w:rPr>
              <w:t>применяет</w:t>
            </w:r>
            <w:r w:rsidRPr="00A9757B">
              <w:rPr>
                <w:rFonts w:ascii="Times New Roman" w:hAnsi="Times New Roman"/>
                <w:bCs/>
                <w:sz w:val="24"/>
                <w:szCs w:val="24"/>
                <w:u w:val="single"/>
              </w:rPr>
              <w:t xml:space="preserve"> </w:t>
            </w:r>
            <w:r w:rsidRPr="00A9757B">
              <w:rPr>
                <w:rFonts w:ascii="Times New Roman" w:hAnsi="Times New Roman"/>
                <w:i/>
                <w:sz w:val="24"/>
                <w:szCs w:val="24"/>
                <w:u w:val="single"/>
              </w:rPr>
              <w:t>приемы</w:t>
            </w:r>
            <w:r w:rsidRPr="00A9757B">
              <w:rPr>
                <w:rFonts w:ascii="Times New Roman" w:hAnsi="Times New Roman"/>
                <w:i/>
                <w:sz w:val="24"/>
                <w:szCs w:val="24"/>
              </w:rPr>
              <w:t xml:space="preserve"> </w:t>
            </w:r>
            <w:r w:rsidRPr="00A9757B">
              <w:rPr>
                <w:rFonts w:ascii="Times New Roman" w:hAnsi="Times New Roman"/>
                <w:i/>
                <w:sz w:val="24"/>
                <w:szCs w:val="24"/>
                <w:u w:val="single"/>
              </w:rPr>
              <w:lastRenderedPageBreak/>
              <w:t>структурирования и  разнообразные форматы представления</w:t>
            </w:r>
            <w:r w:rsidRPr="00A9757B">
              <w:rPr>
                <w:rFonts w:ascii="Times New Roman" w:hAnsi="Times New Roman"/>
                <w:sz w:val="24"/>
                <w:szCs w:val="24"/>
              </w:rPr>
              <w:t xml:space="preserve"> информации, содержащей актуальные научные сведения </w:t>
            </w:r>
            <w:r w:rsidRPr="00A9757B">
              <w:rPr>
                <w:rFonts w:ascii="Times New Roman" w:hAnsi="Times New Roman"/>
                <w:sz w:val="24"/>
                <w:szCs w:val="24"/>
              </w:rPr>
              <w:br/>
              <w:t xml:space="preserve">о безопасности жизнедеятельности,  </w:t>
            </w:r>
            <w:r w:rsidRPr="00A9757B">
              <w:rPr>
                <w:rFonts w:ascii="Times New Roman" w:hAnsi="Times New Roman"/>
                <w:i/>
                <w:sz w:val="24"/>
                <w:szCs w:val="24"/>
                <w:u w:val="single"/>
              </w:rPr>
              <w:t xml:space="preserve">применяет знания </w:t>
            </w:r>
            <w:r w:rsidRPr="00A9757B">
              <w:rPr>
                <w:rFonts w:ascii="Times New Roman" w:hAnsi="Times New Roman"/>
                <w:sz w:val="24"/>
                <w:szCs w:val="24"/>
              </w:rPr>
              <w:t xml:space="preserve">о </w:t>
            </w:r>
            <w:r w:rsidRPr="00A9757B">
              <w:rPr>
                <w:rFonts w:ascii="Times New Roman" w:hAnsi="Times New Roman"/>
                <w:bCs/>
                <w:sz w:val="24"/>
                <w:szCs w:val="24"/>
              </w:rPr>
              <w:t>п</w:t>
            </w:r>
            <w:r w:rsidRPr="00A9757B">
              <w:rPr>
                <w:rFonts w:ascii="Times New Roman" w:hAnsi="Times New Roman"/>
                <w:bCs/>
                <w:iCs/>
                <w:sz w:val="24"/>
                <w:szCs w:val="24"/>
              </w:rPr>
              <w:t>равилах</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экологической безопасности, </w:t>
            </w:r>
            <w:r w:rsidRPr="00A9757B">
              <w:rPr>
                <w:rFonts w:ascii="Times New Roman" w:hAnsi="Times New Roman"/>
                <w:iCs/>
                <w:sz w:val="24"/>
                <w:szCs w:val="24"/>
              </w:rPr>
              <w:t>о принципах</w:t>
            </w:r>
            <w:r w:rsidRPr="00A9757B">
              <w:rPr>
                <w:rFonts w:ascii="Times New Roman" w:hAnsi="Times New Roman"/>
                <w:i/>
                <w:iCs/>
                <w:sz w:val="24"/>
                <w:szCs w:val="24"/>
              </w:rPr>
              <w:t xml:space="preserve"> </w:t>
            </w:r>
            <w:r w:rsidRPr="00A9757B">
              <w:rPr>
                <w:rFonts w:ascii="Times New Roman" w:hAnsi="Times New Roman"/>
                <w:iCs/>
                <w:sz w:val="24"/>
                <w:szCs w:val="24"/>
              </w:rPr>
              <w:t xml:space="preserve">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A9757B">
              <w:rPr>
                <w:rFonts w:ascii="Times New Roman" w:hAnsi="Times New Roman"/>
                <w:i/>
                <w:sz w:val="24"/>
                <w:szCs w:val="24"/>
              </w:rPr>
              <w:t xml:space="preserve"> </w:t>
            </w:r>
            <w:r w:rsidRPr="00A9757B">
              <w:rPr>
                <w:rFonts w:ascii="Times New Roman" w:hAnsi="Times New Roman"/>
                <w:sz w:val="24"/>
                <w:szCs w:val="24"/>
              </w:rPr>
              <w:t xml:space="preserve">организации  </w:t>
            </w:r>
            <w:r w:rsidRPr="00A9757B">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9757B">
              <w:rPr>
                <w:rFonts w:ascii="Times New Roman" w:hAnsi="Times New Roman"/>
                <w:bCs/>
                <w:iCs/>
                <w:sz w:val="24"/>
                <w:szCs w:val="24"/>
              </w:rPr>
              <w:t xml:space="preserve"> </w:t>
            </w:r>
            <w:r w:rsidRPr="00A9757B">
              <w:rPr>
                <w:rFonts w:ascii="Times New Roman" w:hAnsi="Times New Roman"/>
                <w:bCs/>
                <w:i/>
                <w:iCs/>
                <w:sz w:val="24"/>
                <w:szCs w:val="24"/>
                <w:u w:val="single"/>
              </w:rPr>
              <w:t>демонстрирует знание</w:t>
            </w:r>
            <w:r w:rsidRPr="00A9757B">
              <w:rPr>
                <w:rFonts w:ascii="Times New Roman" w:hAnsi="Times New Roman"/>
                <w:bCs/>
                <w:iCs/>
                <w:sz w:val="24"/>
                <w:szCs w:val="24"/>
                <w:u w:val="single"/>
              </w:rPr>
              <w:t xml:space="preserve"> </w:t>
            </w:r>
            <w:r w:rsidRPr="00A9757B">
              <w:rPr>
                <w:rFonts w:ascii="Times New Roman" w:hAnsi="Times New Roman"/>
                <w:bCs/>
                <w:i/>
                <w:iCs/>
                <w:sz w:val="24"/>
                <w:szCs w:val="24"/>
                <w:u w:val="single"/>
              </w:rPr>
              <w:t>правил</w:t>
            </w:r>
            <w:r w:rsidRPr="00A9757B">
              <w:rPr>
                <w:rFonts w:ascii="Times New Roman" w:hAnsi="Times New Roman"/>
                <w:sz w:val="24"/>
                <w:szCs w:val="24"/>
              </w:rPr>
              <w:t xml:space="preserve"> </w:t>
            </w:r>
            <w:r w:rsidRPr="00A9757B">
              <w:rPr>
                <w:rFonts w:ascii="Times New Roman" w:hAnsi="Times New Roman"/>
                <w:i/>
                <w:sz w:val="24"/>
                <w:szCs w:val="24"/>
              </w:rPr>
              <w:t xml:space="preserve"> </w:t>
            </w:r>
            <w:r w:rsidRPr="00A9757B">
              <w:rPr>
                <w:rFonts w:ascii="Times New Roman" w:hAnsi="Times New Roman"/>
                <w:sz w:val="24"/>
                <w:szCs w:val="24"/>
              </w:rPr>
              <w:t xml:space="preserve">дезинфекции, дезинсекции, </w:t>
            </w:r>
            <w:proofErr w:type="spellStart"/>
            <w:r w:rsidRPr="00A9757B">
              <w:rPr>
                <w:rFonts w:ascii="Times New Roman" w:hAnsi="Times New Roman"/>
                <w:sz w:val="24"/>
                <w:szCs w:val="24"/>
              </w:rPr>
              <w:t>дератации</w:t>
            </w:r>
            <w:proofErr w:type="spellEnd"/>
            <w:r w:rsidRPr="00A9757B">
              <w:rPr>
                <w:rFonts w:ascii="Times New Roman" w:hAnsi="Times New Roman"/>
                <w:sz w:val="24"/>
                <w:szCs w:val="24"/>
              </w:rPr>
              <w:t xml:space="preserve">, оказания первой (доврачебной) помощи, ведения здорового образа жизни; </w:t>
            </w:r>
            <w:r w:rsidRPr="00A9757B">
              <w:rPr>
                <w:rFonts w:ascii="Times New Roman" w:hAnsi="Times New Roman"/>
                <w:i/>
                <w:sz w:val="24"/>
                <w:szCs w:val="24"/>
                <w:u w:val="single"/>
              </w:rPr>
              <w:t xml:space="preserve">грамотно  применяет знание алгоритмов </w:t>
            </w:r>
            <w:r w:rsidRPr="00A9757B">
              <w:rPr>
                <w:rFonts w:ascii="Times New Roman" w:hAnsi="Times New Roman"/>
                <w:sz w:val="24"/>
                <w:szCs w:val="24"/>
                <w:u w:val="single"/>
              </w:rPr>
              <w:t xml:space="preserve"> </w:t>
            </w:r>
            <w:r w:rsidRPr="00A9757B">
              <w:rPr>
                <w:rFonts w:ascii="Times New Roman" w:hAnsi="Times New Roman"/>
                <w:i/>
                <w:sz w:val="24"/>
                <w:szCs w:val="24"/>
                <w:u w:val="single"/>
              </w:rPr>
              <w:t>действий</w:t>
            </w:r>
            <w:r w:rsidRPr="00A9757B">
              <w:rPr>
                <w:rFonts w:ascii="Times New Roman" w:hAnsi="Times New Roman"/>
                <w:i/>
                <w:sz w:val="24"/>
                <w:szCs w:val="24"/>
              </w:rPr>
              <w:t xml:space="preserve"> </w:t>
            </w:r>
            <w:r w:rsidRPr="00A9757B">
              <w:rPr>
                <w:rFonts w:ascii="Times New Roman" w:hAnsi="Times New Roman"/>
                <w:sz w:val="24"/>
                <w:szCs w:val="24"/>
              </w:rPr>
              <w:br/>
              <w:t>по гражданской обороне и в ЧС</w:t>
            </w:r>
            <w:r w:rsidRPr="00A9757B">
              <w:rPr>
                <w:rFonts w:ascii="Times New Roman" w:hAnsi="Times New Roman"/>
                <w:i/>
                <w:sz w:val="24"/>
                <w:szCs w:val="24"/>
              </w:rPr>
              <w:t>,</w:t>
            </w:r>
            <w:r w:rsidRPr="00A9757B">
              <w:rPr>
                <w:rFonts w:ascii="Times New Roman" w:hAnsi="Times New Roman"/>
                <w:sz w:val="24"/>
                <w:szCs w:val="24"/>
              </w:rPr>
              <w:t xml:space="preserve"> защите человека и среды обитания от негативного воздействия при ЧС; </w:t>
            </w:r>
            <w:r w:rsidRPr="00A9757B">
              <w:rPr>
                <w:rFonts w:ascii="Times New Roman" w:hAnsi="Times New Roman"/>
                <w:bCs/>
                <w:iCs/>
                <w:sz w:val="24"/>
                <w:szCs w:val="24"/>
              </w:rPr>
              <w:t>использования</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современных средств </w:t>
            </w:r>
            <w:r w:rsidRPr="00A9757B">
              <w:rPr>
                <w:rFonts w:ascii="Times New Roman" w:hAnsi="Times New Roman"/>
                <w:bCs/>
                <w:iCs/>
                <w:sz w:val="24"/>
                <w:szCs w:val="24"/>
              </w:rPr>
              <w:br/>
              <w:t>и устройств информатизации и цифровых инструментов в обеспечении безопасности</w:t>
            </w:r>
            <w:r w:rsidRPr="00A9757B">
              <w:rPr>
                <w:rFonts w:ascii="Times New Roman" w:hAnsi="Times New Roman"/>
                <w:sz w:val="24"/>
                <w:szCs w:val="24"/>
              </w:rPr>
              <w:t xml:space="preserve"> жизнедеятельности и защиты окружающей среды;</w:t>
            </w:r>
          </w:p>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i/>
                <w:sz w:val="24"/>
                <w:szCs w:val="24"/>
                <w:u w:val="single"/>
              </w:rPr>
              <w:t xml:space="preserve">пользуется </w:t>
            </w:r>
            <w:r w:rsidRPr="00A9757B">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rsidR="0094457B" w:rsidRPr="00A9757B" w:rsidRDefault="0094457B" w:rsidP="00F227D1">
            <w:pPr>
              <w:spacing w:after="0" w:line="240" w:lineRule="auto"/>
              <w:jc w:val="both"/>
              <w:rPr>
                <w:rFonts w:ascii="Times New Roman" w:hAnsi="Times New Roman"/>
                <w:bCs/>
                <w:iCs/>
                <w:sz w:val="24"/>
                <w:szCs w:val="24"/>
                <w:u w:val="single"/>
              </w:rPr>
            </w:pPr>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 xml:space="preserve">ИКТ и цифровых инструментов для поиска актуальных сведений </w:t>
            </w:r>
            <w:r w:rsidRPr="00A9757B">
              <w:rPr>
                <w:rFonts w:ascii="Times New Roman" w:hAnsi="Times New Roman"/>
                <w:sz w:val="24"/>
                <w:szCs w:val="24"/>
              </w:rPr>
              <w:t xml:space="preserve">о безопасности </w:t>
            </w:r>
            <w:proofErr w:type="gramStart"/>
            <w:r w:rsidRPr="00A9757B">
              <w:rPr>
                <w:rFonts w:ascii="Times New Roman" w:hAnsi="Times New Roman"/>
                <w:sz w:val="24"/>
                <w:szCs w:val="24"/>
              </w:rPr>
              <w:lastRenderedPageBreak/>
              <w:t xml:space="preserve">жизнедеятельности;  </w:t>
            </w:r>
            <w:r w:rsidRPr="00A9757B">
              <w:rPr>
                <w:rFonts w:ascii="Times New Roman" w:hAnsi="Times New Roman"/>
                <w:i/>
                <w:iCs/>
                <w:sz w:val="24"/>
                <w:szCs w:val="24"/>
                <w:u w:val="single"/>
              </w:rPr>
              <w:t xml:space="preserve"> </w:t>
            </w:r>
            <w:proofErr w:type="gramEnd"/>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п</w:t>
            </w:r>
            <w:r w:rsidRPr="00A9757B">
              <w:rPr>
                <w:rFonts w:ascii="Times New Roman" w:hAnsi="Times New Roman"/>
                <w:sz w:val="24"/>
                <w:szCs w:val="24"/>
              </w:rPr>
              <w:t>риемов минимизации</w:t>
            </w:r>
            <w:r w:rsidRPr="00A9757B">
              <w:rPr>
                <w:rFonts w:ascii="Times New Roman" w:hAnsi="Times New Roman"/>
                <w:i/>
                <w:sz w:val="24"/>
                <w:szCs w:val="24"/>
              </w:rPr>
              <w:t xml:space="preserve"> </w:t>
            </w:r>
            <w:r w:rsidRPr="00A9757B">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311" w:type="pct"/>
            <w:vMerge w:val="restart"/>
          </w:tcPr>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lastRenderedPageBreak/>
              <w:t>Письменный и устный опрос.</w:t>
            </w:r>
            <w:r w:rsidRPr="00A9757B">
              <w:rPr>
                <w:rFonts w:ascii="Times New Roman" w:hAnsi="Times New Roman"/>
                <w:bCs/>
                <w:sz w:val="24"/>
                <w:szCs w:val="24"/>
              </w:rPr>
              <w:t xml:space="preserve"> </w:t>
            </w:r>
            <w:proofErr w:type="gramStart"/>
            <w:r w:rsidRPr="00A9757B">
              <w:rPr>
                <w:rFonts w:ascii="Times New Roman" w:hAnsi="Times New Roman"/>
                <w:bCs/>
                <w:sz w:val="24"/>
                <w:szCs w:val="24"/>
              </w:rPr>
              <w:t>Портфолио  учебных</w:t>
            </w:r>
            <w:proofErr w:type="gramEnd"/>
            <w:r w:rsidRPr="00A9757B">
              <w:rPr>
                <w:rFonts w:ascii="Times New Roman" w:hAnsi="Times New Roman"/>
                <w:bCs/>
                <w:sz w:val="24"/>
                <w:szCs w:val="24"/>
              </w:rPr>
              <w:t xml:space="preserve"> достижений.</w:t>
            </w:r>
          </w:p>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Тестирование.</w:t>
            </w:r>
          </w:p>
          <w:p w:rsidR="0094457B" w:rsidRPr="00A9757B" w:rsidRDefault="0094457B" w:rsidP="00F227D1">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t xml:space="preserve">Кейс-методы. </w:t>
            </w:r>
            <w:r w:rsidRPr="00A9757B">
              <w:rPr>
                <w:rFonts w:ascii="Times New Roman" w:hAnsi="Times New Roman"/>
                <w:bCs/>
                <w:sz w:val="24"/>
                <w:szCs w:val="24"/>
              </w:rPr>
              <w:t xml:space="preserve"> оценивания решений.</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проектов.</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 xml:space="preserve">Защита электронных </w:t>
            </w:r>
            <w:proofErr w:type="spellStart"/>
            <w:r w:rsidRPr="00A9757B">
              <w:rPr>
                <w:rFonts w:ascii="Times New Roman" w:hAnsi="Times New Roman"/>
                <w:sz w:val="24"/>
                <w:szCs w:val="24"/>
              </w:rPr>
              <w:t>контентов</w:t>
            </w:r>
            <w:proofErr w:type="spellEnd"/>
            <w:r w:rsidRPr="00A9757B">
              <w:rPr>
                <w:rFonts w:ascii="Times New Roman" w:hAnsi="Times New Roman"/>
                <w:sz w:val="24"/>
                <w:szCs w:val="24"/>
              </w:rPr>
              <w:t>.</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Графические программированные задания</w:t>
            </w:r>
            <w:r w:rsidRPr="00A9757B">
              <w:rPr>
                <w:rFonts w:ascii="Times New Roman" w:hAnsi="Times New Roman"/>
                <w:color w:val="333333"/>
                <w:sz w:val="24"/>
                <w:szCs w:val="24"/>
              </w:rPr>
              <w:t> (</w:t>
            </w:r>
            <w:r w:rsidRPr="00A9757B">
              <w:rPr>
                <w:rFonts w:ascii="Times New Roman" w:hAnsi="Times New Roman"/>
                <w:bCs/>
                <w:color w:val="333333"/>
                <w:sz w:val="24"/>
                <w:szCs w:val="24"/>
              </w:rPr>
              <w:t xml:space="preserve">графический </w:t>
            </w:r>
            <w:proofErr w:type="gramStart"/>
            <w:r w:rsidRPr="00A9757B">
              <w:rPr>
                <w:rFonts w:ascii="Times New Roman" w:hAnsi="Times New Roman"/>
                <w:bCs/>
                <w:color w:val="333333"/>
                <w:sz w:val="24"/>
                <w:szCs w:val="24"/>
              </w:rPr>
              <w:t>диктант,  цифровой</w:t>
            </w:r>
            <w:proofErr w:type="gramEnd"/>
            <w:r w:rsidRPr="00A9757B">
              <w:rPr>
                <w:rFonts w:ascii="Times New Roman" w:hAnsi="Times New Roman"/>
                <w:bCs/>
                <w:color w:val="333333"/>
                <w:sz w:val="24"/>
                <w:szCs w:val="24"/>
              </w:rPr>
              <w:t xml:space="preserve"> диктант)</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Работа с ключами. Задания тезисного характера. </w:t>
            </w:r>
          </w:p>
          <w:p w:rsidR="0094457B" w:rsidRPr="00A9757B" w:rsidRDefault="0094457B" w:rsidP="00F227D1">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Метод «Квант».</w:t>
            </w:r>
          </w:p>
          <w:p w:rsidR="0094457B" w:rsidRPr="00A9757B" w:rsidRDefault="0094457B" w:rsidP="00F227D1">
            <w:pPr>
              <w:spacing w:line="240" w:lineRule="auto"/>
              <w:ind w:right="57"/>
              <w:contextualSpacing/>
              <w:jc w:val="both"/>
              <w:rPr>
                <w:rFonts w:ascii="Times New Roman" w:hAnsi="Times New Roman"/>
                <w:sz w:val="24"/>
                <w:szCs w:val="24"/>
              </w:rPr>
            </w:pPr>
            <w:r w:rsidRPr="00A9757B">
              <w:rPr>
                <w:rFonts w:ascii="Times New Roman" w:hAnsi="Times New Roman"/>
                <w:bCs/>
                <w:color w:val="333333"/>
                <w:sz w:val="24"/>
                <w:szCs w:val="24"/>
              </w:rPr>
              <w:t xml:space="preserve">Метод </w:t>
            </w:r>
            <w:proofErr w:type="spellStart"/>
            <w:r w:rsidRPr="00A9757B">
              <w:rPr>
                <w:rFonts w:ascii="Times New Roman" w:hAnsi="Times New Roman"/>
                <w:bCs/>
                <w:color w:val="333333"/>
                <w:sz w:val="24"/>
                <w:szCs w:val="24"/>
              </w:rPr>
              <w:t>внеконтекстных</w:t>
            </w:r>
            <w:proofErr w:type="spellEnd"/>
            <w:r w:rsidRPr="00A9757B">
              <w:rPr>
                <w:rFonts w:ascii="Times New Roman" w:hAnsi="Times New Roman"/>
                <w:bCs/>
                <w:color w:val="333333"/>
                <w:sz w:val="24"/>
                <w:szCs w:val="24"/>
              </w:rPr>
              <w:t xml:space="preserve"> операций с базовыми </w:t>
            </w:r>
            <w:proofErr w:type="spellStart"/>
            <w:r w:rsidRPr="00A9757B">
              <w:rPr>
                <w:rFonts w:ascii="Times New Roman" w:hAnsi="Times New Roman"/>
                <w:bCs/>
                <w:color w:val="333333"/>
                <w:sz w:val="24"/>
                <w:szCs w:val="24"/>
              </w:rPr>
              <w:t>понятиями.</w:t>
            </w:r>
            <w:r w:rsidRPr="00A9757B">
              <w:rPr>
                <w:rFonts w:ascii="Times New Roman" w:hAnsi="Times New Roman"/>
                <w:sz w:val="24"/>
                <w:szCs w:val="24"/>
              </w:rPr>
              <w:t>Контрольно</w:t>
            </w:r>
            <w:proofErr w:type="spellEnd"/>
            <w:r w:rsidRPr="00A9757B">
              <w:rPr>
                <w:rFonts w:ascii="Times New Roman" w:hAnsi="Times New Roman"/>
                <w:sz w:val="24"/>
                <w:szCs w:val="24"/>
              </w:rPr>
              <w:t>-измерительные методы оценки продуктов учебно-познавательной деятельности, практикуемые в рамках технологии развития критического мышления.</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Оценка решений ситуационных задач.</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Наблюдение за активностью и результативностью участия в деловых играх.</w:t>
            </w:r>
          </w:p>
          <w:p w:rsidR="0094457B" w:rsidRPr="00A9757B" w:rsidRDefault="0094457B" w:rsidP="00F227D1">
            <w:pPr>
              <w:spacing w:line="240" w:lineRule="auto"/>
              <w:ind w:left="57" w:right="57"/>
              <w:contextualSpacing/>
              <w:jc w:val="both"/>
              <w:rPr>
                <w:rFonts w:ascii="Times New Roman" w:hAnsi="Times New Roman"/>
                <w:sz w:val="24"/>
                <w:szCs w:val="24"/>
              </w:rPr>
            </w:pPr>
            <w:proofErr w:type="spellStart"/>
            <w:r w:rsidRPr="00A9757B">
              <w:rPr>
                <w:rFonts w:ascii="Times New Roman" w:hAnsi="Times New Roman"/>
                <w:sz w:val="24"/>
                <w:szCs w:val="24"/>
              </w:rPr>
              <w:t>Критериально</w:t>
            </w:r>
            <w:proofErr w:type="spellEnd"/>
            <w:r w:rsidRPr="00A9757B">
              <w:rPr>
                <w:rFonts w:ascii="Times New Roman" w:hAnsi="Times New Roman"/>
                <w:sz w:val="24"/>
                <w:szCs w:val="24"/>
              </w:rPr>
              <w:t xml:space="preserve">-оценочные листы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rsidR="0094457B" w:rsidRPr="00A9757B" w:rsidRDefault="0094457B" w:rsidP="00F227D1">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lastRenderedPageBreak/>
              <w:t xml:space="preserve">Шкалы самооценки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rsidR="0094457B" w:rsidRPr="00A9757B" w:rsidRDefault="0094457B" w:rsidP="00F227D1">
            <w:pPr>
              <w:spacing w:line="240" w:lineRule="auto"/>
              <w:ind w:left="57" w:right="57"/>
              <w:contextualSpacing/>
              <w:jc w:val="both"/>
              <w:rPr>
                <w:rFonts w:ascii="Times New Roman" w:hAnsi="Times New Roman"/>
                <w:bCs/>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w:t>
            </w:r>
            <w:r w:rsidRPr="00A9757B">
              <w:rPr>
                <w:rFonts w:ascii="Times New Roman" w:hAnsi="Times New Roman"/>
                <w:sz w:val="24"/>
                <w:szCs w:val="24"/>
              </w:rPr>
              <w:lastRenderedPageBreak/>
              <w:t xml:space="preserve">жизнедеятельности, основы контроля </w:t>
            </w:r>
            <w:r w:rsidRPr="00A9757B">
              <w:rPr>
                <w:rFonts w:ascii="Times New Roman" w:hAnsi="Times New Roman"/>
                <w:sz w:val="24"/>
                <w:szCs w:val="24"/>
              </w:rPr>
              <w:br/>
              <w:t xml:space="preserve">и управления в сфере обеспечения безопасности жизнедеятельности </w:t>
            </w:r>
            <w:r w:rsidRPr="00A9757B">
              <w:rPr>
                <w:rFonts w:ascii="Times New Roman" w:hAnsi="Times New Roman"/>
                <w:sz w:val="24"/>
                <w:szCs w:val="24"/>
              </w:rPr>
              <w:br/>
              <w:t>и защиты окружающей среды;</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rsidR="0094457B" w:rsidRPr="00A9757B" w:rsidRDefault="0094457B" w:rsidP="00F227D1">
            <w:pPr>
              <w:spacing w:after="0" w:line="240" w:lineRule="auto"/>
              <w:ind w:firstLine="314"/>
              <w:jc w:val="both"/>
              <w:rPr>
                <w:rFonts w:ascii="Times New Roman" w:hAnsi="Times New Roman"/>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after="0" w:line="240" w:lineRule="auto"/>
              <w:jc w:val="both"/>
              <w:rPr>
                <w:rFonts w:ascii="Times New Roman" w:hAnsi="Times New Roman"/>
                <w:bCs/>
                <w:sz w:val="24"/>
                <w:szCs w:val="24"/>
              </w:rPr>
            </w:pPr>
            <w:r w:rsidRPr="00A9757B">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rsidR="0094457B" w:rsidRPr="00A9757B" w:rsidRDefault="0094457B" w:rsidP="00F227D1">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bCs/>
                <w:sz w:val="24"/>
                <w:szCs w:val="24"/>
              </w:rPr>
              <w:br/>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w:t>
            </w:r>
            <w:r w:rsidRPr="00A9757B">
              <w:rPr>
                <w:rFonts w:ascii="Times New Roman" w:hAnsi="Times New Roman"/>
                <w:bCs/>
                <w:sz w:val="24"/>
                <w:szCs w:val="24"/>
              </w:rPr>
              <w:br/>
              <w:t>и эффективного управления рисками ЧС на рабочем месте</w:t>
            </w:r>
            <w:r w:rsidRPr="00A9757B">
              <w:rPr>
                <w:rFonts w:ascii="Times New Roman" w:hAnsi="Times New Roman"/>
                <w:iCs/>
                <w:sz w:val="24"/>
                <w:szCs w:val="24"/>
              </w:rPr>
              <w:t xml:space="preserve"> на основе принципов эффективного взаимодействия </w:t>
            </w:r>
            <w:r w:rsidRPr="00A9757B">
              <w:rPr>
                <w:rFonts w:ascii="Times New Roman" w:hAnsi="Times New Roman"/>
                <w:iCs/>
                <w:sz w:val="24"/>
                <w:szCs w:val="24"/>
              </w:rPr>
              <w:br/>
            </w:r>
            <w:r w:rsidRPr="00A9757B">
              <w:rPr>
                <w:rFonts w:ascii="Times New Roman" w:hAnsi="Times New Roman"/>
                <w:sz w:val="24"/>
                <w:szCs w:val="24"/>
              </w:rPr>
              <w:t xml:space="preserve">по созданию человеко- </w:t>
            </w:r>
            <w:r w:rsidRPr="00A9757B">
              <w:rPr>
                <w:rFonts w:ascii="Times New Roman" w:hAnsi="Times New Roman"/>
                <w:sz w:val="24"/>
                <w:szCs w:val="24"/>
              </w:rPr>
              <w:br/>
              <w:t xml:space="preserve">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tc>
        <w:tc>
          <w:tcPr>
            <w:tcW w:w="1817" w:type="pct"/>
            <w:vMerge/>
          </w:tcPr>
          <w:p w:rsidR="0094457B" w:rsidRPr="00A9757B" w:rsidRDefault="0094457B" w:rsidP="00F227D1">
            <w:pPr>
              <w:spacing w:after="0" w:line="240" w:lineRule="auto"/>
              <w:ind w:firstLine="306"/>
              <w:jc w:val="both"/>
              <w:rPr>
                <w:rFonts w:ascii="Times New Roman" w:hAnsi="Times New Roman"/>
                <w:bCs/>
                <w:iCs/>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rsidR="0094457B" w:rsidRPr="00A9757B" w:rsidRDefault="0094457B" w:rsidP="00F227D1">
            <w:pPr>
              <w:spacing w:after="0" w:line="240" w:lineRule="auto"/>
              <w:jc w:val="both"/>
              <w:rPr>
                <w:rFonts w:ascii="Times New Roman" w:hAnsi="Times New Roman"/>
                <w:bCs/>
                <w:iCs/>
                <w:sz w:val="24"/>
                <w:szCs w:val="24"/>
                <w:u w:val="single"/>
              </w:rPr>
            </w:pPr>
            <w:r w:rsidRPr="00A9757B">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w:t>
            </w:r>
            <w:r w:rsidRPr="00A9757B">
              <w:rPr>
                <w:rFonts w:ascii="Times New Roman" w:hAnsi="Times New Roman"/>
                <w:bCs/>
                <w:sz w:val="24"/>
                <w:szCs w:val="24"/>
              </w:rPr>
              <w:lastRenderedPageBreak/>
              <w:t>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817" w:type="pct"/>
            <w:vMerge/>
          </w:tcPr>
          <w:p w:rsidR="0094457B" w:rsidRPr="00A9757B" w:rsidRDefault="0094457B" w:rsidP="00F227D1">
            <w:pPr>
              <w:suppressAutoHyphens/>
              <w:spacing w:after="0" w:line="240" w:lineRule="auto"/>
              <w:ind w:firstLine="306"/>
              <w:jc w:val="both"/>
              <w:rPr>
                <w:rFonts w:ascii="Times New Roman" w:hAnsi="Times New Roman"/>
                <w:sz w:val="24"/>
                <w:szCs w:val="24"/>
              </w:rPr>
            </w:pPr>
          </w:p>
        </w:tc>
        <w:tc>
          <w:tcPr>
            <w:tcW w:w="1311" w:type="pct"/>
            <w:vMerge/>
          </w:tcPr>
          <w:p w:rsidR="0094457B" w:rsidRPr="00A9757B" w:rsidRDefault="0094457B" w:rsidP="00F227D1">
            <w:pPr>
              <w:spacing w:after="0" w:line="240" w:lineRule="auto"/>
              <w:rPr>
                <w:rFonts w:ascii="Times New Roman" w:hAnsi="Times New Roman"/>
                <w:bCs/>
                <w:iCs/>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Уметь:</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анализировать задачу и и/или проблемы, относящиеся к предметной области безопасности </w:t>
            </w:r>
            <w:proofErr w:type="gramStart"/>
            <w:r w:rsidRPr="00A9757B">
              <w:rPr>
                <w:rFonts w:ascii="Times New Roman" w:hAnsi="Times New Roman"/>
                <w:sz w:val="24"/>
                <w:szCs w:val="24"/>
              </w:rPr>
              <w:t>жизнедеятельности,</w:t>
            </w:r>
            <w:r w:rsidRPr="00A9757B">
              <w:rPr>
                <w:rFonts w:ascii="Times New Roman" w:hAnsi="Times New Roman"/>
                <w:sz w:val="24"/>
                <w:szCs w:val="24"/>
              </w:rPr>
              <w:br/>
              <w:t>и</w:t>
            </w:r>
            <w:proofErr w:type="gramEnd"/>
            <w:r w:rsidRPr="00A9757B">
              <w:rPr>
                <w:rFonts w:ascii="Times New Roman" w:hAnsi="Times New Roman"/>
                <w:sz w:val="24"/>
                <w:szCs w:val="24"/>
              </w:rPr>
              <w:t xml:space="preserve"> выделять составные части подобных задач и/или проблем;</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способностью принимать решения по целесообразным действиям </w:t>
            </w:r>
            <w:r w:rsidRPr="00A9757B">
              <w:rPr>
                <w:rFonts w:ascii="Times New Roman" w:hAnsi="Times New Roman"/>
                <w:sz w:val="24"/>
                <w:szCs w:val="24"/>
              </w:rPr>
              <w:br/>
              <w:t>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методами защиты от вредных </w:t>
            </w:r>
            <w:r w:rsidRPr="00A9757B">
              <w:rPr>
                <w:rFonts w:ascii="Times New Roman" w:hAnsi="Times New Roman"/>
                <w:sz w:val="24"/>
                <w:szCs w:val="24"/>
              </w:rPr>
              <w:br/>
              <w:t xml:space="preserve">и опасных факторов ЧС, защиты человека </w:t>
            </w:r>
            <w:r w:rsidRPr="00A9757B">
              <w:rPr>
                <w:rFonts w:ascii="Times New Roman" w:hAnsi="Times New Roman"/>
                <w:sz w:val="24"/>
                <w:szCs w:val="24"/>
              </w:rPr>
              <w:br/>
              <w:t xml:space="preserve">и среды обитания от негативного воздействия при </w:t>
            </w:r>
            <w:r w:rsidRPr="00A9757B">
              <w:rPr>
                <w:rFonts w:ascii="Times New Roman" w:hAnsi="Times New Roman"/>
                <w:sz w:val="24"/>
                <w:szCs w:val="24"/>
              </w:rPr>
              <w:lastRenderedPageBreak/>
              <w:t xml:space="preserve">ЧС; приемы действий </w:t>
            </w:r>
            <w:r w:rsidRPr="00A9757B">
              <w:rPr>
                <w:rFonts w:ascii="Times New Roman" w:hAnsi="Times New Roman"/>
                <w:sz w:val="24"/>
                <w:szCs w:val="24"/>
              </w:rPr>
              <w:br/>
              <w:t>по гражданской обороне и 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Владеть знаниями основ обеспечения военной безопасности государства (для юношей).</w:t>
            </w:r>
          </w:p>
          <w:p w:rsidR="0094457B" w:rsidRPr="00A9757B" w:rsidRDefault="0094457B" w:rsidP="00F227D1">
            <w:pPr>
              <w:suppressAutoHyphens/>
              <w:spacing w:after="0" w:line="240" w:lineRule="auto"/>
              <w:rPr>
                <w:rFonts w:ascii="Times New Roman" w:hAnsi="Times New Roman"/>
                <w:iCs/>
                <w:sz w:val="24"/>
                <w:szCs w:val="24"/>
              </w:rPr>
            </w:pPr>
            <w:r w:rsidRPr="00A9757B">
              <w:rPr>
                <w:rFonts w:ascii="Times New Roman" w:hAnsi="Times New Roman"/>
                <w:sz w:val="24"/>
                <w:szCs w:val="24"/>
              </w:rPr>
              <w:t>Владеть знаниями основ медицинских знаний (для девушек)</w:t>
            </w:r>
          </w:p>
        </w:tc>
        <w:tc>
          <w:tcPr>
            <w:tcW w:w="1817" w:type="pct"/>
            <w:vMerge w:val="restart"/>
          </w:tcPr>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rPr>
              <w:lastRenderedPageBreak/>
              <w:t xml:space="preserve"> </w:t>
            </w:r>
            <w:r w:rsidRPr="00A9757B">
              <w:rPr>
                <w:rFonts w:ascii="Times New Roman" w:hAnsi="Times New Roman"/>
                <w:sz w:val="24"/>
                <w:szCs w:val="24"/>
                <w:u w:val="single"/>
              </w:rPr>
              <w:t xml:space="preserve">В ходе </w:t>
            </w:r>
            <w:proofErr w:type="gramStart"/>
            <w:r w:rsidRPr="00A9757B">
              <w:rPr>
                <w:rFonts w:ascii="Times New Roman" w:hAnsi="Times New Roman"/>
                <w:sz w:val="24"/>
                <w:szCs w:val="24"/>
                <w:u w:val="single"/>
              </w:rPr>
              <w:t>выполнения  практических</w:t>
            </w:r>
            <w:proofErr w:type="gramEnd"/>
            <w:r w:rsidRPr="00A9757B">
              <w:rPr>
                <w:rFonts w:ascii="Times New Roman" w:hAnsi="Times New Roman"/>
                <w:sz w:val="24"/>
                <w:szCs w:val="24"/>
                <w:u w:val="single"/>
              </w:rPr>
              <w:t xml:space="preserve"> заданий</w:t>
            </w:r>
            <w:r w:rsidRPr="00A9757B">
              <w:rPr>
                <w:rFonts w:ascii="Times New Roman" w:hAnsi="Times New Roman"/>
                <w:i/>
                <w:sz w:val="24"/>
                <w:szCs w:val="24"/>
                <w:u w:val="single"/>
              </w:rPr>
              <w:t xml:space="preserve"> демонстрирует умение</w:t>
            </w:r>
            <w:r w:rsidRPr="00A9757B">
              <w:rPr>
                <w:rFonts w:ascii="Times New Roman" w:hAnsi="Times New Roman"/>
                <w:i/>
                <w:sz w:val="24"/>
                <w:szCs w:val="24"/>
              </w:rPr>
              <w:t xml:space="preserve"> </w:t>
            </w: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9757B">
              <w:rPr>
                <w:rFonts w:ascii="Times New Roman" w:hAnsi="Times New Roman"/>
                <w:sz w:val="24"/>
                <w:szCs w:val="24"/>
                <w:shd w:val="clear" w:color="auto" w:fill="FFFFFF"/>
              </w:rPr>
              <w:t xml:space="preserve">правила поведения </w:t>
            </w:r>
            <w:r w:rsidRPr="00A9757B">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9757B">
              <w:rPr>
                <w:rFonts w:ascii="Times New Roman" w:hAnsi="Times New Roman"/>
                <w:sz w:val="24"/>
                <w:szCs w:val="24"/>
                <w:shd w:val="clear" w:color="auto" w:fill="FFFFFF"/>
              </w:rPr>
              <w:br/>
              <w:t>от поражающих факторов и ЧС;</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shd w:val="clear" w:color="auto" w:fill="FFFFFF"/>
              </w:rPr>
              <w:t xml:space="preserve">демонстрирует грамотное </w:t>
            </w:r>
            <w:proofErr w:type="gramStart"/>
            <w:r w:rsidRPr="00A9757B">
              <w:rPr>
                <w:rFonts w:ascii="Times New Roman" w:hAnsi="Times New Roman"/>
                <w:i/>
                <w:sz w:val="24"/>
                <w:szCs w:val="24"/>
                <w:u w:val="single"/>
                <w:shd w:val="clear" w:color="auto" w:fill="FFFFFF"/>
              </w:rPr>
              <w:t>применение  правил</w:t>
            </w:r>
            <w:proofErr w:type="gramEnd"/>
            <w:r w:rsidRPr="00A9757B">
              <w:rPr>
                <w:rFonts w:ascii="Times New Roman" w:hAnsi="Times New Roman"/>
                <w:sz w:val="24"/>
                <w:szCs w:val="24"/>
                <w:shd w:val="clear" w:color="auto" w:fill="FFFFFF"/>
              </w:rPr>
              <w:t xml:space="preserve"> использования средств защиты от оружия массового поражения;</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грамотно осуществляет</w:t>
            </w:r>
            <w:r w:rsidRPr="00A9757B">
              <w:rPr>
                <w:rFonts w:ascii="Times New Roman" w:hAnsi="Times New Roman"/>
                <w:i/>
                <w:sz w:val="24"/>
                <w:szCs w:val="24"/>
              </w:rPr>
              <w:t xml:space="preserve"> </w:t>
            </w:r>
            <w:r w:rsidRPr="00A9757B">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
                <w:iCs/>
                <w:sz w:val="24"/>
                <w:szCs w:val="24"/>
                <w:u w:val="single"/>
              </w:rPr>
              <w:t>корректно определяет</w:t>
            </w:r>
            <w:r w:rsidRPr="00A9757B">
              <w:rPr>
                <w:rFonts w:ascii="Times New Roman" w:hAnsi="Times New Roman"/>
                <w:iCs/>
                <w:sz w:val="24"/>
                <w:szCs w:val="24"/>
              </w:rPr>
              <w:t xml:space="preserve">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 и</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необходимые источники информации согласно </w:t>
            </w:r>
            <w:r w:rsidRPr="00A9757B">
              <w:rPr>
                <w:rFonts w:ascii="Times New Roman" w:hAnsi="Times New Roman"/>
                <w:sz w:val="24"/>
                <w:szCs w:val="24"/>
              </w:rPr>
              <w:lastRenderedPageBreak/>
              <w:t>номенклатуре информационных источников, применяемых в сфере безопасности жизнедеятельности;</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результативно выполняет информационный поиск</w:t>
            </w:r>
            <w:r w:rsidRPr="00A9757B">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создает</w:t>
            </w:r>
            <w:r w:rsidRPr="00A9757B">
              <w:rPr>
                <w:rFonts w:ascii="Times New Roman" w:hAnsi="Times New Roman"/>
                <w:i/>
                <w:sz w:val="24"/>
                <w:szCs w:val="24"/>
              </w:rPr>
              <w:t xml:space="preserve"> </w:t>
            </w:r>
            <w:r w:rsidRPr="00A9757B">
              <w:rPr>
                <w:rFonts w:ascii="Times New Roman" w:hAnsi="Times New Roman"/>
                <w:sz w:val="24"/>
                <w:szCs w:val="24"/>
              </w:rPr>
              <w:t xml:space="preserve">качественные устные </w:t>
            </w:r>
            <w:r w:rsidRPr="00A9757B">
              <w:rPr>
                <w:rFonts w:ascii="Times New Roman" w:hAnsi="Times New Roman"/>
                <w:sz w:val="24"/>
                <w:szCs w:val="24"/>
              </w:rPr>
              <w:br/>
              <w:t xml:space="preserve">и письменные сообщения, электронные </w:t>
            </w:r>
            <w:proofErr w:type="spellStart"/>
            <w:r w:rsidRPr="00A9757B">
              <w:rPr>
                <w:rFonts w:ascii="Times New Roman" w:hAnsi="Times New Roman"/>
                <w:sz w:val="24"/>
                <w:szCs w:val="24"/>
              </w:rPr>
              <w:t>контенты</w:t>
            </w:r>
            <w:proofErr w:type="spellEnd"/>
            <w:r w:rsidRPr="00A9757B">
              <w:rPr>
                <w:rFonts w:ascii="Times New Roman" w:hAnsi="Times New Roman"/>
                <w:sz w:val="24"/>
                <w:szCs w:val="24"/>
              </w:rPr>
              <w:t xml:space="preserve"> и т.п., </w:t>
            </w:r>
            <w:r w:rsidRPr="00A9757B">
              <w:rPr>
                <w:rFonts w:ascii="Times New Roman" w:hAnsi="Times New Roman"/>
                <w:i/>
                <w:sz w:val="24"/>
                <w:szCs w:val="24"/>
                <w:u w:val="single"/>
              </w:rPr>
              <w:t>грамотно применяя</w:t>
            </w:r>
            <w:r w:rsidRPr="00A9757B">
              <w:rPr>
                <w:rFonts w:ascii="Times New Roman" w:hAnsi="Times New Roman"/>
                <w:sz w:val="24"/>
                <w:szCs w:val="24"/>
              </w:rPr>
              <w:t xml:space="preserve"> приемы структурирования информации;</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iCs/>
                <w:sz w:val="24"/>
                <w:szCs w:val="24"/>
                <w:u w:val="single"/>
              </w:rPr>
              <w:t>демонстрирует ИКТ-компетентность</w:t>
            </w:r>
            <w:r w:rsidRPr="00A9757B">
              <w:rPr>
                <w:rFonts w:ascii="Times New Roman" w:hAnsi="Times New Roman"/>
                <w:iCs/>
                <w:sz w:val="24"/>
                <w:szCs w:val="24"/>
              </w:rPr>
              <w:t xml:space="preserve"> в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p w:rsidR="0094457B" w:rsidRPr="00A9757B" w:rsidRDefault="0094457B" w:rsidP="00F227D1">
            <w:pPr>
              <w:spacing w:line="240" w:lineRule="auto"/>
              <w:contextualSpacing/>
              <w:jc w:val="both"/>
              <w:rPr>
                <w:rFonts w:ascii="Times New Roman" w:hAnsi="Times New Roman"/>
                <w:i/>
                <w:iCs/>
                <w:sz w:val="24"/>
                <w:szCs w:val="24"/>
              </w:rPr>
            </w:pPr>
            <w:r w:rsidRPr="00A9757B">
              <w:rPr>
                <w:rFonts w:ascii="Times New Roman" w:hAnsi="Times New Roman"/>
                <w:i/>
                <w:iCs/>
                <w:sz w:val="24"/>
                <w:szCs w:val="24"/>
                <w:u w:val="single"/>
              </w:rPr>
              <w:t>использует</w:t>
            </w:r>
            <w:r w:rsidRPr="00A9757B">
              <w:rPr>
                <w:rFonts w:ascii="Times New Roman" w:hAnsi="Times New Roman"/>
                <w:iCs/>
                <w:sz w:val="24"/>
                <w:szCs w:val="24"/>
              </w:rPr>
              <w:t xml:space="preserve"> современное программное обеспечение, различные цифровые средства для</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Cs/>
                <w:sz w:val="24"/>
                <w:szCs w:val="24"/>
              </w:rPr>
              <w:t>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i/>
                <w:sz w:val="24"/>
                <w:szCs w:val="24"/>
              </w:rPr>
              <w:t>правильно составляет</w:t>
            </w:r>
            <w:r w:rsidRPr="00A9757B">
              <w:rPr>
                <w:rFonts w:ascii="Times New Roman" w:hAnsi="Times New Roman"/>
                <w:sz w:val="24"/>
                <w:szCs w:val="24"/>
              </w:rPr>
              <w:t xml:space="preserve"> план действий, </w:t>
            </w:r>
            <w:r w:rsidRPr="00A9757B">
              <w:rPr>
                <w:rFonts w:ascii="Times New Roman" w:hAnsi="Times New Roman"/>
                <w:i/>
                <w:sz w:val="24"/>
                <w:szCs w:val="24"/>
                <w:u w:val="single"/>
              </w:rPr>
              <w:t>определят</w:t>
            </w:r>
            <w:r w:rsidRPr="00A9757B">
              <w:rPr>
                <w:rFonts w:ascii="Times New Roman" w:hAnsi="Times New Roman"/>
                <w:sz w:val="24"/>
                <w:szCs w:val="24"/>
              </w:rPr>
              <w:t xml:space="preserve"> ресурсы, </w:t>
            </w:r>
            <w:r w:rsidRPr="00A9757B">
              <w:rPr>
                <w:rFonts w:ascii="Times New Roman" w:hAnsi="Times New Roman"/>
                <w:i/>
                <w:sz w:val="24"/>
                <w:szCs w:val="24"/>
                <w:u w:val="single"/>
              </w:rPr>
              <w:t>прогнозирует</w:t>
            </w:r>
            <w:r w:rsidRPr="00A9757B">
              <w:rPr>
                <w:rFonts w:ascii="Times New Roman" w:hAnsi="Times New Roman"/>
                <w:sz w:val="24"/>
                <w:szCs w:val="24"/>
                <w:u w:val="single"/>
              </w:rPr>
              <w:t xml:space="preserve"> </w:t>
            </w:r>
            <w:r w:rsidRPr="00A9757B">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9757B">
              <w:rPr>
                <w:rFonts w:ascii="Times New Roman" w:hAnsi="Times New Roman"/>
                <w:i/>
                <w:sz w:val="24"/>
                <w:szCs w:val="24"/>
              </w:rPr>
              <w:t>корректно</w:t>
            </w:r>
            <w:r w:rsidRPr="00A9757B">
              <w:rPr>
                <w:rFonts w:ascii="Times New Roman" w:hAnsi="Times New Roman"/>
                <w:sz w:val="24"/>
                <w:szCs w:val="24"/>
              </w:rPr>
              <w:t xml:space="preserve"> </w:t>
            </w:r>
            <w:r w:rsidRPr="00A9757B">
              <w:rPr>
                <w:rFonts w:ascii="Times New Roman" w:hAnsi="Times New Roman"/>
                <w:i/>
                <w:sz w:val="24"/>
                <w:szCs w:val="24"/>
                <w:u w:val="single"/>
              </w:rPr>
              <w:t>осуществляет оценку</w:t>
            </w:r>
            <w:r w:rsidRPr="00A9757B">
              <w:rPr>
                <w:rFonts w:ascii="Times New Roman" w:hAnsi="Times New Roman"/>
                <w:sz w:val="24"/>
                <w:szCs w:val="24"/>
              </w:rPr>
              <w:t xml:space="preserve"> результата и последствий своих действий по решению задач и/или проблем поддержания </w:t>
            </w:r>
            <w:r w:rsidRPr="00A9757B">
              <w:rPr>
                <w:rFonts w:ascii="Times New Roman" w:hAnsi="Times New Roman"/>
                <w:sz w:val="24"/>
                <w:szCs w:val="24"/>
              </w:rPr>
              <w:lastRenderedPageBreak/>
              <w:t>безопасных условий жизнедеятельности, в том числе при возникновении ЧС.</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В ситуациях деловых игр, имитирующих деятельность по </w:t>
            </w:r>
            <w:r w:rsidRPr="00A9757B">
              <w:rPr>
                <w:rFonts w:ascii="Times New Roman" w:hAnsi="Times New Roman"/>
                <w:sz w:val="24"/>
                <w:szCs w:val="24"/>
              </w:rPr>
              <w:t xml:space="preserve">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w:t>
            </w:r>
            <w:proofErr w:type="gramStart"/>
            <w:r w:rsidRPr="00A9757B">
              <w:rPr>
                <w:rFonts w:ascii="Times New Roman" w:hAnsi="Times New Roman"/>
                <w:sz w:val="24"/>
                <w:szCs w:val="24"/>
              </w:rPr>
              <w:t>на рабочем месте</w:t>
            </w:r>
            <w:proofErr w:type="gramEnd"/>
            <w:r w:rsidRPr="00A9757B">
              <w:rPr>
                <w:rFonts w:ascii="Times New Roman" w:hAnsi="Times New Roman"/>
                <w:sz w:val="24"/>
                <w:szCs w:val="24"/>
              </w:rPr>
              <w:t xml:space="preserve"> </w:t>
            </w:r>
            <w:r w:rsidRPr="00A9757B">
              <w:rPr>
                <w:rFonts w:ascii="Times New Roman" w:hAnsi="Times New Roman"/>
                <w:i/>
                <w:sz w:val="24"/>
                <w:szCs w:val="24"/>
                <w:u w:val="single"/>
              </w:rPr>
              <w:t>результативно</w:t>
            </w:r>
            <w:r w:rsidRPr="00A9757B">
              <w:rPr>
                <w:rFonts w:ascii="Times New Roman" w:hAnsi="Times New Roman"/>
                <w:bCs/>
                <w:i/>
                <w:spacing w:val="-4"/>
                <w:sz w:val="24"/>
                <w:szCs w:val="24"/>
                <w:u w:val="single"/>
              </w:rPr>
              <w:t xml:space="preserve"> организует</w:t>
            </w:r>
            <w:r w:rsidRPr="00A9757B">
              <w:rPr>
                <w:rFonts w:ascii="Times New Roman" w:hAnsi="Times New Roman"/>
                <w:bCs/>
                <w:spacing w:val="-4"/>
                <w:sz w:val="24"/>
                <w:szCs w:val="24"/>
              </w:rPr>
              <w:t xml:space="preserve"> работу коллектива </w:t>
            </w:r>
            <w:r w:rsidRPr="00A9757B">
              <w:rPr>
                <w:rFonts w:ascii="Times New Roman" w:hAnsi="Times New Roman"/>
                <w:bCs/>
                <w:spacing w:val="-4"/>
                <w:sz w:val="24"/>
                <w:szCs w:val="24"/>
              </w:rPr>
              <w:br/>
              <w:t xml:space="preserve">и команды и </w:t>
            </w:r>
            <w:r w:rsidRPr="00A9757B">
              <w:rPr>
                <w:rFonts w:ascii="Times New Roman" w:hAnsi="Times New Roman"/>
                <w:bCs/>
                <w:i/>
                <w:spacing w:val="-4"/>
                <w:sz w:val="24"/>
                <w:szCs w:val="24"/>
                <w:u w:val="single"/>
              </w:rPr>
              <w:t>эффективно   взаимодействует</w:t>
            </w:r>
            <w:r w:rsidRPr="00A9757B">
              <w:rPr>
                <w:rFonts w:ascii="Times New Roman" w:hAnsi="Times New Roman"/>
                <w:bCs/>
                <w:i/>
                <w:spacing w:val="-4"/>
                <w:sz w:val="24"/>
                <w:szCs w:val="24"/>
              </w:rPr>
              <w:t xml:space="preserve"> </w:t>
            </w:r>
            <w:r w:rsidRPr="00A9757B">
              <w:rPr>
                <w:rFonts w:ascii="Times New Roman" w:hAnsi="Times New Roman"/>
                <w:bCs/>
                <w:i/>
                <w:spacing w:val="-4"/>
                <w:sz w:val="24"/>
                <w:szCs w:val="24"/>
              </w:rPr>
              <w:br/>
            </w:r>
            <w:r w:rsidRPr="00A9757B">
              <w:rPr>
                <w:rFonts w:ascii="Times New Roman" w:hAnsi="Times New Roman"/>
                <w:bCs/>
                <w:spacing w:val="-4"/>
                <w:sz w:val="24"/>
                <w:szCs w:val="24"/>
              </w:rPr>
              <w:t xml:space="preserve">с коллегами, руководством, клиентами </w:t>
            </w:r>
            <w:r w:rsidRPr="00A9757B">
              <w:rPr>
                <w:rFonts w:ascii="Times New Roman" w:hAnsi="Times New Roman"/>
                <w:sz w:val="24"/>
                <w:szCs w:val="24"/>
              </w:rPr>
              <w:t>на основе правил бесконфликтного поведения;</w:t>
            </w:r>
          </w:p>
          <w:p w:rsidR="0094457B" w:rsidRPr="00A9757B" w:rsidRDefault="0094457B" w:rsidP="00F227D1">
            <w:pPr>
              <w:spacing w:line="240" w:lineRule="auto"/>
              <w:contextualSpacing/>
              <w:jc w:val="both"/>
              <w:rPr>
                <w:rFonts w:ascii="Times New Roman" w:hAnsi="Times New Roman"/>
                <w:bCs/>
                <w:iCs/>
                <w:sz w:val="24"/>
                <w:szCs w:val="24"/>
              </w:rPr>
            </w:pPr>
            <w:r w:rsidRPr="00A9757B">
              <w:rPr>
                <w:rFonts w:ascii="Times New Roman" w:hAnsi="Times New Roman"/>
                <w:bCs/>
                <w:i/>
                <w:iCs/>
                <w:sz w:val="24"/>
                <w:szCs w:val="24"/>
                <w:u w:val="single"/>
              </w:rPr>
              <w:t xml:space="preserve">демонстрирует грамотное </w:t>
            </w:r>
            <w:proofErr w:type="gramStart"/>
            <w:r w:rsidRPr="00A9757B">
              <w:rPr>
                <w:rFonts w:ascii="Times New Roman" w:hAnsi="Times New Roman"/>
                <w:bCs/>
                <w:i/>
                <w:iCs/>
                <w:sz w:val="24"/>
                <w:szCs w:val="24"/>
                <w:u w:val="single"/>
              </w:rPr>
              <w:t>применение</w:t>
            </w:r>
            <w:r w:rsidRPr="00A9757B">
              <w:rPr>
                <w:rFonts w:ascii="Times New Roman" w:hAnsi="Times New Roman"/>
                <w:bCs/>
                <w:iCs/>
                <w:sz w:val="24"/>
                <w:szCs w:val="24"/>
              </w:rPr>
              <w:t xml:space="preserve">  норм</w:t>
            </w:r>
            <w:proofErr w:type="gramEnd"/>
            <w:r w:rsidRPr="00A9757B">
              <w:rPr>
                <w:rFonts w:ascii="Times New Roman" w:hAnsi="Times New Roman"/>
                <w:bCs/>
                <w:iCs/>
                <w:sz w:val="24"/>
                <w:szCs w:val="24"/>
              </w:rPr>
              <w:t xml:space="preserve"> экологической безопасности на рабочем месте;</w:t>
            </w:r>
          </w:p>
          <w:p w:rsidR="0094457B" w:rsidRPr="00A9757B" w:rsidRDefault="0094457B" w:rsidP="00F227D1">
            <w:pPr>
              <w:spacing w:after="0" w:line="240" w:lineRule="auto"/>
              <w:rPr>
                <w:rFonts w:ascii="Times New Roman" w:hAnsi="Times New Roman"/>
                <w:bCs/>
                <w:sz w:val="24"/>
                <w:szCs w:val="24"/>
              </w:rPr>
            </w:pPr>
            <w:r w:rsidRPr="00A9757B">
              <w:rPr>
                <w:rFonts w:ascii="Times New Roman" w:hAnsi="Times New Roman"/>
                <w:bCs/>
                <w:i/>
                <w:sz w:val="24"/>
                <w:szCs w:val="24"/>
                <w:u w:val="single"/>
              </w:rPr>
              <w:t xml:space="preserve">демонстрирует </w:t>
            </w:r>
            <w:proofErr w:type="gramStart"/>
            <w:r w:rsidRPr="00A9757B">
              <w:rPr>
                <w:rFonts w:ascii="Times New Roman" w:hAnsi="Times New Roman"/>
                <w:bCs/>
                <w:i/>
                <w:sz w:val="24"/>
                <w:szCs w:val="24"/>
                <w:u w:val="single"/>
              </w:rPr>
              <w:t>умение  разрабатывать</w:t>
            </w:r>
            <w:proofErr w:type="gramEnd"/>
            <w:r w:rsidRPr="00A9757B">
              <w:rPr>
                <w:rFonts w:ascii="Times New Roman" w:hAnsi="Times New Roman"/>
                <w:bCs/>
                <w:i/>
                <w:sz w:val="24"/>
                <w:szCs w:val="24"/>
                <w:u w:val="single"/>
              </w:rPr>
              <w:t xml:space="preserve"> систему мер</w:t>
            </w:r>
            <w:r w:rsidRPr="00A9757B">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sz w:val="24"/>
                <w:szCs w:val="24"/>
                <w:u w:val="single"/>
              </w:rPr>
              <w:t xml:space="preserve">Для девушек: </w:t>
            </w:r>
            <w:r w:rsidRPr="00A9757B">
              <w:rPr>
                <w:rFonts w:ascii="Times New Roman" w:hAnsi="Times New Roman"/>
                <w:i/>
                <w:sz w:val="24"/>
                <w:szCs w:val="24"/>
                <w:u w:val="single"/>
              </w:rPr>
              <w:t>демонстрирует применение алгоритма</w:t>
            </w:r>
            <w:r w:rsidRPr="00A9757B">
              <w:rPr>
                <w:rFonts w:ascii="Times New Roman" w:hAnsi="Times New Roman"/>
                <w:sz w:val="24"/>
                <w:szCs w:val="24"/>
              </w:rPr>
              <w:t xml:space="preserve"> распознавания жизненных нарушений при неотложных состояниях </w:t>
            </w:r>
            <w:r w:rsidRPr="00A9757B">
              <w:rPr>
                <w:rFonts w:ascii="Times New Roman" w:hAnsi="Times New Roman"/>
                <w:sz w:val="24"/>
                <w:szCs w:val="24"/>
              </w:rPr>
              <w:br/>
              <w:t>и травмах.</w:t>
            </w:r>
            <w:r w:rsidRPr="00A9757B">
              <w:rPr>
                <w:rFonts w:ascii="Times New Roman" w:hAnsi="Times New Roman"/>
                <w:i/>
                <w:sz w:val="24"/>
                <w:szCs w:val="24"/>
              </w:rPr>
              <w:t xml:space="preserve"> демонстрирует умение</w:t>
            </w:r>
            <w:r w:rsidRPr="00A9757B">
              <w:rPr>
                <w:rFonts w:ascii="Times New Roman" w:hAnsi="Times New Roman"/>
                <w:sz w:val="24"/>
                <w:szCs w:val="24"/>
              </w:rPr>
              <w:t xml:space="preserve"> </w:t>
            </w:r>
            <w:r w:rsidRPr="00A9757B">
              <w:rPr>
                <w:rFonts w:ascii="Times New Roman" w:hAnsi="Times New Roman"/>
                <w:sz w:val="24"/>
                <w:szCs w:val="24"/>
                <w:shd w:val="clear" w:color="auto" w:fill="FFFFFF"/>
              </w:rPr>
              <w:t xml:space="preserve">проводить мероприятия </w:t>
            </w:r>
            <w:r w:rsidRPr="00A9757B">
              <w:rPr>
                <w:rFonts w:ascii="Times New Roman" w:hAnsi="Times New Roman"/>
                <w:sz w:val="24"/>
                <w:szCs w:val="24"/>
                <w:shd w:val="clear" w:color="auto" w:fill="FFFFFF"/>
              </w:rPr>
              <w:br/>
              <w:t xml:space="preserve">по дезинфекции, дезинсекции, </w:t>
            </w:r>
            <w:proofErr w:type="spellStart"/>
            <w:r w:rsidRPr="00A9757B">
              <w:rPr>
                <w:rFonts w:ascii="Times New Roman" w:hAnsi="Times New Roman"/>
                <w:sz w:val="24"/>
                <w:szCs w:val="24"/>
                <w:shd w:val="clear" w:color="auto" w:fill="FFFFFF"/>
              </w:rPr>
              <w:t>дератации</w:t>
            </w:r>
            <w:proofErr w:type="spellEnd"/>
            <w:r w:rsidRPr="00A9757B">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9757B">
              <w:rPr>
                <w:rFonts w:ascii="Times New Roman" w:hAnsi="Times New Roman"/>
                <w:sz w:val="24"/>
                <w:szCs w:val="24"/>
              </w:rPr>
              <w:br/>
              <w:t>и травматизме.</w:t>
            </w:r>
          </w:p>
          <w:p w:rsidR="0094457B" w:rsidRPr="00A9757B" w:rsidRDefault="0094457B" w:rsidP="00F227D1">
            <w:pPr>
              <w:spacing w:after="0" w:line="240" w:lineRule="auto"/>
              <w:rPr>
                <w:rFonts w:ascii="Times New Roman" w:hAnsi="Times New Roman"/>
                <w:sz w:val="24"/>
                <w:szCs w:val="24"/>
                <w:shd w:val="clear" w:color="auto" w:fill="FFFFFF"/>
              </w:rPr>
            </w:pPr>
            <w:r w:rsidRPr="00A9757B">
              <w:rPr>
                <w:rFonts w:ascii="Times New Roman" w:hAnsi="Times New Roman"/>
                <w:sz w:val="24"/>
                <w:szCs w:val="24"/>
              </w:rPr>
              <w:t xml:space="preserve">Для юношей: </w:t>
            </w:r>
            <w:r w:rsidRPr="00A9757B">
              <w:rPr>
                <w:rFonts w:ascii="Times New Roman" w:hAnsi="Times New Roman"/>
                <w:sz w:val="24"/>
                <w:szCs w:val="24"/>
                <w:shd w:val="clear" w:color="auto" w:fill="FFFFFF"/>
              </w:rPr>
              <w:t>выполнять упражнения и команды по физической, строевой подготовке;</w:t>
            </w:r>
            <w:r w:rsidRPr="00A9757B">
              <w:rPr>
                <w:rFonts w:ascii="Times New Roman" w:hAnsi="Times New Roman"/>
                <w:i/>
                <w:sz w:val="24"/>
                <w:szCs w:val="24"/>
                <w:u w:val="single"/>
                <w:shd w:val="clear" w:color="auto" w:fill="FFFFFF"/>
              </w:rPr>
              <w:t xml:space="preserve"> </w:t>
            </w:r>
            <w:r w:rsidRPr="00A9757B">
              <w:rPr>
                <w:rFonts w:ascii="Times New Roman" w:hAnsi="Times New Roman"/>
                <w:sz w:val="24"/>
                <w:szCs w:val="24"/>
                <w:shd w:val="clear" w:color="auto" w:fill="FFFFFF"/>
              </w:rPr>
              <w:t>разрабатывать и осуществлять программу</w:t>
            </w:r>
            <w:r w:rsidRPr="00A9757B">
              <w:rPr>
                <w:rFonts w:ascii="Times New Roman" w:hAnsi="Times New Roman"/>
                <w:bCs/>
                <w:sz w:val="24"/>
                <w:szCs w:val="24"/>
              </w:rPr>
              <w:t xml:space="preserve"> самоподготовки будущего призывника к осуществлению </w:t>
            </w:r>
            <w:r w:rsidRPr="00A9757B">
              <w:rPr>
                <w:rFonts w:ascii="Times New Roman" w:hAnsi="Times New Roman"/>
                <w:bCs/>
                <w:sz w:val="24"/>
                <w:szCs w:val="24"/>
              </w:rPr>
              <w:lastRenderedPageBreak/>
              <w:t>военной деятельности;</w:t>
            </w:r>
            <w:r w:rsidRPr="00A9757B">
              <w:rPr>
                <w:rFonts w:ascii="Times New Roman" w:hAnsi="Times New Roman"/>
                <w:sz w:val="24"/>
                <w:szCs w:val="24"/>
              </w:rPr>
              <w:t xml:space="preserve"> оказывать первую (доврачебную) помощь пострадавшим</w:t>
            </w:r>
            <w:r w:rsidRPr="00A9757B">
              <w:rPr>
                <w:rFonts w:ascii="Times New Roman" w:hAnsi="Times New Roman"/>
                <w:sz w:val="24"/>
                <w:szCs w:val="24"/>
                <w:shd w:val="clear" w:color="auto" w:fill="FFFFFF"/>
              </w:rPr>
              <w:t>.</w:t>
            </w:r>
          </w:p>
        </w:tc>
        <w:tc>
          <w:tcPr>
            <w:tcW w:w="1311" w:type="pct"/>
            <w:vMerge w:val="restart"/>
          </w:tcPr>
          <w:p w:rsidR="0094457B" w:rsidRPr="00A9757B" w:rsidRDefault="0094457B" w:rsidP="00F227D1">
            <w:pPr>
              <w:spacing w:after="0" w:line="240" w:lineRule="auto"/>
              <w:rPr>
                <w:rFonts w:ascii="Times New Roman" w:hAnsi="Times New Roman"/>
                <w:bCs/>
                <w:iCs/>
                <w:sz w:val="24"/>
                <w:szCs w:val="24"/>
              </w:rPr>
            </w:pPr>
            <w:r w:rsidRPr="00A9757B">
              <w:rPr>
                <w:rFonts w:ascii="Times New Roman" w:hAnsi="Times New Roman"/>
                <w:bCs/>
                <w:iCs/>
                <w:sz w:val="24"/>
                <w:szCs w:val="24"/>
              </w:rPr>
              <w:lastRenderedPageBreak/>
              <w:t xml:space="preserve">Наблюдение </w:t>
            </w:r>
            <w:r w:rsidRPr="00A9757B">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rsidR="0094457B" w:rsidRPr="00A9757B" w:rsidRDefault="0094457B" w:rsidP="00F227D1">
            <w:pPr>
              <w:spacing w:after="0" w:line="240" w:lineRule="auto"/>
              <w:rPr>
                <w:rFonts w:ascii="Times New Roman" w:hAnsi="Times New Roman"/>
                <w:bCs/>
                <w:iCs/>
                <w:sz w:val="24"/>
                <w:szCs w:val="24"/>
              </w:rPr>
            </w:pPr>
          </w:p>
          <w:p w:rsidR="0094457B" w:rsidRPr="00A9757B" w:rsidRDefault="0094457B" w:rsidP="00F227D1">
            <w:pPr>
              <w:spacing w:after="0" w:line="240" w:lineRule="auto"/>
              <w:rPr>
                <w:rFonts w:ascii="Times New Roman" w:hAnsi="Times New Roman"/>
                <w:bCs/>
                <w:iCs/>
                <w:sz w:val="24"/>
                <w:szCs w:val="24"/>
              </w:rPr>
            </w:pPr>
            <w:r w:rsidRPr="00A9757B">
              <w:rPr>
                <w:rFonts w:ascii="Times New Roman" w:hAnsi="Times New Roman"/>
                <w:bCs/>
                <w:iCs/>
                <w:sz w:val="24"/>
                <w:szCs w:val="24"/>
              </w:rPr>
              <w:t>Анализ и оценка продуктивных результатов выполнения практической работы</w:t>
            </w:r>
          </w:p>
          <w:p w:rsidR="0094457B" w:rsidRPr="00A9757B" w:rsidRDefault="0094457B" w:rsidP="00F227D1">
            <w:pPr>
              <w:spacing w:after="0" w:line="240" w:lineRule="auto"/>
              <w:jc w:val="center"/>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w:t>
            </w:r>
            <w:r w:rsidRPr="00A9757B">
              <w:rPr>
                <w:rFonts w:ascii="Times New Roman" w:hAnsi="Times New Roman"/>
                <w:iCs/>
                <w:sz w:val="24"/>
                <w:szCs w:val="24"/>
              </w:rPr>
              <w:t xml:space="preserve">; </w:t>
            </w:r>
          </w:p>
          <w:p w:rsidR="0094457B" w:rsidRPr="00A9757B" w:rsidRDefault="0094457B" w:rsidP="00F227D1">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необходимые источники информации согласно </w:t>
            </w:r>
            <w:r w:rsidRPr="00A9757B">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9757B">
              <w:rPr>
                <w:rFonts w:ascii="Times New Roman" w:hAnsi="Times New Roman"/>
                <w:iCs/>
                <w:sz w:val="24"/>
                <w:szCs w:val="24"/>
              </w:rPr>
              <w:t xml:space="preserve">; </w:t>
            </w:r>
          </w:p>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применять приемы структурирования информации для создания устных </w:t>
            </w:r>
            <w:r w:rsidRPr="00A9757B">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rsidR="0094457B" w:rsidRPr="00A9757B" w:rsidRDefault="0094457B" w:rsidP="00F227D1">
            <w:pPr>
              <w:suppressAutoHyphens/>
              <w:spacing w:after="0" w:line="240" w:lineRule="auto"/>
              <w:jc w:val="both"/>
              <w:rPr>
                <w:rFonts w:ascii="Times New Roman" w:hAnsi="Times New Roman"/>
                <w:iCs/>
                <w:sz w:val="24"/>
                <w:szCs w:val="24"/>
                <w:u w:val="single"/>
              </w:rPr>
            </w:pPr>
            <w:r w:rsidRPr="00A9757B">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 </w:t>
            </w:r>
            <w:r w:rsidRPr="00A9757B">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9757B">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9757B">
              <w:rPr>
                <w:rFonts w:ascii="Times New Roman" w:hAnsi="Times New Roman"/>
                <w:sz w:val="24"/>
                <w:szCs w:val="24"/>
              </w:rPr>
              <w:br/>
              <w:t>и травмах</w:t>
            </w:r>
          </w:p>
        </w:tc>
        <w:tc>
          <w:tcPr>
            <w:tcW w:w="1817" w:type="pct"/>
            <w:vMerge/>
          </w:tcPr>
          <w:p w:rsidR="0094457B" w:rsidRPr="00A9757B" w:rsidRDefault="0094457B" w:rsidP="00F227D1">
            <w:pPr>
              <w:suppressAutoHyphens/>
              <w:spacing w:after="0" w:line="240" w:lineRule="auto"/>
              <w:ind w:firstLine="284"/>
              <w:jc w:val="both"/>
              <w:rPr>
                <w:rFonts w:ascii="Times New Roman" w:hAnsi="Times New Roman"/>
                <w:bCs/>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организовывать работу коллектива </w:t>
            </w:r>
            <w:r w:rsidRPr="00A9757B">
              <w:rPr>
                <w:rFonts w:ascii="Times New Roman" w:hAnsi="Times New Roman"/>
                <w:bCs/>
                <w:spacing w:val="-4"/>
                <w:sz w:val="24"/>
                <w:szCs w:val="24"/>
              </w:rPr>
              <w:br/>
              <w:t xml:space="preserve">и команды и взаимодействовать </w:t>
            </w:r>
            <w:r w:rsidRPr="00A9757B">
              <w:rPr>
                <w:rFonts w:ascii="Times New Roman" w:hAnsi="Times New Roman"/>
                <w:bCs/>
                <w:spacing w:val="-4"/>
                <w:sz w:val="24"/>
                <w:szCs w:val="24"/>
              </w:rPr>
              <w:br/>
              <w:t xml:space="preserve">с коллегами, руководством, клиентами для </w:t>
            </w:r>
            <w:r w:rsidRPr="00A9757B">
              <w:rPr>
                <w:rFonts w:ascii="Times New Roman" w:hAnsi="Times New Roman"/>
                <w:sz w:val="24"/>
                <w:szCs w:val="24"/>
              </w:rPr>
              <w:t xml:space="preserve">создания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p w:rsidR="0094457B" w:rsidRPr="00A9757B" w:rsidRDefault="0094457B" w:rsidP="00F227D1">
            <w:pPr>
              <w:spacing w:after="0" w:line="240" w:lineRule="auto"/>
              <w:jc w:val="both"/>
              <w:rPr>
                <w:rFonts w:ascii="Times New Roman" w:hAnsi="Times New Roman"/>
                <w:iCs/>
                <w:sz w:val="24"/>
                <w:szCs w:val="24"/>
                <w:u w:val="single"/>
              </w:rPr>
            </w:pPr>
            <w:r w:rsidRPr="00A9757B">
              <w:rPr>
                <w:rFonts w:ascii="Times New Roman" w:hAnsi="Times New Roman"/>
                <w:bCs/>
                <w:iCs/>
                <w:sz w:val="24"/>
                <w:szCs w:val="24"/>
              </w:rPr>
              <w:t xml:space="preserve">применять правила поведения </w:t>
            </w:r>
            <w:r w:rsidRPr="00A9757B">
              <w:rPr>
                <w:rFonts w:ascii="Times New Roman" w:hAnsi="Times New Roman"/>
                <w:bCs/>
                <w:iCs/>
                <w:sz w:val="24"/>
                <w:szCs w:val="24"/>
              </w:rPr>
              <w:br/>
              <w:t xml:space="preserve">в чрезвычайных ситуациях природного, </w:t>
            </w:r>
            <w:r w:rsidRPr="00A9757B">
              <w:rPr>
                <w:rFonts w:ascii="Times New Roman" w:hAnsi="Times New Roman"/>
                <w:bCs/>
                <w:iCs/>
                <w:sz w:val="24"/>
                <w:szCs w:val="24"/>
              </w:rPr>
              <w:br/>
              <w:t>техногенного и социального характера.</w:t>
            </w:r>
          </w:p>
        </w:tc>
        <w:tc>
          <w:tcPr>
            <w:tcW w:w="1817" w:type="pct"/>
            <w:vMerge/>
          </w:tcPr>
          <w:p w:rsidR="0094457B" w:rsidRPr="00A9757B" w:rsidRDefault="0094457B" w:rsidP="00F227D1">
            <w:pPr>
              <w:spacing w:after="0" w:line="240" w:lineRule="auto"/>
              <w:ind w:firstLine="284"/>
              <w:jc w:val="both"/>
              <w:rPr>
                <w:rFonts w:ascii="Times New Roman" w:hAnsi="Times New Roman"/>
                <w:bCs/>
                <w:i/>
                <w:sz w:val="24"/>
                <w:szCs w:val="24"/>
              </w:rPr>
            </w:pPr>
          </w:p>
        </w:tc>
        <w:tc>
          <w:tcPr>
            <w:tcW w:w="1311" w:type="pct"/>
            <w:vMerge/>
          </w:tcPr>
          <w:p w:rsidR="0094457B" w:rsidRPr="00A9757B" w:rsidRDefault="0094457B" w:rsidP="00F227D1">
            <w:pPr>
              <w:spacing w:after="0" w:line="240" w:lineRule="auto"/>
              <w:rPr>
                <w:rFonts w:ascii="Times New Roman" w:hAnsi="Times New Roman"/>
                <w:bCs/>
                <w:i/>
                <w:sz w:val="24"/>
                <w:szCs w:val="24"/>
              </w:rPr>
            </w:pPr>
          </w:p>
        </w:tc>
      </w:tr>
      <w:tr w:rsidR="0094457B" w:rsidRPr="00A9757B" w:rsidTr="00F227D1">
        <w:trPr>
          <w:trHeight w:val="20"/>
        </w:trPr>
        <w:tc>
          <w:tcPr>
            <w:tcW w:w="1872" w:type="pct"/>
          </w:tcPr>
          <w:p w:rsidR="0094457B" w:rsidRPr="00A9757B" w:rsidRDefault="0094457B" w:rsidP="00F227D1">
            <w:pPr>
              <w:spacing w:line="240" w:lineRule="auto"/>
              <w:contextualSpacing/>
              <w:jc w:val="both"/>
              <w:rPr>
                <w:rFonts w:ascii="Times New Roman" w:hAnsi="Times New Roman"/>
                <w:bCs/>
                <w:iCs/>
                <w:sz w:val="24"/>
                <w:szCs w:val="24"/>
              </w:rPr>
            </w:pPr>
            <w:r w:rsidRPr="00A9757B">
              <w:rPr>
                <w:rFonts w:ascii="Times New Roman" w:hAnsi="Times New Roman"/>
                <w:bCs/>
                <w:sz w:val="24"/>
                <w:szCs w:val="24"/>
              </w:rPr>
              <w:t xml:space="preserve">эффективно действовать в чрезвычайных ситуациях, </w:t>
            </w:r>
            <w:r w:rsidRPr="00A9757B">
              <w:rPr>
                <w:rFonts w:ascii="Times New Roman" w:hAnsi="Times New Roman"/>
                <w:bCs/>
                <w:iCs/>
                <w:sz w:val="24"/>
                <w:szCs w:val="24"/>
              </w:rPr>
              <w:t>соблюдать нормы</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экологической безопасности </w:t>
            </w:r>
          </w:p>
          <w:p w:rsidR="0094457B" w:rsidRPr="00A9757B" w:rsidRDefault="0094457B" w:rsidP="00F227D1">
            <w:pPr>
              <w:spacing w:after="0" w:line="240" w:lineRule="auto"/>
              <w:jc w:val="both"/>
              <w:rPr>
                <w:rFonts w:ascii="Times New Roman" w:hAnsi="Times New Roman"/>
                <w:iCs/>
                <w:sz w:val="24"/>
                <w:szCs w:val="24"/>
                <w:u w:val="single"/>
              </w:rPr>
            </w:pPr>
            <w:r w:rsidRPr="00A9757B">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rsidR="0094457B" w:rsidRPr="00A9757B" w:rsidRDefault="0094457B" w:rsidP="00F227D1">
            <w:pPr>
              <w:spacing w:after="0" w:line="240" w:lineRule="auto"/>
              <w:ind w:firstLine="284"/>
              <w:jc w:val="both"/>
              <w:rPr>
                <w:rFonts w:ascii="Times New Roman" w:hAnsi="Times New Roman"/>
                <w:iCs/>
                <w:sz w:val="24"/>
                <w:szCs w:val="24"/>
              </w:rPr>
            </w:pPr>
          </w:p>
        </w:tc>
        <w:tc>
          <w:tcPr>
            <w:tcW w:w="1311" w:type="pct"/>
            <w:vMerge/>
          </w:tcPr>
          <w:p w:rsidR="0094457B" w:rsidRPr="00A9757B" w:rsidRDefault="0094457B" w:rsidP="00F227D1">
            <w:pPr>
              <w:spacing w:after="0" w:line="240" w:lineRule="auto"/>
              <w:rPr>
                <w:rFonts w:ascii="Times New Roman" w:hAnsi="Times New Roman"/>
                <w:bCs/>
                <w:iCs/>
                <w:sz w:val="24"/>
                <w:szCs w:val="24"/>
              </w:rPr>
            </w:pPr>
          </w:p>
        </w:tc>
      </w:tr>
    </w:tbl>
    <w:p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3B" w:rsidRDefault="00D1513B" w:rsidP="0094457B">
      <w:pPr>
        <w:spacing w:after="0" w:line="240" w:lineRule="auto"/>
      </w:pPr>
      <w:r>
        <w:separator/>
      </w:r>
    </w:p>
  </w:endnote>
  <w:endnote w:type="continuationSeparator" w:id="0">
    <w:p w:rsidR="00D1513B" w:rsidRDefault="00D1513B"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57B" w:rsidRDefault="0094457B" w:rsidP="00076083">
    <w:pPr>
      <w:pStyle w:val="a5"/>
      <w:jc w:val="right"/>
    </w:pPr>
    <w:r>
      <w:rPr>
        <w:noProof/>
      </w:rPr>
      <w:fldChar w:fldCharType="begin"/>
    </w:r>
    <w:r>
      <w:rPr>
        <w:noProof/>
      </w:rPr>
      <w:instrText>PAGE   \* MERGEFORMAT</w:instrText>
    </w:r>
    <w:r>
      <w:rPr>
        <w:noProof/>
      </w:rPr>
      <w:fldChar w:fldCharType="separate"/>
    </w:r>
    <w:r>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3B" w:rsidRDefault="00D1513B" w:rsidP="0094457B">
      <w:pPr>
        <w:spacing w:after="0" w:line="240" w:lineRule="auto"/>
      </w:pPr>
      <w:r>
        <w:separator/>
      </w:r>
    </w:p>
  </w:footnote>
  <w:footnote w:type="continuationSeparator" w:id="0">
    <w:p w:rsidR="00D1513B" w:rsidRDefault="00D1513B" w:rsidP="0094457B">
      <w:pPr>
        <w:spacing w:after="0" w:line="240" w:lineRule="auto"/>
      </w:pPr>
      <w:r>
        <w:continuationSeparator/>
      </w:r>
    </w:p>
  </w:footnote>
  <w:footnote w:id="1">
    <w:p w:rsidR="0094457B" w:rsidRPr="00736019" w:rsidRDefault="0094457B" w:rsidP="0094457B">
      <w:pPr>
        <w:pStyle w:val="a9"/>
        <w:jc w:val="both"/>
        <w:rPr>
          <w:lang w:val="ru-RU"/>
        </w:rPr>
      </w:pPr>
      <w:r>
        <w:rPr>
          <w:rStyle w:val="ab"/>
        </w:rPr>
        <w:footnoteRef/>
      </w:r>
      <w:r w:rsidRPr="00736019">
        <w:rPr>
          <w:lang w:val="ru-RU"/>
        </w:rPr>
        <w:t xml:space="preserve"> </w:t>
      </w:r>
      <w:r>
        <w:rPr>
          <w:lang w:val="ru-RU"/>
        </w:rPr>
        <w:t xml:space="preserve">Здесь и далее </w:t>
      </w:r>
      <w:r w:rsidRPr="004B04FE">
        <w:rPr>
          <w:lang w:val="ru-RU"/>
        </w:rPr>
        <w:t xml:space="preserve">общие алгоритмические предписания по поддержанию безопасных условий жизнедеятельности и действий в   ЧС конкретизируется самостоятельно разработчиками РПД применительно к специфике осваиваемой обучающимися профессиональной деятельности и типичных опасностей которые могут возникать в </w:t>
      </w:r>
      <w:proofErr w:type="gramStart"/>
      <w:r w:rsidRPr="004B04FE">
        <w:rPr>
          <w:lang w:val="ru-RU"/>
        </w:rPr>
        <w:t>процессе  ее</w:t>
      </w:r>
      <w:proofErr w:type="gramEnd"/>
      <w:r w:rsidRPr="004B04FE">
        <w:rPr>
          <w:lang w:val="ru-RU"/>
        </w:rPr>
        <w:t xml:space="preserve"> осуществления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755AF8"/>
    <w:rsid w:val="0094457B"/>
    <w:rsid w:val="00D15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7B"/>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
    <w:qFormat/>
    <w:rsid w:val="0094457B"/>
    <w:pPr>
      <w:spacing w:after="120"/>
      <w:ind w:firstLine="709"/>
      <w:outlineLvl w:val="0"/>
    </w:pPr>
    <w:rPr>
      <w:rFonts w:ascii="Times New Roman" w:hAnsi="Times New Roman"/>
      <w:kern w:val="28"/>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94457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94457B"/>
    <w:rPr>
      <w:rFonts w:ascii="Times New Roman" w:eastAsia="Times New Roman" w:hAnsi="Times New Roman" w:cs="Times New Roman"/>
      <w:sz w:val="20"/>
      <w:szCs w:val="20"/>
      <w:lang w:val="en-US" w:eastAsia="x-none"/>
    </w:rPr>
  </w:style>
  <w:style w:type="character" w:styleId="ab">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d">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e"/>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
    <w:name w:val="Emphasis"/>
    <w:qFormat/>
    <w:rsid w:val="0094457B"/>
    <w:rPr>
      <w:rFonts w:cs="Times New Roman"/>
      <w:i/>
    </w:rPr>
  </w:style>
  <w:style w:type="paragraph" w:styleId="af0">
    <w:name w:val="Balloon Text"/>
    <w:basedOn w:val="a"/>
    <w:link w:val="af1"/>
    <w:uiPriority w:val="99"/>
    <w:rsid w:val="0094457B"/>
    <w:pPr>
      <w:spacing w:after="0" w:line="240" w:lineRule="auto"/>
    </w:pPr>
    <w:rPr>
      <w:rFonts w:ascii="Segoe UI" w:hAnsi="Segoe UI"/>
      <w:sz w:val="18"/>
      <w:szCs w:val="18"/>
      <w:lang w:val="x-none" w:eastAsia="x-none"/>
    </w:rPr>
  </w:style>
  <w:style w:type="character" w:customStyle="1" w:styleId="af1">
    <w:name w:val="Текст выноски Знак"/>
    <w:basedOn w:val="a0"/>
    <w:link w:val="af0"/>
    <w:uiPriority w:val="99"/>
    <w:rsid w:val="0094457B"/>
    <w:rPr>
      <w:rFonts w:ascii="Segoe UI" w:eastAsia="Times New Roman" w:hAnsi="Segoe UI" w:cs="Times New Roman"/>
      <w:sz w:val="18"/>
      <w:szCs w:val="18"/>
      <w:lang w:val="x-none" w:eastAsia="x-none"/>
    </w:rPr>
  </w:style>
  <w:style w:type="paragraph" w:customStyle="1" w:styleId="ConsPlusNormal">
    <w:name w:val="ConsPlusNormal"/>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basedOn w:val="a0"/>
    <w:link w:val="af2"/>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4">
    <w:name w:val="annotation text"/>
    <w:basedOn w:val="a"/>
    <w:link w:val="af5"/>
    <w:uiPriority w:val="99"/>
    <w:unhideWhenUsed/>
    <w:rsid w:val="0094457B"/>
    <w:pPr>
      <w:spacing w:after="0" w:line="240" w:lineRule="auto"/>
    </w:pPr>
    <w:rPr>
      <w:sz w:val="20"/>
      <w:szCs w:val="20"/>
      <w:lang w:val="x-none" w:eastAsia="x-none"/>
    </w:rPr>
  </w:style>
  <w:style w:type="character" w:customStyle="1" w:styleId="af5">
    <w:name w:val="Текст примечания Знак"/>
    <w:basedOn w:val="a0"/>
    <w:link w:val="af4"/>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6">
    <w:name w:val="annotation subject"/>
    <w:basedOn w:val="af4"/>
    <w:next w:val="af4"/>
    <w:link w:val="af7"/>
    <w:uiPriority w:val="99"/>
    <w:unhideWhenUsed/>
    <w:rsid w:val="0094457B"/>
    <w:rPr>
      <w:rFonts w:ascii="Times New Roman" w:hAnsi="Times New Roman"/>
      <w:b/>
      <w:bCs/>
    </w:rPr>
  </w:style>
  <w:style w:type="character" w:customStyle="1" w:styleId="af7">
    <w:name w:val="Тема примечания Знак"/>
    <w:basedOn w:val="af5"/>
    <w:link w:val="af6"/>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8">
    <w:name w:val="Цветовое выделение"/>
    <w:uiPriority w:val="99"/>
    <w:rsid w:val="0094457B"/>
    <w:rPr>
      <w:b/>
      <w:color w:val="26282F"/>
    </w:rPr>
  </w:style>
  <w:style w:type="character" w:customStyle="1" w:styleId="af9">
    <w:name w:val="Гипертекстовая ссылка"/>
    <w:uiPriority w:val="99"/>
    <w:rsid w:val="0094457B"/>
    <w:rPr>
      <w:b/>
      <w:color w:val="106BBE"/>
    </w:rPr>
  </w:style>
  <w:style w:type="character" w:customStyle="1" w:styleId="afa">
    <w:name w:val="Активная гипертекстовая ссылка"/>
    <w:uiPriority w:val="99"/>
    <w:rsid w:val="0094457B"/>
    <w:rPr>
      <w:b/>
      <w:color w:val="106BBE"/>
      <w:u w:val="single"/>
    </w:rPr>
  </w:style>
  <w:style w:type="paragraph" w:customStyle="1" w:styleId="afb">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94457B"/>
  </w:style>
  <w:style w:type="paragraph" w:customStyle="1" w:styleId="afd">
    <w:name w:val="Внимание: недобросовестность!"/>
    <w:basedOn w:val="afb"/>
    <w:next w:val="a"/>
    <w:uiPriority w:val="99"/>
    <w:qFormat/>
    <w:rsid w:val="0094457B"/>
  </w:style>
  <w:style w:type="character" w:customStyle="1" w:styleId="afe">
    <w:name w:val="Выделение для Базового Поиска"/>
    <w:uiPriority w:val="99"/>
    <w:rsid w:val="0094457B"/>
    <w:rPr>
      <w:b/>
      <w:color w:val="0058A9"/>
    </w:rPr>
  </w:style>
  <w:style w:type="character" w:customStyle="1" w:styleId="aff">
    <w:name w:val="Выделение для Базового Поиска (курсив)"/>
    <w:uiPriority w:val="99"/>
    <w:rsid w:val="0094457B"/>
    <w:rPr>
      <w:b/>
      <w:i/>
      <w:color w:val="0058A9"/>
    </w:rPr>
  </w:style>
  <w:style w:type="paragraph" w:customStyle="1" w:styleId="aff0">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qFormat/>
    <w:rsid w:val="0094457B"/>
    <w:rPr>
      <w:b/>
      <w:bCs/>
      <w:color w:val="0058A9"/>
      <w:shd w:val="clear" w:color="auto" w:fill="ECE9D8"/>
    </w:rPr>
  </w:style>
  <w:style w:type="paragraph" w:customStyle="1" w:styleId="aff2">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94457B"/>
    <w:rPr>
      <w:b/>
      <w:color w:val="26282F"/>
    </w:rPr>
  </w:style>
  <w:style w:type="paragraph" w:customStyle="1" w:styleId="aff6">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94457B"/>
    <w:rPr>
      <w:b/>
      <w:color w:val="FF0000"/>
    </w:rPr>
  </w:style>
  <w:style w:type="paragraph" w:customStyle="1" w:styleId="aff8">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94457B"/>
    <w:pPr>
      <w:spacing w:after="0"/>
      <w:jc w:val="left"/>
    </w:pPr>
  </w:style>
  <w:style w:type="paragraph" w:customStyle="1" w:styleId="affa">
    <w:name w:val="Интерактивный заголовок"/>
    <w:basedOn w:val="14"/>
    <w:next w:val="a"/>
    <w:uiPriority w:val="99"/>
    <w:qFormat/>
    <w:rsid w:val="0094457B"/>
    <w:rPr>
      <w:u w:val="single"/>
    </w:rPr>
  </w:style>
  <w:style w:type="paragraph" w:customStyle="1" w:styleId="affb">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94457B"/>
    <w:pPr>
      <w:spacing w:before="180"/>
      <w:ind w:left="360" w:right="360" w:firstLine="0"/>
    </w:pPr>
    <w:rPr>
      <w:shd w:val="clear" w:color="auto" w:fill="EAEFED"/>
    </w:rPr>
  </w:style>
  <w:style w:type="paragraph" w:customStyle="1" w:styleId="affd">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94457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94457B"/>
    <w:rPr>
      <w:i/>
      <w:iCs/>
    </w:rPr>
  </w:style>
  <w:style w:type="paragraph" w:customStyle="1" w:styleId="afff0">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94457B"/>
    <w:rPr>
      <w:sz w:val="14"/>
      <w:szCs w:val="14"/>
    </w:rPr>
  </w:style>
  <w:style w:type="paragraph" w:customStyle="1" w:styleId="afff2">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94457B"/>
    <w:rPr>
      <w:sz w:val="14"/>
      <w:szCs w:val="14"/>
    </w:rPr>
  </w:style>
  <w:style w:type="paragraph" w:customStyle="1" w:styleId="afff4">
    <w:name w:val="Комментарий пользователя"/>
    <w:basedOn w:val="affe"/>
    <w:next w:val="a"/>
    <w:uiPriority w:val="99"/>
    <w:qFormat/>
    <w:rsid w:val="0094457B"/>
    <w:pPr>
      <w:jc w:val="left"/>
    </w:pPr>
    <w:rPr>
      <w:shd w:val="clear" w:color="auto" w:fill="FFDFE0"/>
    </w:rPr>
  </w:style>
  <w:style w:type="paragraph" w:customStyle="1" w:styleId="afff5">
    <w:name w:val="Куда обратиться?"/>
    <w:basedOn w:val="afb"/>
    <w:next w:val="a"/>
    <w:uiPriority w:val="99"/>
    <w:qFormat/>
    <w:rsid w:val="0094457B"/>
  </w:style>
  <w:style w:type="paragraph" w:customStyle="1" w:styleId="afff6">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94457B"/>
    <w:rPr>
      <w:b/>
      <w:color w:val="26282F"/>
      <w:shd w:val="clear" w:color="auto" w:fill="FFF580"/>
    </w:rPr>
  </w:style>
  <w:style w:type="paragraph" w:customStyle="1" w:styleId="afff8">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94457B"/>
    <w:rPr>
      <w:b/>
      <w:color w:val="000000"/>
      <w:shd w:val="clear" w:color="auto" w:fill="D8EDE8"/>
    </w:rPr>
  </w:style>
  <w:style w:type="paragraph" w:customStyle="1" w:styleId="afffa">
    <w:name w:val="Необходимые документы"/>
    <w:basedOn w:val="afb"/>
    <w:next w:val="a"/>
    <w:uiPriority w:val="99"/>
    <w:qFormat/>
    <w:rsid w:val="0094457B"/>
    <w:pPr>
      <w:ind w:firstLine="118"/>
    </w:pPr>
  </w:style>
  <w:style w:type="paragraph" w:customStyle="1" w:styleId="afffb">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94457B"/>
    <w:pPr>
      <w:ind w:left="140"/>
    </w:pPr>
  </w:style>
  <w:style w:type="character" w:customStyle="1" w:styleId="afffe">
    <w:name w:val="Опечатки"/>
    <w:uiPriority w:val="99"/>
    <w:rsid w:val="0094457B"/>
    <w:rPr>
      <w:color w:val="FF0000"/>
    </w:rPr>
  </w:style>
  <w:style w:type="paragraph" w:customStyle="1" w:styleId="affff">
    <w:name w:val="Переменная часть"/>
    <w:basedOn w:val="aff1"/>
    <w:next w:val="a"/>
    <w:uiPriority w:val="99"/>
    <w:qFormat/>
    <w:rsid w:val="0094457B"/>
    <w:rPr>
      <w:sz w:val="18"/>
      <w:szCs w:val="18"/>
    </w:rPr>
  </w:style>
  <w:style w:type="paragraph" w:customStyle="1" w:styleId="affff0">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94457B"/>
    <w:rPr>
      <w:b/>
      <w:bCs/>
    </w:rPr>
  </w:style>
  <w:style w:type="paragraph" w:customStyle="1" w:styleId="affff2">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94457B"/>
    <w:rPr>
      <w:sz w:val="20"/>
      <w:szCs w:val="20"/>
    </w:rPr>
  </w:style>
  <w:style w:type="paragraph" w:customStyle="1" w:styleId="affff4">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94457B"/>
  </w:style>
  <w:style w:type="paragraph" w:customStyle="1" w:styleId="affff6">
    <w:name w:val="Примечание."/>
    <w:basedOn w:val="afb"/>
    <w:next w:val="a"/>
    <w:uiPriority w:val="99"/>
    <w:qFormat/>
    <w:rsid w:val="0094457B"/>
  </w:style>
  <w:style w:type="character" w:customStyle="1" w:styleId="affff7">
    <w:name w:val="Продолжение ссылки"/>
    <w:uiPriority w:val="99"/>
    <w:rsid w:val="0094457B"/>
  </w:style>
  <w:style w:type="paragraph" w:customStyle="1" w:styleId="affff8">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94457B"/>
    <w:rPr>
      <w:b/>
      <w:color w:val="26282F"/>
    </w:rPr>
  </w:style>
  <w:style w:type="character" w:customStyle="1" w:styleId="affffa">
    <w:name w:val="Сравнение редакций. Добавленный фрагмент"/>
    <w:uiPriority w:val="99"/>
    <w:rsid w:val="0094457B"/>
    <w:rPr>
      <w:color w:val="000000"/>
      <w:shd w:val="clear" w:color="auto" w:fill="C1D7FF"/>
    </w:rPr>
  </w:style>
  <w:style w:type="character" w:customStyle="1" w:styleId="affffb">
    <w:name w:val="Сравнение редакций. Удаленный фрагмент"/>
    <w:uiPriority w:val="99"/>
    <w:rsid w:val="0094457B"/>
    <w:rPr>
      <w:color w:val="000000"/>
      <w:shd w:val="clear" w:color="auto" w:fill="C4C413"/>
    </w:rPr>
  </w:style>
  <w:style w:type="paragraph" w:customStyle="1" w:styleId="affffc">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94457B"/>
    <w:rPr>
      <w:b/>
      <w:color w:val="749232"/>
    </w:rPr>
  </w:style>
  <w:style w:type="paragraph" w:customStyle="1" w:styleId="affffe">
    <w:name w:val="Текст в таблице"/>
    <w:basedOn w:val="afffb"/>
    <w:next w:val="a"/>
    <w:uiPriority w:val="99"/>
    <w:qFormat/>
    <w:rsid w:val="0094457B"/>
    <w:pPr>
      <w:ind w:firstLine="500"/>
    </w:pPr>
  </w:style>
  <w:style w:type="paragraph" w:customStyle="1" w:styleId="afffff">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94457B"/>
    <w:rPr>
      <w:b/>
      <w:strike/>
      <w:color w:val="666600"/>
    </w:rPr>
  </w:style>
  <w:style w:type="paragraph" w:customStyle="1" w:styleId="afffff2">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94457B"/>
    <w:pPr>
      <w:spacing w:after="0" w:line="240" w:lineRule="auto"/>
    </w:pPr>
    <w:rPr>
      <w:sz w:val="20"/>
      <w:szCs w:val="20"/>
      <w:lang w:val="x-none" w:eastAsia="x-none"/>
    </w:rPr>
  </w:style>
  <w:style w:type="character" w:customStyle="1" w:styleId="afffff7">
    <w:name w:val="Текст концевой сноски Знак"/>
    <w:basedOn w:val="a0"/>
    <w:link w:val="afffff6"/>
    <w:uiPriority w:val="99"/>
    <w:semiHidden/>
    <w:rsid w:val="0094457B"/>
    <w:rPr>
      <w:rFonts w:ascii="Calibri" w:eastAsia="Times New Roman" w:hAnsi="Calibri" w:cs="Times New Roman"/>
      <w:sz w:val="20"/>
      <w:szCs w:val="20"/>
      <w:lang w:val="x-none" w:eastAsia="x-none"/>
    </w:rPr>
  </w:style>
  <w:style w:type="character" w:styleId="afffff8">
    <w:name w:val="endnote reference"/>
    <w:uiPriority w:val="99"/>
    <w:semiHidden/>
    <w:unhideWhenUsed/>
    <w:rsid w:val="0094457B"/>
    <w:rPr>
      <w:rFonts w:cs="Times New Roman"/>
      <w:vertAlign w:val="superscript"/>
    </w:rPr>
  </w:style>
  <w:style w:type="character" w:customStyle="1" w:styleId="ae">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d"/>
    <w:uiPriority w:val="34"/>
    <w:qFormat/>
    <w:locked/>
    <w:rsid w:val="0094457B"/>
    <w:rPr>
      <w:rFonts w:ascii="Times New Roman" w:eastAsia="Times New Roman" w:hAnsi="Times New Roman" w:cs="Times New Roman"/>
      <w:sz w:val="24"/>
      <w:szCs w:val="24"/>
      <w:lang w:val="x-none" w:eastAsia="x-none"/>
    </w:rPr>
  </w:style>
  <w:style w:type="character" w:customStyle="1" w:styleId="a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afffffa"/>
    <w:uiPriority w:val="99"/>
    <w:semiHidden/>
    <w:locked/>
    <w:rsid w:val="0094457B"/>
    <w:rPr>
      <w:rFonts w:ascii="Times New Roman" w:eastAsia="Times New Roman" w:hAnsi="Times New Roman" w:cs="Times New Roman"/>
      <w:sz w:val="24"/>
      <w:szCs w:val="24"/>
      <w:lang w:eastAsia="ru-RU"/>
    </w:rPr>
  </w:style>
  <w:style w:type="character" w:styleId="afffffb">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94457B"/>
    <w:rPr>
      <w:color w:val="0000FF"/>
      <w:u w:val="single"/>
    </w:rPr>
  </w:style>
  <w:style w:type="character" w:styleId="afffffd">
    <w:name w:val="Subtle Emphasis"/>
    <w:uiPriority w:val="19"/>
    <w:qFormat/>
    <w:rsid w:val="0094457B"/>
    <w:rPr>
      <w:i/>
      <w:iCs/>
      <w:color w:val="404040"/>
    </w:rPr>
  </w:style>
  <w:style w:type="paragraph" w:styleId="afffffe">
    <w:name w:val="Subtitle"/>
    <w:basedOn w:val="a"/>
    <w:next w:val="a"/>
    <w:link w:val="affffff"/>
    <w:uiPriority w:val="11"/>
    <w:qFormat/>
    <w:rsid w:val="0094457B"/>
    <w:pPr>
      <w:spacing w:after="60"/>
      <w:jc w:val="center"/>
      <w:outlineLvl w:val="1"/>
    </w:pPr>
    <w:rPr>
      <w:rFonts w:ascii="Calibri Light" w:hAnsi="Calibri Light"/>
      <w:sz w:val="24"/>
      <w:szCs w:val="24"/>
    </w:rPr>
  </w:style>
  <w:style w:type="character" w:customStyle="1" w:styleId="affffff">
    <w:name w:val="Подзаголовок Знак"/>
    <w:basedOn w:val="a0"/>
    <w:link w:val="afffffe"/>
    <w:uiPriority w:val="11"/>
    <w:rsid w:val="0094457B"/>
    <w:rPr>
      <w:rFonts w:ascii="Calibri Light" w:eastAsia="Times New Roman" w:hAnsi="Calibri Light" w:cs="Times New Roman"/>
      <w:sz w:val="24"/>
      <w:szCs w:val="24"/>
      <w:lang w:eastAsia="ru-RU"/>
    </w:rPr>
  </w:style>
  <w:style w:type="paragraph" w:styleId="affffff0">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1">
    <w:name w:val="Неразрешенное упоминание"/>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2">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3">
    <w:name w:val="Символ сноски"/>
    <w:qFormat/>
    <w:rsid w:val="0094457B"/>
  </w:style>
  <w:style w:type="paragraph" w:styleId="affffff4">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6">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5">
    <w:name w:val="No Spacing"/>
    <w:link w:val="affffff6"/>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affffff7">
    <w:name w:val="Заголовок Знак"/>
    <w:link w:val="affffff8"/>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9">
    <w:name w:val="Body Text Indent"/>
    <w:basedOn w:val="a"/>
    <w:link w:val="affffffa"/>
    <w:unhideWhenUsed/>
    <w:rsid w:val="0094457B"/>
    <w:pPr>
      <w:spacing w:after="120"/>
      <w:ind w:left="283"/>
    </w:pPr>
    <w:rPr>
      <w:lang w:val="x-none" w:eastAsia="en-US"/>
    </w:rPr>
  </w:style>
  <w:style w:type="character" w:customStyle="1" w:styleId="affffffa">
    <w:name w:val="Основной текст с отступом Знак"/>
    <w:basedOn w:val="a0"/>
    <w:link w:val="affffff9"/>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8">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8"/>
    <w:locked/>
    <w:rsid w:val="0094457B"/>
    <w:rPr>
      <w:rFonts w:ascii="Calibri" w:eastAsia="Calibri" w:hAnsi="Calibri" w:cs="Calibri"/>
      <w:lang w:eastAsia="ru-RU"/>
    </w:rPr>
  </w:style>
  <w:style w:type="paragraph" w:customStyle="1" w:styleId="19">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6">
    <w:name w:val="Без интервала Знак"/>
    <w:link w:val="affffff5"/>
    <w:uiPriority w:val="1"/>
    <w:locked/>
    <w:rsid w:val="0094457B"/>
    <w:rPr>
      <w:rFonts w:ascii="Times New Roman" w:eastAsia="Times New Roman" w:hAnsi="Times New Roman" w:cs="Times New Roman"/>
      <w:sz w:val="24"/>
      <w:szCs w:val="24"/>
      <w:lang w:eastAsia="ru-RU"/>
    </w:rPr>
  </w:style>
  <w:style w:type="character" w:customStyle="1" w:styleId="1a">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5"/>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5"/>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fff5"/>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d">
    <w:name w:val="Нет списка1"/>
    <w:next w:val="a2"/>
    <w:uiPriority w:val="99"/>
    <w:semiHidden/>
    <w:unhideWhenUsed/>
    <w:rsid w:val="0094457B"/>
  </w:style>
  <w:style w:type="table" w:customStyle="1" w:styleId="2c">
    <w:name w:val="Сетка таблицы2"/>
    <w:basedOn w:val="a1"/>
    <w:next w:val="afffff5"/>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b">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e">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5"/>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5"/>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5"/>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
    <w:name w:val="Гиперссылка1"/>
    <w:unhideWhenUsed/>
    <w:rsid w:val="0094457B"/>
    <w:rPr>
      <w:color w:val="0563C1"/>
      <w:u w:val="single"/>
    </w:rPr>
  </w:style>
  <w:style w:type="paragraph" w:customStyle="1" w:styleId="1f0">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5"/>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5"/>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5"/>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5"/>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2">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c">
    <w:name w:val="Схема документа Знак"/>
    <w:link w:val="affffffd"/>
    <w:locked/>
    <w:rsid w:val="0094457B"/>
    <w:rPr>
      <w:rFonts w:ascii="Tahoma" w:hAnsi="Tahoma" w:cs="Tahoma"/>
      <w:shd w:val="clear" w:color="auto" w:fill="000080"/>
    </w:rPr>
  </w:style>
  <w:style w:type="paragraph" w:styleId="affffffd">
    <w:name w:val="Document Map"/>
    <w:basedOn w:val="a"/>
    <w:link w:val="affffffc"/>
    <w:unhideWhenUsed/>
    <w:rsid w:val="0094457B"/>
    <w:pPr>
      <w:shd w:val="clear" w:color="auto" w:fill="000080"/>
      <w:spacing w:after="0" w:line="240" w:lineRule="auto"/>
    </w:pPr>
    <w:rPr>
      <w:rFonts w:ascii="Tahoma" w:eastAsiaTheme="minorHAnsi" w:hAnsi="Tahoma" w:cs="Tahoma"/>
      <w:lang w:eastAsia="en-US"/>
    </w:rPr>
  </w:style>
  <w:style w:type="character" w:customStyle="1" w:styleId="1f3">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e">
    <w:name w:val="Выделенная цитата Знак"/>
    <w:link w:val="afffffff"/>
    <w:uiPriority w:val="30"/>
    <w:locked/>
    <w:rsid w:val="0094457B"/>
    <w:rPr>
      <w:rFonts w:ascii="Times New Roman" w:hAnsi="Times New Roman"/>
      <w:i/>
      <w:iCs/>
      <w:color w:val="4472C4"/>
    </w:rPr>
  </w:style>
  <w:style w:type="paragraph" w:styleId="afffffff">
    <w:name w:val="Intense Quote"/>
    <w:basedOn w:val="a"/>
    <w:next w:val="a"/>
    <w:link w:val="affffffe"/>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4">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f0">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5">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6">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7">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f1">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8">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9">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2">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3">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4">
    <w:name w:val="Заголовок таблицы"/>
    <w:basedOn w:val="afffffff2"/>
    <w:uiPriority w:val="99"/>
    <w:qFormat/>
    <w:rsid w:val="0094457B"/>
    <w:pPr>
      <w:suppressLineNumbers/>
      <w:jc w:val="center"/>
    </w:pPr>
    <w:rPr>
      <w:b/>
      <w:bCs/>
    </w:rPr>
  </w:style>
  <w:style w:type="paragraph" w:customStyle="1" w:styleId="100">
    <w:name w:val="Оглавление 10"/>
    <w:basedOn w:val="1f7"/>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5">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6">
    <w:name w:val="Основной текст_"/>
    <w:link w:val="1fa"/>
    <w:locked/>
    <w:rsid w:val="0094457B"/>
    <w:rPr>
      <w:rFonts w:ascii="Arial" w:eastAsia="Arial" w:hAnsi="Arial" w:cs="Arial"/>
      <w:sz w:val="28"/>
      <w:szCs w:val="28"/>
      <w:shd w:val="clear" w:color="auto" w:fill="FFFFFF"/>
    </w:rPr>
  </w:style>
  <w:style w:type="paragraph" w:customStyle="1" w:styleId="1fa">
    <w:name w:val="Основной текст1"/>
    <w:basedOn w:val="a"/>
    <w:link w:val="afffffff6"/>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7">
    <w:name w:val="Intense Emphasis"/>
    <w:uiPriority w:val="21"/>
    <w:qFormat/>
    <w:rsid w:val="0094457B"/>
    <w:rPr>
      <w:i/>
      <w:iCs/>
      <w:color w:val="4472C4"/>
    </w:rPr>
  </w:style>
  <w:style w:type="character" w:styleId="afffffff8">
    <w:name w:val="Subtle Reference"/>
    <w:uiPriority w:val="31"/>
    <w:qFormat/>
    <w:rsid w:val="0094457B"/>
    <w:rPr>
      <w:smallCaps/>
      <w:color w:val="404040"/>
    </w:rPr>
  </w:style>
  <w:style w:type="character" w:styleId="afffffff9">
    <w:name w:val="Intense Reference"/>
    <w:uiPriority w:val="32"/>
    <w:qFormat/>
    <w:rsid w:val="0094457B"/>
    <w:rPr>
      <w:b/>
      <w:bCs/>
      <w:smallCaps/>
      <w:color w:val="4472C4"/>
      <w:spacing w:val="5"/>
    </w:rPr>
  </w:style>
  <w:style w:type="character" w:styleId="afffffffa">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b">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b"/>
    <w:rsid w:val="0094457B"/>
  </w:style>
  <w:style w:type="character" w:customStyle="1" w:styleId="defin">
    <w:name w:val="defin"/>
    <w:basedOn w:val="1fb"/>
    <w:rsid w:val="0094457B"/>
  </w:style>
  <w:style w:type="character" w:customStyle="1" w:styleId="power">
    <w:name w:val="power"/>
    <w:basedOn w:val="1fb"/>
    <w:rsid w:val="0094457B"/>
  </w:style>
  <w:style w:type="character" w:customStyle="1" w:styleId="index">
    <w:name w:val="index"/>
    <w:basedOn w:val="1fb"/>
    <w:rsid w:val="0094457B"/>
  </w:style>
  <w:style w:type="character" w:customStyle="1" w:styleId="var">
    <w:name w:val="var"/>
    <w:basedOn w:val="1fb"/>
    <w:rsid w:val="0094457B"/>
  </w:style>
  <w:style w:type="character" w:customStyle="1" w:styleId="scale">
    <w:name w:val="scale"/>
    <w:basedOn w:val="1fb"/>
    <w:rsid w:val="0094457B"/>
  </w:style>
  <w:style w:type="character" w:customStyle="1" w:styleId="icmmi10">
    <w:name w:val="icmmi10"/>
    <w:basedOn w:val="1fb"/>
    <w:rsid w:val="0094457B"/>
  </w:style>
  <w:style w:type="character" w:customStyle="1" w:styleId="icmr10">
    <w:name w:val="icmr10"/>
    <w:basedOn w:val="1fb"/>
    <w:rsid w:val="0094457B"/>
  </w:style>
  <w:style w:type="character" w:customStyle="1" w:styleId="icmsy10">
    <w:name w:val="icmsy10"/>
    <w:basedOn w:val="1fb"/>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c">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b"/>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d">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b">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c">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a">
    <w:name w:val="Normal (Web)"/>
    <w:basedOn w:val="a"/>
    <w:link w:val="afffff9"/>
    <w:uiPriority w:val="99"/>
    <w:semiHidden/>
    <w:unhideWhenUsed/>
    <w:rsid w:val="0094457B"/>
    <w:rPr>
      <w:rFonts w:ascii="Times New Roman" w:hAnsi="Times New Roman"/>
      <w:sz w:val="24"/>
      <w:szCs w:val="24"/>
    </w:rPr>
  </w:style>
  <w:style w:type="paragraph" w:styleId="affffff8">
    <w:name w:val="Title"/>
    <w:basedOn w:val="a"/>
    <w:next w:val="a"/>
    <w:link w:val="affffff7"/>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d">
    <w:name w:val="Название Знак"/>
    <w:basedOn w:val="a0"/>
    <w:link w:val="affffff8"/>
    <w:uiPriority w:val="10"/>
    <w:rsid w:val="0094457B"/>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511659" TargetMode="External"/><Relationship Id="rId13" Type="http://schemas.openxmlformats.org/officeDocument/2006/relationships/hyperlink" Target="http://bzhde.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5304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3682/1004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rait.ru/bcode/511741" TargetMode="External"/><Relationship Id="rId4" Type="http://schemas.openxmlformats.org/officeDocument/2006/relationships/webSettings" Target="webSettings.xml"/><Relationship Id="rId9" Type="http://schemas.openxmlformats.org/officeDocument/2006/relationships/hyperlink" Target="https://urait.ru/bcode/5310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5730</Words>
  <Characters>32662</Characters>
  <Application>Microsoft Office Word</Application>
  <DocSecurity>0</DocSecurity>
  <Lines>272</Lines>
  <Paragraphs>76</Paragraphs>
  <ScaleCrop>false</ScaleCrop>
  <Company>SPecialiST RePack</Company>
  <LinksUpToDate>false</LinksUpToDate>
  <CharactersWithSpaces>38316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cp:revision>
  <dcterms:created xsi:type="dcterms:W3CDTF">2023-09-26T11:23:00Z</dcterms:created>
  <dcterms:modified xsi:type="dcterms:W3CDTF">2023-09-26T11:26:00Z</dcterms:modified>
</cp:coreProperties>
</file>