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ООП СПО по профессии </w:t>
      </w:r>
    </w:p>
    <w:p w:rsidR="00F80D84" w:rsidRP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F80D84">
        <w:rPr>
          <w:b/>
          <w:sz w:val="24"/>
          <w:szCs w:val="24"/>
        </w:rPr>
        <w:t>53.02.06 Хоровое дирижирование</w:t>
      </w:r>
    </w:p>
    <w:p w:rsid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w:t>
      </w: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w:t>
      </w:r>
      <w:r w:rsidR="00A6557A">
        <w:rPr>
          <w:b/>
          <w:sz w:val="28"/>
          <w:szCs w:val="28"/>
        </w:rPr>
        <w:t>ОУП</w:t>
      </w:r>
      <w:r w:rsidR="00A16C57">
        <w:rPr>
          <w:b/>
          <w:sz w:val="28"/>
          <w:szCs w:val="28"/>
        </w:rPr>
        <w:t>.</w:t>
      </w:r>
      <w:r w:rsidR="00A6557A">
        <w:rPr>
          <w:b/>
          <w:sz w:val="28"/>
          <w:szCs w:val="28"/>
        </w:rPr>
        <w:t>08</w:t>
      </w:r>
      <w:r w:rsidRPr="00822AF7">
        <w:rPr>
          <w:b/>
          <w:sz w:val="28"/>
          <w:szCs w:val="28"/>
        </w:rPr>
        <w:t xml:space="preserve">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r w:rsidR="00BE2C5F">
        <w:rPr>
          <w:bCs/>
          <w:sz w:val="24"/>
          <w:szCs w:val="24"/>
        </w:rPr>
        <w:t>1</w:t>
      </w:r>
      <w:r w:rsidRPr="00156E40">
        <w:rPr>
          <w:bCs/>
          <w:sz w:val="24"/>
          <w:szCs w:val="24"/>
        </w:rPr>
        <w:t>г.</w:t>
      </w:r>
    </w:p>
    <w:p w:rsidR="00F80D84" w:rsidRDefault="005D1D56"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A6557A">
        <w:rPr>
          <w:sz w:val="24"/>
          <w:szCs w:val="24"/>
        </w:rPr>
        <w:t>ОУП 08</w:t>
      </w:r>
      <w:r w:rsidR="00822AF7" w:rsidRPr="0004335F">
        <w:rPr>
          <w:sz w:val="24"/>
          <w:szCs w:val="24"/>
        </w:rPr>
        <w:t>.  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w:t>
      </w:r>
      <w:r w:rsidR="001852AE" w:rsidRPr="00F80D84">
        <w:rPr>
          <w:sz w:val="24"/>
          <w:szCs w:val="24"/>
        </w:rPr>
        <w:t>дирижирование</w:t>
      </w:r>
      <w:r w:rsidR="001852AE">
        <w:t>.</w:t>
      </w:r>
    </w:p>
    <w:p w:rsidR="00DB62E9" w:rsidRDefault="00822AF7"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2800">
        <w:rPr>
          <w:sz w:val="24"/>
          <w:szCs w:val="24"/>
        </w:rPr>
        <w:t xml:space="preserve">, утвержденным приказом Министерства образования и науки Российской Федерации </w:t>
      </w:r>
      <w:r w:rsidRPr="00DB62E9">
        <w:rPr>
          <w:sz w:val="24"/>
          <w:szCs w:val="24"/>
        </w:rPr>
        <w:t xml:space="preserve">от </w:t>
      </w:r>
      <w:r w:rsidR="00F80D84">
        <w:rPr>
          <w:rFonts w:ascii="Verdana" w:hAnsi="Verdana"/>
          <w:i/>
          <w:iCs/>
          <w:color w:val="000000"/>
        </w:rPr>
        <w:t xml:space="preserve"> </w:t>
      </w:r>
      <w:r w:rsidR="00F80D84" w:rsidRPr="00F80D84">
        <w:rPr>
          <w:iCs/>
          <w:color w:val="000000"/>
          <w:sz w:val="24"/>
          <w:szCs w:val="24"/>
        </w:rPr>
        <w:t>30 января 2015 г. N 34</w:t>
      </w:r>
      <w:r w:rsidR="00DB62E9" w:rsidRPr="00DB62E9">
        <w:rPr>
          <w:color w:val="333333"/>
          <w:sz w:val="24"/>
          <w:szCs w:val="24"/>
          <w:shd w:val="clear" w:color="auto" w:fill="FFFFFF"/>
        </w:rPr>
        <w:t>,</w:t>
      </w:r>
      <w:r w:rsidR="00A6557A" w:rsidRPr="00A6557A">
        <w:rPr>
          <w:color w:val="333333"/>
          <w:sz w:val="24"/>
          <w:szCs w:val="24"/>
          <w:shd w:val="clear" w:color="auto" w:fill="FFFFFF"/>
        </w:rPr>
        <w:t xml:space="preserve"> </w:t>
      </w:r>
      <w:r w:rsidR="00A6557A">
        <w:rPr>
          <w:color w:val="333333"/>
          <w:sz w:val="24"/>
          <w:szCs w:val="24"/>
          <w:shd w:val="clear" w:color="auto" w:fill="FFFFFF"/>
        </w:rPr>
        <w:t xml:space="preserve">редактированным </w:t>
      </w:r>
      <w:r w:rsidR="00A6557A" w:rsidRPr="00357EFF">
        <w:rPr>
          <w:sz w:val="22"/>
          <w:szCs w:val="22"/>
        </w:rPr>
        <w:t>17.05.2021</w:t>
      </w:r>
      <w:r w:rsidR="00A6557A">
        <w:rPr>
          <w:color w:val="333333"/>
          <w:sz w:val="24"/>
          <w:szCs w:val="24"/>
          <w:shd w:val="clear" w:color="auto" w:fill="FFFFFF"/>
        </w:rPr>
        <w:t xml:space="preserve">, </w:t>
      </w:r>
      <w:r w:rsidR="00DB62E9" w:rsidRPr="00DB62E9">
        <w:rPr>
          <w:color w:val="333333"/>
          <w:sz w:val="24"/>
          <w:szCs w:val="24"/>
          <w:shd w:val="clear" w:color="auto" w:fill="FFFFFF"/>
        </w:rPr>
        <w:t xml:space="preserve"> на основании примерной </w:t>
      </w:r>
      <w:r w:rsidR="00DB62E9">
        <w:rPr>
          <w:color w:val="333333"/>
          <w:sz w:val="24"/>
          <w:szCs w:val="24"/>
          <w:shd w:val="clear" w:color="auto" w:fill="FFFFFF"/>
        </w:rPr>
        <w:t>программы</w:t>
      </w:r>
      <w:r w:rsidR="00DB62E9" w:rsidRPr="00DB62E9">
        <w:rPr>
          <w:sz w:val="24"/>
          <w:szCs w:val="24"/>
        </w:rPr>
        <w:t xml:space="preserve"> </w:t>
      </w:r>
      <w:r w:rsidR="00DB62E9" w:rsidRPr="00156E40">
        <w:rPr>
          <w:sz w:val="24"/>
          <w:szCs w:val="24"/>
        </w:rPr>
        <w:t xml:space="preserve">общеобразовательной учебной дисциплины «Астрономия» для профессиональных образовательных организаций / [П.М.Скворцов, </w:t>
      </w:r>
      <w:proofErr w:type="spellStart"/>
      <w:r w:rsidR="00DB62E9" w:rsidRPr="00156E40">
        <w:rPr>
          <w:sz w:val="24"/>
          <w:szCs w:val="24"/>
        </w:rPr>
        <w:t>Т.С.Фещенко</w:t>
      </w:r>
      <w:proofErr w:type="spellEnd"/>
      <w:r w:rsidR="00DB62E9" w:rsidRPr="00156E40">
        <w:rPr>
          <w:sz w:val="24"/>
          <w:szCs w:val="24"/>
        </w:rPr>
        <w:t>, Е.В.Алексеева и др.].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gramStart"/>
      <w:r w:rsidRPr="00156E40">
        <w:rPr>
          <w:rFonts w:eastAsia="Calibri"/>
          <w:color w:val="000000"/>
          <w:sz w:val="24"/>
          <w:szCs w:val="24"/>
          <w:lang w:eastAsia="en-US"/>
        </w:rPr>
        <w:t>естественно-научных</w:t>
      </w:r>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rsidR="00DB62E9" w:rsidRPr="008E74C8" w:rsidRDefault="00DB62E9" w:rsidP="00DB62E9">
      <w:pPr>
        <w:rPr>
          <w:sz w:val="24"/>
          <w:szCs w:val="24"/>
        </w:rPr>
      </w:pPr>
      <w:r>
        <w:rPr>
          <w:sz w:val="24"/>
          <w:szCs w:val="24"/>
        </w:rPr>
        <w:t>Протокол № _</w:t>
      </w:r>
      <w:r w:rsidR="00A6557A">
        <w:rPr>
          <w:sz w:val="24"/>
          <w:szCs w:val="24"/>
        </w:rPr>
        <w:t>10</w:t>
      </w:r>
      <w:r>
        <w:rPr>
          <w:sz w:val="24"/>
          <w:szCs w:val="24"/>
        </w:rPr>
        <w:t>__ от «_</w:t>
      </w:r>
      <w:r w:rsidR="00A6557A">
        <w:rPr>
          <w:sz w:val="24"/>
          <w:szCs w:val="24"/>
        </w:rPr>
        <w:t>17</w:t>
      </w:r>
      <w:r>
        <w:rPr>
          <w:sz w:val="24"/>
          <w:szCs w:val="24"/>
        </w:rPr>
        <w:t>___» __</w:t>
      </w:r>
      <w:r w:rsidR="00A6557A">
        <w:rPr>
          <w:sz w:val="24"/>
          <w:szCs w:val="24"/>
        </w:rPr>
        <w:t>июня</w:t>
      </w:r>
      <w:r>
        <w:rPr>
          <w:sz w:val="24"/>
          <w:szCs w:val="24"/>
        </w:rPr>
        <w:t>_____ 202</w:t>
      </w:r>
      <w:r w:rsidR="00BE2C5F">
        <w:rPr>
          <w:sz w:val="24"/>
          <w:szCs w:val="24"/>
        </w:rPr>
        <w:t>1</w:t>
      </w:r>
      <w:r w:rsidRPr="008E74C8">
        <w:rPr>
          <w:sz w:val="24"/>
          <w:szCs w:val="24"/>
        </w:rPr>
        <w:t xml:space="preserve"> г.</w:t>
      </w:r>
    </w:p>
    <w:p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rsidR="00DB62E9" w:rsidRPr="008E74C8" w:rsidRDefault="00DB62E9" w:rsidP="00DB62E9">
      <w:pPr>
        <w:rPr>
          <w:sz w:val="24"/>
          <w:szCs w:val="24"/>
        </w:rPr>
      </w:pPr>
    </w:p>
    <w:p w:rsidR="00DB62E9" w:rsidRPr="008E74C8" w:rsidRDefault="00DB62E9" w:rsidP="00DB62E9">
      <w:pPr>
        <w:rPr>
          <w:b/>
          <w:sz w:val="24"/>
          <w:szCs w:val="24"/>
        </w:rPr>
      </w:pPr>
      <w:r w:rsidRPr="008E74C8">
        <w:rPr>
          <w:b/>
          <w:sz w:val="24"/>
          <w:szCs w:val="24"/>
        </w:rPr>
        <w:t>«Согласовано»</w:t>
      </w:r>
    </w:p>
    <w:p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Бихчиндаева</w:t>
      </w:r>
      <w:proofErr w:type="spellEnd"/>
      <w:r>
        <w:rPr>
          <w:sz w:val="24"/>
          <w:szCs w:val="24"/>
        </w:rPr>
        <w:t xml:space="preserve"> Д. М.</w:t>
      </w:r>
      <w:r w:rsidRPr="008E74C8">
        <w:rPr>
          <w:sz w:val="24"/>
          <w:szCs w:val="24"/>
        </w:rPr>
        <w:t xml:space="preserve">/ </w:t>
      </w:r>
    </w:p>
    <w:p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r w:rsidR="00DB62E9">
        <w:lastRenderedPageBreak/>
        <w:t xml:space="preserve"> </w:t>
      </w:r>
    </w:p>
    <w:p w:rsidR="00DB62E9" w:rsidRDefault="00DB62E9" w:rsidP="00DB62E9">
      <w:pPr>
        <w:jc w:val="center"/>
        <w:rPr>
          <w:b/>
          <w:sz w:val="24"/>
          <w:szCs w:val="24"/>
        </w:rPr>
      </w:pPr>
      <w:r w:rsidRPr="00CA6E52">
        <w:rPr>
          <w:b/>
          <w:sz w:val="24"/>
          <w:szCs w:val="24"/>
        </w:rPr>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rsidR="00DB62E9" w:rsidRPr="00907FAC" w:rsidRDefault="00A16C57" w:rsidP="006B6AEA">
      <w:pPr>
        <w:spacing w:line="276" w:lineRule="auto"/>
        <w:ind w:right="-1"/>
        <w:jc w:val="center"/>
        <w:rPr>
          <w:b/>
          <w:bCs/>
          <w:color w:val="212121"/>
          <w:sz w:val="28"/>
          <w:szCs w:val="28"/>
        </w:rPr>
      </w:pPr>
      <w:r>
        <w:rPr>
          <w:b/>
          <w:sz w:val="24"/>
          <w:szCs w:val="24"/>
        </w:rPr>
        <w:t>ОУП.08</w:t>
      </w:r>
      <w:r w:rsidR="00DB62E9">
        <w:rPr>
          <w:b/>
          <w:sz w:val="24"/>
          <w:szCs w:val="24"/>
        </w:rPr>
        <w:t xml:space="preserve"> 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206059" w:rsidRDefault="00907FAC"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дирижирование</w:t>
      </w:r>
      <w:r w:rsidR="00206059" w:rsidRPr="00016EE4">
        <w:t>.</w:t>
      </w:r>
    </w:p>
    <w:p w:rsidR="00DB62E9" w:rsidRDefault="00DB62E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A6557A" w:rsidRPr="00357EFF" w:rsidRDefault="00A6557A" w:rsidP="00A6557A">
      <w:pPr>
        <w:pStyle w:val="ConsPlusNormal"/>
        <w:numPr>
          <w:ilvl w:val="0"/>
          <w:numId w:val="1"/>
        </w:numPr>
        <w:jc w:val="both"/>
      </w:pPr>
      <w:r w:rsidRPr="00357EFF">
        <w:rPr>
          <w:color w:val="212121"/>
        </w:rPr>
        <w:t xml:space="preserve">−− </w:t>
      </w:r>
      <w:proofErr w:type="spellStart"/>
      <w:r w:rsidRPr="00357EFF">
        <w:t>сформированность</w:t>
      </w:r>
      <w:proofErr w:type="spellEnd"/>
      <w:r w:rsidRPr="00357EFF">
        <w:t xml:space="preserve"> основ целостной научной картины мира;</w:t>
      </w:r>
    </w:p>
    <w:p w:rsidR="00A6557A" w:rsidRPr="00357EFF" w:rsidRDefault="00A6557A" w:rsidP="00A6557A">
      <w:pPr>
        <w:pStyle w:val="ConsPlusNormal"/>
        <w:numPr>
          <w:ilvl w:val="0"/>
          <w:numId w:val="1"/>
        </w:numPr>
        <w:jc w:val="both"/>
      </w:pPr>
      <w:r w:rsidRPr="00357EFF">
        <w:t>формирование понимания взаимосвязи и взаимозависимости естественных наук;</w:t>
      </w:r>
    </w:p>
    <w:p w:rsidR="00A6557A" w:rsidRPr="00357EFF" w:rsidRDefault="00A6557A" w:rsidP="00A6557A">
      <w:pPr>
        <w:pStyle w:val="ConsPlusNormal"/>
        <w:numPr>
          <w:ilvl w:val="0"/>
          <w:numId w:val="1"/>
        </w:numPr>
        <w:jc w:val="both"/>
      </w:pPr>
      <w:proofErr w:type="spellStart"/>
      <w:r w:rsidRPr="00357EFF">
        <w:t>сформированноеть</w:t>
      </w:r>
      <w:proofErr w:type="spellEnd"/>
      <w:r w:rsidRPr="00357EFF">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A6557A" w:rsidRPr="00357EFF" w:rsidRDefault="00A6557A" w:rsidP="00A6557A">
      <w:pPr>
        <w:pStyle w:val="ConsPlusNormal"/>
        <w:numPr>
          <w:ilvl w:val="0"/>
          <w:numId w:val="1"/>
        </w:numPr>
        <w:jc w:val="both"/>
      </w:pPr>
      <w:r w:rsidRPr="00357EFF">
        <w:t>создание условий для развития навыков учебной, проектно-исследовательской, творческой деятельности, мотивации обучающихся к саморазвитию;</w:t>
      </w:r>
    </w:p>
    <w:p w:rsidR="00A6557A" w:rsidRPr="00357EFF" w:rsidRDefault="00A6557A" w:rsidP="00A6557A">
      <w:pPr>
        <w:pStyle w:val="ConsPlusNormal"/>
        <w:numPr>
          <w:ilvl w:val="0"/>
          <w:numId w:val="1"/>
        </w:numPr>
        <w:jc w:val="both"/>
      </w:pPr>
      <w:proofErr w:type="spellStart"/>
      <w:r w:rsidRPr="00357EFF">
        <w:t>сформированноеть</w:t>
      </w:r>
      <w:proofErr w:type="spellEnd"/>
      <w:r w:rsidRPr="00357EFF">
        <w:t xml:space="preserve"> умений анализировать, оценивать, проверять на достоверность и обобщать научную информацию;</w:t>
      </w:r>
    </w:p>
    <w:p w:rsidR="00A6557A" w:rsidRPr="00A6557A" w:rsidRDefault="00A6557A" w:rsidP="00A6557A">
      <w:pPr>
        <w:pStyle w:val="a3"/>
        <w:numPr>
          <w:ilvl w:val="0"/>
          <w:numId w:val="1"/>
        </w:numPr>
        <w:shd w:val="clear" w:color="auto" w:fill="FFFFFF"/>
        <w:jc w:val="both"/>
        <w:rPr>
          <w:color w:val="212121"/>
        </w:rPr>
      </w:pPr>
      <w:proofErr w:type="spellStart"/>
      <w:r w:rsidRPr="00A6557A">
        <w:t>сформированноеть</w:t>
      </w:r>
      <w:proofErr w:type="spellEnd"/>
      <w:r w:rsidRPr="00A6557A">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roofErr w:type="gramStart"/>
      <w:r w:rsidRPr="00A6557A">
        <w:t>.</w:t>
      </w:r>
      <w:proofErr w:type="gramEnd"/>
      <w:r w:rsidRPr="00A6557A">
        <w:rPr>
          <w:color w:val="212121"/>
        </w:rPr>
        <w:t> </w:t>
      </w:r>
      <w:proofErr w:type="spellStart"/>
      <w:proofErr w:type="gramStart"/>
      <w:r w:rsidRPr="00A6557A">
        <w:rPr>
          <w:color w:val="212121"/>
        </w:rPr>
        <w:t>м</w:t>
      </w:r>
      <w:proofErr w:type="gramEnd"/>
      <w:r w:rsidRPr="00A6557A">
        <w:rPr>
          <w:color w:val="212121"/>
        </w:rPr>
        <w:t>етапредметных</w:t>
      </w:r>
      <w:proofErr w:type="spellEnd"/>
      <w:r w:rsidRPr="00A6557A">
        <w:rPr>
          <w:color w:val="212121"/>
        </w:rPr>
        <w:t>:</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lastRenderedPageBreak/>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 xml:space="preserve">на небе основные созвездия Северного полушария, в том числе: </w:t>
      </w:r>
      <w:proofErr w:type="gramStart"/>
      <w:r w:rsidR="00907FAC"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00907FAC" w:rsidRPr="005D1D56">
        <w:rPr>
          <w:color w:val="212121"/>
          <w:sz w:val="24"/>
          <w:szCs w:val="24"/>
        </w:rPr>
        <w:t xml:space="preserve"> Полярная звезда, Арктур, Вега, Капелла, Сириус, Бетельгейзе;</w:t>
      </w:r>
    </w:p>
    <w:p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5D1D56">
        <w:rPr>
          <w:color w:val="212121"/>
          <w:sz w:val="24"/>
          <w:szCs w:val="24"/>
        </w:rPr>
        <w:t>внесолнечная</w:t>
      </w:r>
      <w:proofErr w:type="spellEnd"/>
      <w:r w:rsidRPr="005D1D56">
        <w:rPr>
          <w:color w:val="212121"/>
          <w:sz w:val="24"/>
          <w:szCs w:val="24"/>
        </w:rPr>
        <w:t xml:space="preserve">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roofErr w:type="gramEnd"/>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A6557A" w:rsidRDefault="00DB62E9" w:rsidP="00A6557A">
      <w:pPr>
        <w:pStyle w:val="ConsPlusNormal"/>
        <w:spacing w:before="240"/>
        <w:ind w:firstLine="540"/>
        <w:jc w:val="both"/>
      </w:pPr>
      <w:r w:rsidRPr="00375C3A">
        <w:rPr>
          <w:iCs/>
          <w:color w:val="000000"/>
        </w:rPr>
        <w:t>ОК 1</w:t>
      </w:r>
      <w:r w:rsidR="00A6557A">
        <w:rPr>
          <w:iCs/>
          <w:color w:val="000000"/>
        </w:rPr>
        <w:t>0</w:t>
      </w:r>
      <w:r w:rsidRPr="00375C3A">
        <w:rPr>
          <w:iCs/>
          <w:color w:val="000000"/>
        </w:rPr>
        <w:t xml:space="preserve">. </w:t>
      </w:r>
      <w:r w:rsidR="00A6557A">
        <w:t xml:space="preserve">Использовать в профессиональной деятельности умения и знания, полученные </w:t>
      </w:r>
      <w:proofErr w:type="gramStart"/>
      <w:r w:rsidR="00A6557A">
        <w:t>обучающимися</w:t>
      </w:r>
      <w:proofErr w:type="gramEnd"/>
      <w:r w:rsidR="00A6557A">
        <w:t xml:space="preserve"> в ходе освоения учебных предметов в соответствии с федеральным государственным образовательным стандартом среднего общего образования.</w:t>
      </w:r>
    </w:p>
    <w:p w:rsidR="00A6557A" w:rsidRDefault="00A6557A" w:rsidP="00A6557A">
      <w:pPr>
        <w:pStyle w:val="ConsPlusNormal"/>
        <w:jc w:val="both"/>
      </w:pPr>
      <w:r>
        <w:t xml:space="preserve">(в ред. </w:t>
      </w:r>
      <w:hyperlink r:id="rId6" w:history="1">
        <w:r>
          <w:rPr>
            <w:rStyle w:val="a9"/>
          </w:rPr>
          <w:t>Приказа</w:t>
        </w:r>
      </w:hyperlink>
      <w:r>
        <w:t xml:space="preserve"> </w:t>
      </w:r>
      <w:proofErr w:type="spellStart"/>
      <w:r>
        <w:t>Минпросвещения</w:t>
      </w:r>
      <w:proofErr w:type="spellEnd"/>
      <w:r>
        <w:t xml:space="preserve"> России от 17.05.2021 N 253)</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rsidR="00324E62" w:rsidRDefault="00324E62">
      <w:pPr>
        <w:rPr>
          <w:b/>
          <w:bCs/>
          <w:color w:val="212121"/>
          <w:sz w:val="24"/>
          <w:szCs w:val="24"/>
        </w:rPr>
      </w:pPr>
      <w:r>
        <w:rPr>
          <w:b/>
          <w:bCs/>
          <w:color w:val="212121"/>
          <w:sz w:val="24"/>
          <w:szCs w:val="24"/>
        </w:rPr>
        <w:br w:type="page"/>
      </w:r>
    </w:p>
    <w:p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10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sz w:val="24"/>
                <w:szCs w:val="24"/>
              </w:rPr>
              <w:t>54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18</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rsidR="00907FAC" w:rsidRPr="00907FAC" w:rsidRDefault="00F25F76" w:rsidP="00907FAC">
      <w:pPr>
        <w:rPr>
          <w:sz w:val="24"/>
          <w:szCs w:val="24"/>
        </w:rPr>
      </w:pPr>
      <w:r w:rsidRPr="005D1D56">
        <w:rPr>
          <w:sz w:val="24"/>
          <w:szCs w:val="24"/>
        </w:rPr>
        <w:br w:type="page"/>
      </w:r>
    </w:p>
    <w:p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AE521D"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Объём часов</w:t>
            </w:r>
          </w:p>
          <w:p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rsidR="00AE521D" w:rsidRPr="00AE521D" w:rsidRDefault="00AE521D" w:rsidP="00AE521D">
            <w:pPr>
              <w:jc w:val="center"/>
            </w:pPr>
            <w:r w:rsidRPr="00AE521D">
              <w:rPr>
                <w:bCs/>
              </w:rPr>
              <w:t>Осваиваемые элементы компетенций</w:t>
            </w: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История развития астрономии. Астрономия в древности (Аристотель, Гиппарх Никейский и Птолемей)</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156E40" w:rsidRDefault="00AE521D" w:rsidP="00AE521D">
            <w:pPr>
              <w:rPr>
                <w:sz w:val="24"/>
                <w:szCs w:val="24"/>
              </w:rPr>
            </w:pPr>
          </w:p>
        </w:tc>
      </w:tr>
      <w:tr w:rsidR="00AE521D" w:rsidRPr="00156E40"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Pr>
          <w:p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6</w:t>
            </w:r>
          </w:p>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156E40" w:rsidRDefault="00AE521D" w:rsidP="00AE521D">
            <w:pPr>
              <w:rPr>
                <w:sz w:val="24"/>
                <w:szCs w:val="24"/>
              </w:rPr>
            </w:pPr>
            <w:r w:rsidRPr="00156E40">
              <w:rPr>
                <w:b/>
                <w:bCs/>
                <w:sz w:val="24"/>
                <w:szCs w:val="24"/>
                <w:u w:val="single"/>
              </w:rPr>
              <w:t>Тема 3.</w:t>
            </w:r>
          </w:p>
          <w:p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rsidR="00AE521D" w:rsidRPr="00156E40" w:rsidRDefault="00AE521D" w:rsidP="00AE521D">
            <w:pPr>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rsidR="00AE521D" w:rsidRDefault="00AE521D"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24"/>
          <w:szCs w:val="24"/>
          <w:shd w:val="clear" w:color="auto" w:fill="FFFFFF"/>
        </w:rPr>
      </w:pPr>
      <w:r>
        <w:rPr>
          <w:sz w:val="24"/>
          <w:szCs w:val="24"/>
        </w:rPr>
        <w:t xml:space="preserve">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дирижирование</w:t>
      </w:r>
      <w:r w:rsidRPr="00272800">
        <w:rPr>
          <w:sz w:val="24"/>
          <w:szCs w:val="24"/>
        </w:rPr>
        <w:t xml:space="preserve">, утвержденным приказом Министерства образования и науки Российской Федерации </w:t>
      </w:r>
      <w:r w:rsidR="0004335F" w:rsidRPr="00DB62E9">
        <w:rPr>
          <w:sz w:val="24"/>
          <w:szCs w:val="24"/>
        </w:rPr>
        <w:t xml:space="preserve">от </w:t>
      </w:r>
      <w:r w:rsidR="0004335F">
        <w:rPr>
          <w:rFonts w:ascii="Verdana" w:hAnsi="Verdana"/>
          <w:i/>
          <w:iCs/>
          <w:color w:val="000000"/>
        </w:rPr>
        <w:t xml:space="preserve"> </w:t>
      </w:r>
      <w:r w:rsidR="0004335F" w:rsidRPr="00F80D84">
        <w:rPr>
          <w:iCs/>
          <w:color w:val="000000"/>
          <w:sz w:val="24"/>
          <w:szCs w:val="24"/>
        </w:rPr>
        <w:t>30 января 2015 г. N 34</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1852AE">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1852AE">
      <w:pPr>
        <w:shd w:val="clear" w:color="auto" w:fill="FFFFFF"/>
        <w:ind w:firstLine="700"/>
        <w:jc w:val="both"/>
        <w:rPr>
          <w:color w:val="212121"/>
          <w:sz w:val="24"/>
          <w:szCs w:val="24"/>
        </w:rPr>
      </w:pPr>
      <w:r w:rsidRPr="00156E40">
        <w:rPr>
          <w:color w:val="212121"/>
          <w:sz w:val="24"/>
          <w:szCs w:val="24"/>
        </w:rPr>
        <w:t xml:space="preserve">- </w:t>
      </w:r>
      <w:r w:rsidR="001852AE">
        <w:rPr>
          <w:color w:val="212121"/>
          <w:sz w:val="24"/>
          <w:szCs w:val="24"/>
        </w:rPr>
        <w:t>экран и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учебное пособие для СПО/ отв. ред. А.В. Коломиец, А.А. Сафонов.- М., Издательство Юрайт,2018.-277 с.</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w:t>
      </w:r>
      <w:proofErr w:type="gramStart"/>
      <w:r w:rsidRPr="00156E40">
        <w:rPr>
          <w:color w:val="212121"/>
          <w:sz w:val="24"/>
          <w:szCs w:val="24"/>
        </w:rPr>
        <w:t>от</w:t>
      </w:r>
      <w:proofErr w:type="gramEnd"/>
      <w:r w:rsidRPr="00156E40">
        <w:rPr>
          <w:color w:val="212121"/>
          <w:sz w:val="24"/>
          <w:szCs w:val="24"/>
        </w:rPr>
        <w:t xml:space="preserve"> А до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онлайн по ссылке </w:t>
      </w:r>
      <w:hyperlink r:id="rId7"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F30D80" w:rsidRPr="00156E40" w:rsidRDefault="00F30D80" w:rsidP="00F30D80">
      <w:pPr>
        <w:shd w:val="clear" w:color="auto" w:fill="FFFFFF"/>
        <w:spacing w:before="100" w:beforeAutospacing="1" w:after="100" w:afterAutospacing="1"/>
        <w:ind w:left="980"/>
        <w:rPr>
          <w:color w:val="212121"/>
          <w:sz w:val="24"/>
          <w:szCs w:val="24"/>
        </w:rPr>
      </w:pP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8"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9"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10" w:history="1">
        <w:r w:rsidRPr="00156E40">
          <w:rPr>
            <w:color w:val="0000FF"/>
            <w:sz w:val="24"/>
            <w:szCs w:val="24"/>
            <w:u w:val="single"/>
          </w:rPr>
          <w:t>http://myastronomy.ru/ </w:t>
        </w:r>
      </w:hyperlink>
      <w:r w:rsidRPr="00156E40">
        <w:rPr>
          <w:color w:val="212121"/>
          <w:sz w:val="24"/>
          <w:szCs w:val="24"/>
        </w:rPr>
        <w:t>- содержит методические подборки, научн</w:t>
      </w:r>
      <w:proofErr w:type="gramStart"/>
      <w:r w:rsidRPr="00156E40">
        <w:rPr>
          <w:color w:val="212121"/>
          <w:sz w:val="24"/>
          <w:szCs w:val="24"/>
        </w:rPr>
        <w:t>о-</w:t>
      </w:r>
      <w:proofErr w:type="gramEnd"/>
      <w:r w:rsidRPr="00156E40">
        <w:rPr>
          <w:color w:val="212121"/>
          <w:sz w:val="24"/>
          <w:szCs w:val="24"/>
        </w:rPr>
        <w:t xml:space="preserve">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1"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2"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rsidR="00F30D80" w:rsidRPr="00156E40" w:rsidRDefault="00F30D80" w:rsidP="00E76DA4">
      <w:pPr>
        <w:shd w:val="clear" w:color="auto" w:fill="FFFFFF"/>
        <w:spacing w:before="100" w:beforeAutospacing="1" w:after="100" w:afterAutospacing="1"/>
        <w:ind w:left="720"/>
        <w:jc w:val="both"/>
        <w:rPr>
          <w:color w:val="212121"/>
          <w:sz w:val="24"/>
          <w:szCs w:val="24"/>
        </w:rPr>
      </w:pP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4.1.Результаты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xml:space="preserve">, планета, спутник, звезда, Солнечная система, Галактика, Вселенная, всемирное и поясное время, </w:t>
            </w:r>
            <w:proofErr w:type="spellStart"/>
            <w:r w:rsidRPr="00156E40">
              <w:rPr>
                <w:sz w:val="24"/>
                <w:szCs w:val="24"/>
              </w:rPr>
              <w:t>внесолнечная</w:t>
            </w:r>
            <w:proofErr w:type="spellEnd"/>
            <w:r w:rsidRPr="00156E40">
              <w:rPr>
                <w:sz w:val="24"/>
                <w:szCs w:val="24"/>
              </w:rPr>
              <w:t xml:space="preserve">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A6557A" w:rsidRPr="00A6557A" w:rsidRDefault="00E76DA4" w:rsidP="00A6557A">
            <w:pPr>
              <w:pStyle w:val="ConsPlusNormal"/>
              <w:spacing w:before="240"/>
              <w:ind w:firstLine="540"/>
              <w:rPr>
                <w:sz w:val="22"/>
                <w:szCs w:val="22"/>
              </w:rPr>
            </w:pPr>
            <w:r w:rsidRPr="00A6557A">
              <w:rPr>
                <w:iCs/>
                <w:color w:val="000000"/>
                <w:sz w:val="22"/>
                <w:szCs w:val="22"/>
              </w:rPr>
              <w:t>ОК 1</w:t>
            </w:r>
            <w:r w:rsidR="00A6557A" w:rsidRPr="00A6557A">
              <w:rPr>
                <w:iCs/>
                <w:color w:val="000000"/>
                <w:sz w:val="22"/>
                <w:szCs w:val="22"/>
              </w:rPr>
              <w:t>0</w:t>
            </w:r>
            <w:r w:rsidRPr="00A6557A">
              <w:rPr>
                <w:iCs/>
                <w:color w:val="000000"/>
                <w:sz w:val="22"/>
                <w:szCs w:val="22"/>
              </w:rPr>
              <w:t xml:space="preserve">. </w:t>
            </w:r>
            <w:r w:rsidR="00A6557A" w:rsidRPr="00A6557A">
              <w:rPr>
                <w:sz w:val="22"/>
                <w:szCs w:val="22"/>
              </w:rPr>
              <w:t xml:space="preserve">Использовать в профессиональной </w:t>
            </w:r>
            <w:bookmarkStart w:id="0" w:name="_GoBack"/>
            <w:bookmarkEnd w:id="0"/>
            <w:r w:rsidR="00A6557A" w:rsidRPr="00A6557A">
              <w:rPr>
                <w:sz w:val="22"/>
                <w:szCs w:val="22"/>
              </w:rPr>
              <w:t xml:space="preserve">деятельности умения и знания, полученные </w:t>
            </w:r>
            <w:proofErr w:type="gramStart"/>
            <w:r w:rsidR="00A6557A" w:rsidRPr="00A6557A">
              <w:rPr>
                <w:sz w:val="22"/>
                <w:szCs w:val="22"/>
              </w:rPr>
              <w:t>обучающимися</w:t>
            </w:r>
            <w:proofErr w:type="gramEnd"/>
            <w:r w:rsidR="00A6557A" w:rsidRPr="00A6557A">
              <w:rPr>
                <w:sz w:val="22"/>
                <w:szCs w:val="22"/>
              </w:rPr>
              <w:t xml:space="preserve"> в ходе освоения учебных предметов в соответствии с федеральным государственным образовательным стандартом среднего общего образования.</w:t>
            </w:r>
          </w:p>
          <w:p w:rsidR="00A6557A" w:rsidRPr="00A6557A" w:rsidRDefault="00A6557A" w:rsidP="00A6557A">
            <w:pPr>
              <w:pStyle w:val="ConsPlusNormal"/>
              <w:rPr>
                <w:sz w:val="22"/>
                <w:szCs w:val="22"/>
              </w:rPr>
            </w:pPr>
            <w:r w:rsidRPr="00A6557A">
              <w:rPr>
                <w:sz w:val="22"/>
                <w:szCs w:val="22"/>
              </w:rPr>
              <w:t xml:space="preserve">(в ред. </w:t>
            </w:r>
            <w:hyperlink r:id="rId13" w:history="1">
              <w:r w:rsidRPr="00A6557A">
                <w:rPr>
                  <w:rStyle w:val="a9"/>
                  <w:sz w:val="22"/>
                  <w:szCs w:val="22"/>
                </w:rPr>
                <w:t>Приказа</w:t>
              </w:r>
            </w:hyperlink>
            <w:r w:rsidRPr="00A6557A">
              <w:rPr>
                <w:sz w:val="22"/>
                <w:szCs w:val="22"/>
              </w:rPr>
              <w:t xml:space="preserve"> </w:t>
            </w:r>
            <w:proofErr w:type="spellStart"/>
            <w:r w:rsidRPr="00A6557A">
              <w:rPr>
                <w:sz w:val="22"/>
                <w:szCs w:val="22"/>
              </w:rPr>
              <w:t>Минпросвещения</w:t>
            </w:r>
            <w:proofErr w:type="spellEnd"/>
            <w:r w:rsidRPr="00A6557A">
              <w:rPr>
                <w:sz w:val="22"/>
                <w:szCs w:val="22"/>
              </w:rPr>
              <w:t xml:space="preserve"> России от 17.05.2021 N 253)</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lastRenderedPageBreak/>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4" w:history="1">
        <w:r w:rsidRPr="005D1D56">
          <w:rPr>
            <w:rStyle w:val="a9"/>
            <w:sz w:val="24"/>
            <w:szCs w:val="24"/>
          </w:rPr>
          <w:t>https://hi-news.ru/tag/kosmos</w:t>
        </w:r>
      </w:hyperlink>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астероидно-кометной</w:t>
      </w:r>
      <w:proofErr w:type="spellEnd"/>
      <w:r w:rsidRPr="005D1D56">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5"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w:t>
      </w:r>
      <w:r w:rsidRPr="005D1D56">
        <w:rPr>
          <w:sz w:val="24"/>
          <w:szCs w:val="24"/>
        </w:rPr>
        <w:lastRenderedPageBreak/>
        <w:t xml:space="preserve">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w:t>
      </w:r>
      <w:proofErr w:type="gramStart"/>
      <w:r w:rsidRPr="005D1D56">
        <w:rPr>
          <w:sz w:val="24"/>
          <w:szCs w:val="24"/>
        </w:rPr>
        <w:t>гамма-всплески</w:t>
      </w:r>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6" w:history="1">
        <w:r w:rsidRPr="005D1D56">
          <w:rPr>
            <w:rStyle w:val="a9"/>
            <w:sz w:val="24"/>
            <w:szCs w:val="24"/>
            <w:lang w:val="en-US"/>
          </w:rPr>
          <w:t>http://www.kosmo-museum.ru/static_pages/interaktiv</w:t>
        </w:r>
      </w:hyperlink>
    </w:p>
    <w:p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rsidR="00324E62" w:rsidRPr="00F80D84"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w:t>
      </w:r>
      <w:proofErr w:type="spellStart"/>
      <w:r w:rsidRPr="005D1D56">
        <w:rPr>
          <w:sz w:val="24"/>
          <w:szCs w:val="24"/>
        </w:rPr>
        <w:t>философов-космистов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E43191" w:rsidRDefault="00324E62" w:rsidP="00324E62">
      <w:pPr>
        <w:shd w:val="clear" w:color="auto" w:fill="FFFFFF"/>
        <w:jc w:val="both"/>
        <w:rPr>
          <w:b/>
          <w:bCs/>
          <w:color w:val="212121"/>
          <w:sz w:val="28"/>
          <w:szCs w:val="28"/>
        </w:rPr>
      </w:pP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324E62" w:rsidRDefault="00324E62" w:rsidP="00324E62">
      <w:pPr>
        <w:rPr>
          <w:b/>
          <w:caps/>
          <w:sz w:val="24"/>
          <w:szCs w:val="24"/>
        </w:rPr>
      </w:pPr>
    </w:p>
    <w:p w:rsidR="00324E62" w:rsidRDefault="00324E62" w:rsidP="00324E62">
      <w:pPr>
        <w:rPr>
          <w:b/>
          <w:cap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24E62" w:rsidRPr="00393729" w:rsidRDefault="00324E62" w:rsidP="00324E62">
      <w:pPr>
        <w:tabs>
          <w:tab w:val="left" w:pos="284"/>
        </w:tabs>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335F"/>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852AE"/>
    <w:rsid w:val="0019068C"/>
    <w:rsid w:val="001A2C2E"/>
    <w:rsid w:val="001A4DEE"/>
    <w:rsid w:val="001A59FB"/>
    <w:rsid w:val="001A61A3"/>
    <w:rsid w:val="001B7565"/>
    <w:rsid w:val="001C20BA"/>
    <w:rsid w:val="001C2E03"/>
    <w:rsid w:val="001D1A90"/>
    <w:rsid w:val="001D43C9"/>
    <w:rsid w:val="001D4488"/>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16C57"/>
    <w:rsid w:val="00A20434"/>
    <w:rsid w:val="00A20D29"/>
    <w:rsid w:val="00A2211F"/>
    <w:rsid w:val="00A3249F"/>
    <w:rsid w:val="00A36CC3"/>
    <w:rsid w:val="00A3724D"/>
    <w:rsid w:val="00A5685D"/>
    <w:rsid w:val="00A62AFB"/>
    <w:rsid w:val="00A6447D"/>
    <w:rsid w:val="00A6557A"/>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C6BA8"/>
    <w:rsid w:val="00BD06BE"/>
    <w:rsid w:val="00BD0A89"/>
    <w:rsid w:val="00BD0E31"/>
    <w:rsid w:val="00BD65FA"/>
    <w:rsid w:val="00BE02DE"/>
    <w:rsid w:val="00BE1D26"/>
    <w:rsid w:val="00BE2C5F"/>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0D84"/>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 w:type="paragraph" w:customStyle="1" w:styleId="ConsPlusNormal">
    <w:name w:val="ConsPlusNormal"/>
    <w:rsid w:val="00A6557A"/>
    <w:pPr>
      <w:widowControl w:val="0"/>
      <w:autoSpaceDE w:val="0"/>
      <w:autoSpaceDN w:val="0"/>
      <w:adjustRightInd w:val="0"/>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 w:type="paragraph" w:customStyle="1" w:styleId="ConsPlusNormal">
    <w:name w:val="ConsPlusNormal"/>
    <w:rsid w:val="00A6557A"/>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net.ru/" TargetMode="External"/><Relationship Id="rId13" Type="http://schemas.openxmlformats.org/officeDocument/2006/relationships/hyperlink" Target="http://login.consultant.ru/link/?req=doc&amp;base=LAW&amp;n=392871&amp;date=02.09.2021&amp;dst=101497&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llege.ru/astronomy/course/content/index.htm" TargetMode="External"/><Relationship Id="rId12" Type="http://schemas.openxmlformats.org/officeDocument/2006/relationships/hyperlink" Target="http://www.astronew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osmo-museum.ru/static_pages/interaktiv" TargetMode="External"/><Relationship Id="rId1" Type="http://schemas.openxmlformats.org/officeDocument/2006/relationships/customXml" Target="../customXml/item1.xml"/><Relationship Id="rId6" Type="http://schemas.openxmlformats.org/officeDocument/2006/relationships/hyperlink" Target="http://login.consultant.ru/link/?req=doc&amp;base=LAW&amp;n=392871&amp;date=02.09.2021&amp;dst=101497&amp;field=134" TargetMode="External"/><Relationship Id="rId11" Type="http://schemas.openxmlformats.org/officeDocument/2006/relationships/hyperlink" Target="http://school.astro.spbu.ru/" TargetMode="External"/><Relationship Id="rId5" Type="http://schemas.openxmlformats.org/officeDocument/2006/relationships/webSettings" Target="webSettings.xml"/><Relationship Id="rId15" Type="http://schemas.openxmlformats.org/officeDocument/2006/relationships/hyperlink" Target="https://hi-news.ru/eto-interesno/v-google-maps-teper-mozhno-posetit-planetysolnechnoj-sistemy.html" TargetMode="External"/><Relationship Id="rId10" Type="http://schemas.openxmlformats.org/officeDocument/2006/relationships/hyperlink" Target="http://myastronomy.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mulina.orc.ru/" TargetMode="External"/><Relationship Id="rId14" Type="http://schemas.openxmlformats.org/officeDocument/2006/relationships/hyperlink" Target="https://hi-news.ru/tag/kosm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7A5F0-9EF1-4CC3-8CBA-2708EFEE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4360</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29154</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Кабинет 204</cp:lastModifiedBy>
  <cp:revision>3</cp:revision>
  <cp:lastPrinted>2015-06-08T06:21:00Z</cp:lastPrinted>
  <dcterms:created xsi:type="dcterms:W3CDTF">2021-10-13T06:20:00Z</dcterms:created>
  <dcterms:modified xsi:type="dcterms:W3CDTF">2021-10-22T09:25:00Z</dcterms:modified>
</cp:coreProperties>
</file>