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3C" w:rsidRDefault="007E143C" w:rsidP="007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 w:rsidR="00E5389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14</w:t>
      </w:r>
      <w:bookmarkStart w:id="0" w:name="_GoBack"/>
      <w:bookmarkEnd w:id="0"/>
    </w:p>
    <w:p w:rsidR="007E143C" w:rsidRDefault="007E143C" w:rsidP="007E14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7E143C" w:rsidRDefault="007E143C" w:rsidP="007E14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7E143C" w:rsidRDefault="00D46DF9" w:rsidP="00D46DF9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53.02.0</w:t>
      </w:r>
      <w:r w:rsidRPr="00D46D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7E143C" w:rsidRPr="00435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Хоровое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дирижирование</w:t>
      </w:r>
      <w:proofErr w:type="spellEnd"/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365C90" w:rsidRPr="00776E2D" w:rsidRDefault="00365C90" w:rsidP="00365C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vertAlign w:val="superscript"/>
        </w:rPr>
      </w:pPr>
    </w:p>
    <w:p w:rsidR="00365C90" w:rsidRPr="00776E2D" w:rsidRDefault="00365C90" w:rsidP="00365C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aps/>
          <w:sz w:val="24"/>
          <w:szCs w:val="24"/>
        </w:rPr>
      </w:pPr>
    </w:p>
    <w:p w:rsidR="00B4328D" w:rsidRPr="00BD5FF2" w:rsidRDefault="00B4328D" w:rsidP="00B43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Pr="00BD5FF2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7E143C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43C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605B04" w:rsidRPr="007E143C" w:rsidRDefault="004A1F9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ОД.02.04 </w:t>
      </w:r>
      <w:r w:rsidR="00605B04" w:rsidRPr="007E143C">
        <w:rPr>
          <w:rFonts w:ascii="Times New Roman" w:hAnsi="Times New Roman" w:cs="Times New Roman"/>
          <w:b/>
          <w:sz w:val="28"/>
          <w:szCs w:val="28"/>
        </w:rPr>
        <w:t xml:space="preserve"> Музыкальная литература </w:t>
      </w:r>
    </w:p>
    <w:p w:rsidR="00605B04" w:rsidRPr="007E143C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3C">
        <w:rPr>
          <w:rFonts w:ascii="Times New Roman" w:hAnsi="Times New Roman" w:cs="Times New Roman"/>
          <w:b/>
          <w:sz w:val="28"/>
          <w:szCs w:val="28"/>
        </w:rPr>
        <w:t>(зарубежная и отечественная)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1EB" w:rsidRPr="00BD5FF2" w:rsidRDefault="00DC61EB" w:rsidP="007E1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7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Тобольск, 2020 </w:t>
      </w:r>
      <w:r w:rsidRPr="00A25FFD">
        <w:rPr>
          <w:rFonts w:ascii="Times New Roman" w:hAnsi="Times New Roman" w:cs="Times New Roman"/>
          <w:bCs/>
          <w:sz w:val="24"/>
          <w:szCs w:val="24"/>
        </w:rPr>
        <w:t>г.</w:t>
      </w:r>
    </w:p>
    <w:p w:rsidR="00605B04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7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7A74">
        <w:rPr>
          <w:rFonts w:ascii="Times New Roman" w:hAnsi="Times New Roman" w:cs="Times New Roman"/>
          <w:sz w:val="24"/>
          <w:szCs w:val="24"/>
        </w:rPr>
        <w:t>Рабочая программа учебной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143C">
        <w:rPr>
          <w:rFonts w:ascii="Times New Roman" w:eastAsia="Times New Roman" w:hAnsi="Times New Roman" w:cs="Times New Roman"/>
          <w:sz w:val="24"/>
          <w:szCs w:val="24"/>
        </w:rPr>
        <w:t>Музыкальная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>»  составлена в соответствии с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ФГОС СПО 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74045">
        <w:rPr>
          <w:rFonts w:ascii="Times New Roman" w:eastAsia="Times New Roman" w:hAnsi="Times New Roman" w:cs="Times New Roman"/>
          <w:sz w:val="24"/>
          <w:szCs w:val="24"/>
        </w:rPr>
        <w:t xml:space="preserve">53.02.06 Хоровое </w:t>
      </w:r>
      <w:proofErr w:type="spellStart"/>
      <w:r w:rsidR="00E74045">
        <w:rPr>
          <w:rFonts w:ascii="Times New Roman" w:eastAsia="Times New Roman" w:hAnsi="Times New Roman" w:cs="Times New Roman"/>
          <w:sz w:val="24"/>
          <w:szCs w:val="24"/>
        </w:rPr>
        <w:t>дирижирование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утвержденным приказом Министерства образования и науки Российск</w:t>
      </w:r>
      <w:r w:rsidR="00E74045">
        <w:rPr>
          <w:rFonts w:ascii="Times New Roman" w:eastAsia="Times New Roman" w:hAnsi="Times New Roman" w:cs="Times New Roman"/>
          <w:sz w:val="24"/>
          <w:szCs w:val="24"/>
        </w:rPr>
        <w:t>ой Федерации от 27.10.2014 №1383</w:t>
      </w:r>
      <w:r>
        <w:rPr>
          <w:rFonts w:ascii="Times New Roman" w:eastAsia="Times New Roman" w:hAnsi="Times New Roman" w:cs="Times New Roman"/>
          <w:sz w:val="24"/>
          <w:szCs w:val="24"/>
        </w:rPr>
        <w:t>, за</w:t>
      </w:r>
      <w:r w:rsidR="00E74045">
        <w:rPr>
          <w:rFonts w:ascii="Times New Roman" w:eastAsia="Times New Roman" w:hAnsi="Times New Roman" w:cs="Times New Roman"/>
          <w:sz w:val="24"/>
          <w:szCs w:val="24"/>
        </w:rPr>
        <w:t>регистрирован в Минюст России 24 ноября 2014 г. №34890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E143C" w:rsidRDefault="007E143C" w:rsidP="007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43C" w:rsidRDefault="007E143C" w:rsidP="007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43C" w:rsidRPr="00A80C8A" w:rsidRDefault="007E143C" w:rsidP="007E143C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143C" w:rsidRDefault="007E143C" w:rsidP="007E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43C" w:rsidRPr="00A80C8A" w:rsidRDefault="007E143C" w:rsidP="007E143C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143C" w:rsidRPr="00A80C8A" w:rsidRDefault="007E143C" w:rsidP="007E1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Марьясова И</w:t>
      </w:r>
      <w:r>
        <w:rPr>
          <w:rFonts w:ascii="Times New Roman" w:eastAsia="Times New Roman" w:hAnsi="Times New Roman" w:cs="Times New Roman"/>
          <w:sz w:val="24"/>
          <w:szCs w:val="24"/>
        </w:rPr>
        <w:t>несса Александровна,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«Т</w:t>
      </w:r>
      <w:r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E143C" w:rsidRPr="00776E2D" w:rsidRDefault="007E143C" w:rsidP="007E143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143C" w:rsidRPr="00776E2D" w:rsidRDefault="007E143C" w:rsidP="007E143C">
      <w:pPr>
        <w:numPr>
          <w:ilvl w:val="0"/>
          <w:numId w:val="25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143C" w:rsidRPr="00776E2D" w:rsidRDefault="007E143C" w:rsidP="007E143C"/>
    <w:p w:rsidR="007E143C" w:rsidRPr="00776E2D" w:rsidRDefault="007E143C" w:rsidP="007E143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7E143C" w:rsidRPr="00776E2D" w:rsidRDefault="007E143C" w:rsidP="007E143C"/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Pr="00A80C8A" w:rsidRDefault="007E143C" w:rsidP="007E1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7E143C" w:rsidRPr="00A80C8A" w:rsidRDefault="007E143C" w:rsidP="007E1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ротокол № 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80C8A">
        <w:rPr>
          <w:rFonts w:ascii="Times New Roman" w:eastAsia="Times New Roman" w:hAnsi="Times New Roman" w:cs="Times New Roman"/>
          <w:sz w:val="24"/>
          <w:szCs w:val="24"/>
          <w:u w:val="single"/>
        </w:rPr>
        <w:t>июня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E143C" w:rsidRPr="00A80C8A" w:rsidRDefault="007E143C" w:rsidP="007E1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/Котенко Е.Г.</w:t>
      </w:r>
    </w:p>
    <w:p w:rsidR="007E143C" w:rsidRPr="000977D8" w:rsidRDefault="007E143C" w:rsidP="007E14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7D8">
        <w:rPr>
          <w:rFonts w:ascii="Times New Roman" w:hAnsi="Times New Roman" w:cs="Times New Roman"/>
          <w:sz w:val="24"/>
          <w:szCs w:val="24"/>
        </w:rPr>
        <w:t>Методист_____________/</w:t>
      </w: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 xml:space="preserve"> Д.М./</w:t>
      </w: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DE5" w:rsidRDefault="00C06DE5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стр.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8141"/>
        <w:gridCol w:w="1312"/>
      </w:tblGrid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программы учебной дисциплины</w:t>
            </w:r>
          </w:p>
          <w:p w:rsidR="00605B04" w:rsidRPr="00BD5FF2" w:rsidRDefault="00605B04" w:rsidP="001F64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и содержание учебной дисциплины </w:t>
            </w:r>
          </w:p>
          <w:p w:rsidR="00605B04" w:rsidRPr="00BD5FF2" w:rsidRDefault="00605B04" w:rsidP="001F64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учебной дисциплины 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учебной дисциплины   </w:t>
            </w:r>
          </w:p>
          <w:p w:rsidR="00605B04" w:rsidRPr="00BD5FF2" w:rsidRDefault="00605B04" w:rsidP="001F64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E2E" w:rsidRPr="00BD5FF2" w:rsidRDefault="00D80E2E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 Паспорт  программы учебной дисциплины</w:t>
      </w:r>
    </w:p>
    <w:p w:rsidR="00605B04" w:rsidRPr="00BD5FF2" w:rsidRDefault="000466EC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ОД.02.04</w:t>
      </w:r>
      <w:r w:rsidR="00605B04" w:rsidRPr="00BD5FF2">
        <w:rPr>
          <w:rFonts w:ascii="Times New Roman" w:hAnsi="Times New Roman" w:cs="Times New Roman"/>
          <w:b/>
          <w:sz w:val="24"/>
          <w:szCs w:val="24"/>
        </w:rPr>
        <w:t>. Музыкальная литература (зарубежная и отечественная)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</w:t>
      </w:r>
    </w:p>
    <w:p w:rsidR="00605B04" w:rsidRPr="00BD5FF2" w:rsidRDefault="00605B04" w:rsidP="0060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соответствии с ФГОС по специальностям:</w:t>
      </w:r>
      <w:r w:rsidR="007E143C">
        <w:rPr>
          <w:rFonts w:ascii="Times New Roman" w:hAnsi="Times New Roman" w:cs="Times New Roman"/>
          <w:sz w:val="24"/>
          <w:szCs w:val="24"/>
        </w:rPr>
        <w:t xml:space="preserve"> </w:t>
      </w:r>
      <w:r w:rsidR="00C06DE5">
        <w:rPr>
          <w:rFonts w:ascii="Times New Roman" w:hAnsi="Times New Roman" w:cs="Times New Roman"/>
          <w:sz w:val="24"/>
          <w:szCs w:val="24"/>
        </w:rPr>
        <w:t xml:space="preserve">53.02.06 </w:t>
      </w:r>
      <w:proofErr w:type="gramStart"/>
      <w:r w:rsidR="00C06DE5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="00C0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DE5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 w:rsidRPr="00BD5FF2">
        <w:rPr>
          <w:rFonts w:ascii="Times New Roman" w:hAnsi="Times New Roman" w:cs="Times New Roman"/>
          <w:sz w:val="24"/>
          <w:szCs w:val="24"/>
        </w:rPr>
        <w:t xml:space="preserve"> программа принадлежит к профильным дисциплинам (ОД) и общепрофессиональным дисциплинам (ОП).</w:t>
      </w: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ориентироваться в музыкальных произведениях различных направлений, стилей и жанров;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теоретический и исполнительский анализ музыкального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характеризовать выразительные средства в контексте содержания музыкального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сравнительный анализ различных редакций музыкального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 работать со звукозаписывающей аппаратурой;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работать с литературными источниками и нотным материалом;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определять на слух фрагменты того или иного изученного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применять основные музыкальные термины и определения из смежных видов музыкальных дисциплин при анализе музыкальных произведений.</w:t>
      </w:r>
    </w:p>
    <w:p w:rsidR="00605B04" w:rsidRPr="00BD5FF2" w:rsidRDefault="00605B04" w:rsidP="00605B04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 В результате освоения дисциплины обучающийся должен знать: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 роли и значении музыкального искусства в системе культуры;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исторические периоды развития музыкальной культуры, основные направления, стили и жанры;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этапы развития отечественной и зарубежной музыки от музыкального искусства древности  и античного периода, включая музыкальное искусство ХХ века;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особенности национальных традиций, фольклорные истоки музыки;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творческие биографии крупнейших русских и зарубежных композиторов;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произведения симфонического, оперного, камерно-вокального  и других жанров музыкального искусства (слуховые представления и нотный текст);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теоретические основы музыкального искусства: 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элементы музыкального языка, принципы формообразования, основы гармонического развития, выразительные и формообразующие возможности гармонии;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этапы развития музыки, формирование основных композиторских школ;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условия становления музыкального искусства;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этапы исторического развития отечественного и формирование русского музыкального стиля;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направления, проблемы и тенденции развития современного русского музыкального искусства.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 w:rsidRPr="00BD5FF2">
        <w:rPr>
          <w:rFonts w:ascii="Times New Roman" w:hAnsi="Times New Roman" w:cs="Times New Roman"/>
          <w:sz w:val="24"/>
          <w:szCs w:val="24"/>
        </w:rPr>
        <w:t xml:space="preserve"> максимальной уче</w:t>
      </w:r>
      <w:r w:rsidR="003264C0">
        <w:rPr>
          <w:rFonts w:ascii="Times New Roman" w:hAnsi="Times New Roman" w:cs="Times New Roman"/>
          <w:sz w:val="24"/>
          <w:szCs w:val="24"/>
        </w:rPr>
        <w:t xml:space="preserve">бной нагрузки </w:t>
      </w:r>
      <w:proofErr w:type="gramStart"/>
      <w:r w:rsidR="003264C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3264C0">
        <w:rPr>
          <w:rFonts w:ascii="Times New Roman" w:hAnsi="Times New Roman" w:cs="Times New Roman"/>
          <w:sz w:val="24"/>
          <w:szCs w:val="24"/>
        </w:rPr>
        <w:t xml:space="preserve"> - </w:t>
      </w:r>
      <w:r w:rsidR="003264C0" w:rsidRPr="003264C0">
        <w:rPr>
          <w:rFonts w:ascii="Times New Roman" w:hAnsi="Times New Roman" w:cs="Times New Roman"/>
          <w:sz w:val="24"/>
          <w:szCs w:val="24"/>
        </w:rPr>
        <w:t>516</w:t>
      </w:r>
      <w:r w:rsidR="003264C0">
        <w:rPr>
          <w:rFonts w:ascii="Times New Roman" w:hAnsi="Times New Roman" w:cs="Times New Roman"/>
          <w:sz w:val="24"/>
          <w:szCs w:val="24"/>
        </w:rPr>
        <w:t xml:space="preserve"> час</w:t>
      </w:r>
      <w:r w:rsidR="003264C0" w:rsidRPr="003264C0">
        <w:rPr>
          <w:rFonts w:ascii="Times New Roman" w:hAnsi="Times New Roman" w:cs="Times New Roman"/>
          <w:sz w:val="24"/>
          <w:szCs w:val="24"/>
        </w:rPr>
        <w:t>.</w:t>
      </w:r>
      <w:r w:rsidRPr="00BD5FF2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обязательной а</w:t>
      </w:r>
      <w:r w:rsidR="003264C0">
        <w:rPr>
          <w:rFonts w:ascii="Times New Roman" w:hAnsi="Times New Roman" w:cs="Times New Roman"/>
          <w:sz w:val="24"/>
          <w:szCs w:val="24"/>
        </w:rPr>
        <w:t>удиторной учебной нагрузки – 344  час</w:t>
      </w:r>
      <w:proofErr w:type="gramStart"/>
      <w:r w:rsidR="003264C0">
        <w:rPr>
          <w:rFonts w:ascii="Times New Roman" w:hAnsi="Times New Roman" w:cs="Times New Roman"/>
          <w:sz w:val="24"/>
          <w:szCs w:val="24"/>
        </w:rPr>
        <w:t>.</w:t>
      </w:r>
      <w:r w:rsidRPr="00BD5FF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05B04" w:rsidRPr="00BD5FF2" w:rsidRDefault="003264C0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самостоятельной работы - 172 часа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tbl>
      <w:tblPr>
        <w:tblpPr w:leftFromText="180" w:rightFromText="180" w:vertAnchor="text" w:horzAnchor="margin" w:tblpY="250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3264C0" w:rsidRPr="00BD5FF2" w:rsidTr="003264C0">
        <w:tc>
          <w:tcPr>
            <w:tcW w:w="7621" w:type="dxa"/>
          </w:tcPr>
          <w:p w:rsidR="003264C0" w:rsidRPr="00E8008B" w:rsidRDefault="003264C0" w:rsidP="00326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08B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410" w:type="dxa"/>
          </w:tcPr>
          <w:p w:rsidR="003264C0" w:rsidRPr="00E8008B" w:rsidRDefault="003264C0" w:rsidP="00326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0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3264C0" w:rsidRPr="00BD5FF2" w:rsidTr="003264C0">
        <w:tc>
          <w:tcPr>
            <w:tcW w:w="7621" w:type="dxa"/>
          </w:tcPr>
          <w:p w:rsidR="003264C0" w:rsidRPr="003264C0" w:rsidRDefault="003264C0" w:rsidP="003264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4C0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410" w:type="dxa"/>
          </w:tcPr>
          <w:p w:rsidR="003264C0" w:rsidRPr="003264C0" w:rsidRDefault="003264C0" w:rsidP="00326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4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516</w:t>
            </w:r>
          </w:p>
        </w:tc>
      </w:tr>
      <w:tr w:rsidR="003264C0" w:rsidRPr="00BD5FF2" w:rsidTr="003264C0">
        <w:tc>
          <w:tcPr>
            <w:tcW w:w="7621" w:type="dxa"/>
          </w:tcPr>
          <w:p w:rsidR="003264C0" w:rsidRPr="003264C0" w:rsidRDefault="003264C0" w:rsidP="003264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4C0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2410" w:type="dxa"/>
          </w:tcPr>
          <w:p w:rsidR="003264C0" w:rsidRPr="003264C0" w:rsidRDefault="003264C0" w:rsidP="00326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64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344</w:t>
            </w:r>
          </w:p>
        </w:tc>
      </w:tr>
      <w:tr w:rsidR="003264C0" w:rsidRPr="00BD5FF2" w:rsidTr="003264C0">
        <w:trPr>
          <w:trHeight w:val="285"/>
        </w:trPr>
        <w:tc>
          <w:tcPr>
            <w:tcW w:w="7621" w:type="dxa"/>
            <w:tcBorders>
              <w:bottom w:val="single" w:sz="4" w:space="0" w:color="auto"/>
            </w:tcBorders>
          </w:tcPr>
          <w:p w:rsidR="003264C0" w:rsidRPr="003264C0" w:rsidRDefault="003264C0" w:rsidP="003264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4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264C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3264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(всего)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264C0" w:rsidRPr="003264C0" w:rsidRDefault="003264C0" w:rsidP="00326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4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172</w:t>
            </w:r>
          </w:p>
        </w:tc>
      </w:tr>
      <w:tr w:rsidR="003264C0" w:rsidRPr="00BD5FF2" w:rsidTr="003264C0">
        <w:trPr>
          <w:trHeight w:val="540"/>
        </w:trPr>
        <w:tc>
          <w:tcPr>
            <w:tcW w:w="7621" w:type="dxa"/>
            <w:tcBorders>
              <w:top w:val="single" w:sz="4" w:space="0" w:color="auto"/>
            </w:tcBorders>
          </w:tcPr>
          <w:p w:rsidR="003264C0" w:rsidRPr="003264C0" w:rsidRDefault="003264C0" w:rsidP="003264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4C0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 в форме экзамена</w:t>
            </w:r>
          </w:p>
          <w:p w:rsidR="003264C0" w:rsidRPr="003264C0" w:rsidRDefault="003264C0" w:rsidP="003264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264C0" w:rsidRPr="003264C0" w:rsidRDefault="003264C0" w:rsidP="00326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E143C" w:rsidSect="009B0740">
          <w:footerReference w:type="default" r:id="rId9"/>
          <w:pgSz w:w="11905" w:h="16837"/>
          <w:pgMar w:top="709" w:right="903" w:bottom="973" w:left="1623" w:header="720" w:footer="720" w:gutter="0"/>
          <w:pgNumType w:start="1"/>
          <w:cols w:space="720"/>
          <w:docGrid w:linePitch="299"/>
        </w:sect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Зарубежная  музыкальная литература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19"/>
        <w:gridCol w:w="1985"/>
        <w:gridCol w:w="1843"/>
        <w:gridCol w:w="1559"/>
      </w:tblGrid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Музыка как форма общественного сознания. Роль и значение музыки в разные исторические эпохи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Default="00B942AC" w:rsidP="00E80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B942AC" w:rsidRDefault="00B942AC" w:rsidP="00E80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B942AC" w:rsidRDefault="00B942AC" w:rsidP="00E80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B942AC" w:rsidRDefault="00B942AC" w:rsidP="00E80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B942AC" w:rsidRPr="00B942AC" w:rsidRDefault="00B942AC" w:rsidP="00E80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Возникновение и развитие оперы в 17-18 веках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как высший синтетический жанр музыкального искусства. Формирование национальных школ.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: " Конспект по теме: "Развитие оперного искусства в Германии, Франции, Англии".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жанры инструментальной музыки 17-18 веков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 2.1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Органная,  клавесинная,  музыка. Сюита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: Анализ произведений: Ф.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Куперен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«Единственная», «Сестра Моник»; Л.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Дакен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«Кукушка», Д.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Скарлатти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«Соната для фортепиано соль минор».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3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И.С. Бах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творчества И.С Баха.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Эапы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Тема3.2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Клавирное творчество И.С.Баха:  Инвенции, сюиты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И.«Х.Т.К.» «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3.3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Органное творчество И.С. Баха: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Вокальное творчество И.С. Баха.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: «Конспект биографии И.С.Баха. Анализ произведений: отдельные части из французских и английских сюит, 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«Чакона» из французской сонаты №4, «Кофейная кантата» (фрагменты)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4 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Г. Гендель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4.1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Г. Генделя.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4.2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Оратория «Самсон». Инструментальное творчество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«Конспект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биографии Г.Генделя». Анализ произведений: «Кончерто-гроссо» соль минор, «Пассакалия»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К.В. Глюк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5.1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К.В. Глюка. Оперная реформа К.В. Глюка.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5.2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Опера «Орфей и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Эвридика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: « Конспект биографии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К.В.Глюка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Й. Гайдн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6.1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Й. Гайдна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этапы жизненного и творческого пути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Й.Гайдна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Соната. Симфония. Особенности сонатной формы.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6.2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Фортепианное творчество Й. Гайдна: соната ре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мажор, ми минор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6.3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творчество: симфония № 103 ми бемоль мажор.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: «Конспект биографии Й. Гайдна. Анализ произведений: соната 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ми минор, «Прощальная симфония»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В.А. Моцарт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В.А. Моцарта.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Фортепианное творчество В.А. Моцарта: соната ля мажор, фантазия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минор.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Симфоническое творчество В.А.Моцарта: симфония 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№ 40 соль минор.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Симфония № 41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домажор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«Юпитер»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«Свадьба Фигаро»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«Реквием»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Конспект биографии В.А.Моцарта. Анализ фортепианных сонат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Л.Бетховен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Л.Бетховена, отражение в его творчестве идей французской революции.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творчество: «Патетическая соната»,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«Лунная соната».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Соната «Аппассионата»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творчество: симфония № 3 ми бемоль мажор «Героическая»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Симфония № 5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минор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Увертюра к трагедии Гете «Эгмонт»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: «Конспект 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биографии Л. Бетховена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." 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Анализ фортепианных произведений на выбор».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rPr>
          <w:trHeight w:val="47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9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Ф. Шуберт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Романтизм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Ф.Шуберта, связь его с романтическим направлением.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Песни Ф. Шуберта. Вокальный цикл «Прекрасная мельничиха».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цикл «Зимний путь», фортепианные произведения.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Симфония «Неоконченная» № 8 Си минор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 работа обучающихся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:"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Анализ фортепианных произведений на выбор".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 Мендельсон – 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Бартольди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10.1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Ф. Мендельсона-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Бартольди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 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«Песни без слов»- новый жанр романтической фортепианной миниатюры.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Симфоническая музыка: увертюра к комедии В. Шекспира «Сон в летнюю ночь. Концерт для скрипки с оркестром.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«Конспект биографии Ф. Мендельсона-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Бартольди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 Анализ фортепианных произведений на выбор»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Раздел11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Р. Шуман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11.1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Р. Шумана.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11.2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творчество:  «Карнавал»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Вокальный цикл «Любовь поэта»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: Конспект 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биографии Р.Шумана. Анализ «Фантастических пьес»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12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К.М.Вебер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12.1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К.М.Вебера – создателя романтической оперы. Основные этапы 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12.2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«Вольный стрелок».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Конспект биографии К.М.Вебера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13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Д.Россини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13.1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Д.Россини. 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13.2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Сивильский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цирюльник».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Конспект биографии Д.Россини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14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Ф.Шопен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14.1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Ф.Шопена, основоположника польской классической музыки. Основные этапы жизненного и творческого пути. Фортепианное творчество: мазурки, прелюдии.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Тема14.2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Этюды, полонезы.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Тема14.3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Вальсы, ноктюрны.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14.4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Баллады, концерты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Конспект биографии Ф.Шопена. Анализ фортепианных произведений на выбор.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395"/>
        <w:gridCol w:w="4819"/>
        <w:gridCol w:w="1985"/>
        <w:gridCol w:w="1843"/>
        <w:gridCol w:w="1559"/>
      </w:tblGrid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15. 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 Берлиоз.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творчестве: создатель программного симфонизма.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творческий путь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Фантастическая симфони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я-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первый яркий образец программной симфонии в западноевропейской музыки. Новые принципы оркестрового письма.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«Реквиема».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16 Ф. Лист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творчество: «Венгерские рапсодии», три тетради «Года странствий». Соната си минор.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Симфонические поэмы.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фортепианных пьес -  «Траурное шествие», Ноктюрн №3.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17 Р. Вагнер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творчестве: реформаторские идеи Вагнера. Основные положения оперной реформы.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>Жизненный творческий путь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17.3.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>Оперное творчество. Опера «</w:t>
            </w:r>
            <w:proofErr w:type="spellStart"/>
            <w:r w:rsidRPr="007E143C">
              <w:rPr>
                <w:sz w:val="20"/>
                <w:szCs w:val="20"/>
              </w:rPr>
              <w:t>Лоэнгрин</w:t>
            </w:r>
            <w:proofErr w:type="spellEnd"/>
            <w:r w:rsidRPr="007E143C">
              <w:rPr>
                <w:sz w:val="20"/>
                <w:szCs w:val="20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>Увертюра к опере «Тангейзер».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7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отрывков из опер - Полет валькирии из музыкальной драмы «Валькирия», траурный марш из музыкальной драмы «Гибель богов».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18 И. Брамс.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6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творчестве.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4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Симфоническое творчество. Симфония №4 ми минор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лирико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драмматический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жанр.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творчество. Венгерские танцы, рапсодия си минор – венгерско-цыганская тематика.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.а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нализ песен по выбору : «Песня девушки», «Колыбельная», «Глубже все моя дремота».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19 Дж</w:t>
            </w:r>
            <w:proofErr w:type="gramStart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.В</w:t>
            </w:r>
            <w:proofErr w:type="gramEnd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ерди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Оперное творчество. Социальные драмы 50-х годов: «</w:t>
            </w: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Риголетто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Социальные драмы 50-х </w:t>
            </w: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а«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Травиата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» , «</w:t>
            </w: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Трубодур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Опера 70-х годов «Аида».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4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отрывков из оперы «</w:t>
            </w: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Оттело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20. Ш.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Гуно</w:t>
            </w:r>
            <w:proofErr w:type="spellEnd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20.1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творчестве. Автор произведений в жанре лирической оперы.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20.2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Жизненный и творческий путь.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20.3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Оперное  творчество: Опера «Фауст».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21. Ж. Бизе.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творчестве: Реализм во французской музыке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века. Кризис в большой французской опере.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Жизненный и творческий путь.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21.3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Оперное творчество: Опера «Кармен» - лирическая драма. Редакция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иро.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6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произведений по выбор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у-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Арлезианка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интермеццо. Опера «Искатели жемчуга»- романс Надира.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5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22. Б.Сметана.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творчестве: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Выдающийся чешский композитор, музыкально-общественный деятель классик чешской музыки.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22.2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22.3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Оперное творчество: «Проданная невеста». Бытовая комическая опера на народный сюжет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Симфонической поэмы «Влтава».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23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Дворжак.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творчестве: Основатель современной композиторской школы.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23.2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1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«Славянский танец» соль минор. Симфоническое творчество: Симфония №5.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«Славянского танца» ми минор.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 Э. Григ.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 1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творчестве: Великий норвежский композитор, основатель национальной композиторской школы.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5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Фортепианный концерт ля минор жанр лирико-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романтический.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Музыка к драме Ибсена «Пер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Гюнт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».  Национальный характер образов. Специфика народных ладов.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«Лирические пьесы» для фортепиано.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романсов и песен Грига «Сон», «Лебедь», «Сердце поэта», «Видение», «Избушка»- по выбору.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25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К. Дебюсси.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25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творчестве: Тесное творческое общение, с художниками импрессионистами, с поэтами символистами.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25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25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Фортепианное творчество 24 прелюдии.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25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Пьесы для симфонического оркестра: ноктюрны «Облака», «Празднества», «Послеполуденный отдых фавна».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фортепианных пьес «Детский уголок», романсов: «Мандолина», «Зелень», «Колыбельная детей, оставшихся без крова»- по выбору.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26. 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М. Равель.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26.1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творчестве: Стилистическая многогранность, сочетания элементов импрессионизма и неоклассические черты.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Жизненный и творческий путь.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26.2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Симфонические вариации «Болеро», программный замысел.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26.3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Произведения для фортепиано. Соната в трех частях.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произведений по выбору: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«Игра воды»,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Павана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27 Обзор наиболее значительных явлений музыкальной культуры зарубежных стран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 и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proofErr w:type="gram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Г. Малер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27.1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Рубеж двух столетий. Возникновение ряда модернистских течений (экспрессионизма, урбанизма, конструктивизма), рождение атональной музыки и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додекафонной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системы. Крайнее усложнение музыкального языка (отказ от мелодии, распад лада).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5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27.2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Г. Малер   Жизненный творческий путь.  Симфоническое творчество: симфония №1.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первой части Симфонии №5, финала «Песни о земле».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28.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Нововенская</w:t>
            </w:r>
            <w:proofErr w:type="spellEnd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школа.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8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Тема28.1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Экспрессионизм – эстетическая и стилистическая основа. Создание атональной,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додекафонной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и серийной системы. А. Шенберг – глава школы. Жизненный и творческий путь.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1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28.2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«Просветленная ночь», «Свидетель из Варшавы».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Тема28.3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А. Берг – создатель выдающейся оперы </w:t>
            </w: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века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Воцек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». Выражение гневного протеста против войн.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Тема28.4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Веберн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художник, философ, музыковед. Дирижер венского радио. Характерная черта стиля – предельная концентрированность и лаконизм выражений.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Тема28.5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Хиндемит – композитор, педагог, музыкально – общественный деятель. Симфония «Художник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Матис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 Триптих – композиция цикла.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Прослушать произведения: Шенберг «Серенада», Берг концерт для скрипки с оркестром, </w:t>
            </w: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Веберн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 </w:t>
            </w: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пьесс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Хиндемит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Ludustonalis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29. Э.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Сати</w:t>
            </w:r>
            <w:proofErr w:type="gram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.«</w:t>
            </w:r>
            <w:proofErr w:type="gramEnd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Шестерка</w:t>
            </w:r>
            <w:proofErr w:type="spellEnd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29.1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Э. Сати. Эстетические искания, связь с народно – бытовой культурой. «Шестерка» группа ведущих композиторов Франции первой половины </w:t>
            </w: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Онеггер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Ф.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Пуленк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Мийо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Ж.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Орик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Ж.Тайфр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Л.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Дюрей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). «Петух и Арлекин» Жанна Кокто – манифест нового искусства.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931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29.2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А.Онеггер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–крупнейший представитель группы - «Шестерка», композитор, публицист. Театрализованная оратория «Жанна на костре».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29.3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Ф.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Пуленк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. В оперном творчестве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многожанровость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«Диалоги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кармелисток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» - драма «Груди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Терезия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» - комедия, «Человеческий голос» - лирический монолог. Д.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Мийо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оригинальная трактовка народных жанров бразильской музыки в «Бразильских танцах»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Прослушать произведения: 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Онеггер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«Сказания об играх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мира», Ф.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Пуленк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«Концерт для кларнета с оркестром».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30. </w:t>
            </w:r>
          </w:p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Мессиан</w:t>
            </w:r>
            <w:proofErr w:type="spellEnd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30.1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творчестве: Композитор органист. Нравственная трактовка религиозных мотивов. Жизненный творческий путь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 Фортепианные произведения: «20 взглядов младенца Христа». Симфония 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Турангалила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».  Открытие в ней ярких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тембро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-оркестровых новшеств; проблема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цветозвука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4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819"/>
        <w:gridCol w:w="1985"/>
        <w:gridCol w:w="1843"/>
        <w:gridCol w:w="1559"/>
      </w:tblGrid>
      <w:tr w:rsidR="007E143C" w:rsidRPr="007E143C" w:rsidTr="007E143C">
        <w:trPr>
          <w:trHeight w:val="482"/>
        </w:trPr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</w:p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Русская музыкальная культура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76"/>
        </w:trPr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1.1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периоды истории и культуры. Народное и профессиональное  искусство.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музыкальная культура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XVIII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первой половины XIX в.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2.1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Реформы Петра Великого, исторические события. Кант. </w:t>
            </w:r>
          </w:p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Распространение европейских форм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2.2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Первые русские  оперы. Жанры инструментальной музыки.  «Российская песня». Хоровая музыка.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2.3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романс.  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Алябьев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2.4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Русский романс. А. Варламов. 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Гурилев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: «Русская литература и поэзия. Бытовой жанр в живописи. Конспекты биографий 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Алябьева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А. Варламова, 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Гурилева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3</w:t>
            </w:r>
          </w:p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М. Глинка.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3.1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М. Глинки. М. Глинка   Характеристика этапов творческого пути М. Глинки..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3.2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Оперное творчество М. Глинки. «Иван Сусанин» - героико-патриотическая опера. Анализ 1,2 действий.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3.3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«Иван Сусанин» Анализ 3,4 действий.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3.4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«Руслан и Людмила» - сказочно-эпическая опера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Анализ 1,2 действий.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3.5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Опера «Руслан и Людмила». Анализ 3,4,5 действий. 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3.6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«Камаринская»- образец жанрового симфонизма. «Вальс-фантазия».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3.7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Камерное вокальное творчество.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Конспект биографии М.Глинки. Анализ увертюры «Арагонская хота», романсов М. Глинки  по выбору. Сочинение «Образ Ивана Сусанина в опере «Иван Сусанин».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А. Даргомыжский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4.1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А. Даргомыжского. А. Даргомыжский и критический реализм. Характеристика этапов творческого пути А. Даргомыжского.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4.2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Опера «Русалка» - лирико-психологическая бытовая драма на социальной основе. 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4.3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Камерное вокальное творчество.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«Анализ романсов  А.Даргомыжского по выбору. Конспект биографии А. Даргомыжского.  Сочинение « Народные сцены и обряды в опере «Русалка».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музыкальная культура 60-70 годов XIX в.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998"/>
        </w:trPr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Тема  5.1 </w:t>
            </w:r>
          </w:p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Внутриполитические события в России. Реалистическое направление в литературе и живописи.</w:t>
            </w:r>
          </w:p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Новые формы музыкально-общественной  жизни. «Новая русская музыкальная школа».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« Литература, живопись 60-70 годов»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6 </w:t>
            </w:r>
          </w:p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М. Балакирев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6.1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творчестве.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М.Балакирев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глава «Могучей кучки». Характеристика этапов творческого пути М. Балакирева.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6.2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Инструментальное творчество М. Балакирева.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Исламей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», «Тамара».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«Анализ романсов М. Балакирева по выбору»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М. Мусоргский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7.1 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М.Мусоргского. Характеристика этапов творческого пути М.Мусоргского.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7.2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Оперное творчество. «Борис Годунов» - народная музыкальная драма. Анализ 1, 2 действий.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7.3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«Борис Годунов» - анализ 3,4 действий.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7.4 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Вокальное творчество. Романсы. Вокальный цикл «Песни и пляски смерти».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7.5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Фортепианная сюита «Картинки с выставки». Симфоническая картина «Ночь на Лысой горе»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« Анализ романсов по выбору. Конспект биографии М. Мусоргского.  Сочинение  «Образ народа в опере М.Мусоргского «Борис Годунов»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А. Бородин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8.1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А. Бородина. Характеристика этапов творческого пути А. Бородина.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8.2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Оперное творчество. «Князь Игорь» - эпическая истории к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героическая опера. Анализ 1,2 действий.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8.3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«Князь Игорь» анализ 3,4 действий.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8,4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Симфония № 2 «Богатырская»- образец эпического симфонизма.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8.5 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Камерное вокальное творчество.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«Конспект биографии А. Бородина. Анализ романсов А. Бородина по выбору. Сочинение «Претворение эпического жанра в творчестве А. Бородина».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9</w:t>
            </w:r>
          </w:p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Музыкальная культура последней четверти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9.1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Исторические тенденции пореформенного времени. Литература, живопись, театр.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кружок. Музыкальное образование. Выдающиеся исполнители.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</w:t>
            </w:r>
          </w:p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Н. Римский-Корсаков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10.1 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Н. Римского-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Корсакого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 Характеристика этапов творческого пути Н. Римского-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Корсакого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10.2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Оперное творчество. «Снегурочка» - сказочно-эпическая опера.   Характеристика образа Снегурочки. 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10.3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«Снегурочка». Характеристика фантастических сцен в опере. Народные сцены и обряды.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10.4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«Царская невеста» - лирико-психологическая драма на исторический сюжет. Характеристика главных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героев.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10.5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Лейтмотивная система в опере «Царская невеста».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10.6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Общий обзор оперы «Садко»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10.7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Симфоническая сюита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Шехеразада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10.8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Камерное вокальное творчество.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« Конспект биографии Н. Римского-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Корсакого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 Анализ романсов Н. Римского-Корсакова по выбору. Сочинение «Характеристика женских образов в опере  «Царская невеста».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11</w:t>
            </w:r>
          </w:p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 Чайковский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.1-1.7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24E44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E143C" w:rsidRPr="007E143C" w:rsidRDefault="00324E44" w:rsidP="00324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11.1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П. Чайковского. Характеристика этапов жизненного и  творческого пути.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11.2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Симфоническое творчество. Увертюра-фантазия «Ромео и Джульетта» 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11.3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Симфония № 4 – симфония драма. 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11.4 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Симфония № 6 – симфония – трагедия. Новаторство симфонического стиля.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11.5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«Евгений Онегин» - лирические сцены. Общая характеристика.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11.6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«Пиковая дама» - психологическая музыкальная драма. Анализ 1,2,3 картин.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11.7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 «Пиковая дама». Анализ 4,5,6 картин. Новаторство оперного жанра.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11.8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Камерное вокальное творчество. П. Чайковский – родоначальник русского классического балета. 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« Конспект биографии П.Чайковского. Анализ симфонии №1 «Зимние грезы», сочинение «Развитие основных лейтмотивов в опере «Пиковая дама», сюита из балета «Щелкунчик»</w:t>
            </w:r>
          </w:p>
        </w:tc>
        <w:tc>
          <w:tcPr>
            <w:tcW w:w="198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481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4174EE" w:rsidRDefault="004174EE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516</w:t>
            </w:r>
          </w:p>
        </w:tc>
        <w:tc>
          <w:tcPr>
            <w:tcW w:w="1843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7E1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E143C" w:rsidSect="007E143C">
          <w:pgSz w:w="16837" w:h="11905" w:orient="landscape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>3.Условия реализации программы дисциплины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 техническому обеспечению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 Музыкальной литературы.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стенды, плакаты, портреты.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аудиовизуальные, компьютерные, видеопроектор, экран.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C84F04" w:rsidRPr="00BD5FF2" w:rsidRDefault="00C84F04" w:rsidP="00C84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4F04" w:rsidRPr="00BD5FF2" w:rsidRDefault="00C84F04" w:rsidP="00C84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BF41E4" w:rsidRDefault="00BF41E4" w:rsidP="00BF41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BF41E4" w:rsidRPr="003902CF" w:rsidRDefault="00BF41E4" w:rsidP="00BF41E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1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Музыкальная литература. Примеры для пения [Электронный ресурс]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учебное пособие / сост. В.А. Фёдорова. — Электрон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д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ан. — Санкт-Петербург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Лань, Планета музыки, 2018. — 60 с. — Режим доступа: </w:t>
      </w:r>
      <w:hyperlink r:id="rId10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https://e.lanbook.com/book/103135. — 19.02.2019</w:t>
        </w:r>
      </w:hyperlink>
    </w:p>
    <w:p w:rsidR="00BF41E4" w:rsidRPr="003902CF" w:rsidRDefault="00BF41E4" w:rsidP="00BF41E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2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Лагутин, А.И. Методика преподавания музыкальной литературы в детской музыкальной школе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учебное пособие / А.И. Лагутин. — 4-е изд., стер. — Санкт-Петербург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Планета музыки, 2019. — 176 с. — ISBN 978-5-8114-2210-4. — Текст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 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электронный // Лань : электронно-библиотечная система. — URL: </w:t>
      </w:r>
      <w:hyperlink r:id="rId11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https://e.lanbook.com/book/113176</w:t>
        </w:r>
      </w:hyperlink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</w:p>
    <w:p w:rsidR="00BF41E4" w:rsidRDefault="00BF41E4" w:rsidP="00BF41E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A35B8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Дополнительная литература</w:t>
      </w:r>
    </w:p>
    <w:p w:rsidR="00BF41E4" w:rsidRPr="00A35B80" w:rsidRDefault="00BF41E4" w:rsidP="00BF41E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FF"/>
          <w:sz w:val="24"/>
          <w:szCs w:val="24"/>
          <w:u w:val="single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1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.Клюжина, И.М. Музыкальная литература. Тесты. Ребусы. Кроссворды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учебно-методическое пособие / И.М. </w:t>
      </w:r>
      <w:proofErr w:type="spell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Клюжина</w:t>
      </w:r>
      <w:proofErr w:type="spell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— Санкт-Петербург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Планета музыки, 2020. — 200 с. — ISBN 978-5-8114-3776-4. — Текст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 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электронный // Лань : электронно-библиотечная система. — URL: </w:t>
      </w:r>
      <w:hyperlink r:id="rId12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https://e.lanbook.com/book/130471</w:t>
        </w:r>
      </w:hyperlink>
    </w:p>
    <w:p w:rsidR="00BF41E4" w:rsidRPr="003902CF" w:rsidRDefault="00BF41E4" w:rsidP="00BF4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Русская музыкальная литература.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Вып.1./ сост.: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Е.М.Царёва</w:t>
      </w:r>
      <w:proofErr w:type="spellEnd"/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М.: Музыка,2010.</w:t>
      </w:r>
    </w:p>
    <w:p w:rsidR="00BF41E4" w:rsidRPr="003902CF" w:rsidRDefault="00BF41E4" w:rsidP="00BF4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Русская музыкальная литература. Вып.3:учеб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особие.-М.:Музыка,2013.</w:t>
      </w:r>
    </w:p>
    <w:p w:rsidR="00BF41E4" w:rsidRPr="003902CF" w:rsidRDefault="00BF41E4" w:rsidP="00BF4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Савенко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История русской музыки ХХ столетия: от Скрябина до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Шнитке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С.Савенко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.- М.: Музыка,2011.</w:t>
      </w:r>
    </w:p>
    <w:p w:rsidR="00BF41E4" w:rsidRPr="003902CF" w:rsidRDefault="00BF41E4" w:rsidP="00BF4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Привалов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. Зарубежная музыкальная литература. Конец XIX века -  XX век.: учебник/С.Привалов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СПб.:Композитор,2010.</w:t>
      </w:r>
    </w:p>
    <w:p w:rsidR="00BF41E4" w:rsidRPr="003902CF" w:rsidRDefault="00BF41E4" w:rsidP="00BF4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Музыкальная литература зарубежных стран: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Вып.1./В.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- М.:Музыка,2002.</w:t>
      </w:r>
    </w:p>
    <w:p w:rsidR="00BF41E4" w:rsidRPr="003902CF" w:rsidRDefault="00BF41E4" w:rsidP="00BF4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литература зарубежных стран:учеб.пособие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ып.2./  ред. Е.Царёва -М.:Музыка,2002.</w:t>
      </w:r>
    </w:p>
    <w:p w:rsidR="00BF41E4" w:rsidRPr="003902CF" w:rsidRDefault="00BF41E4" w:rsidP="00BF4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Музыкальная литература зарубежных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стран:учеб.пособие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Вып.3./В.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- М.:Музыка,2004.</w:t>
      </w:r>
    </w:p>
    <w:p w:rsidR="00BF41E4" w:rsidRPr="003902CF" w:rsidRDefault="00BF41E4" w:rsidP="00BF4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литература зарубежных стран.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чеб.пособие</w:t>
      </w:r>
      <w:proofErr w:type="spellEnd"/>
      <w:r w:rsidRPr="003902CF">
        <w:rPr>
          <w:rFonts w:ascii="Calibri" w:eastAsia="Calibri" w:hAnsi="Calibri" w:cs="Times New Roman"/>
          <w:sz w:val="24"/>
          <w:szCs w:val="24"/>
        </w:rPr>
        <w:t xml:space="preserve">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>Вып.4/ сост.: Е.Царёва.- М.: Музыка,2010.</w:t>
      </w:r>
    </w:p>
    <w:p w:rsidR="00BF41E4" w:rsidRPr="003902CF" w:rsidRDefault="00BF41E4" w:rsidP="00BF4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Охалова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Музыкальная литература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зарубежгых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стран..: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Вып.5/ И..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Охалова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.- М.: Музыка,2007.</w:t>
      </w:r>
    </w:p>
    <w:p w:rsidR="00BF41E4" w:rsidRDefault="00BF41E4" w:rsidP="00BF41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1E4" w:rsidRPr="00BD5FF2" w:rsidRDefault="00BF41E4" w:rsidP="00BF41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1E4" w:rsidRPr="007E143C" w:rsidRDefault="00BF41E4" w:rsidP="00BF41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41E4" w:rsidRPr="003902CF" w:rsidRDefault="00BF41E4" w:rsidP="00BF41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2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Интернет ресурсы:</w:t>
      </w:r>
    </w:p>
    <w:p w:rsidR="00BF41E4" w:rsidRPr="003902CF" w:rsidRDefault="00BF41E4" w:rsidP="00BF41E4">
      <w:pPr>
        <w:spacing w:after="0" w:line="240" w:lineRule="auto"/>
        <w:rPr>
          <w:rStyle w:val="af1"/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t xml:space="preserve"> 1.</w:t>
      </w:r>
      <w:r w:rsidR="00A84AC9" w:rsidRPr="003902CF">
        <w:rPr>
          <w:rFonts w:ascii="Times New Roman" w:hAnsi="Times New Roman" w:cs="Times New Roman"/>
          <w:sz w:val="24"/>
          <w:szCs w:val="24"/>
        </w:rPr>
        <w:fldChar w:fldCharType="begin"/>
      </w:r>
      <w:r w:rsidRPr="003902CF">
        <w:rPr>
          <w:rFonts w:ascii="Times New Roman" w:hAnsi="Times New Roman" w:cs="Times New Roman"/>
          <w:sz w:val="24"/>
          <w:szCs w:val="24"/>
        </w:rPr>
        <w:instrText xml:space="preserve"> HYPERLINK "http://www.gnesin.ru/mediateka/metodicheskie_materialy/multimedia" </w:instrText>
      </w:r>
      <w:r w:rsidR="00A84AC9" w:rsidRPr="003902CF">
        <w:rPr>
          <w:rFonts w:ascii="Times New Roman" w:hAnsi="Times New Roman" w:cs="Times New Roman"/>
          <w:sz w:val="24"/>
          <w:szCs w:val="24"/>
        </w:rPr>
        <w:fldChar w:fldCharType="separate"/>
      </w:r>
      <w:r w:rsidRPr="003902CF">
        <w:rPr>
          <w:rStyle w:val="af1"/>
          <w:rFonts w:ascii="Times New Roman" w:hAnsi="Times New Roman" w:cs="Times New Roman"/>
          <w:sz w:val="24"/>
          <w:szCs w:val="24"/>
        </w:rPr>
        <w:t>http://www.gnesin.ru/mediateka/metodicheskie_materialy/multimedia</w:t>
      </w:r>
    </w:p>
    <w:p w:rsidR="00BF41E4" w:rsidRPr="003902CF" w:rsidRDefault="00A84AC9" w:rsidP="00BF4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fldChar w:fldCharType="end"/>
      </w:r>
      <w:r w:rsidR="00BF41E4" w:rsidRPr="003902CF">
        <w:rPr>
          <w:rFonts w:ascii="Times New Roman" w:hAnsi="Times New Roman" w:cs="Times New Roman"/>
          <w:sz w:val="24"/>
          <w:szCs w:val="24"/>
        </w:rPr>
        <w:t xml:space="preserve"> 2.</w:t>
      </w:r>
      <w:hyperlink r:id="rId13" w:history="1">
        <w:r w:rsidR="00BF41E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BF41E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BF41E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piano</w:t>
        </w:r>
        <w:r w:rsidR="00BF41E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BF41E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forte</w:t>
        </w:r>
        <w:r w:rsidR="00BF41E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F41E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ucor</w:t>
        </w:r>
        <w:proofErr w:type="spellEnd"/>
        <w:r w:rsidR="00BF41E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F41E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ua</w:t>
        </w:r>
        <w:proofErr w:type="spellEnd"/>
        <w:r w:rsidR="00BF41E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/|</w:t>
        </w:r>
        <w:r w:rsidR="00BF41E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load</w:t>
        </w:r>
        <w:r w:rsidR="00BF41E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/29-1-0-15</w:t>
        </w:r>
      </w:hyperlink>
      <w:r w:rsidR="00BF41E4" w:rsidRPr="003902CF">
        <w:rPr>
          <w:rFonts w:ascii="Times New Roman" w:hAnsi="Times New Roman" w:cs="Times New Roman"/>
          <w:sz w:val="24"/>
          <w:szCs w:val="24"/>
        </w:rPr>
        <w:t xml:space="preserve"> Классическая музыка, каталог файлов.</w:t>
      </w:r>
    </w:p>
    <w:p w:rsidR="00BF41E4" w:rsidRPr="003902CF" w:rsidRDefault="00BF41E4" w:rsidP="00BF4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t xml:space="preserve"> 3.</w:t>
      </w:r>
      <w:hyperlink r:id="rId14" w:history="1"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sca</w:t>
        </w:r>
        <w:proofErr w:type="spellEnd"/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uwaterloo</w:t>
        </w:r>
        <w:proofErr w:type="spellEnd"/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ca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Hendricks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/клавиры</w:t>
        </w:r>
      </w:hyperlink>
    </w:p>
    <w:p w:rsidR="00BF41E4" w:rsidRPr="003902CF" w:rsidRDefault="00BF41E4" w:rsidP="00BF41E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02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41E4" w:rsidRPr="003902CF" w:rsidRDefault="00BF41E4" w:rsidP="00BF41E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— Режим доступа: для </w:t>
      </w:r>
      <w:proofErr w:type="spell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авториз</w:t>
      </w:r>
      <w:proofErr w:type="spell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пользователей.</w:t>
      </w:r>
    </w:p>
    <w:p w:rsidR="00C84F04" w:rsidRPr="00BF41E4" w:rsidRDefault="00C84F04" w:rsidP="00C84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1E4" w:rsidRPr="00BF41E4" w:rsidRDefault="00BF41E4" w:rsidP="00C84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182" w:rsidRPr="00BD5FF2" w:rsidRDefault="007B0182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7E143C">
      <w:pPr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sz w:val="24"/>
          <w:szCs w:val="24"/>
        </w:rPr>
        <w:t>3.3  Адаптация содержания образования в рамках реализации программы для  обучающихся с ОВЗ и инвалидов</w:t>
      </w:r>
      <w:r w:rsidRPr="00C81C8C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 </w:t>
      </w:r>
    </w:p>
    <w:p w:rsidR="00C84F04" w:rsidRDefault="007E143C" w:rsidP="007E14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C8C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ФОСы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</w:t>
      </w:r>
      <w:r>
        <w:rPr>
          <w:rFonts w:ascii="Times New Roman" w:hAnsi="Times New Roman" w:cs="Times New Roman"/>
          <w:sz w:val="24"/>
          <w:szCs w:val="24"/>
        </w:rPr>
        <w:t>ции, макеты</w:t>
      </w:r>
      <w:r w:rsidRPr="00C81C8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7E143C" w:rsidRPr="00C81C8C" w:rsidRDefault="007E143C" w:rsidP="007E14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C8C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81C8C">
        <w:rPr>
          <w:rFonts w:ascii="Times New Roman" w:hAnsi="Times New Roman" w:cs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C84F04" w:rsidRDefault="007E143C" w:rsidP="00C84F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стереопроекции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, голограммы и др.);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звукотехнические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стереоусилители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C84F04" w:rsidRDefault="00C84F04" w:rsidP="00C84F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F04" w:rsidRDefault="00C84F04" w:rsidP="00C84F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F04" w:rsidRDefault="00C84F04" w:rsidP="00C84F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F04" w:rsidRDefault="00C84F04" w:rsidP="00C84F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F04" w:rsidRDefault="00C84F04" w:rsidP="00C84F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F04" w:rsidRDefault="00C84F04" w:rsidP="00C84F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F04" w:rsidRDefault="00C84F04" w:rsidP="00C84F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F04" w:rsidRDefault="00C84F04" w:rsidP="00C84F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F04" w:rsidRDefault="00C84F04" w:rsidP="00C84F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F04" w:rsidRDefault="00C84F04" w:rsidP="00C84F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F04" w:rsidRDefault="00C84F04" w:rsidP="00C84F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F04" w:rsidRDefault="00C84F04" w:rsidP="00C84F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F04" w:rsidRDefault="00C84F04" w:rsidP="00C84F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F04" w:rsidRDefault="00C84F04" w:rsidP="00C84F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1E4" w:rsidRPr="000466EC" w:rsidRDefault="00BF41E4" w:rsidP="00C84F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B04" w:rsidRPr="00C84F04" w:rsidRDefault="00605B04" w:rsidP="00C84F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>4.Контроль и оценка результатов освоения дисциплины</w:t>
      </w: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BD5FF2">
        <w:rPr>
          <w:rFonts w:ascii="Times New Roman" w:hAnsi="Times New Roman" w:cs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индивидуальных заданий, самостоятельной работы.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536"/>
        <w:gridCol w:w="2410"/>
      </w:tblGrid>
      <w:tr w:rsidR="00481888" w:rsidRPr="00D93114" w:rsidTr="008E1C12">
        <w:trPr>
          <w:trHeight w:val="690"/>
        </w:trPr>
        <w:tc>
          <w:tcPr>
            <w:tcW w:w="2943" w:type="dxa"/>
          </w:tcPr>
          <w:p w:rsidR="00481888" w:rsidRPr="00D93114" w:rsidRDefault="00481888" w:rsidP="00481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481888" w:rsidRPr="00D93114" w:rsidRDefault="00481888" w:rsidP="004818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481888" w:rsidRPr="00D93114" w:rsidRDefault="00481888" w:rsidP="00481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оценки результатов обучения</w:t>
            </w:r>
          </w:p>
          <w:p w:rsidR="00481888" w:rsidRPr="00D93114" w:rsidRDefault="00481888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1888" w:rsidRPr="00D93114" w:rsidRDefault="00481888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605B04" w:rsidRPr="00D93114" w:rsidTr="002D3B1D">
        <w:trPr>
          <w:trHeight w:val="4672"/>
        </w:trPr>
        <w:tc>
          <w:tcPr>
            <w:tcW w:w="2943" w:type="dxa"/>
          </w:tcPr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 xml:space="preserve">    Уметь: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 xml:space="preserve"> -ориентироваться в музыкальных произведениях различных направлений, стилей и жанров;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-выполнять теоретический и исполнительский анализ музыкального произведения: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-характеризовать выразительные средства в контексте содержания музыкального произведения: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-анализировать незнакомое музыкальное  произведение по следующим параметрам: стилевые особенности, жанровые черты, особенности формообразования, фактуры, метроритмические, ладовые особенности;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-выполнять сравнительный анализ различных редакций музыкального произведения;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-работать со звукозаписывающей аппаратурой;</w:t>
            </w:r>
          </w:p>
        </w:tc>
        <w:tc>
          <w:tcPr>
            <w:tcW w:w="4536" w:type="dxa"/>
          </w:tcPr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 xml:space="preserve">-демонстрирует умение ориентироваться в музыкальных направлениях, характеризует стили, классифицирует жанры, делает общий исторический обзор; </w:t>
            </w:r>
          </w:p>
          <w:p w:rsidR="00605B04" w:rsidRPr="00D93114" w:rsidRDefault="00605B04" w:rsidP="0048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 xml:space="preserve">   -  анализирует  музыкальное произведение по нотам, а так же по слуху, определяет закономерности стиля, музыкальную форму, технические задачи исполнения: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-рассказывает на примере музыкального произведения выразительные средства: мелодия, ритм, лад, тембр, особенности фактуры и как это влияет на создание художественного образа;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 xml:space="preserve"> -владеет комплексным анализом музыкальной формы, включающим стилистические и жанровые закономерности;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 xml:space="preserve">-владеет информацией исторических  преобразований  музыкальных стилей и направлений русской и </w:t>
            </w:r>
            <w:proofErr w:type="gramStart"/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западно-европейской</w:t>
            </w:r>
            <w:proofErr w:type="gramEnd"/>
            <w:r w:rsidRPr="00D93114">
              <w:rPr>
                <w:rFonts w:ascii="Times New Roman" w:hAnsi="Times New Roman" w:cs="Times New Roman"/>
                <w:sz w:val="20"/>
                <w:szCs w:val="20"/>
              </w:rPr>
              <w:t xml:space="preserve"> музыки и как следствие различные редакции музыкальных произведений; 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демонстрирует владение навыками работы со звукозаписывающей аппаратурой на концертах и в студии;</w:t>
            </w:r>
          </w:p>
        </w:tc>
        <w:tc>
          <w:tcPr>
            <w:tcW w:w="2410" w:type="dxa"/>
          </w:tcPr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контрольные работы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FD4" w:rsidRPr="00D93114" w:rsidRDefault="005C5FD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605B04" w:rsidRPr="00D93114" w:rsidTr="004C0098">
        <w:tc>
          <w:tcPr>
            <w:tcW w:w="2943" w:type="dxa"/>
          </w:tcPr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-о роли и значении музыкального искусства в системе культуры;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-основные исторические периоды развития музыкальной культуры, основные направления, стили, жанры;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-основные этапы развития отечественной и зарубежной музыки от музыкального искусства древности и античного периода до современного периода, включая музыкальное искусство ХХ века;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-особенности национальных традиций, фольклорные истоки музыки;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-творческие биографии крупнейших русских и зарубежных композиторов;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-основные произведения симфонического, оперного, камерно-вокального и других жанров музыкального искусства (слуховые представления и нотный текст);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-теоретические основы музыкального искусства: элементы музыкального языка, принципы формообразования, основы гармонического развития, выразительные и формообразующие возможности гармонии</w:t>
            </w:r>
          </w:p>
        </w:tc>
        <w:tc>
          <w:tcPr>
            <w:tcW w:w="4536" w:type="dxa"/>
          </w:tcPr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 xml:space="preserve">  -демонстрирует знания русской и европейской культурных традиций, анализирует  основные этапы исторических событий, роль   и значение музыкального искусства в системе культурных ценностей;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 xml:space="preserve">- дает определение </w:t>
            </w:r>
            <w:proofErr w:type="gramStart"/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полифоническому</w:t>
            </w:r>
            <w:proofErr w:type="gramEnd"/>
            <w:r w:rsidRPr="00D931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гамофонногармоническому</w:t>
            </w:r>
            <w:proofErr w:type="spellEnd"/>
            <w:r w:rsidRPr="00D93114">
              <w:rPr>
                <w:rFonts w:ascii="Times New Roman" w:hAnsi="Times New Roman" w:cs="Times New Roman"/>
                <w:sz w:val="20"/>
                <w:szCs w:val="20"/>
              </w:rPr>
              <w:t xml:space="preserve"> стилям, ориентируется в основных направлениях  музыкального искусства (классицизм, романтизм, импрессионизм, экспрессионизм и т.д.), демонстрирует знания основных жанров вокальной, инструментальной музыке;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 xml:space="preserve">    -рассказывает периодизацию  основных этапов развития отечественной и зарубежной музыки;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-демонстрирует знания основных жанров народной музыки (песни, танцы), находит интонационное, ритмическое, ладовое единство с профессиональной музыкой, ее влияние на специфические черты композиторских школ;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-характеризует  направления   в искусстве крупнейших композиторов, рассказывает   биографии по периодам  творческих работ, дает оценку значения их творчества,  вклад в мировую культуру;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-рассказывает, узнает по слуху, играет на инструменте, поет наизусть и по нотам произведения русских и зарубежных композиторов во всех жанрах музыкального искусства, составляющих программный минимум обучения;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 xml:space="preserve">  -демонстрирует в письменных работах по гармонии, музыкально-теоретических анализах  знания  теоретических основ музыкального искусства, используя мелодию, ритм, гармонию, основные принципы  развития (повтор, контрастное сопоставление, варьирование) как элементы музыкального языка,  как основу гармонического развития и   формообразования.</w:t>
            </w:r>
          </w:p>
        </w:tc>
        <w:tc>
          <w:tcPr>
            <w:tcW w:w="2410" w:type="dxa"/>
          </w:tcPr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контрольные работы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D93114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</w:tr>
    </w:tbl>
    <w:p w:rsidR="00605B04" w:rsidRPr="00D93114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4536"/>
        <w:gridCol w:w="2410"/>
      </w:tblGrid>
      <w:tr w:rsidR="00605B04" w:rsidRPr="00D93114" w:rsidTr="00711B7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D9311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605B04" w:rsidRPr="00D9311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931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(освоенные общие </w:t>
            </w:r>
            <w:proofErr w:type="gramEnd"/>
          </w:p>
          <w:p w:rsidR="00605B04" w:rsidRPr="00D9311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D9311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D9311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оценки</w:t>
            </w:r>
          </w:p>
        </w:tc>
      </w:tr>
      <w:tr w:rsidR="00605B04" w:rsidRPr="00D93114" w:rsidTr="00711B7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D9311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D93114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D9311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B04" w:rsidRPr="00D93114" w:rsidTr="00711B7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D9311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D93114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D9311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05B04" w:rsidRPr="00D93114" w:rsidTr="00711B7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D9311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D93114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D9311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B04" w:rsidRPr="00D93114" w:rsidTr="00711B7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D9311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D9311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D9311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05B04" w:rsidRPr="00D93114" w:rsidTr="00711B7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D9311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D93114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D9311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05B04" w:rsidRPr="00D93114" w:rsidTr="00711B7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D9311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D93114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D9311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05B04" w:rsidRPr="00D93114" w:rsidTr="00711B7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D9311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D93114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D9311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05B04" w:rsidRPr="00D93114" w:rsidTr="00711B7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D9311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D93114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D9311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05B04" w:rsidRPr="00D93114" w:rsidTr="00711B7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D9311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D93114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D9311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05B04" w:rsidRPr="00D93114" w:rsidTr="00711B7D">
        <w:trPr>
          <w:trHeight w:val="299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B04" w:rsidRPr="00D9311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 xml:space="preserve">ОК 11. Использовать умения и знания профильных дисциплин  федерального компонента среднего (полного) общего образования в </w:t>
            </w:r>
            <w:r w:rsidRPr="00D931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профессиональной деятельности.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B04" w:rsidRPr="00D9311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демонстрация умения и знания профильных дисциплин федерального компонента среднего (полного) общего образования в профессиональной деятельности;</w:t>
            </w:r>
          </w:p>
          <w:p w:rsidR="00605B04" w:rsidRPr="00D9311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связывать данные знания с </w:t>
            </w:r>
            <w:r w:rsidRPr="00D931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деятельностью.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B04" w:rsidRPr="00D9311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D93114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4F4441" w:rsidRPr="00D93114" w:rsidTr="00711B7D">
        <w:trPr>
          <w:trHeight w:val="299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4441" w:rsidRPr="00D93114" w:rsidRDefault="004F4441" w:rsidP="00B94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4441" w:rsidRPr="00D93114" w:rsidRDefault="004F4441" w:rsidP="00B94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4441" w:rsidRPr="00D93114" w:rsidRDefault="004F4441" w:rsidP="00B94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441" w:rsidRPr="00D93114" w:rsidTr="00711B7D">
        <w:trPr>
          <w:trHeight w:val="747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4F4441" w:rsidRPr="00D93114" w:rsidRDefault="004F4441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441" w:rsidRPr="00D93114" w:rsidRDefault="004F4441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</w:t>
            </w:r>
          </w:p>
          <w:p w:rsidR="004F4441" w:rsidRPr="00D93114" w:rsidRDefault="004F4441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4F4441" w:rsidRPr="00D93114" w:rsidTr="00711B7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C8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ПК 1.1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знаний жанров, формы музыкальных произведений,  принципов тематического и тонального развития;</w:t>
            </w:r>
          </w:p>
          <w:p w:rsidR="004F4441" w:rsidRPr="00D93114" w:rsidRDefault="004F4441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 xml:space="preserve">  - ориентирование в анализе нотного текста, в анализе музыкальной ткани, фактурном изложении.</w:t>
            </w:r>
          </w:p>
          <w:p w:rsidR="004F4441" w:rsidRPr="00D93114" w:rsidRDefault="004F4441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- ориентирование в музыкальных произведениях различных жанров, направлений, стилей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4F4441" w:rsidRPr="00D93114" w:rsidTr="00711B7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441" w:rsidRPr="00D93114" w:rsidTr="00711B7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441" w:rsidRPr="00D93114" w:rsidTr="00711B7D">
        <w:trPr>
          <w:trHeight w:val="18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  <w:proofErr w:type="gramStart"/>
            <w:r w:rsidRPr="00D93114">
              <w:rPr>
                <w:rFonts w:ascii="Times New Roman" w:hAnsi="Times New Roman" w:cs="Times New Roman"/>
                <w:sz w:val="20"/>
                <w:szCs w:val="20"/>
              </w:rPr>
              <w:t xml:space="preserve">  О</w:t>
            </w:r>
            <w:proofErr w:type="gramEnd"/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существлять исполнительскую деятельность и репетиционную работу в условиях концертной организации, в хоровых и ансамблевых коллективах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- ориентирование  в музыкальных произведениях различных направлений, стилей и жанров;</w:t>
            </w:r>
          </w:p>
          <w:p w:rsidR="004F4441" w:rsidRPr="00D93114" w:rsidRDefault="004F4441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работать со звукозаписывающей аппаратурой.</w:t>
            </w:r>
          </w:p>
          <w:p w:rsidR="004F4441" w:rsidRPr="00D93114" w:rsidRDefault="004F4441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4F4441" w:rsidRPr="00D93114" w:rsidTr="00711B7D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441" w:rsidRPr="00D93114" w:rsidTr="00711B7D">
        <w:trPr>
          <w:trHeight w:val="69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ПК 1.3</w:t>
            </w:r>
            <w:proofErr w:type="gramStart"/>
            <w:r w:rsidRPr="00D93114">
              <w:rPr>
                <w:rFonts w:ascii="Times New Roman" w:hAnsi="Times New Roman" w:cs="Times New Roman"/>
                <w:sz w:val="20"/>
                <w:szCs w:val="20"/>
              </w:rPr>
              <w:t xml:space="preserve">  С</w:t>
            </w:r>
            <w:proofErr w:type="gramEnd"/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истематически работать над совершенствованием исполнительского репертуара</w:t>
            </w:r>
          </w:p>
          <w:p w:rsidR="004F4441" w:rsidRPr="00D93114" w:rsidRDefault="004F4441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ПК 1.7</w:t>
            </w:r>
            <w:proofErr w:type="gramStart"/>
            <w:r w:rsidRPr="00D93114">
              <w:rPr>
                <w:rFonts w:ascii="Times New Roman" w:hAnsi="Times New Roman" w:cs="Times New Roman"/>
                <w:sz w:val="20"/>
                <w:szCs w:val="20"/>
              </w:rPr>
              <w:t xml:space="preserve">  О</w:t>
            </w:r>
            <w:proofErr w:type="gramEnd"/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сваивать хоровой и ансамблевый исполнительский репертуар в соответствии с программными требованиями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- умение разобрать конкретное музыкальное произведение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4F4441" w:rsidRPr="00D93114" w:rsidTr="00711B7D">
        <w:trPr>
          <w:trHeight w:val="8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ПК 1.4</w:t>
            </w:r>
            <w:proofErr w:type="gramStart"/>
            <w:r w:rsidRPr="00D93114">
              <w:rPr>
                <w:rFonts w:ascii="Times New Roman" w:hAnsi="Times New Roman" w:cs="Times New Roman"/>
                <w:sz w:val="20"/>
                <w:szCs w:val="20"/>
              </w:rPr>
              <w:t xml:space="preserve">  И</w:t>
            </w:r>
            <w:proofErr w:type="gramEnd"/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</w:t>
            </w:r>
          </w:p>
          <w:p w:rsidR="004F4441" w:rsidRPr="00D93114" w:rsidRDefault="004F4441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ПК 1.6</w:t>
            </w:r>
            <w:proofErr w:type="gramStart"/>
            <w:r w:rsidRPr="00D93114">
              <w:rPr>
                <w:rFonts w:ascii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 w:rsidRPr="00D93114">
              <w:rPr>
                <w:rFonts w:ascii="Times New Roman" w:hAnsi="Times New Roman" w:cs="Times New Roman"/>
                <w:sz w:val="20"/>
                <w:szCs w:val="20"/>
              </w:rPr>
              <w:t xml:space="preserve">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интерпретаторских</w:t>
            </w:r>
            <w:proofErr w:type="spellEnd"/>
            <w:r w:rsidRPr="00D93114">
              <w:rPr>
                <w:rFonts w:ascii="Times New Roman" w:hAnsi="Times New Roman" w:cs="Times New Roman"/>
                <w:sz w:val="20"/>
                <w:szCs w:val="20"/>
              </w:rPr>
              <w:t xml:space="preserve"> решений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-ориентирование в музыкальных произведениях различных стилей, направлений, жанров;</w:t>
            </w:r>
          </w:p>
          <w:p w:rsidR="004F4441" w:rsidRPr="00D93114" w:rsidRDefault="004F4441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-умение характеризовать выразительные средства в контексте содержания музыкального произведения;</w:t>
            </w:r>
          </w:p>
          <w:p w:rsidR="004F4441" w:rsidRPr="00D93114" w:rsidRDefault="004F4441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441" w:rsidRPr="00D93114" w:rsidRDefault="004F4441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 xml:space="preserve">-умение  выполнить </w:t>
            </w:r>
            <w:proofErr w:type="gramStart"/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сравнительный</w:t>
            </w:r>
            <w:proofErr w:type="gramEnd"/>
            <w:r w:rsidRPr="00D931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анализразличных</w:t>
            </w:r>
            <w:proofErr w:type="spellEnd"/>
            <w:r w:rsidRPr="00D93114">
              <w:rPr>
                <w:rFonts w:ascii="Times New Roman" w:hAnsi="Times New Roman" w:cs="Times New Roman"/>
                <w:sz w:val="20"/>
                <w:szCs w:val="20"/>
              </w:rPr>
              <w:t xml:space="preserve"> редакций музыкального произведения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4F4441" w:rsidRPr="00D93114" w:rsidTr="00711B7D">
        <w:trPr>
          <w:trHeight w:val="15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ПК 1.5</w:t>
            </w:r>
            <w:proofErr w:type="gramStart"/>
            <w:r w:rsidRPr="00D93114"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proofErr w:type="gramEnd"/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рименять в исполнительской деятельности технические средства звукозаписи, вести репетиционную работу в условиях студии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-умение работать со звукозаписывающей аппаратурой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4F4441" w:rsidRPr="00D93114" w:rsidTr="00711B7D">
        <w:trPr>
          <w:trHeight w:val="16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580D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ПК  2.2</w:t>
            </w:r>
            <w:proofErr w:type="gramStart"/>
            <w:r w:rsidRPr="00D93114">
              <w:rPr>
                <w:rFonts w:ascii="Times New Roman" w:hAnsi="Times New Roman" w:cs="Times New Roman"/>
                <w:sz w:val="20"/>
                <w:szCs w:val="20"/>
              </w:rPr>
              <w:t xml:space="preserve">   И</w:t>
            </w:r>
            <w:proofErr w:type="gramEnd"/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580D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демонстрация знаний   в области   музыкально-теоретических дисциплин;</w:t>
            </w:r>
          </w:p>
          <w:p w:rsidR="004F4441" w:rsidRPr="00D93114" w:rsidRDefault="004F4441" w:rsidP="00580D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 владение навыками целостного музыкального анализа;</w:t>
            </w:r>
          </w:p>
          <w:p w:rsidR="004F4441" w:rsidRPr="00D93114" w:rsidRDefault="004F4441" w:rsidP="00580D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58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4F4441" w:rsidRPr="00D93114" w:rsidTr="00711B7D">
        <w:trPr>
          <w:trHeight w:val="5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580D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2.4</w:t>
            </w:r>
            <w:proofErr w:type="gramStart"/>
            <w:r w:rsidRPr="00D93114">
              <w:rPr>
                <w:rFonts w:ascii="Times New Roman" w:hAnsi="Times New Roman" w:cs="Times New Roman"/>
                <w:sz w:val="20"/>
                <w:szCs w:val="20"/>
              </w:rPr>
              <w:t xml:space="preserve">   О</w:t>
            </w:r>
            <w:proofErr w:type="gramEnd"/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сваивать основной учебно-педагогический репертуар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580D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-умение выполнить теоретический и исполнительский анализ произведения;</w:t>
            </w:r>
          </w:p>
          <w:p w:rsidR="004F4441" w:rsidRPr="00D93114" w:rsidRDefault="004F4441" w:rsidP="00580D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умение характеризовать выразительные средства в контексте содержания музыкального произведения;</w:t>
            </w:r>
          </w:p>
          <w:p w:rsidR="004F4441" w:rsidRPr="00D93114" w:rsidRDefault="004F4441" w:rsidP="00580D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умение выполнять сравнительный анализ различных редакций музыкального произведения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58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4F4441" w:rsidRPr="00D93114" w:rsidTr="00711B7D">
        <w:trPr>
          <w:trHeight w:val="14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580D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ПК 2.8</w:t>
            </w:r>
            <w:proofErr w:type="gramStart"/>
            <w:r w:rsidRPr="00D93114">
              <w:rPr>
                <w:rFonts w:ascii="Times New Roman" w:hAnsi="Times New Roman" w:cs="Times New Roman"/>
                <w:sz w:val="20"/>
                <w:szCs w:val="20"/>
              </w:rPr>
              <w:t xml:space="preserve">   В</w:t>
            </w:r>
            <w:proofErr w:type="gramEnd"/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ладеть культурой письменной и устной речи, профессиональной терминологией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58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-умение применять основные музыкальные термины и определения из смежных музыкальных дисциплин при анализе музыкальных произведений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41" w:rsidRPr="00D93114" w:rsidRDefault="004F4441" w:rsidP="0058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14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</w:tbl>
    <w:p w:rsidR="008E1C12" w:rsidRPr="00D65192" w:rsidRDefault="008E1C12" w:rsidP="008E1C1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580DE7" w:rsidRPr="00AE0CC5" w:rsidRDefault="00580DE7" w:rsidP="00580D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CC5">
        <w:rPr>
          <w:rFonts w:ascii="Times New Roman" w:hAnsi="Times New Roman" w:cs="Times New Roman"/>
          <w:b/>
          <w:sz w:val="24"/>
          <w:szCs w:val="24"/>
        </w:rPr>
        <w:t xml:space="preserve">Тестовое задание </w:t>
      </w:r>
    </w:p>
    <w:p w:rsidR="00580DE7" w:rsidRPr="00AE0CC5" w:rsidRDefault="00580DE7" w:rsidP="00580DE7">
      <w:pPr>
        <w:rPr>
          <w:rFonts w:ascii="Times New Roman" w:hAnsi="Times New Roman" w:cs="Times New Roman"/>
          <w:sz w:val="24"/>
          <w:szCs w:val="24"/>
        </w:rPr>
      </w:pPr>
      <w:r w:rsidRPr="00AE0CC5">
        <w:rPr>
          <w:rFonts w:ascii="Times New Roman" w:hAnsi="Times New Roman" w:cs="Times New Roman"/>
          <w:sz w:val="24"/>
          <w:szCs w:val="24"/>
        </w:rPr>
        <w:t>1. Родина оперы: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Италия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нглия 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Россия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Слово имитация значит: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импровизация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подражание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Фуга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 частей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3 частей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4 частей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Сарабанда - это: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французский танец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испанский  танец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английский танец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5.Расположите в хронологическом порядке периоды жизни Баха: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Лейпцигский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Веймарский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Кетенский</w:t>
      </w:r>
      <w:proofErr w:type="spellEnd"/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6.Два тома ХТК Баха составляют: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24 прелюдии и фуги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48 прелюдий и фуг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82 прелюдии и фуги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Фуга соль минор из 1 тома ХТК Баха имеет  характер: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скорбный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радостный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энергичный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8.В основе произведения Баха "Страсти по Матфею":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миф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главы из Евангелия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светский рассказ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Установите соответствие в годах рождения композиторов: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Бах                    а)1612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Гендель            б) 1685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)Г</w:t>
      </w:r>
      <w:proofErr w:type="gramEnd"/>
      <w:r>
        <w:rPr>
          <w:rFonts w:ascii="Times New Roman" w:hAnsi="Times New Roman" w:cs="Times New Roman"/>
          <w:sz w:val="24"/>
          <w:szCs w:val="24"/>
        </w:rPr>
        <w:t>айдн                 в) 1750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г) 1752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10.Гендель написал ораторию;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Митридат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Самсон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Орфей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11.Основной характеристикой народа в оратории являются: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арии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хоры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оркестровые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эпизолы</w:t>
      </w:r>
      <w:proofErr w:type="spellEnd"/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12.Оперой  </w:t>
      </w:r>
      <w:r>
        <w:rPr>
          <w:rFonts w:ascii="Times New Roman" w:hAnsi="Times New Roman" w:cs="Times New Roman"/>
          <w:sz w:val="24"/>
          <w:szCs w:val="24"/>
          <w:lang w:val="en-US"/>
        </w:rPr>
        <w:t>buffa</w:t>
      </w:r>
      <w:r w:rsidRPr="00AE0C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называют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серьезную оперу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комическую оперу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итальянскую оперу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оперной реформе Глюк считает, что балет в опере;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должен быть вставным дивертисментом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должен быть мотивирован ходом развития драматического действия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должен быть связан с действием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Соната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 частей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3 частей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4 частей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Слово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означает: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замечательный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образцовый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универсальный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16.Симфония Гайдна № 103 называется: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а)" Военная"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"С тремоло литавр"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"Часы"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Главная партия сонаты Гайдна Ре мажор напоминает: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детскую пляску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задушевную песню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взволнованный рассказ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18.Тональность симфонии Моцарта № 40: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си минор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Ми мажор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соль минор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19.Герой оперы Моцарта "Свадьба Фигаро", о котором поет Фигаро в арии "Мальчик резвый":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граф Альмавива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Керубино</w:t>
      </w:r>
      <w:proofErr w:type="spellEnd"/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Бартоло</w:t>
      </w:r>
      <w:proofErr w:type="spellEnd"/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20.Какую  форму использовал Моцарт в 1 части сонаты Ля мажор: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вариаций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сонатную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рондо</w:t>
      </w:r>
    </w:p>
    <w:p w:rsidR="00580DE7" w:rsidRDefault="00580DE7" w:rsidP="00580D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DE7" w:rsidRDefault="00580DE7" w:rsidP="00580D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0DE7" w:rsidRDefault="00580DE7" w:rsidP="00580D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к зачету </w:t>
      </w:r>
    </w:p>
    <w:p w:rsidR="00580DE7" w:rsidRDefault="00580DE7" w:rsidP="00580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аписать викторину по творчеству  композитора</w:t>
      </w:r>
    </w:p>
    <w:p w:rsidR="00580DE7" w:rsidRDefault="00580DE7" w:rsidP="00580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Ответить на вопросы  по творчеству  композитора, например:</w:t>
      </w:r>
    </w:p>
    <w:p w:rsidR="00580DE7" w:rsidRDefault="00580DE7" w:rsidP="00580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творчества Мендельсона;</w:t>
      </w:r>
    </w:p>
    <w:p w:rsidR="00580DE7" w:rsidRDefault="00580DE7" w:rsidP="00580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-характеристика фортепианного цикла Мендельсона  Песни без слов, анализ трех любых на выбор;</w:t>
      </w:r>
    </w:p>
    <w:p w:rsidR="00580DE7" w:rsidRDefault="00580DE7" w:rsidP="00580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-характеристика концерта для скрипки с оркестром Мендельсона;</w:t>
      </w:r>
    </w:p>
    <w:p w:rsidR="00580DE7" w:rsidRDefault="00580DE7" w:rsidP="00580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увертюры Мендельсона Сон в летнюю ночь;</w:t>
      </w:r>
    </w:p>
    <w:p w:rsidR="00580DE7" w:rsidRDefault="00580DE7" w:rsidP="00580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творчества Шумана;</w:t>
      </w:r>
    </w:p>
    <w:p w:rsidR="00580DE7" w:rsidRDefault="00580DE7" w:rsidP="00580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основные этапы творческого пути композитора;</w:t>
      </w:r>
    </w:p>
    <w:p w:rsidR="00580DE7" w:rsidRDefault="00580DE7" w:rsidP="00580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фортепианного цикла  Шумана Карнавал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80DE7" w:rsidRDefault="00580DE7" w:rsidP="00580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общая характеристика вокального цикла Шумана Любовь поэта;</w:t>
      </w:r>
    </w:p>
    <w:p w:rsidR="00580DE7" w:rsidRDefault="00580DE7" w:rsidP="00580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фортепианный цикл Фантастические пьесы, анализ двух на выбор. </w:t>
      </w:r>
    </w:p>
    <w:p w:rsidR="00580DE7" w:rsidRPr="00DC0804" w:rsidRDefault="00580DE7" w:rsidP="00580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80DE7" w:rsidRPr="00580DE7" w:rsidRDefault="00580DE7" w:rsidP="00580DE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80D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4.3. Система оценивания</w:t>
      </w:r>
    </w:p>
    <w:p w:rsidR="00580DE7" w:rsidRPr="00580DE7" w:rsidRDefault="00580DE7" w:rsidP="00580DE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80DE7" w:rsidRPr="00580DE7" w:rsidRDefault="00580DE7" w:rsidP="00580DE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80DE7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580DE7" w:rsidRPr="00580DE7" w:rsidRDefault="00580DE7" w:rsidP="00580DE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80DE7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580DE7" w:rsidRPr="00580DE7" w:rsidRDefault="00580DE7" w:rsidP="00580DE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80DE7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80DE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580DE7" w:rsidRPr="00580DE7" w:rsidRDefault="00580DE7" w:rsidP="00580DE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80DE7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80DE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580DE7" w:rsidRPr="00580DE7" w:rsidRDefault="00580DE7" w:rsidP="00580DE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80DE7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80DE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580DE7" w:rsidRPr="00580DE7" w:rsidRDefault="00580DE7" w:rsidP="00580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80DE7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80DE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580DE7" w:rsidRPr="00580DE7" w:rsidRDefault="00580DE7" w:rsidP="00580D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DE7" w:rsidRPr="00580DE7" w:rsidRDefault="00580DE7" w:rsidP="00580D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DE7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580DE7" w:rsidRPr="00580DE7" w:rsidRDefault="00580DE7" w:rsidP="00580D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580DE7" w:rsidRPr="00B367BA" w:rsidTr="00580DE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80DE7" w:rsidRPr="00B367BA" w:rsidRDefault="00580DE7" w:rsidP="00580D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67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0DE7" w:rsidRPr="00B367BA" w:rsidRDefault="00580DE7" w:rsidP="00580D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67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580DE7" w:rsidRPr="00B367BA" w:rsidTr="00580DE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80DE7" w:rsidRPr="00B367BA" w:rsidRDefault="00580DE7" w:rsidP="00580D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80DE7" w:rsidRPr="00B367BA" w:rsidRDefault="00580DE7" w:rsidP="00580D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67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80DE7" w:rsidRPr="00B367BA" w:rsidRDefault="00580DE7" w:rsidP="00580D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67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580DE7" w:rsidRPr="00B367BA" w:rsidTr="00580DE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580DE7" w:rsidRPr="00B367BA" w:rsidRDefault="00580DE7" w:rsidP="00580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7BA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580DE7" w:rsidRPr="00B367BA" w:rsidRDefault="00580DE7" w:rsidP="00580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7B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580DE7" w:rsidRPr="00B367BA" w:rsidRDefault="00580DE7" w:rsidP="00580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7BA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580DE7" w:rsidRPr="00B367BA" w:rsidTr="00580DE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80DE7" w:rsidRPr="00B367BA" w:rsidRDefault="00580DE7" w:rsidP="00580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7BA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580DE7" w:rsidRPr="00B367BA" w:rsidRDefault="00580DE7" w:rsidP="00580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7B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580DE7" w:rsidRPr="00B367BA" w:rsidRDefault="00580DE7" w:rsidP="00580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580DE7" w:rsidRPr="00B367BA" w:rsidTr="00580DE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80DE7" w:rsidRPr="00B367BA" w:rsidRDefault="00580DE7" w:rsidP="00580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7BA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580DE7" w:rsidRPr="00B367BA" w:rsidRDefault="00580DE7" w:rsidP="00580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7B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580DE7" w:rsidRPr="00B367BA" w:rsidRDefault="00580DE7" w:rsidP="00580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7BA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580DE7" w:rsidRPr="00B367BA" w:rsidTr="00580DE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80DE7" w:rsidRPr="00B367BA" w:rsidRDefault="00580DE7" w:rsidP="00580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7BA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580DE7" w:rsidRPr="00B367BA" w:rsidRDefault="00580DE7" w:rsidP="00580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7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580DE7" w:rsidRPr="00B367BA" w:rsidRDefault="00580DE7" w:rsidP="00580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7BA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580DE7" w:rsidRPr="00BD5FF2" w:rsidRDefault="00580DE7" w:rsidP="00580D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80DE7" w:rsidRPr="00BD5FF2" w:rsidSect="007E143C">
      <w:pgSz w:w="11905" w:h="16837"/>
      <w:pgMar w:top="1701" w:right="1134" w:bottom="850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38" w:rsidRDefault="00206B38" w:rsidP="00676FBF">
      <w:pPr>
        <w:spacing w:after="0" w:line="240" w:lineRule="auto"/>
      </w:pPr>
      <w:r>
        <w:separator/>
      </w:r>
    </w:p>
  </w:endnote>
  <w:endnote w:type="continuationSeparator" w:id="0">
    <w:p w:rsidR="00206B38" w:rsidRDefault="00206B38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2AC" w:rsidRPr="002A674A" w:rsidRDefault="00E53897" w:rsidP="00C2667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38" w:rsidRDefault="00206B38" w:rsidP="00676FBF">
      <w:pPr>
        <w:spacing w:after="0" w:line="240" w:lineRule="auto"/>
      </w:pPr>
      <w:r>
        <w:separator/>
      </w:r>
    </w:p>
  </w:footnote>
  <w:footnote w:type="continuationSeparator" w:id="0">
    <w:p w:rsidR="00206B38" w:rsidRDefault="00206B38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1D33A54"/>
    <w:multiLevelType w:val="multilevel"/>
    <w:tmpl w:val="AD38E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F2164"/>
    <w:multiLevelType w:val="multilevel"/>
    <w:tmpl w:val="65363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0135E9"/>
    <w:multiLevelType w:val="hybridMultilevel"/>
    <w:tmpl w:val="7A0CB92A"/>
    <w:lvl w:ilvl="0" w:tplc="1ACA028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573EC"/>
    <w:multiLevelType w:val="multilevel"/>
    <w:tmpl w:val="0ED07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B41CA"/>
    <w:multiLevelType w:val="hybridMultilevel"/>
    <w:tmpl w:val="538821AE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A2A42"/>
    <w:multiLevelType w:val="hybridMultilevel"/>
    <w:tmpl w:val="DF7E75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75939BE"/>
    <w:multiLevelType w:val="hybridMultilevel"/>
    <w:tmpl w:val="B7F2421C"/>
    <w:lvl w:ilvl="0" w:tplc="E9061A64">
      <w:start w:val="1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8">
    <w:nsid w:val="58191292"/>
    <w:multiLevelType w:val="hybridMultilevel"/>
    <w:tmpl w:val="097A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BC4D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98C5EC5"/>
    <w:multiLevelType w:val="hybridMultilevel"/>
    <w:tmpl w:val="02388206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9B5D16"/>
    <w:multiLevelType w:val="hybridMultilevel"/>
    <w:tmpl w:val="163A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22"/>
  </w:num>
  <w:num w:numId="5">
    <w:abstractNumId w:val="19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25"/>
  </w:num>
  <w:num w:numId="11">
    <w:abstractNumId w:val="12"/>
  </w:num>
  <w:num w:numId="12">
    <w:abstractNumId w:val="21"/>
  </w:num>
  <w:num w:numId="13">
    <w:abstractNumId w:val="18"/>
  </w:num>
  <w:num w:numId="14">
    <w:abstractNumId w:val="17"/>
  </w:num>
  <w:num w:numId="15">
    <w:abstractNumId w:val="3"/>
  </w:num>
  <w:num w:numId="16">
    <w:abstractNumId w:val="6"/>
  </w:num>
  <w:num w:numId="17">
    <w:abstractNumId w:val="9"/>
  </w:num>
  <w:num w:numId="18">
    <w:abstractNumId w:val="23"/>
  </w:num>
  <w:num w:numId="19">
    <w:abstractNumId w:val="24"/>
  </w:num>
  <w:num w:numId="20">
    <w:abstractNumId w:val="7"/>
  </w:num>
  <w:num w:numId="21">
    <w:abstractNumId w:val="15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1"/>
  </w:num>
  <w:num w:numId="27">
    <w:abstractNumId w:val="4"/>
  </w:num>
  <w:num w:numId="28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78D"/>
    <w:rsid w:val="00006140"/>
    <w:rsid w:val="00011343"/>
    <w:rsid w:val="00011E66"/>
    <w:rsid w:val="000178E9"/>
    <w:rsid w:val="00031123"/>
    <w:rsid w:val="00033E86"/>
    <w:rsid w:val="00042E52"/>
    <w:rsid w:val="000432B2"/>
    <w:rsid w:val="00044F19"/>
    <w:rsid w:val="00044FBC"/>
    <w:rsid w:val="000466EC"/>
    <w:rsid w:val="0004752F"/>
    <w:rsid w:val="00053DC5"/>
    <w:rsid w:val="00060CB3"/>
    <w:rsid w:val="00061A92"/>
    <w:rsid w:val="000672EB"/>
    <w:rsid w:val="00077713"/>
    <w:rsid w:val="000854AD"/>
    <w:rsid w:val="00085D70"/>
    <w:rsid w:val="00086BD9"/>
    <w:rsid w:val="00087FD9"/>
    <w:rsid w:val="00090B78"/>
    <w:rsid w:val="000922A1"/>
    <w:rsid w:val="000939D1"/>
    <w:rsid w:val="0009756A"/>
    <w:rsid w:val="00097650"/>
    <w:rsid w:val="000A3E59"/>
    <w:rsid w:val="000B145C"/>
    <w:rsid w:val="000C0FBA"/>
    <w:rsid w:val="000C13DC"/>
    <w:rsid w:val="000C298D"/>
    <w:rsid w:val="000C3E7B"/>
    <w:rsid w:val="000C6D5B"/>
    <w:rsid w:val="000C6F1B"/>
    <w:rsid w:val="000D1795"/>
    <w:rsid w:val="000E30DF"/>
    <w:rsid w:val="000F473F"/>
    <w:rsid w:val="000F6C9E"/>
    <w:rsid w:val="000F7BF0"/>
    <w:rsid w:val="00100034"/>
    <w:rsid w:val="001024D5"/>
    <w:rsid w:val="00103DEC"/>
    <w:rsid w:val="00105956"/>
    <w:rsid w:val="00110B5C"/>
    <w:rsid w:val="00116C8C"/>
    <w:rsid w:val="001317B6"/>
    <w:rsid w:val="00132C3D"/>
    <w:rsid w:val="00132E56"/>
    <w:rsid w:val="0014597B"/>
    <w:rsid w:val="001462A9"/>
    <w:rsid w:val="00151FD7"/>
    <w:rsid w:val="00152D0B"/>
    <w:rsid w:val="00153906"/>
    <w:rsid w:val="00153BCE"/>
    <w:rsid w:val="00154CDA"/>
    <w:rsid w:val="0015544D"/>
    <w:rsid w:val="001617E6"/>
    <w:rsid w:val="001649DC"/>
    <w:rsid w:val="00173270"/>
    <w:rsid w:val="0017577E"/>
    <w:rsid w:val="001914EF"/>
    <w:rsid w:val="001917A7"/>
    <w:rsid w:val="0019451E"/>
    <w:rsid w:val="00194D9C"/>
    <w:rsid w:val="00196A17"/>
    <w:rsid w:val="001A2712"/>
    <w:rsid w:val="001A6909"/>
    <w:rsid w:val="001B1563"/>
    <w:rsid w:val="001C0295"/>
    <w:rsid w:val="001C047A"/>
    <w:rsid w:val="001C65C8"/>
    <w:rsid w:val="001C79A9"/>
    <w:rsid w:val="001D3021"/>
    <w:rsid w:val="001D594F"/>
    <w:rsid w:val="001D74EB"/>
    <w:rsid w:val="001E117C"/>
    <w:rsid w:val="001E2D5F"/>
    <w:rsid w:val="001E7B3B"/>
    <w:rsid w:val="001F1A50"/>
    <w:rsid w:val="001F55F6"/>
    <w:rsid w:val="001F64D8"/>
    <w:rsid w:val="001F734E"/>
    <w:rsid w:val="00203CBD"/>
    <w:rsid w:val="00204455"/>
    <w:rsid w:val="00204FD7"/>
    <w:rsid w:val="00206B38"/>
    <w:rsid w:val="0021135E"/>
    <w:rsid w:val="00216AAA"/>
    <w:rsid w:val="002202A6"/>
    <w:rsid w:val="00220800"/>
    <w:rsid w:val="00224758"/>
    <w:rsid w:val="00225420"/>
    <w:rsid w:val="002279CF"/>
    <w:rsid w:val="00227F2F"/>
    <w:rsid w:val="00234877"/>
    <w:rsid w:val="00236C5B"/>
    <w:rsid w:val="00237708"/>
    <w:rsid w:val="00243307"/>
    <w:rsid w:val="002508FF"/>
    <w:rsid w:val="00264159"/>
    <w:rsid w:val="002648BF"/>
    <w:rsid w:val="002663CF"/>
    <w:rsid w:val="00273379"/>
    <w:rsid w:val="00273DD8"/>
    <w:rsid w:val="00281260"/>
    <w:rsid w:val="002906CC"/>
    <w:rsid w:val="002930AF"/>
    <w:rsid w:val="00295820"/>
    <w:rsid w:val="002A2F5F"/>
    <w:rsid w:val="002A6154"/>
    <w:rsid w:val="002A78EA"/>
    <w:rsid w:val="002C6A94"/>
    <w:rsid w:val="002C778D"/>
    <w:rsid w:val="002D02C9"/>
    <w:rsid w:val="002D29D9"/>
    <w:rsid w:val="002D3B1D"/>
    <w:rsid w:val="002D5A41"/>
    <w:rsid w:val="002D672B"/>
    <w:rsid w:val="002E2AF4"/>
    <w:rsid w:val="002E2D03"/>
    <w:rsid w:val="002F2C17"/>
    <w:rsid w:val="002F4BDB"/>
    <w:rsid w:val="002F591C"/>
    <w:rsid w:val="00301CB9"/>
    <w:rsid w:val="00304844"/>
    <w:rsid w:val="00306A27"/>
    <w:rsid w:val="00311BF6"/>
    <w:rsid w:val="00314D2B"/>
    <w:rsid w:val="00320A18"/>
    <w:rsid w:val="00322F11"/>
    <w:rsid w:val="00324E44"/>
    <w:rsid w:val="003264C0"/>
    <w:rsid w:val="00334D6C"/>
    <w:rsid w:val="00351A5B"/>
    <w:rsid w:val="003633E6"/>
    <w:rsid w:val="00364725"/>
    <w:rsid w:val="00365C90"/>
    <w:rsid w:val="00366AF0"/>
    <w:rsid w:val="00367B78"/>
    <w:rsid w:val="00380511"/>
    <w:rsid w:val="003935AA"/>
    <w:rsid w:val="00397DB0"/>
    <w:rsid w:val="003A0425"/>
    <w:rsid w:val="003A5C38"/>
    <w:rsid w:val="003B2ABC"/>
    <w:rsid w:val="003B4C17"/>
    <w:rsid w:val="003C51B4"/>
    <w:rsid w:val="003C5BF3"/>
    <w:rsid w:val="003D11E6"/>
    <w:rsid w:val="003E6503"/>
    <w:rsid w:val="0040235B"/>
    <w:rsid w:val="0040401B"/>
    <w:rsid w:val="00406B43"/>
    <w:rsid w:val="0041356A"/>
    <w:rsid w:val="004174EE"/>
    <w:rsid w:val="00423F4F"/>
    <w:rsid w:val="00424AEE"/>
    <w:rsid w:val="00435B40"/>
    <w:rsid w:val="00437BE7"/>
    <w:rsid w:val="004408F1"/>
    <w:rsid w:val="00441456"/>
    <w:rsid w:val="004438A9"/>
    <w:rsid w:val="00450D24"/>
    <w:rsid w:val="00454E0D"/>
    <w:rsid w:val="00460B44"/>
    <w:rsid w:val="00463FB5"/>
    <w:rsid w:val="004643E5"/>
    <w:rsid w:val="00467E8A"/>
    <w:rsid w:val="00481888"/>
    <w:rsid w:val="00482085"/>
    <w:rsid w:val="0048223C"/>
    <w:rsid w:val="0048313C"/>
    <w:rsid w:val="00485E4B"/>
    <w:rsid w:val="00487254"/>
    <w:rsid w:val="004A105B"/>
    <w:rsid w:val="004A1F97"/>
    <w:rsid w:val="004A2E4E"/>
    <w:rsid w:val="004A4D7E"/>
    <w:rsid w:val="004B137A"/>
    <w:rsid w:val="004B2CDD"/>
    <w:rsid w:val="004C0098"/>
    <w:rsid w:val="004D4467"/>
    <w:rsid w:val="004E324D"/>
    <w:rsid w:val="004E34C5"/>
    <w:rsid w:val="004E3E62"/>
    <w:rsid w:val="004F4441"/>
    <w:rsid w:val="004F6921"/>
    <w:rsid w:val="00500FB4"/>
    <w:rsid w:val="00503990"/>
    <w:rsid w:val="00505132"/>
    <w:rsid w:val="0050561E"/>
    <w:rsid w:val="005062D9"/>
    <w:rsid w:val="00514D18"/>
    <w:rsid w:val="00521511"/>
    <w:rsid w:val="005315C7"/>
    <w:rsid w:val="00540D1B"/>
    <w:rsid w:val="00541A1E"/>
    <w:rsid w:val="00543444"/>
    <w:rsid w:val="005449CD"/>
    <w:rsid w:val="00550B00"/>
    <w:rsid w:val="00552C06"/>
    <w:rsid w:val="005542E2"/>
    <w:rsid w:val="00554953"/>
    <w:rsid w:val="00555339"/>
    <w:rsid w:val="0056021E"/>
    <w:rsid w:val="00562CF6"/>
    <w:rsid w:val="0056385C"/>
    <w:rsid w:val="00563FEA"/>
    <w:rsid w:val="00571197"/>
    <w:rsid w:val="0057168F"/>
    <w:rsid w:val="00580DE7"/>
    <w:rsid w:val="005820AB"/>
    <w:rsid w:val="00583244"/>
    <w:rsid w:val="00585299"/>
    <w:rsid w:val="00590198"/>
    <w:rsid w:val="00591BC0"/>
    <w:rsid w:val="00591F34"/>
    <w:rsid w:val="0059589D"/>
    <w:rsid w:val="005B4AF0"/>
    <w:rsid w:val="005B5CB1"/>
    <w:rsid w:val="005B608A"/>
    <w:rsid w:val="005C158F"/>
    <w:rsid w:val="005C22F8"/>
    <w:rsid w:val="005C23EA"/>
    <w:rsid w:val="005C5864"/>
    <w:rsid w:val="005C5FD4"/>
    <w:rsid w:val="005C6563"/>
    <w:rsid w:val="005C75CF"/>
    <w:rsid w:val="005C7641"/>
    <w:rsid w:val="005D55FC"/>
    <w:rsid w:val="005D5EB6"/>
    <w:rsid w:val="005E2CBC"/>
    <w:rsid w:val="005E377B"/>
    <w:rsid w:val="005E46C5"/>
    <w:rsid w:val="005E4F63"/>
    <w:rsid w:val="005F0B6E"/>
    <w:rsid w:val="005F1788"/>
    <w:rsid w:val="005F224C"/>
    <w:rsid w:val="005F53C9"/>
    <w:rsid w:val="00600BE7"/>
    <w:rsid w:val="00605B04"/>
    <w:rsid w:val="006151A1"/>
    <w:rsid w:val="00616F92"/>
    <w:rsid w:val="006178B7"/>
    <w:rsid w:val="00621CD9"/>
    <w:rsid w:val="00624C20"/>
    <w:rsid w:val="006273FA"/>
    <w:rsid w:val="00627AB8"/>
    <w:rsid w:val="006309CE"/>
    <w:rsid w:val="006349DC"/>
    <w:rsid w:val="00637048"/>
    <w:rsid w:val="00641EA3"/>
    <w:rsid w:val="00650305"/>
    <w:rsid w:val="0065368A"/>
    <w:rsid w:val="006552FB"/>
    <w:rsid w:val="00660ED6"/>
    <w:rsid w:val="00662785"/>
    <w:rsid w:val="00665C3E"/>
    <w:rsid w:val="00670289"/>
    <w:rsid w:val="00670E88"/>
    <w:rsid w:val="00676FBF"/>
    <w:rsid w:val="006809AB"/>
    <w:rsid w:val="00684163"/>
    <w:rsid w:val="0069245D"/>
    <w:rsid w:val="00695F2E"/>
    <w:rsid w:val="006A19A2"/>
    <w:rsid w:val="006A4FD8"/>
    <w:rsid w:val="006A653A"/>
    <w:rsid w:val="006A77B7"/>
    <w:rsid w:val="006B0AEE"/>
    <w:rsid w:val="006B30FE"/>
    <w:rsid w:val="006B333C"/>
    <w:rsid w:val="006B5006"/>
    <w:rsid w:val="006B6AC6"/>
    <w:rsid w:val="006B7AA7"/>
    <w:rsid w:val="006C0C12"/>
    <w:rsid w:val="006C6E62"/>
    <w:rsid w:val="006D0FB8"/>
    <w:rsid w:val="006D5B4F"/>
    <w:rsid w:val="006D5F10"/>
    <w:rsid w:val="006E5CF2"/>
    <w:rsid w:val="006F64A5"/>
    <w:rsid w:val="00700ABE"/>
    <w:rsid w:val="007011B2"/>
    <w:rsid w:val="0070631B"/>
    <w:rsid w:val="00711B7D"/>
    <w:rsid w:val="00715929"/>
    <w:rsid w:val="00716D84"/>
    <w:rsid w:val="00723D0F"/>
    <w:rsid w:val="0072520F"/>
    <w:rsid w:val="007317EB"/>
    <w:rsid w:val="007340A3"/>
    <w:rsid w:val="00735D7B"/>
    <w:rsid w:val="00743082"/>
    <w:rsid w:val="00746780"/>
    <w:rsid w:val="007502B9"/>
    <w:rsid w:val="00765F5E"/>
    <w:rsid w:val="00770595"/>
    <w:rsid w:val="00770F11"/>
    <w:rsid w:val="00774D5A"/>
    <w:rsid w:val="007774BA"/>
    <w:rsid w:val="00786430"/>
    <w:rsid w:val="007A0374"/>
    <w:rsid w:val="007A2AFE"/>
    <w:rsid w:val="007A2EE9"/>
    <w:rsid w:val="007A4BA9"/>
    <w:rsid w:val="007A559B"/>
    <w:rsid w:val="007B0182"/>
    <w:rsid w:val="007C210F"/>
    <w:rsid w:val="007C37D5"/>
    <w:rsid w:val="007D0A49"/>
    <w:rsid w:val="007D1355"/>
    <w:rsid w:val="007D1FEE"/>
    <w:rsid w:val="007D6C63"/>
    <w:rsid w:val="007D76A3"/>
    <w:rsid w:val="007E143C"/>
    <w:rsid w:val="007E32C3"/>
    <w:rsid w:val="007E42CE"/>
    <w:rsid w:val="007E57E7"/>
    <w:rsid w:val="007E662D"/>
    <w:rsid w:val="007F42B8"/>
    <w:rsid w:val="007F49DF"/>
    <w:rsid w:val="007F4EC9"/>
    <w:rsid w:val="007F5594"/>
    <w:rsid w:val="007F5953"/>
    <w:rsid w:val="00803799"/>
    <w:rsid w:val="00804443"/>
    <w:rsid w:val="0080524B"/>
    <w:rsid w:val="00806F47"/>
    <w:rsid w:val="008108A2"/>
    <w:rsid w:val="00824A09"/>
    <w:rsid w:val="0083250B"/>
    <w:rsid w:val="00835A2D"/>
    <w:rsid w:val="00841482"/>
    <w:rsid w:val="008475D5"/>
    <w:rsid w:val="00851D4E"/>
    <w:rsid w:val="00854D3D"/>
    <w:rsid w:val="0086301C"/>
    <w:rsid w:val="00864B7F"/>
    <w:rsid w:val="008732C6"/>
    <w:rsid w:val="0087639B"/>
    <w:rsid w:val="008777F3"/>
    <w:rsid w:val="00880EBB"/>
    <w:rsid w:val="008856B3"/>
    <w:rsid w:val="00891B31"/>
    <w:rsid w:val="00892D40"/>
    <w:rsid w:val="00893963"/>
    <w:rsid w:val="00897D1C"/>
    <w:rsid w:val="008A25AF"/>
    <w:rsid w:val="008B223C"/>
    <w:rsid w:val="008B537E"/>
    <w:rsid w:val="008B53A9"/>
    <w:rsid w:val="008C1FAB"/>
    <w:rsid w:val="008C53ED"/>
    <w:rsid w:val="008C554B"/>
    <w:rsid w:val="008C727A"/>
    <w:rsid w:val="008D1FEB"/>
    <w:rsid w:val="008E1C12"/>
    <w:rsid w:val="008E267D"/>
    <w:rsid w:val="008E6A59"/>
    <w:rsid w:val="008F0304"/>
    <w:rsid w:val="008F5828"/>
    <w:rsid w:val="008F5F34"/>
    <w:rsid w:val="008F6816"/>
    <w:rsid w:val="00903780"/>
    <w:rsid w:val="00905CF5"/>
    <w:rsid w:val="009130FE"/>
    <w:rsid w:val="0091789F"/>
    <w:rsid w:val="0092339A"/>
    <w:rsid w:val="009400A5"/>
    <w:rsid w:val="0094464A"/>
    <w:rsid w:val="00947067"/>
    <w:rsid w:val="00947122"/>
    <w:rsid w:val="009537B5"/>
    <w:rsid w:val="00955012"/>
    <w:rsid w:val="0096190F"/>
    <w:rsid w:val="00966E35"/>
    <w:rsid w:val="00971411"/>
    <w:rsid w:val="009745EE"/>
    <w:rsid w:val="00975423"/>
    <w:rsid w:val="00975BA5"/>
    <w:rsid w:val="00976308"/>
    <w:rsid w:val="009825B7"/>
    <w:rsid w:val="0098390C"/>
    <w:rsid w:val="0098541A"/>
    <w:rsid w:val="0099755A"/>
    <w:rsid w:val="009A2DC7"/>
    <w:rsid w:val="009B0740"/>
    <w:rsid w:val="009B3579"/>
    <w:rsid w:val="009C02EF"/>
    <w:rsid w:val="009E019C"/>
    <w:rsid w:val="009E3D0E"/>
    <w:rsid w:val="009E68BE"/>
    <w:rsid w:val="009E7835"/>
    <w:rsid w:val="009F19E4"/>
    <w:rsid w:val="009F223F"/>
    <w:rsid w:val="009F5D8D"/>
    <w:rsid w:val="00A008A2"/>
    <w:rsid w:val="00A0141D"/>
    <w:rsid w:val="00A01A0C"/>
    <w:rsid w:val="00A06898"/>
    <w:rsid w:val="00A07BFA"/>
    <w:rsid w:val="00A14255"/>
    <w:rsid w:val="00A1557F"/>
    <w:rsid w:val="00A16626"/>
    <w:rsid w:val="00A21A24"/>
    <w:rsid w:val="00A22991"/>
    <w:rsid w:val="00A25020"/>
    <w:rsid w:val="00A275C2"/>
    <w:rsid w:val="00A30F26"/>
    <w:rsid w:val="00A31A5D"/>
    <w:rsid w:val="00A365DB"/>
    <w:rsid w:val="00A4040A"/>
    <w:rsid w:val="00A55ACB"/>
    <w:rsid w:val="00A57ED6"/>
    <w:rsid w:val="00A60BF4"/>
    <w:rsid w:val="00A65544"/>
    <w:rsid w:val="00A67C52"/>
    <w:rsid w:val="00A7163E"/>
    <w:rsid w:val="00A7674E"/>
    <w:rsid w:val="00A81381"/>
    <w:rsid w:val="00A82733"/>
    <w:rsid w:val="00A838DC"/>
    <w:rsid w:val="00A84AC9"/>
    <w:rsid w:val="00A84BD5"/>
    <w:rsid w:val="00A85A9A"/>
    <w:rsid w:val="00A972BB"/>
    <w:rsid w:val="00AA0D0B"/>
    <w:rsid w:val="00AA357A"/>
    <w:rsid w:val="00AA3D33"/>
    <w:rsid w:val="00AA4844"/>
    <w:rsid w:val="00AA77B0"/>
    <w:rsid w:val="00AB0DFE"/>
    <w:rsid w:val="00AB26F5"/>
    <w:rsid w:val="00AB4C22"/>
    <w:rsid w:val="00AC16AA"/>
    <w:rsid w:val="00AC6127"/>
    <w:rsid w:val="00AC698C"/>
    <w:rsid w:val="00AC7752"/>
    <w:rsid w:val="00AD21AE"/>
    <w:rsid w:val="00AD2958"/>
    <w:rsid w:val="00AD6DBF"/>
    <w:rsid w:val="00AE778F"/>
    <w:rsid w:val="00AF227C"/>
    <w:rsid w:val="00AF522B"/>
    <w:rsid w:val="00B00597"/>
    <w:rsid w:val="00B02DDD"/>
    <w:rsid w:val="00B05FB8"/>
    <w:rsid w:val="00B14CEF"/>
    <w:rsid w:val="00B16676"/>
    <w:rsid w:val="00B178A8"/>
    <w:rsid w:val="00B17EE6"/>
    <w:rsid w:val="00B30D60"/>
    <w:rsid w:val="00B35166"/>
    <w:rsid w:val="00B367BA"/>
    <w:rsid w:val="00B4092F"/>
    <w:rsid w:val="00B41B08"/>
    <w:rsid w:val="00B42150"/>
    <w:rsid w:val="00B4328D"/>
    <w:rsid w:val="00B47B31"/>
    <w:rsid w:val="00B50A54"/>
    <w:rsid w:val="00B5114B"/>
    <w:rsid w:val="00B55005"/>
    <w:rsid w:val="00B572A8"/>
    <w:rsid w:val="00B57DB6"/>
    <w:rsid w:val="00B67B6D"/>
    <w:rsid w:val="00B7079D"/>
    <w:rsid w:val="00B724FE"/>
    <w:rsid w:val="00B7430D"/>
    <w:rsid w:val="00B8217B"/>
    <w:rsid w:val="00B92D85"/>
    <w:rsid w:val="00B9395E"/>
    <w:rsid w:val="00B94274"/>
    <w:rsid w:val="00B942AC"/>
    <w:rsid w:val="00B97F97"/>
    <w:rsid w:val="00BA1560"/>
    <w:rsid w:val="00BB382A"/>
    <w:rsid w:val="00BB79AF"/>
    <w:rsid w:val="00BC204F"/>
    <w:rsid w:val="00BD05AB"/>
    <w:rsid w:val="00BD194A"/>
    <w:rsid w:val="00BD24B9"/>
    <w:rsid w:val="00BD5ED4"/>
    <w:rsid w:val="00BD5FF2"/>
    <w:rsid w:val="00BF09D3"/>
    <w:rsid w:val="00BF2E22"/>
    <w:rsid w:val="00BF41E4"/>
    <w:rsid w:val="00BF5872"/>
    <w:rsid w:val="00BF7C18"/>
    <w:rsid w:val="00C00788"/>
    <w:rsid w:val="00C0319A"/>
    <w:rsid w:val="00C03FC7"/>
    <w:rsid w:val="00C06DE5"/>
    <w:rsid w:val="00C1004B"/>
    <w:rsid w:val="00C14F43"/>
    <w:rsid w:val="00C156FD"/>
    <w:rsid w:val="00C16778"/>
    <w:rsid w:val="00C21A98"/>
    <w:rsid w:val="00C236A7"/>
    <w:rsid w:val="00C25B44"/>
    <w:rsid w:val="00C2667B"/>
    <w:rsid w:val="00C2764A"/>
    <w:rsid w:val="00C34149"/>
    <w:rsid w:val="00C34289"/>
    <w:rsid w:val="00C36C00"/>
    <w:rsid w:val="00C36FE5"/>
    <w:rsid w:val="00C40E14"/>
    <w:rsid w:val="00C41CC6"/>
    <w:rsid w:val="00C43FAC"/>
    <w:rsid w:val="00C476FA"/>
    <w:rsid w:val="00C47966"/>
    <w:rsid w:val="00C47E83"/>
    <w:rsid w:val="00C5575E"/>
    <w:rsid w:val="00C6111E"/>
    <w:rsid w:val="00C81412"/>
    <w:rsid w:val="00C82CD1"/>
    <w:rsid w:val="00C84189"/>
    <w:rsid w:val="00C84F04"/>
    <w:rsid w:val="00C855EC"/>
    <w:rsid w:val="00C95586"/>
    <w:rsid w:val="00C97A40"/>
    <w:rsid w:val="00CA2EE2"/>
    <w:rsid w:val="00CA2FFD"/>
    <w:rsid w:val="00CA39FD"/>
    <w:rsid w:val="00CA5E62"/>
    <w:rsid w:val="00CB43F7"/>
    <w:rsid w:val="00CB4B70"/>
    <w:rsid w:val="00CC3E61"/>
    <w:rsid w:val="00CC4E9B"/>
    <w:rsid w:val="00CC56E9"/>
    <w:rsid w:val="00CE2A8D"/>
    <w:rsid w:val="00CE3105"/>
    <w:rsid w:val="00CE3C00"/>
    <w:rsid w:val="00CE4BB2"/>
    <w:rsid w:val="00CE6441"/>
    <w:rsid w:val="00CE7B7D"/>
    <w:rsid w:val="00CF0226"/>
    <w:rsid w:val="00CF24DB"/>
    <w:rsid w:val="00CF2C2F"/>
    <w:rsid w:val="00D03B9B"/>
    <w:rsid w:val="00D04DF2"/>
    <w:rsid w:val="00D068AB"/>
    <w:rsid w:val="00D1313D"/>
    <w:rsid w:val="00D133D5"/>
    <w:rsid w:val="00D14187"/>
    <w:rsid w:val="00D167C6"/>
    <w:rsid w:val="00D1779F"/>
    <w:rsid w:val="00D1796C"/>
    <w:rsid w:val="00D21936"/>
    <w:rsid w:val="00D27890"/>
    <w:rsid w:val="00D30357"/>
    <w:rsid w:val="00D43BB7"/>
    <w:rsid w:val="00D46DF9"/>
    <w:rsid w:val="00D50F86"/>
    <w:rsid w:val="00D5312F"/>
    <w:rsid w:val="00D536EF"/>
    <w:rsid w:val="00D60A10"/>
    <w:rsid w:val="00D6174B"/>
    <w:rsid w:val="00D666B8"/>
    <w:rsid w:val="00D71447"/>
    <w:rsid w:val="00D714CE"/>
    <w:rsid w:val="00D73230"/>
    <w:rsid w:val="00D74F93"/>
    <w:rsid w:val="00D80E2E"/>
    <w:rsid w:val="00D86671"/>
    <w:rsid w:val="00D93114"/>
    <w:rsid w:val="00DA0D06"/>
    <w:rsid w:val="00DA7152"/>
    <w:rsid w:val="00DA720B"/>
    <w:rsid w:val="00DA74F4"/>
    <w:rsid w:val="00DB084A"/>
    <w:rsid w:val="00DB4468"/>
    <w:rsid w:val="00DB6469"/>
    <w:rsid w:val="00DC61EB"/>
    <w:rsid w:val="00DD297A"/>
    <w:rsid w:val="00DE1776"/>
    <w:rsid w:val="00DE52FC"/>
    <w:rsid w:val="00DE70F7"/>
    <w:rsid w:val="00DF0511"/>
    <w:rsid w:val="00DF18E9"/>
    <w:rsid w:val="00DF2054"/>
    <w:rsid w:val="00DF2EF9"/>
    <w:rsid w:val="00DF5782"/>
    <w:rsid w:val="00E07358"/>
    <w:rsid w:val="00E14256"/>
    <w:rsid w:val="00E14DE6"/>
    <w:rsid w:val="00E20821"/>
    <w:rsid w:val="00E25982"/>
    <w:rsid w:val="00E25FFC"/>
    <w:rsid w:val="00E34972"/>
    <w:rsid w:val="00E436F5"/>
    <w:rsid w:val="00E44775"/>
    <w:rsid w:val="00E45932"/>
    <w:rsid w:val="00E46443"/>
    <w:rsid w:val="00E47113"/>
    <w:rsid w:val="00E50D27"/>
    <w:rsid w:val="00E50FEE"/>
    <w:rsid w:val="00E519C1"/>
    <w:rsid w:val="00E53897"/>
    <w:rsid w:val="00E54EBE"/>
    <w:rsid w:val="00E65DBA"/>
    <w:rsid w:val="00E67F64"/>
    <w:rsid w:val="00E710E1"/>
    <w:rsid w:val="00E74045"/>
    <w:rsid w:val="00E74492"/>
    <w:rsid w:val="00E77206"/>
    <w:rsid w:val="00E77737"/>
    <w:rsid w:val="00E8008B"/>
    <w:rsid w:val="00E979EF"/>
    <w:rsid w:val="00EA01CD"/>
    <w:rsid w:val="00EA2889"/>
    <w:rsid w:val="00EA5F38"/>
    <w:rsid w:val="00EA6C6B"/>
    <w:rsid w:val="00EB0582"/>
    <w:rsid w:val="00EB1883"/>
    <w:rsid w:val="00EB57AF"/>
    <w:rsid w:val="00EB644B"/>
    <w:rsid w:val="00EC1511"/>
    <w:rsid w:val="00ED4089"/>
    <w:rsid w:val="00ED48DE"/>
    <w:rsid w:val="00ED5390"/>
    <w:rsid w:val="00ED7901"/>
    <w:rsid w:val="00EE06BA"/>
    <w:rsid w:val="00EE6DC4"/>
    <w:rsid w:val="00EF6EDC"/>
    <w:rsid w:val="00F00AA1"/>
    <w:rsid w:val="00F05A94"/>
    <w:rsid w:val="00F12E22"/>
    <w:rsid w:val="00F157A1"/>
    <w:rsid w:val="00F245C9"/>
    <w:rsid w:val="00F274D5"/>
    <w:rsid w:val="00F350ED"/>
    <w:rsid w:val="00F36E93"/>
    <w:rsid w:val="00F37C95"/>
    <w:rsid w:val="00F47253"/>
    <w:rsid w:val="00F47B27"/>
    <w:rsid w:val="00F560DC"/>
    <w:rsid w:val="00F57207"/>
    <w:rsid w:val="00F640A7"/>
    <w:rsid w:val="00F706C1"/>
    <w:rsid w:val="00F75ED0"/>
    <w:rsid w:val="00F764E1"/>
    <w:rsid w:val="00F819C8"/>
    <w:rsid w:val="00F872B0"/>
    <w:rsid w:val="00F91734"/>
    <w:rsid w:val="00F95405"/>
    <w:rsid w:val="00F971CC"/>
    <w:rsid w:val="00F97B1A"/>
    <w:rsid w:val="00FA05D2"/>
    <w:rsid w:val="00FA07AD"/>
    <w:rsid w:val="00FA2807"/>
    <w:rsid w:val="00FA4117"/>
    <w:rsid w:val="00FA5426"/>
    <w:rsid w:val="00FA5E18"/>
    <w:rsid w:val="00FB1776"/>
    <w:rsid w:val="00FB3F19"/>
    <w:rsid w:val="00FB4ECD"/>
    <w:rsid w:val="00FC5A54"/>
    <w:rsid w:val="00FC7BD4"/>
    <w:rsid w:val="00FE082D"/>
    <w:rsid w:val="00FE0B5C"/>
    <w:rsid w:val="00FE59E0"/>
    <w:rsid w:val="00FE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BF"/>
  </w:style>
  <w:style w:type="paragraph" w:styleId="1">
    <w:name w:val="heading 1"/>
    <w:basedOn w:val="a"/>
    <w:next w:val="a"/>
    <w:link w:val="10"/>
    <w:uiPriority w:val="9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04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04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5B0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table" w:styleId="a3">
    <w:name w:val="Table Grid"/>
    <w:basedOn w:val="a1"/>
    <w:uiPriority w:val="59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2C778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c">
    <w:name w:val="Title"/>
    <w:basedOn w:val="a"/>
    <w:link w:val="ad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......."/>
    <w:basedOn w:val="a"/>
    <w:next w:val="a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 1"/>
    <w:basedOn w:val="a"/>
    <w:next w:val="a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uiPriority w:val="99"/>
    <w:unhideWhenUsed/>
    <w:rsid w:val="002C778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C2667B"/>
    <w:rPr>
      <w:b/>
      <w:bCs/>
    </w:rPr>
  </w:style>
  <w:style w:type="character" w:customStyle="1" w:styleId="apple-converted-space">
    <w:name w:val="apple-converted-space"/>
    <w:basedOn w:val="a0"/>
    <w:rsid w:val="00C2667B"/>
  </w:style>
  <w:style w:type="character" w:styleId="af4">
    <w:name w:val="Emphasis"/>
    <w:basedOn w:val="a0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0"/>
    <w:rsid w:val="00C2667B"/>
  </w:style>
  <w:style w:type="paragraph" w:styleId="af5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0"/>
    <w:rsid w:val="00F75ED0"/>
  </w:style>
  <w:style w:type="character" w:customStyle="1" w:styleId="83">
    <w:name w:val="Основной текст (8)3"/>
    <w:basedOn w:val="81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iPriority w:val="99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F05A9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41456"/>
  </w:style>
  <w:style w:type="character" w:styleId="af8">
    <w:name w:val="page number"/>
    <w:basedOn w:val="a0"/>
    <w:rsid w:val="00441456"/>
  </w:style>
  <w:style w:type="paragraph" w:customStyle="1" w:styleId="15">
    <w:name w:val="Знак1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Body Text Indent"/>
    <w:basedOn w:val="a"/>
    <w:link w:val="afb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+Заголовок"/>
    <w:basedOn w:val="a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rsid w:val="00441456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!!!Нумерованный1!!!"/>
    <w:basedOn w:val="16"/>
    <w:rsid w:val="00441456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0"/>
    <w:rsid w:val="00441456"/>
  </w:style>
  <w:style w:type="paragraph" w:customStyle="1" w:styleId="110">
    <w:name w:val="Знак11"/>
    <w:basedOn w:val="a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"/>
    <w:rsid w:val="006B333C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0"/>
    <w:link w:val="28"/>
    <w:rsid w:val="002D29D9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D29D9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"/>
    <w:rsid w:val="002D29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0"/>
    <w:uiPriority w:val="99"/>
    <w:semiHidden/>
    <w:unhideWhenUsed/>
    <w:rsid w:val="00FC5A54"/>
    <w:rPr>
      <w:i/>
      <w:iCs/>
    </w:rPr>
  </w:style>
  <w:style w:type="character" w:customStyle="1" w:styleId="37">
    <w:name w:val="Основной текст (3)"/>
    <w:basedOn w:val="a0"/>
    <w:link w:val="3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746780"/>
    <w:pPr>
      <w:shd w:val="clear" w:color="auto" w:fill="FFFFFF"/>
      <w:spacing w:after="0" w:line="317" w:lineRule="exac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41">
    <w:name w:val="Основной текст (4)"/>
    <w:basedOn w:val="a0"/>
    <w:link w:val="4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46780"/>
    <w:pPr>
      <w:shd w:val="clear" w:color="auto" w:fill="FFFFFF"/>
      <w:spacing w:after="0" w:line="319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51">
    <w:name w:val="Основной текст (5)"/>
    <w:basedOn w:val="a0"/>
    <w:link w:val="5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746780"/>
    <w:pPr>
      <w:shd w:val="clear" w:color="auto" w:fill="FFFFFF"/>
      <w:spacing w:after="0" w:line="317" w:lineRule="exact"/>
    </w:pPr>
    <w:rPr>
      <w:rFonts w:ascii="Times New Roman" w:hAnsi="Times New Roman" w:cs="Times New Roman"/>
      <w:sz w:val="28"/>
      <w:szCs w:val="28"/>
    </w:rPr>
  </w:style>
  <w:style w:type="character" w:customStyle="1" w:styleId="61">
    <w:name w:val="Основной текст (6)"/>
    <w:basedOn w:val="a0"/>
    <w:link w:val="6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746780"/>
    <w:pPr>
      <w:shd w:val="clear" w:color="auto" w:fill="FFFFFF"/>
      <w:spacing w:after="0" w:line="317" w:lineRule="exact"/>
      <w:ind w:firstLine="2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1">
    <w:name w:val="Основной текст (2)1"/>
    <w:basedOn w:val="a"/>
    <w:uiPriority w:val="99"/>
    <w:rsid w:val="00746780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lang w:eastAsia="en-US"/>
    </w:rPr>
  </w:style>
  <w:style w:type="character" w:customStyle="1" w:styleId="111">
    <w:name w:val="Основной текст (11)"/>
    <w:basedOn w:val="a0"/>
    <w:link w:val="11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rsid w:val="00746780"/>
    <w:pPr>
      <w:shd w:val="clear" w:color="auto" w:fill="FFFFFF"/>
      <w:spacing w:after="0" w:line="252" w:lineRule="exact"/>
      <w:jc w:val="both"/>
    </w:pPr>
    <w:rPr>
      <w:rFonts w:ascii="Times New Roman" w:hAnsi="Times New Roman" w:cs="Times New Roman"/>
    </w:rPr>
  </w:style>
  <w:style w:type="character" w:customStyle="1" w:styleId="71">
    <w:name w:val="Основной текст (7)"/>
    <w:basedOn w:val="a0"/>
    <w:link w:val="7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746780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</w:rPr>
  </w:style>
  <w:style w:type="character" w:customStyle="1" w:styleId="91">
    <w:name w:val="Основной текст (9)"/>
    <w:basedOn w:val="a0"/>
    <w:link w:val="910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746780"/>
    <w:pPr>
      <w:shd w:val="clear" w:color="auto" w:fill="FFFFFF"/>
      <w:spacing w:after="0" w:line="305" w:lineRule="exact"/>
      <w:jc w:val="both"/>
    </w:pPr>
    <w:rPr>
      <w:rFonts w:ascii="Calibri" w:hAnsi="Calibri" w:cs="Calibri"/>
    </w:rPr>
  </w:style>
  <w:style w:type="character" w:customStyle="1" w:styleId="100">
    <w:name w:val="Основной текст (10)"/>
    <w:basedOn w:val="a0"/>
    <w:link w:val="101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746780"/>
    <w:pPr>
      <w:shd w:val="clear" w:color="auto" w:fill="FFFFFF"/>
      <w:spacing w:after="0" w:line="307" w:lineRule="exact"/>
      <w:jc w:val="right"/>
    </w:pPr>
    <w:rPr>
      <w:rFonts w:ascii="Calibri" w:hAnsi="Calibri" w:cs="Calibri"/>
    </w:rPr>
  </w:style>
  <w:style w:type="paragraph" w:customStyle="1" w:styleId="Textbody">
    <w:name w:val="Text body"/>
    <w:basedOn w:val="a"/>
    <w:uiPriority w:val="99"/>
    <w:rsid w:val="00746780"/>
    <w:pPr>
      <w:widowControl w:val="0"/>
      <w:suppressAutoHyphens/>
      <w:autoSpaceDN w:val="0"/>
      <w:spacing w:after="0" w:line="240" w:lineRule="atLeast"/>
    </w:pPr>
    <w:rPr>
      <w:rFonts w:ascii="Calibri" w:eastAsia="Arial Unicode MS" w:hAnsi="Calibri" w:cs="Calibri"/>
      <w:kern w:val="3"/>
    </w:rPr>
  </w:style>
  <w:style w:type="character" w:customStyle="1" w:styleId="120">
    <w:name w:val="Основной текст (12)"/>
    <w:basedOn w:val="a0"/>
    <w:link w:val="121"/>
    <w:uiPriority w:val="99"/>
    <w:locked/>
    <w:rsid w:val="00746780"/>
    <w:rPr>
      <w:rFonts w:ascii="Calibri" w:hAnsi="Calibri" w:cs="Calibri"/>
      <w:i/>
      <w:iCs/>
      <w:noProof/>
      <w:sz w:val="12"/>
      <w:szCs w:val="12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746780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  <w:sz w:val="12"/>
      <w:szCs w:val="12"/>
    </w:rPr>
  </w:style>
  <w:style w:type="paragraph" w:customStyle="1" w:styleId="aff2">
    <w:name w:val="Знак Знак Знак Знак"/>
    <w:basedOn w:val="a"/>
    <w:rsid w:val="009B07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3">
    <w:name w:val="FollowedHyperlink"/>
    <w:basedOn w:val="a0"/>
    <w:uiPriority w:val="99"/>
    <w:semiHidden/>
    <w:unhideWhenUsed/>
    <w:rsid w:val="00151FD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605B0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29">
    <w:name w:val="Quote"/>
    <w:basedOn w:val="a"/>
    <w:next w:val="a"/>
    <w:link w:val="2a"/>
    <w:uiPriority w:val="29"/>
    <w:qFormat/>
    <w:rsid w:val="00605B04"/>
    <w:rPr>
      <w:color w:val="5A5A5A" w:themeColor="text1" w:themeTint="A5"/>
    </w:rPr>
  </w:style>
  <w:style w:type="character" w:customStyle="1" w:styleId="2a">
    <w:name w:val="Цитата 2 Знак"/>
    <w:basedOn w:val="a0"/>
    <w:link w:val="29"/>
    <w:uiPriority w:val="29"/>
    <w:rsid w:val="00605B04"/>
    <w:rPr>
      <w:color w:val="5A5A5A" w:themeColor="text1" w:themeTint="A5"/>
    </w:rPr>
  </w:style>
  <w:style w:type="paragraph" w:styleId="aff4">
    <w:name w:val="Intense Quote"/>
    <w:basedOn w:val="a"/>
    <w:next w:val="a"/>
    <w:link w:val="aff5"/>
    <w:uiPriority w:val="30"/>
    <w:qFormat/>
    <w:rsid w:val="00605B04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f5">
    <w:name w:val="Выделенная цитата Знак"/>
    <w:basedOn w:val="a0"/>
    <w:link w:val="aff4"/>
    <w:uiPriority w:val="30"/>
    <w:rsid w:val="00605B0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f6">
    <w:name w:val="Subtle Emphasis"/>
    <w:uiPriority w:val="19"/>
    <w:qFormat/>
    <w:rsid w:val="00605B04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605B04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605B04"/>
    <w:rPr>
      <w:smallCaps/>
    </w:rPr>
  </w:style>
  <w:style w:type="character" w:styleId="aff9">
    <w:name w:val="Intense Reference"/>
    <w:uiPriority w:val="32"/>
    <w:qFormat/>
    <w:rsid w:val="00605B04"/>
    <w:rPr>
      <w:b/>
      <w:bCs/>
      <w:smallCaps/>
      <w:color w:val="auto"/>
    </w:rPr>
  </w:style>
  <w:style w:type="character" w:styleId="affa">
    <w:name w:val="Book Title"/>
    <w:uiPriority w:val="33"/>
    <w:qFormat/>
    <w:rsid w:val="00605B04"/>
    <w:rPr>
      <w:rFonts w:asciiTheme="majorHAnsi" w:eastAsiaTheme="majorEastAsia" w:hAnsiTheme="majorHAnsi" w:cstheme="majorBidi"/>
      <w:b/>
      <w:bCs/>
      <w:smallCaps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iano-forte.ucor.ua/|load/29-1-0-1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3047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1317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.lanbook.com/book/103135.%20&#8212;%2019.02.2019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sca.uwaterloo.ca/Hendricks/&#1082;&#1083;&#1072;&#1074;&#1080;&#1088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66B8D-C913-4C0B-87EC-447023F6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30</Pages>
  <Words>6238</Words>
  <Characters>35563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41718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eXpert</cp:lastModifiedBy>
  <cp:revision>26</cp:revision>
  <cp:lastPrinted>2020-01-06T05:59:00Z</cp:lastPrinted>
  <dcterms:created xsi:type="dcterms:W3CDTF">2019-09-30T04:59:00Z</dcterms:created>
  <dcterms:modified xsi:type="dcterms:W3CDTF">2020-10-12T11:03:00Z</dcterms:modified>
</cp:coreProperties>
</file>