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09" w:rsidRPr="001147B3" w:rsidRDefault="00632609" w:rsidP="0063260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>Приложение</w:t>
      </w:r>
      <w:r w:rsidR="00F0751B"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</w:p>
    <w:p w:rsidR="00632609" w:rsidRPr="001147B3" w:rsidRDefault="00632609" w:rsidP="0063260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к </w:t>
      </w:r>
      <w:r w:rsidR="00F0751B">
        <w:rPr>
          <w:rFonts w:ascii="Times New Roman" w:eastAsia="Calibri" w:hAnsi="Times New Roman" w:cs="Times New Roman"/>
          <w:b/>
          <w:sz w:val="24"/>
          <w:szCs w:val="24"/>
        </w:rPr>
        <w:t>ППССЗ</w:t>
      </w:r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 СПО по </w:t>
      </w:r>
      <w:r>
        <w:rPr>
          <w:rFonts w:ascii="Times New Roman" w:eastAsia="Calibri" w:hAnsi="Times New Roman" w:cs="Times New Roman"/>
          <w:b/>
          <w:sz w:val="24"/>
          <w:szCs w:val="24"/>
        </w:rPr>
        <w:t>специальности</w:t>
      </w:r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32609">
        <w:rPr>
          <w:rFonts w:ascii="Times New Roman" w:eastAsia="Calibri" w:hAnsi="Times New Roman" w:cs="Times New Roman"/>
          <w:b/>
          <w:sz w:val="24"/>
          <w:szCs w:val="24"/>
        </w:rPr>
        <w:t xml:space="preserve">53.02.06 </w:t>
      </w:r>
      <w:proofErr w:type="gramStart"/>
      <w:r w:rsidRPr="00632609">
        <w:rPr>
          <w:rFonts w:ascii="Times New Roman" w:eastAsia="Calibri" w:hAnsi="Times New Roman" w:cs="Times New Roman"/>
          <w:b/>
          <w:sz w:val="24"/>
          <w:szCs w:val="24"/>
        </w:rPr>
        <w:t>Хоровое</w:t>
      </w:r>
      <w:proofErr w:type="gramEnd"/>
      <w:r w:rsidRPr="00632609">
        <w:rPr>
          <w:rFonts w:ascii="Times New Roman" w:eastAsia="Calibri" w:hAnsi="Times New Roman" w:cs="Times New Roman"/>
          <w:b/>
          <w:sz w:val="24"/>
          <w:szCs w:val="24"/>
        </w:rPr>
        <w:t xml:space="preserve"> дирижирование</w:t>
      </w:r>
    </w:p>
    <w:p w:rsidR="00632609" w:rsidRPr="001147B3" w:rsidRDefault="00632609" w:rsidP="0063260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32609" w:rsidRPr="001147B3" w:rsidRDefault="00632609" w:rsidP="0063260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Департамент образования и науки Тюменской области</w:t>
      </w:r>
    </w:p>
    <w:p w:rsidR="00632609" w:rsidRPr="001147B3" w:rsidRDefault="00632609" w:rsidP="0063260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8"/>
          <w:szCs w:val="24"/>
          <w:lang w:eastAsia="ru-RU"/>
        </w:rPr>
        <w:t>ГАПОУ ТО «Тобольский многопрофильный техникум»</w:t>
      </w: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632609" w:rsidRPr="001147B3" w:rsidRDefault="00632609" w:rsidP="00632609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 01.04. Естествознание</w:t>
      </w:r>
    </w:p>
    <w:p w:rsidR="00632609" w:rsidRPr="001147B3" w:rsidRDefault="00632609" w:rsidP="00632609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32609" w:rsidRPr="001147B3" w:rsidRDefault="00632609" w:rsidP="00632609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E449C5" w:rsidRDefault="00632609" w:rsidP="00632609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</w:t>
      </w:r>
      <w:proofErr w:type="gramStart"/>
      <w:r w:rsidRPr="00E449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.Т</w:t>
      </w:r>
      <w:proofErr w:type="gramEnd"/>
      <w:r w:rsidRPr="00E449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обольск, 2020 г.</w:t>
      </w:r>
    </w:p>
    <w:p w:rsidR="00632609" w:rsidRPr="001147B3" w:rsidRDefault="00632609" w:rsidP="0063260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i/>
          <w:sz w:val="24"/>
        </w:rPr>
        <w:br w:type="page"/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 w:rsidRPr="00451FEF">
        <w:rPr>
          <w:rFonts w:ascii="Times New Roman" w:eastAsia="Times New Roman" w:hAnsi="Times New Roman" w:cs="Times New Roman"/>
          <w:sz w:val="24"/>
          <w:szCs w:val="24"/>
          <w:lang w:eastAsia="ru-RU"/>
        </w:rPr>
        <w:t>ОД 01.04. Естествознание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СПО по специальности </w:t>
      </w:r>
      <w:r w:rsidRPr="00632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53.02.06 Хоровое дирижирование</w:t>
      </w: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от </w:t>
      </w:r>
      <w:r w:rsidRPr="001147B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27 октября 2014 г. N 1382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 основании примерной программы, утвержденной Федеральным государственным автономным учреждением «Федеральный институт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 (ФГАУ «ФИРО») от 21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2015 года протокол № 3.</w:t>
      </w:r>
    </w:p>
    <w:p w:rsidR="00632609" w:rsidRPr="001147B3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ГАПОУ ТО «Тобольский многопрофильный техникум»</w:t>
      </w: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Шеломенцева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 w:rsidRPr="0045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высшей квалификационной категории 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автономного профессионального образовательного учреждения «Тобольский многопрофильный техникум»</w:t>
      </w: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Переплётчикова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дисциплин»                                                                                                                   </w:t>
      </w:r>
    </w:p>
    <w:p w:rsidR="00632609" w:rsidRPr="001147B3" w:rsidRDefault="00632609" w:rsidP="0063260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10 от «26 » июня  2020 г.</w:t>
      </w:r>
    </w:p>
    <w:p w:rsidR="00632609" w:rsidRPr="001147B3" w:rsidRDefault="00632609" w:rsidP="0063260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_________________________________ /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Коломоец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Ю.Г./</w:t>
      </w: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</w:t>
      </w:r>
    </w:p>
    <w:p w:rsidR="00632609" w:rsidRPr="001147B3" w:rsidRDefault="00632609" w:rsidP="00632609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_______________________________/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Бикчандаева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Д.М./</w:t>
      </w:r>
    </w:p>
    <w:p w:rsidR="00632609" w:rsidRPr="001147B3" w:rsidRDefault="00632609" w:rsidP="00632609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2609" w:rsidRDefault="00632609" w:rsidP="006326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609" w:rsidRDefault="00632609" w:rsidP="006326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609" w:rsidRPr="001147B3" w:rsidRDefault="00632609" w:rsidP="00632609">
      <w:pPr>
        <w:keepNext/>
        <w:pageBreakBefore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632609" w:rsidRPr="001147B3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632609" w:rsidRPr="001147B3" w:rsidTr="00BB60E5">
        <w:tc>
          <w:tcPr>
            <w:tcW w:w="7668" w:type="dxa"/>
          </w:tcPr>
          <w:p w:rsidR="00632609" w:rsidRPr="001147B3" w:rsidRDefault="00632609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32609" w:rsidRPr="001147B3" w:rsidRDefault="00632609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632609" w:rsidRPr="001147B3" w:rsidTr="00BB60E5">
        <w:tc>
          <w:tcPr>
            <w:tcW w:w="7668" w:type="dxa"/>
          </w:tcPr>
          <w:p w:rsidR="00632609" w:rsidRPr="001147B3" w:rsidRDefault="00632609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632609" w:rsidRPr="001147B3" w:rsidRDefault="00632609" w:rsidP="00BB6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632609" w:rsidRPr="001147B3" w:rsidRDefault="00632609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632609" w:rsidRPr="001147B3" w:rsidTr="00BB60E5">
        <w:tc>
          <w:tcPr>
            <w:tcW w:w="7668" w:type="dxa"/>
          </w:tcPr>
          <w:p w:rsidR="00632609" w:rsidRPr="001147B3" w:rsidRDefault="00632609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632609" w:rsidRPr="001147B3" w:rsidRDefault="00632609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32609" w:rsidRPr="001147B3" w:rsidRDefault="00632609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632609" w:rsidRPr="001147B3" w:rsidTr="00BB60E5">
        <w:trPr>
          <w:trHeight w:val="670"/>
        </w:trPr>
        <w:tc>
          <w:tcPr>
            <w:tcW w:w="7668" w:type="dxa"/>
          </w:tcPr>
          <w:p w:rsidR="00632609" w:rsidRPr="001147B3" w:rsidRDefault="00632609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программы</w:t>
            </w:r>
          </w:p>
          <w:p w:rsidR="00632609" w:rsidRPr="001147B3" w:rsidRDefault="00632609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32609" w:rsidRPr="001147B3" w:rsidRDefault="00632609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632609" w:rsidRPr="001147B3" w:rsidTr="00BB60E5">
        <w:tc>
          <w:tcPr>
            <w:tcW w:w="7668" w:type="dxa"/>
          </w:tcPr>
          <w:p w:rsidR="00632609" w:rsidRPr="001147B3" w:rsidRDefault="00632609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632609" w:rsidRPr="001147B3" w:rsidRDefault="00632609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32609" w:rsidRPr="001147B3" w:rsidRDefault="00632609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632609" w:rsidRPr="001147B3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32609" w:rsidRPr="001147B3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632609" w:rsidRPr="001147B3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632609" w:rsidRPr="001147B3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632609" w:rsidRPr="00736228" w:rsidRDefault="00632609" w:rsidP="00632609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32609" w:rsidRPr="00736228" w:rsidRDefault="00632609" w:rsidP="006326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609" w:rsidRDefault="00632609" w:rsidP="00632609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2609" w:rsidRDefault="00632609" w:rsidP="00632609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2609" w:rsidRDefault="00632609" w:rsidP="00632609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2609" w:rsidRDefault="00632609" w:rsidP="00632609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2609" w:rsidRDefault="00632609" w:rsidP="00632609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2609" w:rsidRDefault="00632609" w:rsidP="00632609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2609" w:rsidRDefault="00632609" w:rsidP="00632609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2609" w:rsidRDefault="00632609" w:rsidP="00632609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2609" w:rsidRDefault="00632609" w:rsidP="00632609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2609" w:rsidRDefault="00632609" w:rsidP="00632609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2609" w:rsidRDefault="00632609" w:rsidP="00632609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2609" w:rsidRDefault="00632609" w:rsidP="006326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632609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632609" w:rsidRPr="00E449C5" w:rsidRDefault="00632609" w:rsidP="00632609">
      <w:pPr>
        <w:pStyle w:val="a8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449C5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632609" w:rsidRPr="00E449C5" w:rsidRDefault="00632609" w:rsidP="00632609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од 01.04 </w:t>
      </w:r>
      <w:r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Pr="00632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53.02.06 </w:t>
      </w:r>
      <w:proofErr w:type="gramStart"/>
      <w:r w:rsidRPr="00632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Хоровое</w:t>
      </w:r>
      <w:proofErr w:type="gramEnd"/>
      <w:r w:rsidRPr="00632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дирижирование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32609" w:rsidRPr="00E449C5" w:rsidRDefault="00632609" w:rsidP="0063260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1.2.</w:t>
      </w:r>
      <w:r w:rsidRPr="00E449C5">
        <w:rPr>
          <w:rFonts w:ascii="Times New Roman" w:hAnsi="Times New Roman" w:cs="Times New Roman"/>
          <w:sz w:val="24"/>
          <w:szCs w:val="24"/>
        </w:rPr>
        <w:t xml:space="preserve"> </w:t>
      </w:r>
      <w:r w:rsidRPr="00E449C5">
        <w:rPr>
          <w:rFonts w:ascii="Times New Roman" w:hAnsi="Times New Roman" w:cs="Times New Roman"/>
          <w:b/>
          <w:sz w:val="24"/>
          <w:szCs w:val="24"/>
        </w:rPr>
        <w:t>Место дисциплины в структуре программы подготовки специалистов 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звена</w:t>
      </w:r>
      <w:r w:rsidRPr="00E449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449C5">
        <w:rPr>
          <w:rFonts w:ascii="Times New Roman" w:hAnsi="Times New Roman" w:cs="Times New Roman"/>
          <w:sz w:val="24"/>
          <w:szCs w:val="24"/>
        </w:rPr>
        <w:t>программа принадлежит к циклу базовых учебных дисциплин (ОД).</w:t>
      </w:r>
    </w:p>
    <w:p w:rsidR="00632609" w:rsidRPr="00E449C5" w:rsidRDefault="00632609" w:rsidP="0063260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 xml:space="preserve">1.3. Результаты освоения учебной дисциплины 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ОД 01.04 Естествознание – требования к результатам освоения дисциплины.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 </w:t>
      </w:r>
    </w:p>
    <w:p w:rsidR="00632609" w:rsidRPr="00E449C5" w:rsidRDefault="00632609" w:rsidP="0063260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E4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609" w:rsidRPr="00E449C5" w:rsidRDefault="00632609" w:rsidP="0063260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ориентироваться в современных научных понятиях и информации естественнонаучного содержания;</w:t>
      </w:r>
    </w:p>
    <w:p w:rsidR="00632609" w:rsidRPr="00E449C5" w:rsidRDefault="00632609" w:rsidP="0063260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работать с естественнонаучной информацией: владеть методами поиска, выделять смысловую основу и оценивать достоверность информации;</w:t>
      </w:r>
    </w:p>
    <w:p w:rsidR="00632609" w:rsidRPr="00E449C5" w:rsidRDefault="00632609" w:rsidP="0063260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</w:r>
    </w:p>
    <w:p w:rsidR="00632609" w:rsidRPr="00E449C5" w:rsidRDefault="00632609" w:rsidP="0063260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632609" w:rsidRPr="00E449C5" w:rsidRDefault="00632609" w:rsidP="0063260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основные науки о природе, их общность и отличия;</w:t>
      </w:r>
    </w:p>
    <w:p w:rsidR="00632609" w:rsidRPr="00E449C5" w:rsidRDefault="00632609" w:rsidP="0063260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естественнонаучный метод познания и его составляющие, единство законов природы во Вселенной;</w:t>
      </w:r>
    </w:p>
    <w:p w:rsidR="00632609" w:rsidRPr="00E449C5" w:rsidRDefault="00632609" w:rsidP="0063260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взаимосвязь между научными открытиями и развитием техники и технологий;</w:t>
      </w:r>
    </w:p>
    <w:p w:rsidR="00632609" w:rsidRPr="00E449C5" w:rsidRDefault="00632609" w:rsidP="0063260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вклад великих ученых в формирование современной естественнонаучной картины мира.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C5">
        <w:rPr>
          <w:rFonts w:ascii="Times New Roman" w:eastAsia="Times New Roman" w:hAnsi="Times New Roman" w:cs="Times New Roman"/>
          <w:sz w:val="24"/>
          <w:szCs w:val="24"/>
        </w:rPr>
        <w:t>В результате освоения учебной дисциплины обучающийся должен освоить общие и компетенции: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49C5">
        <w:rPr>
          <w:rFonts w:ascii="Times New Roman" w:eastAsia="Times New Roman" w:hAnsi="Times New Roman" w:cs="Times New Roman"/>
          <w:b/>
          <w:sz w:val="24"/>
          <w:szCs w:val="24"/>
        </w:rPr>
        <w:t>ОК</w:t>
      </w:r>
      <w:proofErr w:type="gramEnd"/>
      <w:r w:rsidRPr="00E449C5">
        <w:rPr>
          <w:rFonts w:ascii="Times New Roman" w:eastAsia="Times New Roman" w:hAnsi="Times New Roman" w:cs="Times New Roman"/>
          <w:b/>
          <w:sz w:val="24"/>
          <w:szCs w:val="24"/>
        </w:rPr>
        <w:t xml:space="preserve"> 10. </w:t>
      </w:r>
      <w:r w:rsidRPr="00E449C5">
        <w:rPr>
          <w:rFonts w:ascii="Times New Roman" w:eastAsia="Times New Roman" w:hAnsi="Times New Roman" w:cs="Times New Roman"/>
          <w:sz w:val="24"/>
          <w:szCs w:val="24"/>
        </w:rPr>
        <w:t>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учебной дисциплины: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максимальной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учебной нагрузки студентов  111</w:t>
      </w: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часов, в том числе: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обязательной аудиторной учебной нагрузки студентов 78 часов;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самостоя</w:t>
      </w:r>
      <w:r>
        <w:rPr>
          <w:rFonts w:ascii="Times New Roman" w:eastAsia="Calibri" w:hAnsi="Times New Roman" w:cs="Times New Roman"/>
          <w:sz w:val="24"/>
          <w:szCs w:val="24"/>
        </w:rPr>
        <w:t>тельной работы обучающегося   33</w:t>
      </w: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 часа.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609" w:rsidRPr="00E449C5" w:rsidRDefault="00632609" w:rsidP="00632609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И СОДЕРЖАНИЕ УЧЕБНОЙ ДИСЦИПЛИНЫ</w:t>
      </w:r>
    </w:p>
    <w:p w:rsidR="00632609" w:rsidRPr="00E449C5" w:rsidRDefault="00632609" w:rsidP="00632609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од 01.04 </w:t>
      </w:r>
      <w:r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632609" w:rsidRPr="00E449C5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5"/>
        <w:gridCol w:w="1999"/>
      </w:tblGrid>
      <w:tr w:rsidR="00632609" w:rsidRPr="00E449C5" w:rsidTr="00BB60E5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609" w:rsidRPr="00E449C5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609" w:rsidRPr="00E449C5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632609" w:rsidRPr="00E449C5" w:rsidTr="00BB60E5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609" w:rsidRPr="00E449C5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609" w:rsidRPr="00E449C5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111</w:t>
            </w:r>
          </w:p>
        </w:tc>
      </w:tr>
      <w:tr w:rsidR="00632609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609" w:rsidRPr="00E449C5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609" w:rsidRPr="00E449C5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632609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609" w:rsidRPr="00E449C5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609" w:rsidRPr="00E449C5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32609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609" w:rsidRPr="00E449C5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609" w:rsidRPr="00E449C5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632609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32609" w:rsidRPr="00E449C5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2609" w:rsidRPr="00E449C5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33</w:t>
            </w:r>
          </w:p>
        </w:tc>
      </w:tr>
      <w:tr w:rsidR="00632609" w:rsidRPr="00E449C5" w:rsidTr="00BB60E5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32609" w:rsidRPr="00E449C5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Итоговая аттестация</w:t>
            </w: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2609" w:rsidRPr="00E449C5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</w:tbl>
    <w:p w:rsidR="00632609" w:rsidRPr="00E449C5" w:rsidRDefault="00632609" w:rsidP="006326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2609" w:rsidRPr="00E449C5" w:rsidRDefault="00632609" w:rsidP="006326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0" w:name="_GoBack"/>
      <w:bookmarkEnd w:id="0"/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учебной дисциплины</w:t>
      </w:r>
    </w:p>
    <w:p w:rsidR="00632609" w:rsidRPr="00E449C5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од 01.04 </w:t>
      </w:r>
      <w:r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71"/>
        <w:gridCol w:w="6251"/>
        <w:gridCol w:w="567"/>
        <w:gridCol w:w="567"/>
      </w:tblGrid>
      <w:tr w:rsidR="00632609" w:rsidRPr="00637414" w:rsidTr="00BB60E5">
        <w:trPr>
          <w:trHeight w:val="14"/>
        </w:trPr>
        <w:tc>
          <w:tcPr>
            <w:tcW w:w="1971" w:type="dxa"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567" w:type="dxa"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освоения</w:t>
            </w:r>
          </w:p>
        </w:tc>
      </w:tr>
      <w:tr w:rsidR="00632609" w:rsidRPr="00637414" w:rsidTr="00BB60E5">
        <w:trPr>
          <w:trHeight w:val="14"/>
        </w:trPr>
        <w:tc>
          <w:tcPr>
            <w:tcW w:w="1971" w:type="dxa"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32609" w:rsidRPr="00637414" w:rsidTr="00BB60E5">
        <w:trPr>
          <w:trHeight w:val="327"/>
        </w:trPr>
        <w:tc>
          <w:tcPr>
            <w:tcW w:w="1971" w:type="dxa"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Механика </w:t>
            </w: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Введение. Основные науки о природе (физика, химия, биология), их сходство и отличия. </w:t>
            </w:r>
            <w:proofErr w:type="gram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Естественно-научный</w:t>
            </w:r>
            <w:proofErr w:type="gram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 познания и его составляющие: наблюдение, измерение, эксперимент, гипотеза, теория.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632609" w:rsidRPr="00DA3C27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2609" w:rsidRPr="00637414" w:rsidTr="00BB60E5">
        <w:trPr>
          <w:trHeight w:val="553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Механическое движение, его относительность. Законы динамики Ньютона.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632609" w:rsidRPr="00DA3C27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2609" w:rsidRPr="00637414" w:rsidTr="00BB60E5">
        <w:trPr>
          <w:trHeight w:val="402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shd w:val="clear" w:color="auto" w:fill="FFFFFF"/>
              <w:tabs>
                <w:tab w:val="left" w:pos="667"/>
                <w:tab w:val="left" w:leader="dot" w:pos="6213"/>
                <w:tab w:val="right" w:pos="664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Силы в природе: упругость, трение, сила тяжести. Закон всемирного тяготения. Невесомость.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32609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shd w:val="clear" w:color="auto" w:fill="FFFFFF"/>
              <w:tabs>
                <w:tab w:val="left" w:pos="667"/>
                <w:tab w:val="left" w:leader="dot" w:pos="6217"/>
                <w:tab w:val="right" w:pos="664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Механические колебания. Период и частота колебаний. Механические волны. Свойства волн. Звуковые волны. Ультразвук и его использование в технике и медицине.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32609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Тепловые явления</w:t>
            </w: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Атомы и молекулы. Дискретное (атомно-молекулярное) строение вещества. Тепловое движение атомов и молекул, температура.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BB6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632609" w:rsidRPr="00DA3C27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Агрегатные состояния вещества с точки зрения атомно-молекулярных представлений. Взаимные переходы между агрегатными состояниями.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2609" w:rsidRPr="00637414" w:rsidTr="00BB60E5">
        <w:trPr>
          <w:trHeight w:val="803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Закон сохранения энергии в тепловых процессах. Необратимый характер тепловых процессов. Тепловые машины, их применение. Экологические проблемы, связанные с применением тепловых машин, и проблема энергосбережения.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BB60E5">
        <w:trPr>
          <w:trHeight w:val="281"/>
        </w:trPr>
        <w:tc>
          <w:tcPr>
            <w:tcW w:w="1971" w:type="dxa"/>
            <w:vMerge w:val="restart"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Электромагнитные явления</w:t>
            </w: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Электрические заряды и их взаимодействие. Электрическое поле.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BB60E5">
        <w:trPr>
          <w:trHeight w:val="289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Проводники и изоляторы в электрическом поле.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Постоянный электрический ток. Сила тока, напряжение, электрическое сопротивление.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BB60E5">
        <w:trPr>
          <w:trHeight w:val="4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Закон Ома для участка цепи. Тепловое действие электрического тока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закон </w:t>
            </w:r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Джоуля-Ленца</w:t>
            </w:r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BB60E5">
        <w:trPr>
          <w:trHeight w:val="245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Магнитное поле тока и действие магнитного поля на проводник с током. Электродвигатель.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BB60E5">
        <w:trPr>
          <w:trHeight w:val="506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Явление электромагнитной индукции. Электрогенератор. Переменный ток. Получение и передача электроэнергии.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BB60E5">
        <w:trPr>
          <w:trHeight w:val="479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Электромагнитные волны. Радиосвязь и телевидение. Свет как электромагнитная волна. Интерференция и дифракция света.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32609" w:rsidRPr="00637414" w:rsidTr="00BB60E5">
        <w:trPr>
          <w:trHeight w:val="144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 w:val="restart"/>
            <w:shd w:val="clear" w:color="auto" w:fill="FFFFFF"/>
          </w:tcPr>
          <w:p w:rsidR="00632609" w:rsidRDefault="00632609" w:rsidP="00BB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работы: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32609" w:rsidRPr="00637414" w:rsidRDefault="00632609" w:rsidP="00BB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Рассчет</w:t>
            </w:r>
            <w:proofErr w:type="spell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электрического сопротивления, напряжения и силы тока при последовательном, параллельном и смешанном соединении.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BB60E5">
        <w:trPr>
          <w:trHeight w:val="250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/>
            <w:shd w:val="clear" w:color="auto" w:fill="FFFFFF"/>
          </w:tcPr>
          <w:p w:rsidR="00632609" w:rsidRPr="00637414" w:rsidRDefault="00632609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BB60E5">
        <w:trPr>
          <w:trHeight w:val="221"/>
        </w:trPr>
        <w:tc>
          <w:tcPr>
            <w:tcW w:w="1971" w:type="dxa"/>
            <w:vMerge w:val="restart"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 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>Вселенная и её эволюция</w:t>
            </w:r>
          </w:p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Строение и развитие Вселенной.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Модель расширяющейся Вселенной. </w:t>
            </w: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Происхождение Солнечной системы.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Современная физическая картина мира.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BB60E5">
        <w:trPr>
          <w:trHeight w:val="158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студентов: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глоссария по теме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Естествознание как единая наука о </w:t>
            </w:r>
            <w:proofErr w:type="spell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природе»</w:t>
            </w:r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ешение</w:t>
            </w:r>
            <w:proofErr w:type="spell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задач по разделу Физика. Составление опорного конспекта по теме «звуковые колебания и волны». Составление диагностической карты по теме  «Электромагнитные излучения». Подготовка информационных сообщений. Самостоятельная работа </w:t>
            </w:r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: Подготовить схему «Современная картина мира»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BB60E5">
        <w:trPr>
          <w:trHeight w:val="14"/>
        </w:trPr>
        <w:tc>
          <w:tcPr>
            <w:tcW w:w="1971" w:type="dxa"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 с элементами экологии</w:t>
            </w:r>
          </w:p>
        </w:tc>
        <w:tc>
          <w:tcPr>
            <w:tcW w:w="6251" w:type="dxa"/>
            <w:tcBorders>
              <w:bottom w:val="single" w:sz="4" w:space="0" w:color="auto"/>
            </w:tcBorders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 Вода, растворы</w:t>
            </w:r>
          </w:p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vMerge w:val="restart"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Вода вокруг нас. Физические и химические свойства воды. Растворение твердых веществ и газов. Массовая доля вещества в растворе как способ выражения состава раствора. Водные ресурсы Земли. Качество воды. Загрязнители воды и способы очистки. </w:t>
            </w:r>
          </w:p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Жесткая вода и ее умягчение. Опреснение воды. 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BB60E5">
        <w:trPr>
          <w:trHeight w:val="359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BB60E5">
        <w:trPr>
          <w:trHeight w:val="20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Лабораторные 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632609" w:rsidRPr="00DA3C27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Очистка загрязненной 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Устранение жесткости воды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BB60E5">
        <w:trPr>
          <w:trHeight w:val="20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Default="00632609" w:rsidP="00BB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632609" w:rsidRPr="00637414" w:rsidRDefault="00632609" w:rsidP="00BB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Расчет массовой доли растворенного вещества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BB60E5">
        <w:trPr>
          <w:trHeight w:val="513"/>
        </w:trPr>
        <w:tc>
          <w:tcPr>
            <w:tcW w:w="1971" w:type="dxa"/>
            <w:vMerge w:val="restart"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 </w:t>
            </w: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Химические процессы в атмосфере </w:t>
            </w: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Химический состав воздуха. Атмосфера и климат. Озоновые дыры. Загрязнение атмосферы и его источники.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BB60E5">
        <w:trPr>
          <w:trHeight w:val="393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Кислотные дожди. Кислоты и щелочи. Показатель кислотности растворов рН.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32609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 и организм человека</w:t>
            </w: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Химические элементы в организме человека. Органические и неорганические вещества. Основные жизненно необходимые соединения: белки, углеводы, жиры, витамины.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BB6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Строение белковых молекул. Углеводы – главный источник энергии организма. Роль жиров в организме, холестерин. Минеральные вещества в продуктах питания, пищевые добавки. Сбалансированное питание.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BB60E5">
        <w:trPr>
          <w:trHeight w:val="235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продуктов питания на содержание пищевых добавок.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BB60E5">
        <w:trPr>
          <w:trHeight w:val="697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студентов: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 домашних заданий по разделу 2.</w:t>
            </w:r>
          </w:p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презентаций по темам: </w:t>
            </w:r>
          </w:p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Современные методы обеззараживания воды </w:t>
            </w:r>
          </w:p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окружающей среды от химического загрязнения </w:t>
            </w:r>
          </w:p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Защита озонового экрана от химического загрязнения </w:t>
            </w:r>
          </w:p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Растворы вокруг нас </w:t>
            </w:r>
          </w:p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Экологические аспекты использования углеводородного сырья </w:t>
            </w:r>
          </w:p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"Жизнь-это способ существования белковых тел"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BB60E5">
        <w:trPr>
          <w:trHeight w:val="431"/>
        </w:trPr>
        <w:tc>
          <w:tcPr>
            <w:tcW w:w="1971" w:type="dxa"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Биология с элементами </w:t>
            </w: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экологии</w:t>
            </w: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6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Тема 3.1. Наиболее общие представления о жизни</w:t>
            </w:r>
          </w:p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Понятие «жизнь». </w:t>
            </w:r>
            <w:proofErr w:type="gram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признаки живого: питание, дыхание, выделение, раздражимость, подвижность, размножение, рост и развитие.</w:t>
            </w:r>
            <w:proofErr w:type="gram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Понятие «организм». Разнообразие живых организмов, принципы их классификации.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Клетка – единица строения и жизнедеятельности организма. Обмен веществ и превращение энергии в клетке.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BB60E5">
        <w:trPr>
          <w:trHeight w:val="694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Молекула ДНК – носитель наследственной информации. Уровни организации живой природы: клеточный, организменный,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надорганизменный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Эволюция живого.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BB60E5">
        <w:trPr>
          <w:trHeight w:val="416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Движущие силы эволюции: наследственность, изменчивость, естественный отбор.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BB60E5">
        <w:trPr>
          <w:trHeight w:val="511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Лабораторные работы </w:t>
            </w:r>
          </w:p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4F4F4"/>
                <w:lang w:eastAsia="ru-RU"/>
              </w:rPr>
              <w:t>Изучение строения растительных клеток кожицы лука</w:t>
            </w:r>
          </w:p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крови человека и лягушки под микроскопом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BB60E5">
        <w:trPr>
          <w:trHeight w:val="283"/>
        </w:trPr>
        <w:tc>
          <w:tcPr>
            <w:tcW w:w="1971" w:type="dxa"/>
            <w:vMerge w:val="restart"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3.2. Организм человека и основные проявления его жизнедеятельности</w:t>
            </w: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Организм человека и основные проявления его жизнедеятельности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BB60E5">
        <w:trPr>
          <w:trHeight w:val="282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Ткани, органы и системы органов человека.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32609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Питание. Значение питания для роста, развития и жизнедеятельности организма. Пищеварение как процесс физической и химической обработки пищи. Система пищеварительных органов. Предупреждение пищевых отравлений – брюшного тифа, дизентерии, холеры. Гастрит и цирроз печени как результат влияния алкоголя и никотина на организм.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Дыхание организмов как способ получения энергии. Органы дыхания. Жизненная емкость легких. Тренировка органов дыхания. Болезни органов дыхания и их профилактика. Курение как фактор риска.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Движение. Кости, мышцы, сухожилия – компоненты опорно-двигательной системы. Мышечные движения и их регуляция. Утомление мышц при статической и динамической работе. Изменение мышцы при тренировке, последствия гиподинамии. Причины нарушения осанки и развития плоскостопия.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среда организма: кровь, тканевая жидкость, лимфа. Основные функции крови. Кровеносная система. Иммунитет и иммунная система. Бактерии и вирусы как причина инфекционных заболеваний.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32609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Индивидуальное развитие организма. Половое созревание. Менструация и поллюция. Оплодотворение. Образование и развитие зародыша и плода. Беременность и роды.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Влияние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наркогенных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 (табака, алкоголя, наркотиков) на развитие и здоровье человека. Наследственные и врожденные заболевания, передающиеся половым путем: СПИД, сифилис и др.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BB60E5">
        <w:trPr>
          <w:trHeight w:val="715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Лабораторные работы</w:t>
            </w:r>
          </w:p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Действие слюны на крахмал. Утомление при статической и динамической работе 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BB60E5">
        <w:trPr>
          <w:trHeight w:val="715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с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еминар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теме: «Влияние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наркогенных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 на развитие и здоровье человека» 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BB60E5">
        <w:trPr>
          <w:trHeight w:val="200"/>
        </w:trPr>
        <w:tc>
          <w:tcPr>
            <w:tcW w:w="1971" w:type="dxa"/>
            <w:vMerge w:val="restart"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3.3 </w:t>
            </w: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Человек и окружающая среда </w:t>
            </w:r>
          </w:p>
          <w:p w:rsidR="00632609" w:rsidRPr="00637414" w:rsidRDefault="00632609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1" w:type="dxa"/>
            <w:tcBorders>
              <w:bottom w:val="single" w:sz="4" w:space="0" w:color="auto"/>
            </w:tcBorders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Понятия биогеоценоза, экосистемы и биосферы. Устойчивость экосистем.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BB60E5">
        <w:trPr>
          <w:trHeight w:val="200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Воздействие экологических факторов на организм человека и влияние деятельности человека на окружающую среду (ядохимикаты, промышленные отходы, радиация и другие загрязнения). Рациональное природопользование.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32609" w:rsidRPr="00637414" w:rsidTr="00BB60E5">
        <w:trPr>
          <w:trHeight w:val="200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Экскурсия 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теме: Антропогенное воздействие на окружающую среду.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32609" w:rsidRPr="00637414" w:rsidTr="00BB60E5">
        <w:trPr>
          <w:trHeight w:val="2554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выполнение домашних заданий по разделу 3. Составление генеалогического дерева</w:t>
            </w:r>
          </w:p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информационных сообщений: </w:t>
            </w:r>
          </w:p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Теория эволюции Ч. Дарвина: прошлое и настоящее </w:t>
            </w:r>
          </w:p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Природа человека: стабильность и трансформация </w:t>
            </w:r>
          </w:p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лабиринтах генома человека </w:t>
            </w:r>
          </w:p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методиках генетических исследований человека для составления «фамильного портрета» населенного пункта </w:t>
            </w:r>
          </w:p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окружающей среды от химического загрязнения </w:t>
            </w:r>
          </w:p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Количественные характеристики загрязнения окружающей среды </w:t>
            </w:r>
          </w:p>
          <w:p w:rsidR="00632609" w:rsidRPr="00637414" w:rsidRDefault="00632609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Биотехнология и генная инженерия </w:t>
            </w:r>
            <w:proofErr w:type="gram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–т</w:t>
            </w:r>
            <w:proofErr w:type="gram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ехнологии ХХI 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BB60E5">
        <w:trPr>
          <w:trHeight w:val="428"/>
        </w:trPr>
        <w:tc>
          <w:tcPr>
            <w:tcW w:w="1971" w:type="dxa"/>
            <w:shd w:val="clear" w:color="auto" w:fill="FFFFFF"/>
          </w:tcPr>
          <w:p w:rsidR="00632609" w:rsidRPr="00637414" w:rsidRDefault="00632609" w:rsidP="00BB60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32609" w:rsidRPr="00637414" w:rsidTr="00BB60E5">
        <w:trPr>
          <w:trHeight w:val="202"/>
        </w:trPr>
        <w:tc>
          <w:tcPr>
            <w:tcW w:w="8222" w:type="dxa"/>
            <w:gridSpan w:val="2"/>
            <w:shd w:val="clear" w:color="auto" w:fill="FFFFFF"/>
          </w:tcPr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аудиторная работа</w:t>
            </w:r>
          </w:p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  <w:p w:rsidR="00632609" w:rsidRPr="00637414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</w:t>
            </w:r>
          </w:p>
          <w:p w:rsidR="00632609" w:rsidRPr="00DA3C27" w:rsidRDefault="00632609" w:rsidP="00B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  <w:p w:rsidR="00632609" w:rsidRPr="00DA3C27" w:rsidRDefault="00632609" w:rsidP="00B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Pr="005E4B39" w:rsidRDefault="00632609" w:rsidP="00632609">
      <w:pPr>
        <w:pStyle w:val="a8"/>
        <w:numPr>
          <w:ilvl w:val="0"/>
          <w:numId w:val="6"/>
        </w:num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E4B3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УСЛОВИЯ РЕАЛИЗАЦИИ  ПРОГРАММЫ</w:t>
      </w:r>
    </w:p>
    <w:p w:rsidR="00632609" w:rsidRPr="00E449C5" w:rsidRDefault="00632609" w:rsidP="00632609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од 01.04 </w:t>
      </w:r>
      <w:r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и социально-экономических дисциплин.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9C5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компьютер, проектор, экран, доска. 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449C5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  <w:r w:rsidRPr="00E449C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наглядные пособия (стенды, плакаты, комплекты учебных таблиц, плакатов, портреты выдающихся ученых в области естествознания), комплект электроснабжения  кабинетов, демонстрационное оборудование, вспомогательное оборудование, лабораторн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 оборудование, статистические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динамические, демонстрационные и раздаточные модели.</w:t>
      </w:r>
      <w:proofErr w:type="gramEnd"/>
    </w:p>
    <w:p w:rsidR="00632609" w:rsidRPr="00E449C5" w:rsidRDefault="00632609" w:rsidP="006326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632609" w:rsidRPr="00E449C5" w:rsidRDefault="00632609" w:rsidP="006326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632609" w:rsidRPr="00E449C5" w:rsidRDefault="00632609" w:rsidP="00632609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Карпенков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, С.Х. Концепции современного естествознания: учебник/С.Х.Карпенков.-М.:Высш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кола,2004</w:t>
      </w:r>
    </w:p>
    <w:p w:rsidR="00632609" w:rsidRPr="00E449C5" w:rsidRDefault="00632609" w:rsidP="00632609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Петелин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, А. П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Естествознание: учебник/А.П.Петелин.-М.:Форум,2013.</w:t>
      </w:r>
    </w:p>
    <w:p w:rsidR="00632609" w:rsidRPr="00E449C5" w:rsidRDefault="00632609" w:rsidP="00632609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Суханов, А.Д. Концепции современного естествознания: учебник/А.Д.Суханов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М.:Дрофа,2004</w:t>
      </w:r>
    </w:p>
    <w:p w:rsidR="00632609" w:rsidRPr="00E449C5" w:rsidRDefault="00632609" w:rsidP="00632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 Дополнительные источники:</w:t>
      </w:r>
    </w:p>
    <w:p w:rsidR="00632609" w:rsidRPr="00E449C5" w:rsidRDefault="00632609" w:rsidP="00632609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Гальперин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. Общая экология: учебник/М.В.Гальперин.-М.:ФОРУМ,2010.</w:t>
      </w:r>
    </w:p>
    <w:p w:rsidR="00632609" w:rsidRPr="00E449C5" w:rsidRDefault="00632609" w:rsidP="00632609">
      <w:pPr>
        <w:pStyle w:val="a5"/>
        <w:numPr>
          <w:ilvl w:val="0"/>
          <w:numId w:val="4"/>
        </w:numPr>
        <w:spacing w:after="0"/>
        <w:ind w:left="720"/>
        <w:jc w:val="both"/>
      </w:pPr>
      <w:proofErr w:type="spellStart"/>
      <w:r w:rsidRPr="00E449C5">
        <w:t>Константинов</w:t>
      </w:r>
      <w:proofErr w:type="gramStart"/>
      <w:r w:rsidRPr="00E449C5">
        <w:t>,В</w:t>
      </w:r>
      <w:proofErr w:type="gramEnd"/>
      <w:r w:rsidRPr="00E449C5">
        <w:t>.М</w:t>
      </w:r>
      <w:proofErr w:type="spellEnd"/>
      <w:r w:rsidRPr="00E449C5">
        <w:t xml:space="preserve">. Общая </w:t>
      </w:r>
      <w:proofErr w:type="spellStart"/>
      <w:r w:rsidRPr="00E449C5">
        <w:t>биология:учебник</w:t>
      </w:r>
      <w:proofErr w:type="spellEnd"/>
      <w:r w:rsidRPr="00E449C5">
        <w:t xml:space="preserve">/В.М.Константинов.-М:Академия,2004. </w:t>
      </w:r>
    </w:p>
    <w:p w:rsidR="00632609" w:rsidRPr="00E449C5" w:rsidRDefault="00632609" w:rsidP="00632609">
      <w:pPr>
        <w:pStyle w:val="a5"/>
        <w:numPr>
          <w:ilvl w:val="0"/>
          <w:numId w:val="4"/>
        </w:numPr>
        <w:spacing w:after="0"/>
        <w:ind w:left="720"/>
        <w:jc w:val="both"/>
      </w:pPr>
      <w:proofErr w:type="spellStart"/>
      <w:r w:rsidRPr="00E449C5">
        <w:t>Коробкин.В.И</w:t>
      </w:r>
      <w:proofErr w:type="spellEnd"/>
      <w:r w:rsidRPr="00E449C5">
        <w:t xml:space="preserve">. </w:t>
      </w:r>
      <w:proofErr w:type="spellStart"/>
      <w:r w:rsidRPr="00E449C5">
        <w:t>Передельский</w:t>
      </w:r>
      <w:proofErr w:type="gramStart"/>
      <w:r w:rsidRPr="00E449C5">
        <w:t>,Л</w:t>
      </w:r>
      <w:proofErr w:type="gramEnd"/>
      <w:r w:rsidRPr="00E449C5">
        <w:t>.В</w:t>
      </w:r>
      <w:proofErr w:type="spellEnd"/>
      <w:r w:rsidRPr="00E449C5">
        <w:t>. Экология: учебник/</w:t>
      </w:r>
      <w:proofErr w:type="spellStart"/>
      <w:r w:rsidRPr="00E449C5">
        <w:t>В.И.Коробкин</w:t>
      </w:r>
      <w:proofErr w:type="spellEnd"/>
      <w:r w:rsidRPr="00E449C5">
        <w:t xml:space="preserve"> .-Ростов на Дону.:Феникс,2003.</w:t>
      </w:r>
    </w:p>
    <w:p w:rsidR="00632609" w:rsidRPr="00E449C5" w:rsidRDefault="00632609" w:rsidP="00632609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Самойленко, П.И. </w:t>
      </w: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Физика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/П.И.Самойленко.-М.:Академия,2008.</w:t>
      </w:r>
    </w:p>
    <w:p w:rsidR="00632609" w:rsidRPr="00E449C5" w:rsidRDefault="00632609" w:rsidP="00632609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Трофимова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 xml:space="preserve">. Физика в таблицах и </w:t>
      </w: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формулах:уч.пособие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/Т.И.Трофимова.-М.:Академия,2006.</w:t>
      </w:r>
    </w:p>
    <w:p w:rsidR="00632609" w:rsidRPr="00E449C5" w:rsidRDefault="00632609" w:rsidP="0063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ресурсы.</w:t>
      </w:r>
    </w:p>
    <w:p w:rsidR="00632609" w:rsidRPr="00E449C5" w:rsidRDefault="00F0751B" w:rsidP="00632609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632609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http://nrc.edu.ru/est/</w:t>
        </w:r>
      </w:hyperlink>
    </w:p>
    <w:p w:rsidR="00632609" w:rsidRPr="00E449C5" w:rsidRDefault="00F0751B" w:rsidP="00632609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32609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http://www.ispu.ru/library/lessons/Tihonov_1/index.htm</w:t>
        </w:r>
      </w:hyperlink>
    </w:p>
    <w:p w:rsidR="00632609" w:rsidRPr="00E449C5" w:rsidRDefault="00F0751B" w:rsidP="00632609">
      <w:pPr>
        <w:numPr>
          <w:ilvl w:val="0"/>
          <w:numId w:val="5"/>
        </w:numPr>
        <w:spacing w:after="0" w:line="240" w:lineRule="auto"/>
        <w:ind w:left="7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0" w:history="1">
        <w:r w:rsidR="00632609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http://omsk.openet.ru/other/omsu/Curs/UE/arist_phys.htm</w:t>
        </w:r>
      </w:hyperlink>
    </w:p>
    <w:p w:rsidR="00632609" w:rsidRPr="00E449C5" w:rsidRDefault="00632609" w:rsidP="0063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632609" w:rsidRPr="00E449C5" w:rsidRDefault="00632609" w:rsidP="00632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Реализация программы для этой группы </w:t>
      </w: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требует создания </w:t>
      </w:r>
      <w:proofErr w:type="spell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632609" w:rsidRPr="00E449C5" w:rsidRDefault="00632609" w:rsidP="0063260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предоставление обучающемуся с ОВЗ медицинской, психолого-педагогической и социальной помощи;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привлечение родителей в коррекционно-педагогический процесс;</w:t>
      </w:r>
      <w:proofErr w:type="gramEnd"/>
    </w:p>
    <w:p w:rsidR="00632609" w:rsidRPr="00E449C5" w:rsidRDefault="00632609" w:rsidP="0063260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создания </w:t>
      </w:r>
      <w:proofErr w:type="spell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632609" w:rsidRDefault="00632609" w:rsidP="0063260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1" w:name="5"/>
      <w:bookmarkEnd w:id="1"/>
    </w:p>
    <w:p w:rsidR="00632609" w:rsidRPr="00E449C5" w:rsidRDefault="00632609" w:rsidP="0063260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4. КОНТРОЛЬ И ОЦЕНКА РЕЗУЛЬТАТОВ ОСВОЕНИЯ УЧЕБНОЙ ДИСЦИПЛИНЫ </w:t>
      </w:r>
    </w:p>
    <w:p w:rsidR="00632609" w:rsidRPr="00E449C5" w:rsidRDefault="00632609" w:rsidP="006326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632609" w:rsidRPr="00E449C5" w:rsidRDefault="00632609" w:rsidP="006326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632609" w:rsidRPr="00E449C5" w:rsidRDefault="00632609" w:rsidP="00632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2609" w:rsidRPr="00E449C5" w:rsidRDefault="00632609" w:rsidP="006326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15"/>
        <w:gridCol w:w="4341"/>
      </w:tblGrid>
      <w:tr w:rsidR="00632609" w:rsidRPr="00E449C5" w:rsidTr="00BB60E5">
        <w:trPr>
          <w:trHeight w:val="197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609" w:rsidRPr="00E449C5" w:rsidRDefault="00632609" w:rsidP="00BB60E5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Результаты обучения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609" w:rsidRPr="00E449C5" w:rsidRDefault="00632609" w:rsidP="00BB60E5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Формы и методы контроля</w:t>
            </w:r>
          </w:p>
        </w:tc>
      </w:tr>
      <w:tr w:rsidR="00632609" w:rsidRPr="00E449C5" w:rsidTr="00BB60E5">
        <w:trPr>
          <w:trHeight w:val="23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2609" w:rsidRPr="00E449C5" w:rsidRDefault="00632609" w:rsidP="00BB60E5">
            <w:pPr>
              <w:pStyle w:val="a5"/>
              <w:snapToGrid w:val="0"/>
              <w:spacing w:after="0"/>
              <w:ind w:left="0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Умения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609" w:rsidRPr="00E449C5" w:rsidRDefault="00632609" w:rsidP="00BB60E5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32609" w:rsidRPr="00E449C5" w:rsidTr="00BB60E5">
        <w:trPr>
          <w:trHeight w:val="833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2609" w:rsidRPr="00E449C5" w:rsidRDefault="00632609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 ориентироваться в современных научных понятиях и информации естественнонаучного содержания;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609" w:rsidRPr="00E449C5" w:rsidRDefault="00632609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 тестирование, устный и письменный опрос, доклад, сообщение, отчет</w:t>
            </w:r>
          </w:p>
          <w:p w:rsidR="00632609" w:rsidRPr="00E449C5" w:rsidRDefault="00632609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Формализованное наблюдение.</w:t>
            </w:r>
          </w:p>
          <w:p w:rsidR="00632609" w:rsidRPr="00E449C5" w:rsidRDefault="00632609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Экспертная  оценка по критериям</w:t>
            </w:r>
          </w:p>
        </w:tc>
      </w:tr>
      <w:tr w:rsidR="00632609" w:rsidRPr="00E449C5" w:rsidTr="00BB60E5">
        <w:trPr>
          <w:trHeight w:val="543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2609" w:rsidRPr="00E449C5" w:rsidRDefault="00632609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- работать с естественнонаучной </w:t>
            </w:r>
            <w:proofErr w:type="spellStart"/>
            <w:r w:rsidRPr="00E449C5">
              <w:rPr>
                <w:sz w:val="20"/>
                <w:szCs w:val="20"/>
                <w:lang w:eastAsia="en-US"/>
              </w:rPr>
              <w:t>информацией</w:t>
            </w:r>
            <w:proofErr w:type="gramStart"/>
            <w:r w:rsidRPr="00E449C5">
              <w:rPr>
                <w:sz w:val="20"/>
                <w:szCs w:val="20"/>
                <w:lang w:eastAsia="en-US"/>
              </w:rPr>
              <w:t>:в</w:t>
            </w:r>
            <w:proofErr w:type="gramEnd"/>
            <w:r w:rsidRPr="00E449C5">
              <w:rPr>
                <w:sz w:val="20"/>
                <w:szCs w:val="20"/>
                <w:lang w:eastAsia="en-US"/>
              </w:rPr>
              <w:t>ладеть</w:t>
            </w:r>
            <w:proofErr w:type="spellEnd"/>
            <w:r w:rsidRPr="00E449C5">
              <w:rPr>
                <w:sz w:val="20"/>
                <w:szCs w:val="20"/>
                <w:lang w:eastAsia="en-US"/>
              </w:rPr>
              <w:t xml:space="preserve"> методами поиска, выделять смысловую основу и оценивать достоверность информации;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609" w:rsidRPr="00E449C5" w:rsidRDefault="00632609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 устный и письменный опрос, доклад, сообщения</w:t>
            </w:r>
          </w:p>
        </w:tc>
      </w:tr>
      <w:tr w:rsidR="00632609" w:rsidRPr="00E449C5" w:rsidTr="00BB60E5">
        <w:trPr>
          <w:trHeight w:val="913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2609" w:rsidRPr="00E449C5" w:rsidRDefault="00632609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609" w:rsidRPr="00E449C5" w:rsidRDefault="00632609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632609" w:rsidRPr="00E449C5" w:rsidTr="00BB60E5">
        <w:trPr>
          <w:trHeight w:val="32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2609" w:rsidRPr="00E449C5" w:rsidRDefault="00632609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Знания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609" w:rsidRPr="00E449C5" w:rsidRDefault="00632609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32609" w:rsidRPr="00E449C5" w:rsidTr="00BB60E5">
        <w:trPr>
          <w:trHeight w:val="26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2609" w:rsidRPr="00E449C5" w:rsidRDefault="00632609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-основные науки о природе, их общность и отличия;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609" w:rsidRPr="00E449C5" w:rsidRDefault="00632609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632609" w:rsidRPr="00E449C5" w:rsidTr="00BB60E5">
        <w:trPr>
          <w:trHeight w:val="59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2609" w:rsidRPr="00E449C5" w:rsidRDefault="00632609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естественнонаучный метод познания и его составляющие, единство законов природы во Вселенной;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609" w:rsidRPr="00E449C5" w:rsidRDefault="00632609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632609" w:rsidRPr="00E449C5" w:rsidTr="00BB60E5">
        <w:trPr>
          <w:trHeight w:val="524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2609" w:rsidRPr="00E449C5" w:rsidRDefault="00632609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взаимосвязь между научными открытиями и развитием техники и технологий;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609" w:rsidRPr="00E449C5" w:rsidRDefault="00632609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632609" w:rsidRPr="00E449C5" w:rsidTr="00BB60E5">
        <w:trPr>
          <w:trHeight w:val="629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2609" w:rsidRPr="00E449C5" w:rsidRDefault="00632609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вклад великих ученых в формирование современной естественнонаучной картины мира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609" w:rsidRPr="00E449C5" w:rsidRDefault="00632609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подготовка сообщений, выступлений, презентаций, поиск информации в научно-популярной литературе и в системе Интернет.</w:t>
            </w:r>
          </w:p>
        </w:tc>
      </w:tr>
    </w:tbl>
    <w:p w:rsidR="00632609" w:rsidRPr="00E449C5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32609" w:rsidRPr="00E449C5" w:rsidRDefault="00632609" w:rsidP="006326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3862"/>
        <w:gridCol w:w="3191"/>
      </w:tblGrid>
      <w:tr w:rsidR="00632609" w:rsidRPr="00E449C5" w:rsidTr="00BB60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09" w:rsidRPr="00E449C5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09" w:rsidRPr="00E449C5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09" w:rsidRPr="00E449C5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контроля и оценки</w:t>
            </w:r>
          </w:p>
        </w:tc>
      </w:tr>
      <w:tr w:rsidR="00632609" w:rsidRPr="00E449C5" w:rsidTr="00BB60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09" w:rsidRPr="00E449C5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OK</w:t>
            </w: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10.</w:t>
            </w:r>
          </w:p>
          <w:p w:rsidR="00632609" w:rsidRPr="00E449C5" w:rsidRDefault="00632609" w:rsidP="00BB60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09" w:rsidRPr="00E449C5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632609" w:rsidRPr="00E449C5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  <w:p w:rsidR="00632609" w:rsidRPr="00E449C5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632609" w:rsidRPr="00E449C5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632609" w:rsidRPr="00E449C5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632609" w:rsidRPr="00E449C5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способность контролировать свое поведение, свои эмоции, настроение; </w:t>
            </w:r>
          </w:p>
          <w:p w:rsidR="00632609" w:rsidRPr="00E449C5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632609" w:rsidRPr="00E449C5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знание различные технологий в профессиональной деятельности;</w:t>
            </w:r>
            <w:proofErr w:type="gramEnd"/>
          </w:p>
          <w:p w:rsidR="00632609" w:rsidRPr="00E449C5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632609" w:rsidRPr="00E449C5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632609" w:rsidRPr="00E449C5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самостоятельно работать с информацией,</w:t>
            </w: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извлекать необходимую информацию из различных письменных источников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09" w:rsidRPr="00E449C5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</w:t>
            </w:r>
            <w:proofErr w:type="gramStart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)Н</w:t>
            </w:r>
            <w:proofErr w:type="gramEnd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аблюдение за выполнением практических работ.</w:t>
            </w:r>
          </w:p>
          <w:p w:rsidR="00632609" w:rsidRPr="00E449C5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устной беседы.</w:t>
            </w:r>
          </w:p>
          <w:p w:rsidR="00632609" w:rsidRPr="00E449C5" w:rsidRDefault="00632609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Экспертное оценивание выполненных рефератов, тестовых заданий.</w:t>
            </w:r>
          </w:p>
        </w:tc>
      </w:tr>
    </w:tbl>
    <w:p w:rsidR="00632609" w:rsidRPr="00E449C5" w:rsidRDefault="00632609" w:rsidP="0063260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632609" w:rsidRPr="00776F05" w:rsidRDefault="00632609" w:rsidP="00632609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>Примерные тесты для дифференцированного зачета:</w:t>
      </w:r>
    </w:p>
    <w:p w:rsidR="00632609" w:rsidRPr="00776F05" w:rsidRDefault="00632609" w:rsidP="006326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>Выбрать один правильный вариант ответа</w:t>
      </w:r>
      <w:proofErr w:type="gramStart"/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.</w:t>
      </w:r>
      <w:proofErr w:type="gramEnd"/>
    </w:p>
    <w:p w:rsidR="00632609" w:rsidRPr="00776F0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Вариант 1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1. III закон Ньютона формулируется так: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Тело движется равномерно и прямолинейно (или покоится), если на него не действуют другие тела (или действие других тел скомпенсировано).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Сила упругости, возникающая при деформации тела, прямо пропорциональна величине абсолютного удлинения.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Действие равно противодействию.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Тела действуют друг на друга силами равными по абсолютному значению, направленными вдоль одной прямой и противоположными по направлению.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 Чему примерно равна сила тяжести, действующая на мяч массой 0,5кг?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5 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0,5 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50 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Значение температуры по шкале Кельвина определяется по формуле.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Т= t – 273.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Т= 273t. 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Т= t + 273.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Т= 273 – t.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Электрическим током называется…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Тепловое движение молекул вещества.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Хаотичное движение электронов.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Упорядоченное движение заряженных частиц.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Беспорядочное движение ионов.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Д. Среди ответов нет </w:t>
      </w:r>
      <w:proofErr w:type="gramStart"/>
      <w:r w:rsidRPr="00E449C5">
        <w:rPr>
          <w:rFonts w:ascii="Times New Roman" w:eastAsia="Calibri" w:hAnsi="Times New Roman" w:cs="Times New Roman"/>
          <w:sz w:val="24"/>
          <w:szCs w:val="24"/>
        </w:rPr>
        <w:t>правильного</w:t>
      </w:r>
      <w:proofErr w:type="gram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5. Какая формула выражает закон Ома для участка цепи?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I=q/t.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A=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IUt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P=IU.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I=U/R.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R=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pl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/S.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Напряжение на участке можно измерить…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Вольтметром.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Амперметром.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Омметром.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Ареометром.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Формула глюкозы: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С6Н12О6.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С5Н10О4.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(С6Н10О5)n.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С5Н10О5.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 моносахаридам относятся: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Рибоза, сахароза, мальтоза.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Б. Крахмал, гликоген,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дезоксирибоза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Глюкоза, фруктоза, рибоза.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Сахароза, мальтоза, фруктоза.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Какой витамин участвует в синтезе и метаболизме аминокислот, метаболизме жирных кислот и ненасыщенных липидов: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Пиридоксин.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Биотин.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Ниацин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Тиамин.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 Чем клетка растений отличается от клетки животных: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Наличием ядра и цитоплазмы.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Наличием рибосом и митохондрий.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Наличием хромосом и клеточного центра.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Наличием вакуолей с клеточным соком.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11. Какую функцию выполняют углеводы в клетке:</w:t>
      </w:r>
    </w:p>
    <w:p w:rsidR="00632609" w:rsidRPr="00E449C5" w:rsidRDefault="00632609" w:rsidP="00632609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Энергетическую и строительную.</w:t>
      </w:r>
      <w:r w:rsidRPr="00E449C5">
        <w:rPr>
          <w:rFonts w:ascii="Times New Roman" w:eastAsia="Calibri" w:hAnsi="Times New Roman" w:cs="Times New Roman"/>
          <w:sz w:val="24"/>
          <w:szCs w:val="24"/>
        </w:rPr>
        <w:tab/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Строительную, энергетическую, защитную.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Строительную, энергетическую, транспортную, двигательную.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Энергетическую, запасающую, структурную, функцию узнавания.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Какую функцию выполняют митохондрии: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Осуществляют синтез белка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Участвуют в синтезе ДНК и РНК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Участвуют в синтезе АТФ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Синтезируют неорганические соединения.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13. Генетический код – это: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Доклеточное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образование.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49C5">
        <w:rPr>
          <w:rFonts w:ascii="Times New Roman" w:eastAsia="Calibri" w:hAnsi="Times New Roman" w:cs="Times New Roman"/>
          <w:sz w:val="24"/>
          <w:szCs w:val="24"/>
        </w:rPr>
        <w:t>Б. Способность воспроизводить себе подобных.</w:t>
      </w:r>
      <w:proofErr w:type="gramEnd"/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Последовательность расположения нуклеотидов.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Система «записи» наследственной информации.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 Какова структура молекулы АТФ: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Биополимер.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Нуклеотид.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Мономер.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Полимер.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15.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Наука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изучающая клетки называется: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Генетика.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Селекция.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Экология.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Цитология.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Органические вещества клетки: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Вода, минеральные вещества, жиры.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Углеводы, липиды, белки, нуклеиновые кислоты.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Углеводы, минеральные вещества, жиры.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Вода, минеральные вещества, белки.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17. Чем клетка растений отличается от клетки животных: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Наличием ядра и цитоплазмы.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Наличием рибосом и митохондрий.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Наличием хлоропластов.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Наличием хромосом и клеточного центра.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 Какую функцию в клетке выполняют белки: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Энергетическую и строительную.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Строительную, энергетическую, защитную.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449C5">
        <w:rPr>
          <w:rFonts w:ascii="Times New Roman" w:eastAsia="Calibri" w:hAnsi="Times New Roman" w:cs="Times New Roman"/>
          <w:sz w:val="24"/>
          <w:szCs w:val="24"/>
        </w:rPr>
        <w:t> Строительную, энергетическую, транспортную, двигательную.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Энергетическую.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 ДНК В отличие от РНК: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Состоит из одной цепочки.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Состоит из нуклеотидов.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Состоит из двух цепочек.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Мономер белка.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 Прозрачная жидкость, в которой отсутствуют эритроциты, участвующая в защите организма от инфекции: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Кровь.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Тканевая жидкость.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Лимфа.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Плазма.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21. Какие из приведённых ниже свой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ств пр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инадлежат газам?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Имеют определённый объём.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Занимают объём всего сосуда.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Принимают форму сосуда.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Мало сжимаются.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Легко поддаются сжатию.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Молекулы расположены на больших расстояниях друг от друга (по отношению с размерами молекул), слабо взаимодействуют между собой, движутся хаотически. Какое это тело?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Газ.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Твёрдое тело.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Жидкость.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Такого тела нет.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 В каком состоянии может находиться сталь?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Только в твёрдом состоянии.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Только в жидком состоянии.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Только в газообразном.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Во всех трёх состояниях.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 Изменится ли объём газа, если его перекачать из сосуда вместимостью 1 литр в сосуд вместимостью 2 литра?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Увеличится в 2 раза.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Уменьшится в 2 раза.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Не изменится.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 Какова суточная потребность человека в витамине В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(рибофлавин)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1,4-2,4 м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г(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 среднем 1,7 мг).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Б. 50-100 мг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 среднем 70 мг).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1,5-3,0 мг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 среднем 2,0 мг).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2,5-10 мкг.</w:t>
      </w:r>
    </w:p>
    <w:p w:rsidR="00632609" w:rsidRPr="00776F0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Вариант 2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1. Формула,  выражающая II закон Ньютона?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.а</w:t>
      </w:r>
      <w:proofErr w:type="spellEnd"/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μ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2/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 По какой формуле определяют силу тяжести?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mg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k ∆l.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vt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Кто впервые убедился в существовании хаотического движения молекул?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Ф.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Перрен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 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Р. Броун.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А. Эйнштейн.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Л. Больцман.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Значение температуры по шкале Цельсия, соответствующее абсолютной температуре 10 K, равно: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0A8FBB81" wp14:editId="47190247">
            <wp:extent cx="404495" cy="123190"/>
            <wp:effectExtent l="0" t="0" r="0" b="0"/>
            <wp:docPr id="7" name="Рисунок 63" descr="http://pandia.ru/text/78/147/images/image014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pandia.ru/text/78/147/images/image014_2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1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 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Б.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25794366" wp14:editId="381B5F38">
            <wp:extent cx="474980" cy="149225"/>
            <wp:effectExtent l="0" t="0" r="1270" b="0"/>
            <wp:docPr id="8" name="Рисунок 64" descr="http://pandia.ru/text/78/147/images/image015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pandia.ru/text/78/147/images/image015_1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В.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0D20C5E8" wp14:editId="3D551199">
            <wp:extent cx="299085" cy="149225"/>
            <wp:effectExtent l="19050" t="0" r="5715" b="0"/>
            <wp:docPr id="9" name="Рисунок 65" descr="http://pandia.ru/text/78/147/images/image016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pandia.ru/text/78/147/images/image016_2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 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Г.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0390FCE4" wp14:editId="6C42764A">
            <wp:extent cx="299085" cy="149225"/>
            <wp:effectExtent l="19050" t="0" r="5715" b="0"/>
            <wp:docPr id="10" name="Рисунок 66" descr="http://pandia.ru/text/78/147/images/image017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pandia.ru/text/78/147/images/image017_2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5. Какая из формул выражает закон Ома для полной цепи?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Q=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IUt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I=U/R.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E=A/q.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P=IU.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I=E/(R + r).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Силу тока на участке цепи измеряют…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Амперметром.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Вольтметром.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Омметром.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Манометром.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Динамометром.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К дисахаридам относятся: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Рибоза, сахароза, мальтоза.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Б. Крахмал, гликоген,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дезоксирибоза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Глюкоза, фруктоза, рибоза.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Сахароза, мальтоза, лактоза.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Какой витамин участвует в синтезе биологически важных соединений: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Пиридоксин.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Биотин.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Холин.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Тиамин.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Из всех органических веществ основную массу в клетке составляют: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 Белки.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Углеводы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Жиры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Вода.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 Концентрируются и транспортируются продукты биосинтеза химических соединений в клетке - это осуществляют: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Митохондрии.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Рибосомы.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Лизосомы.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11. Функции внутриклеточного пищеварения выполняют: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А. Митохондрии.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Рибосомы.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Лизосомы.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«Сборку» полимерной молекулы белка производят: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А) Митохондрии.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Б) Рибосомы.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В) Лизосомы.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Г)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13. Совокупность химических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реакций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 результате которых происходит распад органических веществ и высвобождение энергии называют: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Катаболизм.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Анаболизм.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Метаболизм.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Ассимиляция.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 «Списывание» генетической информации с молекулы ДНК путём создания и - РНК называют: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Трансляцией.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Транскрипцией.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Биосинтезом.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Гликолизом.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15. Процесс образования органических веществ на свету в хлоропластах с использованием воды и углекислого газа называют: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Фотосинтезом.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Транскрипцией.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Биосинтезом.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Гликолизом.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К прокариотам относятся: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Растения.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Животные.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Грибы.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Бактерии и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цианобактерии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17. В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темновой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фазе фотосинтеза идет процесс: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Фотофосфорилирование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Выделения кислорода из углекислого газа.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Синтез глюкозы.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Верны все ответы.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 Вирусы содержат: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ДНК.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РНК.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Либо ДНК, либо РНК.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Совместно ДНК и РНК.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19. 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Атомы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какого металла входят в состав эритроцитов: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Меди.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Цинка.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Железа.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Магний.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 Бесцветные клетки крови, способные к амебоидному движению сквозь стенки сосудов: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Эритроциты.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Лейкоциты.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Тромбоциты.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Тромбоциты.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21. Клетки крови, способные вырабатывать антитела: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Лейкоциты.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Тромбоциты.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Лимфоциты.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Эритроциты.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Как расположены молекулы жидкостей и как они движутся?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Молекулы расположены на расстояниях, соизмеримых с размерами самих молекул, и перемещаются свободно относительно друг друга.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Молекулы расположены на больших расстояниях (по сравнению с размерами молекул) друг от друга и движутся беспорядочно.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Молекулы расположены в строгом порядке и колеблются около определённых положений равновесия.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 В мензурке находится вода объёмом 100 см3. Её переливают в стакан вместимостью 200 см3. Изменится ли объём воды?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Увеличится.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Уменьшится.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Не изменится.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 В каком состоянии может находиться вода?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жидком состоянии.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газообразном состоянии.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твёрдом состоянии.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 Укажите вещества, имеющие белковую природу: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Ферменты.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Гормоны.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Липиды.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Углеводы.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Пигменты.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Е. Аминокислоты.</w:t>
      </w:r>
    </w:p>
    <w:p w:rsidR="00632609" w:rsidRPr="00776F0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Вариант 3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</w:rPr>
        <w:t>1. Сила тяготения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- это сила обусловленная: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А. Гравитационным взаимодействием.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Электромагнитным взаимодействием.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И гравитационным, и электромагнитным взаимодействием.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 Как называются явления, обусловленные изменением температуры тела?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Электрические. 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Тепловые.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Магнитные.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Механические.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Броуновским движением называется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упорядоченное движение слоев жидкости (или газа).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Б. упорядоченное движение твердых частиц вещества, взвешенных в жидкости (или газе).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В. конвекционное движение слоев жидкости при ее нагревании.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Г. хаотическое движение твердых частиц вещества, взвешенных в жидкости (или газе).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Какую мощность потребляет лампа сопротивлением 10 Ом, включённая в сеть напряжением 220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4840 Вт.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2420 Вт.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110 Вт.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2200 Вт.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22 Вт.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5. Сопротивление проводника зависит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…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А. Силы тока в проводнике.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Напряжения на концах проводника.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От материала, из которого изготовлен проводник, от его длины и площади поперечного сечения.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Только от его длины.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Только от площади поперечного сечения.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 Сопротивление двух последовательно соединённых проводников равно…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сопротивлению одного из них.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сумме их сопротивлений.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разности их сопротивлений.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произведению сопротивлений.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Е. среди ответов нет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правильного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Мощность тока в резисторе рассчитывается по формуле: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A=Pt.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P=IU.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R=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pl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/S.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S=пd2/4.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 полисахаридам относятся: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Рибоза, сахароза, мальтоза.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Крахмал, хитин, гликоген.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Глюкоза, фруктоза, рибоза.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Сахароза, мальтоза, лактоза.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Какой витамин регулирует содержание кальция и фосфора в крови, минерализацию костей и зубов: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Пиридоксин.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Биотин.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Ниацин.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Кальциферол.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 Какую функцию в клетке выполняют белки: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Энергетическую и строительную.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Строительную, энергетическую, защитную.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Строительную, энергетическую, транспортную, двигательную.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Защитную.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11.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Пиноцитоз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- это: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Захват мембраной клетки пузырька воды с питательными веществами.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И транспо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рт в кл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етку аминокислот и нуклеотидов.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Пассивное поступление в клетку воды.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Пассивное поступление в клетку ионов.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В митохондриях происходит: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Формирование первичной структуры белка.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Формирование третичной структуры белка.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Клеточное преобразование энергии питательных веществ в энергию АТФ.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Накопление синтезированных клеткой веществ.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13. РНК отличается от ДНК тем, что в ее состав входит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урацилвместо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Аденина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Гуанина.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Тимина.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Цитозина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 Нуклеотиды в нити молекулы ДНК соединяются следующим типом связи: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Ковалентной.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Водородной.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В. С помощью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дисульфидных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мостиков.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Пептидной.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15. Информация о синтезе одной молекулы белка содержится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Триплете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ДНК.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Гене.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Молекуле ДНК.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Рибосоме.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Транскрипцией называют: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Считывание информации с ДНК на и-РНК.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Присоединение аминокислоты к т-РНК.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Синтез р-РНК.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Синтез белковой молекулы.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17. При гликолизе одна молекула глюкозы расщепляется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до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Двух молекул молочной кислоты с образованием двух молекул АТФ.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Двух молекул молочной кислоты с образованием 36 молекул АТФ.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До углекислого газа и воды с образованием 38 молекул АТФ.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Ни один ответ не верен.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 Уникальная способность клеток крови к фагоцитозу была открыта русским ученым: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A. Николаем Ивановичем Пироговым.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Иваном Петровичем Павловым.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B. Ильей Ильичом Мечниковым.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Сергеем Петровичем Боткиным.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 Лейкоциты образуются: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A. В красном костном мозге.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 желтом костном мозге.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B. В лимфатических узлах.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 лимфе.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 Какие из указанных свой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ств пр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инадлежат твёрдым телам? (2 варианта ответа)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Имеют определённый объём.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Занимают объём всего сосуда.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Принимают форму сосуда.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Мало сжимаются.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Легко сжимаются.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21. В бутылке находится вода объёмом 0,5 литра. Её переливают в колбу вместимостью 1 литр. Изменится ли объём воды?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Увеличится.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Уменьшится.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Не изменится.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Нет правильного ответа.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В каком состоянии может находиться спирт?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твёрдом состоянии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жидком состоянии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газообразном состоянии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 В каком состоянии может находиться ртуть?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жидком.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твёрдом.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газообразном.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 Ферментами называются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Белки-катализаторы.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Белки-регуляторы.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Субстраты.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Денатураты.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</w:t>
      </w:r>
      <w:r w:rsidRPr="00E449C5">
        <w:rPr>
          <w:rFonts w:ascii="Times New Roman" w:eastAsia="Calibri" w:hAnsi="Times New Roman" w:cs="Times New Roman"/>
          <w:sz w:val="24"/>
          <w:szCs w:val="24"/>
        </w:rPr>
        <w:t> 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Какие из перечисленных углеводов относят к дисахаридам? 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Крахмал. 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Гликоген. 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Глюкоза. 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Рибоза. 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Мальтоза.</w:t>
      </w:r>
    </w:p>
    <w:p w:rsidR="00632609" w:rsidRPr="00E449C5" w:rsidRDefault="00632609" w:rsidP="006326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Ответы: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2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1702"/>
        <w:gridCol w:w="1805"/>
        <w:gridCol w:w="1812"/>
      </w:tblGrid>
      <w:tr w:rsidR="00632609" w:rsidRPr="00776F05" w:rsidTr="00BB60E5">
        <w:trPr>
          <w:trHeight w:val="365"/>
        </w:trPr>
        <w:tc>
          <w:tcPr>
            <w:tcW w:w="12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вопроса</w:t>
            </w:r>
          </w:p>
        </w:tc>
        <w:tc>
          <w:tcPr>
            <w:tcW w:w="5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Правильные варианты ответов</w:t>
            </w:r>
          </w:p>
        </w:tc>
      </w:tr>
      <w:tr w:rsidR="00632609" w:rsidRPr="00776F05" w:rsidTr="00BB60E5">
        <w:trPr>
          <w:trHeight w:val="227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1вариант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 вариант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09" w:rsidRPr="00776F05" w:rsidRDefault="00632609" w:rsidP="00BB6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вариант</w:t>
            </w:r>
          </w:p>
        </w:tc>
      </w:tr>
      <w:tr w:rsidR="00632609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632609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632609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632609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632609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632609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632609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632609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632609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</w:tr>
      <w:tr w:rsidR="00632609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632609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632609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632609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632609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632609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632609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632609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632609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632609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632609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632609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632609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632609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632609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632609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</w:tr>
    </w:tbl>
    <w:p w:rsidR="00632609" w:rsidRPr="00E449C5" w:rsidRDefault="00632609" w:rsidP="006326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6B3E" w:rsidRPr="00674C68" w:rsidRDefault="000B6B3E" w:rsidP="000B6B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 Система оценивания</w:t>
      </w:r>
    </w:p>
    <w:p w:rsidR="000B6B3E" w:rsidRPr="00674C68" w:rsidRDefault="000B6B3E" w:rsidP="000B6B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6B3E" w:rsidRPr="00674C68" w:rsidRDefault="000B6B3E" w:rsidP="000B6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0B6B3E" w:rsidRPr="00674C68" w:rsidRDefault="000B6B3E" w:rsidP="000B6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работа студента включает:</w:t>
      </w:r>
    </w:p>
    <w:p w:rsidR="000B6B3E" w:rsidRPr="00674C68" w:rsidRDefault="000B6B3E" w:rsidP="000B6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0B6B3E" w:rsidRPr="00674C68" w:rsidRDefault="000B6B3E" w:rsidP="000B6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0B6B3E" w:rsidRPr="00674C68" w:rsidRDefault="000B6B3E" w:rsidP="000B6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выполнение самостоятельных заданий;</w:t>
      </w:r>
    </w:p>
    <w:p w:rsidR="000B6B3E" w:rsidRPr="00674C68" w:rsidRDefault="000B6B3E" w:rsidP="000B6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подготовку к аттестации по дисциплине.</w:t>
      </w:r>
    </w:p>
    <w:p w:rsidR="000B6B3E" w:rsidRPr="00674C68" w:rsidRDefault="000B6B3E" w:rsidP="000B6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0B6B3E" w:rsidRPr="00E449C5" w:rsidRDefault="000B6B3E" w:rsidP="000B6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Критерии оценивания</w:t>
      </w:r>
    </w:p>
    <w:p w:rsidR="000B6B3E" w:rsidRPr="00E449C5" w:rsidRDefault="000B6B3E" w:rsidP="000B6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Вопросы 1-10 оцениваются по 5 баллов, 11-15 по 10 баллов</w:t>
      </w:r>
    </w:p>
    <w:p w:rsidR="000B6B3E" w:rsidRPr="00E449C5" w:rsidRDefault="000B6B3E" w:rsidP="000B6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8"/>
        <w:gridCol w:w="1413"/>
      </w:tblGrid>
      <w:tr w:rsidR="000B6B3E" w:rsidRPr="00E449C5" w:rsidTr="00D34CD1">
        <w:trPr>
          <w:trHeight w:val="31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E" w:rsidRPr="00E449C5" w:rsidRDefault="000B6B3E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Критерии оценивания</w:t>
            </w:r>
          </w:p>
        </w:tc>
      </w:tr>
      <w:tr w:rsidR="000B6B3E" w:rsidRPr="00E449C5" w:rsidTr="00D34CD1">
        <w:trPr>
          <w:trHeight w:val="29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E" w:rsidRPr="00E449C5" w:rsidRDefault="000B6B3E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90 - 100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E" w:rsidRPr="00E449C5" w:rsidRDefault="000B6B3E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0B6B3E" w:rsidRPr="00E449C5" w:rsidTr="00D34CD1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E" w:rsidRPr="00E449C5" w:rsidRDefault="000B6B3E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70 - 89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E" w:rsidRPr="00E449C5" w:rsidRDefault="000B6B3E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</w:tr>
      <w:tr w:rsidR="000B6B3E" w:rsidRPr="00E449C5" w:rsidTr="00D34CD1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E" w:rsidRPr="00E449C5" w:rsidRDefault="000B6B3E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40 - 69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E" w:rsidRPr="00E449C5" w:rsidRDefault="000B6B3E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</w:tr>
      <w:tr w:rsidR="000B6B3E" w:rsidRPr="00E449C5" w:rsidTr="00D34CD1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E" w:rsidRPr="00E449C5" w:rsidRDefault="000B6B3E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менее 40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E" w:rsidRPr="00E449C5" w:rsidRDefault="000B6B3E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</w:tr>
    </w:tbl>
    <w:p w:rsidR="00DB2E55" w:rsidRDefault="00DB2E55"/>
    <w:sectPr w:rsidR="00DB2E55" w:rsidSect="00E449C5">
      <w:foot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05B" w:rsidRDefault="00D5205B" w:rsidP="00D5205B">
      <w:pPr>
        <w:spacing w:after="0" w:line="240" w:lineRule="auto"/>
      </w:pPr>
      <w:r>
        <w:separator/>
      </w:r>
    </w:p>
  </w:endnote>
  <w:endnote w:type="continuationSeparator" w:id="0">
    <w:p w:rsidR="00D5205B" w:rsidRDefault="00D5205B" w:rsidP="00D5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924931"/>
      <w:docPartObj>
        <w:docPartGallery w:val="Page Numbers (Bottom of Page)"/>
        <w:docPartUnique/>
      </w:docPartObj>
    </w:sdtPr>
    <w:sdtEndPr/>
    <w:sdtContent>
      <w:p w:rsidR="00D5205B" w:rsidRDefault="00D5205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51B">
          <w:rPr>
            <w:noProof/>
          </w:rPr>
          <w:t>13</w:t>
        </w:r>
        <w:r>
          <w:fldChar w:fldCharType="end"/>
        </w:r>
      </w:p>
    </w:sdtContent>
  </w:sdt>
  <w:p w:rsidR="00D5205B" w:rsidRDefault="00D5205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05B" w:rsidRDefault="00D5205B" w:rsidP="00D5205B">
      <w:pPr>
        <w:spacing w:after="0" w:line="240" w:lineRule="auto"/>
      </w:pPr>
      <w:r>
        <w:separator/>
      </w:r>
    </w:p>
  </w:footnote>
  <w:footnote w:type="continuationSeparator" w:id="0">
    <w:p w:rsidR="00D5205B" w:rsidRDefault="00D5205B" w:rsidP="00D52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0C4DB2"/>
    <w:multiLevelType w:val="hybridMultilevel"/>
    <w:tmpl w:val="F85C8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57B14"/>
    <w:multiLevelType w:val="hybridMultilevel"/>
    <w:tmpl w:val="189218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C564C90"/>
    <w:multiLevelType w:val="hybridMultilevel"/>
    <w:tmpl w:val="30A80048"/>
    <w:lvl w:ilvl="0" w:tplc="40989B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2545BC"/>
    <w:multiLevelType w:val="hybridMultilevel"/>
    <w:tmpl w:val="1A6AD5D8"/>
    <w:lvl w:ilvl="0" w:tplc="8DEE7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8B2597"/>
    <w:multiLevelType w:val="hybridMultilevel"/>
    <w:tmpl w:val="FCA6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F68D1"/>
    <w:multiLevelType w:val="hybridMultilevel"/>
    <w:tmpl w:val="FBFEE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1030B0"/>
    <w:multiLevelType w:val="hybridMultilevel"/>
    <w:tmpl w:val="3846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2472B"/>
    <w:multiLevelType w:val="hybridMultilevel"/>
    <w:tmpl w:val="E8B05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09"/>
    <w:rsid w:val="000B6B3E"/>
    <w:rsid w:val="00632609"/>
    <w:rsid w:val="00D5205B"/>
    <w:rsid w:val="00DB2E55"/>
    <w:rsid w:val="00F0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09"/>
  </w:style>
  <w:style w:type="paragraph" w:styleId="1">
    <w:name w:val="heading 1"/>
    <w:basedOn w:val="a"/>
    <w:next w:val="a"/>
    <w:link w:val="10"/>
    <w:qFormat/>
    <w:rsid w:val="0063260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60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63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632609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2609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4">
    <w:name w:val="Hyperlink"/>
    <w:rsid w:val="00632609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63260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5">
    <w:name w:val="c15"/>
    <w:basedOn w:val="a"/>
    <w:rsid w:val="0063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326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32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326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632609"/>
    <w:pPr>
      <w:spacing w:after="0" w:line="240" w:lineRule="auto"/>
    </w:pPr>
  </w:style>
  <w:style w:type="paragraph" w:customStyle="1" w:styleId="ConsPlusTitle">
    <w:name w:val="ConsPlusTitle"/>
    <w:rsid w:val="00632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8">
    <w:name w:val="List Paragraph"/>
    <w:basedOn w:val="a"/>
    <w:uiPriority w:val="34"/>
    <w:qFormat/>
    <w:rsid w:val="0063260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3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260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3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52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5205B"/>
  </w:style>
  <w:style w:type="paragraph" w:styleId="ae">
    <w:name w:val="footer"/>
    <w:basedOn w:val="a"/>
    <w:link w:val="af"/>
    <w:uiPriority w:val="99"/>
    <w:unhideWhenUsed/>
    <w:rsid w:val="00D52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52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09"/>
  </w:style>
  <w:style w:type="paragraph" w:styleId="1">
    <w:name w:val="heading 1"/>
    <w:basedOn w:val="a"/>
    <w:next w:val="a"/>
    <w:link w:val="10"/>
    <w:qFormat/>
    <w:rsid w:val="0063260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60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63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632609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2609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4">
    <w:name w:val="Hyperlink"/>
    <w:rsid w:val="00632609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63260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5">
    <w:name w:val="c15"/>
    <w:basedOn w:val="a"/>
    <w:rsid w:val="0063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326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32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326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632609"/>
    <w:pPr>
      <w:spacing w:after="0" w:line="240" w:lineRule="auto"/>
    </w:pPr>
  </w:style>
  <w:style w:type="paragraph" w:customStyle="1" w:styleId="ConsPlusTitle">
    <w:name w:val="ConsPlusTitle"/>
    <w:rsid w:val="00632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8">
    <w:name w:val="List Paragraph"/>
    <w:basedOn w:val="a"/>
    <w:uiPriority w:val="34"/>
    <w:qFormat/>
    <w:rsid w:val="0063260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3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260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3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52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5205B"/>
  </w:style>
  <w:style w:type="paragraph" w:styleId="ae">
    <w:name w:val="footer"/>
    <w:basedOn w:val="a"/>
    <w:link w:val="af"/>
    <w:uiPriority w:val="99"/>
    <w:unhideWhenUsed/>
    <w:rsid w:val="00D52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52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rc.edu.ru/est/" TargetMode="External"/><Relationship Id="rId13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msk.openet.ru/other/omsu/Curs/UE/arist_phy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pu.ru/library/lessons/Tihonov_1/index.htm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4827</Words>
  <Characters>27518</Characters>
  <Application>Microsoft Office Word</Application>
  <DocSecurity>0</DocSecurity>
  <Lines>229</Lines>
  <Paragraphs>64</Paragraphs>
  <ScaleCrop>false</ScaleCrop>
  <Company/>
  <LinksUpToDate>false</LinksUpToDate>
  <CharactersWithSpaces>32281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4</cp:revision>
  <dcterms:created xsi:type="dcterms:W3CDTF">2020-06-24T07:01:00Z</dcterms:created>
  <dcterms:modified xsi:type="dcterms:W3CDTF">2020-10-12T10:50:00Z</dcterms:modified>
</cp:coreProperties>
</file>