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22" w:rsidRDefault="00693922" w:rsidP="006939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6</w:t>
      </w:r>
    </w:p>
    <w:p w:rsidR="00693922" w:rsidRDefault="00693922" w:rsidP="00693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693922" w:rsidRDefault="00693922" w:rsidP="00693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EB572A" w:rsidRPr="0043315A" w:rsidRDefault="00693922" w:rsidP="006939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53.02.06 Хоровое </w:t>
      </w:r>
      <w:proofErr w:type="spellStart"/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дирижирование</w:t>
      </w:r>
      <w:proofErr w:type="spellEnd"/>
    </w:p>
    <w:p w:rsidR="00EB572A" w:rsidRPr="0043315A" w:rsidRDefault="00EB572A" w:rsidP="008B3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93922" w:rsidRDefault="0069392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93922" w:rsidRDefault="0069392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93922" w:rsidRDefault="0069392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93922" w:rsidRDefault="0069392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93922" w:rsidRDefault="0069392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93922" w:rsidRDefault="0069392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93922" w:rsidRDefault="0069392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93922" w:rsidRDefault="0069392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93922" w:rsidRDefault="0069392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93922" w:rsidRPr="0043315A" w:rsidRDefault="0069392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98367F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8367F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Рабочая ПРОГРАММа УЧЕБНОЙ ДИСЦИПЛИНЫ</w:t>
      </w:r>
    </w:p>
    <w:p w:rsidR="0098367F" w:rsidRPr="0043315A" w:rsidRDefault="0098367F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EB572A" w:rsidRPr="0098367F" w:rsidRDefault="008B34C8" w:rsidP="00693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67F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</w:t>
      </w:r>
      <w:r w:rsidR="0098367F" w:rsidRPr="0098367F">
        <w:rPr>
          <w:rFonts w:ascii="Times New Roman" w:eastAsia="Times New Roman" w:hAnsi="Times New Roman" w:cs="Times New Roman"/>
          <w:sz w:val="28"/>
          <w:szCs w:val="24"/>
          <w:lang w:eastAsia="ru-RU"/>
        </w:rPr>
        <w:t>сихология общения</w:t>
      </w:r>
    </w:p>
    <w:p w:rsidR="0098367F" w:rsidRPr="0043315A" w:rsidRDefault="0098367F" w:rsidP="00693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67F" w:rsidRPr="0098367F" w:rsidRDefault="0098367F" w:rsidP="00693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8367F">
        <w:rPr>
          <w:rFonts w:ascii="Times New Roman" w:hAnsi="Times New Roman" w:cs="Times New Roman"/>
          <w:sz w:val="28"/>
          <w:szCs w:val="24"/>
        </w:rPr>
        <w:t xml:space="preserve">Специальность 53.02.06 </w:t>
      </w:r>
      <w:proofErr w:type="gramStart"/>
      <w:r w:rsidRPr="0098367F">
        <w:rPr>
          <w:rFonts w:ascii="Times New Roman" w:hAnsi="Times New Roman" w:cs="Times New Roman"/>
          <w:sz w:val="28"/>
          <w:szCs w:val="24"/>
        </w:rPr>
        <w:t>Хоровое</w:t>
      </w:r>
      <w:proofErr w:type="gramEnd"/>
      <w:r w:rsidRPr="0098367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8367F">
        <w:rPr>
          <w:rFonts w:ascii="Times New Roman" w:hAnsi="Times New Roman" w:cs="Times New Roman"/>
          <w:sz w:val="28"/>
          <w:szCs w:val="24"/>
        </w:rPr>
        <w:t>дирижирование</w:t>
      </w:r>
      <w:proofErr w:type="spellEnd"/>
    </w:p>
    <w:p w:rsidR="00EB572A" w:rsidRPr="0043315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B1" w:rsidRDefault="003263B1" w:rsidP="00983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B1" w:rsidRDefault="003263B1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B1" w:rsidRDefault="003263B1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22" w:rsidRPr="0043315A" w:rsidRDefault="0069392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B572A" w:rsidRPr="0043315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983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3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8367F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0" w:name="_GoBack"/>
      <w:bookmarkEnd w:id="0"/>
      <w:r w:rsidRPr="004331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8B34C8" w:rsidRPr="008B34C8" w:rsidRDefault="008B34C8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8B34C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</w:t>
      </w:r>
      <w:r w:rsidR="003263B1">
        <w:rPr>
          <w:rFonts w:ascii="Times New Roman" w:hAnsi="Times New Roman" w:cs="Times New Roman"/>
          <w:sz w:val="24"/>
          <w:szCs w:val="24"/>
        </w:rPr>
        <w:t>и</w:t>
      </w:r>
      <w:r w:rsidRPr="008B34C8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(далее СПО)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 xml:space="preserve"> 53.02.06 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C8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3263B1">
        <w:rPr>
          <w:rFonts w:ascii="Times New Roman" w:hAnsi="Times New Roman" w:cs="Times New Roman"/>
          <w:sz w:val="24"/>
          <w:szCs w:val="24"/>
        </w:rPr>
        <w:t>.</w:t>
      </w:r>
    </w:p>
    <w:p w:rsidR="0098367F" w:rsidRPr="009F190F" w:rsidRDefault="0098367F" w:rsidP="00983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и утверждена на заседании </w:t>
      </w:r>
      <w:proofErr w:type="gramStart"/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/К</w:t>
      </w:r>
    </w:p>
    <w:p w:rsidR="0098367F" w:rsidRPr="009F190F" w:rsidRDefault="0098367F" w:rsidP="00983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«Гуманитарных, социально-экономических, математических и </w:t>
      </w:r>
      <w:proofErr w:type="gramStart"/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203F82" w:rsidRPr="00203F82" w:rsidRDefault="00203F82" w:rsidP="00203F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9 от «17» мая 2019 г.</w:t>
      </w:r>
    </w:p>
    <w:p w:rsidR="008B34C8" w:rsidRDefault="00203F82" w:rsidP="00203F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 /Трухина Т.В./</w:t>
      </w:r>
    </w:p>
    <w:p w:rsidR="003263B1" w:rsidRPr="009F190F" w:rsidRDefault="003263B1" w:rsidP="00326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 ГАПОУ ТО «Тобольский многопрофильный техникум».</w:t>
      </w:r>
    </w:p>
    <w:p w:rsidR="003263B1" w:rsidRDefault="003263B1" w:rsidP="00326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B1" w:rsidRPr="009F190F" w:rsidRDefault="003263B1" w:rsidP="00326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63B1" w:rsidRPr="009F190F" w:rsidRDefault="003263B1" w:rsidP="003263B1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</w:p>
    <w:p w:rsidR="003263B1" w:rsidRPr="009F190F" w:rsidRDefault="003263B1" w:rsidP="00326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B1" w:rsidRPr="009F190F" w:rsidRDefault="003263B1" w:rsidP="00326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Pr="008B34C8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4C8" w:rsidRPr="008B34C8" w:rsidRDefault="008B34C8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="0088003A" w:rsidRPr="0088003A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8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8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88003A"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BD3A0F">
        <w:rPr>
          <w:rFonts w:ascii="Times New Roman" w:hAnsi="Times New Roman" w:cs="Times New Roman"/>
          <w:sz w:val="24"/>
          <w:szCs w:val="24"/>
        </w:rPr>
        <w:t xml:space="preserve"> </w:t>
      </w:r>
      <w:r w:rsidR="008B34C8" w:rsidRPr="008B34C8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="008B34C8" w:rsidRPr="008B34C8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8B34C8" w:rsidRPr="008B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4C8" w:rsidRPr="008B34C8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3263B1">
        <w:rPr>
          <w:rFonts w:ascii="Times New Roman" w:hAnsi="Times New Roman" w:cs="Times New Roman"/>
          <w:sz w:val="24"/>
          <w:szCs w:val="24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787551" w:rsidRPr="00787551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8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74C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74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2.1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2.2</w:t>
      </w:r>
      <w:proofErr w:type="gramStart"/>
      <w:r w:rsidRPr="008B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2.3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8B34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сваивать основной учебно-педагогический репертуар.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09274C" w:rsidRDefault="0037477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ПК 2.6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2.7</w:t>
      </w:r>
      <w:proofErr w:type="gramStart"/>
      <w:r w:rsidRPr="008B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B34C8">
        <w:rPr>
          <w:rFonts w:ascii="Times New Roman" w:hAnsi="Times New Roman" w:cs="Times New Roman"/>
          <w:bCs/>
          <w:sz w:val="24"/>
          <w:szCs w:val="24"/>
        </w:rPr>
        <w:t>ланировать развитие профессиональных умений обучающихся.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sz w:val="24"/>
          <w:szCs w:val="24"/>
        </w:rPr>
        <w:t>ПК 2.8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09274C" w:rsidRPr="008B34C8" w:rsidRDefault="0009274C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58 час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10173" w:type="dxa"/>
        <w:tblLayout w:type="fixed"/>
        <w:tblLook w:val="01E0" w:firstRow="1" w:lastRow="1" w:firstColumn="1" w:lastColumn="1" w:noHBand="0" w:noVBand="0"/>
      </w:tblPr>
      <w:tblGrid>
        <w:gridCol w:w="7904"/>
        <w:gridCol w:w="2269"/>
      </w:tblGrid>
      <w:tr w:rsidR="00EB572A" w:rsidRPr="008B34C8" w:rsidTr="00711E6B">
        <w:trPr>
          <w:trHeight w:val="460"/>
        </w:trPr>
        <w:tc>
          <w:tcPr>
            <w:tcW w:w="7904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Объем часов</w:t>
            </w:r>
          </w:p>
        </w:tc>
      </w:tr>
      <w:tr w:rsidR="00EB572A" w:rsidRPr="008B34C8" w:rsidTr="00711E6B">
        <w:trPr>
          <w:trHeight w:val="285"/>
        </w:trPr>
        <w:tc>
          <w:tcPr>
            <w:tcW w:w="7904" w:type="dxa"/>
          </w:tcPr>
          <w:p w:rsidR="00EB572A" w:rsidRPr="008B34C8" w:rsidRDefault="00EB572A" w:rsidP="008B34C8">
            <w:pPr>
              <w:rPr>
                <w:b/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58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48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14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b/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10</w:t>
            </w:r>
          </w:p>
        </w:tc>
      </w:tr>
      <w:tr w:rsidR="00EB572A" w:rsidRPr="008B34C8" w:rsidTr="00711E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EB572A" w:rsidRPr="008B34C8" w:rsidRDefault="00EB572A" w:rsidP="008B34C8">
            <w:pPr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 xml:space="preserve">Итоговая аттестация в форме экзамена </w:t>
            </w:r>
          </w:p>
          <w:p w:rsidR="00EB572A" w:rsidRPr="008B34C8" w:rsidRDefault="00EB572A" w:rsidP="008B34C8">
            <w:pPr>
              <w:jc w:val="right"/>
              <w:rPr>
                <w:sz w:val="24"/>
                <w:szCs w:val="24"/>
              </w:rPr>
            </w:pP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C8" w:rsidRPr="008B34C8" w:rsidRDefault="008B34C8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Примерный тематический план и содержание учебной дисциплины</w:t>
      </w:r>
      <w:r w:rsidR="007D0245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572A" w:rsidRPr="008B34C8" w:rsidRDefault="008B34C8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</w:p>
    <w:p w:rsidR="00DC0145" w:rsidRPr="008B34C8" w:rsidRDefault="00EB572A" w:rsidP="008B34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437"/>
        <w:gridCol w:w="5387"/>
        <w:gridCol w:w="850"/>
        <w:gridCol w:w="1418"/>
      </w:tblGrid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Общение как категория.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Понятие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Общение как </w:t>
            </w: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обмен информацией.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  <w:p w:rsidR="00711E6B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11E6B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Общение как взаимодействие.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Общение как восприятие людьми друг друга.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Стадии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Практические аспекты общения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Техники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Манипуляции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влияния на партнера по общению (аттракция).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 в общен</w:t>
            </w:r>
            <w:proofErr w:type="gram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Беседа как способ делового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как основная форма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собеседника и их психологическая сущность: открытые, закрытые, риторические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Парирование замечаний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приемы влияния на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Психологические аспекты публичного выступления.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Спор. </w:t>
            </w: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Дискуссия. Полемика.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2.5. </w:t>
            </w:r>
            <w:proofErr w:type="spell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поведения.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самоуправления состоянием: аутогенная тренировка, </w:t>
            </w: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Этические принципы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Конфликт и конфликтные ситуации в общении.</w:t>
            </w:r>
          </w:p>
        </w:tc>
        <w:tc>
          <w:tcPr>
            <w:tcW w:w="5824" w:type="dxa"/>
            <w:gridSpan w:val="2"/>
            <w:tcBorders>
              <w:bottom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Понятие конфликта и его социальная роль.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Конфликт. Конфликтная ситуация. Инцидент.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Конструктивные и деструктивные конфликты.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конфликтов (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внутриличностные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межличностные</w:t>
            </w:r>
            <w:proofErr w:type="gram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, между личностью и группой и т.д.)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Причины и последствия конфликтов.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конфликтогена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конфликтогенов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Факторы, способствующие возникновению конфликтов: структурные, поведенческие,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ценностные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3.3. Разрешение конфликтов.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обоснования собственной позиции: аргументация,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аппеляция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авторитету, абстрактное обобщение.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для профилактики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предконфликтных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конфликтных ситуаций.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компромисс. 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79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58</w:t>
            </w: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7477C" w:rsidRDefault="0037477C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</w:t>
      </w:r>
      <w:r w:rsid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</w:t>
      </w:r>
      <w:r w:rsidR="00096DCB"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обучения: </w:t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67F" w:rsidRPr="008B34C8" w:rsidRDefault="0098367F" w:rsidP="0098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98367F" w:rsidRPr="00110DDE" w:rsidRDefault="0098367F" w:rsidP="0098367F">
      <w:pPr>
        <w:pStyle w:val="a9"/>
        <w:numPr>
          <w:ilvl w:val="0"/>
          <w:numId w:val="9"/>
        </w:numPr>
        <w:ind w:left="709" w:hanging="283"/>
        <w:jc w:val="both"/>
      </w:pPr>
      <w:r w:rsidRPr="00110DDE">
        <w:t xml:space="preserve">Ефимова, Н.С. Психология общения. Практикум по психологии: Учебное пособие / Н.С. Ефимова. - М.: ИД ФОРУМ, НИЦ ИНФРА-М, 2015. </w:t>
      </w:r>
    </w:p>
    <w:p w:rsidR="0098367F" w:rsidRPr="00110DDE" w:rsidRDefault="0098367F" w:rsidP="0098367F">
      <w:pPr>
        <w:pStyle w:val="a9"/>
        <w:numPr>
          <w:ilvl w:val="0"/>
          <w:numId w:val="9"/>
        </w:numPr>
        <w:ind w:left="709" w:hanging="283"/>
        <w:jc w:val="both"/>
      </w:pPr>
      <w:r w:rsidRPr="00110DDE">
        <w:t>Панфилова, А.П. Психология общения. – М.: Академия, 2014</w:t>
      </w:r>
    </w:p>
    <w:p w:rsidR="0098367F" w:rsidRDefault="0098367F" w:rsidP="0098367F">
      <w:pPr>
        <w:pStyle w:val="a9"/>
        <w:numPr>
          <w:ilvl w:val="0"/>
          <w:numId w:val="9"/>
        </w:numPr>
        <w:ind w:left="709" w:hanging="283"/>
        <w:jc w:val="both"/>
      </w:pPr>
      <w:r w:rsidRPr="00110DDE">
        <w:t xml:space="preserve">Столяренко, Л.Д. Психология общения: Учебник / Л.Д. Столяренко, С.И. Самыгин. - </w:t>
      </w:r>
      <w:proofErr w:type="spellStart"/>
      <w:r w:rsidRPr="00110DDE">
        <w:t>Рн</w:t>
      </w:r>
      <w:proofErr w:type="spellEnd"/>
      <w:proofErr w:type="gramStart"/>
      <w:r w:rsidRPr="00110DDE">
        <w:t>/Д</w:t>
      </w:r>
      <w:proofErr w:type="gramEnd"/>
      <w:r w:rsidRPr="00110DDE">
        <w:t xml:space="preserve">: Феникс, 2013. </w:t>
      </w:r>
    </w:p>
    <w:p w:rsidR="0098367F" w:rsidRPr="008B34C8" w:rsidRDefault="0098367F" w:rsidP="009836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67F" w:rsidRPr="008B34C8" w:rsidRDefault="0098367F" w:rsidP="0098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Ломова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Деловое общение специалиста по рекламе: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О.С.Ломова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.- М.,2013.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Д.А.Шевчук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.-Ростов н/Дону.:Феникс,2007.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В.В.Усов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.-М.: ИЦ РИОР; ИНФРА-М, 2012. 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Интернет-ресурсы: </w:t>
      </w:r>
    </w:p>
    <w:p w:rsidR="00EB572A" w:rsidRPr="008B34C8" w:rsidRDefault="00DC4F48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B572A" w:rsidRPr="008B34C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http://www.bookap.by.ru/psywar/grachev/gl15.shtm</w:t>
        </w:r>
      </w:hyperlink>
    </w:p>
    <w:p w:rsidR="00EB572A" w:rsidRPr="008B34C8" w:rsidRDefault="00DC4F48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B572A" w:rsidRPr="008B34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http://www.pedlib.ru</w:t>
        </w:r>
      </w:hyperlink>
    </w:p>
    <w:p w:rsidR="00EB572A" w:rsidRPr="008B34C8" w:rsidRDefault="00DC4F48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EB572A" w:rsidRPr="008B34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http://www.flogiston.ru</w:t>
        </w:r>
      </w:hyperlink>
    </w:p>
    <w:p w:rsidR="0037477C" w:rsidRPr="003263B1" w:rsidRDefault="00DC4F48" w:rsidP="00326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EB572A" w:rsidRPr="008B34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http://www.psi.webzone.ru</w:t>
        </w:r>
      </w:hyperlink>
    </w:p>
    <w:p w:rsidR="00EB572A" w:rsidRPr="008B34C8" w:rsidRDefault="00EB572A" w:rsidP="008B34C8">
      <w:pPr>
        <w:keepNext/>
        <w:tabs>
          <w:tab w:val="num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994B76" w:rsidRDefault="00994B76" w:rsidP="00994B76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44"/>
        <w:outlineLvl w:val="0"/>
        <w:rPr>
          <w:b/>
          <w:caps/>
        </w:rPr>
      </w:pPr>
      <w:r>
        <w:rPr>
          <w:b/>
          <w:caps/>
        </w:rPr>
        <w:t>4.</w:t>
      </w:r>
      <w:r w:rsidR="00EB572A" w:rsidRPr="00994B76">
        <w:rPr>
          <w:b/>
          <w:caps/>
        </w:rPr>
        <w:t>Контроль и оценка результатов освоения Дисциплины</w:t>
      </w:r>
    </w:p>
    <w:p w:rsidR="00994B76" w:rsidRPr="00994B76" w:rsidRDefault="00994B76" w:rsidP="00994B76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44"/>
        <w:outlineLvl w:val="0"/>
        <w:rPr>
          <w:b/>
          <w:cap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4317"/>
        <w:gridCol w:w="2126"/>
      </w:tblGrid>
      <w:tr w:rsidR="00A220C9" w:rsidRPr="008B34C8" w:rsidTr="00394A71">
        <w:tc>
          <w:tcPr>
            <w:tcW w:w="3588" w:type="dxa"/>
            <w:tcBorders>
              <w:lef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righ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A220C9" w:rsidRPr="008B34C8" w:rsidTr="00394A71">
        <w:trPr>
          <w:trHeight w:val="165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Применяет техники общения в заданных ситуациях. 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1.2. Применяет приемы общения в заданных ситуациях.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7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Экспертная оценка на практическом занятии</w:t>
            </w:r>
          </w:p>
        </w:tc>
      </w:tr>
      <w:tr w:rsidR="00A220C9" w:rsidRPr="008B34C8" w:rsidTr="00394A71">
        <w:trPr>
          <w:trHeight w:val="165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Calibri"/>
              </w:rPr>
            </w:pPr>
            <w:r w:rsidRPr="008B34C8">
              <w:rPr>
                <w:rFonts w:eastAsia="Calibri"/>
              </w:rPr>
              <w:t xml:space="preserve">Применяет приемы </w:t>
            </w:r>
            <w:proofErr w:type="spellStart"/>
            <w:r w:rsidRPr="008B34C8">
              <w:rPr>
                <w:rFonts w:eastAsia="Calibri"/>
              </w:rPr>
              <w:t>саморегуляции</w:t>
            </w:r>
            <w:proofErr w:type="spellEnd"/>
            <w:r w:rsidRPr="008B34C8">
              <w:rPr>
                <w:rFonts w:eastAsia="Calibri"/>
              </w:rPr>
              <w:t xml:space="preserve"> поведения  в заданных ситуациях общения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994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7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Экспертная оценка на практическом занятии.</w:t>
            </w:r>
          </w:p>
        </w:tc>
      </w:tr>
      <w:tr w:rsidR="00A220C9" w:rsidRPr="008B34C8" w:rsidTr="00394A71">
        <w:trPr>
          <w:trHeight w:val="274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4317" w:type="dxa"/>
            <w:tcBorders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1.1. Дает определение понятиям: общение, деятельность.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Перечисляет коммуникативные навыки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1.3. Анализирует влияние коммуникативных навыков на деятельность человека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498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4317" w:type="dxa"/>
            <w:tcBorders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2.1.Перечисляет цели общения: функциональные и объектные.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Дает характеристику</w:t>
            </w:r>
            <w:r w:rsidR="00FA6F29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2.4.Дает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2.5.Характеризует прямое, косвенное, вербальное, невербальное, деловое, личностное, ролевое виды общения.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933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3.1. Дает определение понятиям: социальная роль, ролевое ожидание, ролевое исполнение, ролевой конфликт.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895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3.2. 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111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Виды социальных взаимодействий;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4.1. Называет основные виды социальных взаимодействий: социальные  контакты,  социальные действия,  социальные отношения.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60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4.2. Характеризует особенности основных видов социальных взаимодействий.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213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4.3. Дает понятие манипуляции в общении.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825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5.1.Перечисляет основные механизмы взаимопонимания в общении: идентификация,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, аттракция, рефлексия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1410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5.2.Называет основные стереотипы, влияющие на восприятие партнера по общению: этно-социальные, социально-статусные, социально-ролевые, стереотип физической привлекательности.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8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52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6.2.Называет основные приемы общения: тактичность, приветливость, чувство юмора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45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6.3.Называет основной прием активного слушания: вербализация.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9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6.4.Перечисляет уровни вербализации: проговаривание, перефразирование, развитие идеи.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58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6.5.Дает определение понятию беседа.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47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6.6.Описывает способы начала беседы: метод снятия напряженности, метод «зацепки», метод прямого подхода.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56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6.7.Называет пять основных типов вопросов: закрытые, открытые, риторические, переломные, вопросы для обдумывания.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5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6.8. Различает типы вопросов: закрытые, открытые, риторические, переломные, вопросы для обдумывания.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4B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48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6.9.Называет этапы подготовки к публичному выступлению.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C9" w:rsidRPr="008B34C8" w:rsidTr="00394A71">
        <w:trPr>
          <w:trHeight w:val="483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6.10.Дает определения понятиям: спор, дискуссия, полемика.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31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6.11.Характеризует понятие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26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6.12.Перечисляет основные приемы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идеоматорная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тренировка, сенсорная репродукция, музыка, самомассаж, гимнастика.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принципы общения</w:t>
            </w:r>
            <w:r w:rsidR="00FA6F29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7.1.Дает определение понятиям:  этика, этикет, этические принципы общения.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59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  <w:r w:rsidR="00394A71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8.1.Дает определениям: конфликт, </w:t>
            </w: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конфликтная</w:t>
            </w:r>
            <w:proofErr w:type="gramEnd"/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ситуация, инцидент.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846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128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104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B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1365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193"/>
        <w:gridCol w:w="2126"/>
      </w:tblGrid>
      <w:tr w:rsidR="00EB572A" w:rsidRPr="008B34C8" w:rsidTr="00394A7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планировать предстоящую деятельность;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3.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  <w:p w:rsidR="00EB572A" w:rsidRPr="008B34C8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писать аннотацию и т.д.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5.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-демонстрация навыков использования </w:t>
            </w: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7.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8.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саморазвитию;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владение методикой самостоятельной работы над </w:t>
            </w: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совершенствованием умений;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9.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193"/>
        <w:gridCol w:w="2126"/>
      </w:tblGrid>
      <w:tr w:rsidR="004F71DE" w:rsidRPr="008B34C8" w:rsidTr="004F71D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F71DE" w:rsidRPr="008B34C8" w:rsidTr="004F71D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2.7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развитие профессиональных умений обучающихся.</w:t>
            </w:r>
          </w:p>
          <w:p w:rsidR="00584848" w:rsidRPr="008B34C8" w:rsidRDefault="00584848" w:rsidP="00994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основных приемов эффективного общения в профессиональной деятельности.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 w:rsidR="00994B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</w:t>
            </w:r>
          </w:p>
        </w:tc>
      </w:tr>
      <w:tr w:rsidR="004F71DE" w:rsidRPr="008B34C8" w:rsidTr="004F71D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2.2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социальной роли и ролевых ожиданиях в общении.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видах социальных взаимодействий.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 w:rsidR="00994B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1DE" w:rsidRPr="008B34C8" w:rsidTr="004F71DE">
        <w:trPr>
          <w:trHeight w:val="186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 </w:t>
            </w:r>
          </w:p>
          <w:p w:rsidR="00584848" w:rsidRPr="003263B1" w:rsidRDefault="004F71DE" w:rsidP="0032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использовать приемы </w:t>
            </w:r>
            <w:proofErr w:type="spellStart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об этических принципах общения.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 w:rsidR="00711E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1DE" w:rsidRPr="008B34C8" w:rsidTr="004F71D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3263B1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2.4.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Осваивать основной учебно-педагогический репертуар.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2.5. 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2.8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правильно вести беседу,   отвечать на поставленные вопросы.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публичного выступления, ведения дискуссий и диспутов.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на практическом занятии.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1DE" w:rsidRPr="008B34C8" w:rsidTr="004F71D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2.6. 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основных механизмов взаимопонимания в общении.</w:t>
            </w:r>
          </w:p>
          <w:p w:rsidR="004F71DE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994B76" w:rsidRPr="008B34C8" w:rsidRDefault="00994B76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DE" w:rsidRPr="008B34C8" w:rsidRDefault="004F71DE" w:rsidP="0032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разрешать конфликты и конфликтные ситуации.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994B76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  <w:p w:rsidR="004F71DE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94B76" w:rsidRPr="008B34C8" w:rsidRDefault="00994B76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 w:rsidR="00994B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</w:tc>
      </w:tr>
    </w:tbl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7D0245">
      <w:footerReference w:type="even" r:id="rId12"/>
      <w:footerReference w:type="default" r:id="rId13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48" w:rsidRDefault="00DC4F48">
      <w:pPr>
        <w:spacing w:after="0" w:line="240" w:lineRule="auto"/>
      </w:pPr>
      <w:r>
        <w:separator/>
      </w:r>
    </w:p>
  </w:endnote>
  <w:endnote w:type="continuationSeparator" w:id="0">
    <w:p w:rsidR="00DC4F48" w:rsidRDefault="00DC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4C" w:rsidRDefault="00013892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27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274C" w:rsidRDefault="0009274C" w:rsidP="007D02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84157"/>
      <w:docPartObj>
        <w:docPartGallery w:val="Page Numbers (Bottom of Page)"/>
        <w:docPartUnique/>
      </w:docPartObj>
    </w:sdtPr>
    <w:sdtEndPr/>
    <w:sdtContent>
      <w:p w:rsidR="0009274C" w:rsidRDefault="00013892">
        <w:pPr>
          <w:pStyle w:val="a4"/>
          <w:jc w:val="center"/>
        </w:pPr>
        <w:r>
          <w:fldChar w:fldCharType="begin"/>
        </w:r>
        <w:r w:rsidR="0009274C">
          <w:instrText xml:space="preserve"> PAGE   \* MERGEFORMAT </w:instrText>
        </w:r>
        <w:r>
          <w:fldChar w:fldCharType="separate"/>
        </w:r>
        <w:r w:rsidR="006939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274C" w:rsidRDefault="0009274C" w:rsidP="007D02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48" w:rsidRDefault="00DC4F48">
      <w:pPr>
        <w:spacing w:after="0" w:line="240" w:lineRule="auto"/>
      </w:pPr>
      <w:r>
        <w:separator/>
      </w:r>
    </w:p>
  </w:footnote>
  <w:footnote w:type="continuationSeparator" w:id="0">
    <w:p w:rsidR="00DC4F48" w:rsidRDefault="00DC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72A"/>
    <w:rsid w:val="000023A5"/>
    <w:rsid w:val="00013892"/>
    <w:rsid w:val="0006307C"/>
    <w:rsid w:val="0009274C"/>
    <w:rsid w:val="00096DCB"/>
    <w:rsid w:val="000E2C9B"/>
    <w:rsid w:val="00152FD4"/>
    <w:rsid w:val="001B4E05"/>
    <w:rsid w:val="001E7832"/>
    <w:rsid w:val="001F1736"/>
    <w:rsid w:val="00203F82"/>
    <w:rsid w:val="00255C61"/>
    <w:rsid w:val="003263B1"/>
    <w:rsid w:val="0037477C"/>
    <w:rsid w:val="00394A71"/>
    <w:rsid w:val="0043315A"/>
    <w:rsid w:val="004F166B"/>
    <w:rsid w:val="004F71DE"/>
    <w:rsid w:val="00584848"/>
    <w:rsid w:val="005917E7"/>
    <w:rsid w:val="0067564B"/>
    <w:rsid w:val="00693922"/>
    <w:rsid w:val="00711E6B"/>
    <w:rsid w:val="00787551"/>
    <w:rsid w:val="007D0245"/>
    <w:rsid w:val="00822CCA"/>
    <w:rsid w:val="0086458E"/>
    <w:rsid w:val="0088003A"/>
    <w:rsid w:val="0088435B"/>
    <w:rsid w:val="008A60D4"/>
    <w:rsid w:val="008B34C8"/>
    <w:rsid w:val="008D79AF"/>
    <w:rsid w:val="008E668A"/>
    <w:rsid w:val="0098367F"/>
    <w:rsid w:val="00994B76"/>
    <w:rsid w:val="00A220C9"/>
    <w:rsid w:val="00A424ED"/>
    <w:rsid w:val="00AC49A5"/>
    <w:rsid w:val="00AD5E31"/>
    <w:rsid w:val="00B95D1C"/>
    <w:rsid w:val="00BB727E"/>
    <w:rsid w:val="00BD1C5D"/>
    <w:rsid w:val="00BD3A0F"/>
    <w:rsid w:val="00C65A3A"/>
    <w:rsid w:val="00CB68CD"/>
    <w:rsid w:val="00D2068F"/>
    <w:rsid w:val="00D3756B"/>
    <w:rsid w:val="00D91827"/>
    <w:rsid w:val="00DB51C0"/>
    <w:rsid w:val="00DC0145"/>
    <w:rsid w:val="00DC4F48"/>
    <w:rsid w:val="00E5740E"/>
    <w:rsid w:val="00EB2930"/>
    <w:rsid w:val="00EB572A"/>
    <w:rsid w:val="00F126DE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983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ap.by.ru/psywar/grachev/gl15.sht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si.webzo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logist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li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eXpert</cp:lastModifiedBy>
  <cp:revision>27</cp:revision>
  <cp:lastPrinted>2017-04-08T05:14:00Z</cp:lastPrinted>
  <dcterms:created xsi:type="dcterms:W3CDTF">2013-09-20T02:01:00Z</dcterms:created>
  <dcterms:modified xsi:type="dcterms:W3CDTF">2020-01-11T08:37:00Z</dcterms:modified>
</cp:coreProperties>
</file>