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>
        <w:rPr>
          <w:b/>
        </w:rPr>
        <w:t>3</w:t>
      </w:r>
      <w:r w:rsidR="002C3A9D" w:rsidRPr="002C3A9D">
        <w:rPr>
          <w:b/>
        </w:rPr>
        <w:t xml:space="preserve"> </w:t>
      </w:r>
      <w:r>
        <w:rPr>
          <w:b/>
        </w:rPr>
        <w:t>Инструментальное исполнительство (по видам)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</w:t>
      </w:r>
      <w:proofErr w:type="spellStart"/>
      <w:r w:rsidRPr="00457511">
        <w:rPr>
          <w:sz w:val="28"/>
          <w:szCs w:val="28"/>
        </w:rPr>
        <w:t>Т</w:t>
      </w:r>
      <w:r w:rsidR="00D77673" w:rsidRPr="00457511">
        <w:rPr>
          <w:sz w:val="28"/>
          <w:szCs w:val="28"/>
        </w:rPr>
        <w:t>обольский</w:t>
      </w:r>
      <w:proofErr w:type="spellEnd"/>
      <w:r w:rsidR="00D77673" w:rsidRPr="00457511">
        <w:rPr>
          <w:sz w:val="28"/>
          <w:szCs w:val="28"/>
        </w:rPr>
        <w:t xml:space="preserve">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5D4B5B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</w:t>
      </w:r>
      <w:r w:rsidR="00CE0CC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E0CC8">
        <w:rPr>
          <w:sz w:val="28"/>
          <w:szCs w:val="28"/>
        </w:rPr>
        <w:t>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2E25E1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proofErr w:type="spellStart"/>
      <w:proofErr w:type="gramStart"/>
      <w:r w:rsidR="00C343AF">
        <w:rPr>
          <w:bCs/>
        </w:rPr>
        <w:t>специальности</w:t>
      </w:r>
      <w:proofErr w:type="spellEnd"/>
      <w:proofErr w:type="gramEnd"/>
      <w:r w:rsidR="00C343AF">
        <w:rPr>
          <w:bCs/>
          <w:i/>
        </w:rPr>
        <w:t xml:space="preserve"> </w:t>
      </w:r>
      <w:r w:rsidR="00C343AF">
        <w:t xml:space="preserve">53.02.03 Инструментальное исполнительство (по видам инструментов) утвержден приказом </w:t>
      </w:r>
      <w:proofErr w:type="spellStart"/>
      <w:r w:rsidR="00C343AF">
        <w:t>Минобрнауки</w:t>
      </w:r>
      <w:proofErr w:type="spellEnd"/>
      <w:r w:rsidR="00C343AF">
        <w:t xml:space="preserve"> России от 27.10.2014 N 1390 (ред.от 17.05.2021), зарегистрирован в Минюст России 27 ноября 2014 г. N 34957</w:t>
      </w: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proofErr w:type="spellStart"/>
      <w:r w:rsidR="00264492">
        <w:rPr>
          <w:lang w:eastAsia="ru-RU"/>
        </w:rPr>
        <w:t>Тобольский</w:t>
      </w:r>
      <w:proofErr w:type="spellEnd"/>
      <w:r w:rsidR="00264492">
        <w:rPr>
          <w:lang w:eastAsia="ru-RU"/>
        </w:rPr>
        <w:t xml:space="preserve">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F8572E">
        <w:t xml:space="preserve"> </w:t>
      </w:r>
      <w:r w:rsidR="005D4B5B">
        <w:t>10</w:t>
      </w:r>
      <w:r w:rsidR="00F8572E">
        <w:t xml:space="preserve">  </w:t>
      </w:r>
      <w:r w:rsidR="00D77673">
        <w:t xml:space="preserve"> </w:t>
      </w:r>
      <w:r w:rsidR="00D77673" w:rsidRPr="00A76403">
        <w:t xml:space="preserve"> от «</w:t>
      </w:r>
      <w:r w:rsidR="00F8572E">
        <w:t xml:space="preserve"> </w:t>
      </w:r>
      <w:r w:rsidR="005D4B5B">
        <w:t>28</w:t>
      </w:r>
      <w:r w:rsidR="00F8572E">
        <w:t xml:space="preserve"> </w:t>
      </w:r>
      <w:r w:rsidR="00D77673" w:rsidRPr="00A76403">
        <w:t>»</w:t>
      </w:r>
      <w:r w:rsidR="00F8572E">
        <w:t xml:space="preserve"> </w:t>
      </w:r>
      <w:r w:rsidR="005D4B5B">
        <w:t>июня</w:t>
      </w:r>
      <w:r w:rsidR="00F8572E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F8572E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</w:t>
      </w:r>
      <w:r w:rsidR="00F8572E" w:rsidRPr="005D4B5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="00F8572E">
        <w:t>Бикчандаева</w:t>
      </w:r>
      <w:proofErr w:type="spellEnd"/>
      <w:r w:rsidR="00F8572E">
        <w:t xml:space="preserve">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lastRenderedPageBreak/>
              <w:t>20</w:t>
            </w:r>
          </w:p>
        </w:tc>
      </w:tr>
    </w:tbl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5D4B5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ОУП</w:t>
      </w:r>
      <w:r w:rsidR="001413AD">
        <w:rPr>
          <w:b/>
        </w:rPr>
        <w:t>.0</w:t>
      </w:r>
      <w:r>
        <w:rPr>
          <w:b/>
        </w:rPr>
        <w:t>4</w:t>
      </w:r>
      <w:r w:rsidR="001413AD">
        <w:rPr>
          <w:b/>
        </w:rPr>
        <w:t>.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03</w:t>
      </w:r>
      <w:r w:rsidR="007B0E2E">
        <w:t xml:space="preserve"> </w:t>
      </w:r>
      <w:r>
        <w:t xml:space="preserve"> </w:t>
      </w:r>
      <w:r w:rsidR="00CE0CC8">
        <w:t>Инструментальное исполнительство (по видам)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адек-ватные</w:t>
      </w:r>
      <w:proofErr w:type="spellEnd"/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lastRenderedPageBreak/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владение знаниями о </w:t>
      </w:r>
      <w:proofErr w:type="spellStart"/>
      <w:r w:rsidRPr="001301BA">
        <w:rPr>
          <w:lang w:eastAsia="ru-RU"/>
        </w:rPr>
        <w:t>социокультурной</w:t>
      </w:r>
      <w:proofErr w:type="spellEnd"/>
      <w:r w:rsidRPr="001301BA">
        <w:rPr>
          <w:lang w:eastAsia="ru-RU"/>
        </w:rPr>
        <w:t xml:space="preserve"> специфике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11</w:t>
      </w:r>
      <w:r w:rsidR="005D4B5B">
        <w:t>2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CE0CC8">
        <w:t>3</w:t>
      </w:r>
      <w:r w:rsidR="005D4B5B">
        <w:t>4</w:t>
      </w:r>
      <w:r w:rsidRPr="002A2117">
        <w:t xml:space="preserve"> час</w:t>
      </w:r>
      <w:r w:rsidR="005D4B5B">
        <w:t>а</w:t>
      </w:r>
      <w:bookmarkStart w:id="0" w:name="_GoBack"/>
      <w:bookmarkEnd w:id="0"/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5D4B5B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5D4B5B">
              <w:rPr>
                <w:i/>
                <w:iCs/>
                <w:color w:val="000000"/>
              </w:rPr>
              <w:t>2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5D4B5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45751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45751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457511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F8572E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F8572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F8572E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>Тема 2.4.</w:t>
            </w:r>
            <w:r w:rsidRPr="00F8572E">
              <w:rPr>
                <w:bCs/>
                <w:sz w:val="20"/>
                <w:szCs w:val="20"/>
              </w:rPr>
              <w:t xml:space="preserve">  </w:t>
            </w:r>
          </w:p>
          <w:p w:rsidR="00551A6C" w:rsidRPr="00F8572E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F8572E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F8572E">
              <w:rPr>
                <w:bCs/>
                <w:sz w:val="20"/>
                <w:szCs w:val="20"/>
                <w:lang w:val="en-US"/>
              </w:rPr>
              <w:t>,</w:t>
            </w:r>
            <w:r w:rsidRPr="00F8572E">
              <w:rPr>
                <w:bCs/>
                <w:sz w:val="20"/>
                <w:szCs w:val="20"/>
              </w:rPr>
              <w:t xml:space="preserve"> примеры</w:t>
            </w:r>
            <w:r w:rsidRPr="00F8572E">
              <w:rPr>
                <w:bCs/>
                <w:sz w:val="20"/>
                <w:szCs w:val="20"/>
                <w:lang w:val="en-US"/>
              </w:rPr>
              <w:t>)</w:t>
            </w:r>
            <w:r w:rsidRPr="00F8572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F8572E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F8572E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2.5. </w:t>
            </w:r>
            <w:r w:rsidRPr="00457511">
              <w:rPr>
                <w:b/>
                <w:bCs/>
                <w:sz w:val="20"/>
                <w:szCs w:val="20"/>
              </w:rPr>
              <w:lastRenderedPageBreak/>
              <w:t>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3.4. Динамичные и </w:t>
            </w:r>
            <w:r w:rsidRPr="00457511">
              <w:rPr>
                <w:b/>
                <w:sz w:val="20"/>
                <w:szCs w:val="20"/>
              </w:rPr>
              <w:lastRenderedPageBreak/>
              <w:t>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7511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457511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5D4B5B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5D4B5B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5D4B5B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5D4B5B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5D4B5B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5D4B5B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Агабекян</w:t>
      </w:r>
      <w:proofErr w:type="spellEnd"/>
      <w:r>
        <w:rPr>
          <w:bCs/>
          <w:sz w:val="28"/>
          <w:szCs w:val="28"/>
        </w:rPr>
        <w:t xml:space="preserve">, И.П. Английский язык: учебник/ </w:t>
      </w:r>
      <w:proofErr w:type="spellStart"/>
      <w:r>
        <w:rPr>
          <w:bCs/>
          <w:sz w:val="28"/>
          <w:szCs w:val="28"/>
        </w:rPr>
        <w:t>И.П.Агабекян</w:t>
      </w:r>
      <w:proofErr w:type="spellEnd"/>
      <w:r>
        <w:rPr>
          <w:bCs/>
          <w:sz w:val="28"/>
          <w:szCs w:val="28"/>
        </w:rPr>
        <w:t xml:space="preserve"> — Ростов Н/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:Ф</w:t>
      </w:r>
      <w:proofErr w:type="gramEnd"/>
      <w:r>
        <w:rPr>
          <w:bCs/>
          <w:sz w:val="28"/>
          <w:szCs w:val="28"/>
        </w:rPr>
        <w:t>еникс</w:t>
      </w:r>
      <w:proofErr w:type="spellEnd"/>
      <w:r>
        <w:rPr>
          <w:bCs/>
          <w:sz w:val="28"/>
          <w:szCs w:val="28"/>
        </w:rPr>
        <w:t>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055B8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3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055B8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4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055B8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055B8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055B8C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7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2E25E1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F8572E" w:rsidRPr="002E25E1" w:rsidRDefault="00F8572E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2E25E1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2E25E1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5C43D6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lastRenderedPageBreak/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 xml:space="preserve">Реализация программы для этой группы </w:t>
      </w:r>
      <w:proofErr w:type="gramStart"/>
      <w:r w:rsidRPr="00792474">
        <w:rPr>
          <w:highlight w:val="yellow"/>
        </w:rPr>
        <w:t>обучающихся</w:t>
      </w:r>
      <w:proofErr w:type="gramEnd"/>
      <w:r w:rsidRPr="00792474">
        <w:rPr>
          <w:highlight w:val="yellow"/>
        </w:rPr>
        <w:t xml:space="preserve"> требует создания </w:t>
      </w:r>
      <w:proofErr w:type="spellStart"/>
      <w:r w:rsidRPr="00792474">
        <w:rPr>
          <w:highlight w:val="yellow"/>
        </w:rPr>
        <w:t>безбарьерной</w:t>
      </w:r>
      <w:proofErr w:type="spellEnd"/>
      <w:r w:rsidRPr="00792474">
        <w:rPr>
          <w:highlight w:val="yellow"/>
        </w:rPr>
        <w:t xml:space="preserve">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792474">
        <w:rPr>
          <w:highlight w:val="yellow"/>
        </w:rPr>
        <w:t>ФОСы</w:t>
      </w:r>
      <w:proofErr w:type="spellEnd"/>
      <w:r w:rsidRPr="00792474">
        <w:rPr>
          <w:highlight w:val="yellow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792474">
        <w:rPr>
          <w:highlight w:val="yellow"/>
        </w:rPr>
        <w:t>гаджетов</w:t>
      </w:r>
      <w:proofErr w:type="spellEnd"/>
      <w:r w:rsidRPr="00792474">
        <w:rPr>
          <w:highlight w:val="yellow"/>
        </w:rPr>
        <w:t xml:space="preserve"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792474">
        <w:rPr>
          <w:highlight w:val="yellow"/>
        </w:rPr>
        <w:t>стереопроекции</w:t>
      </w:r>
      <w:proofErr w:type="spellEnd"/>
      <w:r w:rsidRPr="00792474">
        <w:rPr>
          <w:highlight w:val="yellow"/>
        </w:rPr>
        <w:t xml:space="preserve">, голограммы и др.); </w:t>
      </w:r>
      <w:proofErr w:type="spellStart"/>
      <w:r w:rsidRPr="00792474">
        <w:rPr>
          <w:highlight w:val="yellow"/>
        </w:rPr>
        <w:t>звукотехнические</w:t>
      </w:r>
      <w:proofErr w:type="spellEnd"/>
      <w:r w:rsidRPr="00792474">
        <w:rPr>
          <w:highlight w:val="yellow"/>
        </w:rPr>
        <w:t xml:space="preserve"> устройства (стереомагнитофоны, микшеры, эквалайзеры, </w:t>
      </w:r>
      <w:proofErr w:type="spellStart"/>
      <w:r w:rsidRPr="00792474">
        <w:rPr>
          <w:highlight w:val="yellow"/>
        </w:rPr>
        <w:t>стереоусилители</w:t>
      </w:r>
      <w:proofErr w:type="spellEnd"/>
      <w:r w:rsidRPr="00792474">
        <w:rPr>
          <w:highlight w:val="yellow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8"/>
          <w:footerReference w:type="default" r:id="rId19"/>
          <w:footerReference w:type="first" r:id="rId20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A0D" w:rsidRDefault="00BD3A0D">
      <w:r>
        <w:separator/>
      </w:r>
    </w:p>
  </w:endnote>
  <w:endnote w:type="continuationSeparator" w:id="0">
    <w:p w:rsidR="00BD3A0D" w:rsidRDefault="00BD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055B8C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D84A46" w:rsidRDefault="00055B8C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D84A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C343AF">
                  <w:rPr>
                    <w:rStyle w:val="a6"/>
                    <w:noProof/>
                  </w:rPr>
                  <w:t>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055B8C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C343AF">
      <w:rPr>
        <w:noProof/>
      </w:rPr>
      <w:t>15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055B8C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C343AF">
      <w:rPr>
        <w:noProof/>
      </w:rPr>
      <w:t>21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A0D" w:rsidRDefault="00BD3A0D">
      <w:r>
        <w:separator/>
      </w:r>
    </w:p>
  </w:footnote>
  <w:footnote w:type="continuationSeparator" w:id="0">
    <w:p w:rsidR="00BD3A0D" w:rsidRDefault="00BD3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E580D"/>
    <w:rsid w:val="00055B8C"/>
    <w:rsid w:val="000A1649"/>
    <w:rsid w:val="000E18E9"/>
    <w:rsid w:val="001301BA"/>
    <w:rsid w:val="001413AD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2E25E1"/>
    <w:rsid w:val="00363BF9"/>
    <w:rsid w:val="00365F44"/>
    <w:rsid w:val="003C517C"/>
    <w:rsid w:val="003F2207"/>
    <w:rsid w:val="004147B0"/>
    <w:rsid w:val="00457511"/>
    <w:rsid w:val="004C0BE4"/>
    <w:rsid w:val="004D6BE2"/>
    <w:rsid w:val="00551A6C"/>
    <w:rsid w:val="005C43D6"/>
    <w:rsid w:val="005D4B5B"/>
    <w:rsid w:val="00654AFD"/>
    <w:rsid w:val="00687629"/>
    <w:rsid w:val="00792474"/>
    <w:rsid w:val="007A7434"/>
    <w:rsid w:val="007B0E2E"/>
    <w:rsid w:val="007C0A35"/>
    <w:rsid w:val="007E209F"/>
    <w:rsid w:val="007F6B8B"/>
    <w:rsid w:val="008457EF"/>
    <w:rsid w:val="008A4BAB"/>
    <w:rsid w:val="008E7F79"/>
    <w:rsid w:val="00921AC9"/>
    <w:rsid w:val="009259B5"/>
    <w:rsid w:val="00965425"/>
    <w:rsid w:val="00A03197"/>
    <w:rsid w:val="00A95461"/>
    <w:rsid w:val="00B5261F"/>
    <w:rsid w:val="00BD1746"/>
    <w:rsid w:val="00BD3A0D"/>
    <w:rsid w:val="00C05CA0"/>
    <w:rsid w:val="00C343AF"/>
    <w:rsid w:val="00C5475A"/>
    <w:rsid w:val="00C7762F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8572E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ro.ranepa.ru/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ldoceonli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ritannica.com" TargetMode="Externa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macmillandictionary.com/dictionary/british/enjoy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lingvoliv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8CFF-5484-4A18-9120-2F5486C9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26</cp:revision>
  <dcterms:created xsi:type="dcterms:W3CDTF">2020-06-17T05:29:00Z</dcterms:created>
  <dcterms:modified xsi:type="dcterms:W3CDTF">2021-10-21T11:06:00Z</dcterms:modified>
</cp:coreProperties>
</file>