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56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16352" w:rsidRPr="002D5648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D56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DB6CDA" w:rsidRDefault="00DB6CDA" w:rsidP="00DB6C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 xml:space="preserve">Тобольск  </w:t>
      </w:r>
      <w:r>
        <w:rPr>
          <w:rFonts w:ascii="Times New Roman" w:hAnsi="Times New Roman"/>
          <w:sz w:val="28"/>
          <w:szCs w:val="28"/>
        </w:rPr>
        <w:t>202</w:t>
      </w:r>
      <w:r w:rsidR="00FE31E3">
        <w:rPr>
          <w:rFonts w:ascii="Times New Roman" w:hAnsi="Times New Roman"/>
          <w:sz w:val="28"/>
          <w:szCs w:val="28"/>
        </w:rPr>
        <w:t>1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4F8" w:rsidRDefault="00E814F8" w:rsidP="005B1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учебной  дисциплины  разработана на основе  Федерального  государственного образовательного стандарта  (д</w:t>
      </w:r>
      <w:r w:rsidR="001466E3">
        <w:rPr>
          <w:rFonts w:ascii="Times New Roman" w:hAnsi="Times New Roman"/>
          <w:sz w:val="24"/>
          <w:szCs w:val="24"/>
        </w:rPr>
        <w:t xml:space="preserve">алее – ФГОС)  </w:t>
      </w:r>
      <w:r w:rsidR="005B1A23">
        <w:rPr>
          <w:rFonts w:ascii="Times New Roman" w:hAnsi="Times New Roman"/>
          <w:sz w:val="24"/>
          <w:szCs w:val="24"/>
        </w:rPr>
        <w:t xml:space="preserve">по </w:t>
      </w:r>
      <w:r w:rsidR="005B1A23" w:rsidRPr="005B1A23">
        <w:rPr>
          <w:rFonts w:ascii="Times New Roman" w:hAnsi="Times New Roman"/>
          <w:bCs/>
          <w:sz w:val="24"/>
          <w:szCs w:val="24"/>
        </w:rPr>
        <w:t>специальности</w:t>
      </w:r>
      <w:r w:rsidR="005B1A23" w:rsidRPr="005B1A2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5B1A23" w:rsidRPr="005B1A23">
        <w:rPr>
          <w:rFonts w:ascii="Times New Roman" w:hAnsi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5B1A23" w:rsidRPr="005B1A2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5B1A23" w:rsidRPr="005B1A23">
        <w:rPr>
          <w:rFonts w:ascii="Times New Roman" w:hAnsi="Times New Roman"/>
          <w:sz w:val="24"/>
          <w:szCs w:val="24"/>
        </w:rPr>
        <w:t xml:space="preserve"> России от 27.10.2014 N 1390 (ред.от 17.05.2021), зарегистрирован в Минюст России 27 ноября 2014 г. N 34957</w:t>
      </w: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FE31E3" w:rsidRDefault="00FE31E3" w:rsidP="00FE31E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E814F8" w:rsidRDefault="00285C39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 w:rsidR="00E814F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DF3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</w:t>
      </w:r>
      <w:r w:rsidR="00E814F8"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Pr="00E814F8" w:rsidRDefault="00A2009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53.02.03 Инструментальное исполнительство (</w:t>
      </w:r>
      <w:r w:rsidR="001F59DD" w:rsidRPr="00E814F8">
        <w:rPr>
          <w:rFonts w:ascii="Times New Roman" w:hAnsi="Times New Roman" w:cs="Times New Roman"/>
          <w:sz w:val="24"/>
          <w:szCs w:val="24"/>
        </w:rPr>
        <w:t>по видам инструментов)</w:t>
      </w:r>
      <w:r w:rsidR="00562394">
        <w:rPr>
          <w:rFonts w:ascii="Times New Roman" w:hAnsi="Times New Roman" w:cs="Times New Roman"/>
          <w:sz w:val="24"/>
          <w:szCs w:val="24"/>
        </w:rPr>
        <w:t>.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1B08BE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A69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968F6" w:rsidRPr="00E814F8" w:rsidRDefault="00A968F6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111"/>
        <w:gridCol w:w="992"/>
        <w:gridCol w:w="1276"/>
        <w:gridCol w:w="1843"/>
      </w:tblGrid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rPr>
          <w:trHeight w:val="1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6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Доминантовый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Слушание аккордов, последовательностей аккордов (работа в мини-группах)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 (2,6 семестр)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Экзаменационые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A968F6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8" w:history="1">
        <w:r w:rsidR="00FB79B7" w:rsidRPr="00A968F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1B08BE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9" w:history="1"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Pr="00A968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Сольфеджио</w:t>
        </w:r>
      </w:hyperlink>
      <w:r w:rsidRPr="00A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2D5648" w:rsidRDefault="002D5648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</w:t>
      </w:r>
      <w:r>
        <w:rPr>
          <w:rFonts w:ascii="Times New Roman" w:hAnsi="Times New Roman"/>
          <w:sz w:val="24"/>
          <w:szCs w:val="24"/>
        </w:rPr>
        <w:lastRenderedPageBreak/>
        <w:t>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2D5648" w:rsidRDefault="002D5648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4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111"/>
        <w:gridCol w:w="2233"/>
      </w:tblGrid>
      <w:tr w:rsidR="00A2009F" w:rsidRPr="00DF313B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уроки</w:t>
            </w:r>
          </w:p>
        </w:tc>
      </w:tr>
      <w:tr w:rsidR="00A2009F" w:rsidRPr="00DF313B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выполнение теоретического анализа музыкального произведения</w:t>
            </w:r>
            <w:r w:rsidRPr="00DF3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ладовые системы: разновидности мажора и минора, лады народной музыки;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уроки</w:t>
            </w:r>
          </w:p>
        </w:tc>
      </w:tr>
    </w:tbl>
    <w:p w:rsidR="00A2009F" w:rsidRPr="00E814F8" w:rsidRDefault="00A2009F" w:rsidP="00E814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4666"/>
        <w:gridCol w:w="2209"/>
      </w:tblGrid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конечный результат;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П.К 1.5 (ИИ, ХД) Применять в исполнительской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-демонстрация навыков различных форм развития музыкального слуха в соответствии с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A2009F" w:rsidRPr="00DF313B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2.7  (ИИ, ХД) 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68F6" w:rsidRDefault="00A968F6" w:rsidP="00A968F6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62394" w:rsidRDefault="00562394" w:rsidP="00562394">
      <w:pPr>
        <w:pStyle w:val="Textbody"/>
        <w:spacing w:after="0"/>
      </w:pPr>
      <w:r w:rsidRPr="00562394">
        <w:rPr>
          <w:rFonts w:eastAsia="Times New Roman" w:cs="Times New Roman"/>
          <w:kern w:val="0"/>
          <w:lang w:bidi="ar-SA"/>
        </w:rPr>
        <w:t>•</w:t>
      </w:r>
      <w:r w:rsidRPr="00562394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  <w:r>
        <w:t xml:space="preserve"> </w:t>
      </w:r>
    </w:p>
    <w:p w:rsidR="004C23A4" w:rsidRDefault="004C23A4" w:rsidP="00562394">
      <w:pPr>
        <w:pStyle w:val="Textbody"/>
        <w:spacing w:after="0"/>
      </w:pPr>
      <w:r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B41BC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6045ED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8F0" w:rsidRDefault="00F648F0" w:rsidP="0094618F">
      <w:pPr>
        <w:spacing w:after="0" w:line="240" w:lineRule="auto"/>
      </w:pPr>
      <w:r>
        <w:separator/>
      </w:r>
    </w:p>
  </w:endnote>
  <w:endnote w:type="continuationSeparator" w:id="0">
    <w:p w:rsidR="00F648F0" w:rsidRDefault="00F648F0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439"/>
      <w:docPartObj>
        <w:docPartGallery w:val="Page Numbers (Bottom of Page)"/>
        <w:docPartUnique/>
      </w:docPartObj>
    </w:sdtPr>
    <w:sdtContent>
      <w:p w:rsidR="006045ED" w:rsidRDefault="00E23133">
        <w:pPr>
          <w:pStyle w:val="ac"/>
          <w:jc w:val="center"/>
        </w:pPr>
        <w:r>
          <w:fldChar w:fldCharType="begin"/>
        </w:r>
        <w:r w:rsidR="00562394">
          <w:instrText xml:space="preserve"> PAGE   \* MERGEFORMAT </w:instrText>
        </w:r>
        <w:r>
          <w:fldChar w:fldCharType="separate"/>
        </w:r>
        <w:r w:rsidR="005B1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8F0" w:rsidRDefault="00F648F0" w:rsidP="0094618F">
      <w:pPr>
        <w:spacing w:after="0" w:line="240" w:lineRule="auto"/>
      </w:pPr>
      <w:r>
        <w:separator/>
      </w:r>
    </w:p>
  </w:footnote>
  <w:footnote w:type="continuationSeparator" w:id="0">
    <w:p w:rsidR="00F648F0" w:rsidRDefault="00F648F0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66E3"/>
    <w:rsid w:val="00147ADE"/>
    <w:rsid w:val="0015796D"/>
    <w:rsid w:val="00171681"/>
    <w:rsid w:val="00181C7A"/>
    <w:rsid w:val="00184A7C"/>
    <w:rsid w:val="00184B09"/>
    <w:rsid w:val="001934E0"/>
    <w:rsid w:val="0019653F"/>
    <w:rsid w:val="00197884"/>
    <w:rsid w:val="00197B4E"/>
    <w:rsid w:val="001B08B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500EF"/>
    <w:rsid w:val="002853FB"/>
    <w:rsid w:val="00285C39"/>
    <w:rsid w:val="00292269"/>
    <w:rsid w:val="002A3204"/>
    <w:rsid w:val="002B08B3"/>
    <w:rsid w:val="002D5648"/>
    <w:rsid w:val="002D6441"/>
    <w:rsid w:val="002E69AA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82A38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A6984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2394"/>
    <w:rsid w:val="00563BE1"/>
    <w:rsid w:val="00577B9D"/>
    <w:rsid w:val="0058045C"/>
    <w:rsid w:val="00585271"/>
    <w:rsid w:val="00585CAC"/>
    <w:rsid w:val="005B15AD"/>
    <w:rsid w:val="005B1A23"/>
    <w:rsid w:val="005E013A"/>
    <w:rsid w:val="005F48E6"/>
    <w:rsid w:val="005F670A"/>
    <w:rsid w:val="006045ED"/>
    <w:rsid w:val="00617941"/>
    <w:rsid w:val="0062589E"/>
    <w:rsid w:val="0065326A"/>
    <w:rsid w:val="00655FEA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47269"/>
    <w:rsid w:val="007664A9"/>
    <w:rsid w:val="00776363"/>
    <w:rsid w:val="007768F6"/>
    <w:rsid w:val="00792E6D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25B9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035D"/>
    <w:rsid w:val="009F361B"/>
    <w:rsid w:val="009F799C"/>
    <w:rsid w:val="00A11342"/>
    <w:rsid w:val="00A15262"/>
    <w:rsid w:val="00A17FF0"/>
    <w:rsid w:val="00A2009F"/>
    <w:rsid w:val="00A34A62"/>
    <w:rsid w:val="00A46E60"/>
    <w:rsid w:val="00A7555C"/>
    <w:rsid w:val="00A775A8"/>
    <w:rsid w:val="00A92B1D"/>
    <w:rsid w:val="00A94171"/>
    <w:rsid w:val="00A968F6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66F7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C7F0D"/>
    <w:rsid w:val="00CF271D"/>
    <w:rsid w:val="00CF2A91"/>
    <w:rsid w:val="00D25DC7"/>
    <w:rsid w:val="00D35055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313B"/>
    <w:rsid w:val="00DF4886"/>
    <w:rsid w:val="00DF5DFB"/>
    <w:rsid w:val="00E119A5"/>
    <w:rsid w:val="00E14EF7"/>
    <w:rsid w:val="00E15BAF"/>
    <w:rsid w:val="00E21B90"/>
    <w:rsid w:val="00E23133"/>
    <w:rsid w:val="00E257A1"/>
    <w:rsid w:val="00E52B2C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648F0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  <w:rsid w:val="00FE31E3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936.%20&#8212;%2025.02.201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BC96F-C889-4E6E-8481-A5F837BD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4177</Words>
  <Characters>23810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54</cp:revision>
  <cp:lastPrinted>2020-01-06T06:04:00Z</cp:lastPrinted>
  <dcterms:created xsi:type="dcterms:W3CDTF">2018-02-12T09:46:00Z</dcterms:created>
  <dcterms:modified xsi:type="dcterms:W3CDTF">2021-10-21T11:11:00Z</dcterms:modified>
</cp:coreProperties>
</file>