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E025FF" w:rsidRDefault="003C6B9F" w:rsidP="00BA7BE5">
      <w:pPr>
        <w:jc w:val="right"/>
      </w:pPr>
      <w:r w:rsidRPr="00E025FF">
        <w:t>Приложение 3</w:t>
      </w:r>
    </w:p>
    <w:p w:rsidR="003C6B9F" w:rsidRPr="00E025FF" w:rsidRDefault="003C6B9F" w:rsidP="00BA7BE5">
      <w:pPr>
        <w:jc w:val="right"/>
      </w:pPr>
      <w:r w:rsidRPr="00E025FF">
        <w:t xml:space="preserve">к ПООП по </w:t>
      </w:r>
      <w:r w:rsidR="00CB6294" w:rsidRPr="00E025FF">
        <w:t>специальности</w:t>
      </w:r>
    </w:p>
    <w:p w:rsidR="00E86D96" w:rsidRPr="00E025FF" w:rsidRDefault="00682BFA" w:rsidP="00695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right"/>
      </w:pPr>
      <w:bookmarkStart w:id="0" w:name="_Hlk77090173"/>
      <w:r w:rsidRPr="00E025FF">
        <w:t>51.02.0</w:t>
      </w:r>
      <w:r w:rsidR="00D128AF" w:rsidRPr="00E025FF">
        <w:t>2</w:t>
      </w:r>
      <w:r w:rsidR="00695456" w:rsidRPr="00E025FF">
        <w:t xml:space="preserve">Социально-культурная деятельность </w:t>
      </w:r>
    </w:p>
    <w:p w:rsidR="00E025FF" w:rsidRDefault="00695456" w:rsidP="00695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right"/>
      </w:pPr>
      <w:r w:rsidRPr="00E025FF">
        <w:t xml:space="preserve">по виду: «Организация и постановка культурно-массовых </w:t>
      </w:r>
    </w:p>
    <w:p w:rsidR="00695456" w:rsidRPr="00E025FF" w:rsidRDefault="00695456" w:rsidP="00695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right"/>
      </w:pPr>
      <w:r w:rsidRPr="00E025FF">
        <w:t>мероприятий и т</w:t>
      </w:r>
      <w:r w:rsidR="00E025FF">
        <w:t>еатрализованных представлений»</w:t>
      </w:r>
    </w:p>
    <w:p w:rsidR="00162181" w:rsidRPr="00E025FF" w:rsidRDefault="00162181" w:rsidP="00BA7BE5">
      <w:pPr>
        <w:jc w:val="right"/>
        <w:rPr>
          <w:iCs/>
        </w:rPr>
      </w:pPr>
    </w:p>
    <w:p w:rsidR="00BA7BE5" w:rsidRDefault="00BA7BE5" w:rsidP="00BA7BE5">
      <w:pPr>
        <w:jc w:val="center"/>
      </w:pPr>
      <w:bookmarkStart w:id="1" w:name="_Hlk75180182"/>
      <w:bookmarkEnd w:id="0"/>
    </w:p>
    <w:p w:rsidR="00162181" w:rsidRDefault="00162181" w:rsidP="00BA7BE5">
      <w:pPr>
        <w:ind w:left="4536"/>
        <w:jc w:val="center"/>
      </w:pPr>
    </w:p>
    <w:p w:rsidR="00BA7BE5" w:rsidRDefault="00BA7BE5" w:rsidP="00BA7BE5">
      <w:pPr>
        <w:ind w:left="5103"/>
        <w:jc w:val="both"/>
      </w:pPr>
    </w:p>
    <w:bookmarkEnd w:id="1"/>
    <w:p w:rsidR="00F32D0E" w:rsidRDefault="00F32D0E"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1D754F" w:rsidRDefault="001D754F" w:rsidP="00BA7BE5">
      <w:pPr>
        <w:jc w:val="center"/>
        <w:rPr>
          <w:b/>
        </w:rPr>
      </w:pPr>
    </w:p>
    <w:p w:rsidR="001D754F" w:rsidRDefault="001D754F" w:rsidP="00BA7BE5">
      <w:pPr>
        <w:jc w:val="center"/>
        <w:rPr>
          <w:b/>
        </w:rPr>
      </w:pPr>
    </w:p>
    <w:p w:rsidR="00DD100D" w:rsidRDefault="00DD100D" w:rsidP="00BA7BE5">
      <w:pPr>
        <w:jc w:val="center"/>
        <w:rPr>
          <w:b/>
        </w:rPr>
      </w:pPr>
      <w:r w:rsidRPr="003834F9">
        <w:rPr>
          <w:b/>
        </w:rPr>
        <w:t>РАБОЧАЯ ПРОГРАММА ВОСПИТАНИЯ</w:t>
      </w:r>
    </w:p>
    <w:p w:rsidR="00A5547E" w:rsidRPr="003834F9" w:rsidRDefault="00A5547E" w:rsidP="00BA7BE5">
      <w:pPr>
        <w:jc w:val="center"/>
        <w:rPr>
          <w:b/>
        </w:rPr>
      </w:pPr>
    </w:p>
    <w:p w:rsidR="00A5547E" w:rsidRPr="00A5547E" w:rsidRDefault="00A5547E" w:rsidP="00A5547E">
      <w:pPr>
        <w:spacing w:after="200" w:line="276" w:lineRule="auto"/>
        <w:jc w:val="center"/>
        <w:rPr>
          <w:b/>
          <w:i/>
          <w:iCs/>
        </w:rPr>
      </w:pPr>
      <w:r w:rsidRPr="00A5547E">
        <w:rPr>
          <w:b/>
          <w:i/>
          <w:iCs/>
        </w:rPr>
        <w:t>52.00.00 Сценические искусства и литературное творчество</w:t>
      </w:r>
    </w:p>
    <w:p w:rsidR="00E86D96" w:rsidRPr="00A5547E" w:rsidRDefault="00682BFA" w:rsidP="00E86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A5547E">
        <w:t>51.02.0</w:t>
      </w:r>
      <w:r w:rsidR="00E86D96" w:rsidRPr="00A5547E">
        <w:t>2Социально-культурная деятельность</w:t>
      </w:r>
    </w:p>
    <w:p w:rsidR="00E86D96" w:rsidRPr="00A5547E" w:rsidRDefault="00E86D96" w:rsidP="00E86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A5547E">
        <w:t xml:space="preserve">по виду: «Организация и постановка культурно-массовых мероприятий и </w:t>
      </w:r>
      <w:r w:rsidR="00E025FF">
        <w:t>театрализованных представлений»</w:t>
      </w:r>
    </w:p>
    <w:p w:rsidR="00B052FF" w:rsidRPr="00B052FF" w:rsidRDefault="00B052FF" w:rsidP="00BA7BE5">
      <w:pPr>
        <w:jc w:val="center"/>
        <w:rPr>
          <w:i/>
          <w:iCs/>
          <w:color w:val="FF0000"/>
        </w:rPr>
      </w:pPr>
    </w:p>
    <w:p w:rsidR="00DD100D" w:rsidRPr="006E631C" w:rsidRDefault="00DD100D" w:rsidP="00BA7BE5">
      <w:pPr>
        <w:jc w:val="center"/>
        <w:rPr>
          <w:b/>
          <w:i/>
          <w:iCs/>
        </w:rPr>
      </w:pPr>
    </w:p>
    <w:p w:rsidR="00DD100D" w:rsidRPr="003834F9" w:rsidRDefault="00DD100D" w:rsidP="00BA7BE5">
      <w:pPr>
        <w:jc w:val="center"/>
        <w:rPr>
          <w:b/>
          <w:i/>
        </w:rPr>
      </w:pPr>
    </w:p>
    <w:p w:rsidR="00DD100D" w:rsidRPr="003834F9" w:rsidRDefault="00DD100D" w:rsidP="00BA7BE5">
      <w:pPr>
        <w:jc w:val="center"/>
        <w:rPr>
          <w:b/>
          <w:i/>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F32D0E" w:rsidRPr="003834F9" w:rsidRDefault="00F32D0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A5547E" w:rsidRDefault="00A5547E" w:rsidP="00BA7BE5">
      <w:pPr>
        <w:jc w:val="center"/>
        <w:rPr>
          <w:b/>
          <w:iCs/>
        </w:rPr>
      </w:pPr>
    </w:p>
    <w:p w:rsidR="00DD100D" w:rsidRPr="00B154B2" w:rsidRDefault="00E86D96" w:rsidP="00BA7BE5">
      <w:pPr>
        <w:jc w:val="center"/>
        <w:rPr>
          <w:b/>
        </w:rPr>
      </w:pPr>
      <w:r w:rsidRPr="00EA741B">
        <w:rPr>
          <w:iCs/>
        </w:rPr>
        <w:t>Тобольск,</w:t>
      </w:r>
      <w:r w:rsidR="00DD100D" w:rsidRPr="00EA741B">
        <w:rPr>
          <w:iCs/>
        </w:rPr>
        <w:t>20</w:t>
      </w:r>
      <w:r w:rsidR="00865CED" w:rsidRPr="00EA741B">
        <w:rPr>
          <w:iCs/>
        </w:rPr>
        <w:t>2</w:t>
      </w:r>
      <w:r w:rsidR="00682BFA" w:rsidRPr="00EA741B">
        <w:rPr>
          <w:iCs/>
        </w:rPr>
        <w:t xml:space="preserve">1 </w:t>
      </w:r>
      <w:r w:rsidR="00DD100D" w:rsidRPr="00EA741B">
        <w:rPr>
          <w:iCs/>
        </w:rPr>
        <w:t>г.</w:t>
      </w:r>
      <w:r w:rsidR="00DD100D" w:rsidRPr="00EA741B">
        <w:rPr>
          <w:b/>
        </w:rPr>
        <w:br w:type="page"/>
      </w:r>
      <w:r w:rsidR="00DD100D" w:rsidRPr="00B154B2">
        <w:rPr>
          <w:b/>
        </w:rPr>
        <w:lastRenderedPageBreak/>
        <w:t>СОДЕРЖАНИЕ</w:t>
      </w:r>
    </w:p>
    <w:p w:rsidR="00DD100D" w:rsidRPr="00B154B2" w:rsidRDefault="00DD100D" w:rsidP="00BA7BE5">
      <w:pPr>
        <w:rPr>
          <w:b/>
        </w:rPr>
      </w:pPr>
    </w:p>
    <w:p w:rsidR="00FE7B55" w:rsidRPr="00EA741B" w:rsidRDefault="00DD100D" w:rsidP="00EA741B">
      <w:pPr>
        <w:keepNext/>
        <w:tabs>
          <w:tab w:val="right" w:leader="dot" w:pos="9356"/>
        </w:tabs>
        <w:spacing w:line="360" w:lineRule="auto"/>
        <w:outlineLvl w:val="0"/>
        <w:rPr>
          <w:kern w:val="32"/>
        </w:rPr>
      </w:pPr>
      <w:bookmarkStart w:id="2" w:name="_Hlk73028408"/>
      <w:r w:rsidRPr="00EA741B">
        <w:rPr>
          <w:kern w:val="32"/>
        </w:rPr>
        <w:t>РАЗДЕЛ 1. ПАСПОРТ РАБОЧЕЙ ПРОГРАММЫ ВОСПИТАНИЯ</w:t>
      </w:r>
    </w:p>
    <w:p w:rsidR="00DD100D" w:rsidRPr="00EA741B" w:rsidRDefault="00DD100D" w:rsidP="00EA741B">
      <w:pPr>
        <w:keepNext/>
        <w:tabs>
          <w:tab w:val="right" w:leader="dot" w:pos="9356"/>
        </w:tabs>
        <w:spacing w:line="360" w:lineRule="auto"/>
        <w:outlineLvl w:val="0"/>
        <w:rPr>
          <w:kern w:val="32"/>
        </w:rPr>
      </w:pPr>
      <w:r w:rsidRPr="00EA741B">
        <w:rPr>
          <w:kern w:val="32"/>
        </w:rPr>
        <w:t xml:space="preserve">РАЗДЕЛ 2. </w:t>
      </w:r>
      <w:r w:rsidRPr="00EA741B">
        <w:rPr>
          <w:bCs/>
          <w:iCs/>
          <w:kern w:val="32"/>
        </w:rPr>
        <w:t>ОЦЕНКА ОСВОЕНИЯ ОБУЧАЮЩИМИСЯ ОСНОВНОЙ ОБРАЗОВАТЕЛЬНОЙ ПРОГРАММЫ В ЧАСТИ ДОСТИЖЕНИЯ ЛИЧНОСТНЫХ РЕЗУЛЬТАТОВ</w:t>
      </w:r>
    </w:p>
    <w:p w:rsidR="00DD100D" w:rsidRPr="00EA741B" w:rsidRDefault="00DD100D" w:rsidP="00EA741B">
      <w:pPr>
        <w:keepNext/>
        <w:tabs>
          <w:tab w:val="right" w:leader="dot" w:pos="9356"/>
        </w:tabs>
        <w:spacing w:line="360" w:lineRule="auto"/>
        <w:outlineLvl w:val="0"/>
        <w:rPr>
          <w:kern w:val="32"/>
        </w:rPr>
      </w:pPr>
      <w:r w:rsidRPr="00EA741B">
        <w:rPr>
          <w:kern w:val="32"/>
        </w:rPr>
        <w:t xml:space="preserve">РАЗДЕЛ 3. </w:t>
      </w:r>
      <w:r w:rsidRPr="00EA741B">
        <w:rPr>
          <w:bCs/>
          <w:iCs/>
          <w:kern w:val="32"/>
        </w:rPr>
        <w:t>ТРЕБОВАНИЯ К РЕСУРСНОМУ ОБЕСПЕЧЕНИЮ ВОСПИТАТЕЛЬНОЙ РАБОТЫ</w:t>
      </w:r>
    </w:p>
    <w:p w:rsidR="00DD100D" w:rsidRPr="00EA741B" w:rsidRDefault="00DD100D" w:rsidP="00EA741B">
      <w:pPr>
        <w:keepNext/>
        <w:tabs>
          <w:tab w:val="left" w:pos="709"/>
          <w:tab w:val="right" w:leader="dot" w:pos="9356"/>
        </w:tabs>
        <w:spacing w:line="360" w:lineRule="auto"/>
        <w:outlineLvl w:val="0"/>
      </w:pPr>
      <w:r w:rsidRPr="00EA741B">
        <w:rPr>
          <w:iCs/>
          <w:kern w:val="32"/>
        </w:rPr>
        <w:t>РАЗДЕЛ 4</w:t>
      </w:r>
      <w:r w:rsidR="00FE7B55" w:rsidRPr="00EA741B">
        <w:rPr>
          <w:iCs/>
          <w:kern w:val="32"/>
        </w:rPr>
        <w:t>.</w:t>
      </w:r>
      <w:r w:rsidRPr="00EA741B">
        <w:rPr>
          <w:iCs/>
          <w:kern w:val="32"/>
        </w:rPr>
        <w:t xml:space="preserve"> КАЛЕНДАРНЫЙ ПЛАН ВОСПИТАТЕЛЬНОЙ РАБОТЫ</w:t>
      </w:r>
      <w:bookmarkEnd w:id="2"/>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ПРИМЕРНОЙ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E86D96" w:rsidRDefault="00AD710E" w:rsidP="00E86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r>
              <w:t>Рабочая</w:t>
            </w:r>
            <w:r w:rsidR="00DD100D" w:rsidRPr="00B154B2">
              <w:t xml:space="preserve"> программа воспитания </w:t>
            </w:r>
            <w:r w:rsidR="00DD100D">
              <w:t xml:space="preserve">по </w:t>
            </w:r>
            <w:proofErr w:type="spellStart"/>
            <w:r w:rsidR="00CB6294" w:rsidRPr="00E86D96">
              <w:rPr>
                <w:bCs/>
                <w:iCs/>
              </w:rPr>
              <w:t>специальности</w:t>
            </w:r>
            <w:r w:rsidR="00E86D96">
              <w:t>Социально</w:t>
            </w:r>
            <w:proofErr w:type="spellEnd"/>
            <w:r w:rsidR="00E86D96">
              <w:t xml:space="preserve">-культурная деятельность по виду: «Организация и постановка культурно-массовых мероприятий и театрализованных представлений». </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 xml:space="preserve">Федеральный закон от 31.07.2020 г. № 304-ФЗ «О внесении </w:t>
            </w:r>
            <w:proofErr w:type="spellStart"/>
            <w:r w:rsidRPr="005B219E">
              <w:t>измененийв</w:t>
            </w:r>
            <w:proofErr w:type="spellEnd"/>
            <w:r w:rsidRPr="005B219E">
              <w:t xml:space="preserve">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 xml:space="preserve">2945-р об утверждении Плана мероприятий по </w:t>
            </w:r>
            <w:proofErr w:type="spellStart"/>
            <w:r w:rsidR="00CB6294" w:rsidRPr="005B219E">
              <w:t>реализациив</w:t>
            </w:r>
            <w:proofErr w:type="spellEnd"/>
            <w:r w:rsidR="00CB6294" w:rsidRPr="005B219E">
              <w:t xml:space="preserve">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682BFA" w:rsidRDefault="00A76229" w:rsidP="00682BFA">
            <w:pPr>
              <w:jc w:val="both"/>
              <w:rPr>
                <w:rFonts w:ascii="Verdana" w:hAnsi="Verdana"/>
                <w:i/>
                <w:iCs/>
                <w:color w:val="000000"/>
                <w:sz w:val="20"/>
                <w:szCs w:val="20"/>
              </w:rPr>
            </w:pPr>
            <w:r>
              <w:rPr>
                <w:i/>
                <w:iCs/>
              </w:rPr>
              <w:t>Ф</w:t>
            </w:r>
            <w:r w:rsidRPr="00AB1A7B">
              <w:rPr>
                <w:i/>
                <w:iCs/>
              </w:rPr>
              <w:t>едераль</w:t>
            </w:r>
            <w:r>
              <w:rPr>
                <w:i/>
                <w:iCs/>
              </w:rPr>
              <w:t>ный</w:t>
            </w:r>
            <w:r w:rsidRPr="00AB1A7B">
              <w:rPr>
                <w:i/>
                <w:iCs/>
              </w:rPr>
              <w:t xml:space="preserve"> государственн</w:t>
            </w:r>
            <w:r>
              <w:rPr>
                <w:i/>
                <w:iCs/>
              </w:rPr>
              <w:t>ый</w:t>
            </w:r>
            <w:r w:rsidRPr="00AB1A7B">
              <w:rPr>
                <w:i/>
                <w:iCs/>
              </w:rPr>
              <w:t xml:space="preserve"> образовательн</w:t>
            </w:r>
            <w:r>
              <w:rPr>
                <w:i/>
                <w:iCs/>
              </w:rPr>
              <w:t>ый</w:t>
            </w:r>
            <w:r w:rsidRPr="00AB1A7B">
              <w:rPr>
                <w:i/>
                <w:iCs/>
              </w:rPr>
              <w:t xml:space="preserve"> стандарт среднего </w:t>
            </w:r>
            <w:proofErr w:type="spellStart"/>
            <w:r w:rsidRPr="00AB1A7B">
              <w:rPr>
                <w:i/>
                <w:iCs/>
              </w:rPr>
              <w:t>профессиональногообразования</w:t>
            </w:r>
            <w:r w:rsidR="00940972">
              <w:rPr>
                <w:i/>
                <w:iCs/>
                <w:spacing w:val="1"/>
              </w:rPr>
              <w:t>специальности</w:t>
            </w:r>
            <w:proofErr w:type="spellEnd"/>
            <w:r w:rsidR="00940972">
              <w:rPr>
                <w:i/>
                <w:iCs/>
                <w:spacing w:val="1"/>
              </w:rPr>
              <w:t xml:space="preserve"> </w:t>
            </w:r>
            <w:r w:rsidR="00682BFA" w:rsidRPr="00682BFA">
              <w:rPr>
                <w:i/>
              </w:rPr>
              <w:t xml:space="preserve">51.02.01Народное художественное </w:t>
            </w:r>
            <w:r w:rsidR="00EA741B" w:rsidRPr="00682BFA">
              <w:rPr>
                <w:i/>
              </w:rPr>
              <w:t>творчество по</w:t>
            </w:r>
            <w:r w:rsidR="00682BFA" w:rsidRPr="00682BFA">
              <w:rPr>
                <w:i/>
              </w:rPr>
              <w:t xml:space="preserve"> виду: Театральное творчество</w:t>
            </w:r>
            <w:r>
              <w:rPr>
                <w:i/>
                <w:iCs/>
              </w:rPr>
              <w:t xml:space="preserve">, </w:t>
            </w:r>
            <w:r w:rsidRPr="00682BFA">
              <w:rPr>
                <w:iCs/>
              </w:rPr>
              <w:t>утве</w:t>
            </w:r>
            <w:r w:rsidR="00682BFA" w:rsidRPr="00682BFA">
              <w:rPr>
                <w:iCs/>
              </w:rPr>
              <w:t>р</w:t>
            </w:r>
            <w:r w:rsidRPr="00682BFA">
              <w:rPr>
                <w:iCs/>
              </w:rPr>
              <w:t xml:space="preserve">жденный </w:t>
            </w:r>
            <w:r w:rsidR="00EA741B" w:rsidRPr="00682BFA">
              <w:rPr>
                <w:iCs/>
                <w:color w:val="000000"/>
              </w:rPr>
              <w:t>Министерством образования</w:t>
            </w:r>
            <w:r w:rsidR="00682BFA" w:rsidRPr="00682BFA">
              <w:rPr>
                <w:iCs/>
                <w:color w:val="000000"/>
              </w:rPr>
              <w:t xml:space="preserve"> и науки Российской Федерации от 27 октября 2014 г. N 1382</w:t>
            </w:r>
          </w:p>
          <w:p w:rsidR="00ED21E8" w:rsidRPr="00EA741B" w:rsidRDefault="00A76229" w:rsidP="00682BFA">
            <w:pPr>
              <w:widowControl w:val="0"/>
              <w:autoSpaceDE w:val="0"/>
              <w:autoSpaceDN w:val="0"/>
              <w:jc w:val="both"/>
              <w:rPr>
                <w:iCs/>
              </w:rPr>
            </w:pPr>
            <w:r w:rsidRPr="00EA741B">
              <w:rPr>
                <w:iCs/>
              </w:rPr>
              <w:t>Профессиональный стандарт «</w:t>
            </w:r>
            <w:r w:rsidR="0015122C" w:rsidRPr="00EA741B">
              <w:rPr>
                <w:iCs/>
              </w:rPr>
              <w:t>Социально-культурная деятельность</w:t>
            </w:r>
            <w:r w:rsidRPr="00EA741B">
              <w:rPr>
                <w:iCs/>
              </w:rPr>
              <w:t xml:space="preserve">» (утвержден приказом Министерства труда и социальной защиты Российской Федерации от </w:t>
            </w:r>
            <w:r w:rsidR="0015122C" w:rsidRPr="00EA741B">
              <w:rPr>
                <w:iCs/>
                <w:u w:val="single"/>
              </w:rPr>
              <w:t>27</w:t>
            </w:r>
            <w:r w:rsidRPr="00EA741B">
              <w:rPr>
                <w:iCs/>
              </w:rPr>
              <w:t>.</w:t>
            </w:r>
            <w:r w:rsidR="0015122C" w:rsidRPr="00EA741B">
              <w:rPr>
                <w:iCs/>
                <w:u w:val="single"/>
              </w:rPr>
              <w:t>10</w:t>
            </w:r>
            <w:r w:rsidRPr="00EA741B">
              <w:rPr>
                <w:iCs/>
              </w:rPr>
              <w:t>.20</w:t>
            </w:r>
            <w:r w:rsidR="0015122C" w:rsidRPr="00EA741B">
              <w:rPr>
                <w:iCs/>
                <w:u w:val="single"/>
              </w:rPr>
              <w:t>14</w:t>
            </w:r>
            <w:r w:rsidRPr="00EA741B">
              <w:rPr>
                <w:iCs/>
              </w:rPr>
              <w:t xml:space="preserve">г. № </w:t>
            </w:r>
            <w:r w:rsidR="0015122C" w:rsidRPr="00EA741B">
              <w:rPr>
                <w:iCs/>
                <w:u w:val="single"/>
              </w:rPr>
              <w:t>1356</w:t>
            </w:r>
            <w:r w:rsidRPr="00EA741B">
              <w:rPr>
                <w:iCs/>
              </w:rPr>
              <w:t xml:space="preserve">, зарегистрирован Министерством юстиции Российской Федерации </w:t>
            </w:r>
            <w:r w:rsidR="001C535C" w:rsidRPr="00EA741B">
              <w:rPr>
                <w:iCs/>
              </w:rPr>
              <w:t>24</w:t>
            </w:r>
            <w:r w:rsidRPr="00EA741B">
              <w:rPr>
                <w:iCs/>
              </w:rPr>
              <w:t>.</w:t>
            </w:r>
            <w:r w:rsidR="001C535C" w:rsidRPr="00EA741B">
              <w:rPr>
                <w:iCs/>
              </w:rPr>
              <w:t>11</w:t>
            </w:r>
            <w:r w:rsidRPr="00EA741B">
              <w:rPr>
                <w:iCs/>
              </w:rPr>
              <w:t>.20</w:t>
            </w:r>
            <w:r w:rsidR="001C535C" w:rsidRPr="00EA741B">
              <w:rPr>
                <w:iCs/>
              </w:rPr>
              <w:t>14</w:t>
            </w:r>
            <w:r w:rsidRPr="00EA741B">
              <w:rPr>
                <w:iCs/>
              </w:rPr>
              <w:t xml:space="preserve">г., регистрационный № </w:t>
            </w:r>
            <w:r w:rsidR="001C535C" w:rsidRPr="00EA741B">
              <w:rPr>
                <w:iCs/>
              </w:rPr>
              <w:t>34892</w:t>
            </w:r>
            <w:r w:rsidR="00E1282F" w:rsidRPr="00EA741B">
              <w:rPr>
                <w:iCs/>
              </w:rPr>
              <w:t>;</w:t>
            </w:r>
          </w:p>
          <w:p w:rsidR="001E3FD0" w:rsidRPr="00627A01" w:rsidRDefault="001E3FD0" w:rsidP="001E3FD0">
            <w:pPr>
              <w:widowControl w:val="0"/>
              <w:autoSpaceDE w:val="0"/>
              <w:autoSpaceDN w:val="0"/>
              <w:jc w:val="both"/>
            </w:pPr>
            <w:r w:rsidRPr="00627A01">
              <w:t>Распоряжение Правительства РФ от 25 сентября 2017г. № 2039-р «Об утверждении Стратегии повышения финансовой грамотности в РФ 2017-2023 гг.»</w:t>
            </w:r>
          </w:p>
          <w:p w:rsidR="00B3380B" w:rsidRPr="00627A01" w:rsidRDefault="001E3FD0" w:rsidP="001E3FD0">
            <w:pPr>
              <w:widowControl w:val="0"/>
              <w:autoSpaceDE w:val="0"/>
              <w:autoSpaceDN w:val="0"/>
              <w:jc w:val="both"/>
            </w:pPr>
            <w:r w:rsidRPr="00627A01">
              <w:t>Распоряжение Правительства РФ от 27 декабря 2018г. № 2950-р «Об утверждении Концепции содействия развитию добровольчества (</w:t>
            </w:r>
            <w:proofErr w:type="spellStart"/>
            <w:r w:rsidRPr="00627A01">
              <w:t>волонтерства</w:t>
            </w:r>
            <w:proofErr w:type="spellEnd"/>
            <w:r w:rsidRPr="00627A01">
              <w:t xml:space="preserve">) в Российской Федерации до 2025 года»; </w:t>
            </w:r>
          </w:p>
          <w:p w:rsidR="001E3FD0" w:rsidRPr="00627A01" w:rsidRDefault="001E3FD0" w:rsidP="001E3FD0">
            <w:pPr>
              <w:widowControl w:val="0"/>
              <w:autoSpaceDE w:val="0"/>
              <w:autoSpaceDN w:val="0"/>
              <w:jc w:val="both"/>
            </w:pPr>
            <w:r w:rsidRPr="00627A01">
              <w:t>Образовательный стандарт подготовки добровольца (волонтера)</w:t>
            </w:r>
            <w:r w:rsidR="00B3380B" w:rsidRPr="00627A01">
              <w:t>;</w:t>
            </w:r>
          </w:p>
          <w:p w:rsidR="001E3FD0" w:rsidRPr="00627A01" w:rsidRDefault="001E3FD0" w:rsidP="001E3FD0">
            <w:pPr>
              <w:widowControl w:val="0"/>
              <w:autoSpaceDE w:val="0"/>
              <w:autoSpaceDN w:val="0"/>
              <w:jc w:val="both"/>
            </w:pPr>
            <w:r w:rsidRPr="00627A01">
              <w:t>Национальная программа «Цифровая экономика Российской Федерации», утвержденн</w:t>
            </w:r>
            <w:r w:rsidR="00595A5C" w:rsidRPr="00627A01">
              <w:t>ая</w:t>
            </w:r>
            <w:r w:rsidRPr="00627A01">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627A01">
              <w:t>;</w:t>
            </w:r>
          </w:p>
          <w:p w:rsidR="001E3FD0" w:rsidRPr="00627A01" w:rsidRDefault="001E3FD0" w:rsidP="001E3FD0">
            <w:pPr>
              <w:widowControl w:val="0"/>
              <w:autoSpaceDE w:val="0"/>
              <w:autoSpaceDN w:val="0"/>
              <w:jc w:val="both"/>
            </w:pPr>
            <w:r w:rsidRPr="00627A01">
              <w:t xml:space="preserve">Примерная программа по учебной дисциплине «Основы предпринимательской деятельности» («Расширяем горизонты. </w:t>
            </w:r>
            <w:proofErr w:type="spellStart"/>
            <w:r w:rsidRPr="00627A01">
              <w:t>ProfilUM</w:t>
            </w:r>
            <w:proofErr w:type="spellEnd"/>
            <w:r w:rsidRPr="00627A01">
              <w:t xml:space="preserve">»),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w:t>
            </w:r>
            <w:r w:rsidRPr="00627A01">
              <w:lastRenderedPageBreak/>
              <w:t xml:space="preserve">инвариативного курса «Основы предпринимательской деятельности» («Расширяем горизонты. </w:t>
            </w:r>
            <w:proofErr w:type="spellStart"/>
            <w:r w:rsidRPr="00627A01">
              <w:t>ProfilUM</w:t>
            </w:r>
            <w:proofErr w:type="spellEnd"/>
            <w:r w:rsidRPr="00627A01">
              <w:t>»)</w:t>
            </w:r>
            <w:r w:rsidR="00B3380B" w:rsidRPr="00627A01">
              <w:t>;</w:t>
            </w:r>
          </w:p>
          <w:p w:rsidR="007F34BE" w:rsidRPr="00ED21E8" w:rsidRDefault="007F34BE" w:rsidP="007F34BE">
            <w:pPr>
              <w:widowControl w:val="0"/>
              <w:autoSpaceDE w:val="0"/>
              <w:autoSpaceDN w:val="0"/>
              <w:jc w:val="both"/>
            </w:pPr>
            <w:r w:rsidRPr="00627A01">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BA7BE5">
            <w:pPr>
              <w:widowControl w:val="0"/>
              <w:autoSpaceDE w:val="0"/>
              <w:autoSpaceDN w:val="0"/>
              <w:jc w:val="both"/>
              <w:rPr>
                <w:bCs/>
              </w:rPr>
            </w:pPr>
            <w:r w:rsidRPr="00B154B2">
              <w:rPr>
                <w:bCs/>
              </w:rPr>
              <w:t xml:space="preserve">Цель рабочей программы воспитания – личностное развитие </w:t>
            </w:r>
            <w:proofErr w:type="spellStart"/>
            <w:r w:rsidRPr="00B154B2">
              <w:rPr>
                <w:bCs/>
              </w:rPr>
              <w:t>обучающихсяи</w:t>
            </w:r>
            <w:proofErr w:type="spellEnd"/>
            <w:r w:rsidRPr="00B154B2">
              <w:rPr>
                <w:bCs/>
              </w:rPr>
              <w:t xml:space="preserve"> их социализация, проявляющиеся в развитии их позитивных </w:t>
            </w:r>
            <w:r w:rsidR="00EA741B" w:rsidRPr="00B154B2">
              <w:rPr>
                <w:bCs/>
              </w:rPr>
              <w:t>отношений к</w:t>
            </w:r>
            <w:r w:rsidRPr="00B154B2">
              <w:rPr>
                <w:bCs/>
              </w:rPr>
              <w:t xml:space="preserve"> общественным ценностям, приобретении опыта поведения и применения сформированных общих компетенц</w:t>
            </w:r>
            <w:r w:rsidR="00682BFA">
              <w:rPr>
                <w:bCs/>
              </w:rPr>
              <w:t xml:space="preserve">ий </w:t>
            </w:r>
            <w:r w:rsidRPr="00B154B2">
              <w:rPr>
                <w:bCs/>
              </w:rPr>
              <w:t xml:space="preserve">специалистов среднего </w:t>
            </w:r>
            <w:r w:rsidR="00EA741B" w:rsidRPr="00B154B2">
              <w:rPr>
                <w:bCs/>
              </w:rPr>
              <w:t>зве</w:t>
            </w:r>
            <w:r w:rsidR="00EA741B">
              <w:rPr>
                <w:bCs/>
              </w:rPr>
              <w:t>на</w:t>
            </w:r>
            <w:r w:rsidR="00EA741B" w:rsidRPr="00B154B2">
              <w:rPr>
                <w:bCs/>
              </w:rPr>
              <w:t xml:space="preserve"> на</w:t>
            </w:r>
            <w:r w:rsidRPr="00B154B2">
              <w:rPr>
                <w:bCs/>
              </w:rPr>
              <w:t xml:space="preserve">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627A01" w:rsidRDefault="006412E7" w:rsidP="005A497B">
            <w:pPr>
              <w:widowControl w:val="0"/>
              <w:autoSpaceDE w:val="0"/>
              <w:autoSpaceDN w:val="0"/>
              <w:jc w:val="both"/>
              <w:rPr>
                <w:iCs/>
              </w:rPr>
            </w:pPr>
            <w:r w:rsidRPr="00627A01">
              <w:rPr>
                <w:iCs/>
              </w:rPr>
              <w:t>В соответствии со сроком обучен</w:t>
            </w:r>
            <w:r w:rsidR="00682BFA" w:rsidRPr="00627A01">
              <w:rPr>
                <w:iCs/>
              </w:rPr>
              <w:t xml:space="preserve">ия по специальности </w:t>
            </w:r>
            <w:r w:rsidRPr="00627A01">
              <w:rPr>
                <w:iCs/>
              </w:rPr>
              <w:t xml:space="preserve">УГПС </w:t>
            </w:r>
            <w:r w:rsidR="005A497B" w:rsidRPr="005A497B">
              <w:rPr>
                <w:iCs/>
              </w:rPr>
              <w:t>51.00.00 культуроведение и социокультурные проекты</w:t>
            </w:r>
            <w:r w:rsidR="00EA741B">
              <w:rPr>
                <w:iCs/>
              </w:rPr>
              <w:t xml:space="preserve"> 2 г.10 мес.</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proofErr w:type="spellStart"/>
            <w:r w:rsidR="006412E7">
              <w:t>тьютор</w:t>
            </w:r>
            <w:proofErr w:type="spellEnd"/>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4" w:name="_Hlk73030266"/>
      <w:bookmarkStart w:id="5" w:name="_Hlk73030355"/>
    </w:p>
    <w:p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A3124E">
        <w:t>Минпросвещения</w:t>
      </w:r>
      <w:proofErr w:type="spellEnd"/>
      <w:r w:rsidRPr="00A3124E">
        <w:t xml:space="preserve">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Соблюдающий нормы правопорядка, следующий идеалам гражданского общества, обеспечения безопасности, прав и свобод граждан </w:t>
            </w:r>
            <w:r w:rsidRPr="00B154B2">
              <w:lastRenderedPageBreak/>
              <w:t xml:space="preserve">России. Лояльный к установкам и проявлениям представителей субкультур, отличающий их от групп с деструктивным и </w:t>
            </w:r>
            <w:proofErr w:type="spellStart"/>
            <w:r w:rsidRPr="00B154B2">
              <w:t>девиантным</w:t>
            </w:r>
            <w:proofErr w:type="spellEnd"/>
            <w:r w:rsidRPr="00B154B2">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lastRenderedPageBreak/>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proofErr w:type="gramStart"/>
            <w:r w:rsidRPr="00B154B2">
              <w:t xml:space="preserve">движениях.  </w:t>
            </w:r>
            <w:proofErr w:type="gramEnd"/>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154B2">
              <w:t>психоактивных</w:t>
            </w:r>
            <w:proofErr w:type="spellEnd"/>
            <w:r w:rsidRPr="00B154B2">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EA741B" w:rsidRDefault="00DD100D" w:rsidP="00BA7BE5">
            <w:pPr>
              <w:ind w:firstLine="33"/>
              <w:jc w:val="center"/>
              <w:rPr>
                <w:bCs/>
              </w:rPr>
            </w:pPr>
            <w:r w:rsidRPr="00EA741B">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 xml:space="preserve">Личностные </w:t>
            </w:r>
            <w:proofErr w:type="spellStart"/>
            <w:r w:rsidRPr="00B154B2">
              <w:rPr>
                <w:b/>
                <w:bCs/>
              </w:rPr>
              <w:t>результатыреализации</w:t>
            </w:r>
            <w:proofErr w:type="spellEnd"/>
            <w:r w:rsidRPr="00B154B2">
              <w:rPr>
                <w:b/>
                <w:bCs/>
              </w:rPr>
              <w:t xml:space="preserve">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627A01">
        <w:tc>
          <w:tcPr>
            <w:tcW w:w="7338" w:type="dxa"/>
            <w:shd w:val="clear" w:color="auto" w:fill="auto"/>
          </w:tcPr>
          <w:p w:rsidR="006412E7" w:rsidRPr="00893D01" w:rsidRDefault="006412E7" w:rsidP="00701637">
            <w:pPr>
              <w:jc w:val="both"/>
              <w:rPr>
                <w:bCs/>
              </w:rPr>
            </w:pPr>
            <w: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shd w:val="clear" w:color="auto" w:fill="auto"/>
            <w:vAlign w:val="center"/>
          </w:tcPr>
          <w:p w:rsidR="006412E7" w:rsidRPr="00EA741B" w:rsidRDefault="006412E7" w:rsidP="00BA7BE5">
            <w:pPr>
              <w:ind w:firstLine="33"/>
              <w:jc w:val="center"/>
              <w:rPr>
                <w:bCs/>
              </w:rPr>
            </w:pPr>
            <w:r w:rsidRPr="00EA741B">
              <w:rPr>
                <w:bCs/>
              </w:rPr>
              <w:t>ЛР 13</w:t>
            </w:r>
          </w:p>
        </w:tc>
      </w:tr>
      <w:tr w:rsidR="006412E7" w:rsidRPr="00B154B2" w:rsidTr="00627A01">
        <w:tc>
          <w:tcPr>
            <w:tcW w:w="7338" w:type="dxa"/>
            <w:shd w:val="clear" w:color="auto" w:fill="auto"/>
          </w:tcPr>
          <w:p w:rsidR="006412E7" w:rsidRPr="00627A01" w:rsidRDefault="00AD25C1" w:rsidP="00D75ADC">
            <w:pPr>
              <w:rPr>
                <w:iCs/>
                <w:color w:val="000000"/>
                <w:szCs w:val="20"/>
              </w:rPr>
            </w:pPr>
            <w:r>
              <w:rPr>
                <w:iCs/>
                <w:color w:val="000000"/>
                <w:szCs w:val="20"/>
              </w:rPr>
              <w:t xml:space="preserve">Умеющий </w:t>
            </w:r>
            <w:r w:rsidR="002574EC">
              <w:t>о</w:t>
            </w:r>
            <w:r>
              <w:t>беспечивать функционирование коллективов народного художественного творчества, досуговых формирований (объедине</w:t>
            </w:r>
            <w:r w:rsidR="00D75ADC">
              <w:t>ний), работу творческих групп</w:t>
            </w:r>
          </w:p>
        </w:tc>
        <w:tc>
          <w:tcPr>
            <w:tcW w:w="2863" w:type="dxa"/>
            <w:shd w:val="clear" w:color="auto" w:fill="auto"/>
            <w:vAlign w:val="center"/>
          </w:tcPr>
          <w:p w:rsidR="006412E7" w:rsidRPr="00EA741B" w:rsidRDefault="006412E7" w:rsidP="00BA7BE5">
            <w:pPr>
              <w:ind w:firstLine="33"/>
              <w:jc w:val="center"/>
              <w:rPr>
                <w:bCs/>
              </w:rPr>
            </w:pPr>
            <w:r w:rsidRPr="00EA741B">
              <w:rPr>
                <w:bCs/>
              </w:rPr>
              <w:t>ЛР 14</w:t>
            </w:r>
          </w:p>
        </w:tc>
      </w:tr>
      <w:tr w:rsidR="006412E7" w:rsidRPr="00B154B2" w:rsidTr="00627A01">
        <w:tc>
          <w:tcPr>
            <w:tcW w:w="7338" w:type="dxa"/>
            <w:shd w:val="clear" w:color="auto" w:fill="auto"/>
          </w:tcPr>
          <w:p w:rsidR="006412E7" w:rsidRPr="00893D01" w:rsidRDefault="006412E7" w:rsidP="00701637">
            <w:pPr>
              <w:jc w:val="both"/>
              <w:rPr>
                <w:bCs/>
              </w:rPr>
            </w:pPr>
            <w:r>
              <w:t>Готовый к профессиональной конкуренции и конструктивной реакции на критику.</w:t>
            </w:r>
          </w:p>
        </w:tc>
        <w:tc>
          <w:tcPr>
            <w:tcW w:w="2863" w:type="dxa"/>
            <w:shd w:val="clear" w:color="auto" w:fill="auto"/>
            <w:vAlign w:val="center"/>
          </w:tcPr>
          <w:p w:rsidR="006412E7" w:rsidRPr="00EA741B" w:rsidRDefault="006412E7" w:rsidP="00BA7BE5">
            <w:pPr>
              <w:ind w:firstLine="33"/>
              <w:jc w:val="center"/>
              <w:rPr>
                <w:bCs/>
              </w:rPr>
            </w:pPr>
            <w:r w:rsidRPr="00EA741B">
              <w:rPr>
                <w:bCs/>
              </w:rPr>
              <w:t>ЛР 15</w:t>
            </w:r>
          </w:p>
        </w:tc>
      </w:tr>
      <w:tr w:rsidR="006412E7" w:rsidRPr="00B154B2" w:rsidTr="00627A01">
        <w:tc>
          <w:tcPr>
            <w:tcW w:w="7338" w:type="dxa"/>
            <w:shd w:val="clear" w:color="auto" w:fill="auto"/>
          </w:tcPr>
          <w:p w:rsidR="006412E7" w:rsidRPr="00893D01" w:rsidRDefault="006412E7" w:rsidP="004C5685">
            <w:pPr>
              <w:jc w:val="both"/>
              <w:rPr>
                <w:bCs/>
              </w:rPr>
            </w:pPr>
            <w:r>
              <w:t>Ориентирующийся в изменяющемся рынке труда, мотивированный к освоению функционально близких видов профессиональной деятельности</w:t>
            </w:r>
            <w:r w:rsidR="004C5685">
              <w:t>.</w:t>
            </w:r>
          </w:p>
        </w:tc>
        <w:tc>
          <w:tcPr>
            <w:tcW w:w="2863" w:type="dxa"/>
            <w:shd w:val="clear" w:color="auto" w:fill="auto"/>
            <w:vAlign w:val="center"/>
          </w:tcPr>
          <w:p w:rsidR="006412E7" w:rsidRPr="00EA741B" w:rsidRDefault="006412E7" w:rsidP="00BA7BE5">
            <w:pPr>
              <w:ind w:firstLine="33"/>
              <w:jc w:val="center"/>
              <w:rPr>
                <w:bCs/>
              </w:rPr>
            </w:pPr>
            <w:r w:rsidRPr="00EA741B">
              <w:rPr>
                <w:bCs/>
              </w:rPr>
              <w:t>ЛР 16</w:t>
            </w:r>
          </w:p>
        </w:tc>
      </w:tr>
      <w:tr w:rsidR="006412E7" w:rsidRPr="00B154B2" w:rsidTr="00627A01">
        <w:tc>
          <w:tcPr>
            <w:tcW w:w="7338" w:type="dxa"/>
            <w:shd w:val="clear" w:color="auto" w:fill="auto"/>
          </w:tcPr>
          <w:p w:rsidR="006412E7" w:rsidRPr="00893D01" w:rsidRDefault="006412E7" w:rsidP="00627A01">
            <w:pPr>
              <w:jc w:val="both"/>
              <w:rPr>
                <w:bCs/>
              </w:rPr>
            </w:pPr>
            <w:r>
              <w:t xml:space="preserve">Содействующий поддержанию престижа своей </w:t>
            </w:r>
            <w:r w:rsidR="00627A01">
              <w:t>специальности</w:t>
            </w:r>
            <w:r>
              <w:t>, отрасли и образовательной организации.</w:t>
            </w:r>
          </w:p>
        </w:tc>
        <w:tc>
          <w:tcPr>
            <w:tcW w:w="2863" w:type="dxa"/>
            <w:shd w:val="clear" w:color="auto" w:fill="auto"/>
            <w:vAlign w:val="center"/>
          </w:tcPr>
          <w:p w:rsidR="006412E7" w:rsidRPr="00EA741B" w:rsidRDefault="006412E7" w:rsidP="00BA7BE5">
            <w:pPr>
              <w:ind w:firstLine="33"/>
              <w:jc w:val="center"/>
              <w:rPr>
                <w:bCs/>
              </w:rPr>
            </w:pPr>
            <w:r w:rsidRPr="00EA741B">
              <w:rPr>
                <w:bCs/>
              </w:rPr>
              <w:t>ЛР 17</w:t>
            </w:r>
          </w:p>
        </w:tc>
      </w:tr>
      <w:tr w:rsidR="006412E7" w:rsidRPr="00B154B2" w:rsidTr="00627A01">
        <w:tc>
          <w:tcPr>
            <w:tcW w:w="7338" w:type="dxa"/>
            <w:shd w:val="clear" w:color="auto" w:fill="auto"/>
          </w:tcPr>
          <w:p w:rsidR="006412E7" w:rsidRPr="004C5685" w:rsidRDefault="00635B6F" w:rsidP="004C5685">
            <w:pPr>
              <w:jc w:val="both"/>
              <w:rPr>
                <w:bCs/>
              </w:rPr>
            </w:pPr>
            <w:r w:rsidRPr="00CD5053">
              <w:lastRenderedPageBreak/>
              <w:t>Проявляющий ценностное отношение к культуре и искусству, к культуре речи и культуре поведения, к красоте и гармонии</w:t>
            </w:r>
          </w:p>
        </w:tc>
        <w:tc>
          <w:tcPr>
            <w:tcW w:w="2863" w:type="dxa"/>
            <w:shd w:val="clear" w:color="auto" w:fill="auto"/>
            <w:vAlign w:val="center"/>
          </w:tcPr>
          <w:p w:rsidR="006412E7" w:rsidRPr="00EA741B" w:rsidRDefault="006412E7" w:rsidP="00BA7BE5">
            <w:pPr>
              <w:ind w:firstLine="33"/>
              <w:jc w:val="center"/>
              <w:rPr>
                <w:bCs/>
              </w:rPr>
            </w:pPr>
            <w:r w:rsidRPr="00EA741B">
              <w:rPr>
                <w:bCs/>
              </w:rPr>
              <w:t>ЛР 18</w:t>
            </w:r>
          </w:p>
        </w:tc>
      </w:tr>
      <w:tr w:rsidR="006412E7" w:rsidRPr="00B154B2" w:rsidTr="00627A01">
        <w:tc>
          <w:tcPr>
            <w:tcW w:w="7338" w:type="dxa"/>
            <w:shd w:val="clear" w:color="auto" w:fill="auto"/>
          </w:tcPr>
          <w:p w:rsidR="006412E7" w:rsidRPr="00893D01" w:rsidRDefault="006412E7" w:rsidP="00701637">
            <w:pPr>
              <w:jc w:val="both"/>
              <w:rPr>
                <w:bCs/>
              </w:rPr>
            </w:pPr>
            <w: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shd w:val="clear" w:color="auto" w:fill="auto"/>
            <w:vAlign w:val="center"/>
          </w:tcPr>
          <w:p w:rsidR="006412E7" w:rsidRPr="00EA741B" w:rsidRDefault="006412E7" w:rsidP="00BA7BE5">
            <w:pPr>
              <w:ind w:firstLine="33"/>
              <w:jc w:val="center"/>
              <w:rPr>
                <w:bCs/>
              </w:rPr>
            </w:pPr>
            <w:r w:rsidRPr="00EA741B">
              <w:rPr>
                <w:bCs/>
              </w:rPr>
              <w:t>ЛР 19</w:t>
            </w:r>
          </w:p>
        </w:tc>
      </w:tr>
      <w:tr w:rsidR="006412E7" w:rsidRPr="00B154B2" w:rsidTr="00627A01">
        <w:tc>
          <w:tcPr>
            <w:tcW w:w="7338" w:type="dxa"/>
            <w:shd w:val="clear" w:color="auto" w:fill="auto"/>
          </w:tcPr>
          <w:p w:rsidR="006412E7" w:rsidRPr="00893D01" w:rsidRDefault="006412E7" w:rsidP="004C5685">
            <w:pPr>
              <w:jc w:val="both"/>
              <w:rPr>
                <w:bCs/>
              </w:rPr>
            </w:pPr>
            <w:r>
              <w:t xml:space="preserve">Способный генерировать новые идеи для решения </w:t>
            </w:r>
            <w:r w:rsidR="004C5685" w:rsidRPr="004C5685">
              <w:t xml:space="preserve">профессиональных </w:t>
            </w:r>
            <w:r w:rsidR="004C5685">
              <w:t>задач</w:t>
            </w:r>
            <w:r>
              <w:t>,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863" w:type="dxa"/>
            <w:shd w:val="clear" w:color="auto" w:fill="auto"/>
            <w:vAlign w:val="center"/>
          </w:tcPr>
          <w:p w:rsidR="006412E7" w:rsidRPr="00EA741B" w:rsidRDefault="006412E7" w:rsidP="00BA7BE5">
            <w:pPr>
              <w:ind w:firstLine="33"/>
              <w:jc w:val="center"/>
              <w:rPr>
                <w:bCs/>
              </w:rPr>
            </w:pPr>
            <w:r w:rsidRPr="00EA741B">
              <w:rPr>
                <w:bCs/>
              </w:rPr>
              <w:t>ЛР 20</w:t>
            </w:r>
          </w:p>
        </w:tc>
      </w:tr>
      <w:tr w:rsidR="006412E7" w:rsidRPr="00B154B2" w:rsidTr="00627A01">
        <w:tc>
          <w:tcPr>
            <w:tcW w:w="7338" w:type="dxa"/>
            <w:shd w:val="clear" w:color="auto" w:fill="auto"/>
          </w:tcPr>
          <w:p w:rsidR="006412E7" w:rsidRPr="00893D01" w:rsidRDefault="006412E7" w:rsidP="004C5685">
            <w:pPr>
              <w:jc w:val="both"/>
              <w:rPr>
                <w:bCs/>
              </w:rPr>
            </w:pPr>
            <w: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обществом и государством</w:t>
            </w:r>
            <w:r w:rsidR="004C5685">
              <w:t>.</w:t>
            </w:r>
          </w:p>
        </w:tc>
        <w:tc>
          <w:tcPr>
            <w:tcW w:w="2863" w:type="dxa"/>
            <w:shd w:val="clear" w:color="auto" w:fill="auto"/>
            <w:vAlign w:val="center"/>
          </w:tcPr>
          <w:p w:rsidR="006412E7" w:rsidRPr="00EA741B" w:rsidRDefault="006412E7" w:rsidP="00BA7BE5">
            <w:pPr>
              <w:ind w:firstLine="33"/>
              <w:jc w:val="center"/>
              <w:rPr>
                <w:bCs/>
              </w:rPr>
            </w:pPr>
            <w:r w:rsidRPr="00EA741B">
              <w:rPr>
                <w:bCs/>
              </w:rPr>
              <w:t>ЛР 21</w:t>
            </w:r>
          </w:p>
        </w:tc>
      </w:tr>
      <w:bookmarkEnd w:id="8"/>
    </w:tbl>
    <w:p w:rsidR="00DD100D" w:rsidRDefault="00DD100D" w:rsidP="00701637">
      <w:pPr>
        <w:ind w:firstLine="708"/>
        <w:jc w:val="both"/>
        <w:rPr>
          <w:b/>
          <w:bCs/>
        </w:rPr>
      </w:pPr>
    </w:p>
    <w:p w:rsidR="009A6BBC" w:rsidRDefault="009A6BBC" w:rsidP="00701637">
      <w:pPr>
        <w:ind w:firstLine="708"/>
        <w:jc w:val="both"/>
        <w:rPr>
          <w:b/>
          <w:bCs/>
        </w:rPr>
      </w:pPr>
    </w:p>
    <w:p w:rsidR="009A6BBC" w:rsidRDefault="009A6BBC" w:rsidP="00701637">
      <w:pPr>
        <w:ind w:firstLine="708"/>
        <w:jc w:val="both"/>
        <w:rPr>
          <w:b/>
          <w:bCs/>
        </w:rPr>
      </w:pPr>
    </w:p>
    <w:p w:rsidR="00CB6294" w:rsidRPr="005B219E" w:rsidRDefault="00CB6294" w:rsidP="00701637">
      <w:pPr>
        <w:jc w:val="center"/>
        <w:rPr>
          <w:b/>
        </w:rPr>
      </w:pPr>
      <w:bookmarkStart w:id="9" w:name="_Hlk76478488"/>
      <w:bookmarkStart w:id="10" w:name="_Hlk77087134"/>
      <w:bookmarkStart w:id="11" w:name="_Hlk77073271"/>
      <w:r w:rsidRPr="005B219E">
        <w:rPr>
          <w:b/>
        </w:rPr>
        <w:t xml:space="preserve">Планируемые личностные </w:t>
      </w:r>
      <w:proofErr w:type="spellStart"/>
      <w:r w:rsidRPr="005B219E">
        <w:rPr>
          <w:b/>
        </w:rPr>
        <w:t>результатыв</w:t>
      </w:r>
      <w:proofErr w:type="spellEnd"/>
      <w:r w:rsidRPr="005B219E">
        <w:rPr>
          <w:b/>
        </w:rPr>
        <w:t xml:space="preserve"> ходе реализации образовательной программы</w:t>
      </w:r>
      <w:r w:rsidRPr="005B219E">
        <w:rPr>
          <w:rStyle w:val="ab"/>
          <w:b/>
        </w:rPr>
        <w:footnoteReference w:id="1"/>
      </w:r>
    </w:p>
    <w:p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rsidTr="009F2368">
        <w:tc>
          <w:tcPr>
            <w:tcW w:w="6975" w:type="dxa"/>
            <w:shd w:val="clear" w:color="auto" w:fill="auto"/>
          </w:tcPr>
          <w:p w:rsidR="00CB6294" w:rsidRPr="005B219E" w:rsidRDefault="00CB6294" w:rsidP="00701637">
            <w:pPr>
              <w:ind w:firstLine="33"/>
              <w:jc w:val="center"/>
              <w:rPr>
                <w:b/>
                <w:bCs/>
              </w:rPr>
            </w:pPr>
            <w:r w:rsidRPr="005B219E">
              <w:rPr>
                <w:b/>
                <w:bCs/>
              </w:rPr>
              <w:t xml:space="preserve">Наименование профессионального модуля, </w:t>
            </w:r>
            <w:r w:rsidRPr="005B219E">
              <w:rPr>
                <w:b/>
                <w:bCs/>
              </w:rPr>
              <w:br/>
              <w:t xml:space="preserve">учебной дисциплины </w:t>
            </w:r>
          </w:p>
        </w:tc>
        <w:tc>
          <w:tcPr>
            <w:tcW w:w="2976" w:type="dxa"/>
          </w:tcPr>
          <w:p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bookmarkEnd w:id="9"/>
      <w:tr w:rsidR="001358E2" w:rsidRPr="0005114C" w:rsidTr="009F2368">
        <w:tc>
          <w:tcPr>
            <w:tcW w:w="6975" w:type="dxa"/>
            <w:shd w:val="clear" w:color="auto" w:fill="auto"/>
          </w:tcPr>
          <w:p w:rsidR="001358E2" w:rsidRPr="009F2368" w:rsidRDefault="001358E2" w:rsidP="00701637">
            <w:pPr>
              <w:rPr>
                <w:b/>
                <w:bCs/>
                <w:i/>
                <w:iCs/>
              </w:rPr>
            </w:pPr>
            <w:r>
              <w:rPr>
                <w:rFonts w:ascii="Verdana" w:hAnsi="Verdana"/>
                <w:i/>
                <w:iCs/>
                <w:color w:val="333333"/>
                <w:sz w:val="20"/>
                <w:szCs w:val="20"/>
              </w:rPr>
              <w:t>ОД.01.01. Иностранный язык</w:t>
            </w:r>
          </w:p>
        </w:tc>
        <w:tc>
          <w:tcPr>
            <w:tcW w:w="2976" w:type="dxa"/>
            <w:shd w:val="clear" w:color="auto" w:fill="auto"/>
          </w:tcPr>
          <w:p w:rsidR="001358E2" w:rsidRPr="0005114C" w:rsidRDefault="001358E2" w:rsidP="001358E2">
            <w:pPr>
              <w:ind w:firstLine="33"/>
              <w:jc w:val="center"/>
              <w:rPr>
                <w:bCs/>
              </w:rPr>
            </w:pPr>
            <w:r w:rsidRPr="0005114C">
              <w:rPr>
                <w:bCs/>
              </w:rPr>
              <w:t>ЛР8, ЛР 13</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ОД.01.02. Обществознание</w:t>
            </w:r>
          </w:p>
        </w:tc>
        <w:tc>
          <w:tcPr>
            <w:tcW w:w="2976" w:type="dxa"/>
            <w:shd w:val="clear" w:color="auto" w:fill="auto"/>
          </w:tcPr>
          <w:p w:rsidR="001358E2" w:rsidRPr="0005114C" w:rsidRDefault="001358E2" w:rsidP="001358E2">
            <w:pPr>
              <w:jc w:val="center"/>
              <w:rPr>
                <w:bCs/>
              </w:rPr>
            </w:pPr>
            <w:r w:rsidRPr="0005114C">
              <w:rPr>
                <w:bCs/>
              </w:rPr>
              <w:t>ЛР 3, ЛР 13</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ОД.01.03. Математика и информатика</w:t>
            </w:r>
          </w:p>
        </w:tc>
        <w:tc>
          <w:tcPr>
            <w:tcW w:w="2976" w:type="dxa"/>
            <w:shd w:val="clear" w:color="auto" w:fill="auto"/>
          </w:tcPr>
          <w:p w:rsidR="001358E2" w:rsidRPr="0005114C" w:rsidRDefault="001358E2" w:rsidP="001358E2">
            <w:pPr>
              <w:ind w:firstLine="33"/>
              <w:jc w:val="center"/>
              <w:rPr>
                <w:bCs/>
              </w:rPr>
            </w:pPr>
            <w:r w:rsidRPr="0005114C">
              <w:rPr>
                <w:bCs/>
              </w:rPr>
              <w:t>ЛР 4, ЛР 13</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ОД.01.04. Естествознание</w:t>
            </w:r>
          </w:p>
        </w:tc>
        <w:tc>
          <w:tcPr>
            <w:tcW w:w="2976" w:type="dxa"/>
            <w:shd w:val="clear" w:color="auto" w:fill="auto"/>
          </w:tcPr>
          <w:p w:rsidR="001358E2" w:rsidRPr="0005114C" w:rsidRDefault="001358E2" w:rsidP="001358E2">
            <w:pPr>
              <w:jc w:val="center"/>
              <w:rPr>
                <w:bCs/>
              </w:rPr>
            </w:pPr>
            <w:r w:rsidRPr="0005114C">
              <w:rPr>
                <w:bCs/>
              </w:rPr>
              <w:t>ЛР 7, ЛР 10</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ОД.01.05. География</w:t>
            </w:r>
          </w:p>
        </w:tc>
        <w:tc>
          <w:tcPr>
            <w:tcW w:w="2976" w:type="dxa"/>
            <w:shd w:val="clear" w:color="auto" w:fill="auto"/>
          </w:tcPr>
          <w:p w:rsidR="001358E2" w:rsidRPr="0005114C" w:rsidRDefault="001358E2" w:rsidP="001358E2">
            <w:pPr>
              <w:ind w:firstLine="33"/>
              <w:jc w:val="center"/>
              <w:rPr>
                <w:bCs/>
              </w:rPr>
            </w:pPr>
            <w:r w:rsidRPr="0005114C">
              <w:rPr>
                <w:bCs/>
              </w:rPr>
              <w:t>ЛР 1, ЛР 8, ЛР 10</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ОД.01.06. Физическая культура</w:t>
            </w:r>
          </w:p>
        </w:tc>
        <w:tc>
          <w:tcPr>
            <w:tcW w:w="2976" w:type="dxa"/>
            <w:shd w:val="clear" w:color="auto" w:fill="auto"/>
          </w:tcPr>
          <w:p w:rsidR="001358E2" w:rsidRPr="0005114C" w:rsidRDefault="001358E2" w:rsidP="001358E2">
            <w:pPr>
              <w:jc w:val="center"/>
              <w:rPr>
                <w:bCs/>
              </w:rPr>
            </w:pPr>
            <w:r w:rsidRPr="0005114C">
              <w:rPr>
                <w:bCs/>
              </w:rPr>
              <w:t>ЛР 3, ЛР 9</w:t>
            </w:r>
          </w:p>
        </w:tc>
      </w:tr>
      <w:tr w:rsidR="001358E2" w:rsidRPr="0005114C" w:rsidTr="009F2368">
        <w:trPr>
          <w:trHeight w:val="268"/>
        </w:trPr>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ОД.01.07. Основы безопасности жизнедеятельности</w:t>
            </w:r>
          </w:p>
        </w:tc>
        <w:tc>
          <w:tcPr>
            <w:tcW w:w="2976" w:type="dxa"/>
            <w:shd w:val="clear" w:color="auto" w:fill="auto"/>
          </w:tcPr>
          <w:p w:rsidR="001358E2" w:rsidRPr="0005114C" w:rsidRDefault="001358E2" w:rsidP="001358E2">
            <w:pPr>
              <w:ind w:firstLine="33"/>
              <w:jc w:val="center"/>
              <w:rPr>
                <w:bCs/>
              </w:rPr>
            </w:pPr>
            <w:r w:rsidRPr="0005114C">
              <w:rPr>
                <w:bCs/>
              </w:rPr>
              <w:t>ЛР 9, ЛР 12</w:t>
            </w:r>
          </w:p>
        </w:tc>
      </w:tr>
      <w:tr w:rsidR="001358E2" w:rsidRPr="0005114C" w:rsidTr="009F2368">
        <w:tc>
          <w:tcPr>
            <w:tcW w:w="6975" w:type="dxa"/>
            <w:shd w:val="clear" w:color="auto" w:fill="auto"/>
          </w:tcPr>
          <w:p w:rsidR="001358E2" w:rsidRPr="009F2368" w:rsidRDefault="001358E2" w:rsidP="00701637">
            <w:pPr>
              <w:ind w:firstLine="33"/>
              <w:rPr>
                <w:b/>
                <w:bCs/>
              </w:rPr>
            </w:pPr>
            <w:r>
              <w:rPr>
                <w:rFonts w:ascii="Verdana" w:hAnsi="Verdana"/>
                <w:i/>
                <w:iCs/>
                <w:color w:val="333333"/>
                <w:sz w:val="20"/>
                <w:szCs w:val="20"/>
              </w:rPr>
              <w:t>ОД.01.08. Русский язык</w:t>
            </w:r>
          </w:p>
        </w:tc>
        <w:tc>
          <w:tcPr>
            <w:tcW w:w="2976" w:type="dxa"/>
            <w:shd w:val="clear" w:color="auto" w:fill="auto"/>
          </w:tcPr>
          <w:p w:rsidR="001358E2" w:rsidRPr="0005114C" w:rsidRDefault="001358E2" w:rsidP="001358E2">
            <w:pPr>
              <w:jc w:val="center"/>
              <w:rPr>
                <w:bCs/>
              </w:rPr>
            </w:pPr>
            <w:r w:rsidRPr="0005114C">
              <w:rPr>
                <w:bCs/>
              </w:rPr>
              <w:t xml:space="preserve">ЛР 5, ЛР </w:t>
            </w:r>
            <w:proofErr w:type="gramStart"/>
            <w:r w:rsidRPr="0005114C">
              <w:rPr>
                <w:bCs/>
              </w:rPr>
              <w:t>1,ЛР</w:t>
            </w:r>
            <w:proofErr w:type="gramEnd"/>
            <w:r w:rsidRPr="0005114C">
              <w:rPr>
                <w:bCs/>
              </w:rPr>
              <w:t xml:space="preserve"> 2</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ОД.01.09. Литература</w:t>
            </w:r>
          </w:p>
        </w:tc>
        <w:tc>
          <w:tcPr>
            <w:tcW w:w="2976" w:type="dxa"/>
          </w:tcPr>
          <w:p w:rsidR="001358E2" w:rsidRPr="0005114C" w:rsidRDefault="001358E2" w:rsidP="001358E2">
            <w:pPr>
              <w:ind w:firstLine="33"/>
              <w:jc w:val="center"/>
              <w:rPr>
                <w:bCs/>
              </w:rPr>
            </w:pPr>
            <w:r w:rsidRPr="0005114C">
              <w:rPr>
                <w:bCs/>
              </w:rPr>
              <w:t>ЛР 1, ЛР 2</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ОД.02.01. История мировой культуры</w:t>
            </w:r>
          </w:p>
        </w:tc>
        <w:tc>
          <w:tcPr>
            <w:tcW w:w="2976" w:type="dxa"/>
          </w:tcPr>
          <w:p w:rsidR="001358E2" w:rsidRPr="0005114C" w:rsidRDefault="001358E2" w:rsidP="001358E2">
            <w:pPr>
              <w:ind w:firstLine="33"/>
              <w:jc w:val="center"/>
              <w:rPr>
                <w:bCs/>
              </w:rPr>
            </w:pPr>
            <w:r w:rsidRPr="0005114C">
              <w:rPr>
                <w:bCs/>
              </w:rPr>
              <w:t>ЛР 2, ЛР 13</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ОД.02.02. История</w:t>
            </w:r>
          </w:p>
        </w:tc>
        <w:tc>
          <w:tcPr>
            <w:tcW w:w="2976" w:type="dxa"/>
          </w:tcPr>
          <w:p w:rsidR="001358E2" w:rsidRPr="0005114C" w:rsidRDefault="001358E2" w:rsidP="001358E2">
            <w:pPr>
              <w:jc w:val="center"/>
              <w:rPr>
                <w:bCs/>
              </w:rPr>
            </w:pPr>
            <w:r w:rsidRPr="0005114C">
              <w:rPr>
                <w:bCs/>
              </w:rPr>
              <w:t>ЛР 5, ЛР 4, ЛР 11</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ОД.02.03. Отечественная литература</w:t>
            </w:r>
          </w:p>
        </w:tc>
        <w:tc>
          <w:tcPr>
            <w:tcW w:w="2976" w:type="dxa"/>
          </w:tcPr>
          <w:p w:rsidR="001358E2" w:rsidRPr="0005114C" w:rsidRDefault="001358E2" w:rsidP="001358E2">
            <w:pPr>
              <w:jc w:val="center"/>
              <w:rPr>
                <w:bCs/>
              </w:rPr>
            </w:pPr>
            <w:r w:rsidRPr="0005114C">
              <w:rPr>
                <w:bCs/>
              </w:rPr>
              <w:t>ЛР 5, ЛР 8, ЛР 4, ЛР 11</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ОД.02.04. Народная художественная культура</w:t>
            </w:r>
          </w:p>
        </w:tc>
        <w:tc>
          <w:tcPr>
            <w:tcW w:w="2976" w:type="dxa"/>
          </w:tcPr>
          <w:p w:rsidR="001358E2" w:rsidRPr="0005114C" w:rsidRDefault="001358E2" w:rsidP="001358E2">
            <w:pPr>
              <w:ind w:firstLine="33"/>
              <w:jc w:val="center"/>
              <w:rPr>
                <w:bCs/>
              </w:rPr>
            </w:pPr>
            <w:r w:rsidRPr="0005114C">
              <w:rPr>
                <w:bCs/>
              </w:rPr>
              <w:t>ЛР 5</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ОД.02.05. История искусства</w:t>
            </w:r>
          </w:p>
        </w:tc>
        <w:tc>
          <w:tcPr>
            <w:tcW w:w="2976" w:type="dxa"/>
          </w:tcPr>
          <w:p w:rsidR="001358E2" w:rsidRPr="0005114C" w:rsidRDefault="001358E2" w:rsidP="001358E2">
            <w:pPr>
              <w:jc w:val="center"/>
              <w:rPr>
                <w:bCs/>
              </w:rPr>
            </w:pPr>
            <w:r w:rsidRPr="0005114C">
              <w:rPr>
                <w:bCs/>
              </w:rPr>
              <w:t>ЛР 13, ЛР 14</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ОД.02.06. Основы этнографии</w:t>
            </w:r>
          </w:p>
        </w:tc>
        <w:tc>
          <w:tcPr>
            <w:tcW w:w="2976" w:type="dxa"/>
          </w:tcPr>
          <w:p w:rsidR="001358E2" w:rsidRPr="0005114C" w:rsidRDefault="001358E2" w:rsidP="001358E2">
            <w:pPr>
              <w:ind w:firstLine="33"/>
              <w:jc w:val="center"/>
              <w:rPr>
                <w:bCs/>
              </w:rPr>
            </w:pPr>
            <w:r w:rsidRPr="0005114C">
              <w:rPr>
                <w:bCs/>
              </w:rPr>
              <w:t>ЛР 5</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ОД.02.07. Культура речи</w:t>
            </w:r>
          </w:p>
        </w:tc>
        <w:tc>
          <w:tcPr>
            <w:tcW w:w="2976" w:type="dxa"/>
          </w:tcPr>
          <w:p w:rsidR="001358E2" w:rsidRPr="0005114C" w:rsidRDefault="001358E2" w:rsidP="001358E2">
            <w:pPr>
              <w:jc w:val="center"/>
              <w:rPr>
                <w:bCs/>
              </w:rPr>
            </w:pPr>
            <w:r w:rsidRPr="0005114C">
              <w:rPr>
                <w:bCs/>
              </w:rPr>
              <w:t>ЛР 13, ЛР 14</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ОГСЭ.01. Основы философии</w:t>
            </w:r>
          </w:p>
        </w:tc>
        <w:tc>
          <w:tcPr>
            <w:tcW w:w="2976" w:type="dxa"/>
          </w:tcPr>
          <w:p w:rsidR="005A497B" w:rsidRPr="0005114C" w:rsidRDefault="001358E2" w:rsidP="005A497B">
            <w:pPr>
              <w:ind w:firstLine="33"/>
              <w:jc w:val="center"/>
              <w:rPr>
                <w:bCs/>
              </w:rPr>
            </w:pPr>
            <w:r w:rsidRPr="0005114C">
              <w:rPr>
                <w:bCs/>
              </w:rPr>
              <w:t xml:space="preserve">ЛР </w:t>
            </w:r>
            <w:proofErr w:type="gramStart"/>
            <w:r w:rsidRPr="0005114C">
              <w:rPr>
                <w:bCs/>
              </w:rPr>
              <w:t>1,</w:t>
            </w:r>
            <w:r w:rsidR="005A497B" w:rsidRPr="0005114C">
              <w:rPr>
                <w:bCs/>
              </w:rPr>
              <w:t>ЛР</w:t>
            </w:r>
            <w:proofErr w:type="gramEnd"/>
            <w:r w:rsidR="005A497B" w:rsidRPr="0005114C">
              <w:rPr>
                <w:bCs/>
              </w:rPr>
              <w:t xml:space="preserve"> </w:t>
            </w:r>
            <w:r w:rsidRPr="0005114C">
              <w:rPr>
                <w:bCs/>
              </w:rPr>
              <w:t>3</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ОГСЭ.02. История</w:t>
            </w:r>
          </w:p>
        </w:tc>
        <w:tc>
          <w:tcPr>
            <w:tcW w:w="2976" w:type="dxa"/>
          </w:tcPr>
          <w:p w:rsidR="005A497B" w:rsidRPr="0005114C" w:rsidRDefault="001358E2" w:rsidP="005A497B">
            <w:pPr>
              <w:jc w:val="center"/>
              <w:rPr>
                <w:bCs/>
              </w:rPr>
            </w:pPr>
            <w:r w:rsidRPr="0005114C">
              <w:rPr>
                <w:bCs/>
              </w:rPr>
              <w:t>ЛР 5, ЛР 8, ЛР 4, ЛР 11</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ОГСЭ.03. Психология общения</w:t>
            </w:r>
          </w:p>
        </w:tc>
        <w:tc>
          <w:tcPr>
            <w:tcW w:w="2976" w:type="dxa"/>
          </w:tcPr>
          <w:p w:rsidR="005A497B" w:rsidRPr="0005114C" w:rsidRDefault="001358E2" w:rsidP="001358E2">
            <w:pPr>
              <w:ind w:firstLine="33"/>
              <w:jc w:val="center"/>
              <w:rPr>
                <w:bCs/>
              </w:rPr>
            </w:pPr>
            <w:r w:rsidRPr="0005114C">
              <w:rPr>
                <w:bCs/>
              </w:rPr>
              <w:t xml:space="preserve">ЛР </w:t>
            </w:r>
            <w:proofErr w:type="gramStart"/>
            <w:r w:rsidRPr="0005114C">
              <w:rPr>
                <w:bCs/>
              </w:rPr>
              <w:t>2,ЛР</w:t>
            </w:r>
            <w:proofErr w:type="gramEnd"/>
            <w:r w:rsidRPr="0005114C">
              <w:rPr>
                <w:bCs/>
              </w:rPr>
              <w:t xml:space="preserve"> 6, ЛР 8, ЛР 9, ЛР12, </w:t>
            </w:r>
            <w:r w:rsidR="0005114C" w:rsidRPr="0005114C">
              <w:rPr>
                <w:bCs/>
              </w:rPr>
              <w:t>ЛР 13,</w:t>
            </w:r>
            <w:r w:rsidRPr="0005114C">
              <w:rPr>
                <w:bCs/>
              </w:rPr>
              <w:t>ЛР 14</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ОГСЭ.04. Иностранный язык</w:t>
            </w:r>
          </w:p>
        </w:tc>
        <w:tc>
          <w:tcPr>
            <w:tcW w:w="2976" w:type="dxa"/>
          </w:tcPr>
          <w:p w:rsidR="005A497B" w:rsidRPr="0005114C" w:rsidRDefault="001358E2" w:rsidP="005A497B">
            <w:pPr>
              <w:jc w:val="center"/>
              <w:rPr>
                <w:bCs/>
              </w:rPr>
            </w:pPr>
            <w:r w:rsidRPr="0005114C">
              <w:rPr>
                <w:bCs/>
              </w:rPr>
              <w:t>ЛР8, ЛР 13</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ОГСЭ.05. Физическая культура</w:t>
            </w:r>
          </w:p>
        </w:tc>
        <w:tc>
          <w:tcPr>
            <w:tcW w:w="2976" w:type="dxa"/>
          </w:tcPr>
          <w:p w:rsidR="005A497B" w:rsidRPr="0005114C" w:rsidRDefault="001358E2" w:rsidP="005A497B">
            <w:pPr>
              <w:ind w:firstLine="33"/>
              <w:jc w:val="center"/>
              <w:rPr>
                <w:bCs/>
              </w:rPr>
            </w:pPr>
            <w:r w:rsidRPr="0005114C">
              <w:rPr>
                <w:bCs/>
              </w:rPr>
              <w:t>ЛР 3, ЛР 9</w:t>
            </w:r>
          </w:p>
        </w:tc>
      </w:tr>
      <w:tr w:rsidR="005A497B" w:rsidRPr="0005114C" w:rsidTr="00B052FF">
        <w:tc>
          <w:tcPr>
            <w:tcW w:w="6975" w:type="dxa"/>
          </w:tcPr>
          <w:p w:rsidR="005A497B" w:rsidRPr="005B219E" w:rsidRDefault="005A497B" w:rsidP="00701637">
            <w:pPr>
              <w:ind w:firstLine="33"/>
              <w:rPr>
                <w:b/>
                <w:bCs/>
                <w:highlight w:val="yellow"/>
              </w:rPr>
            </w:pPr>
            <w:r>
              <w:rPr>
                <w:rFonts w:ascii="Verdana" w:hAnsi="Verdana"/>
                <w:i/>
                <w:iCs/>
                <w:color w:val="333333"/>
                <w:sz w:val="20"/>
                <w:szCs w:val="20"/>
              </w:rPr>
              <w:t>ЕН.01. Информационные технологии</w:t>
            </w:r>
          </w:p>
        </w:tc>
        <w:tc>
          <w:tcPr>
            <w:tcW w:w="2976" w:type="dxa"/>
          </w:tcPr>
          <w:p w:rsidR="005A497B" w:rsidRPr="0005114C" w:rsidRDefault="005A497B" w:rsidP="001358E2">
            <w:pPr>
              <w:jc w:val="center"/>
              <w:rPr>
                <w:bCs/>
              </w:rPr>
            </w:pPr>
            <w:r w:rsidRPr="0005114C">
              <w:rPr>
                <w:bCs/>
              </w:rPr>
              <w:t>ЛР 1</w:t>
            </w:r>
            <w:r w:rsidR="001358E2" w:rsidRPr="0005114C">
              <w:rPr>
                <w:bCs/>
              </w:rPr>
              <w:t>, ЛР 4</w:t>
            </w:r>
          </w:p>
        </w:tc>
      </w:tr>
      <w:tr w:rsidR="001358E2" w:rsidRPr="0005114C" w:rsidTr="001358E2">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ЕН.02. Экологические основы природопользования</w:t>
            </w:r>
          </w:p>
        </w:tc>
        <w:tc>
          <w:tcPr>
            <w:tcW w:w="2976" w:type="dxa"/>
            <w:vAlign w:val="center"/>
          </w:tcPr>
          <w:p w:rsidR="001358E2" w:rsidRPr="0005114C" w:rsidRDefault="001358E2" w:rsidP="001358E2">
            <w:pPr>
              <w:ind w:firstLine="33"/>
              <w:jc w:val="center"/>
              <w:rPr>
                <w:bCs/>
              </w:rPr>
            </w:pPr>
            <w:r w:rsidRPr="0005114C">
              <w:rPr>
                <w:bCs/>
              </w:rPr>
              <w:t>ЛР 1, ЛР 10</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ОП.01. Народное художественное творчество</w:t>
            </w:r>
          </w:p>
        </w:tc>
        <w:tc>
          <w:tcPr>
            <w:tcW w:w="2976" w:type="dxa"/>
          </w:tcPr>
          <w:p w:rsidR="001358E2" w:rsidRPr="0005114C" w:rsidRDefault="001358E2" w:rsidP="005A497B">
            <w:pPr>
              <w:jc w:val="center"/>
              <w:rPr>
                <w:bCs/>
              </w:rPr>
            </w:pPr>
            <w:r w:rsidRPr="0005114C">
              <w:rPr>
                <w:bCs/>
              </w:rPr>
              <w:t>ЛР 1, ЛР 12 ЛР 13 ЛР 14</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ОП.02. История отечественной культуры</w:t>
            </w:r>
          </w:p>
        </w:tc>
        <w:tc>
          <w:tcPr>
            <w:tcW w:w="2976" w:type="dxa"/>
          </w:tcPr>
          <w:p w:rsidR="001358E2" w:rsidRPr="0005114C" w:rsidRDefault="001358E2" w:rsidP="005A497B">
            <w:pPr>
              <w:ind w:firstLine="33"/>
              <w:jc w:val="center"/>
              <w:rPr>
                <w:bCs/>
              </w:rPr>
            </w:pPr>
            <w:r w:rsidRPr="0005114C">
              <w:rPr>
                <w:bCs/>
              </w:rPr>
              <w:t xml:space="preserve">ЛР 15, ЛР </w:t>
            </w:r>
            <w:proofErr w:type="gramStart"/>
            <w:r w:rsidRPr="0005114C">
              <w:rPr>
                <w:bCs/>
              </w:rPr>
              <w:t>16,  ЛР</w:t>
            </w:r>
            <w:proofErr w:type="gramEnd"/>
            <w:r w:rsidRPr="0005114C">
              <w:rPr>
                <w:bCs/>
              </w:rPr>
              <w:t xml:space="preserve"> 17</w:t>
            </w:r>
          </w:p>
        </w:tc>
      </w:tr>
      <w:tr w:rsidR="001358E2" w:rsidRPr="0005114C" w:rsidTr="00B052FF">
        <w:tc>
          <w:tcPr>
            <w:tcW w:w="6975" w:type="dxa"/>
          </w:tcPr>
          <w:p w:rsidR="001358E2" w:rsidRPr="005B219E" w:rsidRDefault="001358E2" w:rsidP="00701637">
            <w:pPr>
              <w:ind w:firstLine="33"/>
              <w:rPr>
                <w:b/>
                <w:bCs/>
                <w:highlight w:val="yellow"/>
              </w:rPr>
            </w:pPr>
            <w:r>
              <w:rPr>
                <w:rFonts w:ascii="Verdana" w:hAnsi="Verdana"/>
                <w:i/>
                <w:iCs/>
                <w:color w:val="333333"/>
                <w:sz w:val="20"/>
                <w:szCs w:val="20"/>
              </w:rPr>
              <w:t>ОП.03. Литература (отечественная и зарубежная)</w:t>
            </w:r>
          </w:p>
        </w:tc>
        <w:tc>
          <w:tcPr>
            <w:tcW w:w="2976" w:type="dxa"/>
          </w:tcPr>
          <w:p w:rsidR="001358E2" w:rsidRPr="0005114C" w:rsidRDefault="001358E2" w:rsidP="005A497B">
            <w:pPr>
              <w:jc w:val="center"/>
              <w:rPr>
                <w:bCs/>
              </w:rPr>
            </w:pPr>
            <w:r w:rsidRPr="0005114C">
              <w:rPr>
                <w:bCs/>
              </w:rPr>
              <w:t>ЛР 1, ЛР 2 ЛР 17 ЛР 20</w:t>
            </w:r>
          </w:p>
        </w:tc>
      </w:tr>
      <w:tr w:rsidR="001358E2" w:rsidRPr="0005114C" w:rsidTr="00B052FF">
        <w:tc>
          <w:tcPr>
            <w:tcW w:w="6975" w:type="dxa"/>
          </w:tcPr>
          <w:p w:rsidR="001358E2" w:rsidRDefault="001358E2" w:rsidP="00701637">
            <w:pPr>
              <w:ind w:firstLine="33"/>
              <w:rPr>
                <w:rFonts w:ascii="Verdana" w:hAnsi="Verdana"/>
                <w:i/>
                <w:iCs/>
                <w:color w:val="333333"/>
                <w:sz w:val="20"/>
                <w:szCs w:val="20"/>
              </w:rPr>
            </w:pPr>
            <w:r>
              <w:rPr>
                <w:rFonts w:ascii="Verdana" w:hAnsi="Verdana"/>
                <w:i/>
                <w:iCs/>
                <w:color w:val="333333"/>
                <w:sz w:val="20"/>
                <w:szCs w:val="20"/>
              </w:rPr>
              <w:t>ОП.04. Безопасность жизнедеятельности</w:t>
            </w:r>
          </w:p>
        </w:tc>
        <w:tc>
          <w:tcPr>
            <w:tcW w:w="2976" w:type="dxa"/>
          </w:tcPr>
          <w:p w:rsidR="001358E2" w:rsidRPr="0005114C" w:rsidRDefault="001358E2" w:rsidP="005A497B">
            <w:pPr>
              <w:ind w:firstLine="33"/>
              <w:jc w:val="center"/>
              <w:rPr>
                <w:bCs/>
              </w:rPr>
            </w:pPr>
            <w:r w:rsidRPr="0005114C">
              <w:rPr>
                <w:bCs/>
              </w:rPr>
              <w:t>ЛР 9, ЛР 12</w:t>
            </w:r>
          </w:p>
        </w:tc>
      </w:tr>
      <w:tr w:rsidR="001358E2" w:rsidRPr="0005114C" w:rsidTr="00B052FF">
        <w:tc>
          <w:tcPr>
            <w:tcW w:w="6975" w:type="dxa"/>
          </w:tcPr>
          <w:p w:rsidR="001358E2" w:rsidRDefault="001358E2" w:rsidP="00701637">
            <w:pPr>
              <w:ind w:firstLine="33"/>
              <w:rPr>
                <w:rFonts w:ascii="Verdana" w:hAnsi="Verdana"/>
                <w:i/>
                <w:iCs/>
                <w:color w:val="333333"/>
                <w:sz w:val="20"/>
                <w:szCs w:val="20"/>
              </w:rPr>
            </w:pPr>
            <w:r>
              <w:rPr>
                <w:rFonts w:ascii="Verdana" w:hAnsi="Verdana"/>
                <w:i/>
                <w:iCs/>
                <w:color w:val="333333"/>
                <w:sz w:val="20"/>
                <w:szCs w:val="20"/>
              </w:rPr>
              <w:t>ОП.05 Основы предпринимательской деятельности</w:t>
            </w:r>
          </w:p>
        </w:tc>
        <w:tc>
          <w:tcPr>
            <w:tcW w:w="2976" w:type="dxa"/>
          </w:tcPr>
          <w:p w:rsidR="001358E2" w:rsidRPr="0005114C" w:rsidRDefault="001358E2" w:rsidP="00EA741B">
            <w:pPr>
              <w:ind w:firstLine="33"/>
              <w:jc w:val="center"/>
              <w:rPr>
                <w:bCs/>
              </w:rPr>
            </w:pPr>
            <w:r w:rsidRPr="0005114C">
              <w:rPr>
                <w:bCs/>
              </w:rPr>
              <w:t>ЛР 20, ЛР 21</w:t>
            </w:r>
          </w:p>
        </w:tc>
      </w:tr>
      <w:tr w:rsidR="001358E2" w:rsidRPr="0005114C" w:rsidTr="00B052FF">
        <w:tc>
          <w:tcPr>
            <w:tcW w:w="6975" w:type="dxa"/>
          </w:tcPr>
          <w:p w:rsidR="001358E2" w:rsidRDefault="001358E2" w:rsidP="00AE66CA">
            <w:pPr>
              <w:ind w:firstLine="33"/>
              <w:rPr>
                <w:rFonts w:ascii="Verdana" w:hAnsi="Verdana"/>
                <w:i/>
                <w:iCs/>
                <w:color w:val="333333"/>
                <w:sz w:val="20"/>
                <w:szCs w:val="20"/>
              </w:rPr>
            </w:pPr>
            <w:r>
              <w:rPr>
                <w:rFonts w:ascii="Verdana" w:hAnsi="Verdana"/>
                <w:i/>
                <w:iCs/>
                <w:color w:val="333333"/>
                <w:sz w:val="20"/>
                <w:szCs w:val="20"/>
              </w:rPr>
              <w:lastRenderedPageBreak/>
              <w:t>ПМ.01 Организационно-управленческая деятельность</w:t>
            </w:r>
          </w:p>
        </w:tc>
        <w:tc>
          <w:tcPr>
            <w:tcW w:w="2976" w:type="dxa"/>
          </w:tcPr>
          <w:p w:rsidR="001358E2" w:rsidRPr="0005114C" w:rsidRDefault="001358E2" w:rsidP="001358E2">
            <w:pPr>
              <w:jc w:val="center"/>
              <w:rPr>
                <w:bCs/>
              </w:rPr>
            </w:pPr>
            <w:r w:rsidRPr="0005114C">
              <w:rPr>
                <w:bCs/>
              </w:rPr>
              <w:t xml:space="preserve">ЛР 1, ЛР 12 ЛР 13 ЛР 14 ЛР 15, ЛР </w:t>
            </w:r>
            <w:proofErr w:type="gramStart"/>
            <w:r w:rsidRPr="0005114C">
              <w:rPr>
                <w:bCs/>
              </w:rPr>
              <w:t>16,  ЛР</w:t>
            </w:r>
            <w:proofErr w:type="gramEnd"/>
            <w:r w:rsidRPr="0005114C">
              <w:rPr>
                <w:bCs/>
              </w:rPr>
              <w:t xml:space="preserve"> 17 ЛР 18 ЛР 19 ЛР 20, ЛР 21</w:t>
            </w:r>
          </w:p>
        </w:tc>
      </w:tr>
      <w:tr w:rsidR="001358E2" w:rsidRPr="0005114C" w:rsidTr="00B052FF">
        <w:tc>
          <w:tcPr>
            <w:tcW w:w="6975" w:type="dxa"/>
          </w:tcPr>
          <w:p w:rsidR="001358E2" w:rsidRDefault="001358E2" w:rsidP="00AE66CA">
            <w:pPr>
              <w:ind w:firstLine="33"/>
              <w:rPr>
                <w:rFonts w:ascii="Verdana" w:hAnsi="Verdana"/>
                <w:i/>
                <w:iCs/>
                <w:color w:val="333333"/>
                <w:sz w:val="20"/>
                <w:szCs w:val="20"/>
              </w:rPr>
            </w:pPr>
            <w:r>
              <w:rPr>
                <w:rFonts w:ascii="Verdana" w:hAnsi="Verdana"/>
                <w:i/>
                <w:iCs/>
                <w:color w:val="333333"/>
                <w:sz w:val="20"/>
                <w:szCs w:val="20"/>
              </w:rPr>
              <w:t>ПМ.02 Организационно-творческая деятельность</w:t>
            </w:r>
          </w:p>
        </w:tc>
        <w:tc>
          <w:tcPr>
            <w:tcW w:w="2976" w:type="dxa"/>
          </w:tcPr>
          <w:p w:rsidR="001358E2" w:rsidRPr="0005114C" w:rsidRDefault="001358E2" w:rsidP="001358E2">
            <w:pPr>
              <w:ind w:firstLine="33"/>
              <w:jc w:val="center"/>
              <w:rPr>
                <w:bCs/>
              </w:rPr>
            </w:pPr>
            <w:r w:rsidRPr="0005114C">
              <w:rPr>
                <w:bCs/>
              </w:rPr>
              <w:t xml:space="preserve">ЛР 1, ЛР 12 ЛР 13 ЛР 14 ЛР 15, ЛР </w:t>
            </w:r>
            <w:proofErr w:type="gramStart"/>
            <w:r w:rsidRPr="0005114C">
              <w:rPr>
                <w:bCs/>
              </w:rPr>
              <w:t>16,  ЛР</w:t>
            </w:r>
            <w:proofErr w:type="gramEnd"/>
            <w:r w:rsidRPr="0005114C">
              <w:rPr>
                <w:bCs/>
              </w:rPr>
              <w:t xml:space="preserve"> 17 ЛР 18 ЛР 19 ЛР 20, ЛР 21</w:t>
            </w:r>
          </w:p>
        </w:tc>
      </w:tr>
      <w:bookmarkEnd w:id="10"/>
      <w:bookmarkEnd w:id="11"/>
    </w:tbl>
    <w:p w:rsidR="00CB6294" w:rsidRDefault="00CB6294" w:rsidP="00701637">
      <w:pPr>
        <w:ind w:firstLine="708"/>
        <w:jc w:val="both"/>
        <w:rPr>
          <w:b/>
          <w:bCs/>
        </w:rPr>
      </w:pPr>
    </w:p>
    <w:p w:rsidR="009A6BBC" w:rsidRDefault="009A6BBC" w:rsidP="00701637">
      <w:pPr>
        <w:ind w:firstLine="709"/>
        <w:jc w:val="center"/>
        <w:rPr>
          <w:b/>
          <w:bCs/>
        </w:rPr>
      </w:pPr>
    </w:p>
    <w:p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6"/>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proofErr w:type="spellStart"/>
      <w:r w:rsidRPr="000D463B">
        <w:t>сформированность</w:t>
      </w:r>
      <w:proofErr w:type="spellEnd"/>
      <w:r w:rsidRPr="000D463B">
        <w:t xml:space="preserve">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BD1769">
      <w:pPr>
        <w:numPr>
          <w:ilvl w:val="0"/>
          <w:numId w:val="127"/>
        </w:numPr>
        <w:tabs>
          <w:tab w:val="left" w:pos="1134"/>
        </w:tabs>
        <w:ind w:left="0" w:firstLine="709"/>
        <w:jc w:val="both"/>
        <w:rPr>
          <w:b/>
          <w:bCs/>
          <w:kern w:val="32"/>
        </w:rPr>
      </w:pPr>
      <w:r w:rsidRPr="000D463B">
        <w:rPr>
          <w:spacing w:val="-6"/>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9F2368" w:rsidRDefault="00082286" w:rsidP="00BD1769">
      <w:pPr>
        <w:numPr>
          <w:ilvl w:val="0"/>
          <w:numId w:val="127"/>
        </w:numPr>
        <w:tabs>
          <w:tab w:val="left" w:pos="1134"/>
        </w:tabs>
        <w:ind w:left="0" w:firstLine="709"/>
        <w:jc w:val="both"/>
        <w:rPr>
          <w:b/>
          <w:bCs/>
          <w:kern w:val="32"/>
        </w:rPr>
      </w:pPr>
      <w:r w:rsidRPr="009F2368">
        <w:rPr>
          <w:spacing w:val="-6"/>
        </w:rPr>
        <w:t>проявление креативных инициатив в предпринимательской деятельности;</w:t>
      </w:r>
    </w:p>
    <w:p w:rsidR="00CB6294" w:rsidRPr="009F2368" w:rsidRDefault="00082286" w:rsidP="00BD1769">
      <w:pPr>
        <w:numPr>
          <w:ilvl w:val="0"/>
          <w:numId w:val="127"/>
        </w:numPr>
        <w:tabs>
          <w:tab w:val="left" w:pos="1134"/>
        </w:tabs>
        <w:ind w:left="0" w:firstLine="709"/>
        <w:jc w:val="both"/>
        <w:rPr>
          <w:b/>
          <w:bCs/>
          <w:kern w:val="32"/>
        </w:rPr>
      </w:pPr>
      <w:r w:rsidRPr="009F2368">
        <w:rPr>
          <w:spacing w:val="-6"/>
        </w:rPr>
        <w:t>участие в решении проблем развития региона и страны в целом</w:t>
      </w:r>
      <w:r w:rsidR="00CB6294" w:rsidRPr="009F2368">
        <w:rPr>
          <w:spacing w:val="-6"/>
        </w:rPr>
        <w:t>.</w:t>
      </w:r>
    </w:p>
    <w:p w:rsidR="00CB6294" w:rsidRDefault="00CB6294" w:rsidP="00BD1769">
      <w:pPr>
        <w:tabs>
          <w:tab w:val="left" w:pos="1134"/>
        </w:tabs>
        <w:ind w:left="709"/>
        <w:jc w:val="both"/>
        <w:rPr>
          <w:spacing w:val="-6"/>
        </w:rPr>
      </w:pPr>
    </w:p>
    <w:p w:rsidR="009A6BBC" w:rsidRDefault="00DD100D" w:rsidP="009A6BBC">
      <w:pPr>
        <w:tabs>
          <w:tab w:val="left" w:pos="1134"/>
        </w:tabs>
        <w:jc w:val="center"/>
        <w:rPr>
          <w:b/>
          <w:bCs/>
          <w:kern w:val="32"/>
        </w:rPr>
      </w:pPr>
      <w:r w:rsidRPr="00B154B2">
        <w:rPr>
          <w:b/>
          <w:bCs/>
          <w:kern w:val="32"/>
        </w:rPr>
        <w:t>РАЗДЕЛ 3.</w:t>
      </w:r>
      <w:bookmarkStart w:id="12" w:name="_Hlk73028785"/>
      <w:r w:rsidRPr="00B154B2">
        <w:rPr>
          <w:b/>
          <w:bCs/>
          <w:kern w:val="32"/>
        </w:rPr>
        <w:t>ТРЕБОВАНИЯ К РЕСУРСНОМУ ОБЕСПЕЧЕНИЮ ВОСПИТАТЕЛЬНОЙ РАБОТЫ</w:t>
      </w:r>
      <w:bookmarkEnd w:id="12"/>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t>WorldSkills</w:t>
      </w:r>
      <w:proofErr w:type="spellEnd"/>
      <w:r>
        <w:t xml:space="preserve"> и указанных в инфраструктурных листах конкурсной документации </w:t>
      </w:r>
      <w:proofErr w:type="spellStart"/>
      <w:r>
        <w:t>WorldSkills</w:t>
      </w:r>
      <w:proofErr w:type="spellEnd"/>
      <w:r>
        <w:t xml:space="preserve">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lastRenderedPageBreak/>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0D463B">
        <w:rPr>
          <w:kern w:val="32"/>
        </w:rPr>
        <w:t>интернет-ресурсами</w:t>
      </w:r>
      <w:proofErr w:type="spellEnd"/>
      <w:r w:rsidRPr="000D463B">
        <w:rPr>
          <w:kern w:val="32"/>
        </w:rPr>
        <w:t xml:space="preserve">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184FA0" w:rsidRDefault="00184FA0" w:rsidP="00E23E56">
      <w:pPr>
        <w:widowControl w:val="0"/>
        <w:autoSpaceDE w:val="0"/>
        <w:autoSpaceDN w:val="0"/>
        <w:adjustRightInd w:val="0"/>
        <w:ind w:right="-1"/>
        <w:jc w:val="center"/>
        <w:rPr>
          <w:b/>
          <w:kern w:val="2"/>
          <w:lang w:eastAsia="ko-KR"/>
        </w:rPr>
      </w:pPr>
    </w:p>
    <w:p w:rsidR="00184FA0" w:rsidRDefault="00184FA0" w:rsidP="00E23E56">
      <w:pPr>
        <w:widowControl w:val="0"/>
        <w:autoSpaceDE w:val="0"/>
        <w:autoSpaceDN w:val="0"/>
        <w:adjustRightInd w:val="0"/>
        <w:ind w:right="-1"/>
        <w:jc w:val="center"/>
        <w:rPr>
          <w:b/>
          <w:kern w:val="2"/>
          <w:lang w:eastAsia="ko-KR"/>
        </w:rPr>
      </w:pPr>
    </w:p>
    <w:p w:rsidR="00184FA0" w:rsidRDefault="00184FA0"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EA741B" w:rsidRPr="004F3587" w:rsidRDefault="00EA741B" w:rsidP="00E23E56">
      <w:pPr>
        <w:widowControl w:val="0"/>
        <w:autoSpaceDE w:val="0"/>
        <w:autoSpaceDN w:val="0"/>
        <w:adjustRightInd w:val="0"/>
        <w:ind w:right="-1"/>
        <w:jc w:val="center"/>
        <w:rPr>
          <w:b/>
          <w:kern w:val="2"/>
          <w:lang w:eastAsia="ko-KR"/>
        </w:rPr>
      </w:pPr>
    </w:p>
    <w:p w:rsidR="003F6D9D" w:rsidRPr="00EA741B" w:rsidRDefault="003F6D9D" w:rsidP="00E23E56">
      <w:pPr>
        <w:widowControl w:val="0"/>
        <w:autoSpaceDE w:val="0"/>
        <w:autoSpaceDN w:val="0"/>
        <w:adjustRightInd w:val="0"/>
        <w:ind w:right="-1"/>
        <w:jc w:val="center"/>
        <w:rPr>
          <w:b/>
          <w:kern w:val="2"/>
          <w:lang w:eastAsia="ko-KR"/>
        </w:rPr>
      </w:pPr>
      <w:r w:rsidRPr="00EA741B">
        <w:rPr>
          <w:b/>
          <w:kern w:val="2"/>
          <w:lang w:eastAsia="ko-KR"/>
        </w:rPr>
        <w:t>УГПС</w:t>
      </w:r>
      <w:r w:rsidR="005A497B" w:rsidRPr="00EA741B">
        <w:rPr>
          <w:b/>
          <w:kern w:val="2"/>
          <w:lang w:eastAsia="ko-KR"/>
        </w:rPr>
        <w:t>51.00.00 Культуроведение и социокультурные проекты</w:t>
      </w:r>
    </w:p>
    <w:p w:rsidR="007C52CA" w:rsidRDefault="003F6D9D" w:rsidP="007C52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ind w:firstLine="708"/>
        <w:jc w:val="center"/>
      </w:pPr>
      <w:r w:rsidRPr="004F3587">
        <w:rPr>
          <w:bCs/>
        </w:rPr>
        <w:t>по образовательной программе среднего профессионал</w:t>
      </w:r>
      <w:r w:rsidR="005A497B">
        <w:rPr>
          <w:bCs/>
        </w:rPr>
        <w:t xml:space="preserve">ьного образования </w:t>
      </w:r>
      <w:r w:rsidR="005A497B">
        <w:rPr>
          <w:bCs/>
        </w:rPr>
        <w:br/>
        <w:t xml:space="preserve">по </w:t>
      </w:r>
      <w:r w:rsidRPr="004F3587">
        <w:rPr>
          <w:bCs/>
        </w:rPr>
        <w:t>специальности</w:t>
      </w:r>
      <w:r w:rsidR="007C52CA">
        <w:t>51.02.02 Социально-культурная деятельность</w:t>
      </w:r>
    </w:p>
    <w:p w:rsidR="003F6D9D" w:rsidRPr="00022B05" w:rsidRDefault="007C52CA" w:rsidP="007C52CA">
      <w:pPr>
        <w:widowControl w:val="0"/>
        <w:autoSpaceDE w:val="0"/>
        <w:autoSpaceDN w:val="0"/>
        <w:adjustRightInd w:val="0"/>
        <w:ind w:right="-1"/>
        <w:jc w:val="center"/>
        <w:rPr>
          <w:bCs/>
          <w:i/>
          <w:iCs/>
          <w:color w:val="FF0000"/>
          <w:kern w:val="2"/>
          <w:lang w:eastAsia="ko-KR"/>
        </w:rPr>
      </w:pPr>
      <w:r>
        <w:t>по виду: «Организация и постановка культурно-массовых мероприятий и театрализованных представлений»</w:t>
      </w:r>
      <w:r w:rsidR="003F6D9D" w:rsidRPr="004F3587">
        <w:rPr>
          <w:bCs/>
        </w:rPr>
        <w:br/>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EA741B" w:rsidRDefault="00EA741B" w:rsidP="00E23E56">
      <w:pPr>
        <w:widowControl w:val="0"/>
        <w:autoSpaceDE w:val="0"/>
        <w:autoSpaceDN w:val="0"/>
        <w:adjustRightInd w:val="0"/>
        <w:ind w:right="-1"/>
        <w:jc w:val="center"/>
        <w:rPr>
          <w:b/>
          <w:kern w:val="2"/>
          <w:lang w:eastAsia="ko-KR"/>
        </w:rPr>
      </w:pPr>
    </w:p>
    <w:p w:rsidR="00EA741B" w:rsidRPr="004F3587" w:rsidRDefault="00EA741B" w:rsidP="00E23E56">
      <w:pPr>
        <w:widowControl w:val="0"/>
        <w:autoSpaceDE w:val="0"/>
        <w:autoSpaceDN w:val="0"/>
        <w:adjustRightInd w:val="0"/>
        <w:ind w:right="-1"/>
        <w:jc w:val="center"/>
        <w:rPr>
          <w:b/>
          <w:kern w:val="2"/>
          <w:lang w:eastAsia="ko-KR"/>
        </w:rPr>
      </w:pPr>
    </w:p>
    <w:p w:rsidR="003F6D9D" w:rsidRPr="00EA741B" w:rsidRDefault="009A6BBC" w:rsidP="00E23E56">
      <w:pPr>
        <w:widowControl w:val="0"/>
        <w:autoSpaceDE w:val="0"/>
        <w:autoSpaceDN w:val="0"/>
        <w:adjustRightInd w:val="0"/>
        <w:ind w:right="-1"/>
        <w:jc w:val="center"/>
        <w:rPr>
          <w:kern w:val="2"/>
          <w:lang w:eastAsia="ko-KR"/>
        </w:rPr>
      </w:pPr>
      <w:r w:rsidRPr="00EA741B">
        <w:rPr>
          <w:kern w:val="2"/>
          <w:lang w:eastAsia="ko-KR"/>
        </w:rPr>
        <w:t>Тобольск</w:t>
      </w:r>
      <w:r w:rsidR="003F6D9D" w:rsidRPr="00EA741B">
        <w:rPr>
          <w:kern w:val="2"/>
          <w:lang w:eastAsia="ko-KR"/>
        </w:rPr>
        <w:t xml:space="preserve">, </w:t>
      </w:r>
      <w:r w:rsidR="00E23E56" w:rsidRPr="00EA741B">
        <w:rPr>
          <w:kern w:val="2"/>
          <w:lang w:eastAsia="ko-KR"/>
        </w:rPr>
        <w:t>202</w:t>
      </w:r>
      <w:r w:rsidRPr="00EA741B">
        <w:rPr>
          <w:kern w:val="2"/>
          <w:lang w:eastAsia="ko-KR"/>
        </w:rPr>
        <w:t>1</w:t>
      </w:r>
      <w:r w:rsidR="00E23E56" w:rsidRPr="00EA741B">
        <w:rPr>
          <w:kern w:val="2"/>
          <w:lang w:eastAsia="ko-KR"/>
        </w:rPr>
        <w:t>г.</w:t>
      </w:r>
    </w:p>
    <w:p w:rsidR="003F6D9D" w:rsidRDefault="003F6D9D" w:rsidP="00022B05">
      <w:pPr>
        <w:jc w:val="center"/>
        <w:rPr>
          <w:bCs/>
          <w:kern w:val="2"/>
          <w:lang w:eastAsia="ko-KR"/>
        </w:rPr>
      </w:pPr>
    </w:p>
    <w:p w:rsidR="003F6D9D" w:rsidRDefault="003F6D9D" w:rsidP="00FD583A">
      <w:pPr>
        <w:widowControl w:val="0"/>
        <w:autoSpaceDE w:val="0"/>
        <w:autoSpaceDN w:val="0"/>
        <w:adjustRightInd w:val="0"/>
        <w:ind w:right="-1"/>
        <w:jc w:val="center"/>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771"/>
        <w:gridCol w:w="1793"/>
        <w:gridCol w:w="1601"/>
        <w:gridCol w:w="2696"/>
        <w:gridCol w:w="1844"/>
        <w:gridCol w:w="2552"/>
      </w:tblGrid>
      <w:tr w:rsidR="006412E7" w:rsidTr="00184FA0">
        <w:tc>
          <w:tcPr>
            <w:tcW w:w="245"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lastRenderedPageBreak/>
              <w:t>Дата</w:t>
            </w:r>
          </w:p>
        </w:tc>
        <w:tc>
          <w:tcPr>
            <w:tcW w:w="1258"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i/>
                <w:kern w:val="2"/>
                <w:lang w:eastAsia="ko-KR"/>
              </w:rPr>
            </w:pPr>
            <w:r>
              <w:rPr>
                <w:b/>
                <w:kern w:val="2"/>
                <w:lang w:eastAsia="ko-KR"/>
              </w:rPr>
              <w:t xml:space="preserve">Содержание и формы </w:t>
            </w:r>
            <w:r>
              <w:rPr>
                <w:b/>
                <w:kern w:val="2"/>
                <w:lang w:eastAsia="ko-KR"/>
              </w:rPr>
              <w:br/>
              <w:t>деятельности</w:t>
            </w:r>
          </w:p>
        </w:tc>
        <w:tc>
          <w:tcPr>
            <w:tcW w:w="598" w:type="pct"/>
            <w:tcBorders>
              <w:top w:val="single" w:sz="4" w:space="0" w:color="auto"/>
              <w:left w:val="single" w:sz="4" w:space="0" w:color="auto"/>
              <w:bottom w:val="single" w:sz="4" w:space="0" w:color="auto"/>
              <w:right w:val="single" w:sz="4" w:space="0" w:color="auto"/>
            </w:tcBorders>
            <w:hideMark/>
          </w:tcPr>
          <w:p w:rsidR="006412E7" w:rsidRPr="006412E7" w:rsidRDefault="006412E7" w:rsidP="00FD583A">
            <w:pPr>
              <w:widowControl w:val="0"/>
              <w:autoSpaceDE w:val="0"/>
              <w:autoSpaceDN w:val="0"/>
              <w:jc w:val="center"/>
              <w:rPr>
                <w:b/>
                <w:kern w:val="2"/>
                <w:lang w:eastAsia="ko-KR"/>
              </w:rPr>
            </w:pPr>
            <w:r>
              <w:rPr>
                <w:b/>
                <w:kern w:val="2"/>
                <w:lang w:eastAsia="ko-KR"/>
              </w:rPr>
              <w:t>Участники</w:t>
            </w:r>
          </w:p>
        </w:tc>
        <w:tc>
          <w:tcPr>
            <w:tcW w:w="534" w:type="pct"/>
            <w:tcBorders>
              <w:top w:val="single" w:sz="4" w:space="0" w:color="auto"/>
              <w:left w:val="single" w:sz="4" w:space="0" w:color="auto"/>
              <w:bottom w:val="single" w:sz="4" w:space="0" w:color="auto"/>
              <w:right w:val="single" w:sz="4" w:space="0" w:color="auto"/>
            </w:tcBorders>
          </w:tcPr>
          <w:p w:rsidR="006412E7" w:rsidRDefault="006412E7" w:rsidP="00FD583A">
            <w:pPr>
              <w:widowControl w:val="0"/>
              <w:autoSpaceDE w:val="0"/>
              <w:autoSpaceDN w:val="0"/>
              <w:jc w:val="center"/>
              <w:rPr>
                <w:b/>
                <w:kern w:val="2"/>
                <w:lang w:eastAsia="ko-KR"/>
              </w:rPr>
            </w:pPr>
            <w:r>
              <w:rPr>
                <w:b/>
                <w:kern w:val="2"/>
                <w:lang w:eastAsia="ko-KR"/>
              </w:rPr>
              <w:t xml:space="preserve">Место </w:t>
            </w:r>
            <w:r>
              <w:rPr>
                <w:b/>
                <w:kern w:val="2"/>
                <w:lang w:eastAsia="ko-KR"/>
              </w:rPr>
              <w:br/>
              <w:t>проведения</w:t>
            </w:r>
          </w:p>
        </w:tc>
        <w:tc>
          <w:tcPr>
            <w:tcW w:w="899"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Ответственные</w:t>
            </w:r>
          </w:p>
        </w:tc>
        <w:tc>
          <w:tcPr>
            <w:tcW w:w="615"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 xml:space="preserve">Коды ЛР  </w:t>
            </w:r>
          </w:p>
        </w:tc>
        <w:tc>
          <w:tcPr>
            <w:tcW w:w="851" w:type="pct"/>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Наименование модуля</w:t>
            </w:r>
            <w:r w:rsidR="00F53287">
              <w:rPr>
                <w:rStyle w:val="ab"/>
                <w:b/>
                <w:kern w:val="2"/>
                <w:lang w:eastAsia="ko-KR"/>
              </w:rPr>
              <w:footnoteReference w:id="2"/>
            </w:r>
          </w:p>
        </w:tc>
      </w:tr>
      <w:tr w:rsidR="006412E7" w:rsidTr="006412E7">
        <w:tc>
          <w:tcPr>
            <w:tcW w:w="5000" w:type="pct"/>
            <w:gridSpan w:val="7"/>
            <w:tcBorders>
              <w:top w:val="single" w:sz="4" w:space="0" w:color="auto"/>
              <w:left w:val="single" w:sz="4" w:space="0" w:color="auto"/>
              <w:bottom w:val="single" w:sz="4" w:space="0" w:color="auto"/>
              <w:right w:val="single" w:sz="4" w:space="0" w:color="auto"/>
            </w:tcBorders>
            <w:hideMark/>
          </w:tcPr>
          <w:p w:rsidR="006412E7" w:rsidRDefault="006412E7" w:rsidP="00FD583A">
            <w:pPr>
              <w:widowControl w:val="0"/>
              <w:autoSpaceDE w:val="0"/>
              <w:autoSpaceDN w:val="0"/>
              <w:jc w:val="center"/>
              <w:rPr>
                <w:b/>
                <w:kern w:val="2"/>
                <w:lang w:eastAsia="ko-KR"/>
              </w:rPr>
            </w:pPr>
            <w:r>
              <w:rPr>
                <w:b/>
                <w:kern w:val="2"/>
                <w:lang w:eastAsia="ko-KR"/>
              </w:rPr>
              <w:t xml:space="preserve"> СЕНТЯБРЬ</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CF748A" w:rsidRDefault="0005114C" w:rsidP="00FD583A">
            <w:pPr>
              <w:widowControl w:val="0"/>
              <w:autoSpaceDE w:val="0"/>
              <w:autoSpaceDN w:val="0"/>
              <w:jc w:val="both"/>
              <w:rPr>
                <w:bCs/>
                <w:kern w:val="2"/>
                <w:lang w:eastAsia="ko-KR"/>
              </w:rPr>
            </w:pPr>
            <w:r w:rsidRPr="00CF748A">
              <w:rPr>
                <w:bCs/>
                <w:kern w:val="2"/>
                <w:lang w:eastAsia="ko-KR"/>
              </w:rPr>
              <w:t>1</w:t>
            </w:r>
          </w:p>
        </w:tc>
        <w:tc>
          <w:tcPr>
            <w:tcW w:w="1258" w:type="pct"/>
            <w:tcBorders>
              <w:top w:val="single" w:sz="4" w:space="0" w:color="auto"/>
              <w:left w:val="single" w:sz="4" w:space="0" w:color="auto"/>
              <w:bottom w:val="single" w:sz="4" w:space="0" w:color="auto"/>
              <w:right w:val="single" w:sz="4" w:space="0" w:color="auto"/>
            </w:tcBorders>
            <w:hideMark/>
          </w:tcPr>
          <w:p w:rsidR="0005114C" w:rsidRPr="00CF748A" w:rsidRDefault="0005114C" w:rsidP="00FD583A">
            <w:pPr>
              <w:widowControl w:val="0"/>
              <w:autoSpaceDE w:val="0"/>
              <w:autoSpaceDN w:val="0"/>
              <w:jc w:val="both"/>
              <w:rPr>
                <w:bCs/>
                <w:kern w:val="2"/>
                <w:lang w:eastAsia="ko-KR"/>
              </w:rPr>
            </w:pPr>
            <w:r w:rsidRPr="00CF748A">
              <w:rPr>
                <w:bCs/>
                <w:kern w:val="2"/>
                <w:lang w:eastAsia="ko-KR"/>
              </w:rPr>
              <w:t>День знаний</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FD583A">
            <w:pPr>
              <w:widowControl w:val="0"/>
              <w:autoSpaceDE w:val="0"/>
              <w:autoSpaceDN w:val="0"/>
              <w:jc w:val="both"/>
              <w:rPr>
                <w:kern w:val="2"/>
                <w:lang w:eastAsia="ko-KR"/>
              </w:rPr>
            </w:pPr>
            <w:r>
              <w:rPr>
                <w:kern w:val="2"/>
                <w:lang w:eastAsia="ko-KR"/>
              </w:rPr>
              <w:t>Студенты 1 курса, преподаватели специальных дисциплин, потенциальные работодатели</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FD583A">
            <w:pPr>
              <w:widowControl w:val="0"/>
              <w:autoSpaceDE w:val="0"/>
              <w:autoSpaceDN w:val="0"/>
              <w:jc w:val="both"/>
              <w:rPr>
                <w:kern w:val="2"/>
                <w:lang w:eastAsia="ko-KR"/>
              </w:rPr>
            </w:pPr>
            <w:r>
              <w:rPr>
                <w:kern w:val="2"/>
                <w:lang w:eastAsia="ko-KR"/>
              </w:rPr>
              <w:t xml:space="preserve">Актовый зал, 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hideMark/>
          </w:tcPr>
          <w:p w:rsidR="0005114C" w:rsidRDefault="0005114C" w:rsidP="00C60474">
            <w:pPr>
              <w:widowControl w:val="0"/>
              <w:autoSpaceDE w:val="0"/>
              <w:autoSpaceDN w:val="0"/>
              <w:jc w:val="both"/>
              <w:rPr>
                <w:kern w:val="2"/>
                <w:lang w:eastAsia="ko-KR"/>
              </w:rPr>
            </w:pPr>
            <w:r>
              <w:rPr>
                <w:kern w:val="2"/>
                <w:lang w:eastAsia="ko-KR"/>
              </w:rPr>
              <w:t>Заместитель директора по ВР и СВ, заведующий отделения, 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811A0B" w:rsidRDefault="0005114C" w:rsidP="0005114C">
            <w:pPr>
              <w:widowControl w:val="0"/>
              <w:autoSpaceDE w:val="0"/>
              <w:autoSpaceDN w:val="0"/>
              <w:jc w:val="center"/>
              <w:rPr>
                <w:kern w:val="2"/>
                <w:lang w:eastAsia="ko-KR"/>
              </w:rPr>
            </w:pPr>
            <w:r w:rsidRPr="00811A0B">
              <w:rPr>
                <w:kern w:val="2"/>
                <w:lang w:eastAsia="ko-KR"/>
              </w:rPr>
              <w:t>ЛР 1</w:t>
            </w:r>
          </w:p>
          <w:p w:rsidR="0005114C" w:rsidRPr="00811A0B" w:rsidRDefault="0005114C" w:rsidP="0005114C">
            <w:pPr>
              <w:widowControl w:val="0"/>
              <w:autoSpaceDE w:val="0"/>
              <w:autoSpaceDN w:val="0"/>
              <w:jc w:val="center"/>
              <w:rPr>
                <w:kern w:val="2"/>
                <w:lang w:eastAsia="ko-KR"/>
              </w:rPr>
            </w:pPr>
            <w:r w:rsidRPr="00811A0B">
              <w:rPr>
                <w:kern w:val="2"/>
                <w:lang w:eastAsia="ko-KR"/>
              </w:rPr>
              <w:t>ЛР 4</w:t>
            </w:r>
          </w:p>
          <w:p w:rsidR="0005114C" w:rsidRPr="004F3587" w:rsidRDefault="0005114C" w:rsidP="0005114C">
            <w:pPr>
              <w:widowControl w:val="0"/>
              <w:autoSpaceDE w:val="0"/>
              <w:autoSpaceDN w:val="0"/>
              <w:jc w:val="center"/>
              <w:rPr>
                <w:kern w:val="2"/>
                <w:lang w:eastAsia="ko-KR"/>
              </w:rPr>
            </w:pPr>
            <w:r w:rsidRPr="00811A0B">
              <w:rPr>
                <w:kern w:val="2"/>
                <w:lang w:eastAsia="ko-KR"/>
              </w:rPr>
              <w:t>ЛР 11</w:t>
            </w:r>
          </w:p>
        </w:tc>
        <w:tc>
          <w:tcPr>
            <w:tcW w:w="851" w:type="pct"/>
            <w:tcBorders>
              <w:top w:val="single" w:sz="4" w:space="0" w:color="auto"/>
              <w:left w:val="single" w:sz="4" w:space="0" w:color="auto"/>
              <w:bottom w:val="single" w:sz="4" w:space="0" w:color="auto"/>
              <w:right w:val="single" w:sz="4" w:space="0" w:color="auto"/>
            </w:tcBorders>
            <w:hideMark/>
          </w:tcPr>
          <w:p w:rsidR="0005114C" w:rsidRDefault="0005114C" w:rsidP="00FD583A">
            <w:pPr>
              <w:widowControl w:val="0"/>
              <w:autoSpaceDE w:val="0"/>
              <w:autoSpaceDN w:val="0"/>
              <w:jc w:val="both"/>
              <w:rPr>
                <w:rFonts w:eastAsia="Calibri"/>
                <w:iCs/>
                <w:lang w:eastAsia="en-US"/>
              </w:rPr>
            </w:pPr>
            <w:r>
              <w:rPr>
                <w:rFonts w:eastAsia="Calibri"/>
                <w:iCs/>
                <w:lang w:eastAsia="en-US"/>
              </w:rPr>
              <w:t>«Ключевые дела ПОО»</w:t>
            </w:r>
          </w:p>
          <w:p w:rsidR="0005114C" w:rsidRDefault="0005114C" w:rsidP="00FD583A">
            <w:pPr>
              <w:widowControl w:val="0"/>
              <w:autoSpaceDE w:val="0"/>
              <w:autoSpaceDN w:val="0"/>
              <w:jc w:val="both"/>
              <w:rPr>
                <w:rFonts w:eastAsia="Calibri"/>
                <w:iCs/>
                <w:lang w:eastAsia="en-US"/>
              </w:rPr>
            </w:pPr>
            <w:r>
              <w:rPr>
                <w:rFonts w:eastAsia="Calibri"/>
                <w:iCs/>
                <w:lang w:eastAsia="en-US"/>
              </w:rPr>
              <w:t>«Учебной занятие»</w:t>
            </w:r>
          </w:p>
          <w:p w:rsidR="0005114C" w:rsidRDefault="0005114C" w:rsidP="00FD583A">
            <w:pPr>
              <w:widowControl w:val="0"/>
              <w:autoSpaceDE w:val="0"/>
              <w:autoSpaceDN w:val="0"/>
              <w:jc w:val="both"/>
              <w:rPr>
                <w:rFonts w:eastAsia="Calibri"/>
                <w:iCs/>
                <w:lang w:eastAsia="en-US"/>
              </w:rPr>
            </w:pPr>
            <w:r>
              <w:rPr>
                <w:rFonts w:eastAsia="Calibri"/>
                <w:iCs/>
                <w:lang w:eastAsia="en-US"/>
              </w:rPr>
              <w:t>«Профессиональный выбор»</w:t>
            </w:r>
          </w:p>
          <w:p w:rsidR="0005114C" w:rsidRDefault="0005114C" w:rsidP="00FD583A">
            <w:pPr>
              <w:widowControl w:val="0"/>
              <w:autoSpaceDE w:val="0"/>
              <w:autoSpaceDN w:val="0"/>
              <w:jc w:val="both"/>
              <w:rPr>
                <w:kern w:val="2"/>
                <w:lang w:eastAsia="ko-KR"/>
              </w:rPr>
            </w:pPr>
          </w:p>
        </w:tc>
      </w:tr>
      <w:tr w:rsidR="0005114C" w:rsidTr="00184FA0">
        <w:trPr>
          <w:trHeight w:val="2019"/>
        </w:trPr>
        <w:tc>
          <w:tcPr>
            <w:tcW w:w="245" w:type="pct"/>
            <w:tcBorders>
              <w:top w:val="single" w:sz="4" w:space="0" w:color="auto"/>
              <w:left w:val="single" w:sz="4" w:space="0" w:color="auto"/>
              <w:bottom w:val="single" w:sz="4" w:space="0" w:color="auto"/>
              <w:right w:val="single" w:sz="4" w:space="0" w:color="auto"/>
            </w:tcBorders>
            <w:hideMark/>
          </w:tcPr>
          <w:p w:rsidR="0005114C" w:rsidRPr="00CF748A" w:rsidRDefault="0005114C" w:rsidP="00E26CFB">
            <w:pPr>
              <w:widowControl w:val="0"/>
              <w:autoSpaceDE w:val="0"/>
              <w:autoSpaceDN w:val="0"/>
              <w:jc w:val="both"/>
              <w:rPr>
                <w:bCs/>
                <w:kern w:val="2"/>
                <w:lang w:eastAsia="ko-KR"/>
              </w:rPr>
            </w:pPr>
            <w:r>
              <w:rPr>
                <w:bCs/>
                <w:kern w:val="2"/>
                <w:lang w:eastAsia="ko-KR"/>
              </w:rPr>
              <w:t>2</w:t>
            </w:r>
          </w:p>
        </w:tc>
        <w:tc>
          <w:tcPr>
            <w:tcW w:w="1258" w:type="pct"/>
            <w:tcBorders>
              <w:top w:val="single" w:sz="4" w:space="0" w:color="auto"/>
              <w:left w:val="single" w:sz="4" w:space="0" w:color="auto"/>
              <w:bottom w:val="single" w:sz="4" w:space="0" w:color="auto"/>
              <w:right w:val="single" w:sz="4" w:space="0" w:color="auto"/>
            </w:tcBorders>
            <w:hideMark/>
          </w:tcPr>
          <w:p w:rsidR="0005114C" w:rsidRPr="00CF748A" w:rsidRDefault="0005114C" w:rsidP="00E26CFB">
            <w:pPr>
              <w:widowControl w:val="0"/>
              <w:autoSpaceDE w:val="0"/>
              <w:autoSpaceDN w:val="0"/>
              <w:jc w:val="both"/>
              <w:rPr>
                <w:bCs/>
                <w:kern w:val="2"/>
                <w:lang w:eastAsia="ko-KR"/>
              </w:rPr>
            </w:pPr>
            <w:r w:rsidRPr="00CF748A">
              <w:rPr>
                <w:bCs/>
                <w:kern w:val="2"/>
                <w:lang w:eastAsia="ko-KR"/>
              </w:rPr>
              <w:t>День солидарности в борьбе с терроризмом</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преподаватель ОБЖ</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bookmarkStart w:id="15" w:name="_Hlk70461003"/>
            <w:r>
              <w:rPr>
                <w:kern w:val="2"/>
                <w:lang w:eastAsia="ko-KR"/>
              </w:rPr>
              <w:t>Заместитель директора, курирующий учебный процесс,</w:t>
            </w:r>
          </w:p>
          <w:p w:rsidR="0005114C" w:rsidRDefault="0005114C" w:rsidP="00E26CFB">
            <w:pPr>
              <w:widowControl w:val="0"/>
              <w:autoSpaceDE w:val="0"/>
              <w:autoSpaceDN w:val="0"/>
              <w:jc w:val="both"/>
              <w:rPr>
                <w:kern w:val="2"/>
                <w:lang w:eastAsia="ko-KR"/>
              </w:rPr>
            </w:pPr>
            <w:r>
              <w:rPr>
                <w:kern w:val="2"/>
                <w:lang w:eastAsia="ko-KR"/>
              </w:rPr>
              <w:t>заместитель директора по учебно-производственной работе,</w:t>
            </w:r>
            <w:bookmarkEnd w:id="15"/>
            <w:r>
              <w:rPr>
                <w:iCs/>
                <w:kern w:val="2"/>
                <w:lang w:eastAsia="ko-KR"/>
              </w:rPr>
              <w:t xml:space="preserve"> заведующий отделением, педагог-организатор.</w:t>
            </w:r>
          </w:p>
        </w:tc>
        <w:tc>
          <w:tcPr>
            <w:tcW w:w="615" w:type="pct"/>
            <w:tcBorders>
              <w:top w:val="single" w:sz="4" w:space="0" w:color="auto"/>
              <w:left w:val="single" w:sz="4" w:space="0" w:color="auto"/>
              <w:bottom w:val="single" w:sz="4" w:space="0" w:color="auto"/>
              <w:right w:val="single" w:sz="4" w:space="0" w:color="auto"/>
            </w:tcBorders>
          </w:tcPr>
          <w:p w:rsidR="0005114C" w:rsidRPr="00811A0B" w:rsidRDefault="0005114C" w:rsidP="0005114C">
            <w:pPr>
              <w:widowControl w:val="0"/>
              <w:autoSpaceDE w:val="0"/>
              <w:autoSpaceDN w:val="0"/>
              <w:jc w:val="center"/>
              <w:rPr>
                <w:kern w:val="2"/>
                <w:lang w:eastAsia="ko-KR"/>
              </w:rPr>
            </w:pPr>
            <w:r w:rsidRPr="00811A0B">
              <w:rPr>
                <w:kern w:val="2"/>
                <w:lang w:eastAsia="ko-KR"/>
              </w:rPr>
              <w:t>ЛР 1</w:t>
            </w:r>
          </w:p>
          <w:p w:rsidR="0005114C" w:rsidRPr="00811A0B" w:rsidRDefault="0005114C" w:rsidP="0005114C">
            <w:pPr>
              <w:widowControl w:val="0"/>
              <w:autoSpaceDE w:val="0"/>
              <w:autoSpaceDN w:val="0"/>
              <w:jc w:val="center"/>
              <w:rPr>
                <w:kern w:val="2"/>
                <w:lang w:eastAsia="ko-KR"/>
              </w:rPr>
            </w:pPr>
            <w:r w:rsidRPr="00811A0B">
              <w:rPr>
                <w:kern w:val="2"/>
                <w:lang w:eastAsia="ko-KR"/>
              </w:rPr>
              <w:t>ЛР 4</w:t>
            </w:r>
          </w:p>
          <w:p w:rsidR="0005114C" w:rsidRDefault="0005114C" w:rsidP="0005114C">
            <w:pPr>
              <w:widowControl w:val="0"/>
              <w:autoSpaceDE w:val="0"/>
              <w:autoSpaceDN w:val="0"/>
              <w:jc w:val="center"/>
              <w:rPr>
                <w:kern w:val="2"/>
                <w:lang w:eastAsia="ko-KR"/>
              </w:rPr>
            </w:pPr>
            <w:r w:rsidRPr="00811A0B">
              <w:rPr>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rFonts w:eastAsia="Calibri"/>
                <w:iCs/>
                <w:szCs w:val="22"/>
                <w:lang w:eastAsia="en-US"/>
              </w:rPr>
            </w:pPr>
          </w:p>
          <w:p w:rsidR="0005114C" w:rsidRDefault="0005114C" w:rsidP="00E26CFB">
            <w:pPr>
              <w:widowControl w:val="0"/>
              <w:autoSpaceDE w:val="0"/>
              <w:autoSpaceDN w:val="0"/>
              <w:jc w:val="both"/>
              <w:rPr>
                <w:rFonts w:eastAsia="Calibri"/>
                <w:iCs/>
                <w:szCs w:val="22"/>
                <w:lang w:eastAsia="en-US"/>
              </w:rPr>
            </w:pPr>
            <w:r>
              <w:rPr>
                <w:rFonts w:eastAsia="Calibri"/>
                <w:iCs/>
                <w:lang w:eastAsia="en-US"/>
              </w:rPr>
              <w:t>«Учебное занятие»</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CF748A" w:rsidRDefault="0005114C" w:rsidP="00E26CFB">
            <w:pPr>
              <w:widowControl w:val="0"/>
              <w:autoSpaceDE w:val="0"/>
              <w:autoSpaceDN w:val="0"/>
              <w:jc w:val="both"/>
              <w:rPr>
                <w:bCs/>
                <w:kern w:val="2"/>
                <w:lang w:eastAsia="ko-KR"/>
              </w:rPr>
            </w:pPr>
            <w:r>
              <w:rPr>
                <w:bCs/>
                <w:kern w:val="2"/>
                <w:lang w:eastAsia="ko-KR"/>
              </w:rPr>
              <w:t>3</w:t>
            </w:r>
          </w:p>
        </w:tc>
        <w:tc>
          <w:tcPr>
            <w:tcW w:w="1258" w:type="pct"/>
            <w:tcBorders>
              <w:top w:val="single" w:sz="4" w:space="0" w:color="auto"/>
              <w:left w:val="single" w:sz="4" w:space="0" w:color="auto"/>
              <w:bottom w:val="single" w:sz="4" w:space="0" w:color="auto"/>
              <w:right w:val="single" w:sz="4" w:space="0" w:color="auto"/>
            </w:tcBorders>
            <w:hideMark/>
          </w:tcPr>
          <w:p w:rsidR="0005114C" w:rsidRPr="00CF748A" w:rsidRDefault="0005114C" w:rsidP="00E26CFB">
            <w:pPr>
              <w:widowControl w:val="0"/>
              <w:autoSpaceDE w:val="0"/>
              <w:autoSpaceDN w:val="0"/>
              <w:jc w:val="both"/>
              <w:rPr>
                <w:bCs/>
                <w:kern w:val="2"/>
                <w:lang w:eastAsia="ko-KR"/>
              </w:rPr>
            </w:pPr>
            <w:r w:rsidRPr="00CF748A">
              <w:rPr>
                <w:bCs/>
                <w:kern w:val="2"/>
                <w:lang w:eastAsia="ko-KR"/>
              </w:rPr>
              <w:t>Родительское собрание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Родители, законные представители,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tcPr>
          <w:p w:rsidR="0005114C" w:rsidRPr="00811A0B" w:rsidRDefault="0005114C" w:rsidP="0005114C">
            <w:pPr>
              <w:widowControl w:val="0"/>
              <w:autoSpaceDE w:val="0"/>
              <w:autoSpaceDN w:val="0"/>
              <w:jc w:val="center"/>
              <w:rPr>
                <w:kern w:val="2"/>
                <w:lang w:eastAsia="ko-KR"/>
              </w:rPr>
            </w:pPr>
            <w:r w:rsidRPr="00811A0B">
              <w:rPr>
                <w:kern w:val="2"/>
                <w:lang w:eastAsia="ko-KR"/>
              </w:rPr>
              <w:t>ЛР 1</w:t>
            </w:r>
          </w:p>
          <w:p w:rsidR="0005114C" w:rsidRPr="00811A0B" w:rsidRDefault="0005114C" w:rsidP="0005114C">
            <w:pPr>
              <w:widowControl w:val="0"/>
              <w:autoSpaceDE w:val="0"/>
              <w:autoSpaceDN w:val="0"/>
              <w:jc w:val="center"/>
              <w:rPr>
                <w:kern w:val="2"/>
                <w:lang w:eastAsia="ko-KR"/>
              </w:rPr>
            </w:pPr>
            <w:r w:rsidRPr="00811A0B">
              <w:rPr>
                <w:kern w:val="2"/>
                <w:lang w:eastAsia="ko-KR"/>
              </w:rPr>
              <w:t>ЛР 5</w:t>
            </w:r>
          </w:p>
          <w:p w:rsidR="0005114C" w:rsidRPr="00811A0B" w:rsidRDefault="0005114C" w:rsidP="0005114C">
            <w:pPr>
              <w:widowControl w:val="0"/>
              <w:autoSpaceDE w:val="0"/>
              <w:autoSpaceDN w:val="0"/>
              <w:jc w:val="center"/>
              <w:rPr>
                <w:kern w:val="2"/>
                <w:lang w:eastAsia="ko-KR"/>
              </w:rPr>
            </w:pPr>
            <w:r w:rsidRPr="00811A0B">
              <w:rPr>
                <w:kern w:val="2"/>
                <w:lang w:eastAsia="ko-KR"/>
              </w:rPr>
              <w:t>ЛР 6</w:t>
            </w:r>
          </w:p>
          <w:p w:rsidR="0005114C" w:rsidRPr="00811A0B" w:rsidRDefault="0005114C" w:rsidP="0005114C">
            <w:pPr>
              <w:widowControl w:val="0"/>
              <w:autoSpaceDE w:val="0"/>
              <w:autoSpaceDN w:val="0"/>
              <w:jc w:val="center"/>
              <w:rPr>
                <w:kern w:val="2"/>
                <w:lang w:eastAsia="ko-KR"/>
              </w:rPr>
            </w:pPr>
            <w:r w:rsidRPr="00811A0B">
              <w:rPr>
                <w:kern w:val="2"/>
                <w:lang w:eastAsia="ko-KR"/>
              </w:rPr>
              <w:t>ЛР 7</w:t>
            </w:r>
          </w:p>
          <w:p w:rsidR="0005114C" w:rsidRPr="004F3587" w:rsidRDefault="0005114C" w:rsidP="0005114C">
            <w:pPr>
              <w:widowControl w:val="0"/>
              <w:autoSpaceDE w:val="0"/>
              <w:autoSpaceDN w:val="0"/>
              <w:jc w:val="center"/>
              <w:rPr>
                <w:kern w:val="2"/>
                <w:lang w:eastAsia="ko-KR"/>
              </w:rPr>
            </w:pPr>
            <w:r>
              <w:rPr>
                <w:kern w:val="2"/>
                <w:lang w:eastAsia="ko-KR"/>
              </w:rPr>
              <w:t xml:space="preserve">ЛР </w:t>
            </w:r>
            <w:r w:rsidRPr="00811A0B">
              <w:rPr>
                <w:kern w:val="2"/>
                <w:lang w:eastAsia="ko-KR"/>
              </w:rPr>
              <w:t>8</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rFonts w:eastAsia="Calibri"/>
                <w:iCs/>
                <w:szCs w:val="22"/>
                <w:lang w:eastAsia="en-US"/>
              </w:rPr>
            </w:pPr>
            <w:r>
              <w:rPr>
                <w:rFonts w:eastAsia="Calibri"/>
                <w:iCs/>
                <w:lang w:eastAsia="en-US"/>
              </w:rPr>
              <w:t>«Взаимодействие с родителями»</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CF748A" w:rsidRDefault="0005114C" w:rsidP="00E26CFB">
            <w:pPr>
              <w:widowControl w:val="0"/>
              <w:autoSpaceDE w:val="0"/>
              <w:autoSpaceDN w:val="0"/>
              <w:jc w:val="both"/>
              <w:rPr>
                <w:bCs/>
                <w:kern w:val="2"/>
                <w:lang w:eastAsia="ko-KR"/>
              </w:rPr>
            </w:pPr>
            <w:r>
              <w:rPr>
                <w:bCs/>
                <w:kern w:val="2"/>
                <w:lang w:eastAsia="ko-KR"/>
              </w:rPr>
              <w:t>4</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1B0ADB">
            <w:pPr>
              <w:widowControl w:val="0"/>
              <w:autoSpaceDE w:val="0"/>
              <w:autoSpaceDN w:val="0"/>
              <w:jc w:val="both"/>
              <w:rPr>
                <w:bCs/>
                <w:kern w:val="2"/>
                <w:lang w:eastAsia="ko-KR"/>
              </w:rPr>
            </w:pPr>
            <w:r w:rsidRPr="00E025FF">
              <w:rPr>
                <w:bCs/>
                <w:kern w:val="2"/>
                <w:lang w:eastAsia="ko-KR"/>
              </w:rPr>
              <w:t>Посещение выставок, спектаклей, участие в городских мероприятиях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811A0B" w:rsidRDefault="0005114C" w:rsidP="0005114C">
            <w:pPr>
              <w:widowControl w:val="0"/>
              <w:autoSpaceDE w:val="0"/>
              <w:autoSpaceDN w:val="0"/>
              <w:jc w:val="center"/>
              <w:rPr>
                <w:bCs/>
                <w:kern w:val="2"/>
                <w:lang w:eastAsia="ko-KR"/>
              </w:rPr>
            </w:pPr>
            <w:r w:rsidRPr="00811A0B">
              <w:rPr>
                <w:bCs/>
                <w:kern w:val="2"/>
                <w:lang w:eastAsia="ko-KR"/>
              </w:rPr>
              <w:t>ЛР 1</w:t>
            </w:r>
          </w:p>
          <w:p w:rsidR="0005114C" w:rsidRPr="00811A0B" w:rsidRDefault="0005114C" w:rsidP="0005114C">
            <w:pPr>
              <w:widowControl w:val="0"/>
              <w:autoSpaceDE w:val="0"/>
              <w:autoSpaceDN w:val="0"/>
              <w:jc w:val="center"/>
              <w:rPr>
                <w:bCs/>
                <w:kern w:val="2"/>
                <w:lang w:eastAsia="ko-KR"/>
              </w:rPr>
            </w:pPr>
            <w:r w:rsidRPr="00811A0B">
              <w:rPr>
                <w:bCs/>
                <w:kern w:val="2"/>
                <w:lang w:eastAsia="ko-KR"/>
              </w:rPr>
              <w:t>ЛР 5</w:t>
            </w:r>
          </w:p>
          <w:p w:rsidR="0005114C" w:rsidRPr="00811A0B" w:rsidRDefault="0005114C" w:rsidP="0005114C">
            <w:pPr>
              <w:widowControl w:val="0"/>
              <w:autoSpaceDE w:val="0"/>
              <w:autoSpaceDN w:val="0"/>
              <w:jc w:val="center"/>
              <w:rPr>
                <w:bCs/>
                <w:kern w:val="2"/>
                <w:lang w:eastAsia="ko-KR"/>
              </w:rPr>
            </w:pPr>
            <w:r w:rsidRPr="00811A0B">
              <w:rPr>
                <w:bCs/>
                <w:kern w:val="2"/>
                <w:lang w:eastAsia="ko-KR"/>
              </w:rPr>
              <w:t>ЛР 7</w:t>
            </w:r>
          </w:p>
          <w:p w:rsidR="0005114C" w:rsidRPr="00811A0B" w:rsidRDefault="0005114C" w:rsidP="0005114C">
            <w:pPr>
              <w:widowControl w:val="0"/>
              <w:autoSpaceDE w:val="0"/>
              <w:autoSpaceDN w:val="0"/>
              <w:jc w:val="center"/>
              <w:rPr>
                <w:kern w:val="2"/>
                <w:lang w:eastAsia="ko-KR"/>
              </w:rPr>
            </w:pPr>
            <w:r w:rsidRPr="00811A0B">
              <w:rPr>
                <w:bCs/>
                <w:kern w:val="2"/>
                <w:lang w:eastAsia="ko-KR"/>
              </w:rPr>
              <w:t>ЛР 8</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5</w:t>
            </w:r>
          </w:p>
        </w:tc>
        <w:tc>
          <w:tcPr>
            <w:tcW w:w="1258"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kern w:val="2"/>
                <w:lang w:eastAsia="ko-KR"/>
              </w:rPr>
            </w:pPr>
            <w:r>
              <w:rPr>
                <w:kern w:val="2"/>
                <w:lang w:eastAsia="ko-KR"/>
              </w:rPr>
              <w:t xml:space="preserve"> Посвящение в студенты</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w:t>
            </w:r>
            <w:r>
              <w:rPr>
                <w:kern w:val="2"/>
                <w:lang w:eastAsia="ko-KR"/>
              </w:rPr>
              <w:lastRenderedPageBreak/>
              <w:t>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p>
        </w:tc>
        <w:tc>
          <w:tcPr>
            <w:tcW w:w="899"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kern w:val="2"/>
                <w:lang w:eastAsia="ko-KR"/>
              </w:rPr>
            </w:pPr>
            <w:r>
              <w:rPr>
                <w:kern w:val="2"/>
                <w:lang w:eastAsia="ko-KR"/>
              </w:rPr>
              <w:t xml:space="preserve">Заместитель директора по ВР и СВ, педагог-организатор, классный </w:t>
            </w:r>
            <w:r>
              <w:rPr>
                <w:kern w:val="2"/>
                <w:lang w:eastAsia="ko-KR"/>
              </w:rPr>
              <w:lastRenderedPageBreak/>
              <w:t>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kern w:val="2"/>
                <w:lang w:eastAsia="ko-KR"/>
              </w:rPr>
            </w:pPr>
            <w:r w:rsidRPr="00811A0B">
              <w:rPr>
                <w:kern w:val="2"/>
                <w:lang w:eastAsia="ko-KR"/>
              </w:rPr>
              <w:lastRenderedPageBreak/>
              <w:t>ЛР 2</w:t>
            </w:r>
          </w:p>
          <w:p w:rsidR="0005114C" w:rsidRPr="00811A0B" w:rsidRDefault="0005114C" w:rsidP="0005114C">
            <w:pPr>
              <w:widowControl w:val="0"/>
              <w:autoSpaceDE w:val="0"/>
              <w:autoSpaceDN w:val="0"/>
              <w:jc w:val="center"/>
              <w:rPr>
                <w:kern w:val="2"/>
                <w:lang w:eastAsia="ko-KR"/>
              </w:rPr>
            </w:pPr>
            <w:r w:rsidRPr="00811A0B">
              <w:rPr>
                <w:kern w:val="2"/>
                <w:lang w:eastAsia="ko-KR"/>
              </w:rPr>
              <w:t>ЛР 3</w:t>
            </w:r>
          </w:p>
          <w:p w:rsidR="0005114C" w:rsidRPr="00811A0B" w:rsidRDefault="0005114C" w:rsidP="0005114C">
            <w:pPr>
              <w:widowControl w:val="0"/>
              <w:autoSpaceDE w:val="0"/>
              <w:autoSpaceDN w:val="0"/>
              <w:jc w:val="center"/>
              <w:rPr>
                <w:kern w:val="2"/>
                <w:lang w:eastAsia="ko-KR"/>
              </w:rPr>
            </w:pPr>
            <w:r w:rsidRPr="00811A0B">
              <w:rPr>
                <w:kern w:val="2"/>
                <w:lang w:eastAsia="ko-KR"/>
              </w:rPr>
              <w:t>ЛР 4</w:t>
            </w:r>
          </w:p>
          <w:p w:rsidR="0005114C" w:rsidRPr="00811A0B" w:rsidRDefault="0005114C" w:rsidP="0005114C">
            <w:pPr>
              <w:widowControl w:val="0"/>
              <w:autoSpaceDE w:val="0"/>
              <w:autoSpaceDN w:val="0"/>
              <w:jc w:val="center"/>
              <w:rPr>
                <w:kern w:val="2"/>
                <w:lang w:eastAsia="ko-KR"/>
              </w:rPr>
            </w:pPr>
            <w:r w:rsidRPr="00811A0B">
              <w:rPr>
                <w:kern w:val="2"/>
                <w:lang w:eastAsia="ko-KR"/>
              </w:rPr>
              <w:lastRenderedPageBreak/>
              <w:t>ЛР 7</w:t>
            </w:r>
          </w:p>
          <w:p w:rsidR="0005114C" w:rsidRPr="00811A0B" w:rsidRDefault="0005114C" w:rsidP="0005114C">
            <w:pPr>
              <w:widowControl w:val="0"/>
              <w:autoSpaceDE w:val="0"/>
              <w:autoSpaceDN w:val="0"/>
              <w:jc w:val="center"/>
              <w:rPr>
                <w:kern w:val="2"/>
                <w:lang w:eastAsia="ko-KR"/>
              </w:rPr>
            </w:pPr>
            <w:r w:rsidRPr="00811A0B">
              <w:rPr>
                <w:kern w:val="2"/>
                <w:lang w:eastAsia="ko-KR"/>
              </w:rPr>
              <w:t>ЛР 8</w:t>
            </w:r>
          </w:p>
          <w:p w:rsidR="0005114C" w:rsidRPr="00811A0B" w:rsidRDefault="0005114C" w:rsidP="0005114C">
            <w:pPr>
              <w:widowControl w:val="0"/>
              <w:autoSpaceDE w:val="0"/>
              <w:autoSpaceDN w:val="0"/>
              <w:jc w:val="center"/>
              <w:rPr>
                <w:kern w:val="2"/>
                <w:lang w:eastAsia="ko-KR"/>
              </w:rPr>
            </w:pPr>
            <w:r w:rsidRPr="00811A0B">
              <w:rPr>
                <w:kern w:val="2"/>
                <w:lang w:eastAsia="ko-KR"/>
              </w:rPr>
              <w:t>ЛР 9</w:t>
            </w:r>
          </w:p>
          <w:p w:rsidR="0005114C" w:rsidRPr="004F3587" w:rsidRDefault="0005114C" w:rsidP="0005114C">
            <w:pPr>
              <w:widowControl w:val="0"/>
              <w:autoSpaceDE w:val="0"/>
              <w:autoSpaceDN w:val="0"/>
              <w:jc w:val="center"/>
              <w:rPr>
                <w:kern w:val="2"/>
                <w:lang w:eastAsia="ko-KR"/>
              </w:rPr>
            </w:pPr>
            <w:r w:rsidRPr="00811A0B">
              <w:rPr>
                <w:kern w:val="2"/>
                <w:lang w:eastAsia="ko-KR"/>
              </w:rPr>
              <w:t>ЛР 11</w:t>
            </w:r>
          </w:p>
        </w:tc>
        <w:tc>
          <w:tcPr>
            <w:tcW w:w="851"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rFonts w:eastAsia="Calibri"/>
                <w:iCs/>
                <w:szCs w:val="22"/>
                <w:lang w:eastAsia="en-US"/>
              </w:rPr>
            </w:pPr>
            <w:r>
              <w:rPr>
                <w:rFonts w:eastAsia="Calibri"/>
                <w:iCs/>
                <w:lang w:eastAsia="en-US"/>
              </w:rPr>
              <w:lastRenderedPageBreak/>
              <w:t>«Студенческое самоуправление»</w:t>
            </w:r>
          </w:p>
          <w:p w:rsidR="0005114C" w:rsidRDefault="0005114C" w:rsidP="00E26CFB">
            <w:pPr>
              <w:widowControl w:val="0"/>
              <w:autoSpaceDE w:val="0"/>
              <w:autoSpaceDN w:val="0"/>
              <w:jc w:val="both"/>
              <w:rPr>
                <w:kern w:val="2"/>
                <w:lang w:eastAsia="ko-KR"/>
              </w:rPr>
            </w:pPr>
            <w:r>
              <w:rPr>
                <w:rFonts w:eastAsia="Calibri"/>
                <w:iCs/>
                <w:lang w:eastAsia="en-US"/>
              </w:rPr>
              <w:t xml:space="preserve">«Профессиональный </w:t>
            </w:r>
            <w:r>
              <w:rPr>
                <w:rFonts w:eastAsia="Calibri"/>
                <w:iCs/>
                <w:lang w:eastAsia="en-US"/>
              </w:rPr>
              <w:lastRenderedPageBreak/>
              <w:t>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lastRenderedPageBreak/>
              <w:t>6</w:t>
            </w:r>
          </w:p>
        </w:tc>
        <w:tc>
          <w:tcPr>
            <w:tcW w:w="1258" w:type="pct"/>
            <w:tcBorders>
              <w:top w:val="single" w:sz="4" w:space="0" w:color="auto"/>
              <w:left w:val="single" w:sz="4" w:space="0" w:color="auto"/>
              <w:bottom w:val="single" w:sz="4" w:space="0" w:color="auto"/>
              <w:right w:val="single" w:sz="4" w:space="0" w:color="auto"/>
            </w:tcBorders>
          </w:tcPr>
          <w:p w:rsidR="0005114C" w:rsidRPr="00CF748A" w:rsidRDefault="0005114C" w:rsidP="00B73202">
            <w:pPr>
              <w:widowControl w:val="0"/>
              <w:autoSpaceDE w:val="0"/>
              <w:autoSpaceDN w:val="0"/>
              <w:jc w:val="both"/>
              <w:rPr>
                <w:kern w:val="2"/>
                <w:lang w:eastAsia="ko-KR"/>
              </w:rPr>
            </w:pPr>
            <w:r>
              <w:rPr>
                <w:color w:val="000000"/>
                <w:szCs w:val="20"/>
                <w:shd w:val="clear" w:color="auto" w:fill="FFFFFF"/>
              </w:rPr>
              <w:t>Экскурсия в Тобольский драматический театр</w:t>
            </w:r>
          </w:p>
        </w:tc>
        <w:tc>
          <w:tcPr>
            <w:tcW w:w="598" w:type="pct"/>
            <w:tcBorders>
              <w:top w:val="single" w:sz="4" w:space="0" w:color="auto"/>
              <w:left w:val="single" w:sz="4" w:space="0" w:color="auto"/>
              <w:bottom w:val="single" w:sz="4" w:space="0" w:color="auto"/>
              <w:right w:val="single" w:sz="4" w:space="0" w:color="auto"/>
            </w:tcBorders>
          </w:tcPr>
          <w:p w:rsidR="0005114C" w:rsidRPr="00CF748A" w:rsidRDefault="0005114C" w:rsidP="00CF748A">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szCs w:val="27"/>
                <w:shd w:val="clear" w:color="auto" w:fill="FFFFFF"/>
              </w:rPr>
              <w:t>Тобольский театр Драмы</w:t>
            </w:r>
          </w:p>
        </w:tc>
        <w:tc>
          <w:tcPr>
            <w:tcW w:w="899"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1</w:t>
            </w:r>
          </w:p>
          <w:p w:rsidR="0005114C" w:rsidRPr="002A63A9" w:rsidRDefault="0005114C" w:rsidP="0005114C">
            <w:pPr>
              <w:widowControl w:val="0"/>
              <w:autoSpaceDE w:val="0"/>
              <w:autoSpaceDN w:val="0"/>
              <w:jc w:val="center"/>
              <w:rPr>
                <w:kern w:val="2"/>
                <w:lang w:eastAsia="ko-KR"/>
              </w:rPr>
            </w:pPr>
            <w:r w:rsidRPr="002A63A9">
              <w:rPr>
                <w:kern w:val="2"/>
                <w:lang w:eastAsia="ko-KR"/>
              </w:rPr>
              <w:t>ЛР 5</w:t>
            </w:r>
          </w:p>
          <w:p w:rsidR="0005114C" w:rsidRPr="002A63A9" w:rsidRDefault="0005114C" w:rsidP="0005114C">
            <w:pPr>
              <w:widowControl w:val="0"/>
              <w:autoSpaceDE w:val="0"/>
              <w:autoSpaceDN w:val="0"/>
              <w:jc w:val="center"/>
              <w:rPr>
                <w:kern w:val="2"/>
                <w:lang w:eastAsia="ko-KR"/>
              </w:rPr>
            </w:pPr>
            <w:r w:rsidRPr="002A63A9">
              <w:rPr>
                <w:kern w:val="2"/>
                <w:lang w:eastAsia="ko-KR"/>
              </w:rPr>
              <w:t>ЛР 6</w:t>
            </w:r>
          </w:p>
          <w:p w:rsidR="0005114C" w:rsidRPr="002A63A9" w:rsidRDefault="0005114C" w:rsidP="0005114C">
            <w:pPr>
              <w:widowControl w:val="0"/>
              <w:autoSpaceDE w:val="0"/>
              <w:autoSpaceDN w:val="0"/>
              <w:jc w:val="center"/>
              <w:rPr>
                <w:kern w:val="2"/>
                <w:lang w:eastAsia="ko-KR"/>
              </w:rPr>
            </w:pPr>
            <w:r w:rsidRPr="002A63A9">
              <w:rPr>
                <w:kern w:val="2"/>
                <w:lang w:eastAsia="ko-KR"/>
              </w:rPr>
              <w:t>ЛР 7</w:t>
            </w:r>
          </w:p>
          <w:p w:rsidR="0005114C" w:rsidRPr="004F3587" w:rsidRDefault="0005114C" w:rsidP="0005114C">
            <w:pPr>
              <w:widowControl w:val="0"/>
              <w:autoSpaceDE w:val="0"/>
              <w:autoSpaceDN w:val="0"/>
              <w:jc w:val="center"/>
              <w:rPr>
                <w:kern w:val="2"/>
                <w:lang w:eastAsia="ko-KR"/>
              </w:rPr>
            </w:pPr>
            <w:r w:rsidRPr="002A63A9">
              <w:rPr>
                <w:kern w:val="2"/>
                <w:lang w:eastAsia="ko-KR"/>
              </w:rPr>
              <w:t>ЛР 8</w:t>
            </w:r>
          </w:p>
        </w:tc>
        <w:tc>
          <w:tcPr>
            <w:tcW w:w="851"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7.</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B73202">
            <w:pPr>
              <w:widowControl w:val="0"/>
              <w:autoSpaceDE w:val="0"/>
              <w:autoSpaceDN w:val="0"/>
              <w:jc w:val="both"/>
              <w:rPr>
                <w:color w:val="000000"/>
                <w:szCs w:val="20"/>
                <w:shd w:val="clear" w:color="auto" w:fill="FFFFFF"/>
              </w:rPr>
            </w:pPr>
            <w:r>
              <w:rPr>
                <w:color w:val="000000"/>
                <w:szCs w:val="20"/>
                <w:shd w:val="clear" w:color="auto" w:fill="FFFFFF"/>
              </w:rPr>
              <w:t>Участие в мероприятиях, посвященных Дню открытых дверей в учреждениях культуры</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CF748A">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szCs w:val="27"/>
                <w:shd w:val="clear" w:color="auto" w:fill="FFFFFF"/>
              </w:rPr>
            </w:pPr>
            <w:r>
              <w:rPr>
                <w:szCs w:val="27"/>
                <w:shd w:val="clear" w:color="auto" w:fill="FFFFFF"/>
              </w:rPr>
              <w:t>ДК «Синтез», «Дом народного творчества»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1</w:t>
            </w:r>
          </w:p>
          <w:p w:rsidR="0005114C" w:rsidRPr="002A63A9" w:rsidRDefault="0005114C" w:rsidP="0005114C">
            <w:pPr>
              <w:widowControl w:val="0"/>
              <w:autoSpaceDE w:val="0"/>
              <w:autoSpaceDN w:val="0"/>
              <w:jc w:val="center"/>
              <w:rPr>
                <w:kern w:val="2"/>
                <w:lang w:eastAsia="ko-KR"/>
              </w:rPr>
            </w:pPr>
            <w:r w:rsidRPr="002A63A9">
              <w:rPr>
                <w:kern w:val="2"/>
                <w:lang w:eastAsia="ko-KR"/>
              </w:rPr>
              <w:t>ЛР 2</w:t>
            </w:r>
          </w:p>
          <w:p w:rsidR="0005114C" w:rsidRPr="002A63A9" w:rsidRDefault="0005114C" w:rsidP="0005114C">
            <w:pPr>
              <w:widowControl w:val="0"/>
              <w:autoSpaceDE w:val="0"/>
              <w:autoSpaceDN w:val="0"/>
              <w:jc w:val="center"/>
              <w:rPr>
                <w:kern w:val="2"/>
                <w:lang w:eastAsia="ko-KR"/>
              </w:rPr>
            </w:pPr>
            <w:r w:rsidRPr="002A63A9">
              <w:rPr>
                <w:kern w:val="2"/>
                <w:lang w:eastAsia="ko-KR"/>
              </w:rPr>
              <w:t>ЛР 3</w:t>
            </w:r>
          </w:p>
          <w:p w:rsidR="0005114C" w:rsidRPr="002A63A9" w:rsidRDefault="0005114C" w:rsidP="0005114C">
            <w:pPr>
              <w:widowControl w:val="0"/>
              <w:autoSpaceDE w:val="0"/>
              <w:autoSpaceDN w:val="0"/>
              <w:jc w:val="center"/>
              <w:rPr>
                <w:kern w:val="2"/>
                <w:lang w:eastAsia="ko-KR"/>
              </w:rPr>
            </w:pPr>
            <w:r w:rsidRPr="002A63A9">
              <w:rPr>
                <w:kern w:val="2"/>
                <w:lang w:eastAsia="ko-KR"/>
              </w:rPr>
              <w:t>ЛР 4</w:t>
            </w:r>
          </w:p>
          <w:p w:rsidR="0005114C" w:rsidRPr="002A63A9" w:rsidRDefault="0005114C" w:rsidP="0005114C">
            <w:pPr>
              <w:widowControl w:val="0"/>
              <w:autoSpaceDE w:val="0"/>
              <w:autoSpaceDN w:val="0"/>
              <w:jc w:val="center"/>
              <w:rPr>
                <w:kern w:val="2"/>
                <w:lang w:eastAsia="ko-KR"/>
              </w:rPr>
            </w:pPr>
            <w:r w:rsidRPr="002A63A9">
              <w:rPr>
                <w:kern w:val="2"/>
                <w:lang w:eastAsia="ko-KR"/>
              </w:rPr>
              <w:t>ЛР 6</w:t>
            </w:r>
          </w:p>
          <w:p w:rsidR="0005114C" w:rsidRPr="004F3587" w:rsidRDefault="0005114C" w:rsidP="0005114C">
            <w:pPr>
              <w:widowControl w:val="0"/>
              <w:autoSpaceDE w:val="0"/>
              <w:autoSpaceDN w:val="0"/>
              <w:jc w:val="center"/>
              <w:rPr>
                <w:kern w:val="2"/>
                <w:lang w:eastAsia="ko-KR"/>
              </w:rPr>
            </w:pPr>
            <w:r w:rsidRPr="002A63A9">
              <w:rPr>
                <w:kern w:val="2"/>
                <w:lang w:eastAsia="ko-KR"/>
              </w:rPr>
              <w:t>ЛР 9</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8</w:t>
            </w:r>
          </w:p>
        </w:tc>
        <w:tc>
          <w:tcPr>
            <w:tcW w:w="1258" w:type="pct"/>
            <w:tcBorders>
              <w:top w:val="single" w:sz="4" w:space="0" w:color="auto"/>
              <w:left w:val="single" w:sz="4" w:space="0" w:color="auto"/>
              <w:bottom w:val="single" w:sz="4" w:space="0" w:color="auto"/>
              <w:right w:val="single" w:sz="4" w:space="0" w:color="auto"/>
            </w:tcBorders>
          </w:tcPr>
          <w:p w:rsidR="0005114C" w:rsidRPr="001B0ADB" w:rsidRDefault="0005114C" w:rsidP="00EE44E0">
            <w:pPr>
              <w:widowControl w:val="0"/>
              <w:autoSpaceDE w:val="0"/>
              <w:autoSpaceDN w:val="0"/>
              <w:jc w:val="both"/>
              <w:rPr>
                <w:b/>
                <w:bCs/>
                <w:kern w:val="2"/>
                <w:lang w:eastAsia="ko-KR"/>
              </w:rPr>
            </w:pPr>
            <w:r w:rsidRPr="001B0ADB">
              <w:rPr>
                <w:b/>
                <w:bCs/>
                <w:kern w:val="2"/>
                <w:lang w:eastAsia="ko-KR"/>
              </w:rPr>
              <w:t>Родительское собрание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Родители, законные представители,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4</w:t>
            </w:r>
          </w:p>
          <w:p w:rsidR="0005114C" w:rsidRPr="002A63A9" w:rsidRDefault="0005114C" w:rsidP="0005114C">
            <w:pPr>
              <w:widowControl w:val="0"/>
              <w:autoSpaceDE w:val="0"/>
              <w:autoSpaceDN w:val="0"/>
              <w:jc w:val="center"/>
              <w:rPr>
                <w:kern w:val="2"/>
                <w:lang w:eastAsia="ko-KR"/>
              </w:rPr>
            </w:pPr>
            <w:r w:rsidRPr="002A63A9">
              <w:rPr>
                <w:kern w:val="2"/>
                <w:lang w:eastAsia="ko-KR"/>
              </w:rPr>
              <w:t>ЛР 7</w:t>
            </w:r>
          </w:p>
          <w:p w:rsidR="0005114C" w:rsidRPr="002A63A9" w:rsidRDefault="0005114C" w:rsidP="0005114C">
            <w:pPr>
              <w:widowControl w:val="0"/>
              <w:autoSpaceDE w:val="0"/>
              <w:autoSpaceDN w:val="0"/>
              <w:jc w:val="center"/>
              <w:rPr>
                <w:kern w:val="2"/>
                <w:lang w:eastAsia="ko-KR"/>
              </w:rPr>
            </w:pPr>
            <w:r w:rsidRPr="002A63A9">
              <w:rPr>
                <w:kern w:val="2"/>
                <w:lang w:eastAsia="ko-KR"/>
              </w:rPr>
              <w:t>ЛР 10</w:t>
            </w:r>
          </w:p>
          <w:p w:rsidR="0005114C" w:rsidRPr="004F3587" w:rsidRDefault="0005114C" w:rsidP="0005114C">
            <w:pPr>
              <w:widowControl w:val="0"/>
              <w:autoSpaceDE w:val="0"/>
              <w:autoSpaceDN w:val="0"/>
              <w:jc w:val="center"/>
              <w:rPr>
                <w:kern w:val="2"/>
                <w:lang w:eastAsia="ko-KR"/>
              </w:rPr>
            </w:pP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rFonts w:eastAsia="Calibri"/>
                <w:iCs/>
                <w:szCs w:val="22"/>
                <w:lang w:eastAsia="en-US"/>
              </w:rPr>
            </w:pPr>
            <w:r>
              <w:rPr>
                <w:rFonts w:eastAsia="Calibri"/>
                <w:iCs/>
                <w:lang w:eastAsia="en-US"/>
              </w:rPr>
              <w:t>«Взаимодействие с родителями»</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ОКТЯБРЬ</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b/>
                <w:bCs/>
                <w:kern w:val="2"/>
                <w:lang w:eastAsia="ko-KR"/>
              </w:rPr>
            </w:pPr>
            <w:r>
              <w:rPr>
                <w:b/>
                <w:bCs/>
                <w:kern w:val="2"/>
                <w:lang w:eastAsia="ko-KR"/>
              </w:rPr>
              <w:t>9</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bCs/>
                <w:kern w:val="2"/>
                <w:lang w:eastAsia="ko-KR"/>
              </w:rPr>
            </w:pPr>
            <w:r w:rsidRPr="00E025FF">
              <w:rPr>
                <w:bCs/>
                <w:kern w:val="2"/>
                <w:lang w:eastAsia="ko-KR"/>
              </w:rPr>
              <w:t>День Учителя. Участие в капустнике.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 xml:space="preserve">Актовый зал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1</w:t>
            </w:r>
          </w:p>
          <w:p w:rsidR="0005114C" w:rsidRPr="002A63A9" w:rsidRDefault="0005114C" w:rsidP="0005114C">
            <w:pPr>
              <w:widowControl w:val="0"/>
              <w:autoSpaceDE w:val="0"/>
              <w:autoSpaceDN w:val="0"/>
              <w:jc w:val="center"/>
              <w:rPr>
                <w:kern w:val="2"/>
                <w:lang w:eastAsia="ko-KR"/>
              </w:rPr>
            </w:pPr>
            <w:r w:rsidRPr="002A63A9">
              <w:rPr>
                <w:kern w:val="2"/>
                <w:lang w:eastAsia="ko-KR"/>
              </w:rPr>
              <w:t>ЛР 2</w:t>
            </w:r>
          </w:p>
          <w:p w:rsidR="0005114C" w:rsidRPr="002A63A9" w:rsidRDefault="0005114C" w:rsidP="0005114C">
            <w:pPr>
              <w:widowControl w:val="0"/>
              <w:autoSpaceDE w:val="0"/>
              <w:autoSpaceDN w:val="0"/>
              <w:jc w:val="center"/>
              <w:rPr>
                <w:kern w:val="2"/>
                <w:lang w:eastAsia="ko-KR"/>
              </w:rPr>
            </w:pPr>
            <w:r w:rsidRPr="002A63A9">
              <w:rPr>
                <w:kern w:val="2"/>
                <w:lang w:eastAsia="ko-KR"/>
              </w:rPr>
              <w:t>ЛР 3</w:t>
            </w:r>
          </w:p>
          <w:p w:rsidR="0005114C" w:rsidRPr="002A63A9" w:rsidRDefault="0005114C" w:rsidP="0005114C">
            <w:pPr>
              <w:widowControl w:val="0"/>
              <w:autoSpaceDE w:val="0"/>
              <w:autoSpaceDN w:val="0"/>
              <w:jc w:val="center"/>
              <w:rPr>
                <w:kern w:val="2"/>
                <w:lang w:eastAsia="ko-KR"/>
              </w:rPr>
            </w:pPr>
            <w:r w:rsidRPr="002A63A9">
              <w:rPr>
                <w:kern w:val="2"/>
                <w:lang w:eastAsia="ko-KR"/>
              </w:rPr>
              <w:t>ЛР 4</w:t>
            </w:r>
          </w:p>
          <w:p w:rsidR="0005114C" w:rsidRPr="002A63A9" w:rsidRDefault="0005114C" w:rsidP="0005114C">
            <w:pPr>
              <w:widowControl w:val="0"/>
              <w:autoSpaceDE w:val="0"/>
              <w:autoSpaceDN w:val="0"/>
              <w:jc w:val="center"/>
              <w:rPr>
                <w:kern w:val="2"/>
                <w:lang w:eastAsia="ko-KR"/>
              </w:rPr>
            </w:pPr>
            <w:r w:rsidRPr="002A63A9">
              <w:rPr>
                <w:kern w:val="2"/>
                <w:lang w:eastAsia="ko-KR"/>
              </w:rPr>
              <w:t>ЛР 6</w:t>
            </w:r>
          </w:p>
          <w:p w:rsidR="0005114C" w:rsidRPr="004F3587" w:rsidRDefault="0005114C" w:rsidP="0005114C">
            <w:pPr>
              <w:widowControl w:val="0"/>
              <w:autoSpaceDE w:val="0"/>
              <w:autoSpaceDN w:val="0"/>
              <w:jc w:val="center"/>
              <w:rPr>
                <w:kern w:val="2"/>
                <w:lang w:eastAsia="ko-KR"/>
              </w:rPr>
            </w:pPr>
            <w:r w:rsidRPr="002A63A9">
              <w:rPr>
                <w:kern w:val="2"/>
                <w:lang w:eastAsia="ko-KR"/>
              </w:rPr>
              <w:t>ЛР 9</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rFonts w:eastAsia="Calibri"/>
                <w:iCs/>
                <w:szCs w:val="22"/>
                <w:lang w:eastAsia="en-US"/>
              </w:rPr>
            </w:pPr>
            <w:r>
              <w:rPr>
                <w:rFonts w:eastAsia="Calibri"/>
                <w:iCs/>
                <w:lang w:eastAsia="en-US"/>
              </w:rPr>
              <w:t xml:space="preserve"> «Ключевые дела ПОО» «Студенческое самоуправление»</w:t>
            </w:r>
          </w:p>
        </w:tc>
      </w:tr>
      <w:tr w:rsidR="0005114C" w:rsidTr="00184FA0">
        <w:trPr>
          <w:trHeight w:val="368"/>
        </w:trPr>
        <w:tc>
          <w:tcPr>
            <w:tcW w:w="245" w:type="pct"/>
            <w:tcBorders>
              <w:top w:val="single" w:sz="4" w:space="0" w:color="auto"/>
              <w:left w:val="single" w:sz="4" w:space="0" w:color="auto"/>
              <w:bottom w:val="single" w:sz="4" w:space="0" w:color="auto"/>
              <w:right w:val="single" w:sz="4" w:space="0" w:color="auto"/>
            </w:tcBorders>
          </w:tcPr>
          <w:p w:rsidR="0005114C" w:rsidRPr="00B73202" w:rsidRDefault="0005114C" w:rsidP="00E26CFB">
            <w:pPr>
              <w:widowControl w:val="0"/>
              <w:autoSpaceDE w:val="0"/>
              <w:autoSpaceDN w:val="0"/>
              <w:jc w:val="both"/>
              <w:rPr>
                <w:b/>
                <w:kern w:val="2"/>
                <w:lang w:eastAsia="ko-KR"/>
              </w:rPr>
            </w:pPr>
            <w:r>
              <w:rPr>
                <w:b/>
                <w:kern w:val="2"/>
                <w:lang w:eastAsia="ko-KR"/>
              </w:rPr>
              <w:t>10</w:t>
            </w:r>
          </w:p>
        </w:tc>
        <w:tc>
          <w:tcPr>
            <w:tcW w:w="1258" w:type="pct"/>
            <w:tcBorders>
              <w:top w:val="single" w:sz="4" w:space="0" w:color="auto"/>
              <w:left w:val="single" w:sz="4" w:space="0" w:color="auto"/>
              <w:bottom w:val="single" w:sz="4" w:space="0" w:color="auto"/>
              <w:right w:val="single" w:sz="4" w:space="0" w:color="auto"/>
            </w:tcBorders>
          </w:tcPr>
          <w:p w:rsidR="0005114C" w:rsidRPr="00B73202" w:rsidRDefault="0005114C" w:rsidP="00B73202">
            <w:pPr>
              <w:widowControl w:val="0"/>
              <w:autoSpaceDE w:val="0"/>
              <w:autoSpaceDN w:val="0"/>
              <w:jc w:val="both"/>
              <w:rPr>
                <w:b/>
                <w:kern w:val="2"/>
                <w:lang w:eastAsia="ko-KR"/>
              </w:rPr>
            </w:pPr>
            <w:r>
              <w:rPr>
                <w:shd w:val="clear" w:color="auto" w:fill="FFFFFF"/>
              </w:rPr>
              <w:t xml:space="preserve">День </w:t>
            </w:r>
            <w:proofErr w:type="spellStart"/>
            <w:r>
              <w:rPr>
                <w:shd w:val="clear" w:color="auto" w:fill="FFFFFF"/>
              </w:rPr>
              <w:t>профтехобразования</w:t>
            </w:r>
            <w:proofErr w:type="spellEnd"/>
            <w:r>
              <w:rPr>
                <w:shd w:val="clear" w:color="auto" w:fill="FFFFFF"/>
              </w:rPr>
              <w:t>. Семинар-игра «Креативная профессия»</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w:t>
            </w:r>
            <w:r>
              <w:rPr>
                <w:kern w:val="2"/>
                <w:lang w:eastAsia="ko-KR"/>
              </w:rPr>
              <w:lastRenderedPageBreak/>
              <w:t>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proofErr w:type="spellStart"/>
            <w:r>
              <w:rPr>
                <w:kern w:val="2"/>
                <w:lang w:eastAsia="ko-KR"/>
              </w:rPr>
              <w:lastRenderedPageBreak/>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4</w:t>
            </w:r>
          </w:p>
          <w:p w:rsidR="0005114C" w:rsidRPr="002A63A9" w:rsidRDefault="0005114C" w:rsidP="0005114C">
            <w:pPr>
              <w:widowControl w:val="0"/>
              <w:autoSpaceDE w:val="0"/>
              <w:autoSpaceDN w:val="0"/>
              <w:jc w:val="center"/>
              <w:rPr>
                <w:kern w:val="2"/>
                <w:lang w:eastAsia="ko-KR"/>
              </w:rPr>
            </w:pPr>
            <w:r w:rsidRPr="002A63A9">
              <w:rPr>
                <w:kern w:val="2"/>
                <w:lang w:eastAsia="ko-KR"/>
              </w:rPr>
              <w:t>ЛР 6</w:t>
            </w:r>
          </w:p>
          <w:p w:rsidR="0005114C" w:rsidRPr="002A63A9" w:rsidRDefault="0005114C" w:rsidP="0005114C">
            <w:pPr>
              <w:widowControl w:val="0"/>
              <w:autoSpaceDE w:val="0"/>
              <w:autoSpaceDN w:val="0"/>
              <w:jc w:val="center"/>
              <w:rPr>
                <w:kern w:val="2"/>
                <w:lang w:eastAsia="ko-KR"/>
              </w:rPr>
            </w:pPr>
            <w:r w:rsidRPr="002A63A9">
              <w:rPr>
                <w:kern w:val="2"/>
                <w:lang w:eastAsia="ko-KR"/>
              </w:rPr>
              <w:t>ЛР 7</w:t>
            </w:r>
          </w:p>
          <w:p w:rsidR="0005114C" w:rsidRPr="002A63A9" w:rsidRDefault="0005114C" w:rsidP="0005114C">
            <w:pPr>
              <w:widowControl w:val="0"/>
              <w:autoSpaceDE w:val="0"/>
              <w:autoSpaceDN w:val="0"/>
              <w:jc w:val="center"/>
              <w:rPr>
                <w:kern w:val="2"/>
                <w:lang w:eastAsia="ko-KR"/>
              </w:rPr>
            </w:pPr>
            <w:r w:rsidRPr="002A63A9">
              <w:rPr>
                <w:kern w:val="2"/>
                <w:lang w:eastAsia="ko-KR"/>
              </w:rPr>
              <w:t>ЛР 10</w:t>
            </w:r>
          </w:p>
          <w:p w:rsidR="0005114C" w:rsidRPr="004F3587" w:rsidRDefault="0005114C" w:rsidP="0005114C">
            <w:pPr>
              <w:widowControl w:val="0"/>
              <w:autoSpaceDE w:val="0"/>
              <w:autoSpaceDN w:val="0"/>
              <w:jc w:val="center"/>
              <w:rPr>
                <w:kern w:val="2"/>
                <w:lang w:eastAsia="ko-KR"/>
              </w:rPr>
            </w:pPr>
          </w:p>
        </w:tc>
        <w:tc>
          <w:tcPr>
            <w:tcW w:w="851"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kern w:val="2"/>
                <w:lang w:eastAsia="ko-KR"/>
              </w:rPr>
            </w:pPr>
            <w:r>
              <w:rPr>
                <w:rFonts w:eastAsia="Calibri"/>
                <w:iCs/>
                <w:lang w:eastAsia="en-US"/>
              </w:rPr>
              <w:t>«Профессиональный выбор»</w:t>
            </w:r>
          </w:p>
        </w:tc>
      </w:tr>
      <w:tr w:rsidR="0005114C" w:rsidTr="00184FA0">
        <w:trPr>
          <w:trHeight w:val="368"/>
        </w:trPr>
        <w:tc>
          <w:tcPr>
            <w:tcW w:w="245" w:type="pct"/>
            <w:tcBorders>
              <w:top w:val="single" w:sz="4" w:space="0" w:color="auto"/>
              <w:left w:val="single" w:sz="4" w:space="0" w:color="auto"/>
              <w:bottom w:val="single" w:sz="4" w:space="0" w:color="auto"/>
              <w:right w:val="single" w:sz="4" w:space="0" w:color="auto"/>
            </w:tcBorders>
          </w:tcPr>
          <w:p w:rsidR="0005114C" w:rsidRPr="00B73202" w:rsidRDefault="0005114C" w:rsidP="00E26CFB">
            <w:pPr>
              <w:widowControl w:val="0"/>
              <w:autoSpaceDE w:val="0"/>
              <w:autoSpaceDN w:val="0"/>
              <w:jc w:val="both"/>
              <w:rPr>
                <w:b/>
                <w:kern w:val="2"/>
                <w:lang w:eastAsia="ko-KR"/>
              </w:rPr>
            </w:pPr>
            <w:r>
              <w:rPr>
                <w:b/>
                <w:kern w:val="2"/>
                <w:lang w:eastAsia="ko-KR"/>
              </w:rPr>
              <w:t>11</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B73202">
            <w:pPr>
              <w:widowControl w:val="0"/>
              <w:autoSpaceDE w:val="0"/>
              <w:autoSpaceDN w:val="0"/>
              <w:jc w:val="both"/>
              <w:rPr>
                <w:shd w:val="clear" w:color="auto" w:fill="FFFFFF"/>
              </w:rPr>
            </w:pPr>
            <w:r>
              <w:t xml:space="preserve">«Истории успеха». Встреча с выпускницей техникума Анной </w:t>
            </w:r>
            <w:proofErr w:type="spellStart"/>
            <w:r>
              <w:t>Сибиревой</w:t>
            </w:r>
            <w:proofErr w:type="spellEnd"/>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A63A9" w:rsidRDefault="0005114C" w:rsidP="0005114C">
            <w:pPr>
              <w:widowControl w:val="0"/>
              <w:autoSpaceDE w:val="0"/>
              <w:autoSpaceDN w:val="0"/>
              <w:jc w:val="center"/>
              <w:rPr>
                <w:kern w:val="2"/>
                <w:lang w:eastAsia="ko-KR"/>
              </w:rPr>
            </w:pPr>
            <w:r w:rsidRPr="002A63A9">
              <w:rPr>
                <w:kern w:val="2"/>
                <w:lang w:eastAsia="ko-KR"/>
              </w:rPr>
              <w:t>ЛР 1</w:t>
            </w:r>
          </w:p>
          <w:p w:rsidR="0005114C" w:rsidRPr="002A63A9" w:rsidRDefault="0005114C" w:rsidP="0005114C">
            <w:pPr>
              <w:widowControl w:val="0"/>
              <w:autoSpaceDE w:val="0"/>
              <w:autoSpaceDN w:val="0"/>
              <w:jc w:val="center"/>
              <w:rPr>
                <w:kern w:val="2"/>
                <w:lang w:eastAsia="ko-KR"/>
              </w:rPr>
            </w:pPr>
            <w:r w:rsidRPr="002A63A9">
              <w:rPr>
                <w:kern w:val="2"/>
                <w:lang w:eastAsia="ko-KR"/>
              </w:rPr>
              <w:t>ЛР 5</w:t>
            </w:r>
          </w:p>
          <w:p w:rsidR="0005114C" w:rsidRPr="002A63A9" w:rsidRDefault="0005114C" w:rsidP="0005114C">
            <w:pPr>
              <w:widowControl w:val="0"/>
              <w:autoSpaceDE w:val="0"/>
              <w:autoSpaceDN w:val="0"/>
              <w:jc w:val="center"/>
              <w:rPr>
                <w:kern w:val="2"/>
                <w:lang w:eastAsia="ko-KR"/>
              </w:rPr>
            </w:pPr>
            <w:r w:rsidRPr="002A63A9">
              <w:rPr>
                <w:kern w:val="2"/>
                <w:lang w:eastAsia="ko-KR"/>
              </w:rPr>
              <w:t>ЛР 6</w:t>
            </w:r>
          </w:p>
          <w:p w:rsidR="0005114C" w:rsidRPr="002A63A9" w:rsidRDefault="0005114C" w:rsidP="0005114C">
            <w:pPr>
              <w:widowControl w:val="0"/>
              <w:autoSpaceDE w:val="0"/>
              <w:autoSpaceDN w:val="0"/>
              <w:jc w:val="center"/>
              <w:rPr>
                <w:kern w:val="2"/>
                <w:lang w:eastAsia="ko-KR"/>
              </w:rPr>
            </w:pPr>
            <w:r w:rsidRPr="002A63A9">
              <w:rPr>
                <w:kern w:val="2"/>
                <w:lang w:eastAsia="ko-KR"/>
              </w:rPr>
              <w:t>ЛР 7</w:t>
            </w:r>
          </w:p>
          <w:p w:rsidR="0005114C" w:rsidRPr="004F3587" w:rsidRDefault="0005114C" w:rsidP="0005114C">
            <w:pPr>
              <w:widowControl w:val="0"/>
              <w:autoSpaceDE w:val="0"/>
              <w:autoSpaceDN w:val="0"/>
              <w:jc w:val="center"/>
              <w:rPr>
                <w:kern w:val="2"/>
                <w:lang w:eastAsia="ko-KR"/>
              </w:rPr>
            </w:pP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«Профессиональный выбор»</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НОЯБРЬ</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12</w:t>
            </w:r>
          </w:p>
        </w:tc>
        <w:tc>
          <w:tcPr>
            <w:tcW w:w="1258" w:type="pct"/>
            <w:tcBorders>
              <w:top w:val="single" w:sz="4" w:space="0" w:color="auto"/>
              <w:left w:val="single" w:sz="4" w:space="0" w:color="auto"/>
              <w:bottom w:val="single" w:sz="4" w:space="0" w:color="auto"/>
              <w:right w:val="single" w:sz="4" w:space="0" w:color="auto"/>
            </w:tcBorders>
          </w:tcPr>
          <w:p w:rsidR="0005114C" w:rsidRPr="00E025FF" w:rsidRDefault="0005114C" w:rsidP="001B0ADB">
            <w:pPr>
              <w:widowControl w:val="0"/>
              <w:autoSpaceDE w:val="0"/>
              <w:autoSpaceDN w:val="0"/>
              <w:jc w:val="both"/>
              <w:rPr>
                <w:bCs/>
                <w:kern w:val="2"/>
                <w:lang w:eastAsia="ko-KR"/>
              </w:rPr>
            </w:pPr>
            <w:r w:rsidRPr="00E025FF">
              <w:rPr>
                <w:bCs/>
                <w:kern w:val="2"/>
                <w:lang w:eastAsia="ko-KR"/>
              </w:rPr>
              <w:t>Посещение выставок, спектаклей, участие в городских мероприятиях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7</w:t>
            </w:r>
          </w:p>
          <w:p w:rsidR="0005114C" w:rsidRDefault="0005114C" w:rsidP="0005114C">
            <w:pPr>
              <w:widowControl w:val="0"/>
              <w:autoSpaceDE w:val="0"/>
              <w:autoSpaceDN w:val="0"/>
              <w:jc w:val="center"/>
              <w:rPr>
                <w:kern w:val="2"/>
                <w:lang w:eastAsia="ko-KR"/>
              </w:rPr>
            </w:pPr>
            <w:r w:rsidRPr="003E44D3">
              <w:rPr>
                <w:kern w:val="2"/>
                <w:lang w:eastAsia="ko-KR"/>
              </w:rPr>
              <w:t>ЛР 10</w:t>
            </w:r>
          </w:p>
          <w:p w:rsidR="0005114C" w:rsidRDefault="0005114C" w:rsidP="0005114C">
            <w:pPr>
              <w:widowControl w:val="0"/>
              <w:autoSpaceDE w:val="0"/>
              <w:autoSpaceDN w:val="0"/>
              <w:jc w:val="center"/>
              <w:rPr>
                <w:kern w:val="2"/>
                <w:lang w:eastAsia="ko-KR"/>
              </w:rPr>
            </w:pPr>
            <w:r>
              <w:rPr>
                <w:kern w:val="2"/>
                <w:lang w:eastAsia="ko-KR"/>
              </w:rPr>
              <w:t>ЛР13</w:t>
            </w:r>
          </w:p>
          <w:p w:rsidR="0005114C" w:rsidRDefault="0005114C" w:rsidP="0005114C">
            <w:pPr>
              <w:widowControl w:val="0"/>
              <w:autoSpaceDE w:val="0"/>
              <w:autoSpaceDN w:val="0"/>
              <w:jc w:val="center"/>
              <w:rPr>
                <w:kern w:val="2"/>
                <w:lang w:eastAsia="ko-KR"/>
              </w:rPr>
            </w:pPr>
            <w:r>
              <w:rPr>
                <w:kern w:val="2"/>
                <w:lang w:eastAsia="ko-KR"/>
              </w:rPr>
              <w:t>ЛР14</w:t>
            </w:r>
          </w:p>
          <w:p w:rsidR="0005114C" w:rsidRDefault="0005114C" w:rsidP="0005114C">
            <w:pPr>
              <w:widowControl w:val="0"/>
              <w:autoSpaceDE w:val="0"/>
              <w:autoSpaceDN w:val="0"/>
              <w:jc w:val="center"/>
              <w:rPr>
                <w:bCs/>
              </w:rPr>
            </w:pPr>
            <w:r>
              <w:rPr>
                <w:kern w:val="2"/>
                <w:lang w:eastAsia="ko-KR"/>
              </w:rPr>
              <w:t>ЛР15</w:t>
            </w:r>
            <w:r w:rsidRPr="0005114C">
              <w:rPr>
                <w:bCs/>
              </w:rPr>
              <w:t xml:space="preserve">, </w:t>
            </w:r>
          </w:p>
          <w:p w:rsidR="0005114C" w:rsidRDefault="0005114C" w:rsidP="0005114C">
            <w:pPr>
              <w:widowControl w:val="0"/>
              <w:autoSpaceDE w:val="0"/>
              <w:autoSpaceDN w:val="0"/>
              <w:jc w:val="center"/>
              <w:rPr>
                <w:bCs/>
              </w:rPr>
            </w:pPr>
            <w:r w:rsidRPr="0005114C">
              <w:rPr>
                <w:bCs/>
              </w:rPr>
              <w:t xml:space="preserve">ЛР 16, </w:t>
            </w:r>
          </w:p>
          <w:p w:rsidR="0005114C" w:rsidRDefault="0005114C" w:rsidP="0005114C">
            <w:pPr>
              <w:widowControl w:val="0"/>
              <w:autoSpaceDE w:val="0"/>
              <w:autoSpaceDN w:val="0"/>
              <w:jc w:val="center"/>
              <w:rPr>
                <w:bCs/>
              </w:rPr>
            </w:pPr>
            <w:r w:rsidRPr="0005114C">
              <w:rPr>
                <w:bCs/>
              </w:rPr>
              <w:t xml:space="preserve"> ЛР 17</w:t>
            </w:r>
          </w:p>
          <w:p w:rsidR="0005114C" w:rsidRDefault="0005114C" w:rsidP="0005114C">
            <w:pPr>
              <w:widowControl w:val="0"/>
              <w:autoSpaceDE w:val="0"/>
              <w:autoSpaceDN w:val="0"/>
              <w:jc w:val="center"/>
              <w:rPr>
                <w:bCs/>
              </w:rPr>
            </w:pPr>
            <w:r w:rsidRPr="0005114C">
              <w:rPr>
                <w:bCs/>
              </w:rPr>
              <w:t xml:space="preserve"> ЛР 18 </w:t>
            </w:r>
          </w:p>
          <w:p w:rsidR="0005114C" w:rsidRDefault="0005114C" w:rsidP="0005114C">
            <w:pPr>
              <w:widowControl w:val="0"/>
              <w:autoSpaceDE w:val="0"/>
              <w:autoSpaceDN w:val="0"/>
              <w:jc w:val="center"/>
              <w:rPr>
                <w:bCs/>
              </w:rPr>
            </w:pPr>
            <w:r w:rsidRPr="0005114C">
              <w:rPr>
                <w:bCs/>
              </w:rPr>
              <w:t xml:space="preserve">ЛР 19 </w:t>
            </w:r>
          </w:p>
          <w:p w:rsidR="0005114C" w:rsidRDefault="0005114C" w:rsidP="0005114C">
            <w:pPr>
              <w:widowControl w:val="0"/>
              <w:autoSpaceDE w:val="0"/>
              <w:autoSpaceDN w:val="0"/>
              <w:jc w:val="center"/>
              <w:rPr>
                <w:bCs/>
              </w:rPr>
            </w:pPr>
            <w:r w:rsidRPr="0005114C">
              <w:rPr>
                <w:bCs/>
              </w:rPr>
              <w:t xml:space="preserve">ЛР 20, </w:t>
            </w:r>
          </w:p>
          <w:p w:rsidR="0005114C" w:rsidRPr="004F3587" w:rsidRDefault="0005114C" w:rsidP="0005114C">
            <w:pPr>
              <w:widowControl w:val="0"/>
              <w:autoSpaceDE w:val="0"/>
              <w:autoSpaceDN w:val="0"/>
              <w:jc w:val="center"/>
              <w:rPr>
                <w:b/>
                <w:bCs/>
                <w:kern w:val="2"/>
                <w:lang w:eastAsia="ko-KR"/>
              </w:rPr>
            </w:pPr>
            <w:r w:rsidRPr="0005114C">
              <w:rPr>
                <w:bCs/>
              </w:rPr>
              <w:t>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E025FF" w:rsidRDefault="0005114C" w:rsidP="00E26CFB">
            <w:pPr>
              <w:widowControl w:val="0"/>
              <w:autoSpaceDE w:val="0"/>
              <w:autoSpaceDN w:val="0"/>
              <w:jc w:val="both"/>
              <w:rPr>
                <w:kern w:val="2"/>
                <w:lang w:eastAsia="ko-KR"/>
              </w:rPr>
            </w:pPr>
            <w:r w:rsidRPr="00E025FF">
              <w:rPr>
                <w:kern w:val="2"/>
                <w:lang w:eastAsia="ko-KR"/>
              </w:rPr>
              <w:t>13</w:t>
            </w:r>
          </w:p>
        </w:tc>
        <w:tc>
          <w:tcPr>
            <w:tcW w:w="1258" w:type="pct"/>
            <w:tcBorders>
              <w:top w:val="single" w:sz="4" w:space="0" w:color="auto"/>
              <w:left w:val="single" w:sz="4" w:space="0" w:color="auto"/>
              <w:bottom w:val="single" w:sz="4" w:space="0" w:color="auto"/>
              <w:right w:val="single" w:sz="4" w:space="0" w:color="auto"/>
            </w:tcBorders>
          </w:tcPr>
          <w:p w:rsidR="0005114C" w:rsidRPr="00E025FF" w:rsidRDefault="0005114C" w:rsidP="001B0ADB">
            <w:pPr>
              <w:widowControl w:val="0"/>
              <w:autoSpaceDE w:val="0"/>
              <w:autoSpaceDN w:val="0"/>
              <w:jc w:val="both"/>
              <w:rPr>
                <w:bCs/>
                <w:kern w:val="2"/>
                <w:lang w:eastAsia="ko-KR"/>
              </w:rPr>
            </w:pPr>
            <w:proofErr w:type="spellStart"/>
            <w:r w:rsidRPr="00E025FF">
              <w:rPr>
                <w:bCs/>
                <w:kern w:val="2"/>
                <w:lang w:eastAsia="ko-KR"/>
              </w:rPr>
              <w:t>Первовидение</w:t>
            </w:r>
            <w:proofErr w:type="spellEnd"/>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Актовый зал</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kern w:val="2"/>
                <w:lang w:eastAsia="ko-KR"/>
              </w:rPr>
            </w:pPr>
            <w:r w:rsidRPr="000A6E74">
              <w:rPr>
                <w:kern w:val="2"/>
                <w:lang w:eastAsia="ko-KR"/>
              </w:rPr>
              <w:t>ЛР 4</w:t>
            </w:r>
          </w:p>
          <w:p w:rsidR="0005114C" w:rsidRPr="000A6E74" w:rsidRDefault="0005114C" w:rsidP="0005114C">
            <w:pPr>
              <w:widowControl w:val="0"/>
              <w:autoSpaceDE w:val="0"/>
              <w:autoSpaceDN w:val="0"/>
              <w:jc w:val="center"/>
              <w:rPr>
                <w:kern w:val="2"/>
                <w:lang w:eastAsia="ko-KR"/>
              </w:rPr>
            </w:pPr>
            <w:r w:rsidRPr="000A6E74">
              <w:rPr>
                <w:kern w:val="2"/>
                <w:lang w:eastAsia="ko-KR"/>
              </w:rPr>
              <w:t>ЛР 5</w:t>
            </w:r>
          </w:p>
          <w:p w:rsidR="0005114C" w:rsidRPr="000A6E74" w:rsidRDefault="0005114C" w:rsidP="0005114C">
            <w:pPr>
              <w:widowControl w:val="0"/>
              <w:autoSpaceDE w:val="0"/>
              <w:autoSpaceDN w:val="0"/>
              <w:jc w:val="center"/>
              <w:rPr>
                <w:kern w:val="2"/>
                <w:lang w:eastAsia="ko-KR"/>
              </w:rPr>
            </w:pPr>
            <w:r w:rsidRPr="000A6E74">
              <w:rPr>
                <w:kern w:val="2"/>
                <w:lang w:eastAsia="ko-KR"/>
              </w:rPr>
              <w:t>ЛР 6</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841EF1">
            <w:pPr>
              <w:widowControl w:val="0"/>
              <w:autoSpaceDE w:val="0"/>
              <w:autoSpaceDN w:val="0"/>
              <w:jc w:val="both"/>
              <w:rPr>
                <w:kern w:val="2"/>
                <w:lang w:eastAsia="ko-KR"/>
              </w:rPr>
            </w:pPr>
            <w:r>
              <w:rPr>
                <w:kern w:val="2"/>
                <w:lang w:eastAsia="ko-KR"/>
              </w:rPr>
              <w:t>14</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b/>
                <w:bCs/>
                <w:kern w:val="2"/>
                <w:lang w:eastAsia="ko-KR"/>
              </w:rPr>
            </w:pPr>
            <w:r>
              <w:rPr>
                <w:kern w:val="2"/>
                <w:lang w:eastAsia="ko-KR"/>
              </w:rPr>
              <w:t>День народного единства. Участие в проведение городских мероприятий</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спец.дисциплинн</w:t>
            </w:r>
            <w:proofErr w:type="spellEnd"/>
            <w:r>
              <w:rPr>
                <w:kern w:val="2"/>
                <w:lang w:eastAsia="ko-KR"/>
              </w:rPr>
              <w:t>,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bCs/>
                <w:kern w:val="2"/>
                <w:lang w:eastAsia="ko-KR"/>
              </w:rPr>
            </w:pPr>
            <w:r w:rsidRPr="000A6E74">
              <w:rPr>
                <w:bCs/>
                <w:kern w:val="2"/>
                <w:lang w:eastAsia="ko-KR"/>
              </w:rPr>
              <w:t>ЛР 2</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4</w:t>
            </w:r>
          </w:p>
          <w:p w:rsidR="0005114C" w:rsidRPr="000A6E74" w:rsidRDefault="0005114C" w:rsidP="0005114C">
            <w:pPr>
              <w:widowControl w:val="0"/>
              <w:autoSpaceDE w:val="0"/>
              <w:autoSpaceDN w:val="0"/>
              <w:jc w:val="center"/>
              <w:rPr>
                <w:kern w:val="2"/>
                <w:lang w:eastAsia="ko-KR"/>
              </w:rPr>
            </w:pP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ДЕКАБРЬ</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Default="0005114C" w:rsidP="00841EF1">
            <w:pPr>
              <w:widowControl w:val="0"/>
              <w:autoSpaceDE w:val="0"/>
              <w:autoSpaceDN w:val="0"/>
              <w:jc w:val="both"/>
              <w:rPr>
                <w:b/>
                <w:bCs/>
                <w:kern w:val="2"/>
                <w:lang w:eastAsia="ko-KR"/>
              </w:rPr>
            </w:pPr>
            <w:r>
              <w:rPr>
                <w:b/>
                <w:bCs/>
                <w:kern w:val="2"/>
                <w:lang w:eastAsia="ko-KR"/>
              </w:rPr>
              <w:t>15</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1B0ADB">
            <w:pPr>
              <w:widowControl w:val="0"/>
              <w:autoSpaceDE w:val="0"/>
              <w:autoSpaceDN w:val="0"/>
              <w:jc w:val="both"/>
              <w:rPr>
                <w:bCs/>
                <w:kern w:val="2"/>
                <w:lang w:eastAsia="ko-KR"/>
              </w:rPr>
            </w:pPr>
            <w:r w:rsidRPr="00E025FF">
              <w:rPr>
                <w:bCs/>
                <w:kern w:val="2"/>
                <w:lang w:eastAsia="ko-KR"/>
              </w:rPr>
              <w:t>Посещение выставок, спектаклей, участие в городских мероприятиях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w:t>
            </w:r>
            <w:r>
              <w:rPr>
                <w:kern w:val="2"/>
                <w:lang w:eastAsia="ko-KR"/>
              </w:rPr>
              <w:lastRenderedPageBreak/>
              <w:t>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lastRenderedPageBreak/>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7</w:t>
            </w:r>
          </w:p>
          <w:p w:rsidR="0005114C" w:rsidRDefault="0005114C" w:rsidP="0005114C">
            <w:pPr>
              <w:widowControl w:val="0"/>
              <w:autoSpaceDE w:val="0"/>
              <w:autoSpaceDN w:val="0"/>
              <w:jc w:val="center"/>
              <w:rPr>
                <w:kern w:val="2"/>
                <w:lang w:eastAsia="ko-KR"/>
              </w:rPr>
            </w:pPr>
            <w:r w:rsidRPr="003E44D3">
              <w:rPr>
                <w:kern w:val="2"/>
                <w:lang w:eastAsia="ko-KR"/>
              </w:rPr>
              <w:t>ЛР 10</w:t>
            </w:r>
          </w:p>
          <w:p w:rsidR="0005114C" w:rsidRDefault="0005114C" w:rsidP="0005114C">
            <w:pPr>
              <w:widowControl w:val="0"/>
              <w:autoSpaceDE w:val="0"/>
              <w:autoSpaceDN w:val="0"/>
              <w:jc w:val="center"/>
              <w:rPr>
                <w:kern w:val="2"/>
                <w:lang w:eastAsia="ko-KR"/>
              </w:rPr>
            </w:pPr>
            <w:r>
              <w:rPr>
                <w:kern w:val="2"/>
                <w:lang w:eastAsia="ko-KR"/>
              </w:rPr>
              <w:t>ЛР13</w:t>
            </w:r>
          </w:p>
          <w:p w:rsidR="0005114C" w:rsidRDefault="0005114C" w:rsidP="0005114C">
            <w:pPr>
              <w:widowControl w:val="0"/>
              <w:autoSpaceDE w:val="0"/>
              <w:autoSpaceDN w:val="0"/>
              <w:jc w:val="center"/>
              <w:rPr>
                <w:kern w:val="2"/>
                <w:lang w:eastAsia="ko-KR"/>
              </w:rPr>
            </w:pPr>
            <w:r>
              <w:rPr>
                <w:kern w:val="2"/>
                <w:lang w:eastAsia="ko-KR"/>
              </w:rPr>
              <w:t>ЛР14</w:t>
            </w:r>
          </w:p>
          <w:p w:rsidR="0005114C" w:rsidRDefault="0005114C" w:rsidP="0005114C">
            <w:pPr>
              <w:widowControl w:val="0"/>
              <w:autoSpaceDE w:val="0"/>
              <w:autoSpaceDN w:val="0"/>
              <w:jc w:val="center"/>
              <w:rPr>
                <w:kern w:val="2"/>
                <w:lang w:eastAsia="ko-KR"/>
              </w:rPr>
            </w:pPr>
            <w:r>
              <w:rPr>
                <w:kern w:val="2"/>
                <w:lang w:eastAsia="ko-KR"/>
              </w:rPr>
              <w:t>ЛР15</w:t>
            </w:r>
          </w:p>
          <w:p w:rsidR="0005114C" w:rsidRDefault="0005114C" w:rsidP="0005114C">
            <w:pPr>
              <w:widowControl w:val="0"/>
              <w:autoSpaceDE w:val="0"/>
              <w:autoSpaceDN w:val="0"/>
              <w:jc w:val="center"/>
              <w:rPr>
                <w:bCs/>
              </w:rPr>
            </w:pPr>
            <w:r w:rsidRPr="0005114C">
              <w:rPr>
                <w:bCs/>
              </w:rPr>
              <w:lastRenderedPageBreak/>
              <w:t xml:space="preserve"> ЛР 16,</w:t>
            </w:r>
          </w:p>
          <w:p w:rsidR="0005114C" w:rsidRDefault="0005114C" w:rsidP="0005114C">
            <w:pPr>
              <w:widowControl w:val="0"/>
              <w:autoSpaceDE w:val="0"/>
              <w:autoSpaceDN w:val="0"/>
              <w:jc w:val="center"/>
              <w:rPr>
                <w:bCs/>
              </w:rPr>
            </w:pPr>
            <w:r w:rsidRPr="0005114C">
              <w:rPr>
                <w:bCs/>
              </w:rPr>
              <w:t xml:space="preserve">  ЛР 17</w:t>
            </w:r>
          </w:p>
          <w:p w:rsidR="0005114C" w:rsidRDefault="0005114C" w:rsidP="0005114C">
            <w:pPr>
              <w:widowControl w:val="0"/>
              <w:autoSpaceDE w:val="0"/>
              <w:autoSpaceDN w:val="0"/>
              <w:jc w:val="center"/>
              <w:rPr>
                <w:bCs/>
              </w:rPr>
            </w:pPr>
            <w:r w:rsidRPr="0005114C">
              <w:rPr>
                <w:bCs/>
              </w:rPr>
              <w:t xml:space="preserve"> ЛР 18 </w:t>
            </w:r>
          </w:p>
          <w:p w:rsidR="0005114C" w:rsidRDefault="0005114C" w:rsidP="0005114C">
            <w:pPr>
              <w:widowControl w:val="0"/>
              <w:autoSpaceDE w:val="0"/>
              <w:autoSpaceDN w:val="0"/>
              <w:jc w:val="center"/>
              <w:rPr>
                <w:bCs/>
              </w:rPr>
            </w:pPr>
            <w:r w:rsidRPr="0005114C">
              <w:rPr>
                <w:bCs/>
              </w:rPr>
              <w:t>ЛР 19</w:t>
            </w:r>
          </w:p>
          <w:p w:rsidR="0005114C" w:rsidRDefault="0005114C" w:rsidP="0005114C">
            <w:pPr>
              <w:widowControl w:val="0"/>
              <w:autoSpaceDE w:val="0"/>
              <w:autoSpaceDN w:val="0"/>
              <w:jc w:val="center"/>
              <w:rPr>
                <w:bCs/>
              </w:rPr>
            </w:pPr>
            <w:r w:rsidRPr="0005114C">
              <w:rPr>
                <w:bCs/>
              </w:rPr>
              <w:t xml:space="preserve"> ЛР 20, </w:t>
            </w:r>
          </w:p>
          <w:p w:rsidR="0005114C" w:rsidRPr="004F3587" w:rsidRDefault="0005114C" w:rsidP="0005114C">
            <w:pPr>
              <w:widowControl w:val="0"/>
              <w:autoSpaceDE w:val="0"/>
              <w:autoSpaceDN w:val="0"/>
              <w:jc w:val="center"/>
              <w:rPr>
                <w:kern w:val="2"/>
                <w:lang w:eastAsia="ko-KR"/>
              </w:rPr>
            </w:pPr>
            <w:r w:rsidRPr="0005114C">
              <w:rPr>
                <w:bCs/>
              </w:rPr>
              <w:t>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lastRenderedPageBreak/>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Default="0005114C" w:rsidP="00841EF1">
            <w:pPr>
              <w:widowControl w:val="0"/>
              <w:autoSpaceDE w:val="0"/>
              <w:autoSpaceDN w:val="0"/>
              <w:jc w:val="both"/>
              <w:rPr>
                <w:b/>
                <w:bCs/>
                <w:kern w:val="2"/>
                <w:lang w:eastAsia="ko-KR"/>
              </w:rPr>
            </w:pPr>
            <w:r>
              <w:rPr>
                <w:b/>
                <w:bCs/>
                <w:kern w:val="2"/>
                <w:lang w:eastAsia="ko-KR"/>
              </w:rPr>
              <w:t>16</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AA1641">
            <w:pPr>
              <w:widowControl w:val="0"/>
              <w:autoSpaceDE w:val="0"/>
              <w:autoSpaceDN w:val="0"/>
              <w:jc w:val="both"/>
              <w:rPr>
                <w:bCs/>
                <w:kern w:val="2"/>
                <w:lang w:eastAsia="ko-KR"/>
              </w:rPr>
            </w:pPr>
            <w:r w:rsidRPr="00E025FF">
              <w:rPr>
                <w:bCs/>
                <w:kern w:val="2"/>
                <w:lang w:eastAsia="ko-KR"/>
              </w:rPr>
              <w:t xml:space="preserve">Участие в конкурсе на </w:t>
            </w:r>
            <w:r w:rsidR="00E025FF" w:rsidRPr="00E025FF">
              <w:rPr>
                <w:bCs/>
                <w:kern w:val="2"/>
                <w:lang w:eastAsia="ko-KR"/>
              </w:rPr>
              <w:t>новогоднее украшение</w:t>
            </w:r>
            <w:r w:rsidRPr="00E025FF">
              <w:rPr>
                <w:bCs/>
                <w:kern w:val="2"/>
                <w:lang w:eastAsia="ko-KR"/>
              </w:rPr>
              <w:t xml:space="preserve"> корпуса </w:t>
            </w:r>
            <w:proofErr w:type="spellStart"/>
            <w:r w:rsidRPr="00E025FF">
              <w:rPr>
                <w:bCs/>
                <w:kern w:val="2"/>
                <w:lang w:eastAsia="ko-KR"/>
              </w:rPr>
              <w:t>ОИиК</w:t>
            </w:r>
            <w:proofErr w:type="spellEnd"/>
            <w:r w:rsidRPr="00E025FF">
              <w:rPr>
                <w:bCs/>
                <w:kern w:val="2"/>
                <w:lang w:eastAsia="ko-KR"/>
              </w:rPr>
              <w:t xml:space="preserve"> </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AA1641">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Фойе 5 этаж</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2</w:t>
            </w:r>
          </w:p>
          <w:p w:rsidR="0005114C" w:rsidRDefault="0005114C" w:rsidP="0005114C">
            <w:pPr>
              <w:widowControl w:val="0"/>
              <w:autoSpaceDE w:val="0"/>
              <w:autoSpaceDN w:val="0"/>
              <w:jc w:val="center"/>
              <w:rPr>
                <w:kern w:val="2"/>
                <w:lang w:eastAsia="ko-KR"/>
              </w:rPr>
            </w:pPr>
            <w:r w:rsidRPr="003E44D3">
              <w:rPr>
                <w:kern w:val="2"/>
                <w:lang w:eastAsia="ko-KR"/>
              </w:rPr>
              <w:t>ЛР 4</w:t>
            </w:r>
          </w:p>
          <w:p w:rsidR="0005114C" w:rsidRDefault="0005114C" w:rsidP="0005114C">
            <w:pPr>
              <w:widowControl w:val="0"/>
              <w:autoSpaceDE w:val="0"/>
              <w:autoSpaceDN w:val="0"/>
              <w:jc w:val="center"/>
              <w:rPr>
                <w:kern w:val="2"/>
                <w:lang w:eastAsia="ko-KR"/>
              </w:rPr>
            </w:pPr>
            <w:r>
              <w:rPr>
                <w:kern w:val="2"/>
                <w:lang w:eastAsia="ko-KR"/>
              </w:rPr>
              <w:t>ЛР13</w:t>
            </w:r>
          </w:p>
          <w:p w:rsidR="0005114C" w:rsidRDefault="0005114C" w:rsidP="0005114C">
            <w:pPr>
              <w:widowControl w:val="0"/>
              <w:autoSpaceDE w:val="0"/>
              <w:autoSpaceDN w:val="0"/>
              <w:jc w:val="center"/>
              <w:rPr>
                <w:kern w:val="2"/>
                <w:lang w:eastAsia="ko-KR"/>
              </w:rPr>
            </w:pPr>
            <w:r>
              <w:rPr>
                <w:kern w:val="2"/>
                <w:lang w:eastAsia="ko-KR"/>
              </w:rPr>
              <w:t>ЛР14</w:t>
            </w:r>
          </w:p>
          <w:p w:rsidR="0005114C" w:rsidRPr="004F3587" w:rsidRDefault="0005114C" w:rsidP="0005114C">
            <w:pPr>
              <w:widowControl w:val="0"/>
              <w:autoSpaceDE w:val="0"/>
              <w:autoSpaceDN w:val="0"/>
              <w:jc w:val="center"/>
              <w:rPr>
                <w:kern w:val="2"/>
                <w:lang w:eastAsia="ko-KR"/>
              </w:rPr>
            </w:pPr>
            <w:r>
              <w:rPr>
                <w:kern w:val="2"/>
                <w:lang w:eastAsia="ko-KR"/>
              </w:rPr>
              <w:t>ЛР15</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Default="0005114C" w:rsidP="00841EF1">
            <w:pPr>
              <w:widowControl w:val="0"/>
              <w:autoSpaceDE w:val="0"/>
              <w:autoSpaceDN w:val="0"/>
              <w:jc w:val="both"/>
              <w:rPr>
                <w:b/>
                <w:bCs/>
                <w:kern w:val="2"/>
                <w:lang w:eastAsia="ko-KR"/>
              </w:rPr>
            </w:pPr>
            <w:r>
              <w:rPr>
                <w:b/>
                <w:bCs/>
                <w:kern w:val="2"/>
                <w:lang w:eastAsia="ko-KR"/>
              </w:rPr>
              <w:t>17</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1B0ADB">
            <w:pPr>
              <w:widowControl w:val="0"/>
              <w:autoSpaceDE w:val="0"/>
              <w:autoSpaceDN w:val="0"/>
              <w:jc w:val="both"/>
              <w:rPr>
                <w:bCs/>
                <w:kern w:val="2"/>
                <w:lang w:eastAsia="ko-KR"/>
              </w:rPr>
            </w:pPr>
            <w:r w:rsidRPr="00E025FF">
              <w:rPr>
                <w:bCs/>
                <w:kern w:val="2"/>
                <w:lang w:eastAsia="ko-KR"/>
              </w:rPr>
              <w:t>Родительское собрание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Родители, законные представители,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1</w:t>
            </w:r>
          </w:p>
          <w:p w:rsidR="0005114C" w:rsidRPr="004F3587" w:rsidRDefault="0005114C" w:rsidP="0005114C">
            <w:pPr>
              <w:widowControl w:val="0"/>
              <w:autoSpaceDE w:val="0"/>
              <w:autoSpaceDN w:val="0"/>
              <w:jc w:val="center"/>
              <w:rPr>
                <w:kern w:val="2"/>
                <w:lang w:eastAsia="ko-KR"/>
              </w:rPr>
            </w:pPr>
            <w:r w:rsidRPr="003E44D3">
              <w:rPr>
                <w:kern w:val="2"/>
                <w:lang w:eastAsia="ko-KR"/>
              </w:rPr>
              <w:t>ЛР 2</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«Взаимодействие с родителями»</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b/>
                <w:bCs/>
                <w:kern w:val="2"/>
                <w:lang w:eastAsia="ko-KR"/>
              </w:rPr>
            </w:pPr>
            <w:r>
              <w:rPr>
                <w:b/>
                <w:bCs/>
                <w:kern w:val="2"/>
                <w:lang w:eastAsia="ko-KR"/>
              </w:rPr>
              <w:t>18</w:t>
            </w:r>
          </w:p>
        </w:tc>
        <w:tc>
          <w:tcPr>
            <w:tcW w:w="1258" w:type="pct"/>
            <w:tcBorders>
              <w:top w:val="single" w:sz="4" w:space="0" w:color="auto"/>
              <w:left w:val="single" w:sz="4" w:space="0" w:color="auto"/>
              <w:bottom w:val="single" w:sz="4" w:space="0" w:color="auto"/>
              <w:right w:val="single" w:sz="4" w:space="0" w:color="auto"/>
            </w:tcBorders>
          </w:tcPr>
          <w:p w:rsidR="0005114C" w:rsidRPr="001B0ADB" w:rsidRDefault="0005114C" w:rsidP="001B0ADB">
            <w:pPr>
              <w:widowControl w:val="0"/>
              <w:autoSpaceDE w:val="0"/>
              <w:autoSpaceDN w:val="0"/>
              <w:jc w:val="both"/>
              <w:rPr>
                <w:b/>
                <w:bCs/>
                <w:kern w:val="2"/>
                <w:lang w:eastAsia="ko-KR"/>
              </w:rPr>
            </w:pPr>
            <w:r>
              <w:t>Студенческий новогодний бал</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1</w:t>
            </w:r>
          </w:p>
          <w:p w:rsidR="0005114C" w:rsidRPr="003E44D3" w:rsidRDefault="0005114C" w:rsidP="0005114C">
            <w:pPr>
              <w:widowControl w:val="0"/>
              <w:autoSpaceDE w:val="0"/>
              <w:autoSpaceDN w:val="0"/>
              <w:jc w:val="center"/>
              <w:rPr>
                <w:kern w:val="2"/>
                <w:lang w:eastAsia="ko-KR"/>
              </w:rPr>
            </w:pPr>
            <w:r w:rsidRPr="003E44D3">
              <w:rPr>
                <w:kern w:val="2"/>
                <w:lang w:eastAsia="ko-KR"/>
              </w:rPr>
              <w:t>ЛР 5</w:t>
            </w:r>
          </w:p>
          <w:p w:rsidR="0005114C" w:rsidRDefault="0005114C" w:rsidP="0005114C">
            <w:pPr>
              <w:widowControl w:val="0"/>
              <w:autoSpaceDE w:val="0"/>
              <w:autoSpaceDN w:val="0"/>
              <w:jc w:val="center"/>
              <w:rPr>
                <w:kern w:val="2"/>
                <w:lang w:eastAsia="ko-KR"/>
              </w:rPr>
            </w:pPr>
            <w:r w:rsidRPr="003E44D3">
              <w:rPr>
                <w:kern w:val="2"/>
                <w:lang w:eastAsia="ko-KR"/>
              </w:rPr>
              <w:t>ЛР 8</w:t>
            </w:r>
          </w:p>
          <w:p w:rsidR="0005114C" w:rsidRDefault="0005114C" w:rsidP="0005114C">
            <w:pPr>
              <w:widowControl w:val="0"/>
              <w:autoSpaceDE w:val="0"/>
              <w:autoSpaceDN w:val="0"/>
              <w:jc w:val="center"/>
              <w:rPr>
                <w:bCs/>
              </w:rPr>
            </w:pPr>
            <w:r w:rsidRPr="0005114C">
              <w:rPr>
                <w:bCs/>
              </w:rPr>
              <w:t xml:space="preserve"> ЛР 15, </w:t>
            </w:r>
          </w:p>
          <w:p w:rsidR="0005114C" w:rsidRDefault="0005114C" w:rsidP="0005114C">
            <w:pPr>
              <w:widowControl w:val="0"/>
              <w:autoSpaceDE w:val="0"/>
              <w:autoSpaceDN w:val="0"/>
              <w:jc w:val="center"/>
              <w:rPr>
                <w:bCs/>
              </w:rPr>
            </w:pPr>
            <w:r w:rsidRPr="0005114C">
              <w:rPr>
                <w:bCs/>
              </w:rPr>
              <w:t xml:space="preserve">ЛР 16, </w:t>
            </w:r>
          </w:p>
          <w:p w:rsidR="0005114C" w:rsidRDefault="0005114C" w:rsidP="0005114C">
            <w:pPr>
              <w:widowControl w:val="0"/>
              <w:autoSpaceDE w:val="0"/>
              <w:autoSpaceDN w:val="0"/>
              <w:jc w:val="center"/>
              <w:rPr>
                <w:bCs/>
              </w:rPr>
            </w:pPr>
            <w:r w:rsidRPr="0005114C">
              <w:rPr>
                <w:bCs/>
              </w:rPr>
              <w:t xml:space="preserve"> ЛР 17 </w:t>
            </w:r>
          </w:p>
          <w:p w:rsidR="0005114C" w:rsidRDefault="0005114C" w:rsidP="0005114C">
            <w:pPr>
              <w:widowControl w:val="0"/>
              <w:autoSpaceDE w:val="0"/>
              <w:autoSpaceDN w:val="0"/>
              <w:jc w:val="center"/>
              <w:rPr>
                <w:bCs/>
              </w:rPr>
            </w:pPr>
            <w:r w:rsidRPr="0005114C">
              <w:rPr>
                <w:bCs/>
              </w:rPr>
              <w:t xml:space="preserve">ЛР 18 </w:t>
            </w:r>
          </w:p>
          <w:p w:rsidR="0005114C" w:rsidRDefault="0005114C" w:rsidP="0005114C">
            <w:pPr>
              <w:widowControl w:val="0"/>
              <w:autoSpaceDE w:val="0"/>
              <w:autoSpaceDN w:val="0"/>
              <w:jc w:val="center"/>
              <w:rPr>
                <w:bCs/>
              </w:rPr>
            </w:pPr>
            <w:r w:rsidRPr="0005114C">
              <w:rPr>
                <w:bCs/>
              </w:rPr>
              <w:t xml:space="preserve">ЛР 19 </w:t>
            </w:r>
          </w:p>
          <w:p w:rsidR="0005114C" w:rsidRDefault="0005114C" w:rsidP="0005114C">
            <w:pPr>
              <w:widowControl w:val="0"/>
              <w:autoSpaceDE w:val="0"/>
              <w:autoSpaceDN w:val="0"/>
              <w:jc w:val="center"/>
              <w:rPr>
                <w:bCs/>
              </w:rPr>
            </w:pPr>
            <w:r w:rsidRPr="0005114C">
              <w:rPr>
                <w:bCs/>
              </w:rPr>
              <w:t>ЛР 20,</w:t>
            </w:r>
          </w:p>
          <w:p w:rsidR="0005114C" w:rsidRPr="004F3587" w:rsidRDefault="0005114C" w:rsidP="0005114C">
            <w:pPr>
              <w:widowControl w:val="0"/>
              <w:autoSpaceDE w:val="0"/>
              <w:autoSpaceDN w:val="0"/>
              <w:jc w:val="center"/>
              <w:rPr>
                <w:kern w:val="2"/>
                <w:lang w:eastAsia="ko-KR"/>
              </w:rPr>
            </w:pPr>
            <w:r w:rsidRPr="0005114C">
              <w:rPr>
                <w:bCs/>
              </w:rPr>
              <w:t xml:space="preserve"> 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b/>
                <w:bCs/>
                <w:kern w:val="2"/>
                <w:lang w:eastAsia="ko-KR"/>
              </w:rPr>
            </w:pPr>
            <w:r>
              <w:rPr>
                <w:b/>
                <w:bCs/>
                <w:kern w:val="2"/>
                <w:lang w:eastAsia="ko-KR"/>
              </w:rPr>
              <w:t>19</w:t>
            </w:r>
          </w:p>
        </w:tc>
        <w:tc>
          <w:tcPr>
            <w:tcW w:w="1258" w:type="pct"/>
            <w:tcBorders>
              <w:top w:val="single" w:sz="4" w:space="0" w:color="auto"/>
              <w:left w:val="single" w:sz="4" w:space="0" w:color="auto"/>
              <w:bottom w:val="single" w:sz="4" w:space="0" w:color="auto"/>
              <w:right w:val="single" w:sz="4" w:space="0" w:color="auto"/>
            </w:tcBorders>
          </w:tcPr>
          <w:p w:rsidR="0005114C" w:rsidRPr="001B0ADB" w:rsidRDefault="0005114C" w:rsidP="001B0ADB">
            <w:pPr>
              <w:widowControl w:val="0"/>
              <w:autoSpaceDE w:val="0"/>
              <w:autoSpaceDN w:val="0"/>
              <w:jc w:val="both"/>
              <w:rPr>
                <w:b/>
                <w:bCs/>
                <w:kern w:val="2"/>
                <w:lang w:eastAsia="ko-KR"/>
              </w:rPr>
            </w:pPr>
            <w:r>
              <w:t>Развлекательные новогодние программы для детей города</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 xml:space="preserve">Преподаватели </w:t>
            </w:r>
            <w:proofErr w:type="spellStart"/>
            <w:r>
              <w:rPr>
                <w:kern w:val="2"/>
                <w:lang w:eastAsia="ko-KR"/>
              </w:rPr>
              <w:t>спец.дисциплинн</w:t>
            </w:r>
            <w:proofErr w:type="spellEnd"/>
            <w:r>
              <w:rPr>
                <w:kern w:val="2"/>
                <w:lang w:eastAsia="ko-KR"/>
              </w:rPr>
              <w:t>,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3E44D3" w:rsidRDefault="0005114C" w:rsidP="0005114C">
            <w:pPr>
              <w:widowControl w:val="0"/>
              <w:autoSpaceDE w:val="0"/>
              <w:autoSpaceDN w:val="0"/>
              <w:jc w:val="center"/>
              <w:rPr>
                <w:kern w:val="2"/>
                <w:lang w:eastAsia="ko-KR"/>
              </w:rPr>
            </w:pPr>
            <w:r w:rsidRPr="003E44D3">
              <w:rPr>
                <w:kern w:val="2"/>
                <w:lang w:eastAsia="ko-KR"/>
              </w:rPr>
              <w:t>ЛР 1</w:t>
            </w:r>
          </w:p>
          <w:p w:rsidR="0005114C" w:rsidRPr="003E44D3" w:rsidRDefault="0005114C" w:rsidP="0005114C">
            <w:pPr>
              <w:widowControl w:val="0"/>
              <w:autoSpaceDE w:val="0"/>
              <w:autoSpaceDN w:val="0"/>
              <w:jc w:val="center"/>
              <w:rPr>
                <w:kern w:val="2"/>
                <w:lang w:eastAsia="ko-KR"/>
              </w:rPr>
            </w:pPr>
            <w:r w:rsidRPr="003E44D3">
              <w:rPr>
                <w:kern w:val="2"/>
                <w:lang w:eastAsia="ko-KR"/>
              </w:rPr>
              <w:t>ЛР 5</w:t>
            </w:r>
          </w:p>
          <w:p w:rsidR="0005114C" w:rsidRPr="003E44D3" w:rsidRDefault="0005114C" w:rsidP="0005114C">
            <w:pPr>
              <w:widowControl w:val="0"/>
              <w:autoSpaceDE w:val="0"/>
              <w:autoSpaceDN w:val="0"/>
              <w:jc w:val="center"/>
              <w:rPr>
                <w:kern w:val="2"/>
                <w:lang w:eastAsia="ko-KR"/>
              </w:rPr>
            </w:pPr>
            <w:r w:rsidRPr="003E44D3">
              <w:rPr>
                <w:kern w:val="2"/>
                <w:lang w:eastAsia="ko-KR"/>
              </w:rPr>
              <w:t>ЛР 8</w:t>
            </w:r>
          </w:p>
          <w:p w:rsidR="0005114C" w:rsidRPr="004F3587" w:rsidRDefault="0005114C" w:rsidP="0005114C">
            <w:pPr>
              <w:widowControl w:val="0"/>
              <w:autoSpaceDE w:val="0"/>
              <w:autoSpaceDN w:val="0"/>
              <w:jc w:val="center"/>
              <w:rPr>
                <w:kern w:val="2"/>
                <w:lang w:eastAsia="ko-KR"/>
              </w:rPr>
            </w:pPr>
            <w:r w:rsidRPr="003E44D3">
              <w:rPr>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ЯНВАРЬ</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20</w:t>
            </w:r>
          </w:p>
        </w:tc>
        <w:tc>
          <w:tcPr>
            <w:tcW w:w="1258" w:type="pct"/>
            <w:tcBorders>
              <w:top w:val="single" w:sz="4" w:space="0" w:color="auto"/>
              <w:left w:val="single" w:sz="4" w:space="0" w:color="auto"/>
              <w:bottom w:val="single" w:sz="4" w:space="0" w:color="auto"/>
              <w:right w:val="single" w:sz="4" w:space="0" w:color="auto"/>
            </w:tcBorders>
          </w:tcPr>
          <w:p w:rsidR="0005114C" w:rsidRPr="00E025FF" w:rsidRDefault="0005114C" w:rsidP="001B0ADB">
            <w:pPr>
              <w:widowControl w:val="0"/>
              <w:autoSpaceDE w:val="0"/>
              <w:autoSpaceDN w:val="0"/>
              <w:jc w:val="both"/>
              <w:rPr>
                <w:bCs/>
                <w:kern w:val="2"/>
                <w:lang w:eastAsia="ko-KR"/>
              </w:rPr>
            </w:pPr>
            <w:r w:rsidRPr="00E025FF">
              <w:rPr>
                <w:bCs/>
                <w:kern w:val="2"/>
                <w:lang w:eastAsia="ko-KR"/>
              </w:rPr>
              <w:t>Посещение выставок, спектаклей, участие в городских мероприяти</w:t>
            </w:r>
            <w:r w:rsidRPr="00E025FF">
              <w:rPr>
                <w:bCs/>
                <w:kern w:val="2"/>
                <w:lang w:eastAsia="ko-KR"/>
              </w:rPr>
              <w:lastRenderedPageBreak/>
              <w:t>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lastRenderedPageBreak/>
              <w:t>Студенты 1 курса, препо</w:t>
            </w:r>
            <w:r>
              <w:rPr>
                <w:kern w:val="2"/>
                <w:lang w:eastAsia="ko-KR"/>
              </w:rPr>
              <w:lastRenderedPageBreak/>
              <w:t>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lastRenderedPageBreak/>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kern w:val="2"/>
                <w:lang w:eastAsia="ko-KR"/>
              </w:rPr>
            </w:pPr>
            <w:r w:rsidRPr="000A6E74">
              <w:rPr>
                <w:kern w:val="2"/>
                <w:lang w:eastAsia="ko-KR"/>
              </w:rPr>
              <w:t>ЛР 2</w:t>
            </w:r>
          </w:p>
          <w:p w:rsidR="0005114C" w:rsidRPr="000A6E74" w:rsidRDefault="0005114C" w:rsidP="0005114C">
            <w:pPr>
              <w:widowControl w:val="0"/>
              <w:autoSpaceDE w:val="0"/>
              <w:autoSpaceDN w:val="0"/>
              <w:jc w:val="center"/>
              <w:rPr>
                <w:kern w:val="2"/>
                <w:lang w:eastAsia="ko-KR"/>
              </w:rPr>
            </w:pPr>
            <w:r w:rsidRPr="000A6E74">
              <w:rPr>
                <w:kern w:val="2"/>
                <w:lang w:eastAsia="ko-KR"/>
              </w:rPr>
              <w:t>ЛР 4</w:t>
            </w:r>
          </w:p>
          <w:p w:rsidR="0005114C" w:rsidRPr="000A6E74" w:rsidRDefault="0005114C" w:rsidP="0005114C">
            <w:pPr>
              <w:widowControl w:val="0"/>
              <w:autoSpaceDE w:val="0"/>
              <w:autoSpaceDN w:val="0"/>
              <w:jc w:val="center"/>
              <w:rPr>
                <w:kern w:val="2"/>
                <w:lang w:eastAsia="ko-KR"/>
              </w:rPr>
            </w:pPr>
            <w:r w:rsidRPr="000A6E74">
              <w:rPr>
                <w:kern w:val="2"/>
                <w:lang w:eastAsia="ko-KR"/>
              </w:rPr>
              <w:lastRenderedPageBreak/>
              <w:t>ЛР 7</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lastRenderedPageBreak/>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E025FF" w:rsidRDefault="0005114C" w:rsidP="00841EF1">
            <w:pPr>
              <w:widowControl w:val="0"/>
              <w:autoSpaceDE w:val="0"/>
              <w:autoSpaceDN w:val="0"/>
              <w:jc w:val="both"/>
              <w:rPr>
                <w:bCs/>
                <w:kern w:val="2"/>
                <w:lang w:eastAsia="ko-KR"/>
              </w:rPr>
            </w:pPr>
            <w:r w:rsidRPr="00E025FF">
              <w:rPr>
                <w:bCs/>
                <w:kern w:val="2"/>
                <w:lang w:eastAsia="ko-KR"/>
              </w:rPr>
              <w:t>21</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kern w:val="2"/>
                <w:lang w:eastAsia="ko-KR"/>
              </w:rPr>
            </w:pPr>
            <w:r w:rsidRPr="00E025FF">
              <w:rPr>
                <w:bCs/>
                <w:kern w:val="2"/>
                <w:lang w:eastAsia="ko-KR"/>
              </w:rPr>
              <w:t>«День российского студенчества»</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Актовый зал</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bCs/>
                <w:kern w:val="2"/>
                <w:lang w:eastAsia="ko-KR"/>
              </w:rPr>
            </w:pPr>
            <w:r w:rsidRPr="000A6E74">
              <w:rPr>
                <w:bCs/>
                <w:kern w:val="2"/>
                <w:lang w:eastAsia="ko-KR"/>
              </w:rPr>
              <w:t>ЛР 4</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5</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8</w:t>
            </w:r>
          </w:p>
          <w:p w:rsidR="0005114C" w:rsidRPr="000A6E74" w:rsidRDefault="0005114C" w:rsidP="0005114C">
            <w:pPr>
              <w:widowControl w:val="0"/>
              <w:autoSpaceDE w:val="0"/>
              <w:autoSpaceDN w:val="0"/>
              <w:jc w:val="center"/>
              <w:rPr>
                <w:kern w:val="2"/>
                <w:lang w:eastAsia="ko-KR"/>
              </w:rPr>
            </w:pPr>
            <w:r w:rsidRPr="000A6E74">
              <w:rPr>
                <w:bCs/>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E025FF" w:rsidRDefault="0005114C" w:rsidP="00E26CFB">
            <w:pPr>
              <w:widowControl w:val="0"/>
              <w:autoSpaceDE w:val="0"/>
              <w:autoSpaceDN w:val="0"/>
              <w:jc w:val="both"/>
              <w:rPr>
                <w:bCs/>
                <w:kern w:val="2"/>
                <w:lang w:eastAsia="ko-KR"/>
              </w:rPr>
            </w:pPr>
            <w:r w:rsidRPr="00E025FF">
              <w:rPr>
                <w:bCs/>
                <w:kern w:val="2"/>
                <w:lang w:eastAsia="ko-KR"/>
              </w:rPr>
              <w:t>22</w:t>
            </w:r>
          </w:p>
        </w:tc>
        <w:tc>
          <w:tcPr>
            <w:tcW w:w="1258" w:type="pct"/>
            <w:tcBorders>
              <w:top w:val="single" w:sz="4" w:space="0" w:color="auto"/>
              <w:left w:val="single" w:sz="4" w:space="0" w:color="auto"/>
              <w:bottom w:val="single" w:sz="4" w:space="0" w:color="auto"/>
              <w:right w:val="single" w:sz="4" w:space="0" w:color="auto"/>
            </w:tcBorders>
          </w:tcPr>
          <w:p w:rsidR="0005114C" w:rsidRPr="00E025FF" w:rsidRDefault="0005114C" w:rsidP="00E26CFB">
            <w:pPr>
              <w:widowControl w:val="0"/>
              <w:autoSpaceDE w:val="0"/>
              <w:autoSpaceDN w:val="0"/>
              <w:jc w:val="both"/>
              <w:rPr>
                <w:bCs/>
                <w:kern w:val="2"/>
                <w:lang w:eastAsia="ko-KR"/>
              </w:rPr>
            </w:pPr>
            <w:r w:rsidRPr="00E025FF">
              <w:t xml:space="preserve">Мероприятия, посвященные освобождению Ленинграда от блокады. Просмотр фильма «Дневники </w:t>
            </w:r>
            <w:proofErr w:type="gramStart"/>
            <w:r w:rsidRPr="00E025FF">
              <w:t>блокады»</w:t>
            </w:r>
            <w:r w:rsidRPr="00E025FF">
              <w:tab/>
            </w:r>
            <w:proofErr w:type="gramEnd"/>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A048B2">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bCs/>
              </w:rPr>
            </w:pPr>
            <w:r w:rsidRPr="0005114C">
              <w:rPr>
                <w:bCs/>
              </w:rPr>
              <w:t xml:space="preserve">ЛР 15, </w:t>
            </w:r>
          </w:p>
          <w:p w:rsidR="0005114C" w:rsidRDefault="0005114C" w:rsidP="0005114C">
            <w:pPr>
              <w:widowControl w:val="0"/>
              <w:autoSpaceDE w:val="0"/>
              <w:autoSpaceDN w:val="0"/>
              <w:jc w:val="center"/>
              <w:rPr>
                <w:bCs/>
              </w:rPr>
            </w:pPr>
            <w:r w:rsidRPr="0005114C">
              <w:rPr>
                <w:bCs/>
              </w:rPr>
              <w:t xml:space="preserve">ЛР 16,  </w:t>
            </w:r>
          </w:p>
          <w:p w:rsidR="0005114C" w:rsidRDefault="0005114C" w:rsidP="0005114C">
            <w:pPr>
              <w:widowControl w:val="0"/>
              <w:autoSpaceDE w:val="0"/>
              <w:autoSpaceDN w:val="0"/>
              <w:jc w:val="center"/>
              <w:rPr>
                <w:bCs/>
              </w:rPr>
            </w:pPr>
            <w:r w:rsidRPr="0005114C">
              <w:rPr>
                <w:bCs/>
              </w:rPr>
              <w:t xml:space="preserve">ЛР 17 </w:t>
            </w:r>
          </w:p>
          <w:p w:rsidR="0005114C" w:rsidRDefault="0005114C" w:rsidP="0005114C">
            <w:pPr>
              <w:widowControl w:val="0"/>
              <w:autoSpaceDE w:val="0"/>
              <w:autoSpaceDN w:val="0"/>
              <w:jc w:val="center"/>
              <w:rPr>
                <w:bCs/>
              </w:rPr>
            </w:pPr>
            <w:r w:rsidRPr="0005114C">
              <w:rPr>
                <w:bCs/>
              </w:rPr>
              <w:t xml:space="preserve">ЛР 18 </w:t>
            </w:r>
          </w:p>
          <w:p w:rsidR="0005114C" w:rsidRDefault="0005114C" w:rsidP="0005114C">
            <w:pPr>
              <w:widowControl w:val="0"/>
              <w:autoSpaceDE w:val="0"/>
              <w:autoSpaceDN w:val="0"/>
              <w:jc w:val="center"/>
              <w:rPr>
                <w:bCs/>
              </w:rPr>
            </w:pPr>
            <w:r w:rsidRPr="0005114C">
              <w:rPr>
                <w:bCs/>
              </w:rPr>
              <w:t xml:space="preserve">ЛР 19 </w:t>
            </w:r>
          </w:p>
          <w:p w:rsidR="0005114C" w:rsidRDefault="0005114C" w:rsidP="0005114C">
            <w:pPr>
              <w:widowControl w:val="0"/>
              <w:autoSpaceDE w:val="0"/>
              <w:autoSpaceDN w:val="0"/>
              <w:jc w:val="center"/>
              <w:rPr>
                <w:bCs/>
              </w:rPr>
            </w:pPr>
            <w:r w:rsidRPr="0005114C">
              <w:rPr>
                <w:bCs/>
              </w:rPr>
              <w:t xml:space="preserve">ЛР 20, </w:t>
            </w:r>
          </w:p>
          <w:p w:rsidR="0005114C" w:rsidRPr="004F3587" w:rsidRDefault="0005114C" w:rsidP="0005114C">
            <w:pPr>
              <w:widowControl w:val="0"/>
              <w:autoSpaceDE w:val="0"/>
              <w:autoSpaceDN w:val="0"/>
              <w:jc w:val="center"/>
              <w:rPr>
                <w:b/>
                <w:bCs/>
                <w:kern w:val="2"/>
                <w:lang w:eastAsia="ko-KR"/>
              </w:rPr>
            </w:pPr>
            <w:r w:rsidRPr="0005114C">
              <w:rPr>
                <w:bCs/>
              </w:rPr>
              <w:t>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A048B2">
            <w:pPr>
              <w:rPr>
                <w:iCs/>
              </w:rPr>
            </w:pPr>
            <w:r>
              <w:rPr>
                <w:iCs/>
              </w:rPr>
              <w:t>«Ключевые дела ПОО»</w:t>
            </w:r>
          </w:p>
          <w:p w:rsidR="0005114C" w:rsidRDefault="0005114C" w:rsidP="00E26CFB">
            <w:pPr>
              <w:widowControl w:val="0"/>
              <w:autoSpaceDE w:val="0"/>
              <w:autoSpaceDN w:val="0"/>
              <w:jc w:val="both"/>
              <w:rPr>
                <w:rFonts w:eastAsia="Calibri"/>
                <w:iCs/>
                <w:lang w:eastAsia="en-US"/>
              </w:rPr>
            </w:pP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ФЕВРАЛЬ</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Default="0005114C" w:rsidP="00E26CFB">
            <w:pPr>
              <w:widowControl w:val="0"/>
              <w:autoSpaceDE w:val="0"/>
              <w:autoSpaceDN w:val="0"/>
              <w:jc w:val="both"/>
              <w:rPr>
                <w:b/>
                <w:bCs/>
                <w:kern w:val="2"/>
                <w:lang w:eastAsia="ko-KR"/>
              </w:rPr>
            </w:pPr>
            <w:r>
              <w:rPr>
                <w:b/>
                <w:bCs/>
                <w:kern w:val="2"/>
                <w:lang w:eastAsia="ko-KR"/>
              </w:rPr>
              <w:t>23</w:t>
            </w:r>
          </w:p>
        </w:tc>
        <w:tc>
          <w:tcPr>
            <w:tcW w:w="1258" w:type="pct"/>
            <w:tcBorders>
              <w:top w:val="single" w:sz="4" w:space="0" w:color="auto"/>
              <w:left w:val="single" w:sz="4" w:space="0" w:color="auto"/>
              <w:bottom w:val="single" w:sz="4" w:space="0" w:color="auto"/>
              <w:right w:val="single" w:sz="4" w:space="0" w:color="auto"/>
            </w:tcBorders>
            <w:hideMark/>
          </w:tcPr>
          <w:p w:rsidR="0005114C" w:rsidRPr="00CF748A" w:rsidRDefault="0005114C" w:rsidP="001B0ADB">
            <w:pPr>
              <w:widowControl w:val="0"/>
              <w:autoSpaceDE w:val="0"/>
              <w:autoSpaceDN w:val="0"/>
              <w:jc w:val="both"/>
              <w:rPr>
                <w:bCs/>
                <w:kern w:val="2"/>
                <w:lang w:eastAsia="ko-KR"/>
              </w:rPr>
            </w:pPr>
            <w:r w:rsidRPr="00CF748A">
              <w:rPr>
                <w:bCs/>
                <w:kern w:val="2"/>
                <w:lang w:eastAsia="ko-KR"/>
              </w:rPr>
              <w:t>Посещение выстав</w:t>
            </w:r>
            <w:r>
              <w:rPr>
                <w:bCs/>
                <w:kern w:val="2"/>
                <w:lang w:eastAsia="ko-KR"/>
              </w:rPr>
              <w:t>ок, спектаклей, участие в городских мероприятиях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530B50" w:rsidRDefault="0005114C" w:rsidP="0005114C">
            <w:pPr>
              <w:widowControl w:val="0"/>
              <w:autoSpaceDE w:val="0"/>
              <w:autoSpaceDN w:val="0"/>
              <w:jc w:val="center"/>
              <w:rPr>
                <w:kern w:val="2"/>
                <w:lang w:eastAsia="ko-KR"/>
              </w:rPr>
            </w:pPr>
            <w:r w:rsidRPr="00530B50">
              <w:rPr>
                <w:kern w:val="2"/>
                <w:lang w:eastAsia="ko-KR"/>
              </w:rPr>
              <w:t>ЛР 3</w:t>
            </w:r>
          </w:p>
          <w:p w:rsidR="0005114C" w:rsidRPr="00530B50" w:rsidRDefault="0005114C" w:rsidP="0005114C">
            <w:pPr>
              <w:widowControl w:val="0"/>
              <w:autoSpaceDE w:val="0"/>
              <w:autoSpaceDN w:val="0"/>
              <w:jc w:val="center"/>
              <w:rPr>
                <w:kern w:val="2"/>
                <w:lang w:eastAsia="ko-KR"/>
              </w:rPr>
            </w:pPr>
            <w:r w:rsidRPr="00530B50">
              <w:rPr>
                <w:kern w:val="2"/>
                <w:lang w:eastAsia="ko-KR"/>
              </w:rPr>
              <w:t>ЛР 7</w:t>
            </w:r>
          </w:p>
          <w:p w:rsidR="0005114C" w:rsidRPr="004F3587" w:rsidRDefault="0005114C" w:rsidP="0005114C">
            <w:pPr>
              <w:widowControl w:val="0"/>
              <w:autoSpaceDE w:val="0"/>
              <w:autoSpaceDN w:val="0"/>
              <w:jc w:val="center"/>
              <w:rPr>
                <w:kern w:val="2"/>
                <w:lang w:eastAsia="ko-KR"/>
              </w:rPr>
            </w:pPr>
            <w:r w:rsidRPr="00530B50">
              <w:rPr>
                <w:kern w:val="2"/>
                <w:lang w:eastAsia="ko-KR"/>
              </w:rPr>
              <w:t>ЛР 9</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24</w:t>
            </w:r>
          </w:p>
        </w:tc>
        <w:tc>
          <w:tcPr>
            <w:tcW w:w="1258" w:type="pct"/>
            <w:tcBorders>
              <w:top w:val="single" w:sz="4" w:space="0" w:color="auto"/>
              <w:left w:val="single" w:sz="4" w:space="0" w:color="auto"/>
              <w:bottom w:val="single" w:sz="4" w:space="0" w:color="auto"/>
              <w:right w:val="single" w:sz="4" w:space="0" w:color="auto"/>
            </w:tcBorders>
          </w:tcPr>
          <w:p w:rsidR="0005114C" w:rsidRPr="0054764A" w:rsidRDefault="0005114C" w:rsidP="00EE44E0">
            <w:pPr>
              <w:widowControl w:val="0"/>
              <w:autoSpaceDE w:val="0"/>
              <w:autoSpaceDN w:val="0"/>
              <w:jc w:val="both"/>
              <w:rPr>
                <w:b/>
                <w:bCs/>
                <w:kern w:val="2"/>
                <w:lang w:eastAsia="ko-KR"/>
              </w:rPr>
            </w:pPr>
            <w:r>
              <w:rPr>
                <w:bCs/>
                <w:color w:val="000000"/>
              </w:rPr>
              <w:t>Фестиваль самостоятельных творческих работ студентов Отделения искусств и культуры им. А.А. Алябьева "Арт-эго ".</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530B50" w:rsidRDefault="0005114C" w:rsidP="0005114C">
            <w:pPr>
              <w:widowControl w:val="0"/>
              <w:autoSpaceDE w:val="0"/>
              <w:autoSpaceDN w:val="0"/>
              <w:jc w:val="center"/>
              <w:rPr>
                <w:kern w:val="2"/>
                <w:lang w:eastAsia="ko-KR"/>
              </w:rPr>
            </w:pPr>
            <w:r w:rsidRPr="00530B50">
              <w:rPr>
                <w:kern w:val="2"/>
                <w:lang w:eastAsia="ko-KR"/>
              </w:rPr>
              <w:t>ЛР 3</w:t>
            </w:r>
          </w:p>
          <w:p w:rsidR="0005114C" w:rsidRPr="00530B50" w:rsidRDefault="0005114C" w:rsidP="0005114C">
            <w:pPr>
              <w:widowControl w:val="0"/>
              <w:autoSpaceDE w:val="0"/>
              <w:autoSpaceDN w:val="0"/>
              <w:jc w:val="center"/>
              <w:rPr>
                <w:kern w:val="2"/>
                <w:lang w:eastAsia="ko-KR"/>
              </w:rPr>
            </w:pPr>
            <w:r w:rsidRPr="00530B50">
              <w:rPr>
                <w:kern w:val="2"/>
                <w:lang w:eastAsia="ko-KR"/>
              </w:rPr>
              <w:t>ЛР 7</w:t>
            </w:r>
          </w:p>
          <w:p w:rsidR="0005114C" w:rsidRPr="004F3587" w:rsidRDefault="0005114C" w:rsidP="0005114C">
            <w:pPr>
              <w:widowControl w:val="0"/>
              <w:autoSpaceDE w:val="0"/>
              <w:autoSpaceDN w:val="0"/>
              <w:jc w:val="center"/>
              <w:rPr>
                <w:kern w:val="2"/>
                <w:lang w:eastAsia="ko-KR"/>
              </w:rPr>
            </w:pPr>
            <w:r w:rsidRPr="00530B50">
              <w:rPr>
                <w:kern w:val="2"/>
                <w:lang w:eastAsia="ko-KR"/>
              </w:rPr>
              <w:t>ЛР 9</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25</w:t>
            </w:r>
          </w:p>
        </w:tc>
        <w:tc>
          <w:tcPr>
            <w:tcW w:w="1258" w:type="pct"/>
            <w:tcBorders>
              <w:top w:val="single" w:sz="4" w:space="0" w:color="auto"/>
              <w:left w:val="single" w:sz="4" w:space="0" w:color="auto"/>
              <w:bottom w:val="single" w:sz="4" w:space="0" w:color="auto"/>
              <w:right w:val="single" w:sz="4" w:space="0" w:color="auto"/>
            </w:tcBorders>
          </w:tcPr>
          <w:p w:rsidR="0005114C" w:rsidRPr="0054764A" w:rsidRDefault="0005114C" w:rsidP="00EE44E0">
            <w:pPr>
              <w:widowControl w:val="0"/>
              <w:autoSpaceDE w:val="0"/>
              <w:autoSpaceDN w:val="0"/>
              <w:jc w:val="both"/>
              <w:rPr>
                <w:b/>
                <w:kern w:val="2"/>
                <w:lang w:eastAsia="ko-KR"/>
              </w:rPr>
            </w:pPr>
            <w:r>
              <w:t>Семинар «Игра – дело серьезное»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преподаватели специальных дис</w:t>
            </w:r>
            <w:r>
              <w:rPr>
                <w:kern w:val="2"/>
                <w:lang w:eastAsia="ko-KR"/>
              </w:rPr>
              <w:lastRenderedPageBreak/>
              <w:t>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lastRenderedPageBreak/>
              <w:t xml:space="preserve">Аудитории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530B50" w:rsidRDefault="0005114C" w:rsidP="0005114C">
            <w:pPr>
              <w:widowControl w:val="0"/>
              <w:autoSpaceDE w:val="0"/>
              <w:autoSpaceDN w:val="0"/>
              <w:jc w:val="center"/>
              <w:rPr>
                <w:bCs/>
                <w:kern w:val="2"/>
                <w:lang w:eastAsia="ko-KR"/>
              </w:rPr>
            </w:pPr>
            <w:r w:rsidRPr="00530B50">
              <w:rPr>
                <w:bCs/>
                <w:kern w:val="2"/>
                <w:lang w:eastAsia="ko-KR"/>
              </w:rPr>
              <w:t>ЛР 4</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9</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11</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12</w:t>
            </w:r>
          </w:p>
          <w:p w:rsidR="0005114C" w:rsidRPr="00530B50" w:rsidRDefault="0005114C" w:rsidP="0005114C">
            <w:pPr>
              <w:widowControl w:val="0"/>
              <w:autoSpaceDE w:val="0"/>
              <w:autoSpaceDN w:val="0"/>
              <w:jc w:val="center"/>
              <w:rPr>
                <w:kern w:val="2"/>
                <w:lang w:eastAsia="ko-KR"/>
              </w:rPr>
            </w:pP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lastRenderedPageBreak/>
              <w:t>«Профессиональный выбор»</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МАРТ</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26</w:t>
            </w:r>
          </w:p>
        </w:tc>
        <w:tc>
          <w:tcPr>
            <w:tcW w:w="1258" w:type="pct"/>
            <w:tcBorders>
              <w:top w:val="single" w:sz="4" w:space="0" w:color="auto"/>
              <w:left w:val="single" w:sz="4" w:space="0" w:color="auto"/>
              <w:bottom w:val="single" w:sz="4" w:space="0" w:color="auto"/>
              <w:right w:val="single" w:sz="4" w:space="0" w:color="auto"/>
            </w:tcBorders>
          </w:tcPr>
          <w:p w:rsidR="0005114C" w:rsidRDefault="0005114C">
            <w:pPr>
              <w:widowControl w:val="0"/>
              <w:autoSpaceDE w:val="0"/>
              <w:autoSpaceDN w:val="0"/>
              <w:spacing w:line="256" w:lineRule="auto"/>
              <w:rPr>
                <w:lang w:eastAsia="en-US"/>
              </w:rPr>
            </w:pPr>
            <w:r>
              <w:rPr>
                <w:lang w:eastAsia="en-US"/>
              </w:rPr>
              <w:t xml:space="preserve">Масленичная неделя. </w:t>
            </w:r>
            <w:proofErr w:type="spellStart"/>
            <w:r>
              <w:rPr>
                <w:lang w:eastAsia="en-US"/>
              </w:rPr>
              <w:t>Квест</w:t>
            </w:r>
            <w:proofErr w:type="spellEnd"/>
            <w:r>
              <w:rPr>
                <w:lang w:eastAsia="en-US"/>
              </w:rPr>
              <w:t xml:space="preserve"> «7 дней»</w:t>
            </w:r>
          </w:p>
        </w:tc>
        <w:tc>
          <w:tcPr>
            <w:tcW w:w="598" w:type="pct"/>
            <w:tcBorders>
              <w:top w:val="single" w:sz="4" w:space="0" w:color="auto"/>
              <w:left w:val="single" w:sz="4" w:space="0" w:color="auto"/>
              <w:bottom w:val="single" w:sz="4" w:space="0" w:color="auto"/>
              <w:right w:val="single" w:sz="4" w:space="0" w:color="auto"/>
            </w:tcBorders>
          </w:tcPr>
          <w:p w:rsidR="0005114C" w:rsidRDefault="0005114C">
            <w:pPr>
              <w:widowControl w:val="0"/>
              <w:autoSpaceDE w:val="0"/>
              <w:autoSpaceDN w:val="0"/>
              <w:spacing w:line="256" w:lineRule="auto"/>
              <w:jc w:val="both"/>
              <w:rPr>
                <w:kern w:val="2"/>
                <w:lang w:eastAsia="ko-KR"/>
              </w:rPr>
            </w:pPr>
            <w:r>
              <w:rPr>
                <w:kern w:val="2"/>
                <w:lang w:eastAsia="ko-KR"/>
              </w:rPr>
              <w:t>студенты</w:t>
            </w:r>
          </w:p>
        </w:tc>
        <w:tc>
          <w:tcPr>
            <w:tcW w:w="534" w:type="pct"/>
            <w:tcBorders>
              <w:top w:val="single" w:sz="4" w:space="0" w:color="auto"/>
              <w:left w:val="single" w:sz="4" w:space="0" w:color="auto"/>
              <w:bottom w:val="single" w:sz="4" w:space="0" w:color="auto"/>
              <w:right w:val="single" w:sz="4" w:space="0" w:color="auto"/>
            </w:tcBorders>
          </w:tcPr>
          <w:p w:rsidR="0005114C" w:rsidRDefault="0005114C">
            <w:pPr>
              <w:widowControl w:val="0"/>
              <w:autoSpaceDE w:val="0"/>
              <w:autoSpaceDN w:val="0"/>
              <w:spacing w:line="256" w:lineRule="auto"/>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pPr>
              <w:widowControl w:val="0"/>
              <w:autoSpaceDE w:val="0"/>
              <w:autoSpaceDN w:val="0"/>
              <w:spacing w:line="256" w:lineRule="auto"/>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kern w:val="2"/>
                <w:lang w:eastAsia="ko-KR"/>
              </w:rPr>
            </w:pPr>
            <w:r w:rsidRPr="00530B50">
              <w:rPr>
                <w:bCs/>
                <w:kern w:val="2"/>
                <w:lang w:eastAsia="ko-KR"/>
              </w:rPr>
              <w:t>ЛР 4</w:t>
            </w:r>
          </w:p>
          <w:p w:rsidR="0005114C" w:rsidRDefault="0005114C" w:rsidP="0005114C">
            <w:pPr>
              <w:jc w:val="center"/>
              <w:rPr>
                <w:lang w:eastAsia="ko-KR"/>
              </w:rPr>
            </w:pPr>
          </w:p>
          <w:p w:rsidR="0005114C" w:rsidRDefault="0005114C" w:rsidP="0005114C">
            <w:pPr>
              <w:widowControl w:val="0"/>
              <w:autoSpaceDE w:val="0"/>
              <w:autoSpaceDN w:val="0"/>
              <w:jc w:val="center"/>
              <w:rPr>
                <w:kern w:val="2"/>
                <w:lang w:eastAsia="ko-KR"/>
              </w:rPr>
            </w:pPr>
            <w:r>
              <w:rPr>
                <w:kern w:val="2"/>
                <w:lang w:eastAsia="ko-KR"/>
              </w:rPr>
              <w:t>ЛР13</w:t>
            </w:r>
          </w:p>
          <w:p w:rsidR="0005114C" w:rsidRDefault="0005114C" w:rsidP="0005114C">
            <w:pPr>
              <w:widowControl w:val="0"/>
              <w:autoSpaceDE w:val="0"/>
              <w:autoSpaceDN w:val="0"/>
              <w:jc w:val="center"/>
              <w:rPr>
                <w:kern w:val="2"/>
                <w:lang w:eastAsia="ko-KR"/>
              </w:rPr>
            </w:pPr>
            <w:r>
              <w:rPr>
                <w:kern w:val="2"/>
                <w:lang w:eastAsia="ko-KR"/>
              </w:rPr>
              <w:t>ЛР14</w:t>
            </w:r>
          </w:p>
          <w:p w:rsidR="0005114C" w:rsidRPr="00742E8B" w:rsidRDefault="0005114C" w:rsidP="0005114C">
            <w:pPr>
              <w:jc w:val="center"/>
              <w:rPr>
                <w:lang w:eastAsia="ko-KR"/>
              </w:rPr>
            </w:pPr>
            <w:r>
              <w:rPr>
                <w:kern w:val="2"/>
                <w:lang w:eastAsia="ko-KR"/>
              </w:rPr>
              <w:t>ЛР15</w:t>
            </w:r>
          </w:p>
        </w:tc>
        <w:tc>
          <w:tcPr>
            <w:tcW w:w="851" w:type="pct"/>
            <w:tcBorders>
              <w:top w:val="single" w:sz="4" w:space="0" w:color="auto"/>
              <w:left w:val="single" w:sz="4" w:space="0" w:color="auto"/>
              <w:bottom w:val="single" w:sz="4" w:space="0" w:color="auto"/>
              <w:right w:val="single" w:sz="4" w:space="0" w:color="auto"/>
            </w:tcBorders>
          </w:tcPr>
          <w:p w:rsidR="0005114C" w:rsidRDefault="0005114C">
            <w:pPr>
              <w:spacing w:line="256" w:lineRule="auto"/>
              <w:rPr>
                <w:iCs/>
                <w:lang w:eastAsia="en-US"/>
              </w:rPr>
            </w:pPr>
            <w:r>
              <w:rPr>
                <w:iCs/>
                <w:lang w:eastAsia="en-US"/>
              </w:rPr>
              <w:t>«Ключевые дела ПОО»</w:t>
            </w:r>
          </w:p>
          <w:p w:rsidR="0005114C" w:rsidRDefault="0005114C">
            <w:pPr>
              <w:spacing w:line="256" w:lineRule="auto"/>
              <w:rPr>
                <w:iCs/>
                <w:lang w:eastAsia="en-US"/>
              </w:rPr>
            </w:pPr>
            <w:r>
              <w:rPr>
                <w:iCs/>
                <w:lang w:eastAsia="en-US"/>
              </w:rPr>
              <w:t>«Студенческое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1B0ADB" w:rsidRDefault="0005114C" w:rsidP="00841EF1">
            <w:pPr>
              <w:widowControl w:val="0"/>
              <w:autoSpaceDE w:val="0"/>
              <w:autoSpaceDN w:val="0"/>
              <w:jc w:val="both"/>
              <w:rPr>
                <w:b/>
                <w:kern w:val="2"/>
                <w:lang w:eastAsia="ko-KR"/>
              </w:rPr>
            </w:pPr>
            <w:r w:rsidRPr="001B0ADB">
              <w:rPr>
                <w:b/>
                <w:kern w:val="2"/>
                <w:lang w:eastAsia="ko-KR"/>
              </w:rPr>
              <w:t>2</w:t>
            </w:r>
            <w:r>
              <w:rPr>
                <w:b/>
                <w:kern w:val="2"/>
                <w:lang w:eastAsia="ko-KR"/>
              </w:rPr>
              <w:t>7</w:t>
            </w:r>
          </w:p>
        </w:tc>
        <w:tc>
          <w:tcPr>
            <w:tcW w:w="1258" w:type="pct"/>
            <w:tcBorders>
              <w:top w:val="single" w:sz="4" w:space="0" w:color="auto"/>
              <w:left w:val="single" w:sz="4" w:space="0" w:color="auto"/>
              <w:bottom w:val="single" w:sz="4" w:space="0" w:color="auto"/>
              <w:right w:val="single" w:sz="4" w:space="0" w:color="auto"/>
            </w:tcBorders>
          </w:tcPr>
          <w:p w:rsidR="0005114C" w:rsidRPr="00E025FF" w:rsidRDefault="0005114C" w:rsidP="001B0ADB">
            <w:pPr>
              <w:widowControl w:val="0"/>
              <w:autoSpaceDE w:val="0"/>
              <w:autoSpaceDN w:val="0"/>
              <w:jc w:val="both"/>
              <w:rPr>
                <w:bCs/>
                <w:kern w:val="2"/>
                <w:lang w:eastAsia="ko-KR"/>
              </w:rPr>
            </w:pPr>
            <w:r w:rsidRPr="00E025FF">
              <w:rPr>
                <w:bCs/>
                <w:kern w:val="2"/>
                <w:lang w:eastAsia="ko-KR"/>
              </w:rPr>
              <w:t xml:space="preserve">День работника культуры </w:t>
            </w:r>
            <w:r w:rsidRPr="00E025FF">
              <w:rPr>
                <w:bCs/>
                <w:kern w:val="2"/>
                <w:lang w:val="en-US" w:eastAsia="ko-KR"/>
              </w:rPr>
              <w:t>START</w:t>
            </w:r>
            <w:r w:rsidRPr="00E025FF">
              <w:rPr>
                <w:bCs/>
                <w:kern w:val="2"/>
                <w:lang w:eastAsia="ko-KR"/>
              </w:rPr>
              <w:t>-</w:t>
            </w:r>
            <w:r w:rsidRPr="00E025FF">
              <w:rPr>
                <w:bCs/>
                <w:kern w:val="2"/>
                <w:lang w:val="en-US" w:eastAsia="ko-KR"/>
              </w:rPr>
              <w:t>UP</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Актовый зал</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530B50" w:rsidRDefault="0005114C" w:rsidP="0005114C">
            <w:pPr>
              <w:widowControl w:val="0"/>
              <w:autoSpaceDE w:val="0"/>
              <w:autoSpaceDN w:val="0"/>
              <w:jc w:val="center"/>
              <w:rPr>
                <w:bCs/>
                <w:kern w:val="2"/>
                <w:lang w:eastAsia="ko-KR"/>
              </w:rPr>
            </w:pPr>
            <w:r w:rsidRPr="00530B50">
              <w:rPr>
                <w:bCs/>
                <w:kern w:val="2"/>
                <w:lang w:eastAsia="ko-KR"/>
              </w:rPr>
              <w:t>ЛР 2</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3</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7</w:t>
            </w:r>
          </w:p>
          <w:p w:rsidR="0005114C" w:rsidRPr="00530B50" w:rsidRDefault="0005114C" w:rsidP="0005114C">
            <w:pPr>
              <w:widowControl w:val="0"/>
              <w:autoSpaceDE w:val="0"/>
              <w:autoSpaceDN w:val="0"/>
              <w:jc w:val="center"/>
              <w:rPr>
                <w:bCs/>
                <w:kern w:val="2"/>
                <w:lang w:eastAsia="ko-KR"/>
              </w:rPr>
            </w:pPr>
            <w:r w:rsidRPr="00530B50">
              <w:rPr>
                <w:bCs/>
                <w:kern w:val="2"/>
                <w:lang w:eastAsia="ko-KR"/>
              </w:rPr>
              <w:t>ЛР 9</w:t>
            </w:r>
          </w:p>
          <w:p w:rsidR="0005114C" w:rsidRPr="00530B50" w:rsidRDefault="0005114C" w:rsidP="0005114C">
            <w:pPr>
              <w:widowControl w:val="0"/>
              <w:autoSpaceDE w:val="0"/>
              <w:autoSpaceDN w:val="0"/>
              <w:jc w:val="center"/>
              <w:rPr>
                <w:kern w:val="2"/>
                <w:lang w:eastAsia="ko-KR"/>
              </w:rPr>
            </w:pPr>
            <w:r w:rsidRPr="00530B50">
              <w:rPr>
                <w:bCs/>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1B0ADB" w:rsidRDefault="0005114C" w:rsidP="00841EF1">
            <w:pPr>
              <w:widowControl w:val="0"/>
              <w:autoSpaceDE w:val="0"/>
              <w:autoSpaceDN w:val="0"/>
              <w:jc w:val="both"/>
              <w:rPr>
                <w:b/>
                <w:kern w:val="2"/>
                <w:lang w:eastAsia="ko-KR"/>
              </w:rPr>
            </w:pPr>
            <w:r w:rsidRPr="001B0ADB">
              <w:rPr>
                <w:b/>
                <w:kern w:val="2"/>
                <w:lang w:eastAsia="ko-KR"/>
              </w:rPr>
              <w:t>2</w:t>
            </w:r>
            <w:r>
              <w:rPr>
                <w:b/>
                <w:kern w:val="2"/>
                <w:lang w:eastAsia="ko-KR"/>
              </w:rPr>
              <w:t>8</w:t>
            </w:r>
          </w:p>
        </w:tc>
        <w:tc>
          <w:tcPr>
            <w:tcW w:w="1258" w:type="pct"/>
            <w:tcBorders>
              <w:top w:val="single" w:sz="4" w:space="0" w:color="auto"/>
              <w:left w:val="single" w:sz="4" w:space="0" w:color="auto"/>
              <w:bottom w:val="single" w:sz="4" w:space="0" w:color="auto"/>
              <w:right w:val="single" w:sz="4" w:space="0" w:color="auto"/>
            </w:tcBorders>
          </w:tcPr>
          <w:p w:rsidR="0005114C" w:rsidRPr="0054764A" w:rsidRDefault="0005114C" w:rsidP="00E26CFB">
            <w:pPr>
              <w:widowControl w:val="0"/>
              <w:autoSpaceDE w:val="0"/>
              <w:autoSpaceDN w:val="0"/>
              <w:jc w:val="both"/>
              <w:rPr>
                <w:b/>
                <w:kern w:val="2"/>
                <w:lang w:eastAsia="ko-KR"/>
              </w:rPr>
            </w:pPr>
            <w:r>
              <w:t>Семинар «Игра – дело серьезное»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 xml:space="preserve">Аудитории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bCs/>
              </w:rPr>
            </w:pPr>
            <w:r w:rsidRPr="0005114C">
              <w:rPr>
                <w:bCs/>
              </w:rPr>
              <w:t xml:space="preserve">ЛР 15, </w:t>
            </w:r>
          </w:p>
          <w:p w:rsidR="0005114C" w:rsidRDefault="0005114C" w:rsidP="0005114C">
            <w:pPr>
              <w:widowControl w:val="0"/>
              <w:autoSpaceDE w:val="0"/>
              <w:autoSpaceDN w:val="0"/>
              <w:jc w:val="center"/>
              <w:rPr>
                <w:bCs/>
              </w:rPr>
            </w:pPr>
            <w:r w:rsidRPr="0005114C">
              <w:rPr>
                <w:bCs/>
              </w:rPr>
              <w:t>ЛР 16,</w:t>
            </w:r>
          </w:p>
          <w:p w:rsidR="0005114C" w:rsidRDefault="0005114C" w:rsidP="0005114C">
            <w:pPr>
              <w:widowControl w:val="0"/>
              <w:autoSpaceDE w:val="0"/>
              <w:autoSpaceDN w:val="0"/>
              <w:jc w:val="center"/>
              <w:rPr>
                <w:bCs/>
              </w:rPr>
            </w:pPr>
            <w:r w:rsidRPr="0005114C">
              <w:rPr>
                <w:bCs/>
              </w:rPr>
              <w:t xml:space="preserve">  ЛР 17 </w:t>
            </w:r>
          </w:p>
          <w:p w:rsidR="0005114C" w:rsidRDefault="0005114C" w:rsidP="0005114C">
            <w:pPr>
              <w:widowControl w:val="0"/>
              <w:autoSpaceDE w:val="0"/>
              <w:autoSpaceDN w:val="0"/>
              <w:jc w:val="center"/>
              <w:rPr>
                <w:bCs/>
              </w:rPr>
            </w:pPr>
            <w:r w:rsidRPr="0005114C">
              <w:rPr>
                <w:bCs/>
              </w:rPr>
              <w:t xml:space="preserve">ЛР 18 </w:t>
            </w:r>
          </w:p>
          <w:p w:rsidR="0005114C" w:rsidRDefault="0005114C" w:rsidP="0005114C">
            <w:pPr>
              <w:widowControl w:val="0"/>
              <w:autoSpaceDE w:val="0"/>
              <w:autoSpaceDN w:val="0"/>
              <w:jc w:val="center"/>
              <w:rPr>
                <w:bCs/>
              </w:rPr>
            </w:pPr>
            <w:r w:rsidRPr="0005114C">
              <w:rPr>
                <w:bCs/>
              </w:rPr>
              <w:t xml:space="preserve">ЛР 19 </w:t>
            </w:r>
          </w:p>
          <w:p w:rsidR="0005114C" w:rsidRDefault="0005114C" w:rsidP="0005114C">
            <w:pPr>
              <w:widowControl w:val="0"/>
              <w:autoSpaceDE w:val="0"/>
              <w:autoSpaceDN w:val="0"/>
              <w:jc w:val="center"/>
              <w:rPr>
                <w:bCs/>
              </w:rPr>
            </w:pPr>
            <w:r w:rsidRPr="0005114C">
              <w:rPr>
                <w:bCs/>
              </w:rPr>
              <w:t>ЛР 20,</w:t>
            </w:r>
          </w:p>
          <w:p w:rsidR="0005114C" w:rsidRPr="004F3587" w:rsidRDefault="0005114C" w:rsidP="0005114C">
            <w:pPr>
              <w:widowControl w:val="0"/>
              <w:autoSpaceDE w:val="0"/>
              <w:autoSpaceDN w:val="0"/>
              <w:jc w:val="center"/>
              <w:rPr>
                <w:b/>
                <w:bCs/>
                <w:kern w:val="2"/>
                <w:lang w:eastAsia="ko-KR"/>
              </w:rPr>
            </w:pPr>
            <w:r w:rsidRPr="0005114C">
              <w:rPr>
                <w:bCs/>
              </w:rPr>
              <w:t xml:space="preserve"> 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1B0ADB" w:rsidRDefault="0005114C" w:rsidP="00E26CFB">
            <w:pPr>
              <w:widowControl w:val="0"/>
              <w:autoSpaceDE w:val="0"/>
              <w:autoSpaceDN w:val="0"/>
              <w:jc w:val="both"/>
              <w:rPr>
                <w:b/>
                <w:kern w:val="2"/>
                <w:lang w:eastAsia="ko-KR"/>
              </w:rPr>
            </w:pPr>
            <w:r>
              <w:rPr>
                <w:b/>
                <w:kern w:val="2"/>
                <w:lang w:eastAsia="ko-KR"/>
              </w:rPr>
              <w:t>29</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pPr>
            <w:r>
              <w:rPr>
                <w:bCs/>
                <w:color w:val="000000"/>
              </w:rPr>
              <w:t xml:space="preserve">Игровая конкурсная программа «31 </w:t>
            </w:r>
            <w:proofErr w:type="spellStart"/>
            <w:r>
              <w:rPr>
                <w:bCs/>
                <w:color w:val="000000"/>
              </w:rPr>
              <w:t>феврамарта</w:t>
            </w:r>
            <w:proofErr w:type="spellEnd"/>
            <w:r>
              <w:rPr>
                <w:bCs/>
                <w:color w:val="000000"/>
              </w:rPr>
              <w:t>»</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Актовый зал</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40E6D" w:rsidRDefault="0005114C" w:rsidP="0005114C">
            <w:pPr>
              <w:widowControl w:val="0"/>
              <w:autoSpaceDE w:val="0"/>
              <w:autoSpaceDN w:val="0"/>
              <w:jc w:val="center"/>
              <w:rPr>
                <w:kern w:val="2"/>
                <w:lang w:eastAsia="ko-KR"/>
              </w:rPr>
            </w:pPr>
            <w:r w:rsidRPr="00240E6D">
              <w:rPr>
                <w:kern w:val="2"/>
                <w:lang w:eastAsia="ko-KR"/>
              </w:rPr>
              <w:t>ЛР 1</w:t>
            </w:r>
          </w:p>
          <w:p w:rsidR="0005114C" w:rsidRPr="00240E6D" w:rsidRDefault="0005114C" w:rsidP="0005114C">
            <w:pPr>
              <w:widowControl w:val="0"/>
              <w:autoSpaceDE w:val="0"/>
              <w:autoSpaceDN w:val="0"/>
              <w:jc w:val="center"/>
              <w:rPr>
                <w:kern w:val="2"/>
                <w:lang w:eastAsia="ko-KR"/>
              </w:rPr>
            </w:pPr>
            <w:r w:rsidRPr="00240E6D">
              <w:rPr>
                <w:kern w:val="2"/>
                <w:lang w:eastAsia="ko-KR"/>
              </w:rPr>
              <w:t>ЛР 5</w:t>
            </w:r>
          </w:p>
          <w:p w:rsidR="0005114C" w:rsidRPr="00240E6D" w:rsidRDefault="0005114C" w:rsidP="0005114C">
            <w:pPr>
              <w:widowControl w:val="0"/>
              <w:autoSpaceDE w:val="0"/>
              <w:autoSpaceDN w:val="0"/>
              <w:jc w:val="center"/>
              <w:rPr>
                <w:kern w:val="2"/>
                <w:lang w:eastAsia="ko-KR"/>
              </w:rPr>
            </w:pPr>
            <w:r w:rsidRPr="00240E6D">
              <w:rPr>
                <w:kern w:val="2"/>
                <w:lang w:eastAsia="ko-KR"/>
              </w:rPr>
              <w:t>ЛР 6</w:t>
            </w:r>
          </w:p>
          <w:p w:rsidR="0005114C" w:rsidRPr="00240E6D" w:rsidRDefault="0005114C" w:rsidP="0005114C">
            <w:pPr>
              <w:widowControl w:val="0"/>
              <w:autoSpaceDE w:val="0"/>
              <w:autoSpaceDN w:val="0"/>
              <w:jc w:val="center"/>
              <w:rPr>
                <w:kern w:val="2"/>
                <w:lang w:eastAsia="ko-KR"/>
              </w:rPr>
            </w:pPr>
            <w:r w:rsidRPr="00240E6D">
              <w:rPr>
                <w:kern w:val="2"/>
                <w:lang w:eastAsia="ko-KR"/>
              </w:rPr>
              <w:t>ЛР 7</w:t>
            </w:r>
          </w:p>
          <w:p w:rsidR="0005114C" w:rsidRPr="00240E6D" w:rsidRDefault="0005114C" w:rsidP="0005114C">
            <w:pPr>
              <w:widowControl w:val="0"/>
              <w:autoSpaceDE w:val="0"/>
              <w:autoSpaceDN w:val="0"/>
              <w:jc w:val="center"/>
              <w:rPr>
                <w:kern w:val="2"/>
                <w:lang w:eastAsia="ko-KR"/>
              </w:rPr>
            </w:pPr>
            <w:r w:rsidRPr="00240E6D">
              <w:rPr>
                <w:kern w:val="2"/>
                <w:lang w:eastAsia="ko-KR"/>
              </w:rPr>
              <w:t>ЛР 8</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1B0ADB" w:rsidRDefault="0005114C" w:rsidP="00E26CFB">
            <w:pPr>
              <w:widowControl w:val="0"/>
              <w:autoSpaceDE w:val="0"/>
              <w:autoSpaceDN w:val="0"/>
              <w:jc w:val="both"/>
              <w:rPr>
                <w:b/>
                <w:kern w:val="2"/>
                <w:lang w:eastAsia="ko-KR"/>
              </w:rPr>
            </w:pPr>
            <w:r>
              <w:rPr>
                <w:b/>
                <w:kern w:val="2"/>
                <w:lang w:eastAsia="ko-KR"/>
              </w:rPr>
              <w:t>30</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bCs/>
                <w:color w:val="000000"/>
              </w:rPr>
            </w:pPr>
            <w:r>
              <w:t>Международный день театра Посещение Тобольского драматического театра</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 xml:space="preserve">Аудитории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40E6D" w:rsidRDefault="0005114C" w:rsidP="0005114C">
            <w:pPr>
              <w:widowControl w:val="0"/>
              <w:autoSpaceDE w:val="0"/>
              <w:autoSpaceDN w:val="0"/>
              <w:jc w:val="center"/>
              <w:rPr>
                <w:bCs/>
                <w:kern w:val="2"/>
                <w:lang w:eastAsia="ko-KR"/>
              </w:rPr>
            </w:pPr>
            <w:r w:rsidRPr="00240E6D">
              <w:rPr>
                <w:bCs/>
                <w:kern w:val="2"/>
                <w:lang w:eastAsia="ko-KR"/>
              </w:rPr>
              <w:t>ЛР 1</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5</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6</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7</w:t>
            </w:r>
          </w:p>
          <w:p w:rsidR="0005114C" w:rsidRPr="00240E6D" w:rsidRDefault="0005114C" w:rsidP="0005114C">
            <w:pPr>
              <w:widowControl w:val="0"/>
              <w:autoSpaceDE w:val="0"/>
              <w:autoSpaceDN w:val="0"/>
              <w:jc w:val="center"/>
              <w:rPr>
                <w:kern w:val="2"/>
                <w:lang w:eastAsia="ko-KR"/>
              </w:rPr>
            </w:pPr>
            <w:r w:rsidRPr="00240E6D">
              <w:rPr>
                <w:bCs/>
                <w:kern w:val="2"/>
                <w:lang w:eastAsia="ko-KR"/>
              </w:rPr>
              <w:t>ЛР 8</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«Профессиональный выбор»</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lastRenderedPageBreak/>
              <w:t>АПРЕЛЬ</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25020C" w:rsidRDefault="0005114C" w:rsidP="00E26CFB">
            <w:pPr>
              <w:widowControl w:val="0"/>
              <w:autoSpaceDE w:val="0"/>
              <w:autoSpaceDN w:val="0"/>
              <w:jc w:val="both"/>
              <w:rPr>
                <w:b/>
                <w:bCs/>
                <w:kern w:val="2"/>
                <w:lang w:eastAsia="ko-KR"/>
              </w:rPr>
            </w:pPr>
            <w:r>
              <w:rPr>
                <w:b/>
                <w:bCs/>
                <w:kern w:val="2"/>
                <w:lang w:eastAsia="ko-KR"/>
              </w:rPr>
              <w:t>31</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AA1641">
            <w:pPr>
              <w:widowControl w:val="0"/>
              <w:autoSpaceDE w:val="0"/>
              <w:autoSpaceDN w:val="0"/>
              <w:jc w:val="both"/>
              <w:rPr>
                <w:bCs/>
                <w:kern w:val="2"/>
                <w:lang w:eastAsia="ko-KR"/>
              </w:rPr>
            </w:pPr>
            <w:r w:rsidRPr="00E025FF">
              <w:rPr>
                <w:bCs/>
                <w:kern w:val="2"/>
                <w:lang w:eastAsia="ko-KR"/>
              </w:rPr>
              <w:t xml:space="preserve">Участие в областном фестивале «Студенческая весна» </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Актовый зал</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AA1641">
            <w:pPr>
              <w:widowControl w:val="0"/>
              <w:autoSpaceDE w:val="0"/>
              <w:autoSpaceDN w:val="0"/>
              <w:jc w:val="both"/>
              <w:rPr>
                <w:kern w:val="2"/>
                <w:lang w:eastAsia="ko-KR"/>
              </w:rPr>
            </w:pPr>
            <w:r>
              <w:rPr>
                <w:kern w:val="2"/>
                <w:lang w:eastAsia="ko-KR"/>
              </w:rPr>
              <w:t>Заместитель директора по ВР и СВ, педагог-организатор, заведующий отделения, преподаватели специальных дисциплин.</w:t>
            </w:r>
          </w:p>
        </w:tc>
        <w:tc>
          <w:tcPr>
            <w:tcW w:w="615" w:type="pct"/>
            <w:tcBorders>
              <w:top w:val="single" w:sz="4" w:space="0" w:color="auto"/>
              <w:left w:val="single" w:sz="4" w:space="0" w:color="auto"/>
              <w:bottom w:val="single" w:sz="4" w:space="0" w:color="auto"/>
              <w:right w:val="single" w:sz="4" w:space="0" w:color="auto"/>
            </w:tcBorders>
          </w:tcPr>
          <w:p w:rsidR="0005114C" w:rsidRPr="00240E6D" w:rsidRDefault="0005114C" w:rsidP="0005114C">
            <w:pPr>
              <w:widowControl w:val="0"/>
              <w:autoSpaceDE w:val="0"/>
              <w:autoSpaceDN w:val="0"/>
              <w:jc w:val="center"/>
              <w:rPr>
                <w:bCs/>
                <w:kern w:val="2"/>
                <w:lang w:eastAsia="ko-KR"/>
              </w:rPr>
            </w:pPr>
            <w:r w:rsidRPr="00240E6D">
              <w:rPr>
                <w:bCs/>
                <w:kern w:val="2"/>
                <w:lang w:eastAsia="ko-KR"/>
              </w:rPr>
              <w:t>ЛР 2</w:t>
            </w:r>
          </w:p>
          <w:p w:rsidR="0005114C" w:rsidRDefault="0005114C" w:rsidP="0005114C">
            <w:pPr>
              <w:widowControl w:val="0"/>
              <w:autoSpaceDE w:val="0"/>
              <w:autoSpaceDN w:val="0"/>
              <w:jc w:val="center"/>
              <w:rPr>
                <w:bCs/>
                <w:kern w:val="2"/>
                <w:lang w:eastAsia="ko-KR"/>
              </w:rPr>
            </w:pPr>
            <w:r>
              <w:rPr>
                <w:bCs/>
                <w:kern w:val="2"/>
                <w:lang w:eastAsia="ko-KR"/>
              </w:rPr>
              <w:t xml:space="preserve">ЛР </w:t>
            </w:r>
            <w:r w:rsidRPr="00240E6D">
              <w:rPr>
                <w:bCs/>
                <w:kern w:val="2"/>
                <w:lang w:eastAsia="ko-KR"/>
              </w:rPr>
              <w:t>4</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7</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25020C" w:rsidRDefault="0005114C" w:rsidP="00E26CFB">
            <w:pPr>
              <w:widowControl w:val="0"/>
              <w:autoSpaceDE w:val="0"/>
              <w:autoSpaceDN w:val="0"/>
              <w:jc w:val="both"/>
              <w:rPr>
                <w:b/>
                <w:bCs/>
                <w:kern w:val="2"/>
                <w:lang w:eastAsia="ko-KR"/>
              </w:rPr>
            </w:pPr>
            <w:r>
              <w:rPr>
                <w:b/>
                <w:bCs/>
                <w:kern w:val="2"/>
                <w:lang w:eastAsia="ko-KR"/>
              </w:rPr>
              <w:t>32</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AA1641">
            <w:pPr>
              <w:widowControl w:val="0"/>
              <w:autoSpaceDE w:val="0"/>
              <w:autoSpaceDN w:val="0"/>
              <w:jc w:val="both"/>
              <w:rPr>
                <w:b/>
                <w:bCs/>
                <w:kern w:val="2"/>
                <w:lang w:eastAsia="ko-KR"/>
              </w:rPr>
            </w:pPr>
            <w:r>
              <w:t xml:space="preserve">Международный день памятников и исторических мест. </w:t>
            </w:r>
            <w:proofErr w:type="spellStart"/>
            <w:r>
              <w:t>Квест</w:t>
            </w:r>
            <w:proofErr w:type="spellEnd"/>
            <w:r>
              <w:t xml:space="preserve"> «Путешествие по Кремлю»</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Кремль</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40E6D" w:rsidRDefault="0005114C" w:rsidP="0005114C">
            <w:pPr>
              <w:widowControl w:val="0"/>
              <w:autoSpaceDE w:val="0"/>
              <w:autoSpaceDN w:val="0"/>
              <w:jc w:val="center"/>
              <w:rPr>
                <w:bCs/>
                <w:kern w:val="2"/>
                <w:lang w:eastAsia="ko-KR"/>
              </w:rPr>
            </w:pPr>
            <w:r w:rsidRPr="00240E6D">
              <w:rPr>
                <w:bCs/>
                <w:kern w:val="2"/>
                <w:lang w:eastAsia="ko-KR"/>
              </w:rPr>
              <w:t>ЛР 2</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8</w:t>
            </w:r>
          </w:p>
          <w:p w:rsidR="0005114C" w:rsidRPr="00240E6D" w:rsidRDefault="0005114C" w:rsidP="0005114C">
            <w:pPr>
              <w:widowControl w:val="0"/>
              <w:autoSpaceDE w:val="0"/>
              <w:autoSpaceDN w:val="0"/>
              <w:jc w:val="center"/>
              <w:rPr>
                <w:kern w:val="2"/>
                <w:lang w:eastAsia="ko-KR"/>
              </w:rPr>
            </w:pPr>
            <w:r w:rsidRPr="00240E6D">
              <w:rPr>
                <w:bCs/>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25020C" w:rsidRDefault="0005114C" w:rsidP="00E26CFB">
            <w:pPr>
              <w:widowControl w:val="0"/>
              <w:autoSpaceDE w:val="0"/>
              <w:autoSpaceDN w:val="0"/>
              <w:jc w:val="both"/>
              <w:rPr>
                <w:b/>
                <w:bCs/>
                <w:kern w:val="2"/>
                <w:lang w:eastAsia="ko-KR"/>
              </w:rPr>
            </w:pPr>
            <w:r>
              <w:rPr>
                <w:b/>
                <w:bCs/>
                <w:kern w:val="2"/>
                <w:lang w:eastAsia="ko-KR"/>
              </w:rPr>
              <w:t>33</w:t>
            </w:r>
          </w:p>
        </w:tc>
        <w:tc>
          <w:tcPr>
            <w:tcW w:w="1258" w:type="pct"/>
            <w:tcBorders>
              <w:top w:val="single" w:sz="4" w:space="0" w:color="auto"/>
              <w:left w:val="single" w:sz="4" w:space="0" w:color="auto"/>
              <w:bottom w:val="single" w:sz="4" w:space="0" w:color="auto"/>
              <w:right w:val="single" w:sz="4" w:space="0" w:color="auto"/>
            </w:tcBorders>
          </w:tcPr>
          <w:p w:rsidR="0005114C" w:rsidRPr="002A4E82" w:rsidRDefault="0005114C" w:rsidP="00AA1641">
            <w:pPr>
              <w:widowControl w:val="0"/>
              <w:autoSpaceDE w:val="0"/>
              <w:autoSpaceDN w:val="0"/>
              <w:jc w:val="both"/>
              <w:rPr>
                <w:b/>
              </w:rPr>
            </w:pPr>
            <w:r w:rsidRPr="002A4E82">
              <w:rPr>
                <w:rStyle w:val="FontStyle24"/>
                <w:b w:val="0"/>
              </w:rPr>
              <w:t>Кинопоказы художественных фильмов о войне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Преподаватели специальных дисциплин,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240E6D" w:rsidRDefault="0005114C" w:rsidP="0005114C">
            <w:pPr>
              <w:widowControl w:val="0"/>
              <w:autoSpaceDE w:val="0"/>
              <w:autoSpaceDN w:val="0"/>
              <w:jc w:val="center"/>
              <w:rPr>
                <w:bCs/>
                <w:kern w:val="2"/>
                <w:lang w:eastAsia="ko-KR"/>
              </w:rPr>
            </w:pPr>
            <w:r w:rsidRPr="00240E6D">
              <w:rPr>
                <w:bCs/>
                <w:kern w:val="2"/>
                <w:lang w:eastAsia="ko-KR"/>
              </w:rPr>
              <w:t>ЛР 1</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2</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5</w:t>
            </w:r>
          </w:p>
          <w:p w:rsidR="0005114C" w:rsidRPr="00240E6D" w:rsidRDefault="0005114C" w:rsidP="0005114C">
            <w:pPr>
              <w:widowControl w:val="0"/>
              <w:autoSpaceDE w:val="0"/>
              <w:autoSpaceDN w:val="0"/>
              <w:jc w:val="center"/>
              <w:rPr>
                <w:bCs/>
                <w:kern w:val="2"/>
                <w:lang w:eastAsia="ko-KR"/>
              </w:rPr>
            </w:pPr>
            <w:r w:rsidRPr="00240E6D">
              <w:rPr>
                <w:bCs/>
                <w:kern w:val="2"/>
                <w:lang w:eastAsia="ko-KR"/>
              </w:rPr>
              <w:t>ЛР 8</w:t>
            </w:r>
          </w:p>
          <w:p w:rsidR="0005114C" w:rsidRPr="00240E6D" w:rsidRDefault="0005114C" w:rsidP="0005114C">
            <w:pPr>
              <w:widowControl w:val="0"/>
              <w:autoSpaceDE w:val="0"/>
              <w:autoSpaceDN w:val="0"/>
              <w:jc w:val="center"/>
              <w:rPr>
                <w:kern w:val="2"/>
                <w:lang w:eastAsia="ko-KR"/>
              </w:rPr>
            </w:pPr>
            <w:r w:rsidRPr="00240E6D">
              <w:rPr>
                <w:bCs/>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2A4E82">
            <w:pPr>
              <w:widowControl w:val="0"/>
              <w:autoSpaceDE w:val="0"/>
              <w:autoSpaceDN w:val="0"/>
              <w:jc w:val="both"/>
              <w:rPr>
                <w:kern w:val="2"/>
                <w:lang w:eastAsia="ko-KR"/>
              </w:rPr>
            </w:pPr>
            <w:r>
              <w:rPr>
                <w:kern w:val="2"/>
                <w:lang w:eastAsia="ko-KR"/>
              </w:rPr>
              <w:t>«Ключевые дела ПОО»</w:t>
            </w:r>
          </w:p>
          <w:p w:rsidR="0005114C" w:rsidRDefault="0005114C" w:rsidP="002A4E82">
            <w:pPr>
              <w:widowControl w:val="0"/>
              <w:autoSpaceDE w:val="0"/>
              <w:autoSpaceDN w:val="0"/>
              <w:jc w:val="both"/>
              <w:rPr>
                <w:kern w:val="2"/>
                <w:lang w:eastAsia="ko-KR"/>
              </w:rPr>
            </w:pPr>
            <w:r>
              <w:rPr>
                <w:kern w:val="2"/>
                <w:lang w:eastAsia="ko-KR"/>
              </w:rPr>
              <w:t>«Кураторство и поддержка»</w:t>
            </w:r>
          </w:p>
          <w:p w:rsidR="0005114C" w:rsidRDefault="0005114C" w:rsidP="002A4E82">
            <w:pPr>
              <w:widowControl w:val="0"/>
              <w:autoSpaceDE w:val="0"/>
              <w:autoSpaceDN w:val="0"/>
              <w:jc w:val="both"/>
              <w:rPr>
                <w:kern w:val="2"/>
                <w:lang w:eastAsia="ko-KR"/>
              </w:rPr>
            </w:pPr>
            <w:r>
              <w:rPr>
                <w:kern w:val="2"/>
                <w:lang w:eastAsia="ko-KR"/>
              </w:rPr>
              <w:t>«Студенческое самоуправление»</w:t>
            </w:r>
          </w:p>
          <w:p w:rsidR="0005114C" w:rsidRDefault="0005114C" w:rsidP="002A4E82">
            <w:pPr>
              <w:widowControl w:val="0"/>
              <w:autoSpaceDE w:val="0"/>
              <w:autoSpaceDN w:val="0"/>
              <w:jc w:val="both"/>
              <w:rPr>
                <w:rFonts w:eastAsia="Calibri"/>
                <w:iCs/>
                <w:lang w:eastAsia="en-US"/>
              </w:rPr>
            </w:pPr>
            <w:r>
              <w:rPr>
                <w:kern w:val="2"/>
                <w:lang w:eastAsia="ko-KR"/>
              </w:rPr>
              <w:t>«Правовое сознание»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E025FF" w:rsidRDefault="0005114C" w:rsidP="00E26CFB">
            <w:pPr>
              <w:widowControl w:val="0"/>
              <w:autoSpaceDE w:val="0"/>
              <w:autoSpaceDN w:val="0"/>
              <w:jc w:val="both"/>
              <w:rPr>
                <w:bCs/>
                <w:kern w:val="2"/>
                <w:lang w:eastAsia="ko-KR"/>
              </w:rPr>
            </w:pPr>
            <w:r w:rsidRPr="00E025FF">
              <w:rPr>
                <w:bCs/>
                <w:kern w:val="2"/>
                <w:lang w:eastAsia="ko-KR"/>
              </w:rPr>
              <w:t>34</w:t>
            </w:r>
          </w:p>
        </w:tc>
        <w:tc>
          <w:tcPr>
            <w:tcW w:w="1258" w:type="pct"/>
            <w:tcBorders>
              <w:top w:val="single" w:sz="4" w:space="0" w:color="auto"/>
              <w:left w:val="single" w:sz="4" w:space="0" w:color="auto"/>
              <w:bottom w:val="single" w:sz="4" w:space="0" w:color="auto"/>
              <w:right w:val="single" w:sz="4" w:space="0" w:color="auto"/>
            </w:tcBorders>
          </w:tcPr>
          <w:p w:rsidR="0005114C" w:rsidRPr="002A4E82" w:rsidRDefault="0005114C" w:rsidP="00AA1641">
            <w:pPr>
              <w:widowControl w:val="0"/>
              <w:autoSpaceDE w:val="0"/>
              <w:autoSpaceDN w:val="0"/>
              <w:jc w:val="both"/>
              <w:rPr>
                <w:rStyle w:val="FontStyle24"/>
                <w:b w:val="0"/>
              </w:rPr>
            </w:pPr>
            <w:r>
              <w:t>Экологический десант по уборке территории колледжа</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6F0F50">
            <w:pPr>
              <w:widowControl w:val="0"/>
              <w:autoSpaceDE w:val="0"/>
              <w:autoSpaceDN w:val="0"/>
              <w:jc w:val="both"/>
              <w:rPr>
                <w:kern w:val="2"/>
                <w:lang w:eastAsia="ko-KR"/>
              </w:rPr>
            </w:pPr>
            <w:r>
              <w:rPr>
                <w:kern w:val="2"/>
                <w:lang w:eastAsia="ko-KR"/>
              </w:rPr>
              <w:t>Студенты 1 курса,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bCs/>
              </w:rPr>
            </w:pPr>
            <w:r w:rsidRPr="0005114C">
              <w:rPr>
                <w:bCs/>
              </w:rPr>
              <w:t xml:space="preserve">ЛР 15, </w:t>
            </w:r>
          </w:p>
          <w:p w:rsidR="0005114C" w:rsidRDefault="0005114C" w:rsidP="0005114C">
            <w:pPr>
              <w:widowControl w:val="0"/>
              <w:autoSpaceDE w:val="0"/>
              <w:autoSpaceDN w:val="0"/>
              <w:jc w:val="center"/>
              <w:rPr>
                <w:bCs/>
              </w:rPr>
            </w:pPr>
            <w:r w:rsidRPr="0005114C">
              <w:rPr>
                <w:bCs/>
              </w:rPr>
              <w:t xml:space="preserve">ЛР 16, </w:t>
            </w:r>
          </w:p>
          <w:p w:rsidR="0005114C" w:rsidRDefault="0005114C" w:rsidP="0005114C">
            <w:pPr>
              <w:widowControl w:val="0"/>
              <w:autoSpaceDE w:val="0"/>
              <w:autoSpaceDN w:val="0"/>
              <w:jc w:val="center"/>
              <w:rPr>
                <w:bCs/>
              </w:rPr>
            </w:pPr>
            <w:r w:rsidRPr="0005114C">
              <w:rPr>
                <w:bCs/>
              </w:rPr>
              <w:t xml:space="preserve"> ЛР 17 </w:t>
            </w:r>
          </w:p>
          <w:p w:rsidR="0005114C" w:rsidRDefault="0005114C" w:rsidP="0005114C">
            <w:pPr>
              <w:widowControl w:val="0"/>
              <w:autoSpaceDE w:val="0"/>
              <w:autoSpaceDN w:val="0"/>
              <w:jc w:val="center"/>
              <w:rPr>
                <w:bCs/>
              </w:rPr>
            </w:pPr>
            <w:r w:rsidRPr="0005114C">
              <w:rPr>
                <w:bCs/>
              </w:rPr>
              <w:t xml:space="preserve">ЛР 18 </w:t>
            </w:r>
          </w:p>
          <w:p w:rsidR="0005114C" w:rsidRDefault="0005114C" w:rsidP="0005114C">
            <w:pPr>
              <w:widowControl w:val="0"/>
              <w:autoSpaceDE w:val="0"/>
              <w:autoSpaceDN w:val="0"/>
              <w:jc w:val="center"/>
              <w:rPr>
                <w:bCs/>
              </w:rPr>
            </w:pPr>
            <w:r w:rsidRPr="0005114C">
              <w:rPr>
                <w:bCs/>
              </w:rPr>
              <w:t xml:space="preserve">ЛР 19 </w:t>
            </w:r>
          </w:p>
          <w:p w:rsidR="0005114C" w:rsidRDefault="0005114C" w:rsidP="0005114C">
            <w:pPr>
              <w:widowControl w:val="0"/>
              <w:autoSpaceDE w:val="0"/>
              <w:autoSpaceDN w:val="0"/>
              <w:jc w:val="center"/>
              <w:rPr>
                <w:bCs/>
              </w:rPr>
            </w:pPr>
            <w:r w:rsidRPr="0005114C">
              <w:rPr>
                <w:bCs/>
              </w:rPr>
              <w:t xml:space="preserve">ЛР 20, </w:t>
            </w:r>
          </w:p>
          <w:p w:rsidR="0005114C" w:rsidRPr="004F3587" w:rsidRDefault="0005114C" w:rsidP="0005114C">
            <w:pPr>
              <w:widowControl w:val="0"/>
              <w:autoSpaceDE w:val="0"/>
              <w:autoSpaceDN w:val="0"/>
              <w:jc w:val="center"/>
              <w:rPr>
                <w:b/>
                <w:bCs/>
                <w:kern w:val="2"/>
                <w:lang w:eastAsia="ko-KR"/>
              </w:rPr>
            </w:pPr>
            <w:r w:rsidRPr="0005114C">
              <w:rPr>
                <w:bCs/>
              </w:rPr>
              <w:t>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Pr="00E025FF" w:rsidRDefault="0005114C" w:rsidP="0005114C">
            <w:pPr>
              <w:widowControl w:val="0"/>
              <w:autoSpaceDE w:val="0"/>
              <w:autoSpaceDN w:val="0"/>
              <w:jc w:val="center"/>
              <w:rPr>
                <w:bCs/>
                <w:kern w:val="2"/>
                <w:lang w:eastAsia="ko-KR"/>
              </w:rPr>
            </w:pPr>
            <w:r w:rsidRPr="00E025FF">
              <w:rPr>
                <w:bCs/>
                <w:kern w:val="2"/>
                <w:lang w:eastAsia="ko-KR"/>
              </w:rPr>
              <w:t>МАЙ</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bCs/>
                <w:kern w:val="2"/>
                <w:lang w:eastAsia="ko-KR"/>
              </w:rPr>
            </w:pPr>
            <w:r w:rsidRPr="00E025FF">
              <w:rPr>
                <w:bCs/>
                <w:kern w:val="2"/>
                <w:lang w:eastAsia="ko-KR"/>
              </w:rPr>
              <w:t>35</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bCs/>
                <w:kern w:val="2"/>
                <w:lang w:eastAsia="ko-KR"/>
              </w:rPr>
            </w:pPr>
            <w:r w:rsidRPr="00E025FF">
              <w:rPr>
                <w:bCs/>
                <w:kern w:val="2"/>
                <w:lang w:eastAsia="ko-KR"/>
              </w:rPr>
              <w:t>День Победы</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улицы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kern w:val="2"/>
                <w:lang w:eastAsia="ko-KR"/>
              </w:rPr>
              <w:t>Заместитель директора по ВР и СВ, педагог-организатор,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kern w:val="2"/>
                <w:lang w:eastAsia="ko-KR"/>
              </w:rPr>
            </w:pPr>
            <w:r w:rsidRPr="000A6E74">
              <w:rPr>
                <w:kern w:val="2"/>
                <w:lang w:eastAsia="ko-KR"/>
              </w:rPr>
              <w:t>ЛР 2</w:t>
            </w:r>
          </w:p>
          <w:p w:rsidR="0005114C" w:rsidRPr="000A6E74" w:rsidRDefault="0005114C" w:rsidP="0005114C">
            <w:pPr>
              <w:widowControl w:val="0"/>
              <w:autoSpaceDE w:val="0"/>
              <w:autoSpaceDN w:val="0"/>
              <w:jc w:val="center"/>
              <w:rPr>
                <w:kern w:val="2"/>
                <w:lang w:eastAsia="ko-KR"/>
              </w:rPr>
            </w:pPr>
            <w:r w:rsidRPr="000A6E74">
              <w:rPr>
                <w:kern w:val="2"/>
                <w:lang w:eastAsia="ko-KR"/>
              </w:rPr>
              <w:t>ЛР 5</w:t>
            </w:r>
          </w:p>
          <w:p w:rsidR="0005114C" w:rsidRPr="000A6E74" w:rsidRDefault="0005114C" w:rsidP="0005114C">
            <w:pPr>
              <w:widowControl w:val="0"/>
              <w:autoSpaceDE w:val="0"/>
              <w:autoSpaceDN w:val="0"/>
              <w:jc w:val="center"/>
              <w:rPr>
                <w:kern w:val="2"/>
                <w:lang w:eastAsia="ko-KR"/>
              </w:rPr>
            </w:pPr>
            <w:r w:rsidRPr="000A6E74">
              <w:rPr>
                <w:kern w:val="2"/>
                <w:lang w:eastAsia="ko-KR"/>
              </w:rPr>
              <w:t>ЛР 7</w:t>
            </w:r>
          </w:p>
          <w:p w:rsidR="0005114C" w:rsidRPr="000A6E74" w:rsidRDefault="0005114C" w:rsidP="0005114C">
            <w:pPr>
              <w:widowControl w:val="0"/>
              <w:autoSpaceDE w:val="0"/>
              <w:autoSpaceDN w:val="0"/>
              <w:jc w:val="center"/>
              <w:rPr>
                <w:kern w:val="2"/>
                <w:lang w:eastAsia="ko-KR"/>
              </w:rPr>
            </w:pPr>
            <w:r w:rsidRPr="000A6E74">
              <w:rPr>
                <w:kern w:val="2"/>
                <w:lang w:eastAsia="ko-KR"/>
              </w:rPr>
              <w:t>ЛР 8</w:t>
            </w:r>
          </w:p>
          <w:p w:rsidR="0005114C" w:rsidRPr="000A6E74" w:rsidRDefault="0005114C" w:rsidP="0005114C">
            <w:pPr>
              <w:widowControl w:val="0"/>
              <w:autoSpaceDE w:val="0"/>
              <w:autoSpaceDN w:val="0"/>
              <w:jc w:val="center"/>
              <w:rPr>
                <w:kern w:val="2"/>
                <w:lang w:eastAsia="ko-KR"/>
              </w:rPr>
            </w:pPr>
            <w:r w:rsidRPr="000A6E74">
              <w:rPr>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184FA0">
        <w:tc>
          <w:tcPr>
            <w:tcW w:w="245" w:type="pct"/>
            <w:tcBorders>
              <w:top w:val="single" w:sz="4" w:space="0" w:color="auto"/>
              <w:left w:val="single" w:sz="4" w:space="0" w:color="auto"/>
              <w:bottom w:val="single" w:sz="4" w:space="0" w:color="auto"/>
              <w:right w:val="single" w:sz="4" w:space="0" w:color="auto"/>
            </w:tcBorders>
          </w:tcPr>
          <w:p w:rsidR="0005114C" w:rsidRPr="00E025FF" w:rsidRDefault="0005114C" w:rsidP="00E26CFB">
            <w:pPr>
              <w:widowControl w:val="0"/>
              <w:autoSpaceDE w:val="0"/>
              <w:autoSpaceDN w:val="0"/>
              <w:jc w:val="both"/>
              <w:rPr>
                <w:bCs/>
                <w:kern w:val="2"/>
                <w:lang w:eastAsia="ko-KR"/>
              </w:rPr>
            </w:pPr>
            <w:r w:rsidRPr="00E025FF">
              <w:rPr>
                <w:bCs/>
                <w:kern w:val="2"/>
                <w:lang w:eastAsia="ko-KR"/>
              </w:rPr>
              <w:lastRenderedPageBreak/>
              <w:t>36</w:t>
            </w:r>
          </w:p>
        </w:tc>
        <w:tc>
          <w:tcPr>
            <w:tcW w:w="1258" w:type="pct"/>
            <w:tcBorders>
              <w:top w:val="single" w:sz="4" w:space="0" w:color="auto"/>
              <w:left w:val="single" w:sz="4" w:space="0" w:color="auto"/>
              <w:bottom w:val="single" w:sz="4" w:space="0" w:color="auto"/>
              <w:right w:val="single" w:sz="4" w:space="0" w:color="auto"/>
            </w:tcBorders>
          </w:tcPr>
          <w:p w:rsidR="0005114C" w:rsidRDefault="0005114C" w:rsidP="00E26CFB">
            <w:pPr>
              <w:widowControl w:val="0"/>
              <w:autoSpaceDE w:val="0"/>
              <w:autoSpaceDN w:val="0"/>
              <w:jc w:val="both"/>
              <w:rPr>
                <w:b/>
                <w:bCs/>
                <w:kern w:val="2"/>
                <w:lang w:eastAsia="ko-KR"/>
              </w:rPr>
            </w:pPr>
            <w:r>
              <w:t>Международный день музеев</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ТГАИМЗ</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kern w:val="2"/>
                <w:lang w:eastAsia="ko-KR"/>
              </w:rPr>
              <w:t>Заместитель директора по ВР и СВ, педагог-организатор, классный руководитель 1 курса.</w:t>
            </w:r>
          </w:p>
        </w:tc>
        <w:tc>
          <w:tcPr>
            <w:tcW w:w="615" w:type="pct"/>
            <w:tcBorders>
              <w:top w:val="single" w:sz="4" w:space="0" w:color="auto"/>
              <w:left w:val="single" w:sz="4" w:space="0" w:color="auto"/>
              <w:bottom w:val="single" w:sz="4" w:space="0" w:color="auto"/>
              <w:right w:val="single" w:sz="4" w:space="0" w:color="auto"/>
            </w:tcBorders>
          </w:tcPr>
          <w:p w:rsidR="0005114C" w:rsidRPr="000A6E74" w:rsidRDefault="0005114C" w:rsidP="0005114C">
            <w:pPr>
              <w:widowControl w:val="0"/>
              <w:autoSpaceDE w:val="0"/>
              <w:autoSpaceDN w:val="0"/>
              <w:jc w:val="center"/>
              <w:rPr>
                <w:bCs/>
                <w:kern w:val="2"/>
                <w:lang w:eastAsia="ko-KR"/>
              </w:rPr>
            </w:pPr>
            <w:r w:rsidRPr="000A6E74">
              <w:rPr>
                <w:bCs/>
                <w:kern w:val="2"/>
                <w:lang w:eastAsia="ko-KR"/>
              </w:rPr>
              <w:t>ЛР 2</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5</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7</w:t>
            </w:r>
          </w:p>
          <w:p w:rsidR="0005114C" w:rsidRPr="000A6E74" w:rsidRDefault="0005114C" w:rsidP="0005114C">
            <w:pPr>
              <w:widowControl w:val="0"/>
              <w:autoSpaceDE w:val="0"/>
              <w:autoSpaceDN w:val="0"/>
              <w:jc w:val="center"/>
              <w:rPr>
                <w:bCs/>
                <w:kern w:val="2"/>
                <w:lang w:eastAsia="ko-KR"/>
              </w:rPr>
            </w:pPr>
            <w:r w:rsidRPr="000A6E74">
              <w:rPr>
                <w:bCs/>
                <w:kern w:val="2"/>
                <w:lang w:eastAsia="ko-KR"/>
              </w:rPr>
              <w:t>ЛР 8</w:t>
            </w:r>
          </w:p>
          <w:p w:rsidR="0005114C" w:rsidRPr="000A6E74" w:rsidRDefault="0005114C" w:rsidP="0005114C">
            <w:pPr>
              <w:widowControl w:val="0"/>
              <w:autoSpaceDE w:val="0"/>
              <w:autoSpaceDN w:val="0"/>
              <w:jc w:val="center"/>
              <w:rPr>
                <w:kern w:val="2"/>
                <w:lang w:eastAsia="ko-KR"/>
              </w:rPr>
            </w:pPr>
            <w:r w:rsidRPr="000A6E74">
              <w:rPr>
                <w:bCs/>
                <w:kern w:val="2"/>
                <w:lang w:eastAsia="ko-KR"/>
              </w:rPr>
              <w:t>ЛР 11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EE44E0">
            <w:pPr>
              <w:widowControl w:val="0"/>
              <w:autoSpaceDE w:val="0"/>
              <w:autoSpaceDN w:val="0"/>
              <w:jc w:val="both"/>
              <w:rPr>
                <w:kern w:val="2"/>
                <w:lang w:eastAsia="ko-KR"/>
              </w:rPr>
            </w:pPr>
            <w:r>
              <w:rPr>
                <w:rFonts w:eastAsia="Calibri"/>
                <w:iCs/>
                <w:lang w:eastAsia="en-US"/>
              </w:rPr>
              <w:t>«Ключевые дела ПОО» «Студенческое самоуправление»</w:t>
            </w:r>
          </w:p>
        </w:tc>
      </w:tr>
      <w:tr w:rsidR="0005114C" w:rsidTr="006412E7">
        <w:tc>
          <w:tcPr>
            <w:tcW w:w="5000" w:type="pct"/>
            <w:gridSpan w:val="7"/>
            <w:tcBorders>
              <w:top w:val="single" w:sz="4" w:space="0" w:color="auto"/>
              <w:left w:val="single" w:sz="4" w:space="0" w:color="auto"/>
              <w:bottom w:val="single" w:sz="4" w:space="0" w:color="auto"/>
              <w:right w:val="single" w:sz="4" w:space="0" w:color="auto"/>
            </w:tcBorders>
            <w:hideMark/>
          </w:tcPr>
          <w:p w:rsidR="0005114C" w:rsidRDefault="0005114C" w:rsidP="0005114C">
            <w:pPr>
              <w:widowControl w:val="0"/>
              <w:autoSpaceDE w:val="0"/>
              <w:autoSpaceDN w:val="0"/>
              <w:jc w:val="center"/>
              <w:rPr>
                <w:b/>
                <w:bCs/>
                <w:kern w:val="2"/>
                <w:lang w:eastAsia="ko-KR"/>
              </w:rPr>
            </w:pPr>
            <w:r>
              <w:rPr>
                <w:b/>
                <w:bCs/>
                <w:kern w:val="2"/>
                <w:lang w:eastAsia="ko-KR"/>
              </w:rPr>
              <w:t>ИЮНЬ</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bCs/>
                <w:kern w:val="2"/>
                <w:lang w:eastAsia="ko-KR"/>
              </w:rPr>
            </w:pPr>
            <w:r w:rsidRPr="00E025FF">
              <w:rPr>
                <w:bCs/>
                <w:kern w:val="2"/>
                <w:lang w:eastAsia="ko-KR"/>
              </w:rPr>
              <w:t>37</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1B0ADB">
            <w:pPr>
              <w:widowControl w:val="0"/>
              <w:autoSpaceDE w:val="0"/>
              <w:autoSpaceDN w:val="0"/>
              <w:jc w:val="both"/>
              <w:rPr>
                <w:bCs/>
                <w:kern w:val="2"/>
                <w:lang w:eastAsia="ko-KR"/>
              </w:rPr>
            </w:pPr>
            <w:r w:rsidRPr="00E025FF">
              <w:rPr>
                <w:bCs/>
                <w:kern w:val="2"/>
                <w:lang w:eastAsia="ko-KR"/>
              </w:rPr>
              <w:t>Посещение выставок, спектаклей, участие в городских мероприятиях</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Студенты 1 курса, преподаватели специальных дисциплин,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Выставочные залы города</w:t>
            </w:r>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Default="0005114C" w:rsidP="0005114C">
            <w:pPr>
              <w:widowControl w:val="0"/>
              <w:autoSpaceDE w:val="0"/>
              <w:autoSpaceDN w:val="0"/>
              <w:jc w:val="center"/>
              <w:rPr>
                <w:bCs/>
              </w:rPr>
            </w:pPr>
            <w:r w:rsidRPr="0005114C">
              <w:rPr>
                <w:bCs/>
              </w:rPr>
              <w:t xml:space="preserve">ЛР 15, </w:t>
            </w:r>
          </w:p>
          <w:p w:rsidR="0005114C" w:rsidRDefault="0005114C" w:rsidP="0005114C">
            <w:pPr>
              <w:widowControl w:val="0"/>
              <w:autoSpaceDE w:val="0"/>
              <w:autoSpaceDN w:val="0"/>
              <w:jc w:val="center"/>
              <w:rPr>
                <w:bCs/>
              </w:rPr>
            </w:pPr>
            <w:r w:rsidRPr="0005114C">
              <w:rPr>
                <w:bCs/>
              </w:rPr>
              <w:t xml:space="preserve">ЛР 16, </w:t>
            </w:r>
          </w:p>
          <w:p w:rsidR="0005114C" w:rsidRDefault="0005114C" w:rsidP="0005114C">
            <w:pPr>
              <w:widowControl w:val="0"/>
              <w:autoSpaceDE w:val="0"/>
              <w:autoSpaceDN w:val="0"/>
              <w:jc w:val="center"/>
              <w:rPr>
                <w:bCs/>
              </w:rPr>
            </w:pPr>
            <w:r w:rsidRPr="0005114C">
              <w:rPr>
                <w:bCs/>
              </w:rPr>
              <w:t xml:space="preserve"> ЛР 17</w:t>
            </w:r>
          </w:p>
          <w:p w:rsidR="0005114C" w:rsidRDefault="0005114C" w:rsidP="0005114C">
            <w:pPr>
              <w:widowControl w:val="0"/>
              <w:autoSpaceDE w:val="0"/>
              <w:autoSpaceDN w:val="0"/>
              <w:jc w:val="center"/>
              <w:rPr>
                <w:bCs/>
              </w:rPr>
            </w:pPr>
            <w:r w:rsidRPr="0005114C">
              <w:rPr>
                <w:bCs/>
              </w:rPr>
              <w:t xml:space="preserve"> ЛР 18 </w:t>
            </w:r>
          </w:p>
          <w:p w:rsidR="0005114C" w:rsidRDefault="0005114C" w:rsidP="0005114C">
            <w:pPr>
              <w:widowControl w:val="0"/>
              <w:autoSpaceDE w:val="0"/>
              <w:autoSpaceDN w:val="0"/>
              <w:jc w:val="center"/>
              <w:rPr>
                <w:bCs/>
              </w:rPr>
            </w:pPr>
            <w:r w:rsidRPr="0005114C">
              <w:rPr>
                <w:bCs/>
              </w:rPr>
              <w:t>ЛР 19</w:t>
            </w:r>
          </w:p>
          <w:p w:rsidR="0005114C" w:rsidRDefault="0005114C" w:rsidP="0005114C">
            <w:pPr>
              <w:widowControl w:val="0"/>
              <w:autoSpaceDE w:val="0"/>
              <w:autoSpaceDN w:val="0"/>
              <w:jc w:val="center"/>
              <w:rPr>
                <w:bCs/>
              </w:rPr>
            </w:pPr>
            <w:r w:rsidRPr="0005114C">
              <w:rPr>
                <w:bCs/>
              </w:rPr>
              <w:t xml:space="preserve"> ЛР 20, </w:t>
            </w:r>
          </w:p>
          <w:p w:rsidR="0005114C" w:rsidRPr="004F3587" w:rsidRDefault="0005114C" w:rsidP="0005114C">
            <w:pPr>
              <w:widowControl w:val="0"/>
              <w:autoSpaceDE w:val="0"/>
              <w:autoSpaceDN w:val="0"/>
              <w:jc w:val="center"/>
              <w:rPr>
                <w:b/>
                <w:bCs/>
                <w:kern w:val="2"/>
                <w:lang w:eastAsia="ko-KR"/>
              </w:rPr>
            </w:pPr>
            <w:r w:rsidRPr="0005114C">
              <w:rPr>
                <w:bCs/>
              </w:rPr>
              <w:t>ЛР 21</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«Профессиональный выбор»</w:t>
            </w:r>
          </w:p>
        </w:tc>
      </w:tr>
      <w:tr w:rsidR="0005114C" w:rsidTr="00184FA0">
        <w:tc>
          <w:tcPr>
            <w:tcW w:w="245" w:type="pct"/>
            <w:tcBorders>
              <w:top w:val="single" w:sz="4" w:space="0" w:color="auto"/>
              <w:left w:val="single" w:sz="4" w:space="0" w:color="auto"/>
              <w:bottom w:val="single" w:sz="4" w:space="0" w:color="auto"/>
              <w:right w:val="single" w:sz="4" w:space="0" w:color="auto"/>
            </w:tcBorders>
            <w:hideMark/>
          </w:tcPr>
          <w:p w:rsidR="0005114C" w:rsidRPr="00E025FF" w:rsidRDefault="0005114C" w:rsidP="00E26CFB">
            <w:pPr>
              <w:widowControl w:val="0"/>
              <w:autoSpaceDE w:val="0"/>
              <w:autoSpaceDN w:val="0"/>
              <w:jc w:val="both"/>
              <w:rPr>
                <w:bCs/>
                <w:kern w:val="2"/>
                <w:lang w:eastAsia="ko-KR"/>
              </w:rPr>
            </w:pPr>
            <w:r w:rsidRPr="00E025FF">
              <w:rPr>
                <w:bCs/>
                <w:kern w:val="2"/>
                <w:lang w:eastAsia="ko-KR"/>
              </w:rPr>
              <w:t>38</w:t>
            </w:r>
          </w:p>
        </w:tc>
        <w:tc>
          <w:tcPr>
            <w:tcW w:w="1258" w:type="pct"/>
            <w:tcBorders>
              <w:top w:val="single" w:sz="4" w:space="0" w:color="auto"/>
              <w:left w:val="single" w:sz="4" w:space="0" w:color="auto"/>
              <w:bottom w:val="single" w:sz="4" w:space="0" w:color="auto"/>
              <w:right w:val="single" w:sz="4" w:space="0" w:color="auto"/>
            </w:tcBorders>
            <w:hideMark/>
          </w:tcPr>
          <w:p w:rsidR="0005114C" w:rsidRPr="00E025FF" w:rsidRDefault="0005114C" w:rsidP="001B0ADB">
            <w:pPr>
              <w:widowControl w:val="0"/>
              <w:autoSpaceDE w:val="0"/>
              <w:autoSpaceDN w:val="0"/>
              <w:jc w:val="both"/>
              <w:rPr>
                <w:bCs/>
                <w:kern w:val="2"/>
                <w:lang w:eastAsia="ko-KR"/>
              </w:rPr>
            </w:pPr>
            <w:r w:rsidRPr="00E025FF">
              <w:rPr>
                <w:bCs/>
                <w:kern w:val="2"/>
                <w:lang w:eastAsia="ko-KR"/>
              </w:rPr>
              <w:t>Родительское собрание</w:t>
            </w:r>
          </w:p>
        </w:tc>
        <w:tc>
          <w:tcPr>
            <w:tcW w:w="598"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Родители, законные представители, классный руководитель</w:t>
            </w:r>
          </w:p>
        </w:tc>
        <w:tc>
          <w:tcPr>
            <w:tcW w:w="534"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 xml:space="preserve">аудитория </w:t>
            </w:r>
            <w:proofErr w:type="spellStart"/>
            <w:r>
              <w:rPr>
                <w:kern w:val="2"/>
                <w:lang w:eastAsia="ko-KR"/>
              </w:rPr>
              <w:t>ОИиК</w:t>
            </w:r>
            <w:proofErr w:type="spellEnd"/>
          </w:p>
        </w:tc>
        <w:tc>
          <w:tcPr>
            <w:tcW w:w="899"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kern w:val="2"/>
                <w:lang w:eastAsia="ko-KR"/>
              </w:rPr>
            </w:pPr>
            <w:r>
              <w:rPr>
                <w:kern w:val="2"/>
                <w:lang w:eastAsia="ko-KR"/>
              </w:rPr>
              <w:t>Классный руководитель</w:t>
            </w:r>
          </w:p>
        </w:tc>
        <w:tc>
          <w:tcPr>
            <w:tcW w:w="615" w:type="pct"/>
            <w:tcBorders>
              <w:top w:val="single" w:sz="4" w:space="0" w:color="auto"/>
              <w:left w:val="single" w:sz="4" w:space="0" w:color="auto"/>
              <w:bottom w:val="single" w:sz="4" w:space="0" w:color="auto"/>
              <w:right w:val="single" w:sz="4" w:space="0" w:color="auto"/>
            </w:tcBorders>
          </w:tcPr>
          <w:p w:rsidR="0005114C" w:rsidRPr="00B70022" w:rsidRDefault="0005114C" w:rsidP="0005114C">
            <w:pPr>
              <w:widowControl w:val="0"/>
              <w:autoSpaceDE w:val="0"/>
              <w:autoSpaceDN w:val="0"/>
              <w:jc w:val="center"/>
              <w:rPr>
                <w:bCs/>
                <w:kern w:val="2"/>
                <w:lang w:eastAsia="ko-KR"/>
              </w:rPr>
            </w:pPr>
            <w:r w:rsidRPr="00B70022">
              <w:rPr>
                <w:bCs/>
                <w:kern w:val="2"/>
                <w:lang w:eastAsia="ko-KR"/>
              </w:rPr>
              <w:t>ЛР 2</w:t>
            </w:r>
          </w:p>
          <w:p w:rsidR="0005114C" w:rsidRPr="00B70022" w:rsidRDefault="0005114C" w:rsidP="0005114C">
            <w:pPr>
              <w:widowControl w:val="0"/>
              <w:autoSpaceDE w:val="0"/>
              <w:autoSpaceDN w:val="0"/>
              <w:jc w:val="center"/>
              <w:rPr>
                <w:bCs/>
                <w:kern w:val="2"/>
                <w:lang w:eastAsia="ko-KR"/>
              </w:rPr>
            </w:pPr>
            <w:r w:rsidRPr="00B70022">
              <w:rPr>
                <w:bCs/>
                <w:kern w:val="2"/>
                <w:lang w:eastAsia="ko-KR"/>
              </w:rPr>
              <w:t>ЛР 6</w:t>
            </w:r>
          </w:p>
          <w:p w:rsidR="0005114C" w:rsidRPr="00B70022" w:rsidRDefault="0005114C" w:rsidP="0005114C">
            <w:pPr>
              <w:widowControl w:val="0"/>
              <w:autoSpaceDE w:val="0"/>
              <w:autoSpaceDN w:val="0"/>
              <w:jc w:val="center"/>
              <w:rPr>
                <w:bCs/>
                <w:kern w:val="2"/>
                <w:lang w:eastAsia="ko-KR"/>
              </w:rPr>
            </w:pPr>
            <w:r w:rsidRPr="00B70022">
              <w:rPr>
                <w:bCs/>
                <w:kern w:val="2"/>
                <w:lang w:eastAsia="ko-KR"/>
              </w:rPr>
              <w:t>ЛР 8</w:t>
            </w:r>
          </w:p>
          <w:p w:rsidR="0005114C" w:rsidRPr="00B70022" w:rsidRDefault="0005114C" w:rsidP="0005114C">
            <w:pPr>
              <w:widowControl w:val="0"/>
              <w:autoSpaceDE w:val="0"/>
              <w:autoSpaceDN w:val="0"/>
              <w:jc w:val="center"/>
              <w:rPr>
                <w:kern w:val="2"/>
                <w:lang w:eastAsia="ko-KR"/>
              </w:rPr>
            </w:pPr>
            <w:r w:rsidRPr="00B70022">
              <w:rPr>
                <w:bCs/>
                <w:kern w:val="2"/>
                <w:lang w:eastAsia="ko-KR"/>
              </w:rPr>
              <w:t>ЛР 10</w:t>
            </w:r>
          </w:p>
        </w:tc>
        <w:tc>
          <w:tcPr>
            <w:tcW w:w="851" w:type="pct"/>
            <w:tcBorders>
              <w:top w:val="single" w:sz="4" w:space="0" w:color="auto"/>
              <w:left w:val="single" w:sz="4" w:space="0" w:color="auto"/>
              <w:bottom w:val="single" w:sz="4" w:space="0" w:color="auto"/>
              <w:right w:val="single" w:sz="4" w:space="0" w:color="auto"/>
            </w:tcBorders>
          </w:tcPr>
          <w:p w:rsidR="0005114C" w:rsidRDefault="0005114C" w:rsidP="001B0ADB">
            <w:pPr>
              <w:widowControl w:val="0"/>
              <w:autoSpaceDE w:val="0"/>
              <w:autoSpaceDN w:val="0"/>
              <w:jc w:val="both"/>
              <w:rPr>
                <w:rFonts w:eastAsia="Calibri"/>
                <w:iCs/>
                <w:szCs w:val="22"/>
                <w:lang w:eastAsia="en-US"/>
              </w:rPr>
            </w:pPr>
            <w:r>
              <w:rPr>
                <w:rFonts w:eastAsia="Calibri"/>
                <w:iCs/>
                <w:lang w:eastAsia="en-US"/>
              </w:rPr>
              <w:t>«Взаимодействие с родителями»</w:t>
            </w:r>
          </w:p>
        </w:tc>
      </w:tr>
    </w:tbl>
    <w:p w:rsidR="006412E7" w:rsidRDefault="006412E7" w:rsidP="006412E7">
      <w:pPr>
        <w:widowControl w:val="0"/>
        <w:autoSpaceDE w:val="0"/>
        <w:autoSpaceDN w:val="0"/>
        <w:jc w:val="both"/>
        <w:rPr>
          <w:kern w:val="2"/>
          <w:lang w:eastAsia="ko-KR"/>
        </w:rPr>
      </w:pPr>
    </w:p>
    <w:p w:rsidR="00892EBA" w:rsidRDefault="00892EBA"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bookmarkStart w:id="16" w:name="_GoBack"/>
      <w:bookmarkEnd w:id="16"/>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Default="001B0ADB" w:rsidP="003F6D9D">
      <w:pPr>
        <w:jc w:val="center"/>
        <w:rPr>
          <w:b/>
          <w:sz w:val="8"/>
        </w:rPr>
      </w:pPr>
    </w:p>
    <w:p w:rsidR="001B0ADB" w:rsidRPr="008B0BDF" w:rsidRDefault="001B0ADB" w:rsidP="001B0ADB">
      <w:pPr>
        <w:rPr>
          <w:b/>
          <w:sz w:val="8"/>
        </w:rPr>
      </w:pPr>
    </w:p>
    <w:sectPr w:rsidR="001B0ADB"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8E" w:rsidRDefault="00F16C8E" w:rsidP="0018331B">
      <w:r>
        <w:separator/>
      </w:r>
    </w:p>
  </w:endnote>
  <w:endnote w:type="continuationSeparator" w:id="0">
    <w:p w:rsidR="00F16C8E" w:rsidRDefault="00F16C8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8E" w:rsidRDefault="00F16C8E" w:rsidP="0018331B">
      <w:r>
        <w:separator/>
      </w:r>
    </w:p>
  </w:footnote>
  <w:footnote w:type="continuationSeparator" w:id="0">
    <w:p w:rsidR="00F16C8E" w:rsidRDefault="00F16C8E" w:rsidP="0018331B">
      <w:r>
        <w:continuationSeparator/>
      </w:r>
    </w:p>
  </w:footnote>
  <w:footnote w:id="1">
    <w:p w:rsidR="001358E2" w:rsidRPr="00524352" w:rsidRDefault="001358E2"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1358E2" w:rsidRPr="00F53287" w:rsidRDefault="001358E2">
      <w:pPr>
        <w:pStyle w:val="a9"/>
        <w:rPr>
          <w:lang w:val="ru-RU"/>
        </w:rPr>
      </w:pPr>
      <w:r>
        <w:rPr>
          <w:rStyle w:val="ab"/>
        </w:rPr>
        <w:footnoteRef/>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E2" w:rsidRDefault="001358E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1018"/>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4C"/>
    <w:rsid w:val="000511EE"/>
    <w:rsid w:val="00051A67"/>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0CFE"/>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8E2"/>
    <w:rsid w:val="00135CA9"/>
    <w:rsid w:val="00136586"/>
    <w:rsid w:val="001400ED"/>
    <w:rsid w:val="00145D8D"/>
    <w:rsid w:val="00146649"/>
    <w:rsid w:val="001472DC"/>
    <w:rsid w:val="00147337"/>
    <w:rsid w:val="00147ADE"/>
    <w:rsid w:val="00147D34"/>
    <w:rsid w:val="00150D7C"/>
    <w:rsid w:val="0015122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4FA0"/>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0ADB"/>
    <w:rsid w:val="001B1347"/>
    <w:rsid w:val="001B191A"/>
    <w:rsid w:val="001B4CEC"/>
    <w:rsid w:val="001B5694"/>
    <w:rsid w:val="001B693E"/>
    <w:rsid w:val="001B6E60"/>
    <w:rsid w:val="001B7174"/>
    <w:rsid w:val="001B7D86"/>
    <w:rsid w:val="001C11F4"/>
    <w:rsid w:val="001C4754"/>
    <w:rsid w:val="001C4EAF"/>
    <w:rsid w:val="001C535C"/>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D7871"/>
    <w:rsid w:val="001E1455"/>
    <w:rsid w:val="001E1BC0"/>
    <w:rsid w:val="001E21C0"/>
    <w:rsid w:val="001E3EBD"/>
    <w:rsid w:val="001E3FD0"/>
    <w:rsid w:val="001E4757"/>
    <w:rsid w:val="001E56F1"/>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6DC2"/>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2947"/>
    <w:rsid w:val="002133AE"/>
    <w:rsid w:val="002143A6"/>
    <w:rsid w:val="00214654"/>
    <w:rsid w:val="002151BE"/>
    <w:rsid w:val="00215F3D"/>
    <w:rsid w:val="00217C86"/>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574EC"/>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4E82"/>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16A03"/>
    <w:rsid w:val="00321390"/>
    <w:rsid w:val="0032154F"/>
    <w:rsid w:val="00322AAD"/>
    <w:rsid w:val="00323495"/>
    <w:rsid w:val="0032358C"/>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3351"/>
    <w:rsid w:val="00376674"/>
    <w:rsid w:val="00377A1D"/>
    <w:rsid w:val="00380A21"/>
    <w:rsid w:val="00380B75"/>
    <w:rsid w:val="00383695"/>
    <w:rsid w:val="00383A11"/>
    <w:rsid w:val="00383DF1"/>
    <w:rsid w:val="003850E5"/>
    <w:rsid w:val="00385A37"/>
    <w:rsid w:val="0038621E"/>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685"/>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C0D"/>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2A5B"/>
    <w:rsid w:val="0054368F"/>
    <w:rsid w:val="00543EE7"/>
    <w:rsid w:val="00545AC3"/>
    <w:rsid w:val="0054764A"/>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97B"/>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68E7"/>
    <w:rsid w:val="005D7474"/>
    <w:rsid w:val="005D7AB1"/>
    <w:rsid w:val="005E1E45"/>
    <w:rsid w:val="005E3D68"/>
    <w:rsid w:val="005E4B5E"/>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A01"/>
    <w:rsid w:val="00627E1C"/>
    <w:rsid w:val="0063044F"/>
    <w:rsid w:val="0063096D"/>
    <w:rsid w:val="00630F99"/>
    <w:rsid w:val="00633323"/>
    <w:rsid w:val="00635B6F"/>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BFA"/>
    <w:rsid w:val="00682ECA"/>
    <w:rsid w:val="006831CE"/>
    <w:rsid w:val="0068333F"/>
    <w:rsid w:val="006833C7"/>
    <w:rsid w:val="00684193"/>
    <w:rsid w:val="00684203"/>
    <w:rsid w:val="00684228"/>
    <w:rsid w:val="00685A51"/>
    <w:rsid w:val="00686759"/>
    <w:rsid w:val="00686B6F"/>
    <w:rsid w:val="00686CF4"/>
    <w:rsid w:val="00691619"/>
    <w:rsid w:val="006916A5"/>
    <w:rsid w:val="006924AA"/>
    <w:rsid w:val="00692C27"/>
    <w:rsid w:val="006931D1"/>
    <w:rsid w:val="006941E7"/>
    <w:rsid w:val="0069472D"/>
    <w:rsid w:val="00695456"/>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36DD"/>
    <w:rsid w:val="006C47AE"/>
    <w:rsid w:val="006C483B"/>
    <w:rsid w:val="006C7490"/>
    <w:rsid w:val="006C7B1C"/>
    <w:rsid w:val="006C7C69"/>
    <w:rsid w:val="006D0C4A"/>
    <w:rsid w:val="006D1E4F"/>
    <w:rsid w:val="006D1E87"/>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0F50"/>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4AD"/>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2CA"/>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1EF1"/>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22E"/>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105"/>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352C"/>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4F44"/>
    <w:rsid w:val="009D6402"/>
    <w:rsid w:val="009D64A7"/>
    <w:rsid w:val="009E1542"/>
    <w:rsid w:val="009E227C"/>
    <w:rsid w:val="009E3323"/>
    <w:rsid w:val="009E3B3F"/>
    <w:rsid w:val="009E3B47"/>
    <w:rsid w:val="009E5922"/>
    <w:rsid w:val="009E64FA"/>
    <w:rsid w:val="009E6B1E"/>
    <w:rsid w:val="009F14EF"/>
    <w:rsid w:val="009F2368"/>
    <w:rsid w:val="009F5878"/>
    <w:rsid w:val="009F75CC"/>
    <w:rsid w:val="009F768C"/>
    <w:rsid w:val="00A00D2C"/>
    <w:rsid w:val="00A01E91"/>
    <w:rsid w:val="00A022DE"/>
    <w:rsid w:val="00A02A22"/>
    <w:rsid w:val="00A03207"/>
    <w:rsid w:val="00A0346B"/>
    <w:rsid w:val="00A03894"/>
    <w:rsid w:val="00A03985"/>
    <w:rsid w:val="00A048B2"/>
    <w:rsid w:val="00A0753D"/>
    <w:rsid w:val="00A07AB8"/>
    <w:rsid w:val="00A10212"/>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29BC"/>
    <w:rsid w:val="00A5421B"/>
    <w:rsid w:val="00A54238"/>
    <w:rsid w:val="00A54D4D"/>
    <w:rsid w:val="00A5527E"/>
    <w:rsid w:val="00A554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1641"/>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5C1"/>
    <w:rsid w:val="00AD2B6D"/>
    <w:rsid w:val="00AD3013"/>
    <w:rsid w:val="00AD36A7"/>
    <w:rsid w:val="00AD3BDB"/>
    <w:rsid w:val="00AD4BC4"/>
    <w:rsid w:val="00AD4F3D"/>
    <w:rsid w:val="00AD5967"/>
    <w:rsid w:val="00AD5E6A"/>
    <w:rsid w:val="00AD710E"/>
    <w:rsid w:val="00AD764C"/>
    <w:rsid w:val="00AD78F0"/>
    <w:rsid w:val="00AD7B3A"/>
    <w:rsid w:val="00AE0929"/>
    <w:rsid w:val="00AE1BFE"/>
    <w:rsid w:val="00AE3866"/>
    <w:rsid w:val="00AE49EF"/>
    <w:rsid w:val="00AE62F4"/>
    <w:rsid w:val="00AE66CA"/>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1D77"/>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202"/>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2353"/>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1C5"/>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65D"/>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37E4A"/>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27A2"/>
    <w:rsid w:val="00C54A5F"/>
    <w:rsid w:val="00C54C08"/>
    <w:rsid w:val="00C554CB"/>
    <w:rsid w:val="00C562E4"/>
    <w:rsid w:val="00C577FD"/>
    <w:rsid w:val="00C60474"/>
    <w:rsid w:val="00C60B3E"/>
    <w:rsid w:val="00C61759"/>
    <w:rsid w:val="00C63DB4"/>
    <w:rsid w:val="00C64E6D"/>
    <w:rsid w:val="00C65D83"/>
    <w:rsid w:val="00C66224"/>
    <w:rsid w:val="00C66EA9"/>
    <w:rsid w:val="00C70AAF"/>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48A"/>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8AF"/>
    <w:rsid w:val="00D12B27"/>
    <w:rsid w:val="00D133B0"/>
    <w:rsid w:val="00D13BC5"/>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ADC"/>
    <w:rsid w:val="00D75D9B"/>
    <w:rsid w:val="00D80BD3"/>
    <w:rsid w:val="00D81DCD"/>
    <w:rsid w:val="00D8336E"/>
    <w:rsid w:val="00D84273"/>
    <w:rsid w:val="00D861A9"/>
    <w:rsid w:val="00D9256C"/>
    <w:rsid w:val="00D93BD2"/>
    <w:rsid w:val="00D941BA"/>
    <w:rsid w:val="00D9476A"/>
    <w:rsid w:val="00D95292"/>
    <w:rsid w:val="00D9614D"/>
    <w:rsid w:val="00D96940"/>
    <w:rsid w:val="00D970BE"/>
    <w:rsid w:val="00DA0961"/>
    <w:rsid w:val="00DA16E1"/>
    <w:rsid w:val="00DA583A"/>
    <w:rsid w:val="00DA708E"/>
    <w:rsid w:val="00DA7A02"/>
    <w:rsid w:val="00DB0392"/>
    <w:rsid w:val="00DB1581"/>
    <w:rsid w:val="00DB2EE7"/>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11A"/>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46ED"/>
    <w:rsid w:val="00DF53BE"/>
    <w:rsid w:val="00DF5D11"/>
    <w:rsid w:val="00DF5E38"/>
    <w:rsid w:val="00DF5F30"/>
    <w:rsid w:val="00DF5F63"/>
    <w:rsid w:val="00DF6032"/>
    <w:rsid w:val="00DF65DF"/>
    <w:rsid w:val="00DF7851"/>
    <w:rsid w:val="00DF7E97"/>
    <w:rsid w:val="00E000CB"/>
    <w:rsid w:val="00E01788"/>
    <w:rsid w:val="00E025FF"/>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2AD2"/>
    <w:rsid w:val="00E44A14"/>
    <w:rsid w:val="00E465ED"/>
    <w:rsid w:val="00E46984"/>
    <w:rsid w:val="00E47660"/>
    <w:rsid w:val="00E51885"/>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68F3"/>
    <w:rsid w:val="00E67DA6"/>
    <w:rsid w:val="00E709E4"/>
    <w:rsid w:val="00E72108"/>
    <w:rsid w:val="00E72E66"/>
    <w:rsid w:val="00E73962"/>
    <w:rsid w:val="00E7454A"/>
    <w:rsid w:val="00E754D8"/>
    <w:rsid w:val="00E758AE"/>
    <w:rsid w:val="00E75E20"/>
    <w:rsid w:val="00E75FE9"/>
    <w:rsid w:val="00E77EFE"/>
    <w:rsid w:val="00E80197"/>
    <w:rsid w:val="00E81C83"/>
    <w:rsid w:val="00E82855"/>
    <w:rsid w:val="00E838AC"/>
    <w:rsid w:val="00E8596C"/>
    <w:rsid w:val="00E85C03"/>
    <w:rsid w:val="00E86560"/>
    <w:rsid w:val="00E86D29"/>
    <w:rsid w:val="00E86D96"/>
    <w:rsid w:val="00E870A2"/>
    <w:rsid w:val="00E876D7"/>
    <w:rsid w:val="00E910D5"/>
    <w:rsid w:val="00E9117B"/>
    <w:rsid w:val="00E9216D"/>
    <w:rsid w:val="00E926CF"/>
    <w:rsid w:val="00E93397"/>
    <w:rsid w:val="00E94ADC"/>
    <w:rsid w:val="00E952DC"/>
    <w:rsid w:val="00EA0858"/>
    <w:rsid w:val="00EA2454"/>
    <w:rsid w:val="00EA445D"/>
    <w:rsid w:val="00EA58D5"/>
    <w:rsid w:val="00EA741B"/>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4E0"/>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6C8E"/>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5D6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E3CA3F4-064B-4AA0-950B-1DA6BA05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 w:type="character" w:customStyle="1" w:styleId="FontStyle24">
    <w:name w:val="Font Style24"/>
    <w:uiPriority w:val="99"/>
    <w:rsid w:val="00BF365D"/>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143595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369307242">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0644">
      <w:bodyDiv w:val="1"/>
      <w:marLeft w:val="0"/>
      <w:marRight w:val="0"/>
      <w:marTop w:val="0"/>
      <w:marBottom w:val="0"/>
      <w:divBdr>
        <w:top w:val="none" w:sz="0" w:space="0" w:color="auto"/>
        <w:left w:val="none" w:sz="0" w:space="0" w:color="auto"/>
        <w:bottom w:val="none" w:sz="0" w:space="0" w:color="auto"/>
        <w:right w:val="none" w:sz="0" w:space="0" w:color="auto"/>
      </w:divBdr>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43756925">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579561953">
      <w:bodyDiv w:val="1"/>
      <w:marLeft w:val="0"/>
      <w:marRight w:val="0"/>
      <w:marTop w:val="0"/>
      <w:marBottom w:val="0"/>
      <w:divBdr>
        <w:top w:val="none" w:sz="0" w:space="0" w:color="auto"/>
        <w:left w:val="none" w:sz="0" w:space="0" w:color="auto"/>
        <w:bottom w:val="none" w:sz="0" w:space="0" w:color="auto"/>
        <w:right w:val="none" w:sz="0" w:space="0" w:color="auto"/>
      </w:divBdr>
    </w:div>
    <w:div w:id="668218974">
      <w:bodyDiv w:val="1"/>
      <w:marLeft w:val="0"/>
      <w:marRight w:val="0"/>
      <w:marTop w:val="0"/>
      <w:marBottom w:val="0"/>
      <w:divBdr>
        <w:top w:val="none" w:sz="0" w:space="0" w:color="auto"/>
        <w:left w:val="none" w:sz="0" w:space="0" w:color="auto"/>
        <w:bottom w:val="none" w:sz="0" w:space="0" w:color="auto"/>
        <w:right w:val="none" w:sz="0" w:space="0" w:color="auto"/>
      </w:divBdr>
      <w:divsChild>
        <w:div w:id="1570112984">
          <w:marLeft w:val="0"/>
          <w:marRight w:val="0"/>
          <w:marTop w:val="0"/>
          <w:marBottom w:val="0"/>
          <w:divBdr>
            <w:top w:val="none" w:sz="0" w:space="0" w:color="auto"/>
            <w:left w:val="none" w:sz="0" w:space="0" w:color="auto"/>
            <w:bottom w:val="none" w:sz="0" w:space="0" w:color="auto"/>
            <w:right w:val="none" w:sz="0" w:space="0" w:color="auto"/>
          </w:divBdr>
        </w:div>
        <w:div w:id="1108814104">
          <w:marLeft w:val="0"/>
          <w:marRight w:val="0"/>
          <w:marTop w:val="0"/>
          <w:marBottom w:val="0"/>
          <w:divBdr>
            <w:top w:val="none" w:sz="0" w:space="0" w:color="auto"/>
            <w:left w:val="none" w:sz="0" w:space="0" w:color="auto"/>
            <w:bottom w:val="none" w:sz="0" w:space="0" w:color="auto"/>
            <w:right w:val="none" w:sz="0" w:space="0" w:color="auto"/>
          </w:divBdr>
        </w:div>
        <w:div w:id="444615656">
          <w:marLeft w:val="0"/>
          <w:marRight w:val="0"/>
          <w:marTop w:val="0"/>
          <w:marBottom w:val="0"/>
          <w:divBdr>
            <w:top w:val="none" w:sz="0" w:space="0" w:color="auto"/>
            <w:left w:val="none" w:sz="0" w:space="0" w:color="auto"/>
            <w:bottom w:val="none" w:sz="0" w:space="0" w:color="auto"/>
            <w:right w:val="none" w:sz="0" w:space="0" w:color="auto"/>
          </w:divBdr>
        </w:div>
        <w:div w:id="676887322">
          <w:marLeft w:val="0"/>
          <w:marRight w:val="0"/>
          <w:marTop w:val="0"/>
          <w:marBottom w:val="0"/>
          <w:divBdr>
            <w:top w:val="none" w:sz="0" w:space="0" w:color="auto"/>
            <w:left w:val="none" w:sz="0" w:space="0" w:color="auto"/>
            <w:bottom w:val="none" w:sz="0" w:space="0" w:color="auto"/>
            <w:right w:val="none" w:sz="0" w:space="0" w:color="auto"/>
          </w:divBdr>
        </w:div>
        <w:div w:id="1333218796">
          <w:marLeft w:val="0"/>
          <w:marRight w:val="0"/>
          <w:marTop w:val="0"/>
          <w:marBottom w:val="0"/>
          <w:divBdr>
            <w:top w:val="none" w:sz="0" w:space="0" w:color="auto"/>
            <w:left w:val="none" w:sz="0" w:space="0" w:color="auto"/>
            <w:bottom w:val="none" w:sz="0" w:space="0" w:color="auto"/>
            <w:right w:val="none" w:sz="0" w:space="0" w:color="auto"/>
          </w:divBdr>
        </w:div>
        <w:div w:id="1683122414">
          <w:marLeft w:val="0"/>
          <w:marRight w:val="0"/>
          <w:marTop w:val="0"/>
          <w:marBottom w:val="0"/>
          <w:divBdr>
            <w:top w:val="none" w:sz="0" w:space="0" w:color="auto"/>
            <w:left w:val="none" w:sz="0" w:space="0" w:color="auto"/>
            <w:bottom w:val="none" w:sz="0" w:space="0" w:color="auto"/>
            <w:right w:val="none" w:sz="0" w:space="0" w:color="auto"/>
          </w:divBdr>
        </w:div>
        <w:div w:id="599991089">
          <w:marLeft w:val="0"/>
          <w:marRight w:val="0"/>
          <w:marTop w:val="0"/>
          <w:marBottom w:val="0"/>
          <w:divBdr>
            <w:top w:val="none" w:sz="0" w:space="0" w:color="auto"/>
            <w:left w:val="none" w:sz="0" w:space="0" w:color="auto"/>
            <w:bottom w:val="none" w:sz="0" w:space="0" w:color="auto"/>
            <w:right w:val="none" w:sz="0" w:space="0" w:color="auto"/>
          </w:divBdr>
        </w:div>
        <w:div w:id="460996485">
          <w:marLeft w:val="0"/>
          <w:marRight w:val="0"/>
          <w:marTop w:val="0"/>
          <w:marBottom w:val="0"/>
          <w:divBdr>
            <w:top w:val="none" w:sz="0" w:space="0" w:color="auto"/>
            <w:left w:val="none" w:sz="0" w:space="0" w:color="auto"/>
            <w:bottom w:val="none" w:sz="0" w:space="0" w:color="auto"/>
            <w:right w:val="none" w:sz="0" w:space="0" w:color="auto"/>
          </w:divBdr>
        </w:div>
        <w:div w:id="1695155437">
          <w:marLeft w:val="0"/>
          <w:marRight w:val="0"/>
          <w:marTop w:val="0"/>
          <w:marBottom w:val="0"/>
          <w:divBdr>
            <w:top w:val="none" w:sz="0" w:space="0" w:color="auto"/>
            <w:left w:val="none" w:sz="0" w:space="0" w:color="auto"/>
            <w:bottom w:val="none" w:sz="0" w:space="0" w:color="auto"/>
            <w:right w:val="none" w:sz="0" w:space="0" w:color="auto"/>
          </w:divBdr>
        </w:div>
        <w:div w:id="243809302">
          <w:marLeft w:val="0"/>
          <w:marRight w:val="0"/>
          <w:marTop w:val="0"/>
          <w:marBottom w:val="0"/>
          <w:divBdr>
            <w:top w:val="none" w:sz="0" w:space="0" w:color="auto"/>
            <w:left w:val="none" w:sz="0" w:space="0" w:color="auto"/>
            <w:bottom w:val="none" w:sz="0" w:space="0" w:color="auto"/>
            <w:right w:val="none" w:sz="0" w:space="0" w:color="auto"/>
          </w:divBdr>
        </w:div>
        <w:div w:id="529101223">
          <w:marLeft w:val="0"/>
          <w:marRight w:val="0"/>
          <w:marTop w:val="0"/>
          <w:marBottom w:val="0"/>
          <w:divBdr>
            <w:top w:val="none" w:sz="0" w:space="0" w:color="auto"/>
            <w:left w:val="none" w:sz="0" w:space="0" w:color="auto"/>
            <w:bottom w:val="none" w:sz="0" w:space="0" w:color="auto"/>
            <w:right w:val="none" w:sz="0" w:space="0" w:color="auto"/>
          </w:divBdr>
        </w:div>
        <w:div w:id="832797027">
          <w:marLeft w:val="0"/>
          <w:marRight w:val="0"/>
          <w:marTop w:val="0"/>
          <w:marBottom w:val="0"/>
          <w:divBdr>
            <w:top w:val="none" w:sz="0" w:space="0" w:color="auto"/>
            <w:left w:val="none" w:sz="0" w:space="0" w:color="auto"/>
            <w:bottom w:val="none" w:sz="0" w:space="0" w:color="auto"/>
            <w:right w:val="none" w:sz="0" w:space="0" w:color="auto"/>
          </w:divBdr>
        </w:div>
        <w:div w:id="75522682">
          <w:marLeft w:val="0"/>
          <w:marRight w:val="0"/>
          <w:marTop w:val="0"/>
          <w:marBottom w:val="0"/>
          <w:divBdr>
            <w:top w:val="none" w:sz="0" w:space="0" w:color="auto"/>
            <w:left w:val="none" w:sz="0" w:space="0" w:color="auto"/>
            <w:bottom w:val="none" w:sz="0" w:space="0" w:color="auto"/>
            <w:right w:val="none" w:sz="0" w:space="0" w:color="auto"/>
          </w:divBdr>
        </w:div>
        <w:div w:id="2045207813">
          <w:marLeft w:val="0"/>
          <w:marRight w:val="0"/>
          <w:marTop w:val="0"/>
          <w:marBottom w:val="0"/>
          <w:divBdr>
            <w:top w:val="none" w:sz="0" w:space="0" w:color="auto"/>
            <w:left w:val="none" w:sz="0" w:space="0" w:color="auto"/>
            <w:bottom w:val="none" w:sz="0" w:space="0" w:color="auto"/>
            <w:right w:val="none" w:sz="0" w:space="0" w:color="auto"/>
          </w:divBdr>
        </w:div>
        <w:div w:id="163667861">
          <w:marLeft w:val="0"/>
          <w:marRight w:val="0"/>
          <w:marTop w:val="0"/>
          <w:marBottom w:val="0"/>
          <w:divBdr>
            <w:top w:val="none" w:sz="0" w:space="0" w:color="auto"/>
            <w:left w:val="none" w:sz="0" w:space="0" w:color="auto"/>
            <w:bottom w:val="none" w:sz="0" w:space="0" w:color="auto"/>
            <w:right w:val="none" w:sz="0" w:space="0" w:color="auto"/>
          </w:divBdr>
        </w:div>
        <w:div w:id="2078166322">
          <w:marLeft w:val="0"/>
          <w:marRight w:val="0"/>
          <w:marTop w:val="0"/>
          <w:marBottom w:val="0"/>
          <w:divBdr>
            <w:top w:val="none" w:sz="0" w:space="0" w:color="auto"/>
            <w:left w:val="none" w:sz="0" w:space="0" w:color="auto"/>
            <w:bottom w:val="none" w:sz="0" w:space="0" w:color="auto"/>
            <w:right w:val="none" w:sz="0" w:space="0" w:color="auto"/>
          </w:divBdr>
        </w:div>
        <w:div w:id="197938157">
          <w:marLeft w:val="0"/>
          <w:marRight w:val="0"/>
          <w:marTop w:val="0"/>
          <w:marBottom w:val="0"/>
          <w:divBdr>
            <w:top w:val="none" w:sz="0" w:space="0" w:color="auto"/>
            <w:left w:val="none" w:sz="0" w:space="0" w:color="auto"/>
            <w:bottom w:val="none" w:sz="0" w:space="0" w:color="auto"/>
            <w:right w:val="none" w:sz="0" w:space="0" w:color="auto"/>
          </w:divBdr>
        </w:div>
        <w:div w:id="1575627994">
          <w:marLeft w:val="0"/>
          <w:marRight w:val="0"/>
          <w:marTop w:val="0"/>
          <w:marBottom w:val="0"/>
          <w:divBdr>
            <w:top w:val="none" w:sz="0" w:space="0" w:color="auto"/>
            <w:left w:val="none" w:sz="0" w:space="0" w:color="auto"/>
            <w:bottom w:val="none" w:sz="0" w:space="0" w:color="auto"/>
            <w:right w:val="none" w:sz="0" w:space="0" w:color="auto"/>
          </w:divBdr>
        </w:div>
        <w:div w:id="733311292">
          <w:marLeft w:val="0"/>
          <w:marRight w:val="0"/>
          <w:marTop w:val="0"/>
          <w:marBottom w:val="0"/>
          <w:divBdr>
            <w:top w:val="none" w:sz="0" w:space="0" w:color="auto"/>
            <w:left w:val="none" w:sz="0" w:space="0" w:color="auto"/>
            <w:bottom w:val="none" w:sz="0" w:space="0" w:color="auto"/>
            <w:right w:val="none" w:sz="0" w:space="0" w:color="auto"/>
          </w:divBdr>
        </w:div>
      </w:divsChild>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691538706">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88980973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145128674">
      <w:bodyDiv w:val="1"/>
      <w:marLeft w:val="0"/>
      <w:marRight w:val="0"/>
      <w:marTop w:val="0"/>
      <w:marBottom w:val="0"/>
      <w:divBdr>
        <w:top w:val="none" w:sz="0" w:space="0" w:color="auto"/>
        <w:left w:val="none" w:sz="0" w:space="0" w:color="auto"/>
        <w:bottom w:val="none" w:sz="0" w:space="0" w:color="auto"/>
        <w:right w:val="none" w:sz="0" w:space="0" w:color="auto"/>
      </w:divBdr>
    </w:div>
    <w:div w:id="1312100204">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391149393">
      <w:bodyDiv w:val="1"/>
      <w:marLeft w:val="0"/>
      <w:marRight w:val="0"/>
      <w:marTop w:val="0"/>
      <w:marBottom w:val="0"/>
      <w:divBdr>
        <w:top w:val="none" w:sz="0" w:space="0" w:color="auto"/>
        <w:left w:val="none" w:sz="0" w:space="0" w:color="auto"/>
        <w:bottom w:val="none" w:sz="0" w:space="0" w:color="auto"/>
        <w:right w:val="none" w:sz="0" w:space="0" w:color="auto"/>
      </w:divBdr>
    </w:div>
    <w:div w:id="149194066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40094535">
      <w:bodyDiv w:val="1"/>
      <w:marLeft w:val="0"/>
      <w:marRight w:val="0"/>
      <w:marTop w:val="0"/>
      <w:marBottom w:val="0"/>
      <w:divBdr>
        <w:top w:val="none" w:sz="0" w:space="0" w:color="auto"/>
        <w:left w:val="none" w:sz="0" w:space="0" w:color="auto"/>
        <w:bottom w:val="none" w:sz="0" w:space="0" w:color="auto"/>
        <w:right w:val="none" w:sz="0" w:space="0" w:color="auto"/>
      </w:divBdr>
      <w:divsChild>
        <w:div w:id="2099324115">
          <w:marLeft w:val="0"/>
          <w:marRight w:val="0"/>
          <w:marTop w:val="0"/>
          <w:marBottom w:val="0"/>
          <w:divBdr>
            <w:top w:val="none" w:sz="0" w:space="0" w:color="auto"/>
            <w:left w:val="none" w:sz="0" w:space="0" w:color="auto"/>
            <w:bottom w:val="none" w:sz="0" w:space="0" w:color="auto"/>
            <w:right w:val="none" w:sz="0" w:space="0" w:color="auto"/>
          </w:divBdr>
        </w:div>
        <w:div w:id="859243481">
          <w:marLeft w:val="0"/>
          <w:marRight w:val="0"/>
          <w:marTop w:val="0"/>
          <w:marBottom w:val="0"/>
          <w:divBdr>
            <w:top w:val="none" w:sz="0" w:space="0" w:color="auto"/>
            <w:left w:val="none" w:sz="0" w:space="0" w:color="auto"/>
            <w:bottom w:val="none" w:sz="0" w:space="0" w:color="auto"/>
            <w:right w:val="none" w:sz="0" w:space="0" w:color="auto"/>
          </w:divBdr>
        </w:div>
        <w:div w:id="583344297">
          <w:marLeft w:val="0"/>
          <w:marRight w:val="0"/>
          <w:marTop w:val="0"/>
          <w:marBottom w:val="0"/>
          <w:divBdr>
            <w:top w:val="none" w:sz="0" w:space="0" w:color="auto"/>
            <w:left w:val="none" w:sz="0" w:space="0" w:color="auto"/>
            <w:bottom w:val="none" w:sz="0" w:space="0" w:color="auto"/>
            <w:right w:val="none" w:sz="0" w:space="0" w:color="auto"/>
          </w:divBdr>
        </w:div>
      </w:divsChild>
    </w:div>
    <w:div w:id="1994793176">
      <w:bodyDiv w:val="1"/>
      <w:marLeft w:val="0"/>
      <w:marRight w:val="0"/>
      <w:marTop w:val="0"/>
      <w:marBottom w:val="0"/>
      <w:divBdr>
        <w:top w:val="none" w:sz="0" w:space="0" w:color="auto"/>
        <w:left w:val="none" w:sz="0" w:space="0" w:color="auto"/>
        <w:bottom w:val="none" w:sz="0" w:space="0" w:color="auto"/>
        <w:right w:val="none" w:sz="0" w:space="0" w:color="auto"/>
      </w:divBdr>
    </w:div>
    <w:div w:id="202840824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83022328">
      <w:bodyDiv w:val="1"/>
      <w:marLeft w:val="0"/>
      <w:marRight w:val="0"/>
      <w:marTop w:val="0"/>
      <w:marBottom w:val="0"/>
      <w:divBdr>
        <w:top w:val="none" w:sz="0" w:space="0" w:color="auto"/>
        <w:left w:val="none" w:sz="0" w:space="0" w:color="auto"/>
        <w:bottom w:val="none" w:sz="0" w:space="0" w:color="auto"/>
        <w:right w:val="none" w:sz="0" w:space="0" w:color="auto"/>
      </w:divBdr>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1560-C37B-4489-8FFA-FE6D4FB2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4524</Words>
  <Characters>25792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4</cp:revision>
  <cp:lastPrinted>2019-05-27T15:49:00Z</cp:lastPrinted>
  <dcterms:created xsi:type="dcterms:W3CDTF">2021-10-14T13:07:00Z</dcterms:created>
  <dcterms:modified xsi:type="dcterms:W3CDTF">2021-10-18T11:42:00Z</dcterms:modified>
</cp:coreProperties>
</file>