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9F" w:rsidRDefault="001B099F" w:rsidP="001B09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B099F" w:rsidRDefault="001B099F" w:rsidP="001B099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ООП СПО </w:t>
      </w:r>
      <w:r>
        <w:rPr>
          <w:rFonts w:ascii="Times New Roman" w:hAnsi="Times New Roman" w:cs="Times New Roman"/>
          <w:b/>
          <w:sz w:val="24"/>
          <w:szCs w:val="24"/>
        </w:rPr>
        <w:t>по спец</w:t>
      </w:r>
      <w:r w:rsidR="007D5A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альности </w:t>
      </w:r>
    </w:p>
    <w:p w:rsidR="007D5AFA" w:rsidRDefault="00DE2A8F" w:rsidP="00020C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2A8F">
        <w:rPr>
          <w:rFonts w:ascii="Times New Roman" w:hAnsi="Times New Roman" w:cs="Times New Roman"/>
          <w:b/>
          <w:sz w:val="24"/>
          <w:szCs w:val="24"/>
        </w:rPr>
        <w:t>35.02.16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CBD" w:rsidRPr="00020CBD">
        <w:rPr>
          <w:rFonts w:ascii="Times New Roman" w:hAnsi="Times New Roman" w:cs="Times New Roman"/>
          <w:b/>
          <w:sz w:val="24"/>
          <w:szCs w:val="24"/>
        </w:rPr>
        <w:t xml:space="preserve">Эксплуатация и ремонт сельскохозяйственной </w:t>
      </w:r>
    </w:p>
    <w:p w:rsidR="001B099F" w:rsidRDefault="00020CBD" w:rsidP="00020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CBD">
        <w:rPr>
          <w:rFonts w:ascii="Times New Roman" w:hAnsi="Times New Roman" w:cs="Times New Roman"/>
          <w:b/>
          <w:sz w:val="24"/>
          <w:szCs w:val="24"/>
        </w:rPr>
        <w:t xml:space="preserve">техники и оборудования </w:t>
      </w:r>
    </w:p>
    <w:p w:rsidR="001B099F" w:rsidRDefault="001B099F" w:rsidP="001B09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1B099F" w:rsidRDefault="001B099F" w:rsidP="001B09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9F" w:rsidRDefault="001B099F" w:rsidP="001B09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9F" w:rsidRDefault="001B099F" w:rsidP="001B0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A" w:rsidRDefault="007D5AFA" w:rsidP="001B0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A" w:rsidRDefault="007D5AFA" w:rsidP="001B0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A" w:rsidRDefault="007D5AFA" w:rsidP="001B0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A" w:rsidRDefault="007D5AFA" w:rsidP="001B0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FA" w:rsidRDefault="007D5AFA" w:rsidP="001B09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9F" w:rsidRDefault="001B099F" w:rsidP="001B0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РАБОЧАЯ ПРОГРАММа УЧЕБНОЙ ДИСЦИПЛИНЫ</w:t>
      </w:r>
    </w:p>
    <w:p w:rsidR="001B099F" w:rsidRDefault="007167C4" w:rsidP="001B099F">
      <w:pPr>
        <w:spacing w:before="100" w:beforeAutospacing="1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ДУП.01.04.02</w:t>
      </w:r>
      <w:r w:rsidR="001B099F">
        <w:rPr>
          <w:rFonts w:ascii="Times New Roman" w:hAnsi="Times New Roman" w:cs="Times New Roman"/>
          <w:b/>
          <w:sz w:val="24"/>
          <w:szCs w:val="24"/>
        </w:rPr>
        <w:t xml:space="preserve"> Экологически</w:t>
      </w:r>
      <w:r w:rsidR="007D5AFA">
        <w:rPr>
          <w:rFonts w:ascii="Times New Roman" w:hAnsi="Times New Roman" w:cs="Times New Roman"/>
          <w:b/>
          <w:sz w:val="24"/>
          <w:szCs w:val="24"/>
        </w:rPr>
        <w:t>е проблемы в сельском хозяйстве</w:t>
      </w:r>
    </w:p>
    <w:p w:rsidR="001B099F" w:rsidRDefault="001B099F" w:rsidP="001B09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B099F" w:rsidRDefault="001B099F" w:rsidP="001B09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AFA" w:rsidRDefault="007D5AFA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AFA" w:rsidRDefault="007D5AFA" w:rsidP="001B09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64" w:rsidRPr="007D5AFA" w:rsidRDefault="00193364" w:rsidP="001933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FA">
        <w:rPr>
          <w:rFonts w:ascii="Times New Roman" w:hAnsi="Times New Roman" w:cs="Times New Roman"/>
          <w:b/>
          <w:sz w:val="24"/>
          <w:szCs w:val="24"/>
        </w:rPr>
        <w:t>2021</w:t>
      </w:r>
    </w:p>
    <w:p w:rsidR="001B099F" w:rsidRDefault="001B099F" w:rsidP="001B099F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D5AFA" w:rsidRPr="007D5AFA" w:rsidRDefault="007D5AFA" w:rsidP="007D5A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7D5AFA" w:rsidRPr="007D5AFA" w:rsidTr="0078497C">
        <w:tc>
          <w:tcPr>
            <w:tcW w:w="8080" w:type="dxa"/>
          </w:tcPr>
          <w:p w:rsidR="007D5AFA" w:rsidRPr="007D5AFA" w:rsidRDefault="007D5AFA" w:rsidP="007D5AFA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РАБОЧЕЙ ПРОГРАММЫ УЧЕБНОГО ПРЕДМЕТА </w:t>
            </w:r>
          </w:p>
        </w:tc>
        <w:tc>
          <w:tcPr>
            <w:tcW w:w="1301" w:type="dxa"/>
          </w:tcPr>
          <w:p w:rsidR="007D5AFA" w:rsidRPr="007D5AFA" w:rsidRDefault="007D5AFA" w:rsidP="007D5AFA">
            <w:pPr>
              <w:suppressAutoHyphens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FA" w:rsidRPr="007D5AFA" w:rsidTr="0078497C">
        <w:tc>
          <w:tcPr>
            <w:tcW w:w="8080" w:type="dxa"/>
          </w:tcPr>
          <w:p w:rsidR="007D5AFA" w:rsidRPr="007D5AFA" w:rsidRDefault="007D5AFA" w:rsidP="007D5AFA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УЧЕБНОГО ПРЕДМЕТА </w:t>
            </w:r>
          </w:p>
          <w:p w:rsidR="007D5AFA" w:rsidRPr="007D5AFA" w:rsidRDefault="007D5AFA" w:rsidP="007D5AFA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УЧЕБНОГО ПРЕДМЕТА</w:t>
            </w:r>
          </w:p>
        </w:tc>
        <w:tc>
          <w:tcPr>
            <w:tcW w:w="1301" w:type="dxa"/>
          </w:tcPr>
          <w:p w:rsidR="007D5AFA" w:rsidRPr="007D5AFA" w:rsidRDefault="007D5AFA" w:rsidP="007D5AFA">
            <w:pPr>
              <w:suppressAutoHyphens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AFA" w:rsidRPr="007D5AFA" w:rsidTr="0078497C">
        <w:tc>
          <w:tcPr>
            <w:tcW w:w="8080" w:type="dxa"/>
          </w:tcPr>
          <w:p w:rsidR="007D5AFA" w:rsidRPr="007D5AFA" w:rsidRDefault="007D5AFA" w:rsidP="007D5AFA">
            <w:pPr>
              <w:numPr>
                <w:ilvl w:val="0"/>
                <w:numId w:val="9"/>
              </w:num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УЧЕБНОГО ПРЕДМЕТА </w:t>
            </w:r>
          </w:p>
          <w:p w:rsidR="007D5AFA" w:rsidRPr="007D5AFA" w:rsidRDefault="007D5AFA" w:rsidP="007D5AF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7D5AFA" w:rsidRPr="007D5AFA" w:rsidRDefault="007D5AFA" w:rsidP="007D5AFA">
            <w:pPr>
              <w:suppressAutoHyphens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099F" w:rsidRPr="002279DE" w:rsidRDefault="001B099F" w:rsidP="001B099F">
      <w:pPr>
        <w:tabs>
          <w:tab w:val="left" w:pos="993"/>
        </w:tabs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099F" w:rsidRDefault="001B099F" w:rsidP="001B099F">
      <w:pPr>
        <w:tabs>
          <w:tab w:val="left" w:pos="993"/>
        </w:tabs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099F" w:rsidRDefault="001B099F" w:rsidP="001B099F">
      <w:pPr>
        <w:tabs>
          <w:tab w:val="left" w:pos="993"/>
        </w:tabs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AFA" w:rsidRDefault="007D5AFA" w:rsidP="007D5AFA">
      <w:pPr>
        <w:spacing w:before="100" w:beforeAutospacing="1" w:after="0" w:line="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B099F" w:rsidRDefault="001B099F" w:rsidP="007D5AFA">
      <w:pPr>
        <w:spacing w:before="100" w:beforeAutospacing="1" w:after="0" w:line="0" w:lineRule="atLeast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</w:t>
      </w:r>
      <w:r w:rsidR="005D4BD4">
        <w:rPr>
          <w:rFonts w:ascii="Times New Roman" w:hAnsi="Times New Roman" w:cs="Times New Roman"/>
          <w:b/>
          <w:sz w:val="24"/>
          <w:szCs w:val="24"/>
        </w:rPr>
        <w:t xml:space="preserve">ДУП.01.04.02 </w:t>
      </w:r>
      <w:r>
        <w:rPr>
          <w:rFonts w:ascii="Times New Roman" w:hAnsi="Times New Roman" w:cs="Times New Roman"/>
          <w:b/>
          <w:sz w:val="24"/>
          <w:szCs w:val="24"/>
        </w:rPr>
        <w:t>Экологические проблемы в сельском хозяйстве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D5AFA" w:rsidRDefault="001B099F" w:rsidP="007D5A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:rsidR="007D5AFA" w:rsidRDefault="007D5AFA" w:rsidP="007D5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AFA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 w:rsidRPr="007D5AFA">
        <w:rPr>
          <w:rFonts w:ascii="Times New Roman" w:eastAsia="Times New Roman" w:hAnsi="Times New Roman" w:cs="Times New Roman"/>
          <w:sz w:val="24"/>
          <w:szCs w:val="24"/>
        </w:rPr>
        <w:t xml:space="preserve">чебный предмет </w:t>
      </w:r>
      <w:r w:rsidRPr="005D4BD4">
        <w:rPr>
          <w:rFonts w:ascii="Times New Roman" w:hAnsi="Times New Roman" w:cs="Times New Roman"/>
          <w:sz w:val="24"/>
          <w:szCs w:val="24"/>
        </w:rPr>
        <w:t>ДУП.01.04.02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Экологические проблемы в сельском хозяйстве</w:t>
      </w:r>
      <w:r w:rsidRPr="007D5AF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7D5AFA">
        <w:rPr>
          <w:rFonts w:ascii="Times New Roman" w:eastAsiaTheme="minorEastAsia" w:hAnsi="Times New Roman"/>
          <w:sz w:val="24"/>
          <w:szCs w:val="24"/>
          <w:lang w:eastAsia="ru-RU"/>
        </w:rPr>
        <w:t>является частью основной образовательной программы в соответствии с ФГОС по</w:t>
      </w:r>
      <w:r w:rsidRPr="007D5AFA">
        <w:rPr>
          <w:rFonts w:eastAsiaTheme="minorEastAsia"/>
          <w:lang w:eastAsia="ru-RU"/>
        </w:rPr>
        <w:t xml:space="preserve"> </w:t>
      </w:r>
      <w:r w:rsidRPr="007D5AFA">
        <w:rPr>
          <w:rFonts w:ascii="Times New Roman" w:eastAsiaTheme="minorEastAsia" w:hAnsi="Times New Roman"/>
          <w:sz w:val="24"/>
          <w:szCs w:val="24"/>
          <w:lang w:eastAsia="ru-RU"/>
        </w:rPr>
        <w:t xml:space="preserve">специальности </w:t>
      </w:r>
      <w:r w:rsidRPr="007D5AFA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1B099F" w:rsidRPr="007D5AFA" w:rsidRDefault="007D5AFA" w:rsidP="007D5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5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0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1B099F" w:rsidRDefault="001B099F" w:rsidP="001B09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 способы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решения  задач  профессиональной  деятельности,  применительно  к различным контекстам.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 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устную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письменную  коммуникацию  на  государственном  языке  с  учетом особенностей социального и культурного контекста.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7D5AFA" w:rsidRDefault="007D5AFA" w:rsidP="007D5AF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A07254" w:rsidRPr="00A07254" w:rsidRDefault="00A07254" w:rsidP="00A0725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7254">
        <w:rPr>
          <w:rFonts w:ascii="Times New Roman" w:hAnsi="Times New Roman" w:cs="Times New Roman"/>
          <w:bCs/>
          <w:sz w:val="24"/>
          <w:szCs w:val="24"/>
        </w:rPr>
        <w:t>ЛР.10</w:t>
      </w:r>
      <w:r w:rsidR="007D5AFA" w:rsidRPr="002279D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07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Заботящийся о защите окружающей среды, собственной и чужой безопасности, в том числе цифровой</w:t>
      </w:r>
    </w:p>
    <w:p w:rsidR="001B099F" w:rsidRDefault="001B099F" w:rsidP="001B09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99F" w:rsidRDefault="001B099F" w:rsidP="001B09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99F" w:rsidRDefault="001B099F" w:rsidP="001B09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99F" w:rsidRDefault="001B099F" w:rsidP="001B099F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1B099F" w:rsidRDefault="001B099F" w:rsidP="001B099F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07254" w:rsidRPr="00A07254" w:rsidTr="001B099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07254" w:rsidRPr="00A07254" w:rsidTr="001B099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A07254" w:rsidRPr="00A07254" w:rsidTr="001B099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07254" w:rsidRPr="00A07254" w:rsidTr="001B099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A07254" w:rsidRPr="00A07254" w:rsidTr="001B099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07254" w:rsidRPr="00A07254" w:rsidTr="001B099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099F" w:rsidRPr="00A07254" w:rsidRDefault="001B099F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72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 w:rsidRPr="00A0725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1B099F" w:rsidRDefault="001B099F" w:rsidP="001B099F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99F" w:rsidRDefault="001B099F" w:rsidP="001B099F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B099F" w:rsidRDefault="001B099F" w:rsidP="001B099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1B099F">
          <w:pgSz w:w="11906" w:h="16838"/>
          <w:pgMar w:top="1134" w:right="850" w:bottom="284" w:left="1701" w:header="708" w:footer="708" w:gutter="0"/>
          <w:cols w:space="720"/>
        </w:sectPr>
      </w:pPr>
    </w:p>
    <w:p w:rsidR="001B099F" w:rsidRDefault="001B099F" w:rsidP="001B09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0438"/>
        <w:gridCol w:w="1115"/>
        <w:gridCol w:w="1545"/>
      </w:tblGrid>
      <w:tr w:rsidR="001B099F" w:rsidTr="001B099F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</w:t>
            </w:r>
            <w:r w:rsidR="002279DE">
              <w:t xml:space="preserve"> </w:t>
            </w:r>
            <w:r w:rsidR="002279DE" w:rsidRPr="00227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1B099F" w:rsidTr="001B099F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Теоретическая экология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 Общая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1B099F" w:rsidRPr="00787AF8" w:rsidRDefault="007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Природоресурсный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экокультуры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Значение экологического образования для будущего специалиста по производству изделий из полимерных композитов.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Промышленная экология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31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Техногенное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воздействие на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окружающую среду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8" w:rsidRDefault="001B099F" w:rsidP="0078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1B099F" w:rsidRPr="00787AF8" w:rsidRDefault="007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442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воздушной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1B099F" w:rsidRPr="00787AF8" w:rsidRDefault="007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409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охраны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водной среды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787AF8" w:rsidRPr="00787AF8" w:rsidRDefault="0078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2.4 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Твердые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отходы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1B099F" w:rsidRPr="00787AF8" w:rsidRDefault="007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lastRenderedPageBreak/>
              <w:t>ЛР 10, ЛР 16</w:t>
            </w: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технологии утилизации твердых отходов, образующихся при производстве изделий их полимерных композитов. Экологический эффект  использования твёрдых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335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Экологический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787AF8" w:rsidRPr="00787AF8" w:rsidRDefault="0078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</w:p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Ресурсопотребление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359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 Юридические и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экономические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аспекты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экологических основ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природопользования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F8" w:rsidRDefault="001B099F" w:rsidP="0078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1B099F" w:rsidRPr="00787AF8" w:rsidRDefault="0078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96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Экологическая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стандартизация и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паспортизация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1B099F" w:rsidRPr="00787AF8" w:rsidRDefault="00787AF8" w:rsidP="00787A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Международное сотрудничество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61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787AF8" w:rsidRPr="00787AF8" w:rsidRDefault="0078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B099F" w:rsidTr="001B099F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1B099F" w:rsidRDefault="001B099F" w:rsidP="001B099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1B099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B099F" w:rsidRDefault="001B099F" w:rsidP="001B099F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07254" w:rsidRPr="00A07254" w:rsidRDefault="001B099F" w:rsidP="00A072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A07254" w:rsidRPr="00A0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A07254" w:rsidRPr="00A0725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07254" w:rsidRPr="00A07254" w:rsidRDefault="00A07254" w:rsidP="00A072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54">
        <w:rPr>
          <w:rFonts w:ascii="Times New Roman" w:eastAsia="Times New Roman" w:hAnsi="Times New Roman" w:cs="Times New Roman"/>
          <w:bCs/>
          <w:lang w:eastAsia="ru-RU"/>
        </w:rPr>
        <w:t xml:space="preserve">Для реализации программы учебного </w:t>
      </w:r>
      <w:proofErr w:type="gramStart"/>
      <w:r w:rsidRPr="00A07254">
        <w:rPr>
          <w:rFonts w:ascii="Times New Roman" w:eastAsia="Times New Roman" w:hAnsi="Times New Roman" w:cs="Times New Roman"/>
          <w:bCs/>
          <w:lang w:eastAsia="ru-RU"/>
        </w:rPr>
        <w:t>предмета  предусмотрены</w:t>
      </w:r>
      <w:proofErr w:type="gramEnd"/>
      <w:r w:rsidRPr="00A07254">
        <w:rPr>
          <w:rFonts w:ascii="Times New Roman" w:eastAsia="Times New Roman" w:hAnsi="Times New Roman" w:cs="Times New Roman"/>
          <w:bCs/>
          <w:lang w:eastAsia="ru-RU"/>
        </w:rPr>
        <w:t xml:space="preserve"> следующие специальные помещения: к</w:t>
      </w:r>
      <w:r w:rsidRPr="00A07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абинет  с</w:t>
      </w:r>
      <w:r w:rsidRPr="00A072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оциально-экономических дисциплин</w:t>
      </w:r>
    </w:p>
    <w:p w:rsidR="00A07254" w:rsidRPr="00A07254" w:rsidRDefault="00A07254" w:rsidP="00A0725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>- структурно-логические схемы;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>- набор презентаций;</w:t>
      </w:r>
    </w:p>
    <w:p w:rsidR="00A07254" w:rsidRPr="00A07254" w:rsidRDefault="00A07254" w:rsidP="00A0725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07254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A072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A07254" w:rsidRPr="00A07254" w:rsidRDefault="00A07254" w:rsidP="00A07254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A07254" w:rsidRPr="00A07254" w:rsidRDefault="00A07254" w:rsidP="00A07254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725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A07254">
        <w:rPr>
          <w:rFonts w:ascii="Times New Roman" w:eastAsia="Times New Roman" w:hAnsi="Times New Roman" w:cs="Times New Roman"/>
          <w:sz w:val="24"/>
          <w:szCs w:val="24"/>
        </w:rPr>
        <w:t>электронная  почта</w:t>
      </w:r>
      <w:proofErr w:type="gramEnd"/>
      <w:r w:rsidRPr="00A07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99F" w:rsidRDefault="001B099F" w:rsidP="001B0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1B099F" w:rsidRDefault="001B099F" w:rsidP="00A07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1B099F" w:rsidRDefault="001B099F" w:rsidP="001B09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Сухачев А.А. Экологические основы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природопользования.: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учебник / Сухачев А.А.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391 с. — (СПО). — ISBN 978-5-406-06677-5. — URL: https://book.ru/book/930226— Текст: электронный - 1 экз.</w:t>
      </w:r>
    </w:p>
    <w:p w:rsidR="001B099F" w:rsidRDefault="001B099F" w:rsidP="001B09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Косолапова, Н.В. Экологические основы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природопользования.: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учебник / Косолапова Н.В., Прокопенко Н.А.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194 с. — (СПО). — ISBN 978-5-406-07015-4. — URL: https://book.ru/book/931449— Текст: электронный - 1 экз.</w:t>
      </w:r>
    </w:p>
    <w:p w:rsidR="001B099F" w:rsidRDefault="001B099F" w:rsidP="001B09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Саенко О.Е. Экологические основы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природопользования.: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учебник / Саенко О.Е., Трушина Т.П.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214 с. — (СПО). — ISBN 978-5-406-06621-8. — URL: https://book.ru/book/930023— Текст: электронный - 1 экз.</w:t>
      </w:r>
    </w:p>
    <w:p w:rsidR="001B099F" w:rsidRDefault="001B099F" w:rsidP="001B09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 Колесников, С.И. Экология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учебник / Колесников С.И.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244 с. — (СПО). — ISBN 978-5-406-06780-2. — URL: https://book.ru/book/930716</w:t>
      </w:r>
    </w:p>
    <w:p w:rsidR="001B099F" w:rsidRDefault="001B099F" w:rsidP="001B09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="00A07254">
        <w:rPr>
          <w:rFonts w:ascii="Times New Roman" w:hAnsi="Times New Roman" w:cs="Times New Roman"/>
          <w:caps/>
          <w:sz w:val="24"/>
          <w:szCs w:val="24"/>
        </w:rPr>
        <w:t>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2693"/>
        <w:gridCol w:w="1526"/>
      </w:tblGrid>
      <w:tr w:rsidR="001B099F" w:rsidRPr="00A07254" w:rsidTr="00A07254">
        <w:trPr>
          <w:trHeight w:val="593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Pr="00A07254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Pr="00A07254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99F" w:rsidRPr="00A07254" w:rsidRDefault="001B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1B099F" w:rsidRPr="00A07254" w:rsidTr="001B099F">
        <w:trPr>
          <w:trHeight w:val="3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Pr="00A07254" w:rsidRDefault="001B0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1B099F" w:rsidRPr="00A07254" w:rsidTr="00A07254">
        <w:trPr>
          <w:trHeight w:val="896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устойчивого состояния экосистем; </w:t>
            </w:r>
          </w:p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полноту знаний по освоенному материалу</w:t>
            </w:r>
          </w:p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Результаты выполнения </w:t>
            </w:r>
            <w:proofErr w:type="gramStart"/>
            <w:r w:rsidRPr="00A0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тестового  задания</w:t>
            </w:r>
            <w:proofErr w:type="gramEnd"/>
          </w:p>
        </w:tc>
      </w:tr>
      <w:tr w:rsidR="001B099F" w:rsidRPr="00A07254" w:rsidTr="001B099F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Умения:</w:t>
            </w:r>
          </w:p>
        </w:tc>
      </w:tr>
      <w:tr w:rsidR="001B099F" w:rsidRPr="00A07254" w:rsidTr="00A07254">
        <w:trPr>
          <w:trHeight w:val="896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1B099F" w:rsidRPr="00A07254" w:rsidRDefault="001B09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 w:rsidR="001B099F" w:rsidRPr="00A07254" w:rsidRDefault="001B09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9F" w:rsidRPr="00A07254" w:rsidRDefault="001B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Фронтальный опрос</w:t>
            </w:r>
          </w:p>
        </w:tc>
      </w:tr>
    </w:tbl>
    <w:p w:rsidR="001B099F" w:rsidRPr="00A07254" w:rsidRDefault="001B099F" w:rsidP="00A0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0725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lastRenderedPageBreak/>
        <w:t xml:space="preserve">4.2. Типовые контрольные задания для проведения текущего контроля     успеваемости </w:t>
      </w:r>
      <w:proofErr w:type="gramStart"/>
      <w:r w:rsidRPr="00A0725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и  промежуточной</w:t>
      </w:r>
      <w:proofErr w:type="gramEnd"/>
      <w:r w:rsidRPr="00A0725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аттестации по дисциплине (модулю).</w:t>
      </w:r>
    </w:p>
    <w:p w:rsidR="001B099F" w:rsidRPr="00A07254" w:rsidRDefault="001B099F" w:rsidP="00A0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A07254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Тестовые задания</w:t>
      </w:r>
    </w:p>
    <w:p w:rsidR="001B099F" w:rsidRPr="00A07254" w:rsidRDefault="001B099F" w:rsidP="003A6C0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7254">
        <w:rPr>
          <w:rFonts w:ascii="Times New Roman" w:hAnsi="Times New Roman" w:cs="Times New Roman"/>
          <w:b/>
          <w:bCs/>
          <w:sz w:val="20"/>
          <w:szCs w:val="20"/>
        </w:rPr>
        <w:t>Вариант №1</w:t>
      </w:r>
    </w:p>
    <w:p w:rsidR="001B099F" w:rsidRPr="00A07254" w:rsidRDefault="00FA12ED" w:rsidP="003A6C0D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="001B099F"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Впервые понятие «Экология» ввел: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Зюсс, Б) Геккель, В) Сукачев, Г) Вернадский.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Современный экологический кризис называют: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кризис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редуцентов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В) кризис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консументов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кризис продуцентов, Г) нет ответов.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Среди загрязнителей атмосферы на первом месте: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выбросы тепловых электростанций, В) химическая промышленность,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выхлопные газы автотранспорта, Г) пищевая промышленность.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Среди энергетических ресурсов Земли наибольшая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ресурсообеспеченность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древесиной, В) нефтью,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газом, Г) углем.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 перспективе необходимо развивать: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АЭС, В) ТЭС,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альтернативные электростанции, Г) ГЭС.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Японией производится разработка угольных месторождений: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открытом море, В) на континентальном шельфе,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на территории Китая, Г) на острове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Хокайдо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Озоновая «дыра» над Антарктидой появилась в следствии: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запуска космических кораблей,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полетов сверхзвуковых самолетов,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больших масштабов производства фреонов, Г) нет ответов.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Парниковый эффект появился из-за большого количества в атмосфере: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углекислого газа, В) угарного газа,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сажи, Г) ненасыщенных углеводородов.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Основными загрязнителями Мирового Океана являются: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радиоактивные отходы, В) мусор,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нефть, Г) все ответы.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Основными загрязнителями пресных вод являются: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пестициды и ядохимикаты, В) нефтепродукты,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поверхностно-активные вещества, Г) все ответы.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Плодородие почвы поддерживается при: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своевременном внесении удобрений,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частом вспахивании почв,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задержки влаги и чередовании с/х культур,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частом поливе.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Максимальное использование лесных ресурсов выражается в: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использовании стволовой древесины,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использовании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недревесной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продукции – шишек и ягод,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использование отходов деревообработки – пней, коры, зелени,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все ответы.</w:t>
      </w:r>
    </w:p>
    <w:p w:rsidR="001B099F" w:rsidRPr="00A07254" w:rsidRDefault="001B099F" w:rsidP="00A072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7254">
        <w:rPr>
          <w:rFonts w:ascii="Times New Roman" w:hAnsi="Times New Roman" w:cs="Times New Roman"/>
          <w:b/>
          <w:bCs/>
          <w:sz w:val="20"/>
          <w:szCs w:val="20"/>
        </w:rPr>
        <w:t>Вариант №2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 подразделам «Экологических основ природопользования» не относят: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медицинскую экологию, В) сельскохозяйственную,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правовую экологию, Г)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зооэкологию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 водным ресурсам пригодным для использования в хозяйстве не относят: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воды</w:t>
      </w:r>
      <w:proofErr w:type="gram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входящие в состав минералов, В) подземные воды,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атмосферные воды, Г) озерные воды.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Процент пресной воды, находящейся в ледниках, от общего количества вод Земли составляет: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20%, Б) 0,5%, В) 1%, Г) 10%.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Наиболее обеспечены водами: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умеренные зоны, В) субтропические зоны,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районы Средней Азии, Г) экваториальные зоны.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 водопользователям относят: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рыбное хозяйство, В) сельское хозяйство,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коммунальное хозяйство, Г) воздушный транспорт.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К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водопотребителям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относят: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морской транспорт, В) рекреационный комплекс,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металлургическую промышленность, Г) гидроэнергетику.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Какой из процессов не происходит при самоочищении водоемов: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А) окисление органических веществ кислородом воды,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всплывание частиц на поверхность при насыщении воды кислородом,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усвоение растениями минеральных солей,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потребление рыбами частиц органики.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К сточным водам не относят: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воды туалетов душевых, В) воды орошаемого земледелия,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воды после промывки сырья, Г) воды, стекающие с территорий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промышленных предприятий.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По количеству сбрасываемой воды лидируют следующие города: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Москва, Астрахань, Волгоград, Б) Красноярск, Санкт-Петербург,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Краснодар, В) Москва, Волгоград, Новосибирск,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Москва, Санкт-Петербург, Ангарск.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К источникам загрязнения вод не относят: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атмосферные воды, В) тепловые электростанции,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орошаемое сельское хозяйство, Г) нет ответов.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Уровень грунтовых вод может меняться в результате: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интенсивной откачки нефти и газа, В) строительства дорог,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сооружения шахт и рудников, Г) засаживания искусственных лесопосадок.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Первое захоронение в морях радиоактивных веществ произведено: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СССР в 1957 г. около Мурманска, В) в1947г. Великобританией,</w:t>
      </w:r>
    </w:p>
    <w:p w:rsidR="001B099F" w:rsidRPr="003A6C0D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 1946 г. США около Калифорнии, Г) в1983г. Японией.</w:t>
      </w:r>
      <w:bookmarkStart w:id="0" w:name="_GoBack"/>
      <w:bookmarkEnd w:id="0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7254">
        <w:rPr>
          <w:rFonts w:ascii="Times New Roman" w:hAnsi="Times New Roman" w:cs="Times New Roman"/>
          <w:b/>
          <w:bCs/>
          <w:sz w:val="20"/>
          <w:szCs w:val="20"/>
        </w:rPr>
        <w:t>Вариант №3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 подразделам «Экологических основ природопользования» не относят: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промышленную экологию, Б) математическую, В) экологию человека,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юридическую.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По степени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разведанности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минеральные ресурсы не бывают: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разведанные и пригодные для эксплуатации, Б) разведанные, но без определенной территории залегания, В) разведанные по единичным пробам и образцам, Г) разведанные, но без возможности эксплуатации.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Природные ресурсы по направлениям использования не бывают: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энергетическими, Б) неэнергетическими, В) сельскохозяйственными,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неисчерпаемыми.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рыночных условиях ресурсы не бывают: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ресурсы внутреннего рынка, Б) ресурсы стратегического значения,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ресурсы однозначного использования, Г) ресурсы экспортного значения.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К ресурсам многозначного использования относят: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лесные ресурсы, Б) земельные ресурсы, В) гидроресурсы, Г) нет ответов.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Ресурсы озера Баскунчак являются: А) ресурсами местного значения,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общегосударственного, В) регионального.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Почвенно-земельные ресурсы не являются: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возобновляемыми, Б) агроклиматическими, В) ресурсами с/х производства, Г) ресурсами многозначного использования.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К ресурсам промышленного производства не относят: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источники биоэнергии, Б) воды, используемые для промышленного производства, В) земли, занятые промышленными объектами, Г) нет ответа.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К ресурсам непроизводственной сферы не относят: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лекарственное сырье естественного происхождения, Б) рекреационные ресурсы заповедников, В) животные промысловой охоты, Г) нет ответов.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Природные ресурсы – это: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природные объекты и явления, которые человек использует для создания материальных благ, Б) объекты в системе живой и неживой природы, окружающие человека и используемые в общественном производстве,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все ответы верны.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11.Минеральные ресурсы – это: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все пригодные для использования составляющие литосферы, Б) все пригодные для использования составляющие гидросферы, В) разнообразные ресурсы, используемые для получения энергии, Г) сырьё для различных видов промышленности.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Вода гидросферы относится к: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исчерпаемым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 возобновляемым ресурсам,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возобновляемым, неисчерпаемым,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исчерпаемым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частично возобновляемым,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неисчерпаемым, неэнергетическим.</w:t>
      </w:r>
    </w:p>
    <w:p w:rsidR="001B099F" w:rsidRPr="00A07254" w:rsidRDefault="001B099F" w:rsidP="003A6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7254">
        <w:rPr>
          <w:rFonts w:ascii="Times New Roman" w:hAnsi="Times New Roman" w:cs="Times New Roman"/>
          <w:b/>
          <w:bCs/>
          <w:sz w:val="20"/>
          <w:szCs w:val="20"/>
        </w:rPr>
        <w:t>Вариант №4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Монитонг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комплекс наблюдений за Мировым океаном,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Б) наблюдения за антропогенными воздействиями в неблагоприятных районах, В) комплекс мер по предотвращению загрязнений, Г) комплекс наблюдений, оценки и прогноза за состоянием биосферы.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заповедниках осуществляется мониторинг: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импактный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Б) фоновый, В) глобальный Г) региональный.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Данные фонового мониторинга передаются: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 Комитет по охране природы, Б) Министерство недр и природных ресурсов, В) Единую государственную систему мониторинга, Г) Министерство здравоохранения.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Определение ПДК и ПДВ на территории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Аксарайска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носит характер: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глобальный, Б) локальный, В) региональный, Г)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импактный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Мониторинг ха состоянием Балтийского моря: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фоновый, Б) региональный, В) локальный, Г) глобальный.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К </w:t>
      </w:r>
      <w:proofErr w:type="spell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импактному</w:t>
      </w:r>
      <w:proofErr w:type="spell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мониторингу относят: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наблюдения за антропогенными воздействиями в опасных зонах, Б) наблюдения за биосферным развитием в опасных зонах, В) наблюдения в биосферных заповедниках, Г) наблюдения за природными процессами в естественной обстановке.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Общественная экологическая экспертиза: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проводится государственными организациями, Б) проводится организациями, имеющими лицензию на данный вид деятельности, В) проводится Комитетом по надзору за природными ресурсами, Г) проводится Комиссией при Министерстве природных ресурсов.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ПДК – такие концентрации, которые: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опасны для жизнедеятельности человека, Б) вызывают адаптационные реакции организма, В) вызывают мутации организма, Г) не влияют на здоровье человека.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ПДС: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определяется для каждого предприятия отдельно, Б) определяется Государственной экологической экспертизой, </w:t>
      </w:r>
      <w:proofErr w:type="gramStart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В)определяются</w:t>
      </w:r>
      <w:proofErr w:type="gramEnd"/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общественной экспертизой, Г) не меняются в течении нескольких лет.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10.ПДК и ПДУ: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не меняются, Б) меняются при изменении мировых стандартов, В) это максимальное количество загрязняющих веществ, которое выбрасывается в атмосферу.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Нормативы ПДК и ПДУ: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носят временный характер, Б) носят постоянный характер, В) относятся к нормированию качества среды, Г) относятся к производственно-хозяйственным нормативам.</w:t>
      </w:r>
    </w:p>
    <w:p w:rsidR="001B099F" w:rsidRPr="00A07254" w:rsidRDefault="001B099F" w:rsidP="003A6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Показатели экологического нормирования разделяют на группы:</w:t>
      </w:r>
    </w:p>
    <w:p w:rsidR="001B099F" w:rsidRPr="00A07254" w:rsidRDefault="001B099F" w:rsidP="003A6C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технологические и медицинские, Б) технологические и биологические, В) химические и биологические, Г) научно-технические, технологические и медицинские.</w:t>
      </w:r>
    </w:p>
    <w:p w:rsidR="001B099F" w:rsidRPr="00A07254" w:rsidRDefault="001B099F" w:rsidP="00A07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72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 к тестам: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1B099F" w:rsidRPr="00A07254" w:rsidTr="001B099F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3вариант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вариант</w:t>
            </w:r>
          </w:p>
        </w:tc>
      </w:tr>
      <w:tr w:rsidR="001B099F" w:rsidRPr="00A07254" w:rsidTr="001B099F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12г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10д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12б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8г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10б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11ав</w:t>
            </w:r>
          </w:p>
          <w:p w:rsidR="001B099F" w:rsidRPr="00A07254" w:rsidRDefault="001B099F" w:rsidP="00A0725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12г</w:t>
            </w:r>
          </w:p>
        </w:tc>
      </w:tr>
    </w:tbl>
    <w:p w:rsidR="001B099F" w:rsidRDefault="001B099F" w:rsidP="001B0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881" w:rsidRDefault="00F50881"/>
    <w:sectPr w:rsidR="00F50881" w:rsidSect="00F5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76BB"/>
    <w:multiLevelType w:val="hybridMultilevel"/>
    <w:tmpl w:val="60B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69D"/>
    <w:multiLevelType w:val="multilevel"/>
    <w:tmpl w:val="F98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7178520C"/>
    <w:multiLevelType w:val="hybridMultilevel"/>
    <w:tmpl w:val="D7F8F830"/>
    <w:lvl w:ilvl="0" w:tplc="08CE050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99F"/>
    <w:rsid w:val="00020CBD"/>
    <w:rsid w:val="00193364"/>
    <w:rsid w:val="001B099F"/>
    <w:rsid w:val="002279DE"/>
    <w:rsid w:val="003A6C0D"/>
    <w:rsid w:val="0058168F"/>
    <w:rsid w:val="005D4BD4"/>
    <w:rsid w:val="007167C4"/>
    <w:rsid w:val="0076352C"/>
    <w:rsid w:val="00787AF8"/>
    <w:rsid w:val="007961B7"/>
    <w:rsid w:val="007D5AFA"/>
    <w:rsid w:val="008F35BA"/>
    <w:rsid w:val="00A07254"/>
    <w:rsid w:val="00A93161"/>
    <w:rsid w:val="00BE1A63"/>
    <w:rsid w:val="00DE2A8F"/>
    <w:rsid w:val="00E75E5E"/>
    <w:rsid w:val="00F14C4E"/>
    <w:rsid w:val="00F50881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4D01D-9492-44FB-8C72-90C220AF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81</cp:revision>
  <dcterms:created xsi:type="dcterms:W3CDTF">2021-10-14T05:45:00Z</dcterms:created>
  <dcterms:modified xsi:type="dcterms:W3CDTF">2023-02-17T09:38:00Z</dcterms:modified>
</cp:coreProperties>
</file>