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4E" w:rsidRDefault="00EB374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849620" cy="8112645"/>
            <wp:effectExtent l="0" t="0" r="0" b="3175"/>
            <wp:docPr id="1" name="Рисунок 1" descr="C:\Users\Препод\Desktop\ОПОПЫ 21-22\Эксп. заключения. Согласования 21-22\ЭРСО21-1\ООП 35.02.16 Эксплуатация и ремонт сельскохозяйственной техники и обору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\Desktop\ОПОПЫ 21-22\Эксп. заключения. Согласования 21-22\ЭРСО21-1\ООП 35.02.16 Эксплуатация и ремонт сельскохозяйственной техники и оборуд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4E" w:rsidRDefault="00EB374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374E" w:rsidRDefault="00EB374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374E" w:rsidRDefault="00EB374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374E" w:rsidRDefault="00EB374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374E" w:rsidRDefault="00EB374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40BC2" w:rsidRPr="00640BC2" w:rsidRDefault="00640BC2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9713" w:type="dxa"/>
        <w:tblLayout w:type="fixed"/>
        <w:tblLook w:val="04A0" w:firstRow="1" w:lastRow="0" w:firstColumn="1" w:lastColumn="0" w:noHBand="0" w:noVBand="1"/>
      </w:tblPr>
      <w:tblGrid>
        <w:gridCol w:w="9039"/>
        <w:gridCol w:w="674"/>
      </w:tblGrid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Общие 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оложения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4.1. Общие компетенции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640BC2" w:rsidRDefault="00225559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>4.3. Личностные результаты</w:t>
            </w:r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22555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5. </w:t>
            </w:r>
            <w:r w:rsidR="00225559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225559" w:rsidRPr="002255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труктура образовательной программы 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225559" w:rsidRDefault="00225559" w:rsidP="00640B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5.1 </w:t>
            </w:r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225559" w:rsidRDefault="00225559" w:rsidP="00640B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5.2 </w:t>
            </w:r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225559" w:rsidRDefault="00225559" w:rsidP="00640B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С</w:t>
            </w:r>
            <w:r w:rsidRPr="00225559">
              <w:rPr>
                <w:rFonts w:ascii="Times New Roman" w:hAnsi="Times New Roman"/>
                <w:sz w:val="24"/>
                <w:szCs w:val="24"/>
              </w:rPr>
              <w:t>труктура образовательной программы</w:t>
            </w:r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640BC2" w:rsidRDefault="00225559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68525855"/>
            <w:r>
              <w:rPr>
                <w:rFonts w:ascii="Times New Roman" w:hAnsi="Times New Roman"/>
                <w:iCs/>
                <w:sz w:val="24"/>
                <w:szCs w:val="24"/>
              </w:rPr>
              <w:t>5.4 К</w:t>
            </w:r>
            <w:r w:rsidRPr="00664684">
              <w:rPr>
                <w:rFonts w:ascii="Times New Roman" w:hAnsi="Times New Roman"/>
                <w:iCs/>
                <w:sz w:val="24"/>
                <w:szCs w:val="24"/>
              </w:rPr>
              <w:t>алендарный план воспитательной работы</w:t>
            </w:r>
            <w:bookmarkEnd w:id="0"/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22555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6.</w:t>
            </w: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555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25559" w:rsidRPr="00664684">
              <w:rPr>
                <w:rFonts w:ascii="Times New Roman" w:hAnsi="Times New Roman"/>
                <w:b/>
                <w:sz w:val="24"/>
                <w:szCs w:val="24"/>
              </w:rPr>
              <w:t>словия реализации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225559" w:rsidRDefault="00225559" w:rsidP="00225559">
            <w:pPr>
              <w:suppressAutoHyphens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225559">
              <w:rPr>
                <w:rFonts w:ascii="Times New Roman" w:eastAsia="Times New Roman" w:hAnsi="Times New Roman"/>
                <w:sz w:val="24"/>
                <w:lang w:eastAsia="en-US"/>
              </w:rPr>
              <w:t>Требования к материально-техническому обеспечению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225559" w:rsidRDefault="00225559" w:rsidP="00640BC2">
            <w:pPr>
              <w:suppressAutoHyphens/>
              <w:rPr>
                <w:rFonts w:ascii="Times New Roman" w:eastAsia="Times New Roman" w:hAnsi="Times New Roman"/>
                <w:bCs/>
                <w:sz w:val="24"/>
                <w:lang w:eastAsia="en-US"/>
              </w:rPr>
            </w:pPr>
            <w:r w:rsidRPr="002255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6.2. </w:t>
            </w:r>
            <w:r w:rsidRPr="00225559">
              <w:rPr>
                <w:rFonts w:ascii="Times New Roman" w:eastAsia="Times New Roman" w:hAnsi="Times New Roman"/>
                <w:bCs/>
                <w:sz w:val="24"/>
                <w:lang w:eastAsia="en-US"/>
              </w:rPr>
              <w:t>Требования к учебно-методическому обеспечению образовательной программы.</w:t>
            </w:r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225559" w:rsidRDefault="00225559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 xml:space="preserve">6.3. Требования к организации воспитания </w:t>
            </w:r>
            <w:proofErr w:type="gramStart"/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25559" w:rsidRPr="00640BC2" w:rsidTr="00640BC2">
        <w:tc>
          <w:tcPr>
            <w:tcW w:w="9039" w:type="dxa"/>
          </w:tcPr>
          <w:p w:rsidR="00225559" w:rsidRPr="00225559" w:rsidRDefault="00225559" w:rsidP="00640BC2">
            <w:pPr>
              <w:suppressAutoHyphens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</w:rPr>
              <w:t xml:space="preserve">6.4. </w:t>
            </w:r>
            <w:r w:rsidRPr="00225559">
              <w:rPr>
                <w:rFonts w:ascii="Times New Roman" w:eastAsia="Times New Roman" w:hAnsi="Times New Roman"/>
                <w:sz w:val="24"/>
                <w:szCs w:val="28"/>
              </w:rPr>
              <w:t>Требования к кадровым условиям реализации образовательной программы</w:t>
            </w:r>
          </w:p>
        </w:tc>
        <w:tc>
          <w:tcPr>
            <w:tcW w:w="674" w:type="dxa"/>
          </w:tcPr>
          <w:p w:rsidR="00225559" w:rsidRPr="00640BC2" w:rsidRDefault="00225559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225559" w:rsidRDefault="00225559" w:rsidP="00640BC2">
            <w:pPr>
              <w:suppressAutoHyphens/>
              <w:rPr>
                <w:rFonts w:ascii="Times New Roman" w:eastAsia="Times New Roman" w:hAnsi="Times New Roman"/>
                <w:bCs/>
                <w:szCs w:val="24"/>
              </w:rPr>
            </w:pPr>
            <w:r w:rsidRPr="00225559">
              <w:rPr>
                <w:rFonts w:ascii="Times New Roman" w:eastAsia="Times New Roman" w:hAnsi="Times New Roman"/>
                <w:bCs/>
                <w:sz w:val="24"/>
                <w:szCs w:val="24"/>
              </w:rPr>
              <w:t>6.5. Требования к финансовым условиям реализации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225559" w:rsidP="0022555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7</w:t>
            </w:r>
            <w:r w:rsidR="00640BC2"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.Формирование фонда оценочных сре</w:t>
            </w:r>
            <w:proofErr w:type="gramStart"/>
            <w:r w:rsidR="00640BC2"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дств дл</w:t>
            </w:r>
            <w:proofErr w:type="gramEnd"/>
            <w:r w:rsidR="00640BC2"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 проведения государственной итоговой аттестации 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225559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</w:t>
            </w:r>
            <w:r w:rsidR="00640BC2"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. Разработчики основной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РИЛОЖЕНИЯ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ОУП.01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ОУП.02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ОУП.03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ОУП.04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ОУП.05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ОУП.06 </w:t>
            </w:r>
            <w:r w:rsidR="00D0080D"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Физическая культ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ура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ОУП.07 </w:t>
            </w:r>
            <w:r w:rsidR="00D0080D"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безопасности жизнедеятельности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ОУП.08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674" w:type="dxa"/>
          </w:tcPr>
          <w:p w:rsidR="00D0080D" w:rsidRPr="00640BC2" w:rsidRDefault="00D0080D" w:rsidP="00D008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640BC2" w:rsidRDefault="00D0080D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(предметом не является)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УПВ.01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УПВ.02 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УПВ.03 </w:t>
            </w:r>
            <w:r w:rsidR="00D0080D"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D41C4D" w:rsidP="00D41C4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</w:t>
            </w:r>
            <w:r w:rsidR="00EC77C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0080D"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 проектной деятельно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1.02</w:t>
            </w:r>
            <w:r w:rsidR="00EC77C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0080D"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 общественных на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ук для технологического профиля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ДУП. 01.03</w:t>
            </w:r>
            <w:r w:rsidR="00EC77C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 естественных наук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EC77C3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ДУП.02.01 </w:t>
            </w:r>
            <w:proofErr w:type="spellStart"/>
            <w:r w:rsidR="00197F77"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Импортозамещен</w:t>
            </w:r>
            <w:r w:rsid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 w:rsid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агропромышленном комплексе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080D" w:rsidRPr="00640BC2" w:rsidTr="00640BC2">
        <w:tc>
          <w:tcPr>
            <w:tcW w:w="9039" w:type="dxa"/>
          </w:tcPr>
          <w:p w:rsidR="00D0080D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EC77C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02.02 </w:t>
            </w:r>
            <w:r w:rsidR="00197F77"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Экологически</w:t>
            </w:r>
            <w:r w:rsid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 проблемы в сельском хозяйстве</w:t>
            </w:r>
          </w:p>
        </w:tc>
        <w:tc>
          <w:tcPr>
            <w:tcW w:w="674" w:type="dxa"/>
          </w:tcPr>
          <w:p w:rsidR="00D0080D" w:rsidRPr="00640BC2" w:rsidRDefault="00D008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EC77C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02.03 </w:t>
            </w:r>
            <w:r w:rsidR="00197F77"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Энергосберегающие технологии в профессиональной деятельности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ОГСЭ.01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 философии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ОГСЭ.02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ОГСЭ.03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ОГСЭ.04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ОГСЭ.05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ЕН.02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Экологические основы природопользования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Инженерная графика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40BC2">
        <w:tc>
          <w:tcPr>
            <w:tcW w:w="9039" w:type="dxa"/>
          </w:tcPr>
          <w:p w:rsidR="00972A43" w:rsidRPr="00E12B77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механика</w:t>
            </w:r>
          </w:p>
        </w:tc>
        <w:tc>
          <w:tcPr>
            <w:tcW w:w="674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972A43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ОП.03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197F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Материаловедение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972A43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ОП.04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197F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Электротехника и электроника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ОП.05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гидравлики и теплотехники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ОП.06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агрономии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ОП.07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зоотехнии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ОП.08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Информационные технологии в профессиональной деятельности / Адаптивные информационные и коммуникационные технологии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ОП.09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Метрология, стандартизация и подтверждение качества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ОП.10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экономики, менеджмента и маркетинг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Правовые основы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Охрана труда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ОП.13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ОП.14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Энергосберегающие технологии в профессиональной деятельности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ОП.15 Основы предпринимательской деятельности (</w:t>
            </w:r>
            <w:proofErr w:type="gramStart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расширяющим</w:t>
            </w:r>
            <w:proofErr w:type="gramEnd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горизонты. </w:t>
            </w:r>
            <w:proofErr w:type="spellStart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profilUM</w:t>
            </w:r>
            <w:proofErr w:type="spellEnd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Подготовка машин, механизмов, установок, приспособлений к работе, комплектование сборочных е</w:t>
            </w:r>
            <w:r w:rsidR="00E12B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диниц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EC77C3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МДК.01.01 </w:t>
            </w:r>
            <w:r w:rsidR="00197F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Назначение и общее устройство тракторов, автомобил</w:t>
            </w:r>
            <w:r w:rsidR="00E12B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ей и сельскохозяйственных машин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Подготовка тракторов и сельскохозяйственных машин и механизмов к работе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ПП.01.01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Эксплуатация сельскохозяйственной техники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Технология механизированных работ в сельском хозяйстве</w:t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МДК*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УП.02.01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</w:t>
            </w:r>
            <w:r w:rsidRPr="00E12B77">
              <w:t xml:space="preserve"> 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ПП.02.01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ПМ.03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 сельскохозяйственной техники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Технологические процессы ремонтного производства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УП.03.01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ПП.03.01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ПМ.04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Освоение одной или нескольких профессий рабочих или должностей служащих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МДК.04.01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Освоение профессии 19205 Тракторист-машинист сельскохозяйственного производства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УП.04.01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640BC2">
        <w:tc>
          <w:tcPr>
            <w:tcW w:w="9039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ПП.04.01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05E96" w:rsidRDefault="00605E96" w:rsidP="00D008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1" w:name="_Toc460855517"/>
      <w:bookmarkStart w:id="2" w:name="_Toc460939924"/>
    </w:p>
    <w:p w:rsidR="00E12B77" w:rsidRDefault="00E12B77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2B77" w:rsidRDefault="00E12B77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5E96" w:rsidRDefault="00640BC2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1. Общие положения</w:t>
      </w:r>
    </w:p>
    <w:p w:rsidR="009A690D" w:rsidRPr="009A690D" w:rsidRDefault="00EC77C3" w:rsidP="00EC77C3">
      <w:pPr>
        <w:pStyle w:val="ae"/>
        <w:numPr>
          <w:ilvl w:val="1"/>
          <w:numId w:val="20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bCs/>
        </w:rPr>
      </w:pPr>
      <w:r>
        <w:rPr>
          <w:rFonts w:eastAsia="Times New Roman"/>
          <w:lang w:eastAsia="en-US"/>
        </w:rPr>
        <w:t xml:space="preserve">       </w:t>
      </w:r>
      <w:r w:rsidR="00B225CD" w:rsidRPr="009A690D">
        <w:rPr>
          <w:rFonts w:eastAsia="Times New Roman"/>
          <w:lang w:eastAsia="en-US"/>
        </w:rPr>
        <w:t>О</w:t>
      </w:r>
      <w:r w:rsidR="009A690D" w:rsidRPr="009A690D">
        <w:rPr>
          <w:rFonts w:eastAsia="Times New Roman"/>
          <w:lang w:eastAsia="en-US"/>
        </w:rPr>
        <w:t>сновная о</w:t>
      </w:r>
      <w:r w:rsidR="00B225CD" w:rsidRPr="009A690D">
        <w:rPr>
          <w:rFonts w:eastAsia="Times New Roman"/>
          <w:lang w:eastAsia="en-US"/>
        </w:rPr>
        <w:t xml:space="preserve">бразовательная программа среднего профессионального образования  по специальности </w:t>
      </w:r>
      <w:r w:rsidR="00872C9B" w:rsidRPr="009A690D">
        <w:rPr>
          <w:rFonts w:eastAsia="Times New Roman"/>
          <w:lang w:eastAsia="en-US"/>
        </w:rPr>
        <w:t xml:space="preserve">35.02.16 Эксплуатация и ремонт сельскохозяйственной техники и оборудования </w:t>
      </w:r>
      <w:r w:rsidR="00B225CD" w:rsidRPr="009A690D">
        <w:rPr>
          <w:rFonts w:eastAsia="Times New Roman"/>
          <w:lang w:eastAsia="en-US"/>
        </w:rPr>
        <w:t xml:space="preserve">разработана </w:t>
      </w:r>
      <w:r w:rsidR="009A690D" w:rsidRPr="009A690D">
        <w:rPr>
          <w:rFonts w:eastAsia="Times New Roman"/>
          <w:bCs/>
        </w:rPr>
        <w:t>на основе федерального государственного образовательного стандарта среднего профессионального образования по специальности</w:t>
      </w:r>
      <w:r w:rsidR="009A690D" w:rsidRPr="009A690D">
        <w:rPr>
          <w:rFonts w:eastAsia="Times New Roman"/>
          <w:lang w:eastAsia="en-US"/>
        </w:rPr>
        <w:t xml:space="preserve"> 35.02.16 Эксплуатация и ремонт сельскохозяйственной техники и оборудования</w:t>
      </w:r>
      <w:proofErr w:type="gramStart"/>
      <w:r w:rsidR="009A690D" w:rsidRPr="009A690D">
        <w:rPr>
          <w:rFonts w:eastAsia="Times New Roman"/>
          <w:lang w:eastAsia="en-US"/>
        </w:rPr>
        <w:t>.</w:t>
      </w:r>
      <w:proofErr w:type="gramEnd"/>
      <w:r w:rsidR="009A690D" w:rsidRPr="009A690D">
        <w:rPr>
          <w:rFonts w:eastAsia="Times New Roman"/>
          <w:bCs/>
        </w:rPr>
        <w:t xml:space="preserve"> </w:t>
      </w:r>
      <w:proofErr w:type="gramStart"/>
      <w:r w:rsidR="009A690D" w:rsidRPr="009A690D">
        <w:rPr>
          <w:rFonts w:eastAsia="Times New Roman"/>
          <w:bCs/>
        </w:rPr>
        <w:t>у</w:t>
      </w:r>
      <w:proofErr w:type="gramEnd"/>
      <w:r w:rsidR="009A690D" w:rsidRPr="009A690D">
        <w:rPr>
          <w:rFonts w:eastAsia="Times New Roman"/>
          <w:bCs/>
        </w:rPr>
        <w:t xml:space="preserve">твержденного Приказом </w:t>
      </w:r>
      <w:proofErr w:type="spellStart"/>
      <w:r w:rsidR="009A690D" w:rsidRPr="009A690D">
        <w:rPr>
          <w:rFonts w:eastAsia="Times New Roman"/>
          <w:lang w:eastAsia="en-US"/>
        </w:rPr>
        <w:t>Минобрнауки</w:t>
      </w:r>
      <w:proofErr w:type="spellEnd"/>
      <w:r w:rsidR="009A690D" w:rsidRPr="009A690D">
        <w:rPr>
          <w:rFonts w:eastAsia="Times New Roman"/>
          <w:lang w:eastAsia="en-US"/>
        </w:rPr>
        <w:t xml:space="preserve"> России от 09 декабря 2016 г. № 1564 </w:t>
      </w:r>
      <w:r w:rsidR="009A690D" w:rsidRPr="009A690D">
        <w:rPr>
          <w:rFonts w:eastAsia="Times New Roman"/>
          <w:bCs/>
        </w:rPr>
        <w:t>(далее – ФГОС СПО).</w:t>
      </w:r>
    </w:p>
    <w:p w:rsidR="009A690D" w:rsidRPr="009A690D" w:rsidRDefault="009A690D" w:rsidP="009A690D">
      <w:pPr>
        <w:pStyle w:val="ae"/>
        <w:spacing w:after="0"/>
        <w:ind w:left="435" w:firstLine="416"/>
        <w:jc w:val="both"/>
        <w:rPr>
          <w:rFonts w:eastAsia="Times New Roman"/>
          <w:bCs/>
        </w:rPr>
      </w:pPr>
      <w:r w:rsidRPr="009A690D">
        <w:t>ООП определяет рекомендованный объем и содержание среднего профессионального образования по специальности</w:t>
      </w:r>
      <w:r w:rsidR="00EC77C3">
        <w:t xml:space="preserve"> </w:t>
      </w:r>
      <w:r w:rsidR="00EC77C3" w:rsidRPr="009A690D">
        <w:rPr>
          <w:rFonts w:eastAsia="Times New Roman"/>
          <w:lang w:eastAsia="en-US"/>
        </w:rPr>
        <w:t>35.02.16 Эксплуатация и ремонт сельскохозяйственной техники и оборудования</w:t>
      </w:r>
      <w:r w:rsidRPr="009A690D">
        <w:t>, планируемые результаты освоения образовательной программы, условия образовательной деятельности.</w:t>
      </w:r>
    </w:p>
    <w:p w:rsidR="009A690D" w:rsidRPr="009A690D" w:rsidRDefault="009A690D" w:rsidP="009A690D">
      <w:pPr>
        <w:pStyle w:val="ae"/>
        <w:numPr>
          <w:ilvl w:val="1"/>
          <w:numId w:val="20"/>
        </w:numPr>
        <w:spacing w:after="0"/>
        <w:jc w:val="both"/>
      </w:pPr>
      <w:r w:rsidRPr="009A690D">
        <w:t xml:space="preserve">ООП </w:t>
      </w:r>
      <w:proofErr w:type="gramStart"/>
      <w:r w:rsidRPr="009A690D">
        <w:t>разработана</w:t>
      </w:r>
      <w:proofErr w:type="gramEnd"/>
      <w:r w:rsidRPr="009A690D">
        <w:t xml:space="preserve"> для реализации образовате</w:t>
      </w:r>
      <w:r w:rsidR="00CB076F">
        <w:t>льной программы на базе основного</w:t>
      </w:r>
      <w:r w:rsidRPr="009A690D">
        <w:t xml:space="preserve"> общего образования.</w:t>
      </w:r>
    </w:p>
    <w:p w:rsid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Федеральный закон от 29 декабря 2012 г. №273-ФЗ «Об образовании в Российской Федерации»;</w:t>
      </w:r>
    </w:p>
    <w:p w:rsidR="009A690D" w:rsidRPr="009A690D" w:rsidRDefault="009A690D" w:rsidP="00EC77C3">
      <w:pPr>
        <w:pStyle w:val="ae"/>
        <w:numPr>
          <w:ilvl w:val="0"/>
          <w:numId w:val="17"/>
        </w:numPr>
        <w:spacing w:before="0" w:after="0"/>
        <w:rPr>
          <w:rFonts w:eastAsia="Times New Roman"/>
          <w:lang w:eastAsia="en-US"/>
        </w:rPr>
      </w:pPr>
      <w:r w:rsidRPr="009A690D">
        <w:rPr>
          <w:rFonts w:eastAsia="Times New Roman"/>
          <w:lang w:eastAsia="en-US"/>
        </w:rPr>
        <w:t xml:space="preserve">Приказ </w:t>
      </w:r>
      <w:proofErr w:type="spellStart"/>
      <w:r w:rsidRPr="009A690D">
        <w:rPr>
          <w:rFonts w:eastAsia="Times New Roman"/>
          <w:lang w:eastAsia="en-US"/>
        </w:rPr>
        <w:t>Минобрнауки</w:t>
      </w:r>
      <w:proofErr w:type="spellEnd"/>
      <w:r w:rsidRPr="009A690D">
        <w:rPr>
          <w:rFonts w:eastAsia="Times New Roman"/>
          <w:lang w:eastAsia="en-US"/>
        </w:rPr>
        <w:t xml:space="preserve"> России от 28 мая 2014 г. № 594 «Об утверждении Порядка разработки пример</w:t>
      </w:r>
      <w:bookmarkStart w:id="3" w:name="_GoBack"/>
      <w:bookmarkEnd w:id="3"/>
      <w:r w:rsidRPr="009A690D">
        <w:rPr>
          <w:rFonts w:eastAsia="Times New Roman"/>
          <w:lang w:eastAsia="en-US"/>
        </w:rPr>
        <w:t>ных основных образовательных программ, проведения их экспертизы и ведения реестра примерных основных образовательных программ»</w:t>
      </w:r>
    </w:p>
    <w:p w:rsidR="00872C9B" w:rsidRDefault="00872C9B" w:rsidP="00872C9B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872C9B">
        <w:rPr>
          <w:rFonts w:eastAsia="Times New Roman"/>
          <w:lang w:eastAsia="en-US"/>
        </w:rPr>
        <w:t xml:space="preserve">Приказ </w:t>
      </w:r>
      <w:proofErr w:type="spellStart"/>
      <w:r w:rsidRPr="00872C9B">
        <w:rPr>
          <w:rFonts w:eastAsia="Times New Roman"/>
          <w:lang w:eastAsia="en-US"/>
        </w:rPr>
        <w:t>Минобрнауки</w:t>
      </w:r>
      <w:proofErr w:type="spellEnd"/>
      <w:r w:rsidRPr="00872C9B">
        <w:rPr>
          <w:rFonts w:eastAsia="Times New Roman"/>
          <w:lang w:eastAsia="en-US"/>
        </w:rPr>
        <w:t xml:space="preserve"> России от 9 декабря 2016 г. № 1564 «Об</w:t>
      </w:r>
      <w:r>
        <w:rPr>
          <w:rFonts w:eastAsia="Times New Roman"/>
          <w:lang w:eastAsia="en-US"/>
        </w:rPr>
        <w:t xml:space="preserve"> </w:t>
      </w:r>
      <w:r w:rsidRPr="00872C9B">
        <w:rPr>
          <w:rFonts w:eastAsia="Times New Roman"/>
          <w:lang w:eastAsia="en-US"/>
        </w:rPr>
        <w:t>утверждении федерального государственного образовательного стандарта среднего профессионального образования по профессии 35.02.16 Эксплуатация и ремонт сельскохозяйственной техники и оборудования» (зарегистрирован Министерством юстиции Российской Федерации 22 декабря 2016 г., регистрационный № 44896);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 xml:space="preserve">Приказ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(зарегистрирован Министерством юстиции Российской Федерации 30 июля 2013 г., регистрационный № 29200);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 xml:space="preserve">Приказ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 xml:space="preserve">Приказ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№ 885, </w:t>
      </w:r>
      <w:proofErr w:type="spellStart"/>
      <w:r w:rsidRPr="0072627C">
        <w:rPr>
          <w:rFonts w:eastAsia="Times New Roman"/>
          <w:lang w:eastAsia="en-US"/>
        </w:rPr>
        <w:t>Минпросвещения</w:t>
      </w:r>
      <w:proofErr w:type="spellEnd"/>
      <w:r w:rsidRPr="0072627C">
        <w:rPr>
          <w:rFonts w:eastAsia="Times New Roman"/>
          <w:lang w:eastAsia="en-US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 xml:space="preserve">Приказ </w:t>
      </w:r>
      <w:proofErr w:type="spellStart"/>
      <w:r w:rsidRPr="0072627C">
        <w:rPr>
          <w:rFonts w:eastAsia="Times New Roman"/>
          <w:lang w:eastAsia="en-US"/>
        </w:rPr>
        <w:t>Минпросвещения</w:t>
      </w:r>
      <w:proofErr w:type="spellEnd"/>
      <w:r w:rsidRPr="0072627C">
        <w:rPr>
          <w:rFonts w:eastAsia="Times New Roman"/>
          <w:lang w:eastAsia="en-US"/>
        </w:rPr>
        <w:t xml:space="preserve"> России от 17.12.2020 №747 «О внесении изменений в федеральные государственные образовательные стандарты среднего профессионального образования» (зарегистрированного Министерством юстиции Российской Федерации 22 января 2021г, регистрационный №62178)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 xml:space="preserve">Приказ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16.08.2013 года № 968</w:t>
      </w:r>
    </w:p>
    <w:p w:rsidR="0072627C" w:rsidRPr="0072627C" w:rsidRDefault="0072627C" w:rsidP="0072627C">
      <w:pPr>
        <w:pStyle w:val="ae"/>
        <w:numPr>
          <w:ilvl w:val="0"/>
          <w:numId w:val="17"/>
        </w:numPr>
        <w:spacing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lastRenderedPageBreak/>
        <w:t xml:space="preserve">Приказ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proofErr w:type="gramStart"/>
      <w:r w:rsidRPr="0072627C">
        <w:rPr>
          <w:rFonts w:eastAsia="Times New Roman"/>
          <w:lang w:eastAsia="en-US"/>
        </w:rPr>
        <w:t xml:space="preserve">Приказом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  <w:proofErr w:type="gramEnd"/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 xml:space="preserve">Приказом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proofErr w:type="gramStart"/>
      <w:r w:rsidRPr="0072627C">
        <w:rPr>
          <w:rFonts w:eastAsia="Times New Roman"/>
          <w:lang w:eastAsia="en-US"/>
        </w:rPr>
        <w:t xml:space="preserve">Приказ </w:t>
      </w:r>
      <w:proofErr w:type="spellStart"/>
      <w:r w:rsidRPr="0072627C">
        <w:rPr>
          <w:rFonts w:eastAsia="Times New Roman"/>
          <w:lang w:eastAsia="en-US"/>
        </w:rPr>
        <w:t>Минобрнауки</w:t>
      </w:r>
      <w:proofErr w:type="spellEnd"/>
      <w:r w:rsidRPr="0072627C">
        <w:rPr>
          <w:rFonts w:eastAsia="Times New Roman"/>
          <w:lang w:eastAsia="en-US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</w:t>
      </w:r>
      <w:proofErr w:type="gramEnd"/>
      <w:r w:rsidRPr="0072627C">
        <w:rPr>
          <w:rFonts w:eastAsia="Times New Roman"/>
          <w:lang w:eastAsia="en-US"/>
        </w:rPr>
        <w:t xml:space="preserve">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72627C" w:rsidRPr="0072627C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>Устав ГАПОУ ТО «Тобольский  многопрофильный техникум»</w:t>
      </w:r>
    </w:p>
    <w:p w:rsidR="00B225CD" w:rsidRPr="00EC77C3" w:rsidRDefault="0072627C" w:rsidP="00EC77C3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72627C">
        <w:rPr>
          <w:rFonts w:eastAsia="Times New Roman"/>
          <w:lang w:eastAsia="en-US"/>
        </w:rPr>
        <w:t>Положение о разработке и утверждении основной образовательной программы среднего профессионального образования в ГАПОУ ТО «Тобольский многопрофильный техникум» (Приказ №47/1  от 30 июня 2021г);</w:t>
      </w:r>
    </w:p>
    <w:p w:rsidR="00EC77C3" w:rsidRDefault="00EC77C3" w:rsidP="00B225C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225CD" w:rsidRPr="00B225CD" w:rsidRDefault="00B225CD" w:rsidP="00B225C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Перечень сокращений, используемых в тексте ООП: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ООП – основная образовательная программа;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МДК – междисциплинарный курс;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ПМ – профессиональный модуль;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B225CD">
        <w:rPr>
          <w:rFonts w:ascii="Times New Roman" w:eastAsia="Times New Roman" w:hAnsi="Times New Roman"/>
          <w:iCs/>
          <w:sz w:val="24"/>
          <w:szCs w:val="24"/>
        </w:rPr>
        <w:t>ОК</w:t>
      </w:r>
      <w:proofErr w:type="gramEnd"/>
      <w:r w:rsidRPr="00B225C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B225CD">
        <w:rPr>
          <w:rFonts w:ascii="Times New Roman" w:eastAsia="Times New Roman" w:hAnsi="Times New Roman"/>
          <w:iCs/>
          <w:sz w:val="24"/>
          <w:szCs w:val="24"/>
        </w:rPr>
        <w:t>общие компетенции;</w:t>
      </w:r>
    </w:p>
    <w:p w:rsid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ПК – профессиональные компетенции;</w:t>
      </w:r>
    </w:p>
    <w:p w:rsidR="0072627C" w:rsidRPr="00B225CD" w:rsidRDefault="0072627C" w:rsidP="0072627C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627C">
        <w:rPr>
          <w:rFonts w:ascii="Times New Roman" w:eastAsia="Times New Roman" w:hAnsi="Times New Roman"/>
          <w:bCs/>
          <w:sz w:val="24"/>
          <w:szCs w:val="24"/>
        </w:rPr>
        <w:t>ЛР – личностные результаты;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ГИА – государственная итоговая аттестация;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1"/>
      </w:r>
    </w:p>
    <w:p w:rsidR="00EC77C3" w:rsidRDefault="00B225CD" w:rsidP="00BF5EE2">
      <w:pPr>
        <w:suppressAutoHyphens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ЕН - Математический и общий естественнонаучный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2"/>
      </w:r>
      <w:r w:rsidR="0072627C">
        <w:rPr>
          <w:rFonts w:ascii="Times New Roman" w:eastAsia="Times New Roman" w:hAnsi="Times New Roman"/>
          <w:bCs/>
          <w:sz w:val="24"/>
          <w:szCs w:val="24"/>
        </w:rPr>
        <w:br/>
      </w:r>
    </w:p>
    <w:p w:rsidR="00EC77C3" w:rsidRDefault="00EC77C3" w:rsidP="00BF5EE2">
      <w:pPr>
        <w:suppressAutoHyphens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EC77C3" w:rsidRDefault="00EC77C3" w:rsidP="00BF5EE2">
      <w:pPr>
        <w:suppressAutoHyphens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EC77C3" w:rsidRDefault="00EC77C3" w:rsidP="00BF5EE2">
      <w:pPr>
        <w:suppressAutoHyphens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EC77C3" w:rsidRDefault="00EC77C3" w:rsidP="00BF5EE2">
      <w:pPr>
        <w:suppressAutoHyphens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EC77C3" w:rsidRDefault="00EC77C3" w:rsidP="00BF5EE2">
      <w:pPr>
        <w:suppressAutoHyphens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EC77C3" w:rsidRDefault="00EC77C3" w:rsidP="00BF5EE2">
      <w:pPr>
        <w:suppressAutoHyphens/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BF5EE2" w:rsidRPr="00BF5EE2" w:rsidRDefault="00BF5EE2" w:rsidP="00BF5EE2">
      <w:pPr>
        <w:suppressAutoHyphens/>
        <w:spacing w:after="0"/>
        <w:ind w:firstLine="709"/>
        <w:rPr>
          <w:rFonts w:ascii="Times New Roman" w:eastAsia="Times New Roman" w:hAnsi="Times New Roman"/>
          <w:i/>
          <w:sz w:val="24"/>
          <w:szCs w:val="24"/>
        </w:rPr>
      </w:pPr>
      <w:r w:rsidRPr="00BF5EE2">
        <w:rPr>
          <w:rFonts w:ascii="Times New Roman" w:eastAsia="Times New Roman" w:hAnsi="Times New Roman"/>
          <w:b/>
          <w:sz w:val="24"/>
          <w:szCs w:val="24"/>
        </w:rPr>
        <w:t xml:space="preserve">Раздел 2. Общая характеристика образовательной программы </w:t>
      </w:r>
    </w:p>
    <w:p w:rsidR="003C5E67" w:rsidRDefault="003C5E67" w:rsidP="00872C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2627C" w:rsidRPr="0072627C" w:rsidRDefault="0072627C" w:rsidP="0072627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Квалификация, присваиваемая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73EEC">
        <w:rPr>
          <w:rFonts w:ascii="Times New Roman" w:eastAsia="Times New Roman" w:hAnsi="Times New Roman"/>
          <w:sz w:val="24"/>
          <w:szCs w:val="24"/>
        </w:rPr>
        <w:t xml:space="preserve">выпускникам образовательной программы: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72627C">
        <w:rPr>
          <w:rFonts w:ascii="Times New Roman" w:eastAsia="Times New Roman" w:hAnsi="Times New Roman"/>
          <w:sz w:val="24"/>
          <w:szCs w:val="24"/>
        </w:rPr>
        <w:t>ехник-механик</w:t>
      </w:r>
    </w:p>
    <w:p w:rsidR="0072627C" w:rsidRPr="00073EEC" w:rsidRDefault="0072627C" w:rsidP="0072627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образования.</w:t>
      </w:r>
    </w:p>
    <w:p w:rsidR="0072627C" w:rsidRPr="00073EEC" w:rsidRDefault="0072627C" w:rsidP="0072627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 xml:space="preserve">Формы обучения: </w:t>
      </w:r>
      <w:proofErr w:type="gramStart"/>
      <w:r w:rsidRPr="003C5E67">
        <w:rPr>
          <w:rFonts w:ascii="Times New Roman" w:hAnsi="Times New Roman"/>
          <w:sz w:val="24"/>
          <w:szCs w:val="24"/>
        </w:rPr>
        <w:t>очная</w:t>
      </w:r>
      <w:proofErr w:type="gramEnd"/>
    </w:p>
    <w:p w:rsidR="0072627C" w:rsidRPr="00BF5EE2" w:rsidRDefault="0072627C" w:rsidP="00BF5EE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Объем образовательной програм</w:t>
      </w:r>
      <w:r w:rsidR="00BF5EE2">
        <w:rPr>
          <w:rFonts w:ascii="Times New Roman" w:eastAsia="Times New Roman" w:hAnsi="Times New Roman"/>
          <w:sz w:val="24"/>
          <w:szCs w:val="24"/>
        </w:rPr>
        <w:t>мы, реализуемой на базе основного</w:t>
      </w:r>
      <w:r w:rsidRPr="00073EEC">
        <w:rPr>
          <w:rFonts w:ascii="Times New Roman" w:eastAsia="Times New Roman" w:hAnsi="Times New Roman"/>
          <w:sz w:val="24"/>
          <w:szCs w:val="24"/>
        </w:rPr>
        <w:t xml:space="preserve"> общего образования по квалификации</w:t>
      </w:r>
      <w:r w:rsidR="00BF5EE2" w:rsidRPr="00BF5EE2">
        <w:rPr>
          <w:rFonts w:ascii="Times New Roman" w:eastAsia="Times New Roman" w:hAnsi="Times New Roman"/>
          <w:sz w:val="24"/>
          <w:szCs w:val="24"/>
        </w:rPr>
        <w:t xml:space="preserve"> </w:t>
      </w:r>
      <w:r w:rsidR="00BF5EE2">
        <w:rPr>
          <w:rFonts w:ascii="Times New Roman" w:eastAsia="Times New Roman" w:hAnsi="Times New Roman"/>
          <w:sz w:val="24"/>
          <w:szCs w:val="24"/>
        </w:rPr>
        <w:t>т</w:t>
      </w:r>
      <w:r w:rsidR="00BF5EE2" w:rsidRPr="0072627C">
        <w:rPr>
          <w:rFonts w:ascii="Times New Roman" w:eastAsia="Times New Roman" w:hAnsi="Times New Roman"/>
          <w:sz w:val="24"/>
          <w:szCs w:val="24"/>
        </w:rPr>
        <w:t>ехник-механик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72627C">
        <w:rPr>
          <w:rFonts w:ascii="Times New Roman" w:eastAsia="Times New Roman" w:hAnsi="Times New Roman"/>
          <w:sz w:val="24"/>
          <w:szCs w:val="24"/>
        </w:rPr>
        <w:t>59</w:t>
      </w:r>
      <w:r w:rsidRPr="0072627C">
        <w:rPr>
          <w:rFonts w:ascii="Times New Roman" w:hAnsi="Times New Roman"/>
          <w:sz w:val="24"/>
          <w:szCs w:val="24"/>
        </w:rPr>
        <w:t>40</w:t>
      </w:r>
      <w:r w:rsidRPr="00C031BA">
        <w:rPr>
          <w:rFonts w:ascii="Times New Roman" w:hAnsi="Times New Roman"/>
          <w:sz w:val="24"/>
          <w:szCs w:val="24"/>
        </w:rPr>
        <w:t xml:space="preserve"> </w:t>
      </w:r>
      <w:r w:rsidRPr="003C5E67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2627C" w:rsidRPr="00073EEC" w:rsidRDefault="0072627C" w:rsidP="00BF5EE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Срок получения о</w:t>
      </w:r>
      <w:r w:rsidRPr="00BF5EE2">
        <w:rPr>
          <w:rFonts w:ascii="Times New Roman" w:eastAsia="Times New Roman" w:hAnsi="Times New Roman"/>
          <w:sz w:val="24"/>
          <w:szCs w:val="24"/>
        </w:rPr>
        <w:t xml:space="preserve">бразования по образовательной программе, реализуемой на базе среднего общего образования по квалификации </w:t>
      </w:r>
      <w:r w:rsidR="00BF5EE2" w:rsidRPr="00BF5EE2">
        <w:rPr>
          <w:rFonts w:ascii="Times New Roman" w:eastAsia="Times New Roman" w:hAnsi="Times New Roman"/>
          <w:sz w:val="24"/>
          <w:szCs w:val="24"/>
        </w:rPr>
        <w:t>техник-механик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3C5E67">
        <w:rPr>
          <w:rFonts w:ascii="Times New Roman" w:hAnsi="Times New Roman"/>
          <w:sz w:val="24"/>
          <w:szCs w:val="24"/>
        </w:rPr>
        <w:t>года 10 месяцев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BF5EE2" w:rsidRPr="003D4B27" w:rsidRDefault="00BF5EE2" w:rsidP="00BF5EE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4B27">
        <w:rPr>
          <w:rFonts w:ascii="Times New Roman" w:eastAsia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605E96" w:rsidRPr="0009022A" w:rsidRDefault="0009022A" w:rsidP="00090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5E96" w:rsidRPr="00414C20">
        <w:rPr>
          <w:rFonts w:ascii="Times New Roman" w:hAnsi="Times New Roman"/>
          <w:sz w:val="24"/>
          <w:szCs w:val="24"/>
        </w:rPr>
        <w:t>3.1. Область профессиональной деятельности выпускников</w:t>
      </w:r>
      <w:r w:rsidR="00605E96" w:rsidRPr="00414C20">
        <w:rPr>
          <w:rStyle w:val="ac"/>
          <w:rFonts w:ascii="Times New Roman" w:hAnsi="Times New Roman"/>
          <w:bCs/>
          <w:sz w:val="24"/>
          <w:szCs w:val="24"/>
        </w:rPr>
        <w:footnoteReference w:id="3"/>
      </w:r>
      <w:r w:rsidR="00605E96" w:rsidRPr="00414C20">
        <w:rPr>
          <w:rFonts w:ascii="Times New Roman" w:hAnsi="Times New Roman"/>
          <w:sz w:val="24"/>
          <w:szCs w:val="24"/>
        </w:rPr>
        <w:t xml:space="preserve">: </w:t>
      </w:r>
      <w:r w:rsidR="00276703" w:rsidRPr="00276703">
        <w:rPr>
          <w:rFonts w:ascii="Times New Roman" w:hAnsi="Times New Roman"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</w:p>
    <w:p w:rsidR="00605E96" w:rsidRPr="00414C20" w:rsidRDefault="00605E96" w:rsidP="009F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3.2. </w:t>
      </w:r>
      <w:bookmarkStart w:id="4" w:name="_Toc460855523"/>
      <w:bookmarkStart w:id="5" w:name="_Toc460939930"/>
      <w:r w:rsidRPr="00414C20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4"/>
      <w:bookmarkEnd w:id="5"/>
      <w:r w:rsidRPr="00414C20">
        <w:rPr>
          <w:rFonts w:ascii="Times New Roman" w:hAnsi="Times New Roman"/>
          <w:sz w:val="24"/>
          <w:szCs w:val="24"/>
        </w:rPr>
        <w:t xml:space="preserve"> </w:t>
      </w:r>
    </w:p>
    <w:p w:rsidR="00605E96" w:rsidRPr="00414C20" w:rsidRDefault="00605E96" w:rsidP="009F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118"/>
        <w:gridCol w:w="2516"/>
      </w:tblGrid>
      <w:tr w:rsidR="00327A50" w:rsidRPr="00780AE2" w:rsidTr="00524367">
        <w:trPr>
          <w:trHeight w:val="439"/>
        </w:trPr>
        <w:tc>
          <w:tcPr>
            <w:tcW w:w="3794" w:type="dxa"/>
            <w:vMerge w:val="restart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Наименование профессиональных модулей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Квалификации</w:t>
            </w:r>
          </w:p>
        </w:tc>
      </w:tr>
      <w:tr w:rsidR="00327A50" w:rsidRPr="00780AE2" w:rsidTr="00524367">
        <w:trPr>
          <w:trHeight w:val="423"/>
        </w:trPr>
        <w:tc>
          <w:tcPr>
            <w:tcW w:w="3794" w:type="dxa"/>
            <w:vMerge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vMerge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Техник-механик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09022A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09022A">
              <w:rPr>
                <w:rFonts w:ascii="Times New Roman" w:eastAsia="Times New Roman" w:hAnsi="Times New Roman"/>
                <w:color w:val="FF0000"/>
              </w:rPr>
              <w:t>Эксплуатация сельскохозяйственной техники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Эксплуатация сельскохозяйственной техники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09022A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09022A">
              <w:rPr>
                <w:rFonts w:ascii="Times New Roman" w:eastAsia="Times New Roman" w:hAnsi="Times New Roman"/>
                <w:color w:val="FF0000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09022A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09022A">
              <w:rPr>
                <w:rFonts w:ascii="Times New Roman" w:eastAsia="Times New Roman" w:hAnsi="Times New Roman"/>
                <w:color w:val="FF0000"/>
              </w:rPr>
              <w:t>Освоение одной или нескольких профессий рабочих, должностей служащих, указанных в приложении № 2 к ФГОС СПО 35.02.16 Эксплуатация и ремонт сельскохозяйственной техники и оборудования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</w:tbl>
    <w:p w:rsidR="00780AE2" w:rsidRDefault="00780AE2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993970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605E96" w:rsidRPr="00414C20" w:rsidRDefault="00605E96" w:rsidP="00605E9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Код 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54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Знания,     умения </w:t>
            </w:r>
            <w:r w:rsidRPr="00993970">
              <w:rPr>
                <w:rStyle w:val="ac"/>
                <w:rFonts w:ascii="Times New Roman" w:hAnsi="Times New Roman"/>
                <w:b/>
                <w:iCs/>
                <w:sz w:val="20"/>
                <w:szCs w:val="20"/>
              </w:rPr>
              <w:footnoteReference w:id="4"/>
            </w:r>
          </w:p>
        </w:tc>
      </w:tr>
      <w:tr w:rsidR="00605E96" w:rsidRPr="00993970" w:rsidTr="009203A0">
        <w:trPr>
          <w:trHeight w:val="27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сферах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05E96" w:rsidRPr="00993970" w:rsidTr="009203A0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05E96" w:rsidRPr="00993970" w:rsidTr="00B80948">
        <w:trPr>
          <w:cantSplit/>
          <w:trHeight w:val="163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02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значимое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05E96" w:rsidRPr="00993970" w:rsidTr="009203A0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05E96" w:rsidRPr="00993970" w:rsidTr="009203A0">
        <w:trPr>
          <w:cantSplit/>
          <w:trHeight w:val="1140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03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117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509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04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05E96" w:rsidRPr="00993970" w:rsidTr="009203A0">
        <w:trPr>
          <w:cantSplit/>
          <w:trHeight w:val="99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05E96" w:rsidRPr="00993970" w:rsidTr="009203A0">
        <w:trPr>
          <w:cantSplit/>
          <w:trHeight w:val="100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05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грамотно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605E96" w:rsidRPr="00993970" w:rsidTr="009203A0">
        <w:trPr>
          <w:cantSplit/>
          <w:trHeight w:val="112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05E96" w:rsidRPr="00993970" w:rsidTr="009203A0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06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</w:t>
            </w:r>
            <w:r w:rsidR="00242D2F">
              <w:rPr>
                <w:rFonts w:ascii="Times New Roman" w:hAnsi="Times New Roman"/>
                <w:sz w:val="20"/>
                <w:szCs w:val="20"/>
              </w:rPr>
              <w:t>их ценностей,</w:t>
            </w:r>
            <w:r w:rsidR="00242D2F" w:rsidRPr="0066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D2F" w:rsidRPr="00242D2F">
              <w:rPr>
                <w:rFonts w:ascii="Times New Roman" w:hAnsi="Times New Roman"/>
                <w:sz w:val="20"/>
                <w:szCs w:val="20"/>
              </w:rPr>
              <w:t>применять стандарты антикоррупционного поведения</w:t>
            </w:r>
          </w:p>
        </w:tc>
        <w:tc>
          <w:tcPr>
            <w:tcW w:w="5597" w:type="dxa"/>
          </w:tcPr>
          <w:p w:rsidR="00605E96" w:rsidRPr="00993970" w:rsidRDefault="00605E96" w:rsidP="00242D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описыв</w:t>
            </w:r>
            <w:r w:rsidR="00242D2F">
              <w:rPr>
                <w:rFonts w:ascii="Times New Roman" w:hAnsi="Times New Roman"/>
                <w:bCs/>
                <w:iCs/>
                <w:sz w:val="20"/>
                <w:szCs w:val="20"/>
              </w:rPr>
              <w:t>ать значимость своей специальности</w:t>
            </w:r>
            <w:r w:rsidR="00242D2F" w:rsidRPr="006646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42D2F" w:rsidRPr="00242D2F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стандарты антикоррупционного поведения</w:t>
            </w:r>
          </w:p>
        </w:tc>
      </w:tr>
      <w:tr w:rsidR="00605E96" w:rsidRPr="00993970" w:rsidTr="009203A0">
        <w:trPr>
          <w:cantSplit/>
          <w:trHeight w:val="113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  <w:r w:rsidR="00242D2F" w:rsidRPr="006646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42D2F" w:rsidRPr="00242D2F">
              <w:rPr>
                <w:rFonts w:ascii="Times New Roman" w:hAnsi="Times New Roman"/>
                <w:bCs/>
                <w:iCs/>
                <w:sz w:val="20"/>
                <w:szCs w:val="20"/>
              </w:rPr>
              <w:t>стандарты антикоррупционного поведения и последствия его нарушения</w:t>
            </w:r>
          </w:p>
        </w:tc>
      </w:tr>
      <w:tr w:rsidR="00605E96" w:rsidRPr="00993970" w:rsidTr="009203A0">
        <w:trPr>
          <w:cantSplit/>
          <w:trHeight w:val="98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07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05E96" w:rsidRPr="00993970" w:rsidTr="009203A0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08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605E96" w:rsidRPr="00993970" w:rsidTr="009203A0">
        <w:trPr>
          <w:cantSplit/>
          <w:trHeight w:val="14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09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05E96" w:rsidRPr="00993970" w:rsidTr="009203A0">
        <w:trPr>
          <w:cantSplit/>
          <w:trHeight w:val="956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05E96" w:rsidRPr="00993970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605E96" w:rsidRPr="00993970" w:rsidTr="009203A0">
        <w:trPr>
          <w:cantSplit/>
          <w:trHeight w:val="222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Знания: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05E96" w:rsidRPr="00993970" w:rsidTr="009203A0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2354" w:type="dxa"/>
            <w:vMerge w:val="restart"/>
          </w:tcPr>
          <w:p w:rsidR="00605E96" w:rsidRPr="00993970" w:rsidRDefault="00242D2F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D2F">
              <w:rPr>
                <w:rFonts w:ascii="Times New Roman" w:hAnsi="Times New Roman"/>
                <w:sz w:val="20"/>
                <w:szCs w:val="20"/>
              </w:rPr>
              <w:t>Использовать знания по финансовой грамотности,</w:t>
            </w:r>
            <w:r w:rsidRPr="0066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05E96" w:rsidRPr="00993970">
              <w:rPr>
                <w:rFonts w:ascii="Times New Roman" w:hAnsi="Times New Roman"/>
                <w:sz w:val="20"/>
                <w:szCs w:val="20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05E96" w:rsidRPr="00993970" w:rsidTr="009203A0">
        <w:trPr>
          <w:trHeight w:val="129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sz w:val="20"/>
                <w:szCs w:val="20"/>
              </w:rPr>
              <w:t>Знание: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W w:w="9498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763"/>
        <w:gridCol w:w="4820"/>
      </w:tblGrid>
      <w:tr w:rsidR="00327A50" w:rsidRPr="006D2057" w:rsidTr="00524367">
        <w:trPr>
          <w:jc w:val="center"/>
        </w:trPr>
        <w:tc>
          <w:tcPr>
            <w:tcW w:w="1915" w:type="dxa"/>
          </w:tcPr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</w:p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63" w:type="dxa"/>
          </w:tcPr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327A50" w:rsidRPr="006D2057" w:rsidTr="00524367">
        <w:trPr>
          <w:trHeight w:val="920"/>
          <w:jc w:val="center"/>
        </w:trPr>
        <w:tc>
          <w:tcPr>
            <w:tcW w:w="1915" w:type="dxa"/>
            <w:vMerge w:val="restart"/>
          </w:tcPr>
          <w:p w:rsidR="00327A50" w:rsidRPr="006D2057" w:rsidRDefault="00327A50" w:rsidP="00524367">
            <w:pPr>
              <w:pStyle w:val="2"/>
              <w:spacing w:before="0" w:after="0"/>
              <w:jc w:val="both"/>
              <w:rPr>
                <w:rStyle w:val="af"/>
                <w:b w:val="0"/>
              </w:rPr>
            </w:pPr>
            <w:r w:rsidRPr="006D205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  <w:r w:rsidRPr="006D2057">
              <w:rPr>
                <w:rStyle w:val="af"/>
                <w:b w:val="0"/>
              </w:rPr>
              <w:t xml:space="preserve"> </w:t>
            </w: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Распаковка сельскохозяйственной техники и ее составных частей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Проверка комплектности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</w:tr>
      <w:tr w:rsidR="00327A50" w:rsidRPr="006D2057" w:rsidTr="00524367">
        <w:trPr>
          <w:trHeight w:val="92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Cs/>
                <w:iCs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</w:t>
            </w:r>
            <w:r w:rsidRPr="006D205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92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типы сельскохозяйственной техники и области ее применения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Состав технической документации, поставляемой с сельскохозяйственной техникой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приемке сельскохозяйственной техники</w:t>
            </w:r>
          </w:p>
        </w:tc>
      </w:tr>
      <w:tr w:rsidR="00327A50" w:rsidRPr="006D2057" w:rsidTr="00524367">
        <w:trPr>
          <w:trHeight w:val="46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327A50" w:rsidRPr="006D2057" w:rsidTr="00524367">
        <w:trPr>
          <w:trHeight w:val="46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индивидуальной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46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условиями работы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Настройка и регулировка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техники для выполнения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сельскохозяйственной продукции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Технологии производства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продукции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Читать чертежи узлов и деталей сельскохозяйственной техники и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ПК 2.1. Осуществлять выбор, обоснование, расчет состава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br/>
              <w:t xml:space="preserve">машинно-тракторного агрегата и определение его эксплуатационных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Выполнение работы на агрегатах с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6D2057">
              <w:rPr>
                <w:rFonts w:ascii="Times New Roman" w:hAnsi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6257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 для выполнения работ по возделыв</w:t>
            </w:r>
            <w:r>
              <w:rPr>
                <w:rFonts w:ascii="Times New Roman" w:hAnsi="Times New Roman"/>
                <w:sz w:val="24"/>
                <w:szCs w:val="24"/>
              </w:rPr>
              <w:t>анию и уборке сельскохозяйствен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ных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6D2057">
              <w:rPr>
                <w:rFonts w:ascii="Times New Roman" w:hAnsi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 для выполнения работ по возделыв</w:t>
            </w:r>
            <w:r>
              <w:rPr>
                <w:rFonts w:ascii="Times New Roman" w:hAnsi="Times New Roman"/>
                <w:sz w:val="24"/>
                <w:szCs w:val="24"/>
              </w:rPr>
              <w:t>анию и уборке сельскохозяйствен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ных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2.5. 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</w:t>
            </w:r>
            <w:proofErr w:type="gramStart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D2057">
              <w:rPr>
                <w:rFonts w:ascii="Times New Roman" w:hAnsi="Times New Roman"/>
                <w:sz w:val="24"/>
                <w:szCs w:val="24"/>
              </w:rPr>
              <w:t>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безопасности, охраны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Очистка и разборка узлов и агрегатов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Диагностика неисправностей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Определять техническое состояние деталей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и сборочных единиц тракторов, автомобилей, комбайнов.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3.2. 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Очистка и разборка узлов и агрегатов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Диагностика неисправностей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Правила и нормы охраны труда, требования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ремонтные материалы,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3.4. Подбирать материалы, узлы и агрегаты, необходимые для проведения ремонта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ремонтные материалы,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327A50" w:rsidRPr="006D2057" w:rsidTr="00524367">
        <w:trPr>
          <w:trHeight w:val="273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дефектовочно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>-комплектовочные работы.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операции профилактического обслуживания машин и оборудования жи</w:t>
            </w:r>
            <w:r>
              <w:rPr>
                <w:rFonts w:ascii="Times New Roman" w:hAnsi="Times New Roman"/>
                <w:sz w:val="24"/>
                <w:szCs w:val="24"/>
              </w:rPr>
              <w:t>вотновод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ческих ферм.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или замена детали/</w:t>
            </w:r>
            <w:r>
              <w:rPr>
                <w:rFonts w:ascii="Times New Roman" w:hAnsi="Times New Roman"/>
                <w:sz w:val="24"/>
                <w:szCs w:val="24"/>
              </w:rPr>
              <w:t>узла сельскохозяйст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дефектовочно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>-комплектовочные работы.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операции профилактического обслуживания машин и оборудования жи</w:t>
            </w:r>
            <w:r>
              <w:rPr>
                <w:rFonts w:ascii="Times New Roman" w:hAnsi="Times New Roman"/>
                <w:sz w:val="24"/>
                <w:szCs w:val="24"/>
              </w:rPr>
              <w:t>вотновод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ческих ферм.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3.7. 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3.8. 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3.9. 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6F86" w:rsidRPr="00414C20" w:rsidRDefault="00036F8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6"/>
        <w:gridCol w:w="2122"/>
      </w:tblGrid>
      <w:tr w:rsidR="00036F86" w:rsidRPr="00036F86" w:rsidTr="00036F86">
        <w:tc>
          <w:tcPr>
            <w:tcW w:w="7338" w:type="dxa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6" w:name="_Hlk73632186"/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Лояльный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036F86" w:rsidRPr="00036F86" w:rsidTr="00036F86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036F86" w:rsidRPr="00036F86" w:rsidTr="00036F8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F86" w:rsidRPr="00036F86" w:rsidRDefault="00036F86" w:rsidP="00036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</w:t>
            </w:r>
            <w:r w:rsidRPr="00036F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</w:tr>
      <w:tr w:rsidR="00036F86" w:rsidRPr="00036F86" w:rsidTr="00036F86">
        <w:tc>
          <w:tcPr>
            <w:tcW w:w="9464" w:type="dxa"/>
            <w:gridSpan w:val="2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  <w:r w:rsidRPr="00036F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6F86">
              <w:rPr>
                <w:rFonts w:ascii="Times New Roman" w:eastAsia="Times New Roman" w:hAnsi="Times New Roman"/>
              </w:rPr>
              <w:t>(при наличии)</w:t>
            </w:r>
          </w:p>
        </w:tc>
      </w:tr>
      <w:tr w:rsidR="00036F86" w:rsidRPr="00036F86" w:rsidTr="00036F86">
        <w:tc>
          <w:tcPr>
            <w:tcW w:w="7338" w:type="dxa"/>
          </w:tcPr>
          <w:p w:rsidR="00036F86" w:rsidRPr="00036F86" w:rsidRDefault="00036F86" w:rsidP="00036F86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036F8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ЛР 13</w:t>
            </w:r>
          </w:p>
        </w:tc>
      </w:tr>
      <w:tr w:rsidR="00036F86" w:rsidRPr="00036F86" w:rsidTr="00036F86">
        <w:tc>
          <w:tcPr>
            <w:tcW w:w="7338" w:type="dxa"/>
          </w:tcPr>
          <w:p w:rsidR="00036F86" w:rsidRPr="00036F86" w:rsidRDefault="00036F86" w:rsidP="00036F86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036F8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ЛР 14</w:t>
            </w:r>
          </w:p>
        </w:tc>
      </w:tr>
      <w:tr w:rsidR="00036F86" w:rsidRPr="00036F86" w:rsidTr="00036F86">
        <w:tc>
          <w:tcPr>
            <w:tcW w:w="7338" w:type="dxa"/>
          </w:tcPr>
          <w:p w:rsidR="00036F86" w:rsidRPr="00036F86" w:rsidRDefault="00036F86" w:rsidP="00036F86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vAlign w:val="center"/>
          </w:tcPr>
          <w:p w:rsidR="00036F86" w:rsidRPr="00036F86" w:rsidRDefault="00036F86" w:rsidP="00036F86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036F8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ЛР 15</w:t>
            </w:r>
          </w:p>
        </w:tc>
      </w:tr>
      <w:tr w:rsidR="00036F86" w:rsidRPr="00036F86" w:rsidTr="00036F86">
        <w:tc>
          <w:tcPr>
            <w:tcW w:w="7338" w:type="dxa"/>
          </w:tcPr>
          <w:p w:rsidR="00036F86" w:rsidRPr="00036F86" w:rsidRDefault="00036F86" w:rsidP="00036F86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</w:tcPr>
          <w:p w:rsidR="00036F86" w:rsidRPr="00036F86" w:rsidRDefault="00036F86" w:rsidP="00036F86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036F8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ЛР 16</w:t>
            </w:r>
          </w:p>
        </w:tc>
      </w:tr>
      <w:tr w:rsidR="00036F86" w:rsidRPr="00036F86" w:rsidTr="00036F86">
        <w:tc>
          <w:tcPr>
            <w:tcW w:w="7338" w:type="dxa"/>
          </w:tcPr>
          <w:p w:rsidR="00036F86" w:rsidRPr="00036F86" w:rsidRDefault="00036F86" w:rsidP="00036F86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gramStart"/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036F8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</w:tcPr>
          <w:p w:rsidR="00036F86" w:rsidRPr="00036F86" w:rsidRDefault="00036F86" w:rsidP="00036F86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036F8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ЛР 17</w:t>
            </w:r>
          </w:p>
        </w:tc>
      </w:tr>
      <w:bookmarkEnd w:id="6"/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F86" w:rsidRDefault="00036F8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F86" w:rsidRPr="00036F86" w:rsidRDefault="00036F86" w:rsidP="00036F86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5.3.Р</w:t>
      </w:r>
      <w:r w:rsidRPr="00036F86">
        <w:rPr>
          <w:rFonts w:ascii="Times New Roman" w:eastAsia="Times New Roman" w:hAnsi="Times New Roman"/>
          <w:b/>
          <w:bCs/>
          <w:sz w:val="24"/>
          <w:szCs w:val="24"/>
        </w:rPr>
        <w:t>абочая программа воспитания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F86">
        <w:rPr>
          <w:rFonts w:ascii="Times New Roman" w:eastAsia="Times New Roman" w:hAnsi="Times New Roman"/>
          <w:sz w:val="24"/>
          <w:szCs w:val="24"/>
        </w:rPr>
        <w:t xml:space="preserve">5.3.1. Цели и задачи </w:t>
      </w:r>
      <w:proofErr w:type="gramStart"/>
      <w:r w:rsidRPr="00036F86">
        <w:rPr>
          <w:rFonts w:ascii="Times New Roman" w:eastAsia="Times New Roman" w:hAnsi="Times New Roman"/>
          <w:sz w:val="24"/>
          <w:szCs w:val="24"/>
        </w:rPr>
        <w:t>воспитания</w:t>
      </w:r>
      <w:proofErr w:type="gramEnd"/>
      <w:r w:rsidRPr="00036F86">
        <w:rPr>
          <w:rFonts w:ascii="Times New Roman" w:eastAsia="Times New Roman" w:hAnsi="Times New Roman"/>
          <w:sz w:val="24"/>
          <w:szCs w:val="24"/>
        </w:rPr>
        <w:t xml:space="preserve"> обучающихся при освоении ими образовательной программы: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_Hlk75277507"/>
      <w:r w:rsidRPr="00036F86">
        <w:rPr>
          <w:rFonts w:ascii="Times New Roman" w:eastAsia="Times New Roman" w:hAnsi="Times New Roman"/>
          <w:sz w:val="24"/>
          <w:szCs w:val="24"/>
        </w:rPr>
        <w:t xml:space="preserve">Цель рабочей программы воспитания – </w:t>
      </w:r>
      <w:r w:rsidRPr="00036F86">
        <w:rPr>
          <w:rFonts w:ascii="Times New Roman" w:eastAsia="Times New Roman" w:hAnsi="Times New Roman"/>
          <w:bCs/>
          <w:sz w:val="24"/>
          <w:szCs w:val="24"/>
          <w:lang w:eastAsia="x-none"/>
        </w:rPr>
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служащих/специалистов среднего звена на практике.</w:t>
      </w:r>
      <w:bookmarkEnd w:id="7"/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F86">
        <w:rPr>
          <w:rFonts w:ascii="Times New Roman" w:eastAsia="Times New Roman" w:hAnsi="Times New Roman"/>
          <w:sz w:val="24"/>
          <w:szCs w:val="24"/>
        </w:rPr>
        <w:t xml:space="preserve">Задачи: 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F86">
        <w:rPr>
          <w:rFonts w:ascii="Times New Roman" w:eastAsia="Times New Roman" w:hAnsi="Times New Roman"/>
          <w:sz w:val="24"/>
          <w:szCs w:val="24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036F8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36F86">
        <w:rPr>
          <w:rFonts w:ascii="Times New Roman" w:eastAsia="Times New Roman" w:hAnsi="Times New Roman"/>
          <w:sz w:val="24"/>
          <w:szCs w:val="24"/>
        </w:rPr>
        <w:t xml:space="preserve"> профессиональной образовательной организации;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F86">
        <w:rPr>
          <w:rFonts w:ascii="Times New Roman" w:eastAsia="Times New Roman" w:hAnsi="Times New Roman"/>
          <w:sz w:val="24"/>
          <w:szCs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F86">
        <w:rPr>
          <w:rFonts w:ascii="Times New Roman" w:eastAsia="Times New Roman" w:hAnsi="Times New Roman"/>
          <w:sz w:val="24"/>
          <w:szCs w:val="24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F86">
        <w:rPr>
          <w:rFonts w:ascii="Times New Roman" w:eastAsia="Times New Roman" w:hAnsi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F86">
        <w:rPr>
          <w:rFonts w:ascii="Times New Roman" w:eastAsia="Times New Roman" w:hAnsi="Times New Roman"/>
          <w:sz w:val="24"/>
          <w:szCs w:val="24"/>
        </w:rPr>
        <w:t>5.3.2.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 w:rsidRPr="00036F86">
        <w:rPr>
          <w:rFonts w:ascii="Times New Roman" w:eastAsia="Times New Roman" w:hAnsi="Times New Roman"/>
          <w:sz w:val="24"/>
          <w:szCs w:val="24"/>
        </w:rPr>
        <w:t>абочая программа воспитания представлена в приложении 3.</w:t>
      </w:r>
    </w:p>
    <w:p w:rsidR="00036F86" w:rsidRPr="00036F86" w:rsidRDefault="00036F86" w:rsidP="00036F86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036F86">
        <w:rPr>
          <w:rFonts w:ascii="Times New Roman" w:eastAsia="Times New Roman" w:hAnsi="Times New Roman"/>
          <w:b/>
          <w:bCs/>
          <w:sz w:val="24"/>
          <w:szCs w:val="24"/>
        </w:rPr>
        <w:t xml:space="preserve">5.4.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036F86">
        <w:rPr>
          <w:rFonts w:ascii="Times New Roman" w:eastAsia="Times New Roman" w:hAnsi="Times New Roman"/>
          <w:b/>
          <w:bCs/>
          <w:sz w:val="24"/>
          <w:szCs w:val="24"/>
        </w:rPr>
        <w:t>алендарный план воспитательной работы</w:t>
      </w:r>
    </w:p>
    <w:p w:rsidR="00036F86" w:rsidRPr="00036F86" w:rsidRDefault="00036F86" w:rsidP="00036F86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036F86">
        <w:rPr>
          <w:rFonts w:ascii="Times New Roman" w:eastAsia="Times New Roman" w:hAnsi="Times New Roman"/>
          <w:sz w:val="24"/>
          <w:szCs w:val="24"/>
        </w:rPr>
        <w:t>алендарный план воспитательной работы представлен в приложении 3.</w:t>
      </w:r>
    </w:p>
    <w:p w:rsidR="00036F86" w:rsidRPr="00036F86" w:rsidRDefault="00036F86" w:rsidP="00036F8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6F86" w:rsidRPr="00414C20" w:rsidRDefault="00036F8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036F86" w:rsidRPr="00414C20" w:rsidSect="009203A0">
          <w:footerReference w:type="default" r:id="rId10"/>
          <w:pgSz w:w="11906" w:h="16838"/>
          <w:pgMar w:top="1134" w:right="851" w:bottom="1134" w:left="1843" w:header="567" w:footer="567" w:gutter="0"/>
          <w:cols w:space="708"/>
          <w:docGrid w:linePitch="360"/>
        </w:sectPr>
      </w:pPr>
    </w:p>
    <w:p w:rsidR="00605E96" w:rsidRPr="00414C20" w:rsidRDefault="00FF02DF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 С</w:t>
      </w:r>
      <w:r w:rsidRPr="00414C20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DEA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014DEA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:rsidR="00605E96" w:rsidRPr="00FF02DF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02DF">
        <w:rPr>
          <w:rFonts w:ascii="Times New Roman" w:hAnsi="Times New Roman"/>
          <w:b/>
          <w:sz w:val="24"/>
          <w:szCs w:val="24"/>
        </w:rPr>
        <w:t>Учебный план  по программе подготовки специалистов среднего звена</w:t>
      </w: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2D2F" w:rsidRDefault="00242D2F" w:rsidP="00242D2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>К</w:t>
      </w:r>
      <w:r w:rsidRPr="00414C20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242D2F" w:rsidRDefault="00242D2F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242D2F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Pr="00414C20" w:rsidRDefault="00605E96" w:rsidP="00605E96">
      <w:pPr>
        <w:rPr>
          <w:rFonts w:ascii="Times New Roman" w:hAnsi="Times New Roman"/>
          <w:sz w:val="28"/>
          <w:szCs w:val="28"/>
        </w:rPr>
        <w:sectPr w:rsidR="00605E96" w:rsidRPr="00414C20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Pr="00FF02DF" w:rsidRDefault="00447EF3" w:rsidP="00FF02D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Раздел 6. </w:t>
      </w:r>
      <w:r w:rsidR="00FF02DF">
        <w:rPr>
          <w:rFonts w:ascii="Times New Roman" w:hAnsi="Times New Roman"/>
          <w:b/>
          <w:sz w:val="24"/>
          <w:szCs w:val="24"/>
        </w:rPr>
        <w:t>У</w:t>
      </w:r>
      <w:r w:rsidRPr="00414C20">
        <w:rPr>
          <w:rFonts w:ascii="Times New Roman" w:hAnsi="Times New Roman"/>
          <w:b/>
          <w:sz w:val="24"/>
          <w:szCs w:val="24"/>
        </w:rPr>
        <w:t xml:space="preserve">словия </w:t>
      </w:r>
      <w:r w:rsidRPr="00447EF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414C20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6.1.1. Специальные помещения представля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7EF3" w:rsidRPr="00447EF3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Перечень специальных помещений</w:t>
      </w:r>
    </w:p>
    <w:p w:rsidR="00605E96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Кабинеты: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социально-экономических дисциплин;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иностранного языка;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информационных технологий в профессиональной деятельности;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инженерной графики;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технической механики;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материаловедения;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управления транспортным средством и безопасности движения;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агрономии;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зоотехнии;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экологических основ природопользования;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безопасности жизнедеятельности и охраны труда.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Лаборатории: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электротехники и электроники;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метрологии, стандартизации и подтверждения качества;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гидравлики и теплотехники;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топлива и смазочных материалов;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тракторов и автомобилей;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сельскохозяйственных и мелиоративных машин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эксплуатации машинно-тракторного парка;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ремонта машин, оборудования и восстановления деталей;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технологии и механизации производства продукции растениеводства;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технологии и механизации производства продукции животноводства.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 xml:space="preserve">Мастерские: 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слесарная мастерская;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сварочная мастерская;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пункт технического обслуживания и ремонта.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Тренажеры, тренажерные комплексы</w:t>
      </w:r>
    </w:p>
    <w:p w:rsidR="00327A50" w:rsidRPr="00D63C25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 xml:space="preserve">- тренажер для выработки навыков и совершенствования техники управления транспортным и мобильным энергетическим средством (в качестве тренажера может использоваться </w:t>
      </w:r>
      <w:r>
        <w:rPr>
          <w:rFonts w:ascii="Times New Roman" w:hAnsi="Times New Roman"/>
          <w:kern w:val="3"/>
          <w:sz w:val="24"/>
          <w:szCs w:val="24"/>
        </w:rPr>
        <w:t>учебное транспортное средство).</w:t>
      </w:r>
    </w:p>
    <w:p w:rsidR="00605E96" w:rsidRDefault="00605E96" w:rsidP="00B968B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Спортивный комплекс: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спортивный зал;</w:t>
      </w:r>
    </w:p>
    <w:p w:rsidR="00605E9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открытый стадион широкого профиля с элементами полосы препятствий;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тренажерный зал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Залы: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lastRenderedPageBreak/>
        <w:t>а</w:t>
      </w:r>
      <w:r w:rsidRPr="00D63C25">
        <w:rPr>
          <w:rFonts w:ascii="Times New Roman" w:hAnsi="Times New Roman"/>
          <w:kern w:val="3"/>
          <w:sz w:val="24"/>
          <w:szCs w:val="24"/>
        </w:rPr>
        <w:t>ктовый зал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</w:t>
      </w:r>
      <w:r w:rsidRPr="00D63C25">
        <w:rPr>
          <w:rFonts w:ascii="Times New Roman" w:hAnsi="Times New Roman"/>
          <w:kern w:val="3"/>
          <w:sz w:val="24"/>
          <w:szCs w:val="24"/>
        </w:rPr>
        <w:t>иблиотека, читальный зал с выходом в интернет</w:t>
      </w:r>
    </w:p>
    <w:p w:rsidR="00447EF3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kern w:val="3"/>
          <w:sz w:val="24"/>
          <w:szCs w:val="24"/>
        </w:rPr>
        <w:t>Для реализации программы по сочетаниям квалификаций необходимо наличие следующих оснащенных специальных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4836"/>
        <w:gridCol w:w="2268"/>
      </w:tblGrid>
      <w:tr w:rsidR="00036F86" w:rsidRPr="00036F86" w:rsidTr="009570E9">
        <w:tc>
          <w:tcPr>
            <w:tcW w:w="2076" w:type="dxa"/>
          </w:tcPr>
          <w:p w:rsidR="00447EF3" w:rsidRPr="00036F86" w:rsidRDefault="00447EF3" w:rsidP="00517A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Сочетание квалификаций</w:t>
            </w:r>
          </w:p>
        </w:tc>
        <w:tc>
          <w:tcPr>
            <w:tcW w:w="4836" w:type="dxa"/>
          </w:tcPr>
          <w:p w:rsidR="00447EF3" w:rsidRPr="00036F86" w:rsidRDefault="00447EF3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Наименование кабинетов, лабораторий, мастерских</w:t>
            </w:r>
          </w:p>
        </w:tc>
        <w:tc>
          <w:tcPr>
            <w:tcW w:w="2268" w:type="dxa"/>
          </w:tcPr>
          <w:p w:rsidR="00447EF3" w:rsidRPr="00036F86" w:rsidRDefault="00447EF3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Примечания</w:t>
            </w:r>
          </w:p>
        </w:tc>
      </w:tr>
      <w:tr w:rsidR="00036F86" w:rsidRPr="00036F86" w:rsidTr="009570E9">
        <w:tc>
          <w:tcPr>
            <w:tcW w:w="2076" w:type="dxa"/>
          </w:tcPr>
          <w:p w:rsidR="009570E9" w:rsidRPr="00036F86" w:rsidRDefault="009570E9" w:rsidP="00972A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kern w:val="3"/>
                <w:sz w:val="24"/>
                <w:szCs w:val="24"/>
              </w:rPr>
              <w:t>специалист</w:t>
            </w:r>
          </w:p>
        </w:tc>
        <w:tc>
          <w:tcPr>
            <w:tcW w:w="4836" w:type="dxa"/>
          </w:tcPr>
          <w:p w:rsidR="00036F86" w:rsidRDefault="009570E9" w:rsidP="00036F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Кабинеты: 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социально-экономических дисциплин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иностранного языка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информационных технологий в профессиональной деятельности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инженерной графики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технической механики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материаловедения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управления транспортным средством и безопасности движения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агрономии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зоотехнии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экологических основ природопользования</w:t>
            </w:r>
          </w:p>
          <w:p w:rsidR="00036F86" w:rsidRPr="00036F86" w:rsidRDefault="00036F86" w:rsidP="00036F86">
            <w:pPr>
              <w:pStyle w:val="ae"/>
              <w:numPr>
                <w:ilvl w:val="0"/>
                <w:numId w:val="21"/>
              </w:numPr>
              <w:suppressAutoHyphens/>
              <w:autoSpaceDN w:val="0"/>
              <w:spacing w:before="0" w:after="0"/>
              <w:ind w:left="334" w:hanging="142"/>
              <w:jc w:val="both"/>
              <w:textAlignment w:val="baseline"/>
              <w:rPr>
                <w:kern w:val="3"/>
              </w:rPr>
            </w:pPr>
            <w:r w:rsidRPr="00036F86">
              <w:rPr>
                <w:kern w:val="3"/>
              </w:rPr>
              <w:t>безопасности жизнедеятельности и охраны труда</w:t>
            </w:r>
          </w:p>
          <w:p w:rsidR="009570E9" w:rsidRPr="00036F86" w:rsidRDefault="009570E9" w:rsidP="00036F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>Лаборатории: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электротехники и электроники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метрологии, стандартизации и подтверждения качества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гидравлики и теплотехники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топлива и смазочных материалов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тракторов и автомобилей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сельскохозяйственных и мелиоративных машин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эксплуатации машинно-тракторного парка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ремонта машин, оборудования и восстановления деталей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технологии и механизации производства продукции растениеводства</w:t>
            </w:r>
          </w:p>
          <w:p w:rsidR="009D0DAC" w:rsidRPr="009D0DAC" w:rsidRDefault="009D0DAC" w:rsidP="009D0DAC">
            <w:pPr>
              <w:pStyle w:val="ae"/>
              <w:numPr>
                <w:ilvl w:val="0"/>
                <w:numId w:val="22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технологии и механизации производства продукции животноводства</w:t>
            </w:r>
          </w:p>
          <w:p w:rsidR="009570E9" w:rsidRPr="00036F86" w:rsidRDefault="009570E9" w:rsidP="00972A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9570E9" w:rsidRPr="009D0DAC" w:rsidRDefault="009570E9" w:rsidP="009D0DAC">
            <w:pPr>
              <w:pStyle w:val="ae"/>
              <w:numPr>
                <w:ilvl w:val="0"/>
                <w:numId w:val="23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Слесарно-станочная</w:t>
            </w:r>
          </w:p>
          <w:p w:rsidR="009570E9" w:rsidRPr="009D0DAC" w:rsidRDefault="009570E9" w:rsidP="009D0DAC">
            <w:pPr>
              <w:pStyle w:val="ae"/>
              <w:numPr>
                <w:ilvl w:val="0"/>
                <w:numId w:val="23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Сварочная</w:t>
            </w:r>
          </w:p>
          <w:p w:rsidR="009570E9" w:rsidRPr="009D0DAC" w:rsidRDefault="009D0DAC" w:rsidP="009D0DAC">
            <w:pPr>
              <w:pStyle w:val="ae"/>
              <w:numPr>
                <w:ilvl w:val="0"/>
                <w:numId w:val="23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 xml:space="preserve">Пункт технического обслуживания и ремонта </w:t>
            </w:r>
          </w:p>
          <w:p w:rsidR="009D0DAC" w:rsidRDefault="009D0DAC" w:rsidP="009D0D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D0DAC">
              <w:rPr>
                <w:rFonts w:ascii="Times New Roman" w:hAnsi="Times New Roman"/>
                <w:b/>
                <w:kern w:val="3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енажеры, тренажерные комплексы:</w:t>
            </w:r>
          </w:p>
          <w:p w:rsidR="009D0DAC" w:rsidRPr="009D0DAC" w:rsidRDefault="009D0DAC" w:rsidP="009D0DAC">
            <w:pPr>
              <w:suppressAutoHyphens/>
              <w:autoSpaceDN w:val="0"/>
              <w:spacing w:after="0" w:line="240" w:lineRule="auto"/>
              <w:ind w:firstLine="334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D0DAC">
              <w:rPr>
                <w:rFonts w:ascii="Times New Roman" w:hAnsi="Times New Roman"/>
                <w:kern w:val="3"/>
                <w:sz w:val="24"/>
                <w:szCs w:val="24"/>
              </w:rPr>
              <w:t xml:space="preserve">тренажер для выработки навыков и совершенствования техники управления транспортным и мобильным энергетическим средством (в качестве тренажера может </w:t>
            </w:r>
            <w:r w:rsidRPr="009D0DAC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использоваться учебное транспортное средство)</w:t>
            </w:r>
          </w:p>
          <w:p w:rsidR="009570E9" w:rsidRPr="00036F86" w:rsidRDefault="009570E9" w:rsidP="00972A43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Спортивный комплекс:</w:t>
            </w:r>
          </w:p>
          <w:p w:rsidR="009570E9" w:rsidRPr="009D0DAC" w:rsidRDefault="009570E9" w:rsidP="009D0DAC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334" w:hanging="142"/>
              <w:rPr>
                <w:rFonts w:eastAsia="Times New Roman"/>
              </w:rPr>
            </w:pPr>
            <w:r w:rsidRPr="009D0DAC">
              <w:rPr>
                <w:rFonts w:eastAsia="Times New Roman"/>
              </w:rPr>
              <w:t>спортивный зал;</w:t>
            </w:r>
          </w:p>
          <w:p w:rsidR="009570E9" w:rsidRPr="009D0DAC" w:rsidRDefault="009570E9" w:rsidP="009D0DAC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334" w:hanging="142"/>
              <w:rPr>
                <w:rFonts w:eastAsia="Times New Roman"/>
              </w:rPr>
            </w:pPr>
            <w:r w:rsidRPr="009D0DAC">
              <w:rPr>
                <w:rFonts w:eastAsia="Times New Roman"/>
              </w:rPr>
              <w:t>открытый стадион широкого профиля с элементами полосы препятствий;</w:t>
            </w:r>
          </w:p>
          <w:p w:rsidR="009570E9" w:rsidRPr="009D0DAC" w:rsidRDefault="009570E9" w:rsidP="009D0DAC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334" w:hanging="142"/>
              <w:rPr>
                <w:rFonts w:eastAsia="Times New Roman"/>
              </w:rPr>
            </w:pPr>
            <w:r w:rsidRPr="009D0DAC">
              <w:rPr>
                <w:rFonts w:eastAsia="Times New Roman"/>
              </w:rPr>
              <w:t>тренажерный зал</w:t>
            </w:r>
          </w:p>
          <w:p w:rsidR="009570E9" w:rsidRPr="00036F86" w:rsidRDefault="009570E9" w:rsidP="009D0D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b/>
                <w:kern w:val="3"/>
                <w:sz w:val="24"/>
                <w:szCs w:val="24"/>
              </w:rPr>
              <w:t>Залы:</w:t>
            </w:r>
          </w:p>
          <w:p w:rsidR="009570E9" w:rsidRPr="009D0DAC" w:rsidRDefault="009570E9" w:rsidP="009D0DAC">
            <w:pPr>
              <w:pStyle w:val="ae"/>
              <w:numPr>
                <w:ilvl w:val="0"/>
                <w:numId w:val="25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актовый зал</w:t>
            </w:r>
          </w:p>
          <w:p w:rsidR="009570E9" w:rsidRPr="009D0DAC" w:rsidRDefault="009570E9" w:rsidP="009D0DAC">
            <w:pPr>
              <w:pStyle w:val="ae"/>
              <w:numPr>
                <w:ilvl w:val="0"/>
                <w:numId w:val="25"/>
              </w:numPr>
              <w:suppressAutoHyphens/>
              <w:autoSpaceDN w:val="0"/>
              <w:spacing w:before="0" w:after="0"/>
              <w:ind w:left="334" w:hanging="142"/>
              <w:textAlignment w:val="baseline"/>
              <w:rPr>
                <w:kern w:val="3"/>
              </w:rPr>
            </w:pPr>
            <w:r w:rsidRPr="009D0DAC">
              <w:rPr>
                <w:kern w:val="3"/>
              </w:rPr>
              <w:t>библиотека, читальный зал с выходом в интернет</w:t>
            </w:r>
          </w:p>
        </w:tc>
        <w:tc>
          <w:tcPr>
            <w:tcW w:w="2268" w:type="dxa"/>
          </w:tcPr>
          <w:p w:rsidR="009570E9" w:rsidRPr="00036F86" w:rsidRDefault="009570E9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36F86" w:rsidRPr="00036F86" w:rsidTr="009570E9">
        <w:trPr>
          <w:trHeight w:val="1770"/>
        </w:trPr>
        <w:tc>
          <w:tcPr>
            <w:tcW w:w="2076" w:type="dxa"/>
          </w:tcPr>
          <w:p w:rsidR="009570E9" w:rsidRPr="00036F86" w:rsidRDefault="009570E9" w:rsidP="00517A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6F86">
              <w:rPr>
                <w:rFonts w:ascii="Times New Roman" w:hAnsi="Times New Roman"/>
                <w:color w:val="FF0000"/>
                <w:kern w:val="3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4836" w:type="dxa"/>
          </w:tcPr>
          <w:p w:rsidR="009570E9" w:rsidRPr="00036F86" w:rsidRDefault="009570E9" w:rsidP="009570E9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0E9" w:rsidRPr="00036F86" w:rsidRDefault="009570E9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47EF3" w:rsidRPr="00D63C25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/>
          <w:sz w:val="24"/>
          <w:szCs w:val="24"/>
        </w:rPr>
        <w:t>лабораторий, мастерских и баз практики по специальности.</w:t>
      </w:r>
    </w:p>
    <w:p w:rsidR="00447EF3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специальности</w:t>
      </w:r>
      <w:r w:rsidRPr="00A53B8F">
        <w:rPr>
          <w:rFonts w:ascii="Times New Roman" w:hAnsi="Times New Roman"/>
          <w:sz w:val="24"/>
          <w:szCs w:val="24"/>
        </w:rPr>
        <w:t xml:space="preserve"> </w:t>
      </w:r>
      <w:r w:rsidR="00420BD3" w:rsidRPr="00420BD3">
        <w:rPr>
          <w:rFonts w:ascii="Times New Roman" w:hAnsi="Times New Roman"/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D63C25">
        <w:rPr>
          <w:rFonts w:ascii="Times New Roman" w:hAnsi="Times New Roman"/>
          <w:sz w:val="24"/>
          <w:szCs w:val="24"/>
        </w:rPr>
        <w:t>располага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D63C25">
        <w:rPr>
          <w:rFonts w:ascii="Times New Roman" w:hAnsi="Times New Roman"/>
          <w:sz w:val="24"/>
          <w:szCs w:val="24"/>
        </w:rPr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  <w:proofErr w:type="gramEnd"/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605E96" w:rsidRPr="009D0DAC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9D0DAC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рабочее место преподавателя;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 xml:space="preserve">рабочие места </w:t>
      </w:r>
      <w:proofErr w:type="gramStart"/>
      <w:r w:rsidRPr="00420BD3">
        <w:rPr>
          <w:kern w:val="3"/>
        </w:rPr>
        <w:t>обучающихся</w:t>
      </w:r>
      <w:proofErr w:type="gramEnd"/>
      <w:r w:rsidRPr="00420BD3">
        <w:rPr>
          <w:kern w:val="3"/>
        </w:rPr>
        <w:t>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комплект деталей электрооборудования автомобилей и световой сигнализации;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приборы, инструменты и приспособления;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демонстрационные комплексы «Электрооборудование автомобилей»;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плакаты по темам лабораторно-практических занятий;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стенд «Диагностика электрических систем автомобиля»;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стенд «Диагностика электронных систем автомобиля»;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осциллограф;</w:t>
      </w:r>
    </w:p>
    <w:p w:rsidR="00605E96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proofErr w:type="spellStart"/>
      <w:r w:rsidRPr="00420BD3">
        <w:rPr>
          <w:kern w:val="3"/>
        </w:rPr>
        <w:t>мультиметр</w:t>
      </w:r>
      <w:proofErr w:type="spellEnd"/>
      <w:r w:rsidRPr="00420BD3">
        <w:rPr>
          <w:kern w:val="3"/>
        </w:rPr>
        <w:t>;</w:t>
      </w:r>
    </w:p>
    <w:p w:rsidR="009D0DAC" w:rsidRPr="00420BD3" w:rsidRDefault="00605E96" w:rsidP="00420BD3">
      <w:pPr>
        <w:pStyle w:val="ae"/>
        <w:numPr>
          <w:ilvl w:val="0"/>
          <w:numId w:val="34"/>
        </w:numPr>
        <w:tabs>
          <w:tab w:val="left" w:pos="851"/>
        </w:tabs>
        <w:suppressAutoHyphens/>
        <w:autoSpaceDN w:val="0"/>
        <w:spacing w:before="0" w:after="0"/>
        <w:ind w:hanging="720"/>
        <w:jc w:val="both"/>
        <w:textAlignment w:val="baseline"/>
        <w:rPr>
          <w:kern w:val="3"/>
        </w:rPr>
      </w:pPr>
      <w:r w:rsidRPr="00420BD3">
        <w:rPr>
          <w:kern w:val="3"/>
        </w:rPr>
        <w:t>комплект расходных материалов</w:t>
      </w:r>
    </w:p>
    <w:p w:rsidR="009D0DAC" w:rsidRDefault="009D0DAC" w:rsidP="009D0DAC">
      <w:pPr>
        <w:tabs>
          <w:tab w:val="left" w:pos="17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9D0DAC">
        <w:rPr>
          <w:rFonts w:ascii="Times New Roman" w:hAnsi="Times New Roman"/>
          <w:kern w:val="3"/>
          <w:sz w:val="24"/>
          <w:szCs w:val="24"/>
        </w:rPr>
        <w:t xml:space="preserve">Оснащение учебной лаборатории </w:t>
      </w:r>
      <w:r>
        <w:rPr>
          <w:rFonts w:ascii="Times New Roman" w:hAnsi="Times New Roman"/>
          <w:kern w:val="3"/>
          <w:sz w:val="24"/>
          <w:szCs w:val="24"/>
        </w:rPr>
        <w:t>«М</w:t>
      </w:r>
      <w:r w:rsidRPr="009D0DAC">
        <w:rPr>
          <w:rFonts w:ascii="Times New Roman" w:hAnsi="Times New Roman"/>
          <w:kern w:val="3"/>
          <w:sz w:val="24"/>
          <w:szCs w:val="24"/>
        </w:rPr>
        <w:t>етрологии, стандартизации и подтверждения качества</w:t>
      </w:r>
      <w:r>
        <w:rPr>
          <w:rFonts w:ascii="Times New Roman" w:hAnsi="Times New Roman"/>
          <w:kern w:val="3"/>
          <w:sz w:val="24"/>
          <w:szCs w:val="24"/>
        </w:rPr>
        <w:t>»</w:t>
      </w:r>
    </w:p>
    <w:p w:rsidR="009D0DAC" w:rsidRPr="00420BD3" w:rsidRDefault="009D0DAC" w:rsidP="00420BD3">
      <w:pPr>
        <w:pStyle w:val="ae"/>
        <w:numPr>
          <w:ilvl w:val="0"/>
          <w:numId w:val="35"/>
        </w:numPr>
        <w:tabs>
          <w:tab w:val="left" w:pos="851"/>
        </w:tabs>
        <w:suppressAutoHyphens/>
        <w:autoSpaceDN w:val="0"/>
        <w:spacing w:before="0" w:after="0"/>
        <w:ind w:left="851" w:hanging="142"/>
        <w:jc w:val="both"/>
        <w:textAlignment w:val="baseline"/>
        <w:rPr>
          <w:kern w:val="3"/>
        </w:rPr>
      </w:pPr>
      <w:r w:rsidRPr="00420BD3">
        <w:rPr>
          <w:kern w:val="3"/>
        </w:rPr>
        <w:t>рабочее место преподавателя;</w:t>
      </w:r>
    </w:p>
    <w:p w:rsidR="009D0DAC" w:rsidRPr="00420BD3" w:rsidRDefault="009D0DAC" w:rsidP="00420BD3">
      <w:pPr>
        <w:pStyle w:val="ae"/>
        <w:numPr>
          <w:ilvl w:val="0"/>
          <w:numId w:val="35"/>
        </w:numPr>
        <w:tabs>
          <w:tab w:val="left" w:pos="851"/>
        </w:tabs>
        <w:suppressAutoHyphens/>
        <w:autoSpaceDN w:val="0"/>
        <w:spacing w:before="0" w:after="0"/>
        <w:ind w:left="851" w:hanging="142"/>
        <w:jc w:val="both"/>
        <w:textAlignment w:val="baseline"/>
        <w:rPr>
          <w:kern w:val="3"/>
        </w:rPr>
      </w:pPr>
      <w:r w:rsidRPr="00420BD3">
        <w:rPr>
          <w:kern w:val="3"/>
        </w:rPr>
        <w:t xml:space="preserve">рабочие места </w:t>
      </w:r>
      <w:proofErr w:type="gramStart"/>
      <w:r w:rsidRPr="00420BD3">
        <w:rPr>
          <w:kern w:val="3"/>
        </w:rPr>
        <w:t>обучающихся</w:t>
      </w:r>
      <w:proofErr w:type="gramEnd"/>
      <w:r w:rsidRPr="00420BD3">
        <w:rPr>
          <w:kern w:val="3"/>
        </w:rPr>
        <w:t>;</w:t>
      </w:r>
    </w:p>
    <w:p w:rsidR="00420BD3" w:rsidRPr="00420BD3" w:rsidRDefault="00420BD3" w:rsidP="00420BD3">
      <w:pPr>
        <w:pStyle w:val="ae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142"/>
        <w:jc w:val="both"/>
        <w:rPr>
          <w:rFonts w:eastAsia="Times New Roman"/>
          <w:bCs/>
        </w:rPr>
      </w:pPr>
      <w:r w:rsidRPr="00420BD3">
        <w:rPr>
          <w:rFonts w:eastAsia="Times New Roman"/>
          <w:bCs/>
        </w:rPr>
        <w:t>комплект учебных плакатов и наглядных пособий;</w:t>
      </w:r>
    </w:p>
    <w:p w:rsidR="00420BD3" w:rsidRPr="00420BD3" w:rsidRDefault="00420BD3" w:rsidP="00420BD3">
      <w:pPr>
        <w:pStyle w:val="ae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142"/>
        <w:jc w:val="both"/>
        <w:rPr>
          <w:rFonts w:eastAsia="Times New Roman"/>
          <w:bCs/>
        </w:rPr>
      </w:pPr>
      <w:r w:rsidRPr="00420BD3">
        <w:rPr>
          <w:rFonts w:eastAsia="Times New Roman"/>
          <w:bCs/>
        </w:rPr>
        <w:t>комплекты заданий для тестирования и контрольных работ;</w:t>
      </w:r>
    </w:p>
    <w:p w:rsidR="00420BD3" w:rsidRPr="00420BD3" w:rsidRDefault="00420BD3" w:rsidP="00420BD3">
      <w:pPr>
        <w:pStyle w:val="ae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142"/>
        <w:jc w:val="both"/>
        <w:rPr>
          <w:rFonts w:eastAsia="Times New Roman"/>
          <w:bCs/>
        </w:rPr>
      </w:pPr>
      <w:r w:rsidRPr="00420BD3">
        <w:rPr>
          <w:rFonts w:eastAsia="Times New Roman"/>
          <w:bCs/>
        </w:rPr>
        <w:lastRenderedPageBreak/>
        <w:t>измерительные инструменты,</w:t>
      </w:r>
    </w:p>
    <w:p w:rsidR="00420BD3" w:rsidRPr="00420BD3" w:rsidRDefault="00420BD3" w:rsidP="00420BD3">
      <w:pPr>
        <w:pStyle w:val="ae"/>
        <w:numPr>
          <w:ilvl w:val="0"/>
          <w:numId w:val="35"/>
        </w:numPr>
        <w:spacing w:before="0" w:after="0"/>
        <w:ind w:left="851" w:hanging="142"/>
        <w:rPr>
          <w:rFonts w:eastAsia="Times New Roman"/>
          <w:bCs/>
          <w:lang w:eastAsia="en-US"/>
        </w:rPr>
      </w:pPr>
      <w:r w:rsidRPr="00420BD3">
        <w:rPr>
          <w:rFonts w:eastAsia="Times New Roman"/>
          <w:lang w:eastAsia="en-US"/>
        </w:rPr>
        <w:t>т</w:t>
      </w:r>
      <w:r w:rsidRPr="00420BD3">
        <w:rPr>
          <w:rFonts w:eastAsia="Times New Roman"/>
          <w:bCs/>
          <w:lang w:eastAsia="en-US"/>
        </w:rPr>
        <w:t>ехническими средствами обучения:</w:t>
      </w:r>
    </w:p>
    <w:p w:rsidR="00420BD3" w:rsidRPr="00420BD3" w:rsidRDefault="00420BD3" w:rsidP="00420BD3">
      <w:pPr>
        <w:pStyle w:val="ae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142"/>
        <w:jc w:val="both"/>
        <w:rPr>
          <w:rFonts w:eastAsia="Times New Roman"/>
          <w:bCs/>
        </w:rPr>
      </w:pPr>
      <w:r w:rsidRPr="00420BD3">
        <w:rPr>
          <w:rFonts w:eastAsia="Times New Roman"/>
          <w:bCs/>
        </w:rPr>
        <w:t>персональный компьютер;</w:t>
      </w:r>
    </w:p>
    <w:p w:rsidR="00420BD3" w:rsidRPr="00420BD3" w:rsidRDefault="00420BD3" w:rsidP="00420BD3">
      <w:pPr>
        <w:pStyle w:val="ae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142"/>
        <w:jc w:val="both"/>
        <w:rPr>
          <w:rFonts w:eastAsia="Times New Roman"/>
          <w:bCs/>
        </w:rPr>
      </w:pPr>
      <w:proofErr w:type="spellStart"/>
      <w:r w:rsidRPr="00420BD3">
        <w:rPr>
          <w:rFonts w:eastAsia="Times New Roman"/>
          <w:bCs/>
        </w:rPr>
        <w:t>мультимедиапроектор</w:t>
      </w:r>
      <w:proofErr w:type="spellEnd"/>
      <w:r w:rsidRPr="00420BD3">
        <w:rPr>
          <w:rFonts w:eastAsia="Times New Roman"/>
          <w:bCs/>
        </w:rPr>
        <w:t>.</w:t>
      </w:r>
    </w:p>
    <w:p w:rsidR="009D0DAC" w:rsidRDefault="009D0DAC" w:rsidP="009D0DAC">
      <w:pPr>
        <w:tabs>
          <w:tab w:val="left" w:pos="17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9D0DAC">
        <w:rPr>
          <w:rFonts w:ascii="Times New Roman" w:hAnsi="Times New Roman"/>
          <w:kern w:val="3"/>
          <w:sz w:val="24"/>
          <w:szCs w:val="24"/>
        </w:rPr>
        <w:t xml:space="preserve">Оснащение учебной лаборатории </w:t>
      </w:r>
      <w:r>
        <w:rPr>
          <w:rFonts w:ascii="Times New Roman" w:hAnsi="Times New Roman"/>
          <w:kern w:val="3"/>
          <w:sz w:val="24"/>
          <w:szCs w:val="24"/>
        </w:rPr>
        <w:t>«Г</w:t>
      </w:r>
      <w:r w:rsidRPr="009D0DAC">
        <w:rPr>
          <w:rFonts w:ascii="Times New Roman" w:hAnsi="Times New Roman"/>
          <w:kern w:val="3"/>
          <w:sz w:val="24"/>
          <w:szCs w:val="24"/>
        </w:rPr>
        <w:t>идравлики и теплотехники</w:t>
      </w:r>
      <w:r>
        <w:rPr>
          <w:rFonts w:ascii="Times New Roman" w:hAnsi="Times New Roman"/>
          <w:kern w:val="3"/>
          <w:sz w:val="24"/>
          <w:szCs w:val="24"/>
        </w:rPr>
        <w:t>»</w:t>
      </w:r>
    </w:p>
    <w:p w:rsidR="00420BD3" w:rsidRPr="00420BD3" w:rsidRDefault="00420BD3" w:rsidP="00420BD3">
      <w:pPr>
        <w:pStyle w:val="ae"/>
        <w:numPr>
          <w:ilvl w:val="0"/>
          <w:numId w:val="36"/>
        </w:numPr>
        <w:suppressAutoHyphens/>
        <w:autoSpaceDN w:val="0"/>
        <w:spacing w:before="0" w:after="0"/>
        <w:ind w:hanging="153"/>
        <w:jc w:val="both"/>
        <w:textAlignment w:val="baseline"/>
        <w:rPr>
          <w:kern w:val="3"/>
        </w:rPr>
      </w:pPr>
      <w:r w:rsidRPr="00420BD3">
        <w:rPr>
          <w:kern w:val="3"/>
        </w:rPr>
        <w:t>рабочее место преподавателя;</w:t>
      </w:r>
    </w:p>
    <w:p w:rsidR="00420BD3" w:rsidRPr="00420BD3" w:rsidRDefault="00420BD3" w:rsidP="00420BD3">
      <w:pPr>
        <w:pStyle w:val="ae"/>
        <w:numPr>
          <w:ilvl w:val="0"/>
          <w:numId w:val="36"/>
        </w:numPr>
        <w:suppressAutoHyphens/>
        <w:autoSpaceDN w:val="0"/>
        <w:spacing w:before="0" w:after="0"/>
        <w:ind w:hanging="153"/>
        <w:jc w:val="both"/>
        <w:textAlignment w:val="baseline"/>
        <w:rPr>
          <w:kern w:val="3"/>
        </w:rPr>
      </w:pPr>
      <w:r w:rsidRPr="00420BD3">
        <w:rPr>
          <w:kern w:val="3"/>
        </w:rPr>
        <w:t xml:space="preserve">рабочие места </w:t>
      </w:r>
      <w:proofErr w:type="gramStart"/>
      <w:r w:rsidRPr="00420BD3">
        <w:rPr>
          <w:kern w:val="3"/>
        </w:rPr>
        <w:t>обучающихся</w:t>
      </w:r>
      <w:proofErr w:type="gramEnd"/>
      <w:r w:rsidRPr="00420BD3">
        <w:rPr>
          <w:kern w:val="3"/>
        </w:rPr>
        <w:t>;</w:t>
      </w:r>
    </w:p>
    <w:p w:rsidR="00420BD3" w:rsidRPr="00420BD3" w:rsidRDefault="00420BD3" w:rsidP="00420BD3">
      <w:pPr>
        <w:pStyle w:val="ae"/>
        <w:numPr>
          <w:ilvl w:val="0"/>
          <w:numId w:val="36"/>
        </w:numPr>
        <w:autoSpaceDE w:val="0"/>
        <w:autoSpaceDN w:val="0"/>
        <w:adjustRightInd w:val="0"/>
        <w:spacing w:before="0" w:after="0"/>
        <w:ind w:hanging="153"/>
        <w:jc w:val="both"/>
        <w:rPr>
          <w:rFonts w:eastAsia="Times New Roman"/>
        </w:rPr>
      </w:pPr>
      <w:r w:rsidRPr="00420BD3">
        <w:rPr>
          <w:rFonts w:eastAsia="Times New Roman"/>
        </w:rPr>
        <w:t xml:space="preserve">учебно-наглядные пособия по теме «Гидравлика и теплотехника»; </w:t>
      </w:r>
    </w:p>
    <w:p w:rsidR="00420BD3" w:rsidRPr="00420BD3" w:rsidRDefault="00420BD3" w:rsidP="00420BD3">
      <w:pPr>
        <w:pStyle w:val="ae"/>
        <w:numPr>
          <w:ilvl w:val="0"/>
          <w:numId w:val="36"/>
        </w:numPr>
        <w:autoSpaceDE w:val="0"/>
        <w:autoSpaceDN w:val="0"/>
        <w:adjustRightInd w:val="0"/>
        <w:spacing w:before="0" w:after="0"/>
        <w:ind w:hanging="153"/>
        <w:jc w:val="both"/>
        <w:rPr>
          <w:rFonts w:eastAsia="Times New Roman"/>
        </w:rPr>
      </w:pPr>
      <w:r w:rsidRPr="00420BD3">
        <w:rPr>
          <w:rFonts w:eastAsia="Times New Roman"/>
        </w:rPr>
        <w:t>учебно-наглядные пособия по теме «Термодинамика»;</w:t>
      </w:r>
    </w:p>
    <w:p w:rsidR="00420BD3" w:rsidRPr="00420BD3" w:rsidRDefault="00420BD3" w:rsidP="00420BD3">
      <w:pPr>
        <w:pStyle w:val="ae"/>
        <w:numPr>
          <w:ilvl w:val="0"/>
          <w:numId w:val="36"/>
        </w:numPr>
        <w:shd w:val="clear" w:color="auto" w:fill="FFFFFF"/>
        <w:spacing w:before="0" w:after="0"/>
        <w:ind w:hanging="153"/>
        <w:jc w:val="both"/>
        <w:rPr>
          <w:rFonts w:eastAsia="Times New Roman"/>
          <w:bCs/>
        </w:rPr>
      </w:pPr>
      <w:r w:rsidRPr="00420BD3">
        <w:rPr>
          <w:rFonts w:eastAsia="Times New Roman"/>
          <w:bCs/>
          <w:color w:val="000000"/>
        </w:rPr>
        <w:t xml:space="preserve">стенды по определению гидростатических и гидродинамических характеристик </w:t>
      </w:r>
      <w:r w:rsidRPr="00420BD3">
        <w:rPr>
          <w:rFonts w:eastAsia="Times New Roman"/>
          <w:bCs/>
        </w:rPr>
        <w:t>жидкости;</w:t>
      </w:r>
    </w:p>
    <w:p w:rsidR="00420BD3" w:rsidRPr="00420BD3" w:rsidRDefault="00420BD3" w:rsidP="00420BD3">
      <w:pPr>
        <w:pStyle w:val="ae"/>
        <w:numPr>
          <w:ilvl w:val="0"/>
          <w:numId w:val="36"/>
        </w:numPr>
        <w:shd w:val="clear" w:color="auto" w:fill="FFFFFF"/>
        <w:spacing w:before="0" w:after="0"/>
        <w:ind w:hanging="153"/>
        <w:jc w:val="both"/>
        <w:rPr>
          <w:rFonts w:eastAsia="Times New Roman"/>
          <w:bCs/>
        </w:rPr>
      </w:pPr>
      <w:r w:rsidRPr="00420BD3">
        <w:rPr>
          <w:rFonts w:eastAsia="Times New Roman"/>
          <w:bCs/>
        </w:rPr>
        <w:t>стенды по определению характеристик гидропривода и гидравлических машин;</w:t>
      </w:r>
    </w:p>
    <w:p w:rsidR="00420BD3" w:rsidRPr="00420BD3" w:rsidRDefault="00420BD3" w:rsidP="00420BD3">
      <w:pPr>
        <w:pStyle w:val="ae"/>
        <w:numPr>
          <w:ilvl w:val="0"/>
          <w:numId w:val="36"/>
        </w:numPr>
        <w:spacing w:before="0" w:after="0"/>
        <w:ind w:hanging="153"/>
        <w:jc w:val="both"/>
        <w:outlineLvl w:val="0"/>
        <w:rPr>
          <w:rFonts w:eastAsia="Times New Roman"/>
          <w:b/>
          <w:color w:val="000000"/>
          <w:kern w:val="36"/>
        </w:rPr>
      </w:pPr>
      <w:r w:rsidRPr="00420BD3">
        <w:rPr>
          <w:rFonts w:eastAsia="Times New Roman"/>
          <w:bCs/>
          <w:kern w:val="36"/>
        </w:rPr>
        <w:t xml:space="preserve">комплект учебного оборудования </w:t>
      </w:r>
      <w:r w:rsidRPr="00420BD3">
        <w:rPr>
          <w:rFonts w:eastAsia="Times New Roman"/>
          <w:kern w:val="36"/>
        </w:rPr>
        <w:t>по определению т</w:t>
      </w:r>
      <w:r w:rsidRPr="00420BD3">
        <w:rPr>
          <w:rFonts w:eastAsia="Times New Roman"/>
          <w:bCs/>
          <w:kern w:val="36"/>
        </w:rPr>
        <w:t>епловы</w:t>
      </w:r>
      <w:r w:rsidRPr="00420BD3">
        <w:rPr>
          <w:rFonts w:eastAsia="Times New Roman"/>
          <w:kern w:val="36"/>
        </w:rPr>
        <w:t>х</w:t>
      </w:r>
      <w:r w:rsidRPr="00420BD3">
        <w:rPr>
          <w:rFonts w:eastAsia="Times New Roman"/>
          <w:bCs/>
          <w:kern w:val="36"/>
        </w:rPr>
        <w:t xml:space="preserve"> характеристик приборов отопления, теплотехнике газов и жидкостей.</w:t>
      </w:r>
    </w:p>
    <w:p w:rsidR="00420BD3" w:rsidRDefault="00420BD3" w:rsidP="00420B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9D0DAC">
        <w:rPr>
          <w:rFonts w:ascii="Times New Roman" w:hAnsi="Times New Roman"/>
          <w:kern w:val="3"/>
          <w:sz w:val="24"/>
          <w:szCs w:val="24"/>
        </w:rPr>
        <w:t xml:space="preserve">Оснащение учебной лаборатории </w:t>
      </w:r>
      <w:r w:rsidRPr="00420BD3">
        <w:rPr>
          <w:rFonts w:ascii="Times New Roman" w:hAnsi="Times New Roman"/>
          <w:kern w:val="3"/>
          <w:sz w:val="24"/>
          <w:szCs w:val="24"/>
        </w:rPr>
        <w:t>«Топлива и смазочных материалов»</w:t>
      </w:r>
    </w:p>
    <w:p w:rsidR="00ED1CAD" w:rsidRPr="00ED1CAD" w:rsidRDefault="00ED1CAD" w:rsidP="00ED1CAD">
      <w:pPr>
        <w:numPr>
          <w:ilvl w:val="0"/>
          <w:numId w:val="3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ED1CAD" w:rsidRPr="00ED1CAD" w:rsidRDefault="00ED1CAD" w:rsidP="00ED1CAD">
      <w:pPr>
        <w:numPr>
          <w:ilvl w:val="0"/>
          <w:numId w:val="3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D1CA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D1CA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D1CAD" w:rsidRPr="00ED1CAD" w:rsidRDefault="00ED1CAD" w:rsidP="00ED1CAD">
      <w:pPr>
        <w:numPr>
          <w:ilvl w:val="0"/>
          <w:numId w:val="3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комплекты оборудования для изучения и оценки качества основных видов топлива и смазочных материалов;</w:t>
      </w:r>
    </w:p>
    <w:p w:rsidR="00ED1CAD" w:rsidRPr="00ED1CAD" w:rsidRDefault="00ED1CAD" w:rsidP="00ED1CAD">
      <w:pPr>
        <w:numPr>
          <w:ilvl w:val="0"/>
          <w:numId w:val="3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комплекты измерительных приборов (стендов) по определению характеристик топлива и смазочных материалов;</w:t>
      </w:r>
    </w:p>
    <w:p w:rsidR="00ED1CAD" w:rsidRPr="00ED1CAD" w:rsidRDefault="00ED1CAD" w:rsidP="00ED1CAD">
      <w:pPr>
        <w:numPr>
          <w:ilvl w:val="0"/>
          <w:numId w:val="3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вытяжной шкаф.</w:t>
      </w:r>
    </w:p>
    <w:p w:rsidR="00420BD3" w:rsidRDefault="00420BD3" w:rsidP="00420B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9D0DAC">
        <w:rPr>
          <w:rFonts w:ascii="Times New Roman" w:hAnsi="Times New Roman"/>
          <w:kern w:val="3"/>
          <w:sz w:val="24"/>
          <w:szCs w:val="24"/>
        </w:rPr>
        <w:t xml:space="preserve">Оснащение учебной лаборатории </w:t>
      </w:r>
      <w:r w:rsidRPr="00420BD3">
        <w:rPr>
          <w:rFonts w:ascii="Times New Roman" w:hAnsi="Times New Roman"/>
          <w:kern w:val="3"/>
          <w:sz w:val="24"/>
          <w:szCs w:val="24"/>
        </w:rPr>
        <w:t>«Тракторов и автомобилей»</w:t>
      </w:r>
    </w:p>
    <w:p w:rsidR="00ED1CAD" w:rsidRPr="00ED1CAD" w:rsidRDefault="00ED1CAD" w:rsidP="00ED1CAD">
      <w:pPr>
        <w:numPr>
          <w:ilvl w:val="0"/>
          <w:numId w:val="40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ED1CAD" w:rsidRPr="00ED1CAD" w:rsidRDefault="00ED1CAD" w:rsidP="00ED1CAD">
      <w:pPr>
        <w:numPr>
          <w:ilvl w:val="0"/>
          <w:numId w:val="40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D1CA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D1CA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D1CAD" w:rsidRPr="00ED1CAD" w:rsidRDefault="00ED1CAD" w:rsidP="00ED1CAD">
      <w:pPr>
        <w:numPr>
          <w:ilvl w:val="0"/>
          <w:numId w:val="40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комплекты узлов и агрегатов систем тракторов, макеты и натуральные образцы колесных и гусеничных тракторов;</w:t>
      </w:r>
    </w:p>
    <w:p w:rsidR="00ED1CAD" w:rsidRPr="00ED1CAD" w:rsidRDefault="00ED1CAD" w:rsidP="00ED1CAD">
      <w:pPr>
        <w:numPr>
          <w:ilvl w:val="0"/>
          <w:numId w:val="40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ED1CAD" w:rsidRPr="00420BD3" w:rsidRDefault="00ED1CAD" w:rsidP="00420B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420BD3" w:rsidRPr="00420BD3" w:rsidRDefault="00420BD3" w:rsidP="00420B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Оснащение учебной лаборатории </w:t>
      </w:r>
      <w:r w:rsidRPr="00420BD3">
        <w:rPr>
          <w:rFonts w:ascii="Times New Roman" w:hAnsi="Times New Roman"/>
          <w:kern w:val="3"/>
          <w:sz w:val="24"/>
          <w:szCs w:val="24"/>
        </w:rPr>
        <w:t>«Сельскохозяйственных и мелиоративных машин»</w:t>
      </w:r>
    </w:p>
    <w:p w:rsidR="00ED1CAD" w:rsidRPr="00ED1CAD" w:rsidRDefault="00ED1CAD" w:rsidP="00ED1CAD">
      <w:pPr>
        <w:numPr>
          <w:ilvl w:val="0"/>
          <w:numId w:val="4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ED1CAD" w:rsidRPr="00ED1CAD" w:rsidRDefault="00ED1CAD" w:rsidP="00ED1CAD">
      <w:pPr>
        <w:numPr>
          <w:ilvl w:val="0"/>
          <w:numId w:val="4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D1CA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D1CA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D1CAD" w:rsidRPr="00ED1CAD" w:rsidRDefault="00ED1CAD" w:rsidP="00ED1CAD">
      <w:pPr>
        <w:numPr>
          <w:ilvl w:val="0"/>
          <w:numId w:val="4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стенды, макеты и образцы сельскохозяйственной и мелиоративной техники, её узлов и агрегатов.</w:t>
      </w:r>
    </w:p>
    <w:p w:rsidR="00ED1CAD" w:rsidRPr="00ED1CAD" w:rsidRDefault="00ED1CAD" w:rsidP="00ED1C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Лаборатория «Эксплуатации машинно-тракторного парка»:</w:t>
      </w:r>
    </w:p>
    <w:p w:rsidR="00ED1CAD" w:rsidRPr="00ED1CAD" w:rsidRDefault="00ED1CAD" w:rsidP="00ED1CAD">
      <w:pPr>
        <w:numPr>
          <w:ilvl w:val="0"/>
          <w:numId w:val="42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ED1CAD" w:rsidRPr="00ED1CAD" w:rsidRDefault="00ED1CAD" w:rsidP="00ED1CAD">
      <w:pPr>
        <w:numPr>
          <w:ilvl w:val="0"/>
          <w:numId w:val="42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D1CA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D1CA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D1CAD" w:rsidRPr="00ED1CAD" w:rsidRDefault="00ED1CAD" w:rsidP="00ED1CAD">
      <w:pPr>
        <w:numPr>
          <w:ilvl w:val="0"/>
          <w:numId w:val="42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комплекты оборудования по контролю состояния тракторов, автомобилей и сельскохозяйственной техники;</w:t>
      </w:r>
    </w:p>
    <w:p w:rsidR="00ED1CAD" w:rsidRPr="00ED1CAD" w:rsidRDefault="00ED1CAD" w:rsidP="00ED1CAD">
      <w:pPr>
        <w:numPr>
          <w:ilvl w:val="0"/>
          <w:numId w:val="42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стенды, макеты и образцы тракторов, автомобилей и сельскохозяйственной техники.</w:t>
      </w:r>
    </w:p>
    <w:p w:rsidR="00420BD3" w:rsidRPr="00420BD3" w:rsidRDefault="00420BD3" w:rsidP="00420B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20BD3">
        <w:rPr>
          <w:rFonts w:ascii="Times New Roman" w:hAnsi="Times New Roman"/>
          <w:kern w:val="3"/>
          <w:sz w:val="24"/>
          <w:szCs w:val="24"/>
        </w:rPr>
        <w:t>Оснащение у</w:t>
      </w:r>
      <w:r>
        <w:rPr>
          <w:rFonts w:ascii="Times New Roman" w:hAnsi="Times New Roman"/>
          <w:kern w:val="3"/>
          <w:sz w:val="24"/>
          <w:szCs w:val="24"/>
        </w:rPr>
        <w:t xml:space="preserve">чебной лаборатории </w:t>
      </w:r>
      <w:r w:rsidRPr="00420BD3">
        <w:rPr>
          <w:rFonts w:ascii="Times New Roman" w:hAnsi="Times New Roman"/>
          <w:kern w:val="3"/>
          <w:sz w:val="24"/>
          <w:szCs w:val="24"/>
        </w:rPr>
        <w:t>«Ремонта машин, оборудования и восстановления деталей»</w:t>
      </w:r>
    </w:p>
    <w:p w:rsidR="00420BD3" w:rsidRPr="00ED1CAD" w:rsidRDefault="00420BD3" w:rsidP="00ED1CAD">
      <w:pPr>
        <w:pStyle w:val="ae"/>
        <w:numPr>
          <w:ilvl w:val="0"/>
          <w:numId w:val="38"/>
        </w:numPr>
        <w:suppressAutoHyphens/>
        <w:autoSpaceDN w:val="0"/>
        <w:spacing w:before="0" w:after="0"/>
        <w:ind w:hanging="153"/>
        <w:jc w:val="both"/>
        <w:textAlignment w:val="baseline"/>
        <w:rPr>
          <w:kern w:val="3"/>
        </w:rPr>
      </w:pPr>
      <w:r w:rsidRPr="00ED1CAD">
        <w:rPr>
          <w:kern w:val="3"/>
        </w:rPr>
        <w:t>рабочее место преподавателя;</w:t>
      </w:r>
    </w:p>
    <w:p w:rsidR="00420BD3" w:rsidRPr="00ED1CAD" w:rsidRDefault="00420BD3" w:rsidP="00ED1CAD">
      <w:pPr>
        <w:pStyle w:val="ae"/>
        <w:numPr>
          <w:ilvl w:val="0"/>
          <w:numId w:val="38"/>
        </w:numPr>
        <w:suppressAutoHyphens/>
        <w:autoSpaceDN w:val="0"/>
        <w:spacing w:before="0" w:after="0"/>
        <w:ind w:hanging="153"/>
        <w:jc w:val="both"/>
        <w:textAlignment w:val="baseline"/>
        <w:rPr>
          <w:kern w:val="3"/>
        </w:rPr>
      </w:pPr>
      <w:r w:rsidRPr="00ED1CAD">
        <w:rPr>
          <w:kern w:val="3"/>
        </w:rPr>
        <w:t xml:space="preserve">рабочие места </w:t>
      </w:r>
      <w:proofErr w:type="gramStart"/>
      <w:r w:rsidRPr="00ED1CAD">
        <w:rPr>
          <w:kern w:val="3"/>
        </w:rPr>
        <w:t>обучающихся</w:t>
      </w:r>
      <w:proofErr w:type="gramEnd"/>
      <w:r w:rsidRPr="00ED1CAD">
        <w:rPr>
          <w:kern w:val="3"/>
        </w:rPr>
        <w:t>;</w:t>
      </w:r>
    </w:p>
    <w:p w:rsidR="00ED1CAD" w:rsidRPr="00ED1CAD" w:rsidRDefault="00ED1CAD" w:rsidP="00ED1CAD">
      <w:pPr>
        <w:pStyle w:val="ae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before="0" w:after="0"/>
        <w:ind w:hanging="153"/>
        <w:jc w:val="both"/>
        <w:rPr>
          <w:rFonts w:eastAsia="Times New Roman"/>
          <w:lang w:eastAsia="en-US"/>
        </w:rPr>
      </w:pPr>
      <w:r w:rsidRPr="00ED1CAD">
        <w:rPr>
          <w:rFonts w:eastAsia="Times New Roman"/>
          <w:lang w:eastAsia="en-US"/>
        </w:rPr>
        <w:t>разрезы топливных насосов, стенд для проверки плунжерных пар топливных насосов и обратных клапанов топливных насосов;</w:t>
      </w:r>
    </w:p>
    <w:p w:rsidR="00ED1CAD" w:rsidRPr="00ED1CAD" w:rsidRDefault="00ED1CAD" w:rsidP="00ED1CAD">
      <w:pPr>
        <w:pStyle w:val="ae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before="0" w:after="0"/>
        <w:ind w:hanging="153"/>
        <w:jc w:val="both"/>
        <w:rPr>
          <w:rFonts w:eastAsia="Times New Roman"/>
          <w:lang w:eastAsia="en-US"/>
        </w:rPr>
      </w:pPr>
      <w:r w:rsidRPr="00ED1CAD">
        <w:rPr>
          <w:rFonts w:eastAsia="Times New Roman"/>
          <w:lang w:eastAsia="en-US"/>
        </w:rPr>
        <w:t>стенд для регулировки форсунок;</w:t>
      </w:r>
    </w:p>
    <w:p w:rsidR="00ED1CAD" w:rsidRPr="00ED1CAD" w:rsidRDefault="00ED1CAD" w:rsidP="00ED1CAD">
      <w:pPr>
        <w:pStyle w:val="ae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before="0" w:after="0"/>
        <w:ind w:hanging="153"/>
        <w:jc w:val="both"/>
        <w:rPr>
          <w:rFonts w:eastAsia="Times New Roman"/>
          <w:lang w:eastAsia="en-US"/>
        </w:rPr>
      </w:pPr>
      <w:r w:rsidRPr="00ED1CAD">
        <w:rPr>
          <w:rFonts w:eastAsia="Times New Roman"/>
          <w:lang w:eastAsia="en-US"/>
        </w:rPr>
        <w:lastRenderedPageBreak/>
        <w:t>разрезы карбюраторов различных модификаций;</w:t>
      </w:r>
    </w:p>
    <w:p w:rsidR="00ED1CAD" w:rsidRPr="00ED1CAD" w:rsidRDefault="00ED1CAD" w:rsidP="00ED1CAD">
      <w:pPr>
        <w:pStyle w:val="ae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before="0" w:after="0"/>
        <w:ind w:hanging="153"/>
        <w:jc w:val="both"/>
        <w:rPr>
          <w:rFonts w:eastAsia="Times New Roman"/>
          <w:bCs/>
        </w:rPr>
      </w:pPr>
      <w:r w:rsidRPr="00ED1CAD">
        <w:rPr>
          <w:rFonts w:eastAsia="Times New Roman"/>
          <w:lang w:eastAsia="en-US"/>
        </w:rPr>
        <w:t>комплект плакатов по топливной аппаратуре.</w:t>
      </w:r>
    </w:p>
    <w:p w:rsidR="00ED1CAD" w:rsidRPr="00420BD3" w:rsidRDefault="00ED1CAD" w:rsidP="00420B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ED1CAD" w:rsidRDefault="00420BD3" w:rsidP="00ED1C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9D0DAC">
        <w:rPr>
          <w:rFonts w:ascii="Times New Roman" w:hAnsi="Times New Roman"/>
          <w:kern w:val="3"/>
          <w:sz w:val="24"/>
          <w:szCs w:val="24"/>
        </w:rPr>
        <w:t xml:space="preserve">Оснащение учебной лаборатории </w:t>
      </w:r>
      <w:r w:rsidRPr="00420BD3">
        <w:rPr>
          <w:rFonts w:ascii="Times New Roman" w:hAnsi="Times New Roman"/>
          <w:kern w:val="3"/>
          <w:sz w:val="24"/>
          <w:szCs w:val="24"/>
        </w:rPr>
        <w:t>«Технологии и механизации производства продукции растениеводства»</w:t>
      </w:r>
    </w:p>
    <w:p w:rsidR="00ED1CAD" w:rsidRPr="00ED1CAD" w:rsidRDefault="00ED1CAD" w:rsidP="00ED1CAD">
      <w:pPr>
        <w:numPr>
          <w:ilvl w:val="0"/>
          <w:numId w:val="43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ED1CAD" w:rsidRPr="00ED1CAD" w:rsidRDefault="00ED1CAD" w:rsidP="00ED1CAD">
      <w:pPr>
        <w:numPr>
          <w:ilvl w:val="0"/>
          <w:numId w:val="43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D1CA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D1CA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D1CAD" w:rsidRPr="00ED1CAD" w:rsidRDefault="00ED1CAD" w:rsidP="00ED1CAD">
      <w:pPr>
        <w:numPr>
          <w:ilvl w:val="0"/>
          <w:numId w:val="43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 и фрагменты машин для основной, предпосевной и междурядной обработки почв;</w:t>
      </w:r>
    </w:p>
    <w:p w:rsidR="00ED1CAD" w:rsidRPr="00ED1CAD" w:rsidRDefault="00ED1CAD" w:rsidP="00ED1CAD">
      <w:pPr>
        <w:numPr>
          <w:ilvl w:val="0"/>
          <w:numId w:val="43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 и фрагменты машин для посева и посадки;</w:t>
      </w:r>
    </w:p>
    <w:p w:rsidR="00ED1CAD" w:rsidRPr="00ED1CAD" w:rsidRDefault="00ED1CAD" w:rsidP="00ED1CAD">
      <w:pPr>
        <w:numPr>
          <w:ilvl w:val="0"/>
          <w:numId w:val="43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 и фрагменты машин для уборки и послеуборочной обработки урожая.</w:t>
      </w:r>
    </w:p>
    <w:p w:rsidR="00ED1CAD" w:rsidRPr="00ED1CAD" w:rsidRDefault="00ED1CAD" w:rsidP="00ED1C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0BD3">
        <w:rPr>
          <w:rFonts w:ascii="Times New Roman" w:hAnsi="Times New Roman"/>
          <w:kern w:val="3"/>
          <w:sz w:val="24"/>
          <w:szCs w:val="24"/>
        </w:rPr>
        <w:t xml:space="preserve">Оснащение учебной лаборатории </w:t>
      </w:r>
      <w:r w:rsidRPr="00ED1CAD">
        <w:rPr>
          <w:rFonts w:ascii="Times New Roman" w:eastAsia="Times New Roman" w:hAnsi="Times New Roman"/>
          <w:sz w:val="24"/>
          <w:szCs w:val="24"/>
        </w:rPr>
        <w:t>«Технологии и механизации производства продукции животноводства»:</w:t>
      </w:r>
    </w:p>
    <w:p w:rsidR="00ED1CAD" w:rsidRPr="00ED1CAD" w:rsidRDefault="00ED1CAD" w:rsidP="00F74E41">
      <w:pPr>
        <w:numPr>
          <w:ilvl w:val="0"/>
          <w:numId w:val="4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ED1CAD" w:rsidRPr="00ED1CAD" w:rsidRDefault="00ED1CAD" w:rsidP="00F74E41">
      <w:pPr>
        <w:numPr>
          <w:ilvl w:val="0"/>
          <w:numId w:val="4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D1CA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D1CA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D1CAD" w:rsidRPr="00ED1CAD" w:rsidRDefault="00ED1CAD" w:rsidP="00F74E41">
      <w:pPr>
        <w:numPr>
          <w:ilvl w:val="0"/>
          <w:numId w:val="4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 и фрагменты оборудования по уборке и удалению навоза;</w:t>
      </w:r>
    </w:p>
    <w:p w:rsidR="00ED1CAD" w:rsidRPr="00ED1CAD" w:rsidRDefault="00ED1CAD" w:rsidP="00F74E41">
      <w:pPr>
        <w:numPr>
          <w:ilvl w:val="0"/>
          <w:numId w:val="4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 и фрагменты оборудования по содержанию животных и птицы;</w:t>
      </w:r>
    </w:p>
    <w:p w:rsidR="00ED1CAD" w:rsidRPr="00ED1CAD" w:rsidRDefault="00ED1CAD" w:rsidP="00F74E41">
      <w:pPr>
        <w:numPr>
          <w:ilvl w:val="0"/>
          <w:numId w:val="4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 и фрагменты оборудования для поения животных и птиц;</w:t>
      </w:r>
    </w:p>
    <w:p w:rsidR="007E175C" w:rsidRPr="00F74E41" w:rsidRDefault="00ED1CAD" w:rsidP="00F74E41">
      <w:pPr>
        <w:numPr>
          <w:ilvl w:val="0"/>
          <w:numId w:val="4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AD">
        <w:rPr>
          <w:rFonts w:ascii="Times New Roman" w:eastAsia="Times New Roman" w:hAnsi="Times New Roman"/>
          <w:sz w:val="24"/>
          <w:szCs w:val="24"/>
        </w:rPr>
        <w:t>стенды и фрагменты оборудования для приготовления и раздач кормов.</w:t>
      </w: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420BD3" w:rsidRDefault="00420BD3" w:rsidP="00420BD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kern w:val="3"/>
          <w:sz w:val="24"/>
          <w:szCs w:val="24"/>
        </w:rPr>
        <w:t>«Слесарная»</w:t>
      </w:r>
    </w:p>
    <w:p w:rsidR="00420BD3" w:rsidRPr="00E82289" w:rsidRDefault="00420BD3" w:rsidP="00420BD3">
      <w:pPr>
        <w:numPr>
          <w:ilvl w:val="0"/>
          <w:numId w:val="29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420BD3" w:rsidRPr="00E82289" w:rsidRDefault="00420BD3" w:rsidP="00420BD3">
      <w:pPr>
        <w:numPr>
          <w:ilvl w:val="0"/>
          <w:numId w:val="29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82289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82289">
        <w:rPr>
          <w:rFonts w:ascii="Times New Roman" w:eastAsia="Times New Roman" w:hAnsi="Times New Roman"/>
          <w:sz w:val="24"/>
          <w:szCs w:val="24"/>
        </w:rPr>
        <w:t>;</w:t>
      </w:r>
    </w:p>
    <w:p w:rsidR="00420BD3" w:rsidRPr="00E82289" w:rsidRDefault="00420BD3" w:rsidP="00420BD3">
      <w:pPr>
        <w:numPr>
          <w:ilvl w:val="0"/>
          <w:numId w:val="26"/>
        </w:numPr>
        <w:tabs>
          <w:tab w:val="left" w:pos="1702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289">
        <w:rPr>
          <w:rFonts w:ascii="Times New Roman" w:hAnsi="Times New Roman"/>
          <w:sz w:val="24"/>
          <w:szCs w:val="24"/>
        </w:rPr>
        <w:t>наборы слесарного инструмента</w:t>
      </w:r>
    </w:p>
    <w:p w:rsidR="00420BD3" w:rsidRPr="00E82289" w:rsidRDefault="00420BD3" w:rsidP="00420BD3">
      <w:pPr>
        <w:numPr>
          <w:ilvl w:val="0"/>
          <w:numId w:val="26"/>
        </w:numPr>
        <w:tabs>
          <w:tab w:val="left" w:pos="1702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289">
        <w:rPr>
          <w:rFonts w:ascii="Times New Roman" w:hAnsi="Times New Roman"/>
          <w:sz w:val="24"/>
          <w:szCs w:val="24"/>
        </w:rPr>
        <w:t>наборы измерительных инструментов</w:t>
      </w:r>
    </w:p>
    <w:p w:rsidR="00420BD3" w:rsidRPr="00E82289" w:rsidRDefault="00420BD3" w:rsidP="00420BD3">
      <w:pPr>
        <w:numPr>
          <w:ilvl w:val="0"/>
          <w:numId w:val="26"/>
        </w:numPr>
        <w:tabs>
          <w:tab w:val="left" w:pos="1702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289">
        <w:rPr>
          <w:rFonts w:ascii="Times New Roman" w:hAnsi="Times New Roman"/>
          <w:sz w:val="24"/>
          <w:szCs w:val="24"/>
        </w:rPr>
        <w:t>расходные материалы</w:t>
      </w:r>
    </w:p>
    <w:p w:rsidR="00420BD3" w:rsidRPr="00E82289" w:rsidRDefault="00420BD3" w:rsidP="00420BD3">
      <w:pPr>
        <w:numPr>
          <w:ilvl w:val="0"/>
          <w:numId w:val="26"/>
        </w:numPr>
        <w:tabs>
          <w:tab w:val="left" w:pos="1702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289">
        <w:rPr>
          <w:rFonts w:ascii="Times New Roman" w:hAnsi="Times New Roman"/>
          <w:sz w:val="24"/>
          <w:szCs w:val="24"/>
        </w:rPr>
        <w:t>отрезной инструмент</w:t>
      </w:r>
    </w:p>
    <w:p w:rsidR="00420BD3" w:rsidRPr="00E82289" w:rsidRDefault="00420BD3" w:rsidP="00420BD3">
      <w:pPr>
        <w:numPr>
          <w:ilvl w:val="0"/>
          <w:numId w:val="26"/>
        </w:numPr>
        <w:tabs>
          <w:tab w:val="left" w:pos="1702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289">
        <w:rPr>
          <w:rFonts w:ascii="Times New Roman" w:hAnsi="Times New Roman"/>
          <w:sz w:val="24"/>
          <w:szCs w:val="24"/>
        </w:rPr>
        <w:t xml:space="preserve">станки: </w:t>
      </w:r>
      <w:proofErr w:type="gramStart"/>
      <w:r w:rsidRPr="00E82289">
        <w:rPr>
          <w:rFonts w:ascii="Times New Roman" w:hAnsi="Times New Roman"/>
          <w:sz w:val="24"/>
          <w:szCs w:val="24"/>
        </w:rPr>
        <w:t>сверлильный</w:t>
      </w:r>
      <w:proofErr w:type="gramEnd"/>
      <w:r w:rsidRPr="00E82289">
        <w:rPr>
          <w:rFonts w:ascii="Times New Roman" w:hAnsi="Times New Roman"/>
          <w:sz w:val="24"/>
          <w:szCs w:val="24"/>
        </w:rPr>
        <w:t>, заточной; комбинированный токарно-фрезерный; координатно-расточной; шлифовальный;</w:t>
      </w:r>
    </w:p>
    <w:p w:rsidR="00420BD3" w:rsidRPr="00E82289" w:rsidRDefault="00420BD3" w:rsidP="00420BD3">
      <w:pPr>
        <w:numPr>
          <w:ilvl w:val="0"/>
          <w:numId w:val="26"/>
        </w:numPr>
        <w:tabs>
          <w:tab w:val="left" w:pos="1702"/>
        </w:tabs>
        <w:suppressAutoHyphens/>
        <w:autoSpaceDN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E82289">
        <w:rPr>
          <w:rFonts w:ascii="Times New Roman" w:hAnsi="Times New Roman"/>
          <w:sz w:val="24"/>
          <w:szCs w:val="24"/>
        </w:rPr>
        <w:t>пресс гидравлический;</w:t>
      </w:r>
    </w:p>
    <w:p w:rsidR="00420BD3" w:rsidRPr="00E82289" w:rsidRDefault="00420BD3" w:rsidP="00420BD3">
      <w:pPr>
        <w:widowControl w:val="0"/>
        <w:numPr>
          <w:ilvl w:val="0"/>
          <w:numId w:val="26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993" w:hanging="284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материалы;</w:t>
      </w:r>
    </w:p>
    <w:p w:rsidR="00420BD3" w:rsidRPr="00E82289" w:rsidRDefault="00420BD3" w:rsidP="00420BD3">
      <w:pPr>
        <w:widowControl w:val="0"/>
        <w:numPr>
          <w:ilvl w:val="0"/>
          <w:numId w:val="26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993" w:hanging="284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420BD3" w:rsidRPr="00E82289" w:rsidRDefault="00420BD3" w:rsidP="00420BD3">
      <w:pPr>
        <w:widowControl w:val="0"/>
        <w:numPr>
          <w:ilvl w:val="0"/>
          <w:numId w:val="26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993" w:hanging="284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kern w:val="3"/>
          <w:sz w:val="24"/>
          <w:szCs w:val="24"/>
        </w:rPr>
        <w:t>огнетушители.</w:t>
      </w:r>
    </w:p>
    <w:p w:rsidR="00420BD3" w:rsidRDefault="00420BD3" w:rsidP="00420BD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kern w:val="3"/>
          <w:sz w:val="24"/>
          <w:szCs w:val="24"/>
        </w:rPr>
        <w:t>«Сварочная мастерская»</w:t>
      </w:r>
    </w:p>
    <w:p w:rsidR="00420BD3" w:rsidRPr="00F00AD6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00AD6">
        <w:rPr>
          <w:rFonts w:ascii="Times New Roman" w:eastAsia="Times New Roman" w:hAnsi="Times New Roman"/>
          <w:sz w:val="24"/>
          <w:szCs w:val="24"/>
        </w:rPr>
        <w:t>рабочее место преподавателя;</w:t>
      </w:r>
    </w:p>
    <w:p w:rsidR="00420BD3" w:rsidRPr="00E82289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 xml:space="preserve">рабочие места </w:t>
      </w:r>
      <w:proofErr w:type="gramStart"/>
      <w:r w:rsidRPr="00E82289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82289">
        <w:rPr>
          <w:rFonts w:ascii="Times New Roman" w:eastAsia="Times New Roman" w:hAnsi="Times New Roman"/>
          <w:sz w:val="24"/>
          <w:szCs w:val="24"/>
        </w:rPr>
        <w:t>;</w:t>
      </w:r>
    </w:p>
    <w:p w:rsidR="00420BD3" w:rsidRPr="00E82289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 xml:space="preserve">сварочное оборудование </w:t>
      </w:r>
    </w:p>
    <w:p w:rsidR="00420BD3" w:rsidRPr="00E82289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наборы инструмента для сварки;</w:t>
      </w:r>
    </w:p>
    <w:p w:rsidR="00420BD3" w:rsidRPr="00E82289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наборы измерительных инструментов;</w:t>
      </w:r>
    </w:p>
    <w:p w:rsidR="00420BD3" w:rsidRPr="00E82289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средства индивидуальной защиты;</w:t>
      </w:r>
    </w:p>
    <w:p w:rsidR="00420BD3" w:rsidRPr="00E82289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система отвода производственных газов (вытяжка);</w:t>
      </w:r>
    </w:p>
    <w:p w:rsidR="00420BD3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расходный материал.</w:t>
      </w:r>
    </w:p>
    <w:p w:rsidR="00420BD3" w:rsidRPr="00E82289" w:rsidRDefault="00420BD3" w:rsidP="00420BD3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hAnsi="Times New Roman"/>
          <w:spacing w:val="-3"/>
          <w:kern w:val="3"/>
          <w:sz w:val="24"/>
          <w:szCs w:val="24"/>
        </w:rPr>
        <w:t>вытяжка местная</w:t>
      </w:r>
    </w:p>
    <w:p w:rsidR="00420BD3" w:rsidRPr="00E82289" w:rsidRDefault="00420BD3" w:rsidP="00420BD3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420BD3" w:rsidRPr="00E82289" w:rsidRDefault="00420BD3" w:rsidP="00420BD3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kern w:val="3"/>
          <w:sz w:val="24"/>
          <w:szCs w:val="24"/>
        </w:rPr>
        <w:t>огнетушители</w:t>
      </w:r>
    </w:p>
    <w:p w:rsidR="00420BD3" w:rsidRDefault="00420BD3" w:rsidP="00420BD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82289">
        <w:rPr>
          <w:rFonts w:ascii="Times New Roman" w:hAnsi="Times New Roman"/>
          <w:kern w:val="3"/>
          <w:sz w:val="24"/>
          <w:szCs w:val="24"/>
        </w:rPr>
        <w:t>«Пункт технического обслуживания и ремонта»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Pr="00E82289">
        <w:rPr>
          <w:rFonts w:ascii="Times New Roman" w:hAnsi="Times New Roman"/>
          <w:kern w:val="3"/>
          <w:sz w:val="24"/>
          <w:szCs w:val="24"/>
        </w:rPr>
        <w:t>включает участки (или посты):</w:t>
      </w:r>
    </w:p>
    <w:p w:rsidR="00420BD3" w:rsidRPr="00E82289" w:rsidRDefault="00420BD3" w:rsidP="00420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Уборочно-моечный участок:</w:t>
      </w:r>
    </w:p>
    <w:p w:rsidR="00420BD3" w:rsidRPr="00E82289" w:rsidRDefault="00420BD3" w:rsidP="00420BD3">
      <w:pPr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пункт мойки;</w:t>
      </w:r>
    </w:p>
    <w:p w:rsidR="00420BD3" w:rsidRPr="00E82289" w:rsidRDefault="00420BD3" w:rsidP="00420BD3">
      <w:pPr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lastRenderedPageBreak/>
        <w:t>расходные материалы для мойки и ухода за техникой.</w:t>
      </w:r>
    </w:p>
    <w:p w:rsidR="00420BD3" w:rsidRPr="00E82289" w:rsidRDefault="00420BD3" w:rsidP="00420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Диагностический участок:</w:t>
      </w:r>
    </w:p>
    <w:p w:rsidR="00420BD3" w:rsidRPr="00E82289" w:rsidRDefault="00420BD3" w:rsidP="00420BD3">
      <w:pPr>
        <w:numPr>
          <w:ilvl w:val="0"/>
          <w:numId w:val="3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подъемник (смотровая яма);</w:t>
      </w:r>
    </w:p>
    <w:p w:rsidR="00420BD3" w:rsidRPr="00E82289" w:rsidRDefault="00420BD3" w:rsidP="00420BD3">
      <w:pPr>
        <w:numPr>
          <w:ilvl w:val="0"/>
          <w:numId w:val="3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диагностическое оборудование;</w:t>
      </w:r>
    </w:p>
    <w:p w:rsidR="00420BD3" w:rsidRPr="00E82289" w:rsidRDefault="00420BD3" w:rsidP="00420BD3">
      <w:pPr>
        <w:numPr>
          <w:ilvl w:val="0"/>
          <w:numId w:val="3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наборы инструмента.</w:t>
      </w:r>
    </w:p>
    <w:p w:rsidR="00420BD3" w:rsidRPr="00E82289" w:rsidRDefault="00420BD3" w:rsidP="00420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Слесарно-механический участок:</w:t>
      </w:r>
    </w:p>
    <w:p w:rsidR="00420BD3" w:rsidRPr="00E82289" w:rsidRDefault="00420BD3" w:rsidP="00420BD3">
      <w:pPr>
        <w:numPr>
          <w:ilvl w:val="0"/>
          <w:numId w:val="3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подъемник (смотровая яма);</w:t>
      </w:r>
      <w:r w:rsidRPr="00E82289">
        <w:rPr>
          <w:rFonts w:ascii="Times New Roman" w:eastAsia="Times New Roman" w:hAnsi="Times New Roman"/>
          <w:sz w:val="24"/>
          <w:szCs w:val="24"/>
        </w:rPr>
        <w:tab/>
      </w:r>
    </w:p>
    <w:p w:rsidR="00420BD3" w:rsidRPr="00E82289" w:rsidRDefault="00420BD3" w:rsidP="00420BD3">
      <w:pPr>
        <w:numPr>
          <w:ilvl w:val="0"/>
          <w:numId w:val="3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станок шиномонтажный;</w:t>
      </w:r>
    </w:p>
    <w:p w:rsidR="00420BD3" w:rsidRPr="00E82289" w:rsidRDefault="00420BD3" w:rsidP="00420BD3">
      <w:pPr>
        <w:numPr>
          <w:ilvl w:val="0"/>
          <w:numId w:val="3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компрессор (</w:t>
      </w:r>
      <w:proofErr w:type="spellStart"/>
      <w:r w:rsidRPr="00E82289">
        <w:rPr>
          <w:rFonts w:ascii="Times New Roman" w:eastAsia="Times New Roman" w:hAnsi="Times New Roman"/>
          <w:sz w:val="24"/>
          <w:szCs w:val="24"/>
        </w:rPr>
        <w:t>пневмолиния</w:t>
      </w:r>
      <w:proofErr w:type="spellEnd"/>
      <w:r w:rsidRPr="00E82289">
        <w:rPr>
          <w:rFonts w:ascii="Times New Roman" w:eastAsia="Times New Roman" w:hAnsi="Times New Roman"/>
          <w:sz w:val="24"/>
          <w:szCs w:val="24"/>
        </w:rPr>
        <w:t>);</w:t>
      </w:r>
    </w:p>
    <w:p w:rsidR="00420BD3" w:rsidRPr="00E82289" w:rsidRDefault="00420BD3" w:rsidP="00420BD3">
      <w:pPr>
        <w:numPr>
          <w:ilvl w:val="0"/>
          <w:numId w:val="3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оборудование для замены эксплуатационных жидкостей;</w:t>
      </w:r>
    </w:p>
    <w:p w:rsidR="00420BD3" w:rsidRPr="00E82289" w:rsidRDefault="00420BD3" w:rsidP="00420BD3">
      <w:pPr>
        <w:numPr>
          <w:ilvl w:val="0"/>
          <w:numId w:val="3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наборы инструмента.</w:t>
      </w:r>
    </w:p>
    <w:p w:rsidR="00420BD3" w:rsidRPr="00E82289" w:rsidRDefault="00420BD3" w:rsidP="00420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Участок подготовки машин и оборудования к хранению:</w:t>
      </w:r>
    </w:p>
    <w:p w:rsidR="00420BD3" w:rsidRPr="00E82289" w:rsidRDefault="00420BD3" w:rsidP="00420BD3">
      <w:pPr>
        <w:numPr>
          <w:ilvl w:val="0"/>
          <w:numId w:val="3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289">
        <w:rPr>
          <w:rFonts w:ascii="Times New Roman" w:eastAsia="Times New Roman" w:hAnsi="Times New Roman"/>
          <w:sz w:val="24"/>
          <w:szCs w:val="24"/>
        </w:rPr>
        <w:t>комплекты оборудования по проведению работ по техническому обслуживанию и хранению тракторов и сельскохозяйственной техники</w:t>
      </w:r>
    </w:p>
    <w:p w:rsidR="00420BD3" w:rsidRPr="00D63C25" w:rsidRDefault="00420BD3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327A50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6.1.2.3. Требования к оснащению баз практик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420BD3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C33A71">
        <w:rPr>
          <w:rFonts w:ascii="Times New Roman" w:hAnsi="Times New Roman"/>
          <w:sz w:val="24"/>
          <w:szCs w:val="24"/>
        </w:rPr>
        <w:t>Wor</w:t>
      </w:r>
      <w:r w:rsidR="00420BD3">
        <w:rPr>
          <w:rFonts w:ascii="Times New Roman" w:hAnsi="Times New Roman"/>
          <w:sz w:val="24"/>
          <w:szCs w:val="24"/>
        </w:rPr>
        <w:t>ldSkills</w:t>
      </w:r>
      <w:proofErr w:type="spellEnd"/>
      <w:r w:rsidR="00420BD3">
        <w:rPr>
          <w:rFonts w:ascii="Times New Roman" w:hAnsi="Times New Roman"/>
          <w:sz w:val="24"/>
          <w:szCs w:val="24"/>
        </w:rPr>
        <w:t xml:space="preserve"> по одной из компетенции</w:t>
      </w:r>
      <w:r w:rsidR="00420BD3" w:rsidRPr="00420BD3">
        <w:t xml:space="preserve"> </w:t>
      </w:r>
      <w:r w:rsidR="00420BD3">
        <w:t>«</w:t>
      </w:r>
      <w:r w:rsidR="00420BD3" w:rsidRPr="00420BD3">
        <w:rPr>
          <w:rFonts w:ascii="Times New Roman" w:hAnsi="Times New Roman"/>
          <w:sz w:val="24"/>
          <w:szCs w:val="24"/>
        </w:rPr>
        <w:t>Эксплуатации сельскохозяйственной техники</w:t>
      </w:r>
      <w:r w:rsidR="00420BD3">
        <w:rPr>
          <w:rFonts w:ascii="Times New Roman" w:hAnsi="Times New Roman"/>
          <w:sz w:val="24"/>
          <w:szCs w:val="24"/>
        </w:rPr>
        <w:t>»</w:t>
      </w:r>
      <w:r w:rsidR="00420BD3" w:rsidRPr="00420BD3">
        <w:rPr>
          <w:rFonts w:ascii="Times New Roman" w:hAnsi="Times New Roman"/>
          <w:sz w:val="24"/>
          <w:szCs w:val="24"/>
        </w:rPr>
        <w:t xml:space="preserve">  </w:t>
      </w:r>
      <w:r w:rsidRPr="00C33A71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C33A71">
        <w:rPr>
          <w:rFonts w:ascii="Times New Roman" w:hAnsi="Times New Roman"/>
          <w:sz w:val="24"/>
          <w:szCs w:val="24"/>
        </w:rPr>
        <w:t xml:space="preserve"> содержанию профессиональной деятельности и да</w:t>
      </w:r>
      <w:r>
        <w:rPr>
          <w:rFonts w:ascii="Times New Roman" w:hAnsi="Times New Roman"/>
          <w:sz w:val="24"/>
          <w:szCs w:val="24"/>
        </w:rPr>
        <w:t>ёт</w:t>
      </w:r>
      <w:r w:rsidRPr="00C33A71">
        <w:rPr>
          <w:rFonts w:ascii="Times New Roman" w:hAnsi="Times New Roman"/>
          <w:sz w:val="24"/>
          <w:szCs w:val="24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bookmarkStart w:id="8" w:name="_Hlk68082241"/>
      <w:r w:rsidRPr="003166FF">
        <w:rPr>
          <w:rFonts w:ascii="Times New Roman" w:eastAsia="Times New Roman" w:hAnsi="Times New Roman"/>
          <w:b/>
          <w:sz w:val="24"/>
          <w:szCs w:val="24"/>
        </w:rPr>
        <w:t xml:space="preserve">6.2. </w:t>
      </w:r>
      <w:r w:rsidRPr="003166FF">
        <w:rPr>
          <w:rFonts w:ascii="Times New Roman" w:eastAsia="Times New Roman" w:hAnsi="Times New Roman"/>
          <w:b/>
          <w:sz w:val="24"/>
          <w:szCs w:val="24"/>
          <w:lang w:eastAsia="en-US"/>
        </w:rPr>
        <w:t>Требования к учебно-методическому обеспечению образовательной программы</w:t>
      </w:r>
      <w:bookmarkEnd w:id="8"/>
    </w:p>
    <w:p w:rsidR="00420BD3" w:rsidRPr="003166FF" w:rsidRDefault="00420BD3" w:rsidP="00420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6FF">
        <w:rPr>
          <w:rFonts w:ascii="Times New Roman" w:eastAsia="Times New Roman" w:hAnsi="Times New Roman"/>
          <w:sz w:val="24"/>
          <w:szCs w:val="24"/>
        </w:rPr>
        <w:t>6.2.1. 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 w:rsidR="00420BD3" w:rsidRPr="003166FF" w:rsidRDefault="00420BD3" w:rsidP="00420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6FF">
        <w:rPr>
          <w:rFonts w:ascii="Times New Roman" w:eastAsia="Times New Roman" w:hAnsi="Times New Roman"/>
          <w:sz w:val="24"/>
          <w:szCs w:val="24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:rsidR="00420BD3" w:rsidRPr="003166FF" w:rsidRDefault="00420BD3" w:rsidP="00420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6FF">
        <w:rPr>
          <w:rFonts w:ascii="Times New Roman" w:eastAsia="Times New Roman" w:hAnsi="Times New Roman"/>
          <w:sz w:val="24"/>
          <w:szCs w:val="24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3166FF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6.2.2.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Pr="003166FF">
        <w:rPr>
          <w:rFonts w:ascii="Times New Roman" w:eastAsia="Times New Roman" w:hAnsi="Times New Roman"/>
          <w:bCs/>
          <w:sz w:val="24"/>
          <w:szCs w:val="24"/>
          <w:lang w:eastAsia="en-US"/>
        </w:rPr>
        <w:t>указанных</w:t>
      </w:r>
      <w:proofErr w:type="gramEnd"/>
      <w:r w:rsidRPr="003166FF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обучающихся.</w:t>
      </w:r>
    </w:p>
    <w:p w:rsidR="00420BD3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F74E41" w:rsidRDefault="00F74E41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F74E41" w:rsidRPr="003166FF" w:rsidRDefault="00F74E41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9" w:name="_Hlk68082671"/>
      <w:r w:rsidRPr="003166F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6.3. Требования к организации воспитания </w:t>
      </w:r>
      <w:proofErr w:type="gramStart"/>
      <w:r w:rsidRPr="003166FF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3166F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bookmarkEnd w:id="9"/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>6.3.1. Условия организации воспитания определяются образовательной организацией.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>Выбор форм организации воспитательной работы основывается на анализе эффективности и практическом опыте.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 xml:space="preserve">Для реализации Программы определены следующие формы воспитательной работы с </w:t>
      </w:r>
      <w:proofErr w:type="gramStart"/>
      <w:r w:rsidRPr="003166FF">
        <w:rPr>
          <w:rFonts w:ascii="Times New Roman" w:eastAsia="Times New Roman" w:hAnsi="Times New Roman"/>
          <w:bCs/>
          <w:sz w:val="24"/>
          <w:szCs w:val="24"/>
        </w:rPr>
        <w:t>обучающимися</w:t>
      </w:r>
      <w:proofErr w:type="gramEnd"/>
      <w:r w:rsidRPr="003166FF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>– информационно-просветительские занятия (лекции, встречи, совещания, собрания и т.д.)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>– массовые и социокультурные мероприятия;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>– спортивно-массовые и оздоровительные мероприятия;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>–деятельность творческих объединений, студенческих организаций;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>– психолого-педагогические тренинги и индивидуальные консультации;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 xml:space="preserve">– научно-практические мероприятия (конференции, форумы, олимпиады, чемпионаты и </w:t>
      </w:r>
      <w:proofErr w:type="spellStart"/>
      <w:proofErr w:type="gramStart"/>
      <w:r w:rsidRPr="003166FF">
        <w:rPr>
          <w:rFonts w:ascii="Times New Roman" w:eastAsia="Times New Roman" w:hAnsi="Times New Roman"/>
          <w:bCs/>
          <w:sz w:val="24"/>
          <w:szCs w:val="24"/>
        </w:rPr>
        <w:t>др</w:t>
      </w:r>
      <w:proofErr w:type="spellEnd"/>
      <w:proofErr w:type="gramEnd"/>
      <w:r w:rsidRPr="003166FF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420BD3" w:rsidRPr="003166FF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proofErr w:type="spellStart"/>
      <w:r w:rsidRPr="003166FF">
        <w:rPr>
          <w:rFonts w:ascii="Times New Roman" w:eastAsia="Times New Roman" w:hAnsi="Times New Roman"/>
          <w:bCs/>
          <w:sz w:val="24"/>
          <w:szCs w:val="24"/>
        </w:rPr>
        <w:t>профориентационные</w:t>
      </w:r>
      <w:proofErr w:type="spellEnd"/>
      <w:r w:rsidRPr="003166FF">
        <w:rPr>
          <w:rFonts w:ascii="Times New Roman" w:eastAsia="Times New Roman" w:hAnsi="Times New Roman"/>
          <w:bCs/>
          <w:sz w:val="24"/>
          <w:szCs w:val="24"/>
        </w:rPr>
        <w:t xml:space="preserve"> мероприятия (конкурсы, фестивали, мастер-классы, </w:t>
      </w:r>
      <w:proofErr w:type="spellStart"/>
      <w:r w:rsidRPr="003166FF">
        <w:rPr>
          <w:rFonts w:ascii="Times New Roman" w:eastAsia="Times New Roman" w:hAnsi="Times New Roman"/>
          <w:bCs/>
          <w:sz w:val="24"/>
          <w:szCs w:val="24"/>
        </w:rPr>
        <w:t>квесты</w:t>
      </w:r>
      <w:proofErr w:type="spellEnd"/>
      <w:r w:rsidRPr="003166FF">
        <w:rPr>
          <w:rFonts w:ascii="Times New Roman" w:eastAsia="Times New Roman" w:hAnsi="Times New Roman"/>
          <w:bCs/>
          <w:sz w:val="24"/>
          <w:szCs w:val="24"/>
        </w:rPr>
        <w:t>, экскурсии и др.);</w:t>
      </w:r>
    </w:p>
    <w:p w:rsidR="00420BD3" w:rsidRPr="00E82289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6FF">
        <w:rPr>
          <w:rFonts w:ascii="Times New Roman" w:eastAsia="Times New Roman" w:hAnsi="Times New Roman"/>
          <w:bCs/>
          <w:sz w:val="24"/>
          <w:szCs w:val="24"/>
        </w:rPr>
        <w:t xml:space="preserve">– опросы, анкетирование, социологические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исследования среди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20BD3" w:rsidRPr="00D63C25" w:rsidRDefault="00420BD3" w:rsidP="00420BD3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Pr="00D63C25">
        <w:rPr>
          <w:rFonts w:ascii="Times New Roman" w:hAnsi="Times New Roman"/>
          <w:b/>
          <w:sz w:val="24"/>
          <w:szCs w:val="24"/>
        </w:rPr>
        <w:t>. Требования к кадровым условиям реализации образовательной программы.</w:t>
      </w:r>
    </w:p>
    <w:p w:rsidR="00420BD3" w:rsidRPr="00D63C25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B65FEC">
        <w:rPr>
          <w:rFonts w:ascii="Times New Roman" w:hAnsi="Times New Roman"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</w:t>
      </w:r>
      <w:proofErr w:type="gramEnd"/>
      <w:r w:rsidRPr="00B65F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5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420BD3" w:rsidRPr="00D63C25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отвеча</w:t>
      </w:r>
      <w:r>
        <w:rPr>
          <w:rFonts w:ascii="Times New Roman" w:hAnsi="Times New Roman"/>
          <w:sz w:val="24"/>
          <w:szCs w:val="24"/>
        </w:rPr>
        <w:t>ет</w:t>
      </w:r>
      <w:r w:rsidRPr="00D63C25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420BD3" w:rsidRPr="00D63C25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FEC">
        <w:rPr>
          <w:rFonts w:ascii="Times New Roman" w:hAnsi="Times New Roman"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</w:t>
      </w:r>
      <w:r w:rsidRPr="00D63C25">
        <w:rPr>
          <w:rFonts w:ascii="Times New Roman" w:hAnsi="Times New Roman"/>
          <w:sz w:val="24"/>
          <w:szCs w:val="24"/>
        </w:rPr>
        <w:t xml:space="preserve"> не реже 1 раза в 3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года с учетом расширения спектра профессиональных компетенций.</w:t>
      </w:r>
    </w:p>
    <w:p w:rsidR="00420BD3" w:rsidRPr="00D63C25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289">
        <w:rPr>
          <w:rFonts w:ascii="Times New Roman" w:hAnsi="Times New Roman"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ФГОС СПО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35.02.16 Эксплуатация и ремонт сельскохозяй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ственной техники и оборудования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 xml:space="preserve">в общем числе педагогических </w:t>
      </w:r>
      <w:r w:rsidRPr="00D63C25">
        <w:rPr>
          <w:rFonts w:ascii="Times New Roman" w:hAnsi="Times New Roman"/>
          <w:sz w:val="24"/>
          <w:szCs w:val="24"/>
        </w:rPr>
        <w:lastRenderedPageBreak/>
        <w:t>работников, реализующих образовательную программу, должна быть не менее 25 процентов.</w:t>
      </w:r>
    </w:p>
    <w:p w:rsidR="00420BD3" w:rsidRPr="00414C20" w:rsidRDefault="00420BD3" w:rsidP="00420BD3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0BD3" w:rsidRPr="00E82289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0" w:name="_Hlk68082695"/>
      <w:r w:rsidRPr="003166FF">
        <w:rPr>
          <w:rFonts w:ascii="Times New Roman" w:eastAsia="Times New Roman" w:hAnsi="Times New Roman"/>
          <w:b/>
          <w:sz w:val="24"/>
          <w:szCs w:val="24"/>
        </w:rPr>
        <w:t>6.5. Требования к финансовым условиям реализации образовательной программы</w:t>
      </w:r>
      <w:bookmarkEnd w:id="10"/>
    </w:p>
    <w:p w:rsidR="00420BD3" w:rsidRPr="00414C20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414C20">
        <w:rPr>
          <w:rFonts w:ascii="Times New Roman" w:hAnsi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414C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</w:p>
    <w:p w:rsidR="00420BD3" w:rsidRDefault="00420BD3" w:rsidP="00420B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C20">
        <w:rPr>
          <w:rFonts w:ascii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государственной социальной политики».</w:t>
      </w:r>
    </w:p>
    <w:p w:rsidR="00420BD3" w:rsidRDefault="00420BD3" w:rsidP="00420BD3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0BD3" w:rsidRPr="003166FF" w:rsidRDefault="00420BD3" w:rsidP="00420BD3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66FF">
        <w:rPr>
          <w:rFonts w:ascii="Times New Roman" w:eastAsia="Times New Roman" w:hAnsi="Times New Roman"/>
          <w:b/>
          <w:sz w:val="24"/>
          <w:szCs w:val="24"/>
        </w:rPr>
        <w:t>Раздел 7. Формирование фондов оценочных сре</w:t>
      </w:r>
      <w:proofErr w:type="gramStart"/>
      <w:r w:rsidRPr="003166FF">
        <w:rPr>
          <w:rFonts w:ascii="Times New Roman" w:eastAsia="Times New Roman" w:hAnsi="Times New Roman"/>
          <w:b/>
          <w:sz w:val="24"/>
          <w:szCs w:val="24"/>
        </w:rPr>
        <w:t>дств дл</w:t>
      </w:r>
      <w:proofErr w:type="gramEnd"/>
      <w:r w:rsidRPr="003166FF">
        <w:rPr>
          <w:rFonts w:ascii="Times New Roman" w:eastAsia="Times New Roman" w:hAnsi="Times New Roman"/>
          <w:b/>
          <w:sz w:val="24"/>
          <w:szCs w:val="24"/>
        </w:rPr>
        <w:t xml:space="preserve">я проведения государственной итоговой аттестации </w:t>
      </w:r>
    </w:p>
    <w:p w:rsidR="00420BD3" w:rsidRPr="003166FF" w:rsidRDefault="00420BD3" w:rsidP="0042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166FF">
        <w:rPr>
          <w:rFonts w:ascii="Times New Roman" w:eastAsia="Times New Roman" w:hAnsi="Times New Roman"/>
          <w:iCs/>
          <w:sz w:val="24"/>
          <w:szCs w:val="24"/>
        </w:rPr>
        <w:t xml:space="preserve">7.1. 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</w:t>
      </w:r>
      <w:proofErr w:type="gramStart"/>
      <w:r w:rsidRPr="003166FF">
        <w:rPr>
          <w:rFonts w:ascii="Times New Roman" w:eastAsia="Times New Roman" w:hAnsi="Times New Roman"/>
          <w:iCs/>
          <w:sz w:val="24"/>
          <w:szCs w:val="24"/>
        </w:rPr>
        <w:t>обучения по направлению</w:t>
      </w:r>
      <w:proofErr w:type="gramEnd"/>
      <w:r w:rsidRPr="003166FF">
        <w:rPr>
          <w:rFonts w:ascii="Times New Roman" w:eastAsia="Times New Roman" w:hAnsi="Times New Roman"/>
          <w:iCs/>
          <w:sz w:val="24"/>
          <w:szCs w:val="24"/>
        </w:rPr>
        <w:t xml:space="preserve"> подготовки. В ходе ГИА оценивается степень соответствия сформированных компетенций выпускников требованиям ФГОС.</w:t>
      </w:r>
    </w:p>
    <w:p w:rsidR="00420BD3" w:rsidRPr="003166FF" w:rsidRDefault="00420BD3" w:rsidP="0042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166FF">
        <w:rPr>
          <w:rFonts w:ascii="Times New Roman" w:eastAsia="Times New Roman" w:hAnsi="Times New Roman"/>
          <w:iCs/>
          <w:sz w:val="24"/>
          <w:szCs w:val="24"/>
        </w:rPr>
        <w:t>7.2. Выпускники, освоившие программы подготовки специалистов среднего звена, выполняют выпускную квалификационную работу (дипломный проект) и/или сдают демонстрационный экзамен. Требования к содержанию, объему и структуре выпускной квалификационной работы и /или государственного экзамена образовательная организация определяет самостоятельно с учетом ПООП</w:t>
      </w:r>
      <w:r w:rsidRPr="003166FF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20BD3" w:rsidRPr="003166FF" w:rsidRDefault="00420BD3" w:rsidP="0042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7.3</w:t>
      </w:r>
      <w:r w:rsidRPr="003166FF">
        <w:rPr>
          <w:rFonts w:ascii="Times New Roman" w:eastAsia="Times New Roman" w:hAnsi="Times New Roman"/>
          <w:iCs/>
          <w:sz w:val="24"/>
          <w:szCs w:val="24"/>
        </w:rPr>
        <w:t>.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средств.</w:t>
      </w:r>
    </w:p>
    <w:p w:rsidR="00420BD3" w:rsidRPr="003166FF" w:rsidRDefault="00420BD3" w:rsidP="0042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2"/>
          <w:sz w:val="24"/>
          <w:szCs w:val="24"/>
        </w:rPr>
      </w:pPr>
      <w:r w:rsidRPr="003166FF">
        <w:rPr>
          <w:rFonts w:ascii="Times New Roman" w:eastAsia="Times New Roman" w:hAnsi="Times New Roman"/>
          <w:iCs/>
          <w:spacing w:val="-2"/>
          <w:sz w:val="24"/>
          <w:szCs w:val="24"/>
        </w:rPr>
        <w:t>Задания для демонстрационного экзамена разрабатываются на основе профессиональных стандартов и с учетом оценочных материалов, разработанных АНО «Агентство развития профессиональных сообществ и рабочих кадров «Молодые профессионалы (</w:t>
      </w:r>
      <w:proofErr w:type="spellStart"/>
      <w:r w:rsidRPr="003166FF">
        <w:rPr>
          <w:rFonts w:ascii="Times New Roman" w:eastAsia="Times New Roman" w:hAnsi="Times New Roman"/>
          <w:iCs/>
          <w:spacing w:val="-2"/>
          <w:sz w:val="24"/>
          <w:szCs w:val="24"/>
        </w:rPr>
        <w:t>Ворлдскиллс</w:t>
      </w:r>
      <w:proofErr w:type="spellEnd"/>
      <w:r w:rsidRPr="003166FF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Россия)», при условии наличия соответствующих профессиональных стандартов и материалов.</w:t>
      </w:r>
    </w:p>
    <w:p w:rsidR="00420BD3" w:rsidRPr="003166FF" w:rsidRDefault="00420BD3" w:rsidP="00420B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166FF">
        <w:rPr>
          <w:rFonts w:ascii="Times New Roman" w:eastAsia="Times New Roman" w:hAnsi="Times New Roman"/>
          <w:iCs/>
          <w:sz w:val="24"/>
          <w:szCs w:val="24"/>
        </w:rPr>
        <w:t>7.</w:t>
      </w:r>
      <w:r>
        <w:rPr>
          <w:rFonts w:ascii="Times New Roman" w:eastAsia="Times New Roman" w:hAnsi="Times New Roman"/>
          <w:iCs/>
          <w:sz w:val="24"/>
          <w:szCs w:val="24"/>
        </w:rPr>
        <w:t>4</w:t>
      </w:r>
      <w:r w:rsidRPr="003166FF">
        <w:rPr>
          <w:rFonts w:ascii="Times New Roman" w:eastAsia="Times New Roman" w:hAnsi="Times New Roman"/>
          <w:iCs/>
          <w:sz w:val="24"/>
          <w:szCs w:val="24"/>
        </w:rPr>
        <w:t>. Фонды примерных оценочных сре</w:t>
      </w:r>
      <w:proofErr w:type="gramStart"/>
      <w:r w:rsidRPr="003166FF">
        <w:rPr>
          <w:rFonts w:ascii="Times New Roman" w:eastAsia="Times New Roman" w:hAnsi="Times New Roman"/>
          <w:iCs/>
          <w:sz w:val="24"/>
          <w:szCs w:val="24"/>
        </w:rPr>
        <w:t>дств дл</w:t>
      </w:r>
      <w:proofErr w:type="gramEnd"/>
      <w:r w:rsidRPr="003166FF">
        <w:rPr>
          <w:rFonts w:ascii="Times New Roman" w:eastAsia="Times New Roman" w:hAnsi="Times New Roman"/>
          <w:iCs/>
          <w:sz w:val="24"/>
          <w:szCs w:val="24"/>
        </w:rPr>
        <w:t xml:space="preserve">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 </w:t>
      </w:r>
    </w:p>
    <w:p w:rsidR="00420BD3" w:rsidRDefault="00420BD3" w:rsidP="00420BD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0BD3" w:rsidRDefault="00420BD3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0BD3" w:rsidRDefault="00420BD3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E41" w:rsidRDefault="00F74E41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E41" w:rsidRDefault="00F74E41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E41" w:rsidRDefault="00F74E41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E41" w:rsidRDefault="00F74E41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E41" w:rsidRDefault="00F74E41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0BD3" w:rsidRPr="00414C20" w:rsidRDefault="00420BD3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7. РАЗРАБОТЧИКИ </w:t>
      </w:r>
      <w:r w:rsidRPr="00414C20">
        <w:rPr>
          <w:rFonts w:ascii="Times New Roman" w:hAnsi="Times New Roman"/>
          <w:b/>
          <w:sz w:val="24"/>
          <w:szCs w:val="24"/>
        </w:rPr>
        <w:t>ООП</w:t>
      </w:r>
    </w:p>
    <w:p w:rsidR="00420BD3" w:rsidRDefault="00420BD3" w:rsidP="00420BD3">
      <w:pPr>
        <w:spacing w:after="0"/>
        <w:rPr>
          <w:rFonts w:ascii="Times New Roman" w:hAnsi="Times New Roman"/>
        </w:rPr>
      </w:pPr>
      <w:r w:rsidRPr="00B968BC">
        <w:rPr>
          <w:rFonts w:ascii="Times New Roman" w:hAnsi="Times New Roman"/>
          <w:b/>
        </w:rPr>
        <w:t>Организация-разработчик</w:t>
      </w:r>
      <w:r w:rsidRPr="00414C20">
        <w:rPr>
          <w:rFonts w:ascii="Times New Roman" w:hAnsi="Times New Roman"/>
        </w:rPr>
        <w:t xml:space="preserve">: </w:t>
      </w:r>
    </w:p>
    <w:p w:rsidR="00420BD3" w:rsidRPr="004E444E" w:rsidRDefault="00420BD3" w:rsidP="00420BD3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420BD3" w:rsidRPr="00B968BC" w:rsidRDefault="00420BD3" w:rsidP="00420B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68BC">
        <w:rPr>
          <w:rFonts w:ascii="Times New Roman" w:hAnsi="Times New Roman"/>
          <w:b/>
          <w:sz w:val="24"/>
          <w:szCs w:val="24"/>
        </w:rPr>
        <w:t>Разработчики:</w:t>
      </w:r>
    </w:p>
    <w:p w:rsidR="00420BD3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Вагапова</w:t>
      </w:r>
      <w:proofErr w:type="spellEnd"/>
      <w:r w:rsidRPr="00B968BC">
        <w:t xml:space="preserve"> Елена Владимировна,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420BD3" w:rsidRPr="004F0245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Гумерова</w:t>
      </w:r>
      <w:proofErr w:type="spellEnd"/>
      <w:r w:rsidRPr="00B968BC">
        <w:t xml:space="preserve"> </w:t>
      </w:r>
      <w:proofErr w:type="spellStart"/>
      <w:r w:rsidRPr="00B968BC">
        <w:t>Сабарчан</w:t>
      </w:r>
      <w:proofErr w:type="spellEnd"/>
      <w:r w:rsidRPr="00B968BC">
        <w:t xml:space="preserve"> </w:t>
      </w:r>
      <w:proofErr w:type="spellStart"/>
      <w:r w:rsidRPr="00B968BC">
        <w:t>Шамсулеймановна</w:t>
      </w:r>
      <w:proofErr w:type="spellEnd"/>
      <w:r>
        <w:t>,</w:t>
      </w:r>
      <w:r w:rsidRPr="00B968BC">
        <w:t xml:space="preserve"> преподаватель </w:t>
      </w:r>
      <w:r>
        <w:t xml:space="preserve">высшей </w:t>
      </w:r>
      <w:r w:rsidRPr="00B968BC">
        <w:t>квалификационной категории ГАПОУ Тюменской области «Тобольский многопрофильный техникум»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Долгушин</w:t>
      </w:r>
      <w:proofErr w:type="spellEnd"/>
      <w:r w:rsidRPr="00B968BC">
        <w:t xml:space="preserve"> Михаил Сергеевич,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420BD3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Доронин Сергей Анатольевич, преподаватель</w:t>
      </w:r>
      <w:r w:rsidRPr="00F94F03">
        <w:t xml:space="preserve"> </w:t>
      </w:r>
      <w:r w:rsidRPr="00B968BC">
        <w:t>первой квалификационной категории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420BD3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>
        <w:t>Засорина</w:t>
      </w:r>
      <w:proofErr w:type="spellEnd"/>
      <w:r>
        <w:t xml:space="preserve"> Наталья Александровна,</w:t>
      </w:r>
      <w:r w:rsidRPr="00B968BC">
        <w:t xml:space="preserve">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420BD3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>
        <w:t>Дубровин Владимир Андреевич, мастер производственного обучения</w:t>
      </w:r>
      <w:r w:rsidRPr="001366E4">
        <w:t xml:space="preserve"> </w:t>
      </w:r>
      <w:r w:rsidRPr="00B968BC">
        <w:t>первой квалификационной категории</w:t>
      </w:r>
      <w:r w:rsidRPr="00F94F03">
        <w:t xml:space="preserve"> </w:t>
      </w:r>
      <w:r w:rsidRPr="001366E4">
        <w:t xml:space="preserve">ГАПОУ Тюменской области «Тобольский многопрофильный техникум» 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Иовлев Виталий Александрович, преподаватель первой квалификационной категории        ГАПОУ Тюменской области «Тобольский многопрофильный техникум»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Каренгина</w:t>
      </w:r>
      <w:proofErr w:type="spellEnd"/>
      <w:r w:rsidRPr="00B968BC">
        <w:t xml:space="preserve"> Татьяна Максимовна, преподаватель высшей квалификационной категории 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Криницына</w:t>
      </w:r>
      <w:proofErr w:type="spellEnd"/>
      <w:r w:rsidRPr="00B968BC">
        <w:t xml:space="preserve"> Валентина Юрьевна, преподаватель высшей квалификационной категории 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420BD3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Полюх</w:t>
      </w:r>
      <w:proofErr w:type="spellEnd"/>
      <w:r w:rsidRPr="00B968BC">
        <w:t xml:space="preserve"> Марина Валерьевна, преподаватель</w:t>
      </w:r>
      <w:r w:rsidRPr="00F94F03">
        <w:t xml:space="preserve"> </w:t>
      </w:r>
      <w:r>
        <w:t xml:space="preserve"> 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Раимгулова</w:t>
      </w:r>
      <w:proofErr w:type="spellEnd"/>
      <w:r w:rsidRPr="00B968BC">
        <w:t xml:space="preserve"> </w:t>
      </w:r>
      <w:proofErr w:type="spellStart"/>
      <w:r w:rsidRPr="00B968BC">
        <w:t>Зулейха</w:t>
      </w:r>
      <w:proofErr w:type="spellEnd"/>
      <w:r w:rsidRPr="00B968BC">
        <w:t xml:space="preserve"> </w:t>
      </w:r>
      <w:proofErr w:type="spellStart"/>
      <w:r w:rsidRPr="00B968BC">
        <w:t>Фазыловна</w:t>
      </w:r>
      <w:proofErr w:type="spellEnd"/>
      <w:r w:rsidRPr="00B968BC">
        <w:t>, преподаватель высшей квалификационной категории</w:t>
      </w:r>
      <w:r w:rsidRPr="00F94F03">
        <w:t xml:space="preserve"> </w:t>
      </w:r>
      <w:r>
        <w:t xml:space="preserve">     </w:t>
      </w:r>
      <w:r w:rsidRPr="00B968BC">
        <w:t>ГАПОУ Тюменской области «Тобольский многопрофильный техникум»</w:t>
      </w:r>
    </w:p>
    <w:p w:rsidR="00420BD3" w:rsidRPr="00B968BC" w:rsidRDefault="00420BD3" w:rsidP="00420BD3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Максим  Сергеевич</w:t>
      </w:r>
      <w:r>
        <w:t>,</w:t>
      </w:r>
      <w:r w:rsidRPr="00F00EDD">
        <w:t xml:space="preserve"> </w:t>
      </w:r>
      <w:r w:rsidRPr="00B968BC">
        <w:t>преподаватель</w:t>
      </w:r>
      <w:r>
        <w:t xml:space="preserve"> 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420BD3" w:rsidRDefault="00420BD3" w:rsidP="00420BD3"/>
    <w:p w:rsidR="00420BD3" w:rsidRDefault="00420BD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BD3" w:rsidRDefault="00420BD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CF2833" w:rsidRDefault="00CF2833"/>
    <w:sectPr w:rsidR="00C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60" w:rsidRDefault="00FF2460" w:rsidP="00605E96">
      <w:pPr>
        <w:spacing w:after="0" w:line="240" w:lineRule="auto"/>
      </w:pPr>
      <w:r>
        <w:separator/>
      </w:r>
    </w:p>
  </w:endnote>
  <w:endnote w:type="continuationSeparator" w:id="0">
    <w:p w:rsidR="00FF2460" w:rsidRDefault="00FF2460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3" w:rsidRDefault="00420BD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076F">
      <w:rPr>
        <w:noProof/>
      </w:rPr>
      <w:t>5</w:t>
    </w:r>
    <w:r>
      <w:fldChar w:fldCharType="end"/>
    </w:r>
  </w:p>
  <w:p w:rsidR="00420BD3" w:rsidRDefault="00420B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60" w:rsidRDefault="00FF2460" w:rsidP="00605E96">
      <w:pPr>
        <w:spacing w:after="0" w:line="240" w:lineRule="auto"/>
      </w:pPr>
      <w:r>
        <w:separator/>
      </w:r>
    </w:p>
  </w:footnote>
  <w:footnote w:type="continuationSeparator" w:id="0">
    <w:p w:rsidR="00FF2460" w:rsidRDefault="00FF2460" w:rsidP="00605E96">
      <w:pPr>
        <w:spacing w:after="0" w:line="240" w:lineRule="auto"/>
      </w:pPr>
      <w:r>
        <w:continuationSeparator/>
      </w:r>
    </w:p>
  </w:footnote>
  <w:footnote w:id="1">
    <w:p w:rsidR="00420BD3" w:rsidRPr="00B225CD" w:rsidRDefault="00420BD3" w:rsidP="00B225CD">
      <w:pPr>
        <w:pStyle w:val="aa"/>
        <w:rPr>
          <w:lang w:val="ru-RU"/>
        </w:rPr>
      </w:pPr>
      <w:r w:rsidRPr="005D24C7">
        <w:rPr>
          <w:rStyle w:val="ac"/>
          <w:i/>
        </w:rPr>
        <w:footnoteRef/>
      </w:r>
      <w:r w:rsidRPr="005D24C7">
        <w:rPr>
          <w:lang w:val="ru-RU"/>
        </w:rPr>
        <w:t>Заполняется только для программ подготовки специалистов среднего звена</w:t>
      </w:r>
    </w:p>
  </w:footnote>
  <w:footnote w:id="2">
    <w:p w:rsidR="00420BD3" w:rsidRPr="00B225CD" w:rsidRDefault="00420BD3" w:rsidP="00B225CD">
      <w:pPr>
        <w:pStyle w:val="aa"/>
        <w:rPr>
          <w:lang w:val="ru-RU"/>
        </w:rPr>
      </w:pPr>
      <w:r w:rsidRPr="005D24C7">
        <w:rPr>
          <w:rStyle w:val="ac"/>
        </w:rPr>
        <w:footnoteRef/>
      </w:r>
      <w:r w:rsidRPr="005D24C7">
        <w:rPr>
          <w:lang w:val="ru-RU"/>
        </w:rPr>
        <w:t xml:space="preserve"> Заполняется только для программ подготовки специалистов среднего звена</w:t>
      </w:r>
    </w:p>
  </w:footnote>
  <w:footnote w:id="3">
    <w:p w:rsidR="00420BD3" w:rsidRPr="005D1803" w:rsidRDefault="00420BD3" w:rsidP="00605E96">
      <w:pPr>
        <w:pStyle w:val="aa"/>
        <w:jc w:val="both"/>
        <w:rPr>
          <w:lang w:val="ru-RU"/>
        </w:rPr>
      </w:pPr>
      <w:r w:rsidRPr="00BF4F26">
        <w:rPr>
          <w:rStyle w:val="ac"/>
          <w:sz w:val="22"/>
          <w:szCs w:val="22"/>
        </w:rPr>
        <w:footnoteRef/>
      </w:r>
      <w:r w:rsidRPr="00F80E2B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4">
    <w:p w:rsidR="00420BD3" w:rsidRPr="005D1803" w:rsidRDefault="00420BD3" w:rsidP="00605E96">
      <w:pPr>
        <w:pStyle w:val="aa"/>
        <w:rPr>
          <w:lang w:val="ru-RU"/>
        </w:rPr>
      </w:pPr>
      <w:r w:rsidRPr="00414C20">
        <w:rPr>
          <w:rStyle w:val="ac"/>
        </w:rPr>
        <w:footnoteRef/>
      </w:r>
      <w:r w:rsidRPr="00414C20">
        <w:rPr>
          <w:i/>
          <w:lang w:val="ru-RU"/>
        </w:rPr>
        <w:t xml:space="preserve">Приведенные знания </w:t>
      </w:r>
      <w:r>
        <w:rPr>
          <w:i/>
          <w:lang w:val="ru-RU"/>
        </w:rPr>
        <w:t xml:space="preserve">и умения имеют рекомендательный </w:t>
      </w:r>
      <w:r w:rsidRPr="00414C20">
        <w:rPr>
          <w:i/>
          <w:lang w:val="ru-RU"/>
        </w:rPr>
        <w:t>характер и могут быть скорректированы в зависимости от профессии (специальности)</w:t>
      </w:r>
    </w:p>
  </w:footnote>
  <w:footnote w:id="5">
    <w:p w:rsidR="00420BD3" w:rsidRPr="004F3587" w:rsidRDefault="00420BD3" w:rsidP="00036F86">
      <w:pPr>
        <w:pStyle w:val="aa"/>
        <w:rPr>
          <w:i/>
          <w:iCs/>
          <w:lang w:val="ru-RU"/>
        </w:rPr>
      </w:pPr>
      <w:r w:rsidRPr="004F3587">
        <w:rPr>
          <w:rStyle w:val="ac"/>
          <w:i/>
          <w:iCs/>
        </w:rPr>
        <w:footnoteRef/>
      </w:r>
      <w:r w:rsidRPr="004F3587">
        <w:rPr>
          <w:i/>
          <w:iCs/>
          <w:lang w:val="ru-RU"/>
        </w:rPr>
        <w:t xml:space="preserve"> Разрабатывается ФУМО СПО.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2A5B05"/>
    <w:multiLevelType w:val="hybridMultilevel"/>
    <w:tmpl w:val="3B22F6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951DB"/>
    <w:multiLevelType w:val="hybridMultilevel"/>
    <w:tmpl w:val="0AC6A91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DF5D65"/>
    <w:multiLevelType w:val="hybridMultilevel"/>
    <w:tmpl w:val="526C5C18"/>
    <w:lvl w:ilvl="0" w:tplc="EAA6A57A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8EB1874"/>
    <w:multiLevelType w:val="hybridMultilevel"/>
    <w:tmpl w:val="8F6E187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42E57"/>
    <w:multiLevelType w:val="hybridMultilevel"/>
    <w:tmpl w:val="084ED30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D3996"/>
    <w:multiLevelType w:val="multilevel"/>
    <w:tmpl w:val="D4F664E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25555C45"/>
    <w:multiLevelType w:val="hybridMultilevel"/>
    <w:tmpl w:val="0E90223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F90CA1"/>
    <w:multiLevelType w:val="hybridMultilevel"/>
    <w:tmpl w:val="834ED81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B4DB4"/>
    <w:multiLevelType w:val="hybridMultilevel"/>
    <w:tmpl w:val="582AC1C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0775EB"/>
    <w:multiLevelType w:val="multilevel"/>
    <w:tmpl w:val="0C740974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15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8C2286"/>
    <w:multiLevelType w:val="hybridMultilevel"/>
    <w:tmpl w:val="2C76FF1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C6895"/>
    <w:multiLevelType w:val="hybridMultilevel"/>
    <w:tmpl w:val="E5DE1DD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C26A7"/>
    <w:multiLevelType w:val="hybridMultilevel"/>
    <w:tmpl w:val="02A0FC2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727DA"/>
    <w:multiLevelType w:val="hybridMultilevel"/>
    <w:tmpl w:val="129687B4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163015"/>
    <w:multiLevelType w:val="hybridMultilevel"/>
    <w:tmpl w:val="C23ABD7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19302E"/>
    <w:multiLevelType w:val="hybridMultilevel"/>
    <w:tmpl w:val="1DA0CF4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730B6"/>
    <w:multiLevelType w:val="hybridMultilevel"/>
    <w:tmpl w:val="DD826F6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817B0"/>
    <w:multiLevelType w:val="hybridMultilevel"/>
    <w:tmpl w:val="FD9A9380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48FF1B0F"/>
    <w:multiLevelType w:val="hybridMultilevel"/>
    <w:tmpl w:val="A08EF8F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8">
    <w:nsid w:val="4F3B5A0E"/>
    <w:multiLevelType w:val="hybridMultilevel"/>
    <w:tmpl w:val="1B70D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C64FA4"/>
    <w:multiLevelType w:val="hybridMultilevel"/>
    <w:tmpl w:val="31B07B0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3D07E8"/>
    <w:multiLevelType w:val="hybridMultilevel"/>
    <w:tmpl w:val="F998F66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CE045C7"/>
    <w:multiLevelType w:val="hybridMultilevel"/>
    <w:tmpl w:val="3618BAB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49D2097"/>
    <w:multiLevelType w:val="hybridMultilevel"/>
    <w:tmpl w:val="DC3C7EE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69082157"/>
    <w:multiLevelType w:val="hybridMultilevel"/>
    <w:tmpl w:val="9072FE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E3CE9"/>
    <w:multiLevelType w:val="hybridMultilevel"/>
    <w:tmpl w:val="CBA05E7E"/>
    <w:lvl w:ilvl="0" w:tplc="C27C83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1940789"/>
    <w:multiLevelType w:val="hybridMultilevel"/>
    <w:tmpl w:val="749E3D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4355647"/>
    <w:multiLevelType w:val="hybridMultilevel"/>
    <w:tmpl w:val="73C00368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ED0C00"/>
    <w:multiLevelType w:val="hybridMultilevel"/>
    <w:tmpl w:val="1BFAB00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33205"/>
    <w:multiLevelType w:val="hybridMultilevel"/>
    <w:tmpl w:val="5F42FBA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27"/>
  </w:num>
  <w:num w:numId="4">
    <w:abstractNumId w:val="36"/>
  </w:num>
  <w:num w:numId="5">
    <w:abstractNumId w:val="21"/>
  </w:num>
  <w:num w:numId="6">
    <w:abstractNumId w:val="5"/>
  </w:num>
  <w:num w:numId="7">
    <w:abstractNumId w:val="33"/>
  </w:num>
  <w:num w:numId="8">
    <w:abstractNumId w:val="15"/>
  </w:num>
  <w:num w:numId="9">
    <w:abstractNumId w:val="3"/>
  </w:num>
  <w:num w:numId="10">
    <w:abstractNumId w:val="40"/>
  </w:num>
  <w:num w:numId="11">
    <w:abstractNumId w:val="7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8"/>
  </w:num>
  <w:num w:numId="15">
    <w:abstractNumId w:val="43"/>
  </w:num>
  <w:num w:numId="16">
    <w:abstractNumId w:val="32"/>
  </w:num>
  <w:num w:numId="17">
    <w:abstractNumId w:val="31"/>
  </w:num>
  <w:num w:numId="18">
    <w:abstractNumId w:val="29"/>
  </w:num>
  <w:num w:numId="19">
    <w:abstractNumId w:val="38"/>
  </w:num>
  <w:num w:numId="20">
    <w:abstractNumId w:val="14"/>
  </w:num>
  <w:num w:numId="21">
    <w:abstractNumId w:val="26"/>
  </w:num>
  <w:num w:numId="22">
    <w:abstractNumId w:val="24"/>
  </w:num>
  <w:num w:numId="23">
    <w:abstractNumId w:val="11"/>
  </w:num>
  <w:num w:numId="24">
    <w:abstractNumId w:val="4"/>
  </w:num>
  <w:num w:numId="25">
    <w:abstractNumId w:val="19"/>
  </w:num>
  <w:num w:numId="26">
    <w:abstractNumId w:val="41"/>
  </w:num>
  <w:num w:numId="27">
    <w:abstractNumId w:val="10"/>
  </w:num>
  <w:num w:numId="28">
    <w:abstractNumId w:val="6"/>
  </w:num>
  <w:num w:numId="29">
    <w:abstractNumId w:val="1"/>
  </w:num>
  <w:num w:numId="30">
    <w:abstractNumId w:val="16"/>
  </w:num>
  <w:num w:numId="31">
    <w:abstractNumId w:val="23"/>
  </w:num>
  <w:num w:numId="32">
    <w:abstractNumId w:val="12"/>
  </w:num>
  <w:num w:numId="33">
    <w:abstractNumId w:val="9"/>
  </w:num>
  <w:num w:numId="34">
    <w:abstractNumId w:val="13"/>
  </w:num>
  <w:num w:numId="35">
    <w:abstractNumId w:val="2"/>
  </w:num>
  <w:num w:numId="36">
    <w:abstractNumId w:val="30"/>
  </w:num>
  <w:num w:numId="37">
    <w:abstractNumId w:val="39"/>
  </w:num>
  <w:num w:numId="38">
    <w:abstractNumId w:val="17"/>
  </w:num>
  <w:num w:numId="39">
    <w:abstractNumId w:val="22"/>
  </w:num>
  <w:num w:numId="40">
    <w:abstractNumId w:val="44"/>
  </w:num>
  <w:num w:numId="41">
    <w:abstractNumId w:val="37"/>
  </w:num>
  <w:num w:numId="42">
    <w:abstractNumId w:val="35"/>
  </w:num>
  <w:num w:numId="43">
    <w:abstractNumId w:val="18"/>
  </w:num>
  <w:num w:numId="4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2"/>
    <w:rsid w:val="00036F86"/>
    <w:rsid w:val="000403DE"/>
    <w:rsid w:val="00042AC3"/>
    <w:rsid w:val="000570B2"/>
    <w:rsid w:val="0008184E"/>
    <w:rsid w:val="0009022A"/>
    <w:rsid w:val="000A25B6"/>
    <w:rsid w:val="000D50E2"/>
    <w:rsid w:val="000E4425"/>
    <w:rsid w:val="00127EDC"/>
    <w:rsid w:val="001366E4"/>
    <w:rsid w:val="001636C9"/>
    <w:rsid w:val="00197F77"/>
    <w:rsid w:val="001E5B9E"/>
    <w:rsid w:val="00225559"/>
    <w:rsid w:val="00242D2F"/>
    <w:rsid w:val="002445CA"/>
    <w:rsid w:val="00276703"/>
    <w:rsid w:val="00297C02"/>
    <w:rsid w:val="002F58B2"/>
    <w:rsid w:val="00327A50"/>
    <w:rsid w:val="00336B8C"/>
    <w:rsid w:val="00374BB0"/>
    <w:rsid w:val="003C5E67"/>
    <w:rsid w:val="003F6DAF"/>
    <w:rsid w:val="00420BD3"/>
    <w:rsid w:val="00425C5A"/>
    <w:rsid w:val="00447EF3"/>
    <w:rsid w:val="004C0E7A"/>
    <w:rsid w:val="004F56ED"/>
    <w:rsid w:val="0051565F"/>
    <w:rsid w:val="00517ADE"/>
    <w:rsid w:val="00524367"/>
    <w:rsid w:val="005B701B"/>
    <w:rsid w:val="005E5892"/>
    <w:rsid w:val="005F651F"/>
    <w:rsid w:val="00605E96"/>
    <w:rsid w:val="006111E0"/>
    <w:rsid w:val="00640BC2"/>
    <w:rsid w:val="00643C97"/>
    <w:rsid w:val="00645E13"/>
    <w:rsid w:val="00662720"/>
    <w:rsid w:val="006F3D1C"/>
    <w:rsid w:val="00705D16"/>
    <w:rsid w:val="00713F02"/>
    <w:rsid w:val="0072627C"/>
    <w:rsid w:val="00780AE2"/>
    <w:rsid w:val="007C3539"/>
    <w:rsid w:val="007E175C"/>
    <w:rsid w:val="00872C9B"/>
    <w:rsid w:val="008F18C9"/>
    <w:rsid w:val="009002D8"/>
    <w:rsid w:val="009172C8"/>
    <w:rsid w:val="009203A0"/>
    <w:rsid w:val="009570E9"/>
    <w:rsid w:val="00971852"/>
    <w:rsid w:val="00972A43"/>
    <w:rsid w:val="00993970"/>
    <w:rsid w:val="009A690D"/>
    <w:rsid w:val="009D0DAC"/>
    <w:rsid w:val="009F0F3E"/>
    <w:rsid w:val="00A11946"/>
    <w:rsid w:val="00B225CD"/>
    <w:rsid w:val="00B242C4"/>
    <w:rsid w:val="00B470FD"/>
    <w:rsid w:val="00B65FEC"/>
    <w:rsid w:val="00B80948"/>
    <w:rsid w:val="00B81B92"/>
    <w:rsid w:val="00B9630E"/>
    <w:rsid w:val="00B968BC"/>
    <w:rsid w:val="00BB31B4"/>
    <w:rsid w:val="00BD39FD"/>
    <w:rsid w:val="00BE5EE4"/>
    <w:rsid w:val="00BF5EE2"/>
    <w:rsid w:val="00BF6061"/>
    <w:rsid w:val="00C031BA"/>
    <w:rsid w:val="00C53C9B"/>
    <w:rsid w:val="00C77A50"/>
    <w:rsid w:val="00CB076F"/>
    <w:rsid w:val="00CB7218"/>
    <w:rsid w:val="00CD6A66"/>
    <w:rsid w:val="00CF2833"/>
    <w:rsid w:val="00D0080D"/>
    <w:rsid w:val="00D06486"/>
    <w:rsid w:val="00D2752D"/>
    <w:rsid w:val="00D41C4D"/>
    <w:rsid w:val="00D71C5D"/>
    <w:rsid w:val="00D749AC"/>
    <w:rsid w:val="00D83F5E"/>
    <w:rsid w:val="00D9312E"/>
    <w:rsid w:val="00DC07EB"/>
    <w:rsid w:val="00E12B77"/>
    <w:rsid w:val="00E92131"/>
    <w:rsid w:val="00EB374E"/>
    <w:rsid w:val="00EC77C3"/>
    <w:rsid w:val="00ED1CAD"/>
    <w:rsid w:val="00EE48F3"/>
    <w:rsid w:val="00F00EDD"/>
    <w:rsid w:val="00F02773"/>
    <w:rsid w:val="00F40D3B"/>
    <w:rsid w:val="00F74E41"/>
    <w:rsid w:val="00FF02DF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1420-17DF-4306-8FF6-F9097725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10617</Words>
  <Characters>60518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37</cp:revision>
  <cp:lastPrinted>2020-10-14T06:37:00Z</cp:lastPrinted>
  <dcterms:created xsi:type="dcterms:W3CDTF">2019-01-31T11:41:00Z</dcterms:created>
  <dcterms:modified xsi:type="dcterms:W3CDTF">2021-10-19T13:23:00Z</dcterms:modified>
</cp:coreProperties>
</file>