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226" w:rsidRPr="00AE0226" w:rsidRDefault="00AE0226" w:rsidP="00AE0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E0226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:rsidR="00AE0226" w:rsidRDefault="00AE0226" w:rsidP="00AE0226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E0226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по профессии </w:t>
      </w:r>
    </w:p>
    <w:p w:rsidR="00AE0226" w:rsidRDefault="00AE0226" w:rsidP="00AE0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35.01.13 </w:t>
      </w:r>
      <w:r w:rsidRPr="00CB767D">
        <w:rPr>
          <w:rFonts w:ascii="Times New Roman" w:hAnsi="Times New Roman" w:cs="Times New Roman"/>
          <w:b/>
          <w:sz w:val="24"/>
          <w:szCs w:val="24"/>
        </w:rPr>
        <w:t>Тракторист-машинист сельскохозяйственного</w:t>
      </w:r>
    </w:p>
    <w:p w:rsidR="00AE0226" w:rsidRPr="004C160F" w:rsidRDefault="00AE0226" w:rsidP="00AE0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 xml:space="preserve"> производства</w:t>
      </w:r>
    </w:p>
    <w:p w:rsidR="00AE0226" w:rsidRPr="00AE0226" w:rsidRDefault="00AE0226" w:rsidP="00AE022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0226" w:rsidRPr="00AE0226" w:rsidRDefault="00AE0226" w:rsidP="00C412C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E0226">
        <w:rPr>
          <w:rFonts w:ascii="Times New Roman" w:eastAsia="Calibri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AE0226" w:rsidRPr="00AE0226" w:rsidRDefault="00AE0226" w:rsidP="00C412C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0226">
        <w:rPr>
          <w:rFonts w:ascii="Times New Roman" w:eastAsia="Calibri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AE0226" w:rsidRPr="00AE0226" w:rsidRDefault="00AE0226" w:rsidP="00AE0226">
      <w:pPr>
        <w:spacing w:after="0" w:line="240" w:lineRule="auto"/>
        <w:ind w:left="-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C412C7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12C7">
        <w:rPr>
          <w:rFonts w:ascii="Times New Roman" w:eastAsia="Calibri" w:hAnsi="Times New Roman" w:cs="Times New Roman"/>
          <w:b/>
          <w:sz w:val="28"/>
          <w:szCs w:val="28"/>
        </w:rPr>
        <w:t>РАБОЧАЯ  ПРОГРАММА УЧЕБНОЙ ДИСЦИПЛИНЫ</w:t>
      </w:r>
    </w:p>
    <w:p w:rsidR="00AE0226" w:rsidRPr="00C412C7" w:rsidRDefault="00AE0226" w:rsidP="00AE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ОП.03 </w:t>
      </w:r>
      <w:r w:rsidRPr="00C412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ТЕХНИЧЕСКАЯ МЕХАНИКА И ОСНОВЫ ТЕХНИЧЕСКИХ ИЗМЕРЕНИЙ</w:t>
      </w: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C412C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0226" w:rsidRPr="00AE0226" w:rsidRDefault="00AE0226" w:rsidP="00AE02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226">
        <w:rPr>
          <w:rFonts w:ascii="Times New Roman" w:eastAsia="Calibri" w:hAnsi="Times New Roman" w:cs="Times New Roman"/>
          <w:b/>
          <w:sz w:val="24"/>
          <w:szCs w:val="24"/>
        </w:rPr>
        <w:t>2022</w:t>
      </w:r>
    </w:p>
    <w:p w:rsidR="00AE0226" w:rsidRPr="00C412C7" w:rsidRDefault="00AE0226" w:rsidP="00AE0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C412C7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С</w:t>
      </w:r>
      <w:r w:rsidRPr="00C412C7">
        <w:rPr>
          <w:rFonts w:ascii="Times New Roman" w:eastAsia="Times New Roman" w:hAnsi="Times New Roman" w:cs="Times New Roman"/>
          <w:b/>
          <w:sz w:val="24"/>
          <w:lang w:eastAsia="ru-RU"/>
        </w:rPr>
        <w:t>ОДЕРЖАНИЕ</w:t>
      </w:r>
    </w:p>
    <w:p w:rsidR="00AE0226" w:rsidRPr="00AE0226" w:rsidRDefault="00AE0226" w:rsidP="00AE0226">
      <w:pPr>
        <w:spacing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E0226" w:rsidRPr="00C412C7" w:rsidTr="00AE0226">
        <w:trPr>
          <w:trHeight w:val="620"/>
        </w:trPr>
        <w:tc>
          <w:tcPr>
            <w:tcW w:w="7668" w:type="dxa"/>
          </w:tcPr>
          <w:p w:rsidR="00AE0226" w:rsidRPr="00C412C7" w:rsidRDefault="00AE0226" w:rsidP="00AE022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12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AE0226" w:rsidRPr="00C412C7" w:rsidRDefault="00AE0226" w:rsidP="00AE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E0226" w:rsidRPr="00C412C7" w:rsidTr="00AE0226">
        <w:tc>
          <w:tcPr>
            <w:tcW w:w="7668" w:type="dxa"/>
          </w:tcPr>
          <w:p w:rsidR="00AE0226" w:rsidRPr="00C412C7" w:rsidRDefault="00AE0226" w:rsidP="00AE022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12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СТРУКТУРА РАБОЧЕЙ ПРОГРАММЫ УЧЕБНОЙ ДИСЦИПЛИНЫ</w:t>
            </w:r>
          </w:p>
        </w:tc>
        <w:tc>
          <w:tcPr>
            <w:tcW w:w="1903" w:type="dxa"/>
          </w:tcPr>
          <w:p w:rsidR="00AE0226" w:rsidRPr="00C412C7" w:rsidRDefault="00AE0226" w:rsidP="00AE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E0226" w:rsidRPr="00C412C7" w:rsidTr="00AE0226">
        <w:trPr>
          <w:trHeight w:val="670"/>
        </w:trPr>
        <w:tc>
          <w:tcPr>
            <w:tcW w:w="7668" w:type="dxa"/>
          </w:tcPr>
          <w:p w:rsidR="00AE0226" w:rsidRPr="00C412C7" w:rsidRDefault="00AE0226" w:rsidP="00AE022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12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AE0226" w:rsidRPr="00C412C7" w:rsidRDefault="00AE0226" w:rsidP="00AE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E0226" w:rsidRPr="00C412C7" w:rsidTr="00AE0226">
        <w:tc>
          <w:tcPr>
            <w:tcW w:w="7668" w:type="dxa"/>
          </w:tcPr>
          <w:p w:rsidR="00AE0226" w:rsidRPr="00C412C7" w:rsidRDefault="00AE0226" w:rsidP="00AE022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412C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КОНТРОЛЬ И ОЦЕНКА РЕЗУЛЬТАТОВ ОСВОЕНИЯ УЧЕБНОЙ ДИСЦИПЛИНЫ</w:t>
            </w:r>
          </w:p>
          <w:p w:rsidR="00AE0226" w:rsidRPr="00C412C7" w:rsidRDefault="00AE0226" w:rsidP="00AE0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03" w:type="dxa"/>
          </w:tcPr>
          <w:p w:rsidR="00AE0226" w:rsidRPr="00C412C7" w:rsidRDefault="00AE0226" w:rsidP="00AE022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</w:tbl>
    <w:p w:rsidR="00AE0226" w:rsidRPr="00AE0226" w:rsidRDefault="00AE0226" w:rsidP="00AE0226">
      <w:pPr>
        <w:spacing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E0226" w:rsidRPr="00AE0226" w:rsidRDefault="00AE0226" w:rsidP="00AE0226">
      <w:pPr>
        <w:spacing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260FAF" w:rsidRPr="0089496C" w:rsidRDefault="00AE0226" w:rsidP="00AE0226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E0226">
        <w:rPr>
          <w:rFonts w:ascii="Times New Roman" w:hAnsi="Times New Roman" w:cs="Times New Roman"/>
          <w:bCs w:val="0"/>
          <w:i/>
          <w:kern w:val="0"/>
          <w:sz w:val="24"/>
          <w:szCs w:val="24"/>
          <w:u w:val="single"/>
        </w:rPr>
        <w:br w:type="page"/>
      </w:r>
    </w:p>
    <w:p w:rsidR="00226BC3" w:rsidRPr="00C412C7" w:rsidRDefault="003D6073" w:rsidP="00C412C7">
      <w:pPr>
        <w:keepNext/>
        <w:shd w:val="clear" w:color="auto" w:fill="FFFFFF"/>
        <w:tabs>
          <w:tab w:val="left" w:pos="8789"/>
        </w:tabs>
        <w:spacing w:after="0" w:line="240" w:lineRule="auto"/>
        <w:ind w:left="-284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260FAF" w:rsidRPr="00BF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2278" w:rsidRPr="00AC22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ОБЩАЯ ХАРАКТЕРИСТИКА  </w:t>
      </w:r>
      <w:r w:rsidR="00260FAF" w:rsidRPr="00BF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ДИСЦИПЛИНЫ</w:t>
      </w:r>
      <w:r w:rsidR="00C41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26BC3" w:rsidRPr="00C412C7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="00226BC3" w:rsidRPr="00C412C7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260FAF" w:rsidRPr="00BF2554" w:rsidRDefault="004C160F" w:rsidP="00AE0226">
      <w:pPr>
        <w:tabs>
          <w:tab w:val="num" w:pos="0"/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="00AC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</w:t>
      </w:r>
      <w:r w:rsidR="00AC2278"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  <w:r w:rsidR="00AC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C2471" w:rsidRDefault="00CC2471" w:rsidP="00AE0226">
      <w:pPr>
        <w:tabs>
          <w:tab w:val="left" w:pos="8789"/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A41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226BC3"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="00226BC3"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Pr="00BA2935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с ФГОС</w:t>
      </w:r>
      <w:r w:rsidRPr="00FA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среднего профессионального образования</w:t>
      </w:r>
      <w:r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Pr="00A75D4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FAF" w:rsidRPr="00CC2471" w:rsidRDefault="00CC2471" w:rsidP="00AE0226">
      <w:pPr>
        <w:tabs>
          <w:tab w:val="left" w:pos="8789"/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935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226BC3" w:rsidRPr="00427852">
        <w:rPr>
          <w:rFonts w:ascii="Times New Roman" w:hAnsi="Times New Roman"/>
          <w:sz w:val="24"/>
          <w:szCs w:val="24"/>
        </w:rPr>
        <w:t xml:space="preserve">ОП.03 Техническая механика и основы технических </w:t>
      </w:r>
      <w:r w:rsidR="00226BC3" w:rsidRPr="008302CE">
        <w:rPr>
          <w:rFonts w:ascii="Times New Roman" w:hAnsi="Times New Roman" w:cs="Times New Roman"/>
          <w:sz w:val="24"/>
          <w:szCs w:val="24"/>
        </w:rPr>
        <w:t>измерений</w:t>
      </w:r>
      <w:r w:rsidR="004C1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общепрофессиональный </w:t>
      </w:r>
      <w:r w:rsidR="006D610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260FAF" w:rsidRPr="00BF2554" w:rsidRDefault="00AC2278" w:rsidP="00AE0226">
      <w:pPr>
        <w:tabs>
          <w:tab w:val="left" w:pos="1134"/>
          <w:tab w:val="left" w:pos="8789"/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bookmarkStart w:id="0" w:name="_GoBack"/>
      <w:bookmarkEnd w:id="0"/>
      <w:r w:rsidR="004C16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учебной </w:t>
      </w:r>
      <w:r w:rsidR="00260FAF"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– требования к результатам освоения дисциплины:</w:t>
      </w:r>
    </w:p>
    <w:p w:rsidR="00260FAF" w:rsidRPr="00C412C7" w:rsidRDefault="00C412C7" w:rsidP="00C412C7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right="426"/>
        <w:contextualSpacing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у</w:t>
      </w:r>
      <w:r w:rsidR="00260FAF" w:rsidRPr="00C412C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читать кинематические схемы;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проводить сборочно-разборочные работы в соответствии с характером соединения деталей и сборочных единиц;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производить расчёт прочности несложных деталей и узлов;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 xml:space="preserve">подсчитывать передаточное число; 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пользоваться контрольно-измерительными приборами и инструментами;</w:t>
      </w:r>
    </w:p>
    <w:p w:rsidR="00226BC3" w:rsidRPr="00C412C7" w:rsidRDefault="00226BC3" w:rsidP="00AE0226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2C7">
        <w:rPr>
          <w:rFonts w:ascii="Times New Roman" w:hAnsi="Times New Roman"/>
          <w:b/>
          <w:sz w:val="24"/>
          <w:szCs w:val="24"/>
        </w:rPr>
        <w:t>знать: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машин и механизмов, принцип действия;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характер соединения деталей и сборочных единиц;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принцип взаимозаменяемости;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основные сборочные единицы и детали;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типы соединения деталей и машин;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движений и преобразующие движения механизмы;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виды передач, их устройство и назначение, преимущества и недостатки, условные обозначения на схемах;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передаточное отношение и число;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требования к допускам и посадкам;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852">
        <w:rPr>
          <w:rFonts w:ascii="Times New Roman" w:hAnsi="Times New Roman"/>
          <w:sz w:val="24"/>
          <w:szCs w:val="24"/>
        </w:rPr>
        <w:t>принципы технических измерений;</w:t>
      </w:r>
    </w:p>
    <w:p w:rsidR="00226BC3" w:rsidRPr="00427852" w:rsidRDefault="00226BC3" w:rsidP="00AE0226">
      <w:pPr>
        <w:pStyle w:val="ae"/>
        <w:numPr>
          <w:ilvl w:val="0"/>
          <w:numId w:val="2"/>
        </w:num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7852">
        <w:rPr>
          <w:rFonts w:ascii="Times New Roman" w:hAnsi="Times New Roman"/>
          <w:sz w:val="24"/>
          <w:szCs w:val="24"/>
        </w:rPr>
        <w:t>бщие сведения о средствах измерения и их классификацию;</w:t>
      </w:r>
    </w:p>
    <w:p w:rsidR="00260FAF" w:rsidRPr="00E368F7" w:rsidRDefault="00260FAF" w:rsidP="00AE0226">
      <w:pPr>
        <w:tabs>
          <w:tab w:val="num" w:pos="0"/>
          <w:tab w:val="left" w:pos="1701"/>
          <w:tab w:val="left" w:pos="8789"/>
          <w:tab w:val="left" w:pos="9356"/>
        </w:tabs>
        <w:spacing w:after="0" w:line="240" w:lineRule="auto"/>
        <w:ind w:right="426"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В результате изучения учебной дисциплины обучающийся должен ос</w:t>
      </w:r>
      <w:r w:rsidR="004C160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воить общие и профессиональные </w:t>
      </w:r>
      <w:r w:rsidRPr="00E368F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компетенции:</w:t>
      </w:r>
    </w:p>
    <w:p w:rsidR="00226BC3" w:rsidRPr="00D36FCC" w:rsidRDefault="00AE0226" w:rsidP="00AE0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ОК.01.</w:t>
      </w:r>
      <w:r w:rsidR="00226BC3" w:rsidRPr="00D36FCC">
        <w:rPr>
          <w:rFonts w:ascii="Times New Roman" w:eastAsia="Times New Roman" w:hAnsi="Times New Roman" w:cs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226BC3" w:rsidRPr="00D36FCC" w:rsidRDefault="00AE0226" w:rsidP="00AE0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ОК.02.</w:t>
      </w:r>
      <w:r w:rsidR="00226BC3" w:rsidRPr="00D36FCC">
        <w:rPr>
          <w:rFonts w:ascii="Times New Roman" w:eastAsia="Times New Roman" w:hAnsi="Times New Roman" w:cs="Times New Roman"/>
          <w:sz w:val="24"/>
          <w:szCs w:val="24"/>
        </w:rPr>
        <w:t>Организовать собственную деятельность, исходя из цели и способов её достижения, определенных руководителем.</w:t>
      </w:r>
    </w:p>
    <w:p w:rsidR="00226BC3" w:rsidRPr="00D36FCC" w:rsidRDefault="00226BC3" w:rsidP="00AE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3.Анализировать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226BC3" w:rsidRPr="00D36FCC" w:rsidRDefault="00226BC3" w:rsidP="00AE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информации, необходимой для эффективного выполнения профессиональных задач. </w:t>
      </w:r>
    </w:p>
    <w:p w:rsidR="00AE0226" w:rsidRDefault="00226BC3" w:rsidP="00AE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5.Использовать информационно-коммуникационные технологии в профессиональной деятельности.</w:t>
      </w:r>
    </w:p>
    <w:p w:rsidR="00226BC3" w:rsidRPr="00D36FCC" w:rsidRDefault="00226BC3" w:rsidP="00AE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6.Работать в коллективе и</w:t>
      </w:r>
      <w:r w:rsidR="004C160F">
        <w:rPr>
          <w:rFonts w:ascii="Times New Roman" w:eastAsia="Times New Roman" w:hAnsi="Times New Roman" w:cs="Times New Roman"/>
          <w:sz w:val="24"/>
          <w:szCs w:val="24"/>
        </w:rPr>
        <w:t xml:space="preserve"> команде, эффективно общаться с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 xml:space="preserve"> коллегами, руководством, клиентами.</w:t>
      </w:r>
    </w:p>
    <w:p w:rsidR="00226BC3" w:rsidRDefault="00AE0226" w:rsidP="00AE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ОК.0</w:t>
      </w:r>
      <w:r w:rsidR="00226BC3" w:rsidRPr="00D36FCC">
        <w:rPr>
          <w:rFonts w:ascii="Times New Roman" w:eastAsia="Times New Roman" w:hAnsi="Times New Roman" w:cs="Times New Roman"/>
          <w:sz w:val="24"/>
          <w:szCs w:val="24"/>
        </w:rPr>
        <w:t>7. Организовать собственную деятельность,</w:t>
      </w:r>
      <w:r w:rsidR="00226BC3">
        <w:rPr>
          <w:rFonts w:ascii="Times New Roman" w:eastAsia="Times New Roman" w:hAnsi="Times New Roman" w:cs="Times New Roman"/>
          <w:sz w:val="24"/>
          <w:szCs w:val="24"/>
        </w:rPr>
        <w:t xml:space="preserve"> с соблюдением требований охраны труда и экологической безопасности.</w:t>
      </w:r>
    </w:p>
    <w:p w:rsidR="00226BC3" w:rsidRPr="00097646" w:rsidRDefault="00226BC3" w:rsidP="00AE02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D36FCC">
        <w:rPr>
          <w:rFonts w:ascii="Times New Roman" w:eastAsia="Times New Roman" w:hAnsi="Times New Roman" w:cs="Times New Roman"/>
          <w:sz w:val="24"/>
          <w:szCs w:val="24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иональных знаний (для юношей). </w:t>
      </w:r>
    </w:p>
    <w:p w:rsidR="00226BC3" w:rsidRPr="00B332EE" w:rsidRDefault="00AE0226" w:rsidP="00AE0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ПК.</w:t>
      </w:r>
      <w:r w:rsidR="00226BC3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1.3.Выполнять работы по обслуживанию технологического оборудования животноводческих комплексов и механизированных ферм.</w:t>
      </w:r>
    </w:p>
    <w:p w:rsidR="00226BC3" w:rsidRPr="00B332EE" w:rsidRDefault="00AE0226" w:rsidP="00AE0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ПК.</w:t>
      </w:r>
      <w:r w:rsidR="00226BC3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2.1.Выполнять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226BC3" w:rsidRPr="00B332EE" w:rsidRDefault="00226BC3" w:rsidP="00AE02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ПК</w:t>
      </w:r>
      <w:r w:rsidR="00AE022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2.2.Проводить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0731CB" w:rsidRPr="000731CB" w:rsidRDefault="000731CB" w:rsidP="00AE0226">
      <w:pPr>
        <w:widowControl w:val="0"/>
        <w:tabs>
          <w:tab w:val="num" w:pos="0"/>
          <w:tab w:val="left" w:pos="8789"/>
        </w:tabs>
        <w:suppressAutoHyphens/>
        <w:spacing w:after="0" w:line="240" w:lineRule="auto"/>
        <w:ind w:right="42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1CB">
        <w:rPr>
          <w:rFonts w:ascii="Times New Roman" w:eastAsia="Times New Roman" w:hAnsi="Times New Roman" w:cs="Times New Roman"/>
          <w:sz w:val="24"/>
          <w:szCs w:val="24"/>
        </w:rPr>
        <w:t>ЛР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0731C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AE022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731CB">
        <w:rPr>
          <w:rFonts w:ascii="Times New Roman" w:eastAsia="Times New Roman" w:hAnsi="Times New Roman" w:cs="Times New Roman"/>
          <w:sz w:val="24"/>
          <w:szCs w:val="24"/>
        </w:rPr>
        <w:t>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D82980" w:rsidRDefault="00D82980" w:rsidP="00483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26A" w:rsidRPr="00C412C7" w:rsidRDefault="00260FAF" w:rsidP="00C412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 w:rsidR="00C41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26A" w:rsidRPr="00C412C7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="0048326A" w:rsidRPr="00C412C7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260FAF" w:rsidRPr="00CA6E52" w:rsidRDefault="00260FAF" w:rsidP="00AE02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426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260FAF" w:rsidRPr="00CA6E52" w:rsidRDefault="00260FAF" w:rsidP="0026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6"/>
        <w:gridCol w:w="1774"/>
      </w:tblGrid>
      <w:tr w:rsidR="00AE0226" w:rsidRPr="00C412C7" w:rsidTr="00AE0226">
        <w:trPr>
          <w:trHeight w:val="490"/>
        </w:trPr>
        <w:tc>
          <w:tcPr>
            <w:tcW w:w="7796" w:type="dxa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E0226" w:rsidRPr="00C412C7" w:rsidTr="00AE0226">
        <w:trPr>
          <w:trHeight w:val="490"/>
        </w:trPr>
        <w:tc>
          <w:tcPr>
            <w:tcW w:w="7796" w:type="dxa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AE0226" w:rsidRPr="00C412C7" w:rsidTr="00AE0226">
        <w:trPr>
          <w:trHeight w:val="490"/>
        </w:trPr>
        <w:tc>
          <w:tcPr>
            <w:tcW w:w="7796" w:type="dxa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т.ч. в форме практической подготовки</w:t>
            </w:r>
            <w:r w:rsidRPr="00C412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AE0226" w:rsidRPr="00C412C7" w:rsidTr="00AE0226">
        <w:trPr>
          <w:trHeight w:val="490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E0226" w:rsidRPr="00C412C7" w:rsidTr="00AE0226">
        <w:trPr>
          <w:trHeight w:val="490"/>
        </w:trPr>
        <w:tc>
          <w:tcPr>
            <w:tcW w:w="7796" w:type="dxa"/>
            <w:shd w:val="clear" w:color="auto" w:fill="auto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2C7">
              <w:rPr>
                <w:rFonts w:ascii="Times New Roman" w:hAnsi="Times New Roman"/>
                <w:sz w:val="24"/>
                <w:szCs w:val="24"/>
              </w:rPr>
              <w:t>лекционные занятия</w:t>
            </w:r>
          </w:p>
        </w:tc>
        <w:tc>
          <w:tcPr>
            <w:tcW w:w="1774" w:type="dxa"/>
            <w:shd w:val="clear" w:color="auto" w:fill="auto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2C7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AE0226" w:rsidRPr="00C412C7" w:rsidTr="00AE0226">
        <w:trPr>
          <w:trHeight w:val="490"/>
        </w:trPr>
        <w:tc>
          <w:tcPr>
            <w:tcW w:w="7796" w:type="dxa"/>
            <w:shd w:val="clear" w:color="auto" w:fill="auto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2C7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74" w:type="dxa"/>
            <w:shd w:val="clear" w:color="auto" w:fill="auto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2C7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</w:tr>
      <w:tr w:rsidR="00AE0226" w:rsidRPr="00C412C7" w:rsidTr="00C412C7">
        <w:trPr>
          <w:trHeight w:val="378"/>
        </w:trPr>
        <w:tc>
          <w:tcPr>
            <w:tcW w:w="7796" w:type="dxa"/>
            <w:shd w:val="clear" w:color="auto" w:fill="auto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12C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4" w:type="dxa"/>
            <w:shd w:val="clear" w:color="auto" w:fill="auto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412C7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AE0226" w:rsidRPr="00C412C7" w:rsidTr="00AE0226">
        <w:trPr>
          <w:trHeight w:val="490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AE0226" w:rsidRPr="00C412C7" w:rsidRDefault="00AE0226" w:rsidP="00C412C7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C412C7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Pr="00C412C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</w:tr>
    </w:tbl>
    <w:p w:rsidR="00260FAF" w:rsidRPr="00CA6E52" w:rsidRDefault="00260FAF" w:rsidP="00260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60FAF" w:rsidRPr="00CA6E52" w:rsidSect="003D6073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260FAF" w:rsidRDefault="00260FAF" w:rsidP="0048326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9B2">
        <w:rPr>
          <w:rStyle w:val="a9"/>
          <w:rFonts w:ascii="Times New Roman" w:hAnsi="Times New Roman" w:cs="Times New Roman"/>
          <w:b/>
          <w:sz w:val="24"/>
          <w:szCs w:val="24"/>
          <w:u w:val="none"/>
        </w:rPr>
        <w:lastRenderedPageBreak/>
        <w:t xml:space="preserve">2.2. Тематический план и содержание учебной дисциплины </w:t>
      </w:r>
      <w:r w:rsidR="0048326A" w:rsidRPr="005449B2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="0048326A" w:rsidRPr="005449B2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5449B2" w:rsidRPr="0048326A" w:rsidRDefault="005449B2" w:rsidP="0048326A">
      <w:pPr>
        <w:pStyle w:val="1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9850"/>
        <w:gridCol w:w="1184"/>
        <w:gridCol w:w="1701"/>
      </w:tblGrid>
      <w:tr w:rsidR="00AE0226" w:rsidRPr="00BF2554" w:rsidTr="00FB1720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25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63B31" w:rsidRPr="00BF2554" w:rsidTr="00FB1720">
        <w:trPr>
          <w:trHeight w:val="21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3B31" w:rsidRPr="00991952" w:rsidRDefault="00C63B31" w:rsidP="00C63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Детали машин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3B31" w:rsidRPr="00BF2554" w:rsidRDefault="00C63B31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63B31" w:rsidRPr="00BF2554" w:rsidRDefault="00C63B31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EF2D22" w:rsidRDefault="00C63B31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5A8D" w:rsidRDefault="00CA5A8D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AE0226" w:rsidRPr="00BF2554" w:rsidRDefault="00CA5A8D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ЛР 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919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Введение в предмет, роль машин в жизни человека.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E475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48326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AE0226" w:rsidRPr="006A2D2B" w:rsidRDefault="00AE0226" w:rsidP="000731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0C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Классификация машин.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1B5FEC" w:rsidRDefault="00AE0226" w:rsidP="00991952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26" w:rsidRPr="00020CF8" w:rsidRDefault="00AE0226" w:rsidP="000731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Кинематические пары и цепи.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1B5FEC" w:rsidRDefault="00AE0226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6A2D2B" w:rsidRDefault="00AE0226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машинам и деталям машин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1B5FEC" w:rsidRDefault="00AE0226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26" w:rsidRDefault="00AE0226" w:rsidP="0048326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Краткие сведения о стандартизации и взаимозаменяемости деталей машин, допусках и посадках.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1B5FEC" w:rsidRDefault="00AE0226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48326A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</w:p>
          <w:p w:rsidR="00AE0226" w:rsidRPr="00991952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eastAsia="TimesNewRoman" w:hAnsi="Times New Roman" w:cs="Times New Roman"/>
                <w:sz w:val="20"/>
                <w:szCs w:val="20"/>
              </w:rPr>
              <w:t>1.Составление кинематических схем механизмов</w:t>
            </w:r>
          </w:p>
          <w:p w:rsidR="00AE0226" w:rsidRPr="00991952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991952">
              <w:rPr>
                <w:rFonts w:ascii="Times New Roman" w:eastAsia="TimesNewRoman" w:hAnsi="Times New Roman" w:cs="Times New Roman"/>
                <w:sz w:val="20"/>
                <w:szCs w:val="20"/>
              </w:rPr>
              <w:t>2.Определение геометрических и кинематических параметров деталей зубчатых передач</w:t>
            </w:r>
          </w:p>
          <w:p w:rsidR="00AE0226" w:rsidRPr="00991952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3.Определение передаточного отношения для фрикционной передачи</w:t>
            </w:r>
          </w:p>
          <w:p w:rsidR="00AE0226" w:rsidRPr="00991952" w:rsidRDefault="00AE0226" w:rsidP="00991952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4.Определение передаточного отношения для ременной передачи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48326A" w:rsidRDefault="00AE0226" w:rsidP="009919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D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ПК4.</w:t>
            </w:r>
          </w:p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91952" w:rsidRDefault="00AE0226" w:rsidP="00991952">
            <w:pPr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 w:rsidRPr="00AE0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9919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9195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1B5FEC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5F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C63B31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991952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Pr="00991952">
              <w:rPr>
                <w:rFonts w:ascii="Times New Roman" w:hAnsi="Times New Roman" w:cs="Times New Roman"/>
                <w:sz w:val="20"/>
                <w:szCs w:val="20"/>
              </w:rPr>
              <w:t>.Соединения деталей.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99195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ЛР 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BE47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3B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 xml:space="preserve"> Заклёпочные соединения.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4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2. Сварные соединения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991952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9919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3. Клеевые соединения,  соединения  пайкой, запрессовкой, заформовкой.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BE475D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4. Резьбовые соединения. Типы резьб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BF2554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5. Расчёт резьбовых соединений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6. Шпоночные и шлицевые соединения..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="00C63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E0226" w:rsidRPr="00BE475D" w:rsidRDefault="00AE0226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1.Проверка прочности заклёпки</w:t>
            </w:r>
          </w:p>
          <w:p w:rsidR="00AE0226" w:rsidRPr="00BE475D" w:rsidRDefault="00AE0226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2.Определение прочности заклёпочного соединения</w:t>
            </w:r>
          </w:p>
          <w:p w:rsidR="00AE0226" w:rsidRPr="00BE475D" w:rsidRDefault="00AE0226" w:rsidP="00BE4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3.Определение допускаемой силы для осуществления ручной сварки (электродом Э-42)</w:t>
            </w:r>
          </w:p>
          <w:p w:rsidR="00AE0226" w:rsidRPr="00F753B3" w:rsidRDefault="00AE0226" w:rsidP="00BE47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4.Определение длины фланцевых швов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BE475D" w:rsidRDefault="00AE0226" w:rsidP="00AE0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BE47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0226" w:rsidRDefault="00AE0226" w:rsidP="00BE47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CF8">
              <w:rPr>
                <w:rFonts w:ascii="Times New Roman" w:hAnsi="Times New Roman" w:cs="Times New Roman"/>
                <w:sz w:val="20"/>
                <w:szCs w:val="20"/>
              </w:rPr>
              <w:t xml:space="preserve">ЛР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F753B3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BE47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BE47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BE475D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E4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BE475D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5FE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1.3 </w:t>
            </w: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Общие сведения о передачах движения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F753B3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EF2D22">
              <w:rPr>
                <w:rFonts w:ascii="Times New Roman" w:hAnsi="Times New Roman" w:cs="Times New Roman"/>
              </w:rPr>
              <w:t xml:space="preserve"> </w:t>
            </w:r>
            <w:r w:rsidRPr="00BE475D">
              <w:rPr>
                <w:rFonts w:ascii="Times New Roman" w:hAnsi="Times New Roman" w:cs="Times New Roman"/>
                <w:sz w:val="20"/>
                <w:szCs w:val="20"/>
              </w:rPr>
              <w:t>Классификация передач и их назначения. Передаточное число.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1B5FEC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1B5FE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1B5FEC" w:rsidRDefault="00AE0226" w:rsidP="00AE022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E368F7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C63B3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1.4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Ремённые передачи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5673F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  <w:p w:rsidR="00AE0226" w:rsidRPr="00BF2554" w:rsidRDefault="00AE0226" w:rsidP="006756A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F753B3" w:rsidRDefault="00AE0226" w:rsidP="004F5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Устройство ремённых передач. Достоинства и недостатки ремённой передачи. Виды приводных ремней и шкивов.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5673F8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020CF8" w:rsidRDefault="00AE0226" w:rsidP="006756A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F753B3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Плоскоремённая передача. Клиноременная передача. </w:t>
            </w:r>
            <w:r w:rsidRPr="004F5536">
              <w:rPr>
                <w:rFonts w:ascii="Times New Roman" w:hAnsi="Times New Roman" w:cs="Times New Roman"/>
                <w:sz w:val="20"/>
                <w:szCs w:val="20"/>
              </w:rPr>
              <w:t>Передаточное отношение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5673F8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Pr="00BF2554" w:rsidRDefault="00AE0226" w:rsidP="006756A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4F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="00C63B3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63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E0226" w:rsidRPr="00F753B3" w:rsidRDefault="00AE0226" w:rsidP="004F553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ремённой передачи</w:t>
            </w:r>
            <w:r w:rsidRPr="00F753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5673F8" w:rsidRDefault="00AE0226" w:rsidP="004F5536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6756A4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4066F7" w:rsidRDefault="00AE0226" w:rsidP="00AE0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«Ремённые передачи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- виды приводных ремней и шкивов»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E0226" w:rsidRPr="004066F7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69F4">
              <w:rPr>
                <w:rFonts w:ascii="Times New Roman" w:hAnsi="Times New Roman" w:cs="Times New Roman"/>
                <w:b/>
                <w:sz w:val="20"/>
                <w:szCs w:val="20"/>
              </w:rPr>
              <w:t>Тема 1.5.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Цепные передачи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DF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A69F4" w:rsidRDefault="00C63B31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CA69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 область применения цепных передач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CA69F4">
              <w:rPr>
                <w:rFonts w:ascii="Times New Roman" w:hAnsi="Times New Roman" w:cs="Times New Roman"/>
                <w:sz w:val="20"/>
                <w:szCs w:val="20"/>
              </w:rPr>
              <w:t>Материалы цепей</w:t>
            </w:r>
            <w:r w:rsidRPr="006E3F1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Достоинства и недостатки.   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AE0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«Цепные передачи- выбор цепей»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69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1.6.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Зубчатые передачи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A69F4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CA69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Виды зубчатых передач. Передаточное число.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Геометрия зубчатого зацепления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Методы изготовления зубчатых колёс, их конструкция и материалы.  Достоинства и недостатки.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Виды разрушений. Расчёт зубьев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AE02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Методы изготовления зубчатых колёс, их конструкция и материалы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C63B31" w:rsidP="00C63B3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AE0226" w:rsidRPr="00CA69F4">
              <w:rPr>
                <w:rFonts w:ascii="Times New Roman" w:hAnsi="Times New Roman" w:cs="Times New Roman"/>
                <w:b/>
                <w:sz w:val="20"/>
                <w:szCs w:val="20"/>
              </w:rPr>
              <w:t>1.7.</w:t>
            </w:r>
            <w:r w:rsidR="00AE0226" w:rsidRPr="006E3F10">
              <w:rPr>
                <w:rFonts w:ascii="Times New Roman" w:hAnsi="Times New Roman" w:cs="Times New Roman"/>
                <w:sz w:val="20"/>
                <w:szCs w:val="20"/>
              </w:rPr>
              <w:t>Червячные передачи.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2C3498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2C34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250F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Область применения. Передаточное число и КПД.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Виды червячной передачи. Геометрия и кинематика. Достоинства и недостатки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Геометрия и кинематика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Подготовить сообщение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Червячные передачи - их применяемость, преимущества и недостатки».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C63B31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AE0226" w:rsidRPr="0094521C">
              <w:rPr>
                <w:rFonts w:ascii="Times New Roman" w:hAnsi="Times New Roman" w:cs="Times New Roman"/>
                <w:b/>
                <w:sz w:val="20"/>
                <w:szCs w:val="20"/>
              </w:rPr>
              <w:t>1.8</w:t>
            </w:r>
            <w:r w:rsidR="00AE0226" w:rsidRPr="006E3F10">
              <w:rPr>
                <w:rFonts w:ascii="Times New Roman" w:hAnsi="Times New Roman" w:cs="Times New Roman"/>
                <w:sz w:val="20"/>
                <w:szCs w:val="20"/>
              </w:rPr>
              <w:t>.Фрикционные передачи.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4521C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Назначение и особенности фрикционных передачах. Понятие о вариаторах.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6E3F10" w:rsidRDefault="00C63B31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AE0226" w:rsidRPr="0094521C">
              <w:rPr>
                <w:rFonts w:ascii="Times New Roman" w:hAnsi="Times New Roman" w:cs="Times New Roman"/>
                <w:b/>
                <w:sz w:val="20"/>
                <w:szCs w:val="20"/>
              </w:rPr>
              <w:t>1.9.</w:t>
            </w:r>
            <w:r w:rsidR="00AE0226" w:rsidRPr="006E3F10">
              <w:rPr>
                <w:rFonts w:ascii="Times New Roman" w:hAnsi="Times New Roman" w:cs="Times New Roman"/>
                <w:sz w:val="20"/>
                <w:szCs w:val="20"/>
              </w:rPr>
              <w:t>Механизмы возвратно-поступательного движения.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4521C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Кривошипно-шатунный механизм. Кулачковые механизмы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94521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Тема 1.10.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Механизмы прерывистого одностороннего движения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FB5C04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B5C0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94521C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94521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Храповые механизмы.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Мальтийские механизмы.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AE0226" w:rsidRDefault="00AE0226" w:rsidP="009452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</w:p>
          <w:p w:rsidR="00AE0226" w:rsidRPr="005673F8" w:rsidRDefault="00AE0226" w:rsidP="005673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«Назначение кулачкового и храпового механизмов, их виды».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4521C">
              <w:rPr>
                <w:rFonts w:ascii="Times New Roman" w:hAnsi="Times New Roman" w:cs="Times New Roman"/>
                <w:b/>
                <w:sz w:val="20"/>
                <w:szCs w:val="20"/>
              </w:rPr>
              <w:t>Тема 1.11.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 Валы и оси. Опоры валов и осей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2B7DF1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5A8D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8D" w:rsidRPr="00BF2554" w:rsidRDefault="00CA5A8D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Pr="005673F8" w:rsidRDefault="00CA5A8D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валов и осей, материалы валов и осей.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A8D" w:rsidRDefault="00CA5A8D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5A8D" w:rsidRDefault="00CA5A8D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CA5A8D" w:rsidRPr="00020CF8" w:rsidRDefault="00CA5A8D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A5A8D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8D" w:rsidRPr="00BF2554" w:rsidRDefault="00CA5A8D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Pr="005673F8" w:rsidRDefault="00CA5A8D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Подшипники скольжения. Подшипники качения. Классификация, обозначение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A8D" w:rsidRDefault="00CA5A8D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Pr="00BF2554" w:rsidRDefault="00CA5A8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A5A8D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Pr="00BF2554" w:rsidRDefault="00CA5A8D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Pr="005673F8" w:rsidRDefault="00CA5A8D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Выбор типа подшипников. Смазывание, уплотнения.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Default="00CA5A8D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8D" w:rsidRPr="00BF2554" w:rsidRDefault="00CA5A8D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C63B31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AE0226" w:rsidRPr="002B7DF1">
              <w:rPr>
                <w:rFonts w:ascii="Times New Roman" w:hAnsi="Times New Roman" w:cs="Times New Roman"/>
                <w:b/>
                <w:sz w:val="20"/>
                <w:szCs w:val="20"/>
              </w:rPr>
              <w:t>1.12</w:t>
            </w:r>
            <w:r w:rsidR="00AE0226" w:rsidRPr="006E3F10">
              <w:rPr>
                <w:rFonts w:ascii="Times New Roman" w:hAnsi="Times New Roman" w:cs="Times New Roman"/>
                <w:sz w:val="20"/>
                <w:szCs w:val="20"/>
              </w:rPr>
              <w:t>.Механические муфты.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2B7DF1" w:rsidRDefault="00FB5C04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6E3F10" w:rsidRDefault="00AE0226" w:rsidP="00F92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и классификация муфт. Подбор стандартных муфт.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Default="00AE0226" w:rsidP="00DF46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1, ОК 2, 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6E3F10" w:rsidRDefault="00AE0226" w:rsidP="00F92D6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E0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Составить презентацию. Виды муфт, их применение.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4F5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1720" w:rsidRPr="00BF2554" w:rsidTr="00C412C7">
        <w:trPr>
          <w:trHeight w:val="21"/>
        </w:trPr>
        <w:tc>
          <w:tcPr>
            <w:tcW w:w="1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B1720" w:rsidRPr="00BF2554" w:rsidRDefault="00FB1720" w:rsidP="00FB17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53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6E3F10">
              <w:rPr>
                <w:rFonts w:ascii="Times New Roman" w:hAnsi="Times New Roman" w:cs="Times New Roman"/>
                <w:b/>
                <w:sz w:val="20"/>
                <w:szCs w:val="20"/>
              </w:rPr>
              <w:t>Точность изготовления деталей маши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B1720" w:rsidRPr="00BF2554" w:rsidRDefault="00FB1720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B1720" w:rsidRPr="00BF2554" w:rsidRDefault="00FB1720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AE0226" w:rsidRPr="005673F8">
              <w:rPr>
                <w:rFonts w:ascii="Times New Roman" w:hAnsi="Times New Roman" w:cs="Times New Roman"/>
                <w:b/>
                <w:sz w:val="20"/>
                <w:szCs w:val="20"/>
              </w:rPr>
              <w:t>2.1.</w:t>
            </w:r>
            <w:r w:rsidR="00AE0226" w:rsidRPr="006E3F10">
              <w:rPr>
                <w:rFonts w:ascii="Times New Roman" w:hAnsi="Times New Roman" w:cs="Times New Roman"/>
                <w:sz w:val="20"/>
                <w:szCs w:val="20"/>
              </w:rPr>
              <w:t>Измерительный инструмент и методы измерения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31" w:rsidRPr="0088750B" w:rsidRDefault="00C63B31" w:rsidP="00F92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методов измерений. Измерительные средства.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31" w:rsidRPr="005673F8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31" w:rsidRPr="00BF2554" w:rsidRDefault="00C63B3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F753B3" w:rsidRDefault="00C63B31" w:rsidP="00F92D6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>Нутрометр, штангенциркуль, кронциркуль, индикатор, микрометр, поверочные плиты, калибры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>Их назначение и использование.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5673F8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Default="00C63B3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  <w:p w:rsidR="00C63B31" w:rsidRPr="00020CF8" w:rsidRDefault="00C63B31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F753B3" w:rsidRDefault="00C63B31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88750B">
              <w:rPr>
                <w:rFonts w:ascii="Times New Roman" w:hAnsi="Times New Roman" w:cs="Times New Roman"/>
                <w:sz w:val="20"/>
                <w:szCs w:val="20"/>
              </w:rPr>
              <w:t>Приемы пользования измерительными приборами и инструментами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5673F8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BF2554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96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C63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Практические занятия</w:t>
            </w:r>
            <w:r w:rsidR="00C63B31" w:rsidRPr="00C63B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E0226" w:rsidRPr="006756A4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Измерение деталей машин с помощью контрольно-измерительного инструмента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5673F8" w:rsidRDefault="00AE0226" w:rsidP="006756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6756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AE0226" w:rsidRDefault="00AE0226" w:rsidP="00F92D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Самостоятельная работа обучающихся:</w:t>
            </w:r>
          </w:p>
          <w:p w:rsidR="00AE0226" w:rsidRPr="006E3F10" w:rsidRDefault="00AE0226" w:rsidP="00F92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AE0226" w:rsidRPr="00BF2554" w:rsidRDefault="00AE0226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F92D61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C63B3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CF7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  <w:r w:rsidRPr="00F753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Допуски и посадки</w:t>
            </w: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C63B31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31" w:rsidRPr="00F753B3" w:rsidRDefault="00C63B3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Стандартизация и унификация. Степень унификации..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31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63B31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63B31" w:rsidRPr="008A2CF7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3B31" w:rsidRPr="00BF2554" w:rsidRDefault="00C63B31" w:rsidP="00DF46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01, ОК 02</w:t>
            </w: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F753B3" w:rsidRDefault="00C63B3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Понятие взаимозаменяемости. Понятие допуска, сопряжения, зазора, посадки, натяга. Обозначение на чертежах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BF2554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F753B3" w:rsidRDefault="00C63B3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Подвижные посадки: скользящая, ходовая, легкоходовая, широкоходовая, тепловая ходовая. Их характеристика.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8A2CF7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7B0C46" w:rsidRDefault="00C63B31" w:rsidP="007B0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63B31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3B31" w:rsidRPr="00BF2554" w:rsidRDefault="00C63B31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F753B3" w:rsidRDefault="00C63B31" w:rsidP="00F92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Неподвижные посадки: легкопрессовая, прессовая, горячая. Их характеристики. Обозначение на чертежах</w:t>
            </w: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8A2CF7" w:rsidRDefault="00C63B31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31" w:rsidRPr="00BF2554" w:rsidRDefault="00C63B31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F92D6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226" w:rsidRPr="00C63B31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="00C63B31" w:rsidRPr="00C63B3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E0226" w:rsidRPr="006E3F10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Определение натягов в сопряжении деталей.</w:t>
            </w:r>
          </w:p>
          <w:p w:rsidR="00AE0226" w:rsidRPr="006E3F10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  <w:p w:rsidR="00AE0226" w:rsidRPr="006E3F10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Основные, производные и внесистемные единицы системы единиц СИ</w:t>
            </w:r>
          </w:p>
          <w:p w:rsidR="00AE0226" w:rsidRPr="006E3F10" w:rsidRDefault="00AE0226" w:rsidP="00DF4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Установление соответствия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63B31" w:rsidRPr="008A2CF7" w:rsidRDefault="00C63B31" w:rsidP="00C63B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E0226" w:rsidRPr="008A2CF7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:rsidR="00AE0226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ПК 1.3, 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0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E0226" w:rsidRPr="00020CF8" w:rsidRDefault="00AE0226" w:rsidP="000731C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20C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ЛР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6E3F10" w:rsidRDefault="00AE0226" w:rsidP="00607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конспектов занятий, учебной и специальной </w:t>
            </w:r>
            <w:r w:rsidRPr="006E3F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AE0226" w:rsidRPr="00BF2554" w:rsidRDefault="00AE0226" w:rsidP="006070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E3F10"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подвижным и неподвижным посадкам. Выяснить их обозначение на машиностроительных чертежах.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0226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E0226" w:rsidRPr="004066F7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E0226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0226" w:rsidRPr="00BF2554" w:rsidRDefault="00AE0226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F753B3" w:rsidRDefault="00FB5C04" w:rsidP="009678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обучающихся.</w:t>
            </w:r>
            <w:r w:rsidRPr="00F753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Составление схемы классификации сталей.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F753B3" w:rsidRDefault="00FB5C04" w:rsidP="0096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226" w:rsidRPr="00BF2554" w:rsidRDefault="00AE0226" w:rsidP="007B0C4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7B0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1, ОК 2, ОК 5</w:t>
            </w:r>
          </w:p>
        </w:tc>
      </w:tr>
      <w:tr w:rsidR="00FB5C04" w:rsidRPr="00BF2554" w:rsidTr="00FB1720">
        <w:trPr>
          <w:trHeight w:val="2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4" w:rsidRPr="00BF2554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4" w:rsidRPr="00F753B3" w:rsidRDefault="00FB5C04" w:rsidP="00C4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5C04" w:rsidRPr="00F753B3" w:rsidRDefault="00FB5C04" w:rsidP="00C412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3B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4" w:rsidRPr="00BF2554" w:rsidRDefault="00FB5C04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B1720" w:rsidRPr="00BF2554" w:rsidTr="00FB1720">
        <w:trPr>
          <w:trHeight w:val="21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0" w:rsidRPr="00BF2554" w:rsidRDefault="00FB1720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0" w:rsidRDefault="00FB1720" w:rsidP="00FB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1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образовательной программы</w:t>
            </w:r>
          </w:p>
          <w:p w:rsidR="00C412C7" w:rsidRPr="00C412C7" w:rsidRDefault="00C412C7" w:rsidP="00FB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412C7">
              <w:rPr>
                <w:rFonts w:ascii="Times New Roman" w:hAnsi="Times New Roman"/>
                <w:b/>
                <w:sz w:val="24"/>
                <w:szCs w:val="24"/>
              </w:rPr>
              <w:t>лекционные занятия</w:t>
            </w:r>
          </w:p>
          <w:p w:rsidR="00FB1720" w:rsidRPr="00FB1720" w:rsidRDefault="00FB1720" w:rsidP="00FB17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17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лабораторные занятия </w:t>
            </w:r>
          </w:p>
          <w:p w:rsidR="00FB1720" w:rsidRPr="00BF2554" w:rsidRDefault="00FB1720" w:rsidP="00FB172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1720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0" w:rsidRDefault="00FB1720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  <w:p w:rsidR="00C412C7" w:rsidRDefault="00C412C7" w:rsidP="00C412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:rsidR="00FB1720" w:rsidRDefault="00FB1720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  <w:p w:rsidR="00FB1720" w:rsidRPr="00BF2554" w:rsidRDefault="00C412C7" w:rsidP="008A2C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720" w:rsidRPr="00F753B3" w:rsidRDefault="00FB1720" w:rsidP="00C41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0FAF" w:rsidRPr="00BF2554" w:rsidRDefault="00260FAF" w:rsidP="00260FA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260FAF" w:rsidRPr="00BF2554" w:rsidSect="008A2CF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0FAF" w:rsidRDefault="00260FAF" w:rsidP="00260FAF">
      <w:pPr>
        <w:pStyle w:val="11"/>
        <w:shd w:val="clear" w:color="auto" w:fill="auto"/>
        <w:spacing w:line="240" w:lineRule="auto"/>
        <w:rPr>
          <w:rStyle w:val="a9"/>
          <w:rFonts w:ascii="Times New Roman" w:hAnsi="Times New Roman" w:cs="Times New Roman"/>
          <w:b/>
          <w:sz w:val="24"/>
          <w:szCs w:val="24"/>
        </w:rPr>
      </w:pPr>
    </w:p>
    <w:p w:rsidR="00260FAF" w:rsidRPr="00E2475E" w:rsidRDefault="00260FAF" w:rsidP="006342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right="283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>
        <w:rPr>
          <w:rFonts w:ascii="Times New Roman" w:hAnsi="Times New Roman" w:cs="Times New Roman"/>
          <w:caps/>
          <w:sz w:val="24"/>
          <w:szCs w:val="24"/>
        </w:rPr>
        <w:t xml:space="preserve">Учебной </w:t>
      </w:r>
      <w:r w:rsidRPr="00E2475E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CE48ED" w:rsidRPr="0063423B" w:rsidRDefault="00CE48ED" w:rsidP="0063423B">
      <w:pPr>
        <w:pStyle w:val="11"/>
        <w:shd w:val="clear" w:color="auto" w:fill="auto"/>
        <w:spacing w:line="240" w:lineRule="auto"/>
        <w:jc w:val="both"/>
        <w:rPr>
          <w:rStyle w:val="a9"/>
          <w:rFonts w:ascii="Times New Roman" w:hAnsi="Times New Roman" w:cs="Times New Roman"/>
          <w:b/>
          <w:sz w:val="24"/>
          <w:szCs w:val="24"/>
          <w:u w:val="none"/>
        </w:rPr>
      </w:pPr>
      <w:r w:rsidRPr="0063423B">
        <w:rPr>
          <w:rFonts w:ascii="Times New Roman" w:hAnsi="Times New Roman"/>
          <w:b/>
          <w:sz w:val="24"/>
          <w:szCs w:val="24"/>
        </w:rPr>
        <w:t xml:space="preserve">ОП.03 ТЕХНИЧЕСКАЯ МЕХАНИКА И ОСНОВЫ ТЕХНИЧЕСКИХ </w:t>
      </w:r>
      <w:r w:rsidRPr="0063423B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260FAF" w:rsidRPr="003F513F" w:rsidRDefault="00260FAF" w:rsidP="0063423B">
      <w:pPr>
        <w:widowControl w:val="0"/>
        <w:suppressAutoHyphens/>
        <w:spacing w:after="0" w:line="240" w:lineRule="auto"/>
        <w:ind w:left="426" w:right="283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07086" w:rsidRPr="008E786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7864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учебного кабинета «Технической механики и </w:t>
      </w:r>
      <w:r>
        <w:rPr>
          <w:rFonts w:ascii="Times New Roman" w:hAnsi="Times New Roman" w:cs="Times New Roman"/>
          <w:sz w:val="24"/>
          <w:szCs w:val="24"/>
        </w:rPr>
        <w:t>основ технических измерений</w:t>
      </w:r>
      <w:r w:rsidRPr="008E7864">
        <w:rPr>
          <w:rFonts w:ascii="Times New Roman" w:hAnsi="Times New Roman" w:cs="Times New Roman"/>
          <w:sz w:val="24"/>
          <w:szCs w:val="24"/>
        </w:rPr>
        <w:t>».</w:t>
      </w:r>
    </w:p>
    <w:p w:rsidR="00607086" w:rsidRPr="00614DE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E4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607086" w:rsidRPr="008E7864" w:rsidRDefault="00607086" w:rsidP="0074598A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607086" w:rsidRPr="008E7864" w:rsidRDefault="00607086" w:rsidP="0074598A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607086" w:rsidRPr="008E7864" w:rsidRDefault="00607086" w:rsidP="0074598A">
      <w:pPr>
        <w:pStyle w:val="ae"/>
        <w:numPr>
          <w:ilvl w:val="0"/>
          <w:numId w:val="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142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комплект учебно-наглядных пособий «Виды передач»;</w:t>
      </w:r>
    </w:p>
    <w:p w:rsidR="00607086" w:rsidRPr="00614DE4" w:rsidRDefault="00607086" w:rsidP="006342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DE4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607086" w:rsidRPr="008E7864" w:rsidRDefault="00607086" w:rsidP="0074598A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ноутбук</w:t>
      </w:r>
    </w:p>
    <w:p w:rsidR="00607086" w:rsidRPr="008E7864" w:rsidRDefault="00607086" w:rsidP="0074598A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мультимедиапроектор.</w:t>
      </w:r>
    </w:p>
    <w:p w:rsidR="00607086" w:rsidRPr="008E7864" w:rsidRDefault="00607086" w:rsidP="0074598A">
      <w:pPr>
        <w:pStyle w:val="ae"/>
        <w:numPr>
          <w:ilvl w:val="0"/>
          <w:numId w:val="3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экран</w:t>
      </w:r>
    </w:p>
    <w:p w:rsidR="00260FAF" w:rsidRPr="003F513F" w:rsidRDefault="00260FAF" w:rsidP="0063423B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Олофинская В. П.</w:t>
      </w:r>
      <w:r w:rsidRPr="008E7864">
        <w:rPr>
          <w:rFonts w:ascii="Times New Roman" w:hAnsi="Times New Roman"/>
          <w:bCs/>
          <w:sz w:val="24"/>
          <w:szCs w:val="24"/>
        </w:rPr>
        <w:t xml:space="preserve">, Основы </w:t>
      </w:r>
      <w:r w:rsidRPr="008E7864">
        <w:rPr>
          <w:rFonts w:ascii="Times New Roman" w:hAnsi="Times New Roman"/>
          <w:sz w:val="24"/>
          <w:szCs w:val="24"/>
        </w:rPr>
        <w:t>Техническая механика: Курс лекций с     вариантами практических и тестовых заданий</w:t>
      </w:r>
      <w:r w:rsidRPr="008E7864">
        <w:rPr>
          <w:rFonts w:ascii="Times New Roman" w:hAnsi="Times New Roman"/>
          <w:bCs/>
          <w:sz w:val="24"/>
          <w:szCs w:val="24"/>
        </w:rPr>
        <w:t xml:space="preserve">: </w:t>
      </w:r>
      <w:r w:rsidRPr="008E7864">
        <w:rPr>
          <w:rFonts w:ascii="Times New Roman" w:hAnsi="Times New Roman"/>
          <w:sz w:val="24"/>
          <w:szCs w:val="24"/>
        </w:rPr>
        <w:t>ООО Издательство       «Форум»</w:t>
      </w:r>
      <w:r>
        <w:rPr>
          <w:rFonts w:ascii="Times New Roman" w:hAnsi="Times New Roman"/>
          <w:bCs/>
          <w:sz w:val="24"/>
          <w:szCs w:val="24"/>
        </w:rPr>
        <w:t xml:space="preserve"> 2018</w:t>
      </w:r>
      <w:r w:rsidRPr="008E786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с.-352</w:t>
      </w:r>
      <w:r w:rsidRPr="008E7864">
        <w:rPr>
          <w:rFonts w:ascii="Times New Roman" w:hAnsi="Times New Roman"/>
          <w:bCs/>
          <w:sz w:val="24"/>
          <w:szCs w:val="24"/>
        </w:rPr>
        <w:t xml:space="preserve">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Олофинская В. П.</w:t>
      </w:r>
      <w:r w:rsidRPr="008E7864">
        <w:rPr>
          <w:rFonts w:ascii="Times New Roman" w:hAnsi="Times New Roman"/>
          <w:bCs/>
          <w:sz w:val="24"/>
          <w:szCs w:val="24"/>
        </w:rPr>
        <w:t>,</w:t>
      </w:r>
      <w:r w:rsidRPr="008E7864">
        <w:rPr>
          <w:rFonts w:ascii="Times New Roman" w:hAnsi="Times New Roman"/>
          <w:sz w:val="24"/>
          <w:szCs w:val="24"/>
        </w:rPr>
        <w:t xml:space="preserve"> Детали машин. Краткий курс и тестовые задания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ООО Издательство «Форум»</w:t>
      </w:r>
      <w:r>
        <w:rPr>
          <w:rFonts w:ascii="Times New Roman" w:hAnsi="Times New Roman"/>
          <w:sz w:val="24"/>
          <w:szCs w:val="24"/>
        </w:rPr>
        <w:t xml:space="preserve"> 2015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Хрусталева З.А., Метрология, стандартизация и сертификация.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«Издательство КноРус» 2014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Эрдеди А.А., Эрдеди Н.А., Теоретическая механика. Сопротивление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материалов. ОИЦ "Академия" 2014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Вереина Л.И., Краснов М.М., Основы технической механики.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ОИЦ "Академия" 2015</w:t>
      </w:r>
      <w:r w:rsidRPr="008E7864">
        <w:rPr>
          <w:rFonts w:ascii="Times New Roman" w:hAnsi="Times New Roman"/>
          <w:sz w:val="24"/>
          <w:szCs w:val="24"/>
        </w:rPr>
        <w:t>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>Вереина Л.И., Техническ</w:t>
      </w:r>
      <w:r>
        <w:rPr>
          <w:rFonts w:ascii="Times New Roman" w:hAnsi="Times New Roman"/>
          <w:sz w:val="24"/>
          <w:szCs w:val="24"/>
        </w:rPr>
        <w:t>ая механика. ОИЦ "Академия" 2015, с.- 224</w:t>
      </w:r>
    </w:p>
    <w:p w:rsidR="00607086" w:rsidRPr="008E7864" w:rsidRDefault="00607086" w:rsidP="0063423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E7864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>Покровский Б.С., Скакун В.А. Слесарное дело: Альбом плакатов. – М.: ОИЦ «Академия», 2005. – 30 шт.</w:t>
      </w:r>
    </w:p>
    <w:p w:rsidR="00607086" w:rsidRPr="008E7864" w:rsidRDefault="00607086" w:rsidP="0063423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864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8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http://www.ed.gov.ru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9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http://www.school.edu.ru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 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10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http://en.edu.ru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E7864">
        <w:rPr>
          <w:rFonts w:ascii="Times New Roman" w:hAnsi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1" w:history="1">
        <w:r w:rsidRPr="008E7864">
          <w:rPr>
            <w:rStyle w:val="af3"/>
            <w:rFonts w:ascii="Times New Roman" w:hAnsi="Times New Roman"/>
            <w:sz w:val="24"/>
            <w:szCs w:val="24"/>
            <w:lang w:val="en-US"/>
          </w:rPr>
          <w:t>h</w:t>
        </w:r>
        <w:r w:rsidRPr="008E7864">
          <w:rPr>
            <w:rStyle w:val="af3"/>
            <w:rFonts w:ascii="Times New Roman" w:hAnsi="Times New Roman"/>
            <w:sz w:val="24"/>
            <w:szCs w:val="24"/>
          </w:rPr>
          <w:t>ttp://www.ict.edu.ru</w:t>
        </w:r>
      </w:hyperlink>
      <w:r w:rsidRPr="008E7864">
        <w:rPr>
          <w:rFonts w:ascii="Times New Roman" w:hAnsi="Times New Roman"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12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http://subscribe.ru/group/mehanika-studentam/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;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3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http://fcior.edu.ru</w:t>
        </w:r>
      </w:hyperlink>
      <w:r w:rsidRPr="008E7864">
        <w:rPr>
          <w:rFonts w:ascii="Times New Roman" w:hAnsi="Times New Roman"/>
          <w:bCs/>
          <w:sz w:val="24"/>
          <w:szCs w:val="24"/>
        </w:rPr>
        <w:t xml:space="preserve"> .</w:t>
      </w:r>
    </w:p>
    <w:p w:rsidR="00607086" w:rsidRPr="008E7864" w:rsidRDefault="00607086" w:rsidP="0074598A">
      <w:pPr>
        <w:pStyle w:val="ae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</w:rPr>
      </w:pPr>
      <w:r w:rsidRPr="008E7864">
        <w:rPr>
          <w:rFonts w:ascii="Times New Roman" w:hAnsi="Times New Roman"/>
          <w:bCs/>
          <w:sz w:val="24"/>
          <w:szCs w:val="24"/>
        </w:rPr>
        <w:t xml:space="preserve">Электронные ресурс «Слесарные работы». Форма доступа:  </w:t>
      </w:r>
      <w:hyperlink r:id="rId14" w:history="1">
        <w:r w:rsidRPr="008E7864">
          <w:rPr>
            <w:rStyle w:val="af3"/>
            <w:rFonts w:ascii="Times New Roman" w:hAnsi="Times New Roman"/>
            <w:bCs/>
            <w:sz w:val="24"/>
            <w:szCs w:val="24"/>
          </w:rPr>
          <w:t>http://metalhandling.ru</w:t>
        </w:r>
      </w:hyperlink>
      <w:r w:rsidRPr="008E7864">
        <w:rPr>
          <w:rFonts w:ascii="Times New Roman" w:hAnsi="Times New Roman"/>
          <w:bCs/>
          <w:color w:val="17365D" w:themeColor="text2" w:themeShade="BF"/>
          <w:sz w:val="24"/>
          <w:szCs w:val="24"/>
          <w:u w:val="single"/>
        </w:rPr>
        <w:t>,</w:t>
      </w:r>
    </w:p>
    <w:p w:rsidR="006A2D2B" w:rsidRPr="003F513F" w:rsidRDefault="006A2D2B" w:rsidP="00607086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0FAF" w:rsidRDefault="00260FAF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449B2" w:rsidRPr="005449B2" w:rsidRDefault="005449B2" w:rsidP="005449B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449B2">
        <w:rPr>
          <w:rFonts w:ascii="Times New Roman" w:eastAsia="Calibri" w:hAnsi="Times New Roman" w:cs="Times New Roman"/>
          <w:sz w:val="24"/>
          <w:szCs w:val="24"/>
          <w:lang w:eastAsia="ru-RU"/>
        </w:rPr>
        <w:t>1. Разработка раздаточного материала в связи с особенностями инвалидности и ОВЗ.</w:t>
      </w:r>
    </w:p>
    <w:p w:rsidR="005449B2" w:rsidRDefault="005449B2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  <w:rPr>
          <w:b/>
        </w:rPr>
      </w:pPr>
    </w:p>
    <w:p w:rsidR="005449B2" w:rsidRPr="008E74C8" w:rsidRDefault="005449B2" w:rsidP="0063423B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424"/>
        <w:contextualSpacing/>
        <w:jc w:val="both"/>
        <w:rPr>
          <w:b/>
        </w:rPr>
      </w:pPr>
    </w:p>
    <w:p w:rsidR="00260FAF" w:rsidRPr="00241B67" w:rsidRDefault="00260FAF" w:rsidP="0063423B">
      <w:pPr>
        <w:widowControl w:val="0"/>
        <w:suppressAutoHyphens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260FAF" w:rsidRDefault="00260FAF" w:rsidP="0063423B">
      <w:pPr>
        <w:keepNext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260FAF" w:rsidRPr="00BE27F0" w:rsidRDefault="00260FAF" w:rsidP="0063423B">
      <w:pPr>
        <w:keepNext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60FAF" w:rsidRPr="00241B67" w:rsidRDefault="00260FAF" w:rsidP="0063423B">
      <w:pPr>
        <w:shd w:val="clear" w:color="auto" w:fill="FFFFFF"/>
        <w:spacing w:after="0" w:line="240" w:lineRule="auto"/>
        <w:ind w:left="-142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</w:t>
      </w:r>
      <w:r w:rsidR="00020CF8">
        <w:rPr>
          <w:rFonts w:ascii="Times New Roman" w:eastAsia="Times New Roman" w:hAnsi="Times New Roman" w:cs="Times New Roman"/>
          <w:sz w:val="24"/>
          <w:szCs w:val="24"/>
        </w:rPr>
        <w:t xml:space="preserve">я теоретических и практических занятий, лабораторных 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187"/>
      </w:tblGrid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У.1-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кинематические схемы;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Составление </w:t>
            </w:r>
            <w:r w:rsidRPr="001C5E23">
              <w:rPr>
                <w:rFonts w:ascii="Times New Roman" w:eastAsia="TimesNewRoman" w:hAnsi="Times New Roman" w:cs="Times New Roman"/>
                <w:b/>
                <w:sz w:val="20"/>
                <w:szCs w:val="20"/>
              </w:rPr>
              <w:t>кинематических схем механизмов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>Определение геометрических и кинематических параметров деталей зубчатых передач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У.2-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сборочно-разборочные работы деталей сборочных единиц;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1.Проверка прочности заклёпки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2.Определение прочности заклёпочного соединения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3.Определение допускаемой силы для осуществления ручной сварки (электродом Э-42)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4.Определение длинны фланцевых швов;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У.3-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производить расчёт прочности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несложных деталей и узлов;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eastAsia="TimesNewRoman" w:hAnsi="Times New Roman" w:cs="Times New Roman"/>
                <w:sz w:val="20"/>
                <w:szCs w:val="20"/>
              </w:rPr>
              <w:t>Определение геометрических и кинематических параметров деталей зубчатых передач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У.4 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подсчитывать передаточное число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практические занятия: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У.5-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контрольно-измерительными приборами и инструментами;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020CF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</w:t>
            </w:r>
            <w:r w:rsidR="00DF0513" w:rsidRPr="001C5E23">
              <w:rPr>
                <w:rFonts w:ascii="Times New Roman" w:hAnsi="Times New Roman" w:cs="Times New Roman"/>
                <w:sz w:val="20"/>
                <w:szCs w:val="20"/>
              </w:rPr>
              <w:t>Измерение деталей машин с помощью контрольно-измерительного инструмента.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натягов в сопряжении деталей.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З.1-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виды машин и механизмов, принцип действия, кинематические и динамические характеристики; типы кинематических пар; основные сборочные единицы и детали;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Написание кратких конспектов по темам Классификация машин. Кинематические пары и цепи. Основные требования к машинам и деталям машин.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внеаудиторная самостоятельная работа: 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З.2-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 соединения деталей и сборочных единиц; типы соединений деталей и машин;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Написание кратких конспектов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Заклёпочные соединения. Сварные с</w:t>
            </w:r>
            <w:r w:rsidR="00020CF8">
              <w:rPr>
                <w:rFonts w:ascii="Times New Roman" w:hAnsi="Times New Roman" w:cs="Times New Roman"/>
                <w:sz w:val="20"/>
                <w:szCs w:val="20"/>
              </w:rPr>
              <w:t xml:space="preserve">оединения. Клеевые соединения,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соединения  пайкой, запрессовкой, заформовкой. Резьбовые соединения. Типы резьб. Расчёт резьбовых соединений.  Шпоночные и шлицевые соединения. 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внеаудиторная самостоятельная работа: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  <w:r w:rsidRPr="001C5E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Виды заклёпочных и сварочных соединений, их применяемость, преимущества и недостатки».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З.3-п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ринцип взаимозаменяемости; требование к допускам и посадкам;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Устный опрос по темам: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Краткие сведения о стандартизации и взаимозаменяемости деталей машин, допусках и посадках.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сообщения: «Виды взаимозаменяемости; допуски и посадки, расчёт и обозначение».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З.4-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движения и преобразующие движение механизмы;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Классификация передач и их назначения. Передаточное число.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З.5-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виды передач, их устройство, назначение, условные обозначения; передаточное отношение и число;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З. 6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передаточное отношение и число;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работа:  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фрикционной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Определение передаточного отношения для ременной передачи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Подготовить реферат «Передачи движения»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З.7-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требования к допускам и посадкам;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Стандартизация и унификация. Степень унификации. Понятие взаимозаменяемости. Понятие допуска, сопряжения, зазора, посадки, натяга. Обозначение на чертежах. Подвижные посадки: скользящая, ходовая, легкоходовая, широкоходовая, тепловая ходовая. Их характеристика. Неподвижные посадки: легкопрессовая, прессовая, горячая. Их характеристики. Обозначение на чертежах.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Дать характеристику подвижным и неподвижным посадкам. Выяснить их обозначение на машиностроительных чертежах.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З.8-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измерения, средства измерения и их классификация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 Измерительные средства. Нутрометр, штангенциркуль, кронциркуль, индикатор, микрометр, поверочные плиты, калибры. Их назначение и использование. Приемы пользования штангенциркулем, его устройство;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DF0513" w:rsidRPr="001C5E23" w:rsidTr="00DF0513">
        <w:trPr>
          <w:jc w:val="center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8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-З.9. общие сведения о средствах измерения и их классификацию;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 по темам: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Классификация методов измерений. Измерительные средства. Нутрометр, штангенциркуль, кронциркуль, индикатор, микрометр, поверочные плиты, калибры. Их назначение и использование. Приемы пользования штангенциркулем, его устройство;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bCs/>
                <w:sz w:val="20"/>
                <w:szCs w:val="20"/>
              </w:rPr>
              <w:t>внеаудиторная самостоятельная работа:</w:t>
            </w:r>
          </w:p>
          <w:p w:rsidR="00DF0513" w:rsidRPr="001C5E23" w:rsidRDefault="00DF0513" w:rsidP="00634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Проработка конспектов занятий, учебной и специальной технической литературы (по вопросам преподавателя). Поиск информации с использованием Интернет-ресурсов в соответствии с инструкцией преподавателя. Выполнение индивидуальной практической работы.</w:t>
            </w:r>
          </w:p>
          <w:p w:rsidR="00DF0513" w:rsidRPr="001C5E23" w:rsidRDefault="00DF0513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5E23">
              <w:rPr>
                <w:rFonts w:ascii="Times New Roman" w:hAnsi="Times New Roman" w:cs="Times New Roman"/>
                <w:sz w:val="20"/>
                <w:szCs w:val="20"/>
              </w:rPr>
              <w:t>Описать технологию измерения величин с помощью микрометра, кронциркуля.</w:t>
            </w:r>
          </w:p>
        </w:tc>
      </w:tr>
    </w:tbl>
    <w:p w:rsidR="00DF0513" w:rsidRPr="00607086" w:rsidRDefault="00DF0513" w:rsidP="00C51F9F">
      <w:pPr>
        <w:spacing w:after="0" w:line="240" w:lineRule="auto"/>
        <w:ind w:right="424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402"/>
      </w:tblGrid>
      <w:tr w:rsidR="00260FAF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F460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DF4608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1.3. Выполнять работы по обслуживанию технологического оборудования животноводческих комп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лексов и механизированных ферм.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выполнения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обслуживанию технологического оборудования животноводческих комплексов и механизированных ферм.</w:t>
            </w:r>
          </w:p>
          <w:p w:rsidR="00DF4608" w:rsidRPr="00353854" w:rsidRDefault="00DF4608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рактической работы </w:t>
            </w:r>
          </w:p>
        </w:tc>
      </w:tr>
      <w:tr w:rsidR="00DF460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C51F9F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умение в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DF460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C51F9F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51F9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ной отдельных частей и деталей.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с</w:t>
            </w:r>
            <w:r w:rsidRPr="00DF4608">
              <w:rPr>
                <w:rFonts w:ascii="Times New Roman" w:hAnsi="Times New Roman" w:cs="Times New Roman"/>
                <w:sz w:val="20"/>
                <w:szCs w:val="20"/>
              </w:rPr>
              <w:t>пособность  определять виды разрушения деталей  машин и механизмов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F46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DF460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нание  видов механических передач и соединений на машинах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Проводит</w:t>
            </w:r>
            <w:r w:rsidRPr="00DF4608">
              <w:rPr>
                <w:rFonts w:ascii="Times New Roman" w:hAnsi="Times New Roman" w:cs="Times New Roman"/>
                <w:sz w:val="20"/>
                <w:szCs w:val="20"/>
              </w:rPr>
              <w:t xml:space="preserve"> ремонт, наладку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460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C51F9F" w:rsidRDefault="00DF4608" w:rsidP="0063423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ПК 3.1. </w:t>
            </w: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Управлять автомобилями категории "С".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правлять автомобилями категории "С".</w:t>
            </w:r>
          </w:p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к операциям </w:t>
            </w:r>
          </w:p>
        </w:tc>
      </w:tr>
      <w:tr w:rsidR="00DF460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C51F9F" w:rsidRDefault="00DF4608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ПК 3.2. Выполнять работы по транспортировке грузов.</w:t>
            </w:r>
          </w:p>
          <w:p w:rsidR="00DF4608" w:rsidRPr="00B35402" w:rsidRDefault="00DF460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08" w:rsidRPr="00353854" w:rsidRDefault="00DF460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умения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по транспортировке грузов.</w:t>
            </w:r>
          </w:p>
          <w:p w:rsidR="00DF4608" w:rsidRPr="00353854" w:rsidRDefault="00DF4608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08" w:rsidRPr="00B35402" w:rsidRDefault="00DF460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№7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CE48ED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51F9F">
              <w:rPr>
                <w:rFonts w:ascii="Times New Roman" w:hAnsi="Times New Roman" w:cs="Times New Roman"/>
                <w:sz w:val="20"/>
                <w:szCs w:val="20"/>
              </w:rPr>
              <w:t>ПК 3.3. Осуществлять техническое обслуживание транспортных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 в пути следования.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Осуществля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транспортных средств в пути следования.</w:t>
            </w:r>
          </w:p>
          <w:p w:rsidR="00CE48ED" w:rsidRPr="00353854" w:rsidRDefault="00CE48ED" w:rsidP="0063423B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CE48ED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C51F9F">
              <w:rPr>
                <w:spacing w:val="-2"/>
                <w:sz w:val="20"/>
                <w:szCs w:val="20"/>
              </w:rPr>
              <w:t xml:space="preserve">ПК 3.4. </w:t>
            </w:r>
            <w:r w:rsidRPr="00C51F9F">
              <w:rPr>
                <w:sz w:val="20"/>
                <w:szCs w:val="20"/>
              </w:rPr>
              <w:t xml:space="preserve">Устранять мелкие неисправности, </w:t>
            </w:r>
            <w:r w:rsidRPr="00C51F9F">
              <w:rPr>
                <w:sz w:val="20"/>
                <w:szCs w:val="20"/>
              </w:rPr>
              <w:lastRenderedPageBreak/>
              <w:t>возникающие во время экс</w:t>
            </w:r>
            <w:r>
              <w:rPr>
                <w:sz w:val="20"/>
                <w:szCs w:val="20"/>
              </w:rPr>
              <w:t>плуатации транспортных средств.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умения по ремонту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мелки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неисправности, возникающие во 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эксплуатации транспортных средств.</w:t>
            </w:r>
          </w:p>
          <w:p w:rsidR="00CE48ED" w:rsidRPr="00353854" w:rsidRDefault="00CE48ED" w:rsidP="0063423B">
            <w:pPr>
              <w:shd w:val="clear" w:color="auto" w:fill="FFFFFF"/>
              <w:tabs>
                <w:tab w:val="left" w:pos="4426"/>
                <w:tab w:val="left" w:pos="734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Тест, направленный на оценку практических навыков.</w:t>
            </w:r>
          </w:p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E48ED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z w:val="20"/>
                <w:szCs w:val="20"/>
              </w:rPr>
            </w:pPr>
            <w:r w:rsidRPr="00C51F9F">
              <w:rPr>
                <w:spacing w:val="-3"/>
                <w:sz w:val="20"/>
                <w:szCs w:val="20"/>
              </w:rPr>
              <w:lastRenderedPageBreak/>
              <w:t xml:space="preserve">ПК 3.5. </w:t>
            </w:r>
            <w:r w:rsidRPr="00C51F9F">
              <w:rPr>
                <w:sz w:val="20"/>
                <w:szCs w:val="20"/>
              </w:rPr>
              <w:t>Работать с док</w:t>
            </w:r>
            <w:r>
              <w:rPr>
                <w:sz w:val="20"/>
                <w:szCs w:val="20"/>
              </w:rPr>
              <w:t>ументацией установленной формы.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Показывает умение р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аботать с документацией установленной формы.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CE48ED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C51F9F" w:rsidRDefault="00CE48ED" w:rsidP="0063423B">
            <w:pPr>
              <w:pStyle w:val="Default"/>
              <w:contextualSpacing/>
              <w:jc w:val="both"/>
              <w:rPr>
                <w:spacing w:val="-3"/>
                <w:sz w:val="20"/>
                <w:szCs w:val="20"/>
              </w:rPr>
            </w:pPr>
            <w:r w:rsidRPr="00C51F9F">
              <w:rPr>
                <w:spacing w:val="-3"/>
                <w:sz w:val="20"/>
                <w:szCs w:val="20"/>
              </w:rPr>
              <w:t>ПК 3.6. П</w:t>
            </w:r>
            <w:r w:rsidRPr="00C51F9F">
              <w:rPr>
                <w:sz w:val="20"/>
                <w:szCs w:val="20"/>
              </w:rPr>
              <w:t>роводить первоочередные мероприятия на месте дорожно-транспортного происшествия.</w:t>
            </w:r>
          </w:p>
          <w:p w:rsidR="00CE48ED" w:rsidRPr="00C51F9F" w:rsidRDefault="00CE48ED" w:rsidP="0063423B">
            <w:pPr>
              <w:shd w:val="clear" w:color="auto" w:fill="FFFFFF"/>
              <w:spacing w:after="0"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п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</w:t>
            </w:r>
            <w:r w:rsidRPr="00353854">
              <w:rPr>
                <w:rFonts w:ascii="Times New Roman" w:hAnsi="Times New Roman" w:cs="Times New Roman"/>
                <w:sz w:val="20"/>
                <w:szCs w:val="20"/>
              </w:rPr>
              <w:t xml:space="preserve"> первоочередные мероприятия на месте дорожно-транспортного происшествия.</w:t>
            </w:r>
          </w:p>
          <w:p w:rsidR="00CE48ED" w:rsidRPr="00353854" w:rsidRDefault="00CE48ED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8ED" w:rsidRPr="00353854" w:rsidRDefault="00CE48ED" w:rsidP="0063423B">
            <w:pPr>
              <w:shd w:val="clear" w:color="auto" w:fill="FFFFFF"/>
              <w:tabs>
                <w:tab w:val="left" w:pos="3965"/>
                <w:tab w:val="left" w:pos="71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E48ED" w:rsidRPr="00B35402" w:rsidRDefault="00CE48ED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60FAF" w:rsidRPr="00241B67" w:rsidRDefault="00260FAF" w:rsidP="0063423B">
      <w:pPr>
        <w:spacing w:after="0" w:line="240" w:lineRule="auto"/>
        <w:ind w:left="-142" w:right="424"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62"/>
        <w:gridCol w:w="3367"/>
      </w:tblGrid>
      <w:tr w:rsidR="00260FAF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FAF" w:rsidRPr="00241B67" w:rsidRDefault="00260FAF" w:rsidP="0063423B">
            <w:pPr>
              <w:spacing w:after="0" w:line="240" w:lineRule="auto"/>
              <w:ind w:left="-142" w:right="424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D623B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6D623B" w:rsidRPr="00B35402" w:rsidRDefault="006D623B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интереса к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будущей профессии в процессе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освоения образовательной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программы, участия в НОУ,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олимпиадах профессионального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мастерства, фестивалях,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конференциях</w:t>
            </w:r>
          </w:p>
          <w:p w:rsidR="004E0D18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значимость своей профессии </w:t>
            </w:r>
          </w:p>
          <w:p w:rsidR="006D623B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практических занятиях,</w:t>
            </w:r>
          </w:p>
          <w:p w:rsidR="006D623B" w:rsidRDefault="002A7A58" w:rsidP="0063423B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внеурочной деятельности</w:t>
            </w:r>
          </w:p>
          <w:p w:rsidR="002A7A58" w:rsidRPr="002A7A58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деятельности.</w:t>
            </w:r>
          </w:p>
        </w:tc>
      </w:tr>
      <w:tr w:rsidR="002A7A5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-обоснование выбора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применения методов и способов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 профессиональных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задач, исходя из цели и способов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еѐ достижения, определенных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руководителем;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-демонстрация эффективности и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качества выполнения</w:t>
            </w:r>
          </w:p>
          <w:p w:rsidR="002A7A58" w:rsidRPr="00241B67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профессиональных задач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2A7A58" w:rsidRPr="008B5206" w:rsidRDefault="002A7A5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2A7A58" w:rsidRPr="00241B67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практических занятиях</w:t>
            </w:r>
          </w:p>
        </w:tc>
      </w:tr>
      <w:tr w:rsidR="002A7A5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F07EA" w:rsidRDefault="002A7A58" w:rsidP="00634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-демонстрация способности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рабочую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ситуацию, осуществлять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и итоговый контроль,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оценку и коррекцию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 деятельности, нести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ответственность за результаты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своей работы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2A7A5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и использование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для эффективного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профессиональных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татов практической деятельности</w:t>
            </w:r>
          </w:p>
        </w:tc>
      </w:tr>
      <w:tr w:rsidR="004E0D1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B35402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 xml:space="preserve">ОК 5. Использовать информационно-коммуникационные </w:t>
            </w:r>
            <w:r w:rsidRPr="00BF07EA">
              <w:rPr>
                <w:rFonts w:ascii="Times New Roman" w:hAnsi="Times New Roman"/>
                <w:sz w:val="20"/>
                <w:szCs w:val="20"/>
              </w:rPr>
              <w:lastRenderedPageBreak/>
              <w:t>технологии в профессиональной деятельности.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демонстрация навыков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информационно-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коммуникационных технологий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профессиональной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E0D18" w:rsidRPr="00241B67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Наблюдение и оценка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лабораторных и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практических занятиях,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внеаудиторной</w:t>
            </w:r>
          </w:p>
          <w:p w:rsidR="004E0D18" w:rsidRPr="00241B67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самостоятельной работе</w:t>
            </w:r>
          </w:p>
        </w:tc>
      </w:tr>
      <w:tr w:rsidR="002A7A5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преподавателями и мастерами в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ходе обучения.</w:t>
            </w:r>
          </w:p>
          <w:p w:rsidR="004E0D18" w:rsidRDefault="004E0D1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Взаимооценка, направленная на взаимную оценку индивидуальных и групповых результатов участников.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2A7A5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2A7A58" w:rsidRDefault="002A7A58" w:rsidP="00634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A58">
              <w:rPr>
                <w:rFonts w:ascii="Times New Roman" w:eastAsia="Times New Roman" w:hAnsi="Times New Roman" w:cs="Times New Roman"/>
                <w:sz w:val="20"/>
                <w:szCs w:val="20"/>
              </w:rPr>
              <w:t>ОК 7. Организовать собственную деятельность, с соблюдением требований охраны труда и экологической безопасности.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2A7A58" w:rsidRPr="00B35402" w:rsidRDefault="002A7A58" w:rsidP="006342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2A7A58" w:rsidRPr="00241B67" w:rsidTr="00AE022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7EA">
              <w:rPr>
                <w:rFonts w:ascii="Times New Roman" w:hAnsi="Times New Roman"/>
                <w:sz w:val="20"/>
                <w:szCs w:val="20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демонстрация готовности к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исполнению воинской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обязанности</w:t>
            </w:r>
          </w:p>
          <w:p w:rsidR="002A7A58" w:rsidRPr="00B35402" w:rsidRDefault="002A7A58" w:rsidP="006342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и оценка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достижений обучающихся</w:t>
            </w:r>
          </w:p>
          <w:p w:rsidR="004E0D18" w:rsidRPr="008B5206" w:rsidRDefault="004E0D18" w:rsidP="0063423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на практических занятиях,</w:t>
            </w:r>
          </w:p>
          <w:p w:rsidR="002A7A58" w:rsidRPr="00B35402" w:rsidRDefault="004E0D18" w:rsidP="0063423B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B5206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военных сборах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2A7A58"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260FAF" w:rsidRDefault="00260FAF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49B2" w:rsidRPr="00241B67" w:rsidRDefault="005449B2" w:rsidP="006342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8ED" w:rsidRPr="005449B2" w:rsidRDefault="00260FAF" w:rsidP="005449B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</w:t>
      </w:r>
      <w:r w:rsidR="00020CF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промежуточной ат</w:t>
      </w:r>
      <w:r w:rsidR="00CE48E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тестации по дисциплине </w:t>
      </w:r>
      <w:r w:rsidR="004D2B02" w:rsidRPr="0063423B">
        <w:rPr>
          <w:rFonts w:ascii="Times New Roman" w:hAnsi="Times New Roman"/>
          <w:b/>
          <w:sz w:val="24"/>
          <w:szCs w:val="24"/>
        </w:rPr>
        <w:t xml:space="preserve">ОП.03Техническая механика и основы технических </w:t>
      </w:r>
      <w:r w:rsidR="004D2B02" w:rsidRPr="0063423B">
        <w:rPr>
          <w:rFonts w:ascii="Times New Roman" w:hAnsi="Times New Roman" w:cs="Times New Roman"/>
          <w:b/>
          <w:sz w:val="24"/>
          <w:szCs w:val="24"/>
        </w:rPr>
        <w:t>измерений</w:t>
      </w:r>
    </w:p>
    <w:p w:rsidR="00CE48ED" w:rsidRPr="00F5163D" w:rsidRDefault="00CE48ED" w:rsidP="005449B2">
      <w:pPr>
        <w:pStyle w:val="11"/>
        <w:shd w:val="clear" w:color="auto" w:fill="auto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машин – это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части машин и механизмов, каждая из которых изготовлена с применением сборки;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части машин и механизмов, ка</w:t>
      </w:r>
      <w:r w:rsidR="00020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ждая из которых изготовлена без 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применением сборки;</w:t>
      </w:r>
    </w:p>
    <w:p w:rsidR="00CE48ED" w:rsidRPr="005379A5" w:rsidRDefault="00CE48ED" w:rsidP="0074598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устройство машин, приводящее ее в действие.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деталям вращательного движения относятся: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рессора;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</w:t>
      </w:r>
    </w:p>
    <w:p w:rsidR="00CE48ED" w:rsidRPr="005379A5" w:rsidRDefault="00CE48ED" w:rsidP="0074598A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резьба.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работоспособности машин относят: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паропроницаемость;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пористость;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прочность;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влагоотдача;</w:t>
      </w:r>
    </w:p>
    <w:p w:rsidR="00CE48ED" w:rsidRPr="005379A5" w:rsidRDefault="00CE48ED" w:rsidP="0074598A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износостойкость.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Разъемные соединения – это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не допускающие относительного перемещения деталей машин;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которые можно неоднократно собирать и разбирать;</w:t>
      </w:r>
    </w:p>
    <w:p w:rsidR="00CE48ED" w:rsidRPr="005379A5" w:rsidRDefault="00CE48ED" w:rsidP="0074598A">
      <w:pPr>
        <w:pStyle w:val="ae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основанные на использовании сил молекулярного сцепления и получаемые путем местного нагрева изделий.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неразъемным соединениям относят: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паяное;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клиновое;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сварное;</w:t>
      </w:r>
    </w:p>
    <w:p w:rsidR="00CE48ED" w:rsidRPr="005379A5" w:rsidRDefault="00CE48ED" w:rsidP="0074598A">
      <w:pPr>
        <w:pStyle w:val="ae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шпоночное.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качения – это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работающие в условиях относительного скольжения поверхности цапфы по поверхности подшипника, разделенных слоем смазки;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скольжения вертикально расположенных валов;</w:t>
      </w:r>
    </w:p>
    <w:p w:rsidR="00CE48ED" w:rsidRPr="005379A5" w:rsidRDefault="00CE48ED" w:rsidP="0074598A">
      <w:pPr>
        <w:pStyle w:val="ae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использующие элементы качения и работающие на основе трения качения.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Муфты бывают: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нерасцепляемые;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долговечные;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радиальные;</w:t>
      </w:r>
    </w:p>
    <w:p w:rsidR="00CE48ED" w:rsidRPr="005379A5" w:rsidRDefault="00CE48ED" w:rsidP="0074598A">
      <w:pPr>
        <w:pStyle w:val="ae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упорные.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Стыковое соединение свариваемых деталей показано на рисунке: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</w:t>
      </w:r>
      <w:r w:rsidRPr="00F5163D">
        <w:rPr>
          <w:noProof/>
          <w:lang w:eastAsia="ru-RU"/>
        </w:rPr>
        <w:drawing>
          <wp:inline distT="0" distB="0" distL="0" distR="0" wp14:anchorId="5AB2E8CD" wp14:editId="1C99D5F8">
            <wp:extent cx="571500" cy="590550"/>
            <wp:effectExtent l="0" t="0" r="0" b="0"/>
            <wp:docPr id="10" name="Рисунок 10" descr="https://fsd.multiurok.ru/html/2017/12/25/s_5a412d191c1f3/7821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2/25/s_5a412d191c1f3/782116_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(b)</w:t>
      </w:r>
      <w:r w:rsidRPr="00F5163D">
        <w:rPr>
          <w:noProof/>
          <w:lang w:eastAsia="ru-RU"/>
        </w:rPr>
        <w:drawing>
          <wp:inline distT="0" distB="0" distL="0" distR="0" wp14:anchorId="54B2483C" wp14:editId="568A0807">
            <wp:extent cx="1181100" cy="371475"/>
            <wp:effectExtent l="0" t="0" r="0" b="9525"/>
            <wp:docPr id="9" name="Рисунок 9" descr="https://fsd.multiurok.ru/html/2017/12/25/s_5a412d191c1f3/7821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2/25/s_5a412d191c1f3/782116_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(c) </w:t>
      </w:r>
      <w:r w:rsidRPr="00F5163D">
        <w:rPr>
          <w:noProof/>
          <w:lang w:eastAsia="ru-RU"/>
        </w:rPr>
        <w:drawing>
          <wp:inline distT="0" distB="0" distL="0" distR="0" wp14:anchorId="0862D368" wp14:editId="5254EE9C">
            <wp:extent cx="1095375" cy="238125"/>
            <wp:effectExtent l="0" t="0" r="9525" b="9525"/>
            <wp:docPr id="8" name="Рисунок 8" descr="https://fsd.multiurok.ru/html/2017/12/25/s_5a412d191c1f3/7821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2/25/s_5a412d191c1f3/782116_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(d) </w:t>
      </w:r>
      <w:r w:rsidRPr="00F5163D">
        <w:rPr>
          <w:noProof/>
          <w:lang w:eastAsia="ru-RU"/>
        </w:rPr>
        <w:drawing>
          <wp:inline distT="0" distB="0" distL="0" distR="0" wp14:anchorId="1F52A87F" wp14:editId="4116D11A">
            <wp:extent cx="685800" cy="638175"/>
            <wp:effectExtent l="0" t="0" r="0" b="9525"/>
            <wp:docPr id="7" name="Рисунок 7" descr="https://fsd.multiurok.ru/html/2017/12/25/s_5a412d191c1f3/7821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2/25/s_5a412d191c1f3/782116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(e) </w:t>
      </w:r>
      <w:r w:rsidRPr="00F5163D">
        <w:rPr>
          <w:noProof/>
          <w:lang w:eastAsia="ru-RU"/>
        </w:rPr>
        <w:drawing>
          <wp:inline distT="0" distB="0" distL="0" distR="0" wp14:anchorId="2360986E" wp14:editId="4BC48076">
            <wp:extent cx="219075" cy="590550"/>
            <wp:effectExtent l="0" t="0" r="9525" b="0"/>
            <wp:docPr id="6" name="Рисунок 6" descr="https://fsd.multiurok.ru/html/2017/12/25/s_5a412d191c1f3/7821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2/25/s_5a412d191c1f3/782116_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D" w:rsidRPr="00F5163D" w:rsidRDefault="00CE48ED" w:rsidP="0074598A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Передача, осуществляемая посредством шкивов, закрепленных на валах и надетых эти шкивы одного либо нескольких клиновых ремней называется: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фрикционная;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ременная;</w:t>
      </w:r>
    </w:p>
    <w:p w:rsidR="00CE48ED" w:rsidRPr="00F5163D" w:rsidRDefault="00CE48ED" w:rsidP="0074598A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скольжения вертикально расположенных валов называется: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цапфа;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подпятник;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подшипник.</w:t>
      </w:r>
    </w:p>
    <w:p w:rsidR="00CE48ED" w:rsidRPr="00F5163D" w:rsidRDefault="00CE48ED" w:rsidP="0074598A">
      <w:pPr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КШМ – это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кривошипно-штурмовой механизм;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кривошипно-шатунный материал;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кулисно-шиповой материал;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кривошипно-шиповой механизм;</w:t>
      </w:r>
    </w:p>
    <w:p w:rsidR="00CE48ED" w:rsidRPr="00F5163D" w:rsidRDefault="00CE48ED" w:rsidP="0074598A">
      <w:pPr>
        <w:numPr>
          <w:ilvl w:val="0"/>
          <w:numId w:val="1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кривошипно-шатунный механизм.</w:t>
      </w:r>
    </w:p>
    <w:p w:rsidR="00CE48ED" w:rsidRPr="005379A5" w:rsidRDefault="00CE48ED" w:rsidP="0074598A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какие измерительные средства называются универсальными:</w:t>
      </w:r>
    </w:p>
    <w:p w:rsidR="00CE48ED" w:rsidRPr="00F5163D" w:rsidRDefault="00CE48ED" w:rsidP="0074598A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средства, которыми проводится контроль любых размеров;</w:t>
      </w:r>
    </w:p>
    <w:p w:rsidR="00CE48ED" w:rsidRPr="00F5163D" w:rsidRDefault="00CE48ED" w:rsidP="0074598A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средства, которыми проводится контроль только определенных размеров.</w:t>
      </w:r>
    </w:p>
    <w:p w:rsidR="00CE48ED" w:rsidRPr="00F5163D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E48ED" w:rsidRPr="00F5163D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</w:t>
      </w:r>
    </w:p>
    <w:p w:rsidR="00CE48ED" w:rsidRPr="00F5163D" w:rsidRDefault="00CE48ED" w:rsidP="0074598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червячное колесо от цилиндрического прямозубого</w:t>
      </w: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E48ED" w:rsidRPr="00F5163D" w:rsidRDefault="00CE48ED" w:rsidP="0074598A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сварных соединений</w:t>
      </w:r>
      <w:r w:rsidRPr="00F516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3423B" w:rsidRPr="005449B2" w:rsidRDefault="00CE48ED" w:rsidP="005449B2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средствами измерения?</w:t>
      </w:r>
    </w:p>
    <w:p w:rsidR="0063423B" w:rsidRDefault="0063423B" w:rsidP="0096788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0F13D7" w:rsidRDefault="0096788B" w:rsidP="00204002">
      <w:pPr>
        <w:spacing w:after="0" w:line="240" w:lineRule="auto"/>
        <w:ind w:right="4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2</w:t>
      </w:r>
    </w:p>
    <w:p w:rsidR="0096788B" w:rsidRPr="000F13D7" w:rsidRDefault="0096788B" w:rsidP="00204002">
      <w:pPr>
        <w:spacing w:after="0" w:line="240" w:lineRule="auto"/>
        <w:ind w:right="42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8ED" w:rsidRPr="006F3991" w:rsidRDefault="00CE48ED" w:rsidP="0074598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– это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тело, образующее кинематическую пару;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внутреннее устройство машин, приводящее ее в действие;</w:t>
      </w:r>
    </w:p>
    <w:p w:rsidR="00CE48ED" w:rsidRPr="006F3991" w:rsidRDefault="00CE48ED" w:rsidP="0074598A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устройство машин, приводящее ее в действие.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корпусным относятся: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станина;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клин;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рама;</w:t>
      </w:r>
    </w:p>
    <w:p w:rsidR="00CE48ED" w:rsidRPr="006F3991" w:rsidRDefault="00CE48ED" w:rsidP="0074598A">
      <w:pPr>
        <w:numPr>
          <w:ilvl w:val="0"/>
          <w:numId w:val="2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ось.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критериям работоспособности машин относят: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работоспособность;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виброустойчивость;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влажность;</w:t>
      </w:r>
    </w:p>
    <w:p w:rsidR="00CE48ED" w:rsidRPr="006F3991" w:rsidRDefault="00CE48ED" w:rsidP="0074598A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огнестойкость.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Неразъемные соединения – это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 не допускающие относительного перемещения деталей машин;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многоразмерные соединения, деталей предназначенные для передачи вращательного движения</w:t>
      </w:r>
    </w:p>
    <w:p w:rsidR="00CE48ED" w:rsidRPr="006F3991" w:rsidRDefault="00CE48ED" w:rsidP="0074598A">
      <w:pPr>
        <w:numPr>
          <w:ilvl w:val="0"/>
          <w:numId w:val="2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соединения, основанные на использовании сил молекулярного сцепления и получаемые путем местного нагрева изделий.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разъемным соединениям относят: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заклепочное;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резьбовое;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сварное;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клеевое;</w:t>
      </w:r>
    </w:p>
    <w:p w:rsidR="00CE48ED" w:rsidRPr="006F3991" w:rsidRDefault="00CE48ED" w:rsidP="0074598A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шлицевое.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Подшипники скольжения – это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работающие в условиях относительного скольжения поверхности цапфы по поверхности подшипника, разделенных слоем смазки;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скольжения вертикально расположенных валов;</w:t>
      </w:r>
    </w:p>
    <w:p w:rsidR="00CE48ED" w:rsidRPr="006F3991" w:rsidRDefault="00CE48ED" w:rsidP="0074598A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опоры вращающихся деталей, использующие элементы качения и работающие на основе трения качения.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Муфты бывают: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машиностроительные;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сцепляемые;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самодействующие;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зубчатые;</w:t>
      </w:r>
    </w:p>
    <w:p w:rsidR="00CE48ED" w:rsidRPr="006F3991" w:rsidRDefault="00CE48ED" w:rsidP="0074598A">
      <w:pPr>
        <w:numPr>
          <w:ilvl w:val="0"/>
          <w:numId w:val="2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безотказные.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Соединение свариваемых деталей внахлестку показано на рисунке:</w:t>
      </w: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(a)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0630D0" wp14:editId="488B6BE3">
            <wp:extent cx="1257300" cy="400050"/>
            <wp:effectExtent l="0" t="0" r="0" b="0"/>
            <wp:docPr id="5" name="Рисунок 5" descr="https://fsd.multiurok.ru/html/2017/12/25/s_5a412d191c1f3/7821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2/25/s_5a412d191c1f3/782116_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(б)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B6B284" wp14:editId="26EB3DA2">
            <wp:extent cx="609600" cy="590550"/>
            <wp:effectExtent l="0" t="0" r="0" b="0"/>
            <wp:docPr id="4" name="Рисунок 4" descr="https://fsd.multiurok.ru/html/2017/12/25/s_5a412d191c1f3/782116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2/25/s_5a412d191c1f3/782116_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A834DD" wp14:editId="3500C0ED">
            <wp:extent cx="1066800" cy="257175"/>
            <wp:effectExtent l="0" t="0" r="0" b="9525"/>
            <wp:docPr id="3" name="Рисунок 3" descr="https://fsd.multiurok.ru/html/2017/12/25/s_5a412d191c1f3/78211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12/25/s_5a412d191c1f3/782116_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(d)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6183D" wp14:editId="140CDBB1">
            <wp:extent cx="571500" cy="590550"/>
            <wp:effectExtent l="0" t="0" r="0" b="0"/>
            <wp:docPr id="2" name="Рисунок 2" descr="https://fsd.multiurok.ru/html/2017/12/25/s_5a412d191c1f3/7821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2/25/s_5a412d191c1f3/782116_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(e) </w:t>
      </w:r>
      <w:r w:rsidRPr="006F399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54CEC5" wp14:editId="6C8D419E">
            <wp:extent cx="238125" cy="657225"/>
            <wp:effectExtent l="0" t="0" r="9525" b="9525"/>
            <wp:docPr id="1" name="Рисунок 1" descr="https://fsd.multiurok.ru/html/2017/12/25/s_5a412d191c1f3/782116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2/25/s_5a412d191c1f3/782116_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8ED" w:rsidRPr="006F3991" w:rsidRDefault="00CE48ED" w:rsidP="0074598A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Передача, в которой движение от ведущего тела к ведомому передается силами трения называется: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фрикционная;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зубчатая;</w:t>
      </w:r>
    </w:p>
    <w:p w:rsidR="00CE48ED" w:rsidRPr="006F3991" w:rsidRDefault="00CE48ED" w:rsidP="0074598A">
      <w:pPr>
        <w:numPr>
          <w:ilvl w:val="0"/>
          <w:numId w:val="2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червячная.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Опорная часть оси или вала называется: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цапфа;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подпятник;</w:t>
      </w:r>
    </w:p>
    <w:p w:rsidR="00CE48ED" w:rsidRPr="006F3991" w:rsidRDefault="00CE48ED" w:rsidP="0074598A">
      <w:pPr>
        <w:numPr>
          <w:ilvl w:val="0"/>
          <w:numId w:val="2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подшипник.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ККМ – это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корпусно-кривошипная машина;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клепочно-конструктивный материал;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кривошипно-кулисная машина;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кривошипно-кулисный механизм;</w:t>
      </w:r>
    </w:p>
    <w:p w:rsidR="00CE48ED" w:rsidRPr="006F3991" w:rsidRDefault="00CE48ED" w:rsidP="0074598A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корпусно-кривошипный механизм.</w:t>
      </w:r>
    </w:p>
    <w:p w:rsidR="00CE48ED" w:rsidRPr="006F3991" w:rsidRDefault="00CE48ED" w:rsidP="0074598A">
      <w:pPr>
        <w:pStyle w:val="ae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Укажите, как называется часть микрометра, позволяющая плавно подводить микровинт к детали при измерении:</w:t>
      </w:r>
    </w:p>
    <w:p w:rsidR="00CE48ED" w:rsidRPr="006F3991" w:rsidRDefault="00CE48ED" w:rsidP="0074598A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трещотка;</w:t>
      </w:r>
    </w:p>
    <w:p w:rsidR="00CE48ED" w:rsidRPr="006F3991" w:rsidRDefault="00CE48ED" w:rsidP="0074598A">
      <w:pPr>
        <w:numPr>
          <w:ilvl w:val="0"/>
          <w:numId w:val="3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барабан.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Ответьте на вопросы</w:t>
      </w:r>
    </w:p>
    <w:p w:rsidR="00CE48ED" w:rsidRPr="006F3991" w:rsidRDefault="00CE48ED" w:rsidP="007459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отличается пружина от рессоры</w:t>
      </w: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?</w:t>
      </w:r>
    </w:p>
    <w:p w:rsidR="00CE48ED" w:rsidRPr="006F3991" w:rsidRDefault="00CE48ED" w:rsidP="0074598A">
      <w:pPr>
        <w:numPr>
          <w:ilvl w:val="0"/>
          <w:numId w:val="2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виды штангенинструментов</w:t>
      </w:r>
      <w:r w:rsidRPr="006F39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6788B" w:rsidRPr="00A80C5E" w:rsidRDefault="00CE48ED" w:rsidP="00CE48ED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называется модулем зубчатого колеса</w:t>
      </w: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Pr="00A80C5E" w:rsidRDefault="0096788B" w:rsidP="009678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88B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788B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</w:t>
      </w:r>
      <w:r w:rsidR="0063423B"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талоны ответов</w:t>
      </w:r>
      <w:r w:rsidR="00634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тестового задания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2"/>
        <w:gridCol w:w="1039"/>
        <w:gridCol w:w="1039"/>
        <w:gridCol w:w="1039"/>
        <w:gridCol w:w="1039"/>
        <w:gridCol w:w="1039"/>
        <w:gridCol w:w="1039"/>
        <w:gridCol w:w="2314"/>
      </w:tblGrid>
      <w:tr w:rsidR="00CE48ED" w:rsidRPr="006F3991" w:rsidTr="005449B2">
        <w:tc>
          <w:tcPr>
            <w:tcW w:w="413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5431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2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с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bс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с,е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 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 d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bе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d</w:t>
            </w:r>
          </w:p>
        </w:tc>
      </w:tr>
      <w:tr w:rsidR="00CE48ED" w:rsidRPr="006F3991" w:rsidTr="005449B2">
        <w:tc>
          <w:tcPr>
            <w:tcW w:w="10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48ED" w:rsidRPr="006F3991" w:rsidRDefault="00CE48ED" w:rsidP="00A2582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9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червячного колеса начальный контакт происходит не в точке, а по линии.</w:t>
      </w:r>
    </w:p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Стыковое, нахлесточное, угловое, тавровое.</w:t>
      </w:r>
    </w:p>
    <w:p w:rsidR="00CE48ED" w:rsidRPr="006F3991" w:rsidRDefault="00CE48ED" w:rsidP="0074598A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Техническое средство, предназначенное, для измерений, имеющее нормированные метрологические характеристики, воспроизводящее и хранящее единицу физической величины, размер которой принимают неизменным в течении известного интервала времени.</w:t>
      </w:r>
    </w:p>
    <w:p w:rsidR="00CE48ED" w:rsidRPr="006F3991" w:rsidRDefault="00CE48ED" w:rsidP="00CE48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Вариант 2</w:t>
      </w:r>
    </w:p>
    <w:p w:rsidR="00CE48ED" w:rsidRPr="006F3991" w:rsidRDefault="00CE48ED" w:rsidP="0074598A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Пружина не воспринимает поперечный изгиб.</w:t>
      </w:r>
    </w:p>
    <w:p w:rsidR="00CE48ED" w:rsidRPr="006F3991" w:rsidRDefault="00CE48ED" w:rsidP="0074598A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Штангенциркуль, штангенглубиномер, штангенрейсмас.</w:t>
      </w:r>
    </w:p>
    <w:p w:rsidR="00CE48ED" w:rsidRPr="005449B2" w:rsidRDefault="00CE48ED" w:rsidP="00CE48ED">
      <w:pPr>
        <w:numPr>
          <w:ilvl w:val="0"/>
          <w:numId w:val="3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Величина, пропорциональная шагу р по делительному</w:t>
      </w:r>
      <w:r w:rsidRPr="00F516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цилиндру.</w:t>
      </w:r>
    </w:p>
    <w:p w:rsidR="007248E7" w:rsidRDefault="007248E7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6788B" w:rsidRPr="00385FD1" w:rsidRDefault="0096788B" w:rsidP="0096788B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96788B" w:rsidRDefault="0096788B" w:rsidP="007248E7">
      <w:pPr>
        <w:spacing w:after="0" w:line="200" w:lineRule="atLeast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6788B" w:rsidRDefault="0096788B" w:rsidP="007248E7">
      <w:pPr>
        <w:spacing w:after="0" w:line="200" w:lineRule="atLeast"/>
        <w:ind w:right="4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6788B" w:rsidRDefault="0096788B" w:rsidP="007248E7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6788B" w:rsidRDefault="0096788B" w:rsidP="005449B2">
      <w:pPr>
        <w:spacing w:after="0" w:line="200" w:lineRule="atLeast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96788B" w:rsidRDefault="0096788B" w:rsidP="007248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(таблица).</w:t>
      </w:r>
    </w:p>
    <w:p w:rsidR="0096788B" w:rsidRDefault="0096788B" w:rsidP="007248E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36"/>
        <w:gridCol w:w="2318"/>
        <w:gridCol w:w="3031"/>
      </w:tblGrid>
      <w:tr w:rsidR="0096788B" w:rsidTr="005449B2">
        <w:trPr>
          <w:trHeight w:val="20"/>
          <w:jc w:val="center"/>
        </w:trPr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34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96788B" w:rsidTr="005449B2">
        <w:trPr>
          <w:trHeight w:val="20"/>
          <w:jc w:val="center"/>
        </w:trPr>
        <w:tc>
          <w:tcPr>
            <w:tcW w:w="383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88B" w:rsidRPr="007248E7" w:rsidRDefault="0096788B" w:rsidP="009678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4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3423B" w:rsidRDefault="0063423B" w:rsidP="00260FA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63423B" w:rsidRDefault="0063423B" w:rsidP="00260FAF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63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FB" w:rsidRDefault="000245FB">
      <w:pPr>
        <w:spacing w:after="0" w:line="240" w:lineRule="auto"/>
      </w:pPr>
      <w:r>
        <w:separator/>
      </w:r>
    </w:p>
  </w:endnote>
  <w:endnote w:type="continuationSeparator" w:id="0">
    <w:p w:rsidR="000245FB" w:rsidRDefault="000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:rsidR="00C412C7" w:rsidRDefault="00C412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27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412C7" w:rsidRDefault="00C412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FB" w:rsidRDefault="000245FB">
      <w:pPr>
        <w:spacing w:after="0" w:line="240" w:lineRule="auto"/>
      </w:pPr>
      <w:r>
        <w:separator/>
      </w:r>
    </w:p>
  </w:footnote>
  <w:footnote w:type="continuationSeparator" w:id="0">
    <w:p w:rsidR="000245FB" w:rsidRDefault="00024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C40"/>
    <w:multiLevelType w:val="multilevel"/>
    <w:tmpl w:val="BE94AB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A7155"/>
    <w:multiLevelType w:val="multilevel"/>
    <w:tmpl w:val="2A1A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C241B"/>
    <w:multiLevelType w:val="hybridMultilevel"/>
    <w:tmpl w:val="AC585D7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720822"/>
    <w:multiLevelType w:val="multilevel"/>
    <w:tmpl w:val="556EB1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D7C46"/>
    <w:multiLevelType w:val="hybridMultilevel"/>
    <w:tmpl w:val="DE56456E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770ED"/>
    <w:multiLevelType w:val="multilevel"/>
    <w:tmpl w:val="EFB0E7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74658C"/>
    <w:multiLevelType w:val="multilevel"/>
    <w:tmpl w:val="EADEFC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72BF2"/>
    <w:multiLevelType w:val="hybridMultilevel"/>
    <w:tmpl w:val="465E00D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4D2929"/>
    <w:multiLevelType w:val="multilevel"/>
    <w:tmpl w:val="68388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B283E"/>
    <w:multiLevelType w:val="hybridMultilevel"/>
    <w:tmpl w:val="2B7A5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A1903"/>
    <w:multiLevelType w:val="multilevel"/>
    <w:tmpl w:val="6772D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9565B6"/>
    <w:multiLevelType w:val="multilevel"/>
    <w:tmpl w:val="71F8B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794F92"/>
    <w:multiLevelType w:val="multilevel"/>
    <w:tmpl w:val="A57AA2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F2B87"/>
    <w:multiLevelType w:val="multilevel"/>
    <w:tmpl w:val="08C2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8D5AA8"/>
    <w:multiLevelType w:val="multilevel"/>
    <w:tmpl w:val="47026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D59C2"/>
    <w:multiLevelType w:val="multilevel"/>
    <w:tmpl w:val="3B0E15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EA5195"/>
    <w:multiLevelType w:val="multilevel"/>
    <w:tmpl w:val="323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D04972"/>
    <w:multiLevelType w:val="hybridMultilevel"/>
    <w:tmpl w:val="A884473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C518D8"/>
    <w:multiLevelType w:val="hybridMultilevel"/>
    <w:tmpl w:val="7A30224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4239"/>
    <w:multiLevelType w:val="multilevel"/>
    <w:tmpl w:val="733C6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151EC1"/>
    <w:multiLevelType w:val="multilevel"/>
    <w:tmpl w:val="090202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911AD8"/>
    <w:multiLevelType w:val="hybridMultilevel"/>
    <w:tmpl w:val="0DF25CB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2B1D54"/>
    <w:multiLevelType w:val="multilevel"/>
    <w:tmpl w:val="D2C218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8F10FA"/>
    <w:multiLevelType w:val="hybridMultilevel"/>
    <w:tmpl w:val="FFE6E2AA"/>
    <w:lvl w:ilvl="0" w:tplc="C27C838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58186200"/>
    <w:multiLevelType w:val="multilevel"/>
    <w:tmpl w:val="BA82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A44AC8"/>
    <w:multiLevelType w:val="hybridMultilevel"/>
    <w:tmpl w:val="34E0E4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23B42"/>
    <w:multiLevelType w:val="hybridMultilevel"/>
    <w:tmpl w:val="3CBE972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8" w15:restartNumberingAfterBreak="0">
    <w:nsid w:val="6A301253"/>
    <w:multiLevelType w:val="multilevel"/>
    <w:tmpl w:val="60400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17FAA"/>
    <w:multiLevelType w:val="multilevel"/>
    <w:tmpl w:val="E0222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B93B84"/>
    <w:multiLevelType w:val="hybridMultilevel"/>
    <w:tmpl w:val="F0F8E36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C5007E"/>
    <w:multiLevelType w:val="hybridMultilevel"/>
    <w:tmpl w:val="015EE1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FD3158"/>
    <w:multiLevelType w:val="multilevel"/>
    <w:tmpl w:val="6490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FA6C78"/>
    <w:multiLevelType w:val="hybridMultilevel"/>
    <w:tmpl w:val="2F787F0A"/>
    <w:lvl w:ilvl="0" w:tplc="C27C83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9"/>
  </w:num>
  <w:num w:numId="4">
    <w:abstractNumId w:val="33"/>
  </w:num>
  <w:num w:numId="5">
    <w:abstractNumId w:val="10"/>
  </w:num>
  <w:num w:numId="6">
    <w:abstractNumId w:val="32"/>
  </w:num>
  <w:num w:numId="7">
    <w:abstractNumId w:val="14"/>
  </w:num>
  <w:num w:numId="8">
    <w:abstractNumId w:val="26"/>
  </w:num>
  <w:num w:numId="9">
    <w:abstractNumId w:val="31"/>
  </w:num>
  <w:num w:numId="10">
    <w:abstractNumId w:val="7"/>
  </w:num>
  <w:num w:numId="11">
    <w:abstractNumId w:val="30"/>
  </w:num>
  <w:num w:numId="12">
    <w:abstractNumId w:val="22"/>
  </w:num>
  <w:num w:numId="13">
    <w:abstractNumId w:val="18"/>
  </w:num>
  <w:num w:numId="14">
    <w:abstractNumId w:val="4"/>
  </w:num>
  <w:num w:numId="15">
    <w:abstractNumId w:val="0"/>
  </w:num>
  <w:num w:numId="16">
    <w:abstractNumId w:val="2"/>
  </w:num>
  <w:num w:numId="17">
    <w:abstractNumId w:val="9"/>
  </w:num>
  <w:num w:numId="18">
    <w:abstractNumId w:val="5"/>
  </w:num>
  <w:num w:numId="19">
    <w:abstractNumId w:val="15"/>
  </w:num>
  <w:num w:numId="20">
    <w:abstractNumId w:val="25"/>
  </w:num>
  <w:num w:numId="21">
    <w:abstractNumId w:val="29"/>
  </w:num>
  <w:num w:numId="22">
    <w:abstractNumId w:val="16"/>
  </w:num>
  <w:num w:numId="23">
    <w:abstractNumId w:val="13"/>
  </w:num>
  <w:num w:numId="24">
    <w:abstractNumId w:val="12"/>
  </w:num>
  <w:num w:numId="25">
    <w:abstractNumId w:val="23"/>
  </w:num>
  <w:num w:numId="26">
    <w:abstractNumId w:val="21"/>
  </w:num>
  <w:num w:numId="27">
    <w:abstractNumId w:val="28"/>
  </w:num>
  <w:num w:numId="28">
    <w:abstractNumId w:val="20"/>
  </w:num>
  <w:num w:numId="29">
    <w:abstractNumId w:val="11"/>
  </w:num>
  <w:num w:numId="30">
    <w:abstractNumId w:val="3"/>
  </w:num>
  <w:num w:numId="31">
    <w:abstractNumId w:val="6"/>
  </w:num>
  <w:num w:numId="32">
    <w:abstractNumId w:val="17"/>
  </w:num>
  <w:num w:numId="33">
    <w:abstractNumId w:val="1"/>
  </w:num>
  <w:num w:numId="34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98"/>
    <w:rsid w:val="00020CF8"/>
    <w:rsid w:val="000245FB"/>
    <w:rsid w:val="000731CB"/>
    <w:rsid w:val="00121198"/>
    <w:rsid w:val="0018420D"/>
    <w:rsid w:val="001A287C"/>
    <w:rsid w:val="001B5FEC"/>
    <w:rsid w:val="001C31AD"/>
    <w:rsid w:val="001C3426"/>
    <w:rsid w:val="00204002"/>
    <w:rsid w:val="00215F5A"/>
    <w:rsid w:val="00226BC3"/>
    <w:rsid w:val="00243A25"/>
    <w:rsid w:val="00250FC7"/>
    <w:rsid w:val="00260FAF"/>
    <w:rsid w:val="002A7A58"/>
    <w:rsid w:val="002B7DF1"/>
    <w:rsid w:val="002C3498"/>
    <w:rsid w:val="003112FB"/>
    <w:rsid w:val="00326361"/>
    <w:rsid w:val="003D6073"/>
    <w:rsid w:val="004066F7"/>
    <w:rsid w:val="0048326A"/>
    <w:rsid w:val="004C160F"/>
    <w:rsid w:val="004D2B02"/>
    <w:rsid w:val="004E0D18"/>
    <w:rsid w:val="004F5536"/>
    <w:rsid w:val="005449B2"/>
    <w:rsid w:val="005673F8"/>
    <w:rsid w:val="005E5575"/>
    <w:rsid w:val="005F3FBA"/>
    <w:rsid w:val="00607086"/>
    <w:rsid w:val="0063423B"/>
    <w:rsid w:val="006756A4"/>
    <w:rsid w:val="006A2D2B"/>
    <w:rsid w:val="006A79CA"/>
    <w:rsid w:val="006D6105"/>
    <w:rsid w:val="006D623B"/>
    <w:rsid w:val="006D7122"/>
    <w:rsid w:val="00702497"/>
    <w:rsid w:val="007248E7"/>
    <w:rsid w:val="007261B3"/>
    <w:rsid w:val="00731027"/>
    <w:rsid w:val="0074598A"/>
    <w:rsid w:val="0076344A"/>
    <w:rsid w:val="007B0C46"/>
    <w:rsid w:val="007D533E"/>
    <w:rsid w:val="00844370"/>
    <w:rsid w:val="00855121"/>
    <w:rsid w:val="00881E9B"/>
    <w:rsid w:val="008A2CF7"/>
    <w:rsid w:val="008E2E69"/>
    <w:rsid w:val="0094521C"/>
    <w:rsid w:val="0096788B"/>
    <w:rsid w:val="00991952"/>
    <w:rsid w:val="00A25822"/>
    <w:rsid w:val="00AC2278"/>
    <w:rsid w:val="00AD5786"/>
    <w:rsid w:val="00AE0226"/>
    <w:rsid w:val="00AF6B8A"/>
    <w:rsid w:val="00BE475D"/>
    <w:rsid w:val="00C02A03"/>
    <w:rsid w:val="00C152CA"/>
    <w:rsid w:val="00C412C7"/>
    <w:rsid w:val="00C51F9F"/>
    <w:rsid w:val="00C63B31"/>
    <w:rsid w:val="00CA5A8D"/>
    <w:rsid w:val="00CA69F4"/>
    <w:rsid w:val="00CC2471"/>
    <w:rsid w:val="00CE2317"/>
    <w:rsid w:val="00CE48ED"/>
    <w:rsid w:val="00D819D6"/>
    <w:rsid w:val="00D82980"/>
    <w:rsid w:val="00DF0513"/>
    <w:rsid w:val="00DF4608"/>
    <w:rsid w:val="00E368F7"/>
    <w:rsid w:val="00E43397"/>
    <w:rsid w:val="00EC3B9A"/>
    <w:rsid w:val="00F92D61"/>
    <w:rsid w:val="00FB1720"/>
    <w:rsid w:val="00FB5C04"/>
    <w:rsid w:val="00FE5C35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6DD35-2C7B-4903-A9AA-ECA31EB8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AF"/>
  </w:style>
  <w:style w:type="paragraph" w:styleId="1">
    <w:name w:val="heading 1"/>
    <w:basedOn w:val="a"/>
    <w:next w:val="a"/>
    <w:link w:val="10"/>
    <w:qFormat/>
    <w:rsid w:val="00260FAF"/>
    <w:pPr>
      <w:keepNext/>
      <w:suppressAutoHyphens/>
      <w:autoSpaceDN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96788B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FAF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96788B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a3">
    <w:name w:val="footer"/>
    <w:basedOn w:val="a"/>
    <w:link w:val="a4"/>
    <w:uiPriority w:val="99"/>
    <w:rsid w:val="00260FAF"/>
    <w:pPr>
      <w:suppressLineNumbers/>
      <w:tabs>
        <w:tab w:val="center" w:pos="4677"/>
        <w:tab w:val="right" w:pos="9355"/>
      </w:tabs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60FAF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5">
    <w:name w:val="annotation text"/>
    <w:basedOn w:val="a"/>
    <w:link w:val="a6"/>
    <w:uiPriority w:val="99"/>
    <w:rsid w:val="00260F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260FAF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annotation reference"/>
    <w:uiPriority w:val="99"/>
    <w:rsid w:val="00260FAF"/>
    <w:rPr>
      <w:sz w:val="16"/>
      <w:szCs w:val="16"/>
    </w:rPr>
  </w:style>
  <w:style w:type="character" w:customStyle="1" w:styleId="a8">
    <w:name w:val="Подпись к таблице_"/>
    <w:basedOn w:val="a0"/>
    <w:link w:val="11"/>
    <w:locked/>
    <w:rsid w:val="00260FAF"/>
    <w:rPr>
      <w:sz w:val="27"/>
      <w:szCs w:val="27"/>
      <w:shd w:val="clear" w:color="auto" w:fill="FFFFFF"/>
    </w:rPr>
  </w:style>
  <w:style w:type="paragraph" w:customStyle="1" w:styleId="11">
    <w:name w:val="Подпись к таблице1"/>
    <w:basedOn w:val="a"/>
    <w:link w:val="a8"/>
    <w:rsid w:val="00260FAF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a9">
    <w:name w:val="Подпись к таблице"/>
    <w:basedOn w:val="a8"/>
    <w:rsid w:val="00260FAF"/>
    <w:rPr>
      <w:sz w:val="27"/>
      <w:szCs w:val="27"/>
      <w:u w:val="single"/>
      <w:shd w:val="clear" w:color="auto" w:fill="FFFFFF"/>
    </w:rPr>
  </w:style>
  <w:style w:type="paragraph" w:customStyle="1" w:styleId="12">
    <w:name w:val="Абзац списка1"/>
    <w:basedOn w:val="a"/>
    <w:qFormat/>
    <w:rsid w:val="00260F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a"/>
    <w:rsid w:val="00260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26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0FAF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88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81E9B"/>
    <w:rPr>
      <w:b/>
      <w:bCs/>
    </w:rPr>
  </w:style>
  <w:style w:type="paragraph" w:styleId="ae">
    <w:name w:val="List Paragraph"/>
    <w:basedOn w:val="a"/>
    <w:uiPriority w:val="34"/>
    <w:qFormat/>
    <w:rsid w:val="00CC2471"/>
    <w:pPr>
      <w:spacing w:after="160" w:line="259" w:lineRule="auto"/>
      <w:ind w:left="720"/>
      <w:contextualSpacing/>
    </w:pPr>
  </w:style>
  <w:style w:type="character" w:customStyle="1" w:styleId="af">
    <w:name w:val="Текст сноски Знак"/>
    <w:basedOn w:val="a0"/>
    <w:link w:val="af0"/>
    <w:uiPriority w:val="99"/>
    <w:semiHidden/>
    <w:rsid w:val="0096788B"/>
    <w:rPr>
      <w:sz w:val="20"/>
      <w:szCs w:val="20"/>
    </w:rPr>
  </w:style>
  <w:style w:type="paragraph" w:styleId="af0">
    <w:name w:val="footnote text"/>
    <w:basedOn w:val="a"/>
    <w:link w:val="af"/>
    <w:uiPriority w:val="99"/>
    <w:semiHidden/>
    <w:unhideWhenUsed/>
    <w:rsid w:val="0096788B"/>
    <w:pPr>
      <w:spacing w:after="0"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6"/>
    <w:link w:val="af2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af2">
    <w:name w:val="annotation subject"/>
    <w:basedOn w:val="a5"/>
    <w:next w:val="a5"/>
    <w:link w:val="af1"/>
    <w:uiPriority w:val="99"/>
    <w:semiHidden/>
    <w:unhideWhenUsed/>
    <w:rsid w:val="0096788B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14">
    <w:name w:val="Тема примечания Знак1"/>
    <w:basedOn w:val="a6"/>
    <w:uiPriority w:val="99"/>
    <w:semiHidden/>
    <w:rsid w:val="0096788B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customStyle="1" w:styleId="paragraph">
    <w:name w:val="paragraph"/>
    <w:basedOn w:val="a"/>
    <w:rsid w:val="0096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6788B"/>
  </w:style>
  <w:style w:type="character" w:customStyle="1" w:styleId="eop">
    <w:name w:val="eop"/>
    <w:basedOn w:val="a0"/>
    <w:rsid w:val="0096788B"/>
  </w:style>
  <w:style w:type="character" w:customStyle="1" w:styleId="spellingerror">
    <w:name w:val="spellingerror"/>
    <w:basedOn w:val="a0"/>
    <w:rsid w:val="0096788B"/>
  </w:style>
  <w:style w:type="character" w:customStyle="1" w:styleId="pagebreaktextspan">
    <w:name w:val="pagebreaktextspan"/>
    <w:basedOn w:val="a0"/>
    <w:rsid w:val="0096788B"/>
  </w:style>
  <w:style w:type="character" w:customStyle="1" w:styleId="contextualspellingandgrammarerror">
    <w:name w:val="contextualspellingandgrammarerror"/>
    <w:basedOn w:val="a0"/>
    <w:rsid w:val="0096788B"/>
  </w:style>
  <w:style w:type="paragraph" w:customStyle="1" w:styleId="Default">
    <w:name w:val="Default"/>
    <w:rsid w:val="00226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3">
    <w:name w:val="Hyperlink"/>
    <w:basedOn w:val="a0"/>
    <w:semiHidden/>
    <w:unhideWhenUsed/>
    <w:rsid w:val="00607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13" Type="http://schemas.openxmlformats.org/officeDocument/2006/relationships/hyperlink" Target="http://fcior.edu.ru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subscribe.ru/group/mehanika-studentam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t.ed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en.edu.ru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metalhandl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18</Pages>
  <Words>4973</Words>
  <Characters>28349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21</cp:revision>
  <dcterms:created xsi:type="dcterms:W3CDTF">2020-06-25T14:34:00Z</dcterms:created>
  <dcterms:modified xsi:type="dcterms:W3CDTF">2023-02-09T09:50:00Z</dcterms:modified>
</cp:coreProperties>
</file>