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D5" w:rsidRPr="001D3E2D" w:rsidRDefault="001E35D5" w:rsidP="001D3E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1E35D5" w:rsidRPr="00613C8C" w:rsidRDefault="001E35D5" w:rsidP="001D3E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3A2D8F" w:rsidRPr="003A2D8F" w:rsidRDefault="003A2D8F" w:rsidP="001D3E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D28D8" w:rsidRDefault="003A2D8F" w:rsidP="001D3E2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3E2D" w:rsidRDefault="001D3E2D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3E2D" w:rsidRDefault="001D3E2D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3E2D" w:rsidRDefault="001D3E2D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3E2D" w:rsidRDefault="001D3E2D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D3E2D" w:rsidRDefault="001D3E2D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61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1D3E2D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E2D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</w:t>
      </w:r>
      <w:r w:rsidR="007A0F6E" w:rsidRPr="001D3E2D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:rsidR="00613C8C" w:rsidRPr="001D3E2D" w:rsidRDefault="00110187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3E2D">
        <w:rPr>
          <w:rFonts w:ascii="Times New Roman" w:eastAsia="Times New Roman" w:hAnsi="Times New Roman" w:cs="Times New Roman"/>
          <w:b/>
          <w:sz w:val="28"/>
          <w:szCs w:val="28"/>
        </w:rPr>
        <w:t xml:space="preserve">УПВ.02 </w:t>
      </w:r>
      <w:r w:rsidR="00CD399D" w:rsidRPr="001D3E2D"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Pr="00BC22D4" w:rsidRDefault="001871E3" w:rsidP="00BC22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3E2D" w:rsidRDefault="001D3E2D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5D5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BC22D4" w:rsidRPr="00292E7B" w:rsidTr="00BC22D4">
        <w:trPr>
          <w:trHeight w:val="394"/>
        </w:trPr>
        <w:tc>
          <w:tcPr>
            <w:tcW w:w="9007" w:type="dxa"/>
            <w:shd w:val="clear" w:color="auto" w:fill="auto"/>
          </w:tcPr>
          <w:p w:rsidR="00BC22D4" w:rsidRDefault="00BC22D4" w:rsidP="00BC22D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BC22D4" w:rsidRPr="003368ED" w:rsidRDefault="00BC22D4" w:rsidP="00BC22D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D4" w:rsidRPr="00292E7B" w:rsidTr="00BC22D4">
        <w:trPr>
          <w:trHeight w:val="720"/>
        </w:trPr>
        <w:tc>
          <w:tcPr>
            <w:tcW w:w="9007" w:type="dxa"/>
            <w:shd w:val="clear" w:color="auto" w:fill="auto"/>
          </w:tcPr>
          <w:p w:rsidR="00BC22D4" w:rsidRPr="003368ED" w:rsidRDefault="00BC22D4" w:rsidP="00BC22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BC22D4" w:rsidRPr="00292E7B" w:rsidTr="00BC22D4">
        <w:trPr>
          <w:trHeight w:val="594"/>
        </w:trPr>
        <w:tc>
          <w:tcPr>
            <w:tcW w:w="9007" w:type="dxa"/>
            <w:shd w:val="clear" w:color="auto" w:fill="auto"/>
          </w:tcPr>
          <w:p w:rsidR="00BC22D4" w:rsidRPr="003368ED" w:rsidRDefault="00BC22D4" w:rsidP="00BC22D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BC22D4" w:rsidRPr="00292E7B" w:rsidTr="00BC22D4">
        <w:trPr>
          <w:trHeight w:val="692"/>
        </w:trPr>
        <w:tc>
          <w:tcPr>
            <w:tcW w:w="9007" w:type="dxa"/>
            <w:shd w:val="clear" w:color="auto" w:fill="auto"/>
          </w:tcPr>
          <w:p w:rsidR="00BC22D4" w:rsidRPr="003368ED" w:rsidRDefault="00BC22D4" w:rsidP="00BC22D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BC22D4" w:rsidRPr="003368ED" w:rsidRDefault="00BC22D4" w:rsidP="00BC22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22D4" w:rsidRPr="003368ED" w:rsidRDefault="00BC22D4" w:rsidP="00BC22D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C22D4" w:rsidRPr="003368ED" w:rsidRDefault="00BC22D4" w:rsidP="00BC22D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C22D4" w:rsidRDefault="00BC22D4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2D4" w:rsidRPr="003368ED" w:rsidRDefault="00BC22D4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E2D" w:rsidRDefault="001D3E2D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2D4" w:rsidRPr="00AE4A7A" w:rsidRDefault="00BC22D4" w:rsidP="00BC22D4">
      <w:pPr>
        <w:pStyle w:val="aff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4A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ПРОГРАММЫ УЧЕБНОГО ПРЕДМЕТА</w:t>
      </w:r>
    </w:p>
    <w:p w:rsidR="00BC22D4" w:rsidRPr="001D3E2D" w:rsidRDefault="00BC22D4" w:rsidP="001D3E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72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ФИЗИКА»</w:t>
      </w:r>
    </w:p>
    <w:p w:rsidR="00BC22D4" w:rsidRPr="00AE4A7A" w:rsidRDefault="00BC22D4" w:rsidP="00BC22D4">
      <w:pPr>
        <w:keepNext/>
        <w:numPr>
          <w:ilvl w:val="1"/>
          <w:numId w:val="11"/>
        </w:num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</w:t>
      </w:r>
      <w:r w:rsidRPr="0029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УПВ.02 Физика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1D3E2D" w:rsidRDefault="001D3E2D" w:rsidP="001D3E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учебной дисциплины </w:t>
      </w: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УПВ.02 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среднего профессионального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2F7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2D4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Эксплуатаци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ремонт сельскохозяйственной </w:t>
      </w:r>
      <w:r w:rsidRPr="00BC22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оборудования</w:t>
      </w:r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3E2D" w:rsidRPr="001D3E2D" w:rsidRDefault="001D3E2D" w:rsidP="001D3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1D3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УПВ.02 Физика</w:t>
      </w:r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 в</w:t>
      </w:r>
      <w:proofErr w:type="gramEnd"/>
      <w:r w:rsidRP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3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 раздела учебные предметы по выбору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E35D5" w:rsidRPr="00BC22D4" w:rsidRDefault="00BC22D4" w:rsidP="001D3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5D5" w:rsidRPr="00BC22D4">
        <w:rPr>
          <w:rFonts w:ascii="Times New Roman" w:hAnsi="Times New Roman" w:cs="Times New Roman"/>
          <w:b/>
          <w:sz w:val="24"/>
          <w:szCs w:val="24"/>
        </w:rPr>
        <w:t>Цели</w:t>
      </w:r>
      <w:r w:rsidR="001E35D5" w:rsidRPr="00BC22D4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="001E35D5" w:rsidRPr="00BC22D4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7A0F6E" w:rsidRPr="00BC22D4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1E35D5" w:rsidRPr="00BC22D4">
        <w:rPr>
          <w:rFonts w:ascii="Times New Roman" w:hAnsi="Times New Roman" w:cs="Times New Roman"/>
          <w:b/>
          <w:sz w:val="24"/>
          <w:szCs w:val="24"/>
        </w:rPr>
        <w:t>:</w:t>
      </w:r>
    </w:p>
    <w:p w:rsidR="00781431" w:rsidRPr="00781431" w:rsidRDefault="00781431" w:rsidP="00781431">
      <w:pPr>
        <w:pStyle w:val="aff6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757AC1">
        <w:rPr>
          <w:rFonts w:ascii="Times New Roman" w:hAnsi="Times New Roman" w:cs="Times New Roman"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приобретения знаний и умений по физике с использованием </w:t>
      </w:r>
      <w:proofErr w:type="spellStart"/>
      <w:r w:rsidRPr="00E03953">
        <w:rPr>
          <w:rFonts w:ascii="Times New Roman" w:hAnsi="Times New Roman" w:cs="Times New Roman"/>
          <w:sz w:val="24"/>
          <w:szCs w:val="24"/>
        </w:rPr>
        <w:t>разичных</w:t>
      </w:r>
      <w:proofErr w:type="spellEnd"/>
      <w:r w:rsidRPr="00E03953">
        <w:rPr>
          <w:rFonts w:ascii="Times New Roman" w:hAnsi="Times New Roman" w:cs="Times New Roman"/>
          <w:sz w:val="24"/>
          <w:szCs w:val="24"/>
        </w:rPr>
        <w:t xml:space="preserve"> источников информации и современных информационных технологий;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</w:t>
      </w:r>
    </w:p>
    <w:p w:rsidR="00E03953" w:rsidRP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03953" w:rsidRDefault="00E03953" w:rsidP="00E03953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953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BA4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«Физика» обеспечивает достижение студентами следующих 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результатов: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личностных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умение выстраивать конструктивные взаимоотношения в команде по решению общих задач;</w:t>
      </w:r>
    </w:p>
    <w:p w:rsidR="00616801" w:rsidRPr="00295BA4" w:rsidRDefault="00616801" w:rsidP="0061680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анализировать и представлять информацию в различных видах;</w:t>
      </w:r>
    </w:p>
    <w:p w:rsidR="00616801" w:rsidRPr="00295BA4" w:rsidRDefault="00616801" w:rsidP="00616801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616801" w:rsidRPr="00295BA4" w:rsidRDefault="00616801" w:rsidP="00616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предметных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основными методами научного познания, </w:t>
      </w:r>
      <w:proofErr w:type="spellStart"/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используемыми__</w:t>
      </w: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 наблюдением, описанием, измерением, экспериментом;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</w:r>
      <w:r w:rsidRPr="00295BA4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решать физические задачи;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616801" w:rsidRPr="00295BA4" w:rsidRDefault="00616801" w:rsidP="00616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</w:t>
      </w:r>
      <w:r w:rsidRPr="00295BA4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.</w:t>
      </w:r>
    </w:p>
    <w:p w:rsidR="00830CB3" w:rsidRPr="00830CB3" w:rsidRDefault="00830CB3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757AC1" w:rsidRPr="0075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знания по финансовой грамотности.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ЛР.11. Проявлять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</w:t>
      </w:r>
    </w:p>
    <w:p w:rsidR="006E337D" w:rsidRPr="007E3111" w:rsidRDefault="006E337D" w:rsidP="006E337D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с другими людьми, проектно-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мыслящий.</w:t>
      </w: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1E35D5" w:rsidP="00757AC1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757AC1" w:rsidRPr="00757AC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E35D5" w:rsidRDefault="001E35D5" w:rsidP="00757AC1">
      <w:pPr>
        <w:pStyle w:val="aff6"/>
        <w:keepNext/>
        <w:numPr>
          <w:ilvl w:val="1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2B73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757AC1" w:rsidRPr="00757AC1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D72B73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6E337D" w:rsidRPr="00D72B73" w:rsidRDefault="006E337D" w:rsidP="006E337D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4"/>
        <w:gridCol w:w="2442"/>
      </w:tblGrid>
      <w:tr w:rsidR="006E337D" w:rsidRPr="002F7FCC" w:rsidTr="001C7DA8">
        <w:trPr>
          <w:trHeight w:val="490"/>
        </w:trPr>
        <w:tc>
          <w:tcPr>
            <w:tcW w:w="3685" w:type="pct"/>
            <w:vAlign w:val="center"/>
          </w:tcPr>
          <w:p w:rsidR="006E337D" w:rsidRPr="002F7FCC" w:rsidRDefault="006E337D" w:rsidP="001C7DA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1C7DA8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6E337D" w:rsidRPr="002F7FCC" w:rsidTr="001D3E2D">
        <w:trPr>
          <w:trHeight w:val="361"/>
        </w:trPr>
        <w:tc>
          <w:tcPr>
            <w:tcW w:w="368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136</w:t>
            </w:r>
          </w:p>
        </w:tc>
      </w:tr>
      <w:tr w:rsidR="006E337D" w:rsidRPr="002F7FCC" w:rsidTr="001D3E2D">
        <w:trPr>
          <w:trHeight w:val="280"/>
        </w:trPr>
        <w:tc>
          <w:tcPr>
            <w:tcW w:w="3685" w:type="pct"/>
            <w:shd w:val="clear" w:color="auto" w:fill="auto"/>
            <w:vAlign w:val="center"/>
          </w:tcPr>
          <w:p w:rsidR="006E337D" w:rsidRPr="002F7FCC" w:rsidRDefault="006E337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2F7FCC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6E337D" w:rsidRPr="002F7FCC" w:rsidRDefault="006E337D" w:rsidP="001C7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126</w:t>
            </w:r>
          </w:p>
        </w:tc>
      </w:tr>
      <w:tr w:rsidR="006E337D" w:rsidRPr="002F7FCC" w:rsidTr="001D3E2D">
        <w:trPr>
          <w:trHeight w:val="115"/>
        </w:trPr>
        <w:tc>
          <w:tcPr>
            <w:tcW w:w="5000" w:type="pct"/>
            <w:gridSpan w:val="2"/>
            <w:vAlign w:val="center"/>
          </w:tcPr>
          <w:p w:rsidR="006E337D" w:rsidRPr="002F7FCC" w:rsidRDefault="006E337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6E337D" w:rsidRPr="002F7FCC" w:rsidTr="001D3E2D">
        <w:trPr>
          <w:trHeight w:val="232"/>
        </w:trPr>
        <w:tc>
          <w:tcPr>
            <w:tcW w:w="3685" w:type="pct"/>
            <w:vAlign w:val="center"/>
          </w:tcPr>
          <w:p w:rsidR="006E337D" w:rsidRPr="002F7FCC" w:rsidRDefault="001D3E2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6E337D" w:rsidRPr="002F7FCC">
              <w:rPr>
                <w:rFonts w:ascii="Times New Roman" w:eastAsia="Times New Roman" w:hAnsi="Times New Roman" w:cs="Times New Roman"/>
                <w:lang w:eastAsia="ru-RU"/>
              </w:rPr>
              <w:t>еоретическое обучение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76</w:t>
            </w:r>
          </w:p>
        </w:tc>
      </w:tr>
      <w:tr w:rsidR="006E337D" w:rsidRPr="002F7FCC" w:rsidTr="001D3E2D">
        <w:trPr>
          <w:trHeight w:val="154"/>
        </w:trPr>
        <w:tc>
          <w:tcPr>
            <w:tcW w:w="368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3EC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Лабораторно-практические занятия 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</w:tr>
      <w:tr w:rsidR="006E337D" w:rsidRPr="002F7FCC" w:rsidTr="001D3E2D">
        <w:trPr>
          <w:trHeight w:val="218"/>
        </w:trPr>
        <w:tc>
          <w:tcPr>
            <w:tcW w:w="368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2F7FCC">
              <w:rPr>
                <w:rFonts w:ascii="Times New Roman" w:eastAsia="Times New Roman" w:hAnsi="Times New Roman" w:cs="Times New Roman"/>
                <w:lang w:eastAsia="ru-RU"/>
              </w:rPr>
              <w:t>онсультации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6E337D" w:rsidRPr="002F7FCC" w:rsidTr="001C7DA8">
        <w:trPr>
          <w:trHeight w:val="267"/>
        </w:trPr>
        <w:tc>
          <w:tcPr>
            <w:tcW w:w="368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2F7FCC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6E337D" w:rsidRPr="002F7FCC" w:rsidTr="001C7DA8">
        <w:trPr>
          <w:trHeight w:val="331"/>
        </w:trPr>
        <w:tc>
          <w:tcPr>
            <w:tcW w:w="368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Промежуточная аттестация  </w:t>
            </w:r>
            <w:r w:rsidRPr="002F7FC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экзамен</w:t>
            </w:r>
          </w:p>
        </w:tc>
        <w:tc>
          <w:tcPr>
            <w:tcW w:w="1315" w:type="pct"/>
            <w:vAlign w:val="center"/>
          </w:tcPr>
          <w:p w:rsidR="006E337D" w:rsidRPr="002F7FCC" w:rsidRDefault="006E337D" w:rsidP="001C7DA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F7FCC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</w:tbl>
    <w:p w:rsid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337D" w:rsidRDefault="006E337D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2B73" w:rsidRP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57AC1">
      <w:pPr>
        <w:pStyle w:val="aff6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2B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r w:rsidR="00757AC1" w:rsidRPr="00757AC1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  <w:r w:rsidR="00110187" w:rsidRPr="00D72B73">
        <w:rPr>
          <w:rFonts w:ascii="Times New Roman" w:eastAsia="Calibri" w:hAnsi="Times New Roman" w:cs="Times New Roman"/>
          <w:b/>
          <w:sz w:val="28"/>
          <w:szCs w:val="28"/>
        </w:rPr>
        <w:t xml:space="preserve">УПВ.02 </w:t>
      </w:r>
      <w:r w:rsidR="00CD399D" w:rsidRPr="00D72B73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p w:rsidR="00AA3D90" w:rsidRDefault="00AA3D90" w:rsidP="00AA3D90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022"/>
        <w:gridCol w:w="6369"/>
        <w:gridCol w:w="1155"/>
        <w:gridCol w:w="3505"/>
      </w:tblGrid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0C3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и методы научного познания.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5D33EC" w:rsidRDefault="006E337D" w:rsidP="001C7D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Механика с элементами теории относительности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Кинематика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пути. Расчет топлива.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Относительность движения. Система отсчёта.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принцип относительности. Классический закон сложения скоростей.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пути, скорости, времени.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5D33EC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Ускорение. Движение с постоянным ускорением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Поступательное и вращательное движение тел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№1.Решение графических задач по теме «Механическое движение»</w:t>
            </w: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Расчёт пройденного пути, скорости, времени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Динамика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Ньютона.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Масса. Понятие релятивисткой массы.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сил.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rPr>
          <w:trHeight w:val="236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работа№1.Решение задач на применение законов Ньютона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20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работа№2.Решение графических задач.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253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движения тела по окружности под действием сил упругости и тяжести»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Обороты колеса, двигателя МТА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Законы сохранения в механике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 тела. Закон сохранения импульса. Реактивное движение.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Работа, мощность, механическая энергия. Мощность, работа  автомобильного транспорта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механической   энергии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взаимосвязи массы и энергии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№1.Решение задач на применение закона  сохранения импульса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№2.Решение задач на применение закона сохранения механической энергии.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Расчёт пройденного пути, скорости, времени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259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« Механика»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405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Молекулярная физика и термодинамика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 МКТ.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МКТ. Масса и размеры молекул.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Идеальный газ. Давление газа. Основное уравнение МКТ газов. Степень сжатия поршня.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44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и тепловое равновесие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Менделеева - </w:t>
            </w:r>
            <w:proofErr w:type="spell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Клапейрона</w:t>
            </w:r>
            <w:proofErr w:type="spell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графики.  Кипение, охлаждение воды в радиаторе.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«Исследование одного из процессов»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2.2.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термодинамики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энергия.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термодинамики.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машины. КПД теплового двигателя. Роль тепловых двигателей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2.3 Агрегатное состояние величин и их фазовые переходы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2.3.1.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паров. Насыщенный пар. Влажность воздуха. Свойства газов, жидкостей и твёрдых тел, их учёт и применение в эксплуатации автомобиля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натяжение, смачивание, капиллярное явление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твёрдых тел. Плавление и кристаллизация. Кристаллические и аморфные тела. Свойства твёрдых тел.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№3 «Определение относительной влажности воздуха»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№4 «Измерение среднего диаметра капилляра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 «Определение модуля Юнга»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№2« Молекулярная физика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электродинамики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Электрическое поле.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заряд.  Закон Кулона.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 и его напряжённость, потенциал.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суперпозиции полей. Графическое изображение полей.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Электроемкость. Конденсаторы и их применение.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применение принципа суперпозиции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№2.Решение задач на вычисление потенциала электрического поля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№3.Решение задач на вычисление электроёмкости конденсатора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3.2.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Законы постоянного тока.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3.2.1. 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электрический ток и его характеристика. Условия существования тока. Закон Ома для участка цепи.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Сторонние силы. ЭДС. Закон Ома для полной цепи.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и параллельное соединения и их законы.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и мощность тока.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 Решение задач на применение закона Ома. Учёт основных  характеристик электрического тока в устройстве сельскохозяйственной техники»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последовательное и параллельное соединение проводников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 Решение задач на вычисление работы, мощности и количества теплоты, выделяемого при прохождении электрического тока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№6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удельного сопротивления проводника»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ЭДС источника и его внутреннего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сопротивления»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№8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«Последовательное и параллельное соединения»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№9 «Исследование мощности, потребляемой лампой»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70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3.3.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Электрический ток в различных средах.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металлах, полупроводниках.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Электрический ток в полупроводниках. Роль полупроводников в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устройстве автомобиля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жидкостях,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 газах. Плазма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работа1.Рещение задач на применение закона электролиза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3.4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Магнитное поле.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тока. Закон Ампера. Сила Лоренца.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свойства вещества.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10</w:t>
            </w: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работа№1. Решение задач на нахождение сил Ампера и Лоренца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3.5.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Электромагнитная индукция.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Электромагнитная индукция. Вихревое электрическое поле.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электромагнитной индукции. Правило Ленца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Самоиндукция. Энергия магнитного поля.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11«Изучение явления электромагнитной индукции»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1. Решение задач на применение закона электромагнитной индукции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Колебания и волны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колебания. Механические колебания и их характеристики. Механический резонанс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Волны и их характеристики. Виды волн, уравнение плоской волны. Применение ультразвука в автомобильном транспорте.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№1Решение графических задач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гармонического колебательного движения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волнового движения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№12 «Определение ускорения свободного падения при помощи маятника»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Электромагнитные колебания и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8862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колебания. Формула Томсона. Автоколебания.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Переменный ток и его характеристики. Генератор переменного тока. Трансформатор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волны и их свойства. Открытый колебательный контур. Физические основы радиосвязи.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 Колебания и волны»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5.1 Световые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5.1.1 Электромагнитная теория света.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5.1.2 Скорость света. Световой поток и освещённость.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5.1.3 Законы отражения и преломления.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5.1.4 Полное отражение.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5.1.5 Линзы. Формула тонкой линзы.  Глаз как оптическая система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5.1.6 Дифракция и поляризация.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показателя преломления стекла»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№14 «Определение показателя преломления вещества»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5.2 Излучение и спектры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5.2.1 Виды спектров, Спектральный анализ, шкала электромагнитных излучений. Интерференция.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5.2.2 Инфракрасное и ультрафиолетовое излучение. Рентгеновские лучи.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№15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интерференции дифракции и поляризации»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Лабораторная работа №16 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сплошного и линейчатого спектров»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C45C8F" w:rsidTr="001C7DA8"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физика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Тема 6.1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оптика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Гипотеза Планка. Фотон. Внешний и внутренний фотоэффект.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rPr>
          <w:trHeight w:val="397"/>
        </w:trPr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света. Корпускулярно –волной дуализм. Химическое действие света.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6.2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атома и атомного ядра.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6.2.1 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Квантовые постулаты Бора. Модель атома Томсона и Резерфорда.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регистрации заряженных частиц. Применение изотопов при диагностике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Радиоактивность. Закон радиоактивного распада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атомных ядер. Ядерные силы. Энергия связи, дефект масс.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Ядерные реакции. Деление тяжёлых ядер. Ядерный реактор. Цепная ядерная реакция.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6.3.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Термоядерный синтез.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3,ОК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04, ОК05, ОК6, ОК09, ЛР13</w:t>
            </w: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Термоядерный синтез и условия его осуществления. Баланс энергии при термоядерных реакциях. Проблема термоядерной энергетики.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37D" w:rsidRPr="00C45C8F" w:rsidTr="001C7DA8">
        <w:tc>
          <w:tcPr>
            <w:tcW w:w="2504" w:type="dxa"/>
            <w:vMerge/>
            <w:shd w:val="clear" w:color="auto" w:fill="auto"/>
            <w:vAlign w:val="center"/>
          </w:tcPr>
          <w:p w:rsidR="006E337D" w:rsidRPr="00C45C8F" w:rsidRDefault="006E337D" w:rsidP="001C7DA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треков заряженных частиц по готовым фотографиям»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6E337D" w:rsidRPr="001D6C03" w:rsidTr="001C7DA8">
        <w:trPr>
          <w:trHeight w:val="697"/>
        </w:trPr>
        <w:tc>
          <w:tcPr>
            <w:tcW w:w="2504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нагрузка: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обучающегося: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Консультации: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Экзамен: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E337D" w:rsidRPr="00C45C8F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E337D" w:rsidRPr="001D6C03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6E337D" w:rsidRPr="001D6C03" w:rsidRDefault="006E337D" w:rsidP="001C7DA8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D90" w:rsidRDefault="00AA3D90" w:rsidP="00AA3D90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73" w:rsidRPr="00D72B73" w:rsidRDefault="00D72B73" w:rsidP="00D72B73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73" w:rsidRDefault="00D72B73" w:rsidP="00D7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2B73" w:rsidRPr="00D72B73" w:rsidRDefault="00D72B73" w:rsidP="00D7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8D560A" w:rsidRPr="00CF20B3" w:rsidRDefault="008D560A" w:rsidP="00757AC1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F20B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CF20B3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757AC1" w:rsidRPr="00757AC1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FD42E6" w:rsidRDefault="00110187" w:rsidP="00FD42E6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110187">
        <w:rPr>
          <w:rFonts w:ascii="Times New Roman" w:hAnsi="Times New Roman" w:cs="Times New Roman"/>
          <w:b/>
          <w:caps/>
          <w:sz w:val="24"/>
          <w:szCs w:val="24"/>
        </w:rPr>
        <w:t xml:space="preserve">УПВ.02 </w:t>
      </w:r>
      <w:r w:rsidR="001D6C03" w:rsidRPr="00CF20B3">
        <w:rPr>
          <w:rFonts w:ascii="Times New Roman" w:hAnsi="Times New Roman" w:cs="Times New Roman"/>
          <w:b/>
          <w:caps/>
          <w:sz w:val="24"/>
          <w:szCs w:val="24"/>
        </w:rPr>
        <w:t>Физика</w:t>
      </w:r>
    </w:p>
    <w:p w:rsidR="006E337D" w:rsidRPr="001D3E2D" w:rsidRDefault="006E337D" w:rsidP="001D3E2D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 </w:t>
      </w: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учебно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предмета </w:t>
      </w:r>
      <w:r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быть предусмотрены следующие специальные помещения:</w:t>
      </w:r>
      <w:r w:rsidR="001D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3E2D">
        <w:rPr>
          <w:rFonts w:ascii="Times New Roman" w:hAnsi="Times New Roman" w:cs="Times New Roman"/>
          <w:sz w:val="24"/>
          <w:szCs w:val="24"/>
        </w:rPr>
        <w:t>к</w:t>
      </w:r>
      <w:r w:rsidR="001D3E2D" w:rsidRPr="001D3E2D">
        <w:rPr>
          <w:rFonts w:ascii="Times New Roman" w:hAnsi="Times New Roman" w:cs="Times New Roman"/>
          <w:sz w:val="24"/>
          <w:szCs w:val="24"/>
        </w:rPr>
        <w:t>абинет</w:t>
      </w:r>
      <w:r w:rsidRPr="001D3E2D"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="001D3E2D">
        <w:rPr>
          <w:rFonts w:ascii="Times New Roman" w:hAnsi="Times New Roman" w:cs="Times New Roman"/>
          <w:sz w:val="24"/>
          <w:szCs w:val="24"/>
        </w:rPr>
        <w:t>М</w:t>
      </w:r>
      <w:r w:rsidR="001D3E2D" w:rsidRPr="001D3E2D">
        <w:rPr>
          <w:rFonts w:ascii="Times New Roman" w:hAnsi="Times New Roman" w:cs="Times New Roman"/>
          <w:sz w:val="24"/>
          <w:szCs w:val="24"/>
        </w:rPr>
        <w:t>атематики</w:t>
      </w:r>
      <w:r w:rsidRPr="001D3E2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FD42E6" w:rsidRPr="00FD42E6" w:rsidRDefault="00FD42E6" w:rsidP="00FD42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34574E" w:rsidRPr="0034574E" w:rsidRDefault="0034574E" w:rsidP="003457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71114" w:rsidRDefault="00371114" w:rsidP="00371114">
      <w:pPr>
        <w:pStyle w:val="aff6"/>
        <w:keepNext/>
        <w:autoSpaceDE w:val="0"/>
        <w:autoSpaceDN w:val="0"/>
        <w:spacing w:after="0" w:line="240" w:lineRule="auto"/>
        <w:ind w:left="78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4574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34574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71114" w:rsidRPr="003772F6" w:rsidRDefault="00371114" w:rsidP="00371114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профиля: учебник для образовательных учреждений сред. проф. образования. — М., 201</w:t>
      </w:r>
      <w:r w:rsidR="001D3E2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71114" w:rsidRPr="003772F6" w:rsidRDefault="00371114" w:rsidP="00371114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профиля. Сборник задач: учеб. пособие для образовательных учреждений сред. проф. образования. — М.,2014.</w:t>
      </w:r>
    </w:p>
    <w:p w:rsidR="00371114" w:rsidRPr="003772F6" w:rsidRDefault="00371114" w:rsidP="00371114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.,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Васильев Л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профиля. Контрольные материалы: учеб. пособия для учреждений сред. проф. образования / В. Ф. Дмитриева, Л. И. Васильев. — М., 2014.</w:t>
      </w:r>
    </w:p>
    <w:p w:rsidR="00371114" w:rsidRPr="003772F6" w:rsidRDefault="00371114" w:rsidP="00371114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Физика для профессий и специальностей технического профиля. Лабораторный практикум: учеб. пособия для учреждений сред. проф. образования / В. Ф. Дмитриева, А. В. </w:t>
      </w:r>
      <w:proofErr w:type="spellStart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Коржуев</w:t>
      </w:r>
      <w:proofErr w:type="spell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О. В. </w:t>
      </w:r>
      <w:proofErr w:type="spellStart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Муртазина</w:t>
      </w:r>
      <w:proofErr w:type="spell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— М., 2015.</w:t>
      </w:r>
    </w:p>
    <w:p w:rsidR="00371114" w:rsidRPr="003772F6" w:rsidRDefault="00371114" w:rsidP="00371114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Физика для профессий и специальностей технического профиля: электронный </w:t>
      </w:r>
      <w:proofErr w:type="gramStart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учеб.-</w:t>
      </w:r>
      <w:proofErr w:type="gram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метод. комплекс для образовательных учреждений сред. проф. образования. — М., 2014.</w:t>
      </w:r>
    </w:p>
    <w:p w:rsidR="00371114" w:rsidRPr="003772F6" w:rsidRDefault="00371114" w:rsidP="00371114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371114" w:rsidRPr="003772F6" w:rsidRDefault="00371114" w:rsidP="00371114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Фирсов А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3772F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и естественно-научного профилей: учебник для образовательных учреждений сред. проф. образования / под ред. Т. И. Трофимовой. — М., 2014.</w:t>
      </w:r>
    </w:p>
    <w:p w:rsidR="00371114" w:rsidRDefault="00371114" w:rsidP="0037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ресурсы </w:t>
      </w:r>
    </w:p>
    <w:p w:rsidR="00371114" w:rsidRDefault="00371114" w:rsidP="0037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Учебно-методические материалы. –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548FF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548FF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48FF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UROKI</w:t>
        </w:r>
        <w:r w:rsidRPr="005548FF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548FF">
          <w:rPr>
            <w:rStyle w:val="af1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NET</w:t>
        </w:r>
      </w:hyperlink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D1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1114" w:rsidRDefault="00371114" w:rsidP="0037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В.Г.Дубровский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А.В.Топовский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Н.Ф.Лосева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О.Б.Янавичус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Новосибирск: Издательство НГТУ, 2019, -84с. </w:t>
      </w:r>
      <w:r w:rsidRPr="00384D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Электростатика и постоянный ток. Тестирование базовых знаний в курсе общей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5548FF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https://znanium.com/read?id=397550</w:t>
        </w:r>
      </w:hyperlink>
    </w:p>
    <w:p w:rsidR="00371114" w:rsidRDefault="00371114" w:rsidP="0037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Pr="009E2A77">
        <w:t xml:space="preserve"> </w:t>
      </w:r>
      <w:proofErr w:type="spellStart"/>
      <w:r w:rsidRPr="009E2A77">
        <w:rPr>
          <w:rFonts w:ascii="Times New Roman" w:eastAsia="Calibri" w:hAnsi="Times New Roman" w:cs="Times New Roman"/>
          <w:sz w:val="24"/>
          <w:szCs w:val="24"/>
        </w:rPr>
        <w:t>Е.В.Бурдова</w:t>
      </w:r>
      <w:proofErr w:type="spellEnd"/>
      <w:r w:rsidRPr="009E2A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2A77">
        <w:rPr>
          <w:rFonts w:ascii="Times New Roman" w:eastAsia="Calibri" w:hAnsi="Times New Roman" w:cs="Times New Roman"/>
          <w:sz w:val="24"/>
          <w:szCs w:val="24"/>
        </w:rPr>
        <w:t>Н.А.Кузина</w:t>
      </w:r>
      <w:proofErr w:type="spellEnd"/>
      <w:r w:rsidRPr="009E2A7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2A77">
        <w:rPr>
          <w:rFonts w:ascii="Times New Roman" w:eastAsia="Calibri" w:hAnsi="Times New Roman" w:cs="Times New Roman"/>
          <w:sz w:val="24"/>
          <w:szCs w:val="24"/>
        </w:rPr>
        <w:t>Э.И.Галеева</w:t>
      </w:r>
      <w:proofErr w:type="spellEnd"/>
      <w:r w:rsidRPr="009E2A77">
        <w:rPr>
          <w:rFonts w:ascii="Times New Roman" w:eastAsia="Calibri" w:hAnsi="Times New Roman" w:cs="Times New Roman"/>
          <w:sz w:val="24"/>
          <w:szCs w:val="24"/>
        </w:rPr>
        <w:t xml:space="preserve"> Физика. Часть 1. Физические основы механики. Молекулярная физика и термодинамика, учебно- методическое пособие, Казань, Издательство КНИТУ, 2020, </w:t>
      </w:r>
      <w:hyperlink r:id="rId10" w:history="1">
        <w:r w:rsidRPr="005548FF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https://znanium.com/catalog/document?id=417389</w:t>
        </w:r>
      </w:hyperlink>
    </w:p>
    <w:p w:rsidR="00371114" w:rsidRPr="00E02C67" w:rsidRDefault="00371114" w:rsidP="00371114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Физика: учебник / А.А.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Пинский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Г.Ю.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Граковский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; под общ. ред. Ю.И. Дика, Н.С.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Пурышевой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— 4-е изд.,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>. — Москва: ФОРУМ: ИНФРА-М, 2019. — 560 с.: ил. — (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Cреднее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1" w:history="1">
        <w:r w:rsidRPr="00DB44CE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https://new.znanium.com/catalog/product/1032302</w:t>
        </w:r>
      </w:hyperlink>
      <w:r w:rsidRPr="00E02C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02C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"https://znanium.com/catalog/document?id=417389" </w:instrText>
      </w:r>
      <w:r w:rsidRPr="00E02C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71114" w:rsidRDefault="00371114" w:rsidP="0037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71114" w:rsidRPr="00CF20B3" w:rsidRDefault="00371114" w:rsidP="0037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Дополнительные источники</w:t>
      </w:r>
    </w:p>
    <w:p w:rsidR="00371114" w:rsidRPr="00CF20B3" w:rsidRDefault="00371114" w:rsidP="00371114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А.П.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Физика.Задачник.10-11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для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  учреждений – М.: Дрофа, 2014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1114" w:rsidRPr="00CD1E60" w:rsidRDefault="00371114" w:rsidP="00371114">
      <w:pPr>
        <w:pStyle w:val="aff6"/>
        <w:numPr>
          <w:ilvl w:val="0"/>
          <w:numId w:val="47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D1E60">
        <w:rPr>
          <w:rFonts w:ascii="Times New Roman" w:eastAsia="Calibri" w:hAnsi="Times New Roman" w:cs="Times New Roman"/>
          <w:sz w:val="24"/>
          <w:szCs w:val="24"/>
        </w:rPr>
        <w:t xml:space="preserve">Г.Я. </w:t>
      </w:r>
      <w:proofErr w:type="spellStart"/>
      <w:r w:rsidRPr="00CD1E60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CD1E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1E60">
        <w:rPr>
          <w:rFonts w:ascii="Times New Roman" w:eastAsia="Calibri" w:hAnsi="Times New Roman" w:cs="Times New Roman"/>
          <w:sz w:val="24"/>
          <w:szCs w:val="24"/>
        </w:rPr>
        <w:t>Б.Б.Буховцев</w:t>
      </w:r>
      <w:proofErr w:type="spellEnd"/>
      <w:r w:rsidRPr="00CD1E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D1E60">
        <w:rPr>
          <w:rFonts w:ascii="Times New Roman" w:eastAsia="Calibri" w:hAnsi="Times New Roman" w:cs="Times New Roman"/>
          <w:sz w:val="24"/>
          <w:szCs w:val="24"/>
        </w:rPr>
        <w:t>Н.Н.Сотцкий</w:t>
      </w:r>
      <w:proofErr w:type="spellEnd"/>
      <w:r w:rsidRPr="00CD1E60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10 </w:t>
      </w:r>
      <w:proofErr w:type="spellStart"/>
      <w:r w:rsidRPr="00CD1E6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D1E60">
        <w:rPr>
          <w:rFonts w:ascii="Times New Roman" w:eastAsia="Calibri" w:hAnsi="Times New Roman" w:cs="Times New Roman"/>
          <w:sz w:val="24"/>
          <w:szCs w:val="24"/>
        </w:rPr>
        <w:t xml:space="preserve">.  общеобразовательных </w:t>
      </w:r>
      <w:proofErr w:type="spellStart"/>
      <w:r w:rsidRPr="00CD1E60">
        <w:rPr>
          <w:rFonts w:ascii="Times New Roman" w:eastAsia="Calibri" w:hAnsi="Times New Roman" w:cs="Times New Roman"/>
          <w:sz w:val="24"/>
          <w:szCs w:val="24"/>
        </w:rPr>
        <w:t>учреждений.М</w:t>
      </w:r>
      <w:proofErr w:type="spellEnd"/>
      <w:r w:rsidRPr="00CD1E60">
        <w:rPr>
          <w:rFonts w:ascii="Times New Roman" w:eastAsia="Calibri" w:hAnsi="Times New Roman" w:cs="Times New Roman"/>
          <w:sz w:val="24"/>
          <w:szCs w:val="24"/>
        </w:rPr>
        <w:t>.: Просвещение, 2019</w:t>
      </w:r>
    </w:p>
    <w:p w:rsidR="00371114" w:rsidRPr="00CF20B3" w:rsidRDefault="00371114" w:rsidP="0037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Г.Я.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11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>. общеобразовательных у</w:t>
      </w:r>
      <w:r>
        <w:rPr>
          <w:rFonts w:ascii="Times New Roman" w:eastAsia="Calibri" w:hAnsi="Times New Roman" w:cs="Times New Roman"/>
          <w:sz w:val="24"/>
          <w:szCs w:val="24"/>
        </w:rPr>
        <w:t>чреждений. М.: Просвещение, 20</w:t>
      </w:r>
      <w:r w:rsidRPr="00CF20B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20B3" w:rsidRPr="00231AD6" w:rsidRDefault="00CF20B3" w:rsidP="002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34574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8D560A" w:rsidRPr="00CB5C66" w:rsidRDefault="008D560A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757AC1" w:rsidRPr="00757A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учебного предмета</w:t>
      </w:r>
    </w:p>
    <w:p w:rsidR="004B550F" w:rsidRPr="00CB5C66" w:rsidRDefault="00110187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018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УПВ.02 </w:t>
      </w:r>
      <w:r w:rsidR="00CF20B3"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ФИЗИКА</w:t>
      </w:r>
    </w:p>
    <w:p w:rsidR="004B550F" w:rsidRDefault="004B550F" w:rsidP="004B550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</w:t>
      </w:r>
      <w:r w:rsidR="00757A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10187" w:rsidRPr="001101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УПВ.02 </w:t>
      </w:r>
      <w:r w:rsidR="00CF20B3"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ФИЗИКА</w:t>
      </w:r>
    </w:p>
    <w:p w:rsidR="004B550F" w:rsidRPr="00BE27F0" w:rsidRDefault="004B550F" w:rsidP="004B550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B550F" w:rsidRPr="00241B67" w:rsidRDefault="004B550F" w:rsidP="004B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</w:t>
      </w:r>
      <w:r w:rsidR="00D32C7B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</w:p>
    <w:p w:rsidR="004B550F" w:rsidRPr="001B2362" w:rsidRDefault="004B550F" w:rsidP="008D560A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713"/>
        <w:gridCol w:w="3426"/>
      </w:tblGrid>
      <w:tr w:rsidR="00CF20B3" w:rsidRPr="00EB3CC3" w:rsidTr="00EB3CC3">
        <w:tc>
          <w:tcPr>
            <w:tcW w:w="3432" w:type="dxa"/>
            <w:vAlign w:val="center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26" w:type="dxa"/>
            <w:vAlign w:val="center"/>
          </w:tcPr>
          <w:p w:rsidR="00CF20B3" w:rsidRPr="00EB3CC3" w:rsidRDefault="00521497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</w:t>
            </w:r>
            <w:r w:rsidR="00CF20B3"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 обучения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З-1: роль и место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3426" w:type="dxa"/>
          </w:tcPr>
          <w:p w:rsidR="00231AD6" w:rsidRPr="00EB3CC3" w:rsidRDefault="00EB3CC3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Доклады. </w:t>
            </w:r>
            <w:r w:rsidR="00231AD6"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З-2: основополагающие физические понятия, закономерности, законы и теориями; уверенное использование физической терминологии и символики;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З-3: основные методы научного познания, </w:t>
            </w:r>
            <w:proofErr w:type="spellStart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используемыми__в</w:t>
            </w:r>
            <w:proofErr w:type="spellEnd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физике наблюдением, описанием, измерением, экспериментом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З-4: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освоение знаний о фундаментальных физических 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31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У-1: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достижения современной физической науки и физических технологий для повышения собственного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интеллектуального развития в выбранной профессиональной деятельности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1AD6" w:rsidRPr="00EB3CC3" w:rsidRDefault="00231AD6" w:rsidP="00CF20B3">
            <w:pPr>
              <w:ind w:firstLine="3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Ситуационные задачи.</w:t>
            </w: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У-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2:самостоятельно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опорного конспекта.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У-3: выстраивать конструктивные взаимоотношения в команде по решению общих задач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Групповая работа. 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парах, 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У-4: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Ролевая игра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Кейс –задания.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У-5:  использовать 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Составление кроссвордов, ребусов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У-6: использовать основные интеллектуальные операции: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У-7: генерировать идеи и определять средства, необходимые для их реализации;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У-8: использовать различные источники для получения физической информации, оценивать ее достоверность;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У-9: анализировать и представлять информацию в различных видах;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У-10: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У-11: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У-12: решать физические задачи;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У-13: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У-14: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</w:tbl>
    <w:p w:rsid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A4" w:rsidRPr="005E7D91" w:rsidRDefault="00C321A4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C321A4" w:rsidRPr="00063ABE" w:rsidTr="00CD399D">
        <w:tc>
          <w:tcPr>
            <w:tcW w:w="379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сложных ситуаций при решении задач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детального плана действий Оценка рисков на каждом шагу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плюсы и минусы полученного результата, своего плана и его реализации, предлагает критерии оценки и рекомендации по улучшению </w:t>
            </w: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плана.</w:t>
            </w:r>
          </w:p>
        </w:tc>
        <w:tc>
          <w:tcPr>
            <w:tcW w:w="2864" w:type="dxa"/>
          </w:tcPr>
          <w:p w:rsid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CB5C66" w:rsidRP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EB3CC3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EB3CC3" w:rsidRDefault="00EB3CC3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530270" w:rsidRPr="00063ABE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Создание индивидуальных проектов</w:t>
            </w:r>
          </w:p>
          <w:p w:rsidR="00063ABE" w:rsidRPr="00063ABE" w:rsidRDefault="00063ABE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 Осуществлять поиск, анализ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контексте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 Планировать и реализовывать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 4 Работать в коллективе и команде, эффективно взаимодействовать</w:t>
            </w:r>
          </w:p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</w:t>
            </w:r>
            <w:r w:rsidR="00EB3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 Работа с учебником, интернет ресурсами</w:t>
            </w:r>
          </w:p>
          <w:p w:rsidR="00EB3CC3" w:rsidRPr="00EB3CC3" w:rsidRDefault="00EB3CC3" w:rsidP="00EB3CC3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 Осуществлять устную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письменную коммуникацию на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с учетом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социального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0D35DD" w:rsidRPr="000D35DD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ОК6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 Содействовать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 окружающей среды,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эффективно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 чрезвычайных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ресурсосбережение на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 месте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 Использовать средства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 сохранения и укрепления здоровья в процессе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 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уровня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успешной реализации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530270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063ABE" w:rsidRPr="00063ABE" w:rsidRDefault="00063ABE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 Пользоваться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 на государственном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в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 на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 Работа с учебником, интернет ресурсами</w:t>
            </w:r>
          </w:p>
          <w:p w:rsidR="000D35DD" w:rsidRPr="00EB3CC3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0D35DD" w:rsidRPr="00063ABE" w:rsidRDefault="000D35DD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0270" w:rsidRPr="00AA0E2C" w:rsidRDefault="00530270" w:rsidP="005302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</w:t>
      </w:r>
      <w:r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промежут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очно</w:t>
      </w:r>
      <w:r w:rsidR="000561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й аттестации по </w:t>
      </w:r>
      <w:r w:rsidR="00757A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="000561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10187" w:rsidRPr="001101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УПВ.02 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ФИЗИКА</w:t>
      </w:r>
    </w:p>
    <w:p w:rsidR="004A52F1" w:rsidRPr="001A441B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 Практическая работа №3. Решение задач на вычисление работы, мощности и количества теплоты, выделяемого при прохождении электрического тока</w:t>
      </w:r>
    </w:p>
    <w:p w:rsidR="004A52F1" w:rsidRPr="001A441B" w:rsidRDefault="004A52F1" w:rsidP="004A52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 какой формуле вычисляется мощность электрического тока?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I=U/R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U=A/q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R=p*l/S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P=I*U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Укажите основную единицу измерения работы электрического тока…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В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Ф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Формула закона Джоуля - Ленца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A=I*U*t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P=A/t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Q=I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*R*t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 какой формуле вычисляется работа электрического тока?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 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IU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B. P= UI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I= U/R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A=I*U*t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Укажите основную единицу измерения мощности электрического тока…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Ватт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Ньютон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Ампер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Джоуль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Вольт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Какова мощность электрического тока в электроплите при напряжении 380 В и силе тока 4 А?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5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144400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1520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1444 кВт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По данным вопроса №6 определите работу силы тока за 2 минуты.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182,4 кДж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1140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47,5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3,3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От каких физических величин зависят показания электросчетчика в квартире?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От силы тока в электрической цепи.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от напряжения.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от силы тока и напряжения.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от силы тока, напряжения и времени.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В квартире горят две лампы. На одной из них написано 45 Вт, а на другой 150 Вт. Через какую лампу протекает больший ток?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Через лампу мощностью 45 Вт.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Через лампу мощностью 150 Вт.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 обеих лампах ток одинаковый.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 Какова стоимость электроэнергии, расходуемой электрическим утюгом мощностью 600 Вт за 1 час непрерывной работы, если тариф электроэнергии 0,9 р за 1кВт *ч?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0,54 р.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84 к.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20 р.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D. 50 р.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елочной гирлянде последовательно включают несколько ламп. Затем в цепь этих ламп последовательно включают еще одну лампу. Как изменится потребляемая лампами мощность?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Увеличится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Не изменится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Уменьшится</w:t>
      </w:r>
    </w:p>
    <w:p w:rsidR="004A52F1" w:rsidRPr="001A441B" w:rsidRDefault="004A52F1" w:rsidP="004A52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Лабораторная работа №1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Изучение движения тела по окружности под действием сил упругости  и тяжести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</w:t>
      </w:r>
      <w:r w:rsidRPr="001A441B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оты</w:t>
      </w:r>
      <w:r w:rsidRPr="001A441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: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 в том, что при движении тела по окружности под действием несколь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ких сил их равнодействующая равна произведению массы тела на 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ние: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12" o:title=""/>
          </v:shape>
          <o:OLEObject Type="Embed" ProgID="Equation.3" ShapeID="_x0000_i1025" DrawAspect="Content" ObjectID="_1737211172" r:id="rId13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proofErr w:type="gramEnd"/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1A441B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val="en-US" w:eastAsia="ru-RU"/>
        </w:rPr>
        <w:object w:dxaOrig="195" w:dyaOrig="285">
          <v:shape id="_x0000_i1026" type="#_x0000_t75" style="width:9.75pt;height:14.25pt" o:ole="">
            <v:imagedata r:id="rId14" o:title=""/>
          </v:shape>
          <o:OLEObject Type="Embed" ProgID="Equation.3" ShapeID="_x0000_i1026" DrawAspect="Content" ObjectID="_1737211173" r:id="rId15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используется конический маятник (рис. 1а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прикрепленное к нити тело (им    в    работе   является    груз    из набора по механике) действуют сила 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тяжести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27" type="#_x0000_t75" style="width:12.75pt;height:18.75pt" o:ole="">
            <v:imagedata r:id="rId16" o:title=""/>
          </v:shape>
          <o:OLEObject Type="Embed" ProgID="Equation.3" ShapeID="_x0000_i1027" DrawAspect="Content" ObjectID="_1737211174" r:id="rId17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 упругости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28" type="#_x0000_t75" style="width:15pt;height:18.75pt" o:ole="">
            <v:imagedata r:id="rId18" o:title=""/>
          </v:shape>
          <o:OLEObject Type="Embed" ProgID="Equation.3" ShapeID="_x0000_i1028" DrawAspect="Content" ObjectID="_1737211175" r:id="rId1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   равнодействующая    равна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5" w:dyaOrig="375">
          <v:shape id="_x0000_i1029" type="#_x0000_t75" style="width:59.25pt;height:18.75pt" o:ole="">
            <v:imagedata r:id="rId20" o:title=""/>
          </v:shape>
          <o:OLEObject Type="Embed" ProgID="Equation.3" ShapeID="_x0000_i1029" DrawAspect="Content" ObjectID="_1737211176" r:id="rId21"/>
        </w:objec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0" type="#_x0000_t75" style="width:12.75pt;height:15.75pt" o:ole="">
            <v:imagedata r:id="rId12" o:title=""/>
          </v:shape>
          <o:OLEObject Type="Embed" ProgID="Equation.3" ShapeID="_x0000_i1030" DrawAspect="Content" ObjectID="_1737211177" r:id="rId22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 грузу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цент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ростремительное ускорение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5">
          <v:shape id="_x0000_i1031" type="#_x0000_t75" style="width:9pt;height:17.25pt" o:ole="">
            <v:imagedata r:id="rId23" o:title=""/>
          </v:shape>
          <o:OLEObject Type="Embed" ProgID="Equation.3" ShapeID="_x0000_i1031" DrawAspect="Content" ObjectID="_1737211178" r:id="rId24"/>
        </w:objec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75" w:dyaOrig="660">
          <v:shape id="_x0000_i1032" type="#_x0000_t75" style="width:48.75pt;height:33pt" o:ole="">
            <v:imagedata r:id="rId25" o:title=""/>
          </v:shape>
          <o:OLEObject Type="Embed" ProgID="Equation.3" ShapeID="_x0000_i1032" DrawAspect="Content" ObjectID="_1737211179" r:id="rId26"/>
        </w:objec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—-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окружности, по которой движется груз,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 его обра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щения).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нахождения периода удобно измерить время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числа     N    оборотов.     Тогда    Т =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5" w:dyaOrig="615">
          <v:shape id="_x0000_i1033" type="#_x0000_t75" style="width:15.75pt;height:30.75pt" o:ole="">
            <v:imagedata r:id="rId27" o:title=""/>
          </v:shape>
          <o:OLEObject Type="Embed" ProgID="Equation.3" ShapeID="_x0000_i1033" DrawAspect="Content" ObjectID="_1737211180" r:id="rId28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25" w:dyaOrig="660">
          <v:shape id="_x0000_i1034" type="#_x0000_t75" style="width:41.25pt;height:33pt" o:ole="">
            <v:imagedata r:id="rId29" o:title=""/>
          </v:shape>
          <o:OLEObject Type="Embed" ProgID="Equation.3" ShapeID="_x0000_i1034" DrawAspect="Content" ObjectID="_1737211181" r:id="rId30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Модуль 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нодействующей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5" type="#_x0000_t75" style="width:12.75pt;height:15.75pt" o:ole="">
            <v:imagedata r:id="rId12" o:title=""/>
          </v:shape>
          <o:OLEObject Type="Embed" ProgID="Equation.3" ShapeID="_x0000_i1035" DrawAspect="Content" ObjectID="_1737211182" r:id="rId31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36" type="#_x0000_t75" style="width:12.75pt;height:18.75pt" o:ole="">
            <v:imagedata r:id="rId16" o:title=""/>
          </v:shape>
          <o:OLEObject Type="Embed" ProgID="Equation.3" ShapeID="_x0000_i1036" DrawAspect="Content" ObjectID="_1737211183" r:id="rId32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37" type="#_x0000_t75" style="width:15pt;height:18.75pt" o:ole="">
            <v:imagedata r:id="rId18" o:title=""/>
          </v:shape>
          <o:OLEObject Type="Embed" ProgID="Equation.3" ShapeID="_x0000_i1037" DrawAspect="Content" ObjectID="_1737211184" r:id="rId33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измерить, скомпенсировав ее силой упругости </w:t>
      </w:r>
      <w:r w:rsidRPr="001A441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35" w:dyaOrig="420">
          <v:shape id="_x0000_i1038" type="#_x0000_t75" style="width:21.75pt;height:21pt" o:ole="">
            <v:imagedata r:id="rId34" o:title=""/>
          </v:shape>
          <o:OLEObject Type="Embed" ProgID="Equation.3" ShapeID="_x0000_i1038" DrawAspect="Content" ObjectID="_1737211185" r:id="rId35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ди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намометра так, как это показано на рисунке 1б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4"/>
        <w:gridCol w:w="4827"/>
      </w:tblGrid>
      <w:tr w:rsidR="004A52F1" w:rsidRPr="001A441B" w:rsidTr="004A52F1">
        <w:tc>
          <w:tcPr>
            <w:tcW w:w="9857" w:type="dxa"/>
            <w:gridSpan w:val="2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Рис.1</w:t>
            </w:r>
          </w:p>
        </w:tc>
      </w:tr>
      <w:tr w:rsidR="004A52F1" w:rsidRPr="001A441B" w:rsidTr="004A52F1">
        <w:trPr>
          <w:trHeight w:val="3502"/>
        </w:trPr>
        <w:tc>
          <w:tcPr>
            <w:tcW w:w="4928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C71D6" wp14:editId="3D27F7AF">
                  <wp:extent cx="1992630" cy="19494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5BF5A" wp14:editId="119AC42D">
                  <wp:extent cx="2441575" cy="18027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2F1" w:rsidRPr="001A441B" w:rsidTr="004A52F1">
        <w:trPr>
          <w:trHeight w:val="419"/>
        </w:trPr>
        <w:tc>
          <w:tcPr>
            <w:tcW w:w="4928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9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б</w:t>
            </w:r>
          </w:p>
        </w:tc>
      </w:tr>
    </w:tbl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 второму   закону   Ньютона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A44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65" w:dyaOrig="510">
          <v:shape id="_x0000_i1039" type="#_x0000_t75" style="width:38.25pt;height:24.75pt" o:ole="">
            <v:imagedata r:id="rId38" o:title=""/>
          </v:shape>
          <o:OLEObject Type="Embed" ProgID="Equation.3" ShapeID="_x0000_i1039" DrawAspect="Content" ObjectID="_1737211186" r:id="rId3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  подстановке   в это равенство полученных в опы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значений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yn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оказаться, что левая часть этого равенства отличается от еди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ницы. Это и позволяет оценить погрешность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эксперимента.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b/>
          <w:spacing w:val="63"/>
          <w:sz w:val="24"/>
          <w:szCs w:val="24"/>
          <w:lang w:eastAsia="ru-RU"/>
        </w:rPr>
        <w:t>Средства</w:t>
      </w:r>
      <w:r w:rsidRPr="004A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2F1">
        <w:rPr>
          <w:rFonts w:ascii="Times New Roman" w:eastAsia="Times New Roman" w:hAnsi="Times New Roman" w:cs="Times New Roman"/>
          <w:b/>
          <w:spacing w:val="67"/>
          <w:sz w:val="24"/>
          <w:szCs w:val="24"/>
          <w:lang w:eastAsia="ru-RU"/>
        </w:rPr>
        <w:t>измерения и материалы</w:t>
      </w:r>
      <w:r w:rsidRPr="004A52F1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: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линейка с миллиметровыми деле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ниями;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часы с секундной стрел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3)  динамометр.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4) штатив с муф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той и кольцом;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прочная нить;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лист бумаги с начерченной ок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ружностью радиусом 15 см;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груз из набора по механике.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eastAsia="ru-RU"/>
        </w:rPr>
        <w:t>Порядок выполнения работы</w:t>
      </w:r>
    </w:p>
    <w:p w:rsidR="004A52F1" w:rsidRPr="001A441B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длиной около 45 см при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вяжите к грузу и подвесьте к кольцу штатива.</w:t>
      </w:r>
    </w:p>
    <w:p w:rsidR="004A52F1" w:rsidRPr="001A441B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учащихся взяться двумя пальцами за нить у точки подвеса и привести во вращение маятник.</w:t>
      </w:r>
    </w:p>
    <w:p w:rsidR="004A52F1" w:rsidRPr="001A441B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Второму учащемуся измерить лентой    радиус   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окружности,    по которой движется груз. (Окружность можно начертить заранее на бумаге и по этой окружности привести в движение маятник.)</w:t>
      </w:r>
    </w:p>
    <w:p w:rsidR="004A52F1" w:rsidRPr="001A441B" w:rsidRDefault="004A52F1" w:rsidP="004A52F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Определите период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маятника при помощи часов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секундной стрелкой.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учащийся, вращающий маятник, в такт с его оборотами произносит вслух: нуль, нуль и т. д. Второй учащийся, с часами в руках, уловив по секундной стрелке удобный момент для начала отсчета, произносит: «нуль», после чего пер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вслух считает число оборотов. Отсчитав 30—40 оборотов, фикси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рует промежуток времени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повторяют пять раз.</w:t>
      </w:r>
    </w:p>
    <w:p w:rsidR="004A52F1" w:rsidRPr="001A441B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среднее значение ускорения по формуле (1), учиты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вая, что с относительной погреш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не более 0,015 можно считать </w:t>
      </w:r>
      <w:r w:rsidRPr="001A441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5" w:dyaOrig="225">
          <v:shape id="_x0000_i1040" type="#_x0000_t75" style="width:11.25pt;height:11.25pt" o:ole="">
            <v:imagedata r:id="rId40" o:title=""/>
          </v:shape>
          <o:OLEObject Type="Embed" ProgID="Equation.3" ShapeID="_x0000_i1040" DrawAspect="Content" ObjectID="_1737211187" r:id="rId41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=10.</w:t>
      </w:r>
    </w:p>
    <w:p w:rsidR="004A52F1" w:rsidRPr="001A441B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Измерьте модуль 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равнодей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ствующей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41" type="#_x0000_t75" style="width:12.75pt;height:15.75pt" o:ole="">
            <v:imagedata r:id="rId42" o:title=""/>
          </v:shape>
          <o:OLEObject Type="Embed" ProgID="Equation.3" ShapeID="_x0000_i1041" DrawAspect="Content" ObjectID="_1737211188" r:id="rId43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уравновесив ее силой упругости пружины динамометра (см. рис. 1б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A52F1" w:rsidRPr="001A441B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измерений занеси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таблицу: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79"/>
        <w:gridCol w:w="1179"/>
        <w:gridCol w:w="1179"/>
        <w:gridCol w:w="1179"/>
        <w:gridCol w:w="1179"/>
      </w:tblGrid>
      <w:tr w:rsidR="004A52F1" w:rsidRPr="001A441B" w:rsidTr="004A52F1">
        <w:trPr>
          <w:trHeight w:hRule="exact" w:val="1019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Номер </w:t>
            </w:r>
            <w:r w:rsidRPr="001A44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опыта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600" w:dyaOrig="375">
                <v:shape id="_x0000_i1042" type="#_x0000_t75" style="width:30pt;height:18.75pt" o:ole="">
                  <v:imagedata r:id="rId44" o:title=""/>
                </v:shape>
                <o:OLEObject Type="Embed" ProgID="Equation.3" ShapeID="_x0000_i1042" DrawAspect="Content" ObjectID="_1737211189" r:id="rId45"/>
              </w:object>
            </w:r>
            <w:proofErr w:type="gramStart"/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</w:t>
            </w:r>
            <w:r w:rsidRPr="001A44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1A4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г,</w:t>
            </w: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1A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A441B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345" w:dyaOrig="615">
                <v:shape id="_x0000_i1043" type="#_x0000_t75" style="width:17.25pt;height:30.75pt" o:ole="">
                  <v:imagedata r:id="rId46" o:title=""/>
                </v:shape>
                <o:OLEObject Type="Embed" ProgID="Equation.3" ShapeID="_x0000_i1043" DrawAspect="Content" ObjectID="_1737211190" r:id="rId47"/>
              </w:objec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F</w:t>
            </w:r>
            <w:proofErr w:type="spellStart"/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упр</w:t>
            </w:r>
            <w:proofErr w:type="spellEnd"/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</w:p>
        </w:tc>
      </w:tr>
      <w:tr w:rsidR="004A52F1" w:rsidRPr="001A441B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2F1" w:rsidRPr="001A441B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2F1" w:rsidRPr="001A441B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Сравните отношение    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15">
          <v:shape id="_x0000_i1044" type="#_x0000_t75" style="width:21pt;height:30.75pt" o:ole="">
            <v:imagedata r:id="rId48" o:title=""/>
          </v:shape>
          <o:OLEObject Type="Embed" ProgID="Equation.3" ShapeID="_x0000_i1044" DrawAspect="Content" ObjectID="_1737211191" r:id="rId4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единицей и сделайте вывод о погреш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экспериментальной проверки того, что центростремительное уско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сообщает телу векторная сумма   действующих   на   него   сил.</w:t>
      </w:r>
    </w:p>
    <w:p w:rsidR="004A52F1" w:rsidRDefault="004A52F1" w:rsidP="004A52F1">
      <w:pPr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4A52F1" w:rsidRPr="001A441B" w:rsidRDefault="004A52F1" w:rsidP="004A52F1">
      <w:pPr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 w:rsidRPr="001A441B">
        <w:rPr>
          <w:rFonts w:ascii="Times New Roman" w:hAnsi="Times New Roman"/>
          <w:b/>
          <w:sz w:val="24"/>
          <w:szCs w:val="24"/>
        </w:rPr>
        <w:t xml:space="preserve">Контрольная работа №1 «Механика». </w:t>
      </w:r>
    </w:p>
    <w:p w:rsidR="004A52F1" w:rsidRPr="001A441B" w:rsidRDefault="004A52F1" w:rsidP="004A52F1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1A441B">
        <w:rPr>
          <w:rFonts w:ascii="Times New Roman" w:hAnsi="Times New Roman"/>
          <w:b/>
          <w:sz w:val="24"/>
          <w:szCs w:val="24"/>
        </w:rPr>
        <w:t>Вариант №1</w:t>
      </w:r>
    </w:p>
    <w:p w:rsidR="004A52F1" w:rsidRPr="001A441B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1. Материальная точка – это...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...тело, которое условно принимается за неподвижное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...тело, которое движется с постоянной скоростью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..тело, размерами которого можно пренебречь в данных условиях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...тело, находящееся в пределах видимости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2. Что называется перемещением?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lastRenderedPageBreak/>
        <w:t>Путь, который проходит тело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Длина траектории движения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который проходит тело за единицу времени</w:t>
      </w:r>
    </w:p>
    <w:p w:rsidR="004A52F1" w:rsidRPr="001A441B" w:rsidRDefault="004A52F1" w:rsidP="004A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3.Спортсмен пробежал расстояние 100 м за 10 c, из которых он 2 c потратил на разгон, а остальное время двигался равномерно. Чему равна скорость равномерного движения?</w:t>
      </w:r>
    </w:p>
    <w:p w:rsidR="004A52F1" w:rsidRPr="001A441B" w:rsidRDefault="004A52F1" w:rsidP="004A52F1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10 м/с</w:t>
      </w:r>
    </w:p>
    <w:p w:rsidR="004A52F1" w:rsidRPr="001A441B" w:rsidRDefault="004A52F1" w:rsidP="004A52F1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12.5 м/с</w:t>
      </w:r>
    </w:p>
    <w:p w:rsidR="004A52F1" w:rsidRPr="001A441B" w:rsidRDefault="004A52F1" w:rsidP="004A52F1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12 м/с</w:t>
      </w:r>
    </w:p>
    <w:p w:rsidR="004A52F1" w:rsidRPr="001A441B" w:rsidRDefault="004A52F1" w:rsidP="004A52F1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11.1 м/с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4. Как формулируется II закон Ньютона?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Тело движется равномерно в инерциальной системе, если воздействие других тел не скомпенсировано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Направление ускорения тела совпадает с направлением равнодействующей всех сил, действующих на тело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Модуль ускорения тела прямо пропорционален модулю равнодействующей всех сил и обратно пропорционален массе тела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5.</w:t>
      </w:r>
      <w:r w:rsidRPr="001A441B">
        <w:t xml:space="preserve"> </w:t>
      </w:r>
      <w:r w:rsidRPr="001A441B">
        <w:rPr>
          <w:rFonts w:ascii="Times New Roman" w:hAnsi="Times New Roman" w:cs="Times New Roman"/>
          <w:sz w:val="24"/>
          <w:szCs w:val="24"/>
        </w:rPr>
        <w:t>Тонкую мягкую цепочку массой 200 г удерживается за один конец так, что другой ее конец касается стола. Цепочку отпускают, и она падает на стол. Считая, что все элементы цепочки, находящиеся в воздухе, падают свободно, найдите силу давления на стол в тот момент, когда в воздухе находится половина цепочки.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2 Н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3 Н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5 Н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6 Н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6.</w:t>
      </w:r>
      <w:r w:rsidRPr="001A441B">
        <w:t xml:space="preserve"> </w:t>
      </w:r>
      <w:r w:rsidRPr="001A441B">
        <w:rPr>
          <w:rFonts w:ascii="Times New Roman" w:hAnsi="Times New Roman" w:cs="Times New Roman"/>
          <w:sz w:val="24"/>
          <w:szCs w:val="24"/>
        </w:rPr>
        <w:t>Что такое амплитуда?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Наибольшее отклонение колеблющейся точки от ее положения равновесия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Число полных колебаний в единицу времени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Смещение колеблющейся точки от положения равновесия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пройденный колеблющимся телом за одно колеб</w:t>
      </w:r>
      <w:r w:rsidRPr="001A441B">
        <w:t>ание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7.</w:t>
      </w:r>
      <w:r w:rsidRPr="001A441B">
        <w:t xml:space="preserve"> </w:t>
      </w:r>
      <w:r w:rsidRPr="001A441B">
        <w:rPr>
          <w:rFonts w:ascii="Times New Roman" w:hAnsi="Times New Roman" w:cs="Times New Roman"/>
          <w:sz w:val="24"/>
          <w:szCs w:val="24"/>
        </w:rPr>
        <w:t>Закон сохранения импульса формулируется следующим образом: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При взаимодействии любого числа тел, составляющих замкнутую систему, общая сумма их импульсов остается неизменной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Сумма импульсов данных тел остается постоянной независимо от действия внешних сил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Векторная сумма импульсов тел, входящих в замкнутую систему, остается неизменной при любых движениях и взаимодействиях тел системы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Точная формулировка не приведена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8.</w:t>
      </w:r>
      <w:r w:rsidRPr="001A441B">
        <w:rPr>
          <w:rFonts w:ascii="Tahoma" w:eastAsia="Times New Roman" w:hAnsi="Tahoma" w:cs="Tahoma"/>
          <w:sz w:val="17"/>
          <w:szCs w:val="17"/>
          <w:lang w:eastAsia="ru-RU"/>
        </w:rPr>
        <w:t xml:space="preserve">  </w:t>
      </w:r>
      <w:r w:rsidRPr="001A441B">
        <w:rPr>
          <w:rFonts w:ascii="Times New Roman" w:hAnsi="Times New Roman" w:cs="Times New Roman"/>
          <w:sz w:val="24"/>
          <w:szCs w:val="24"/>
        </w:rPr>
        <w:t xml:space="preserve">К бруску, движущемуся по горизонтальной поверхности вдоль оси </w:t>
      </w:r>
      <w:proofErr w:type="spellStart"/>
      <w:r w:rsidRPr="001A441B">
        <w:rPr>
          <w:rFonts w:ascii="Times New Roman" w:hAnsi="Times New Roman" w:cs="Times New Roman"/>
          <w:b/>
          <w:bCs/>
          <w:sz w:val="24"/>
          <w:szCs w:val="24"/>
        </w:rPr>
        <w:t>Ox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>, поочередно прикладывают одинаковые по модулю, но разные по направлению силы (см. рис.). Если перемещения бруска во всех случаях одинаковые, то наименьшей будет работа силы:</w:t>
      </w:r>
    </w:p>
    <w:tbl>
      <w:tblPr>
        <w:tblpPr w:leftFromText="180" w:rightFromText="180" w:vertAnchor="page" w:horzAnchor="page" w:tblpX="5480" w:tblpY="68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5448"/>
      </w:tblGrid>
      <w:tr w:rsidR="004A52F1" w:rsidRPr="001A441B" w:rsidTr="004A52F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2F1" w:rsidRPr="001A441B" w:rsidRDefault="004A52F1" w:rsidP="004A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во всех случаях 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одинаковая.</w:t>
            </w:r>
          </w:p>
        </w:tc>
      </w:tr>
    </w:tbl>
    <w:p w:rsidR="004A52F1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67C9A" wp14:editId="1BF6C9FC">
            <wp:extent cx="2085975" cy="1457325"/>
            <wp:effectExtent l="0" t="0" r="9525" b="9525"/>
            <wp:docPr id="3" name="Рисунок 3" descr="рисунок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к задаче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9.  Какое из уравнений описывает равномерное движение?</w:t>
      </w:r>
    </w:p>
    <w:p w:rsidR="004A52F1" w:rsidRPr="001A441B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x = </w:t>
      </w:r>
      <w:proofErr w:type="spellStart"/>
      <w:r w:rsidRPr="001A44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 + a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44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/2</w:t>
      </w:r>
    </w:p>
    <w:p w:rsidR="004A52F1" w:rsidRPr="001A441B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41B">
        <w:rPr>
          <w:rFonts w:ascii="Times New Roman" w:hAnsi="Times New Roman" w:cs="Times New Roman"/>
          <w:sz w:val="24"/>
          <w:szCs w:val="24"/>
          <w:lang w:val="en-US"/>
        </w:rPr>
        <w:t>x = x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</w:p>
    <w:p w:rsidR="004A52F1" w:rsidRPr="001A441B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a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4A52F1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 xml:space="preserve">x =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x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a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r w:rsidRPr="001A44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41B">
        <w:rPr>
          <w:rFonts w:ascii="Times New Roman" w:hAnsi="Times New Roman" w:cs="Times New Roman"/>
          <w:sz w:val="24"/>
          <w:szCs w:val="24"/>
        </w:rPr>
        <w:t>/2</w:t>
      </w:r>
    </w:p>
    <w:p w:rsidR="004A52F1" w:rsidRPr="003C1C05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C05">
        <w:rPr>
          <w:rFonts w:ascii="Times New Roman" w:hAnsi="Times New Roman" w:cs="Times New Roman"/>
          <w:sz w:val="24"/>
          <w:szCs w:val="24"/>
        </w:rPr>
        <w:t>10. Тело нельзя принять за материальную точку в случае...</w:t>
      </w:r>
    </w:p>
    <w:p w:rsidR="004A52F1" w:rsidRPr="001A441B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поезда по маршруту Минск – Москва</w:t>
      </w:r>
    </w:p>
    <w:p w:rsidR="004A52F1" w:rsidRPr="001A441B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Земли вокруг Солнца</w:t>
      </w:r>
    </w:p>
    <w:p w:rsidR="004A52F1" w:rsidRPr="001A441B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спутника вокруг Земли</w:t>
      </w:r>
    </w:p>
    <w:p w:rsidR="004A52F1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стрелки часов по циферблату</w:t>
      </w:r>
    </w:p>
    <w:p w:rsidR="004A52F1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1" w:rsidRPr="003C1C05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</w:t>
      </w:r>
      <w:r w:rsidRPr="003C1C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93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A52F1" w:rsidRPr="001A441B" w:rsidTr="004A52F1">
        <w:tc>
          <w:tcPr>
            <w:tcW w:w="869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F1" w:rsidRPr="001A441B" w:rsidTr="004A52F1">
        <w:tc>
          <w:tcPr>
            <w:tcW w:w="869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A52F1" w:rsidRDefault="004A52F1" w:rsidP="004A52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1" w:rsidRPr="003C1C05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1" w:rsidRPr="003C1C05" w:rsidRDefault="004A52F1" w:rsidP="004A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4A52F1" w:rsidRPr="003C1C05" w:rsidRDefault="004A52F1" w:rsidP="004A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итогового (экзаменационного) теста по </w:t>
      </w:r>
      <w:r w:rsidR="00757AC1" w:rsidRPr="00757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4A52F1" w:rsidRPr="003C1C05" w:rsidRDefault="00110187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1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УПВ.02 </w:t>
      </w:r>
      <w:r w:rsidR="004A52F1"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по специальности </w:t>
      </w:r>
      <w:r w:rsidR="004A52F1" w:rsidRPr="003C1C0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A52F1" w:rsidRPr="004A52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35.02.16 Эксплуатация и ремонт сельскохозяйственной</w:t>
      </w:r>
      <w:r w:rsidR="004A52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A52F1" w:rsidRPr="004A52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техники и оборудования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52F1" w:rsidRPr="003C1C05" w:rsidRDefault="004A52F1" w:rsidP="004A52F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Установите соответствие 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>между  величинами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: сила, масса, объем, плотность, скорость и их единицам измерения</w:t>
      </w:r>
      <w:r w:rsidRPr="003C1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Сила                                                       А) кг/м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Скорость                                                Б) м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Плотность                                              В) м/с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Объем                                                     Г) Н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Масса                                                     Д) кг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а) 1_г, 2_в, 3_а, 4_б, 5_д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б) 1_д, 2_в, 3_а, 4_б, 5_а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1_а, 2_в, 3_г, 4_б, 5_д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г)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1_б, 2_в, 3_а, 4_б, 5_д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2. Подчеркните верное выражение: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математический  маятник - это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Физическое тело, совершающее колебания;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Тело, у которого точка подвеса находится выше центра тяжести;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Материальная точка, подвешенная на невесомой нерастяжимой нити;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Груз, подвешенный на пружине.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3. Выберите правильный ответ и дополните  предложение: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времени, называется __________________.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Длина;               б) Перемещение;       в) Скорость;         г) Ускорение.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4</w:t>
      </w: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C1C05">
        <w:rPr>
          <w:rFonts w:ascii="Times New Roman" w:eastAsia="Calibri" w:hAnsi="Times New Roman" w:cs="Times New Roman"/>
          <w:sz w:val="24"/>
          <w:szCs w:val="24"/>
        </w:rPr>
        <w:t>Первую половину времени автомобиль двигался со средней скоростью v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5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</w:rPr>
          <w:t>50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</w:rPr>
        <w:t>, а вторую — со средней скоростью v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</w:rPr>
          <w:t>70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. Определить среднюю скорость автомобиля на всем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пути.</w:t>
      </w: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4A52F1" w:rsidRPr="003C1C05" w:rsidRDefault="004A52F1" w:rsidP="004A52F1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50 км/</w:t>
        </w:r>
        <w:proofErr w:type="gramStart"/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б) 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     в).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70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;    г).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80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4A52F1" w:rsidRPr="003C1C05" w:rsidRDefault="004A52F1" w:rsidP="004A52F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5. Заполните пробел пропущенным словом: </w:t>
      </w:r>
      <w:r w:rsidRPr="003C1C05">
        <w:rPr>
          <w:rFonts w:ascii="Times New Roman" w:eastAsia="Calibri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его…</w:t>
      </w:r>
    </w:p>
    <w:p w:rsidR="004A52F1" w:rsidRPr="003C1C05" w:rsidRDefault="004A52F1" w:rsidP="004A52F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Длин;               б) Массе;       в) Скорости;         г) Ускорению</w:t>
      </w:r>
    </w:p>
    <w:p w:rsidR="004A52F1" w:rsidRPr="003C1C05" w:rsidRDefault="004A52F1" w:rsidP="004A52F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6. Выберите правильный ответ и дополни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Количество молекул в веществе</w:t>
      </w: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зависит   от……</w:t>
      </w:r>
    </w:p>
    <w:p w:rsidR="004A52F1" w:rsidRPr="003C1C05" w:rsidRDefault="004A52F1" w:rsidP="004A52F1">
      <w:pPr>
        <w:numPr>
          <w:ilvl w:val="0"/>
          <w:numId w:val="4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молекулярной массы вещества; б) плотности и объема вещества;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 массы молекул этого вещества;  г) количества вещества;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д) кинетической энергии поступательного движения молекул этого вещества.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7.  Укажите правильную последовательность (от меньшего к большему)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Молекулы 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Ядра атомов 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Атомы 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Элементарные частицы 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1_а, 2_б, 3__в, 4__г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б) 1_г, 2_б, 3__в, 4__а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1_в, 2_б, 3__г, 4__а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г)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1_е, 2_ж, 3__в, 4__а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8. Выберите правильный ответ и дополни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Для изохорного процесса в идеальном газе первый закон термодинамики имеет вид….</w:t>
      </w:r>
    </w:p>
    <w:p w:rsidR="004A52F1" w:rsidRPr="003C1C05" w:rsidRDefault="004A52F1" w:rsidP="004A52F1">
      <w:pPr>
        <w:numPr>
          <w:ilvl w:val="0"/>
          <w:numId w:val="3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Q = ΔU + A; б)  Q = ΔU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 Q = A      г) О = ΔU + A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9. Заполните пробел пропущенным словом: 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Закон _________________: 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заряды.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а) Кулона        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б)Джоуля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-Ленца;       в) Архимеда;               г) Ньютона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10. Подчеркните: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Какое из приведенных ниже утверждений является определением ЭДС источника тока?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ЭДС численно равна работе, которую совершают сторонние силы при перемещении единичного положительного заряда внутри источника тока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ЭДС численно равна работе, которую совершают сторонние силы при перемещении единичного положительного заряда на внешнем участке цепи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ЭДС численно равна работе, которую совершают электростатические силы при перемещении единичного положительного заряда на внешнем участке цепи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ЭДС численно равна работе, которую совершают электростатические силы при перемещении единичного положительного заряда по замкнутой цепи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11.  На рисунке изображен трансформатор.</w:t>
      </w:r>
    </w:p>
    <w:tbl>
      <w:tblPr>
        <w:tblW w:w="11978" w:type="dxa"/>
        <w:tblInd w:w="239" w:type="dxa"/>
        <w:tblLook w:val="0000" w:firstRow="0" w:lastRow="0" w:firstColumn="0" w:lastColumn="0" w:noHBand="0" w:noVBand="0"/>
      </w:tblPr>
      <w:tblGrid>
        <w:gridCol w:w="6248"/>
        <w:gridCol w:w="5730"/>
      </w:tblGrid>
      <w:tr w:rsidR="004A52F1" w:rsidRPr="003C1C05" w:rsidTr="004A52F1">
        <w:trPr>
          <w:trHeight w:val="2610"/>
        </w:trPr>
        <w:tc>
          <w:tcPr>
            <w:tcW w:w="6248" w:type="dxa"/>
          </w:tcPr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Укажите, какими позициями обозначены:</w:t>
            </w:r>
          </w:p>
          <w:p w:rsidR="004A52F1" w:rsidRPr="003C1C05" w:rsidRDefault="004A52F1" w:rsidP="004A52F1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Стальной сердечник__1;</w:t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обмотка___2; Лампа накаливания___3; Вторичная обмотка___4.</w:t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Стальной сердечник__2; Первичная обмотка__1; Лампа накаливания__4; Вторичная обмотка__3.</w:t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в) Стальной сердечник__2; Первичная обмотка__3; Лампа накаливания__4; Вторичная обмотка__1</w:t>
            </w:r>
          </w:p>
          <w:p w:rsidR="004A52F1" w:rsidRPr="003C1C05" w:rsidRDefault="004A52F1" w:rsidP="004A52F1">
            <w:pPr>
              <w:spacing w:after="0" w:line="240" w:lineRule="auto"/>
              <w:ind w:right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г) Стальной сердечник__4; Первичная обмотка__3; Лампа накаливания__2; Вторичная обмотка -1</w:t>
            </w:r>
          </w:p>
        </w:tc>
        <w:tc>
          <w:tcPr>
            <w:tcW w:w="5730" w:type="dxa"/>
          </w:tcPr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FF259" wp14:editId="1B013A9E">
                  <wp:extent cx="1648047" cy="985531"/>
                  <wp:effectExtent l="0" t="0" r="952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48" cy="9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12. Выберите правильный ответ и дополните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Основной причиной возникновения дугового разряда является _________________________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фотоэффект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высокое напряжение на электродах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термоэлектронная эмиссия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особенности строения электродов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13.Выбирете последовательность передачи электроэнергии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1. Линия передач_______;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2. Понижающий трансформатор________;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3. Тепловая электростанция________;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4. Потребитель 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5. Повышающий трансформатор_______. 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2-1-3-5-4;     б)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3-2-1-3-5;       в) 3-2-1-5-4;     г)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3-2-5-1-4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14. Дорисуйте схему  колебательного контура.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283A9" wp14:editId="41F1B014">
            <wp:extent cx="1180465" cy="9036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F1" w:rsidRPr="003C1C05" w:rsidRDefault="004A52F1" w:rsidP="004A52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15. Выберите и подчеркните правильную формулировку первого постулата Эйнштейна: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В любых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явления при одних и тех же условиях протекают одинаково. С помощью опытов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протекают одинаково.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16. Выберите верную формулу.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переходе света из менее плотной среды в более плотную, его длина волны находится по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формуле:_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</w:t>
      </w: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 = n</w:t>
      </w:r>
      <w:r w:rsidRPr="003C1C05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21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o                                   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  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λ = </w:t>
      </w:r>
      <w:proofErr w:type="spellStart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proofErr w:type="spellEnd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/n                            в) </w:t>
      </w:r>
      <w:proofErr w:type="spellStart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proofErr w:type="spellEnd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= λ/n;            г)    λ = n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/n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2</w:t>
      </w:r>
    </w:p>
    <w:tbl>
      <w:tblPr>
        <w:tblpPr w:leftFromText="180" w:rightFromText="180" w:vertAnchor="text" w:horzAnchor="margin" w:tblpXSpec="right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4A52F1" w:rsidRPr="003C1C05" w:rsidTr="004A52F1">
        <w:trPr>
          <w:trHeight w:val="1736"/>
        </w:trPr>
        <w:tc>
          <w:tcPr>
            <w:tcW w:w="5980" w:type="dxa"/>
          </w:tcPr>
          <w:p w:rsidR="004A52F1" w:rsidRPr="003C1C05" w:rsidRDefault="004A52F1" w:rsidP="004A52F1">
            <w:pPr>
              <w:numPr>
                <w:ilvl w:val="0"/>
                <w:numId w:val="38"/>
              </w:numPr>
              <w:suppressAutoHyphens/>
              <w:spacing w:before="12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1C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2.                             3.</w:t>
            </w:r>
          </w:p>
        </w:tc>
      </w:tr>
    </w:tbl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 Зарисуйте собирающие линзы.</w:t>
      </w: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18. 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массу фотона фиолетового цвета с длиной волны 0,4*10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</w:p>
    <w:p w:rsidR="004A52F1" w:rsidRPr="003C1C05" w:rsidRDefault="004A52F1" w:rsidP="004A52F1">
      <w:pPr>
        <w:numPr>
          <w:ilvl w:val="0"/>
          <w:numId w:val="40"/>
        </w:numPr>
        <w:shd w:val="clear" w:color="auto" w:fill="FFFFFF"/>
        <w:suppressAutoHyphens/>
        <w:spacing w:before="120" w:after="0" w:line="240" w:lineRule="auto"/>
        <w:ind w:left="0" w:firstLine="0"/>
        <w:jc w:val="both"/>
        <w:rPr>
          <w:rFonts w:ascii="Calibri" w:eastAsia="Calibri" w:hAnsi="Calibri" w:cs="Times New Roman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кг;       2.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кг;     3. 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г;    4.    5,6 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19. Выберите правильный ответ и дополните предложение:</w:t>
      </w:r>
    </w:p>
    <w:p w:rsidR="004A52F1" w:rsidRPr="003C1C05" w:rsidRDefault="004A52F1" w:rsidP="004A52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Максимальная кинетическая энергия фотоэлектронов не зависит от …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напряжения между катодом и анодом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частоты падающего света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интенсивности падающего излучения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фототока насыщения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20. Допишите.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Стационарные (разрешенные) электронные орбиты в атоме находятся из условия: </w:t>
      </w:r>
      <w:proofErr w:type="spellStart"/>
      <w:r w:rsidRPr="003C1C05">
        <w:rPr>
          <w:rFonts w:ascii="Times New Roman" w:eastAsia="Calibri" w:hAnsi="Times New Roman" w:cs="Times New Roman"/>
          <w:sz w:val="24"/>
          <w:szCs w:val="24"/>
        </w:rPr>
        <w:t>mvr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proofErr w:type="spell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3C1C05">
        <w:rPr>
          <w:rFonts w:ascii="Times New Roman" w:eastAsia="Calibri" w:hAnsi="Times New Roman" w:cs="Times New Roman"/>
          <w:sz w:val="24"/>
          <w:szCs w:val="24"/>
        </w:rPr>
        <w:t>nħ</w:t>
      </w:r>
      <w:proofErr w:type="spellEnd"/>
      <w:r w:rsidRPr="003C1C05">
        <w:rPr>
          <w:rFonts w:ascii="Times New Roman" w:eastAsia="Calibri" w:hAnsi="Times New Roman" w:cs="Times New Roman"/>
          <w:sz w:val="24"/>
          <w:szCs w:val="24"/>
        </w:rPr>
        <w:t>. Это ___________________________________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первый постулат Бора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bCs/>
          <w:iCs/>
          <w:sz w:val="24"/>
          <w:szCs w:val="24"/>
        </w:rPr>
        <w:t>правило квантования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второй постулат Бора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первый постулат Эйнштейна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второй постулат Эйнштейна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Периодические   или   почти  периодические  изменения  заряда, силы  тока  и  напряжения   называются   …...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магнитными колебаниями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электромагнитными колебаниями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свободными колебаниями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электрическими  колебаниями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Свободными  колебаниями  называются  колебания в  системе, которые   возникают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 выведения  ее из  положения  …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равновесия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покоя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застоя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движения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Минимальный </w:t>
      </w:r>
      <w:proofErr w:type="gramStart"/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промежуток  времени</w:t>
      </w:r>
      <w:proofErr w:type="gramEnd"/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через  который полностью повторяется  колебание называется……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периодом электромагнитных колебаний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частотой электромагнитных колебаний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амплитудой электромагнитных колебаний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колебанием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24 .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Колебательный контур состоит из катушки с индуктивностью 0,003 Гн и плоского конденсатора емкостью 13,4 пФ. Определите период свободных колебаний в контуре.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Т=0,1256 с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Т=0,01256 с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Т=0,0001256 с 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Т=0,000001256 с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индуктивность катушки колебательного контура, если частота колебаний 400 Гц, а емкость конденсатора 10 мкФ?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L=16 Гн.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L=1,6 Гн.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L=0,16 Гн.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L=0,016 Г</w:t>
      </w:r>
    </w:p>
    <w:p w:rsidR="004A52F1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A52F1" w:rsidRPr="004A52F1" w:rsidRDefault="004A52F1" w:rsidP="004A52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F1">
        <w:rPr>
          <w:rFonts w:ascii="Times New Roman" w:hAnsi="Times New Roman" w:cs="Times New Roman"/>
          <w:b/>
          <w:sz w:val="24"/>
          <w:szCs w:val="24"/>
        </w:rPr>
        <w:t>Эталоны ответов:</w:t>
      </w:r>
    </w:p>
    <w:p w:rsidR="004A52F1" w:rsidRDefault="004A52F1" w:rsidP="004A52F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295"/>
        <w:gridCol w:w="294"/>
        <w:gridCol w:w="296"/>
        <w:gridCol w:w="296"/>
        <w:gridCol w:w="296"/>
        <w:gridCol w:w="294"/>
        <w:gridCol w:w="296"/>
        <w:gridCol w:w="294"/>
        <w:gridCol w:w="294"/>
        <w:gridCol w:w="371"/>
        <w:gridCol w:w="371"/>
        <w:gridCol w:w="371"/>
        <w:gridCol w:w="371"/>
        <w:gridCol w:w="494"/>
        <w:gridCol w:w="371"/>
        <w:gridCol w:w="371"/>
        <w:gridCol w:w="494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4A52F1" w:rsidRPr="0099419D" w:rsidTr="004A52F1"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задания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25</w:t>
            </w:r>
          </w:p>
        </w:tc>
      </w:tr>
      <w:tr w:rsidR="004A52F1" w:rsidRPr="0099419D" w:rsidTr="004A52F1"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ответы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Рис.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Рис.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г</w:t>
            </w:r>
          </w:p>
        </w:tc>
      </w:tr>
    </w:tbl>
    <w:p w:rsidR="004A52F1" w:rsidRDefault="004A52F1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0270" w:rsidRPr="00AA0E2C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D32C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аттестации по </w:t>
      </w:r>
      <w:r w:rsidR="00D32C7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30270" w:rsidRPr="00530270" w:rsidTr="00CD399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25AF6" w:rsidRDefault="00E25AF6"/>
    <w:sectPr w:rsidR="00E2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99" w:rsidRDefault="005D2599" w:rsidP="006E337D">
      <w:pPr>
        <w:spacing w:after="0" w:line="240" w:lineRule="auto"/>
      </w:pPr>
      <w:r>
        <w:separator/>
      </w:r>
    </w:p>
  </w:endnote>
  <w:endnote w:type="continuationSeparator" w:id="0">
    <w:p w:rsidR="005D2599" w:rsidRDefault="005D2599" w:rsidP="006E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99" w:rsidRDefault="005D2599" w:rsidP="006E337D">
      <w:pPr>
        <w:spacing w:after="0" w:line="240" w:lineRule="auto"/>
      </w:pPr>
      <w:r>
        <w:separator/>
      </w:r>
    </w:p>
  </w:footnote>
  <w:footnote w:type="continuationSeparator" w:id="0">
    <w:p w:rsidR="005D2599" w:rsidRDefault="005D2599" w:rsidP="006E337D">
      <w:pPr>
        <w:spacing w:after="0" w:line="240" w:lineRule="auto"/>
      </w:pPr>
      <w:r>
        <w:continuationSeparator/>
      </w:r>
    </w:p>
  </w:footnote>
  <w:footnote w:id="1">
    <w:p w:rsidR="001C7DA8" w:rsidRPr="004F3587" w:rsidRDefault="001C7DA8" w:rsidP="006E337D">
      <w:pPr>
        <w:pStyle w:val="a3"/>
        <w:jc w:val="both"/>
        <w:rPr>
          <w:i/>
        </w:rPr>
      </w:pPr>
      <w:r w:rsidRPr="00664684">
        <w:rPr>
          <w:rStyle w:val="a5"/>
        </w:rPr>
        <w:footnoteRef/>
      </w:r>
      <w:r w:rsidRPr="00664684">
        <w:t xml:space="preserve"> </w:t>
      </w:r>
      <w:r w:rsidRPr="00664684">
        <w:rPr>
          <w:rStyle w:val="af4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C6510"/>
    <w:multiLevelType w:val="singleLevel"/>
    <w:tmpl w:val="B8DC4E0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E7639D"/>
    <w:multiLevelType w:val="hybridMultilevel"/>
    <w:tmpl w:val="7E6A478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934CE"/>
    <w:multiLevelType w:val="hybridMultilevel"/>
    <w:tmpl w:val="FDC291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10B96"/>
    <w:multiLevelType w:val="hybridMultilevel"/>
    <w:tmpl w:val="771A90B8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8B41DD"/>
    <w:multiLevelType w:val="hybridMultilevel"/>
    <w:tmpl w:val="0FA240D2"/>
    <w:lvl w:ilvl="0" w:tplc="473C3F16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CF7114"/>
    <w:multiLevelType w:val="hybridMultilevel"/>
    <w:tmpl w:val="C974F5BA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C60B6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50CC2"/>
    <w:multiLevelType w:val="hybridMultilevel"/>
    <w:tmpl w:val="540CA57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1F17E75"/>
    <w:multiLevelType w:val="hybridMultilevel"/>
    <w:tmpl w:val="246A54EE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63D22"/>
    <w:multiLevelType w:val="hybridMultilevel"/>
    <w:tmpl w:val="2960BB2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593FB2"/>
    <w:multiLevelType w:val="hybridMultilevel"/>
    <w:tmpl w:val="80084A60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70632"/>
    <w:multiLevelType w:val="hybridMultilevel"/>
    <w:tmpl w:val="ABF0B5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2C76BD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8395E"/>
    <w:multiLevelType w:val="hybridMultilevel"/>
    <w:tmpl w:val="FBE6684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53F6C"/>
    <w:multiLevelType w:val="hybridMultilevel"/>
    <w:tmpl w:val="A98AA94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F0336"/>
    <w:multiLevelType w:val="hybridMultilevel"/>
    <w:tmpl w:val="DF4E457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D301D1"/>
    <w:multiLevelType w:val="hybridMultilevel"/>
    <w:tmpl w:val="DA0A39A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20208"/>
    <w:multiLevelType w:val="hybridMultilevel"/>
    <w:tmpl w:val="195AE6E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C36981"/>
    <w:multiLevelType w:val="hybridMultilevel"/>
    <w:tmpl w:val="9FE6B1B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49C4"/>
    <w:multiLevelType w:val="hybridMultilevel"/>
    <w:tmpl w:val="69ECE37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8729A8"/>
    <w:multiLevelType w:val="hybridMultilevel"/>
    <w:tmpl w:val="0F4AFB96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F6DBB"/>
    <w:multiLevelType w:val="hybridMultilevel"/>
    <w:tmpl w:val="D4626A4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A23ED"/>
    <w:multiLevelType w:val="hybridMultilevel"/>
    <w:tmpl w:val="CEA2C5A6"/>
    <w:lvl w:ilvl="0" w:tplc="0C30D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493F45"/>
    <w:multiLevelType w:val="hybridMultilevel"/>
    <w:tmpl w:val="B9B84918"/>
    <w:lvl w:ilvl="0" w:tplc="CF604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47507CE6"/>
    <w:multiLevelType w:val="hybridMultilevel"/>
    <w:tmpl w:val="A8B83C4A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856EE2"/>
    <w:multiLevelType w:val="hybridMultilevel"/>
    <w:tmpl w:val="5C2C9570"/>
    <w:lvl w:ilvl="0" w:tplc="041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702C77"/>
    <w:multiLevelType w:val="multilevel"/>
    <w:tmpl w:val="BF8A88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01352B"/>
    <w:multiLevelType w:val="hybridMultilevel"/>
    <w:tmpl w:val="C7246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07975"/>
    <w:multiLevelType w:val="hybridMultilevel"/>
    <w:tmpl w:val="BA14112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97E07C2"/>
    <w:multiLevelType w:val="hybridMultilevel"/>
    <w:tmpl w:val="62E2F330"/>
    <w:lvl w:ilvl="0" w:tplc="BF3CFE3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9A564A9"/>
    <w:multiLevelType w:val="hybridMultilevel"/>
    <w:tmpl w:val="C4EE708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92516"/>
    <w:multiLevelType w:val="hybridMultilevel"/>
    <w:tmpl w:val="FFE6E56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3DA006E"/>
    <w:multiLevelType w:val="hybridMultilevel"/>
    <w:tmpl w:val="32A68C60"/>
    <w:lvl w:ilvl="0" w:tplc="99000606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56B08C4"/>
    <w:multiLevelType w:val="hybridMultilevel"/>
    <w:tmpl w:val="F5AC72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F1B74"/>
    <w:multiLevelType w:val="hybridMultilevel"/>
    <w:tmpl w:val="D3FAA99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70C7C0A"/>
    <w:multiLevelType w:val="hybridMultilevel"/>
    <w:tmpl w:val="D56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8E030F"/>
    <w:multiLevelType w:val="singleLevel"/>
    <w:tmpl w:val="272871B6"/>
    <w:lvl w:ilvl="0">
      <w:start w:val="5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924B0"/>
    <w:multiLevelType w:val="hybridMultilevel"/>
    <w:tmpl w:val="D8942EDC"/>
    <w:lvl w:ilvl="0" w:tplc="F0663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E53BDB"/>
    <w:multiLevelType w:val="hybridMultilevel"/>
    <w:tmpl w:val="E892EEF4"/>
    <w:lvl w:ilvl="0" w:tplc="99000606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2"/>
  </w:num>
  <w:num w:numId="2">
    <w:abstractNumId w:val="37"/>
  </w:num>
  <w:num w:numId="3">
    <w:abstractNumId w:val="11"/>
  </w:num>
  <w:num w:numId="4">
    <w:abstractNumId w:val="40"/>
  </w:num>
  <w:num w:numId="5">
    <w:abstractNumId w:val="10"/>
  </w:num>
  <w:num w:numId="6">
    <w:abstractNumId w:val="6"/>
  </w:num>
  <w:num w:numId="7">
    <w:abstractNumId w:val="28"/>
  </w:num>
  <w:num w:numId="8">
    <w:abstractNumId w:val="16"/>
  </w:num>
  <w:num w:numId="9">
    <w:abstractNumId w:val="46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34"/>
  </w:num>
  <w:num w:numId="14">
    <w:abstractNumId w:val="42"/>
  </w:num>
  <w:num w:numId="15">
    <w:abstractNumId w:val="25"/>
  </w:num>
  <w:num w:numId="16">
    <w:abstractNumId w:val="8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45"/>
    <w:lvlOverride w:ilvl="0">
      <w:startOverride w:val="5"/>
    </w:lvlOverride>
  </w:num>
  <w:num w:numId="20">
    <w:abstractNumId w:val="18"/>
  </w:num>
  <w:num w:numId="21">
    <w:abstractNumId w:val="20"/>
  </w:num>
  <w:num w:numId="22">
    <w:abstractNumId w:val="23"/>
  </w:num>
  <w:num w:numId="23">
    <w:abstractNumId w:val="17"/>
  </w:num>
  <w:num w:numId="24">
    <w:abstractNumId w:val="3"/>
  </w:num>
  <w:num w:numId="25">
    <w:abstractNumId w:val="39"/>
  </w:num>
  <w:num w:numId="26">
    <w:abstractNumId w:val="32"/>
  </w:num>
  <w:num w:numId="27">
    <w:abstractNumId w:val="12"/>
  </w:num>
  <w:num w:numId="28">
    <w:abstractNumId w:val="5"/>
  </w:num>
  <w:num w:numId="29">
    <w:abstractNumId w:val="41"/>
  </w:num>
  <w:num w:numId="30">
    <w:abstractNumId w:val="44"/>
  </w:num>
  <w:num w:numId="31">
    <w:abstractNumId w:val="36"/>
  </w:num>
  <w:num w:numId="32">
    <w:abstractNumId w:val="15"/>
  </w:num>
  <w:num w:numId="33">
    <w:abstractNumId w:val="13"/>
  </w:num>
  <w:num w:numId="34">
    <w:abstractNumId w:val="19"/>
  </w:num>
  <w:num w:numId="35">
    <w:abstractNumId w:val="7"/>
  </w:num>
  <w:num w:numId="36">
    <w:abstractNumId w:val="24"/>
  </w:num>
  <w:num w:numId="37">
    <w:abstractNumId w:val="21"/>
  </w:num>
  <w:num w:numId="38">
    <w:abstractNumId w:val="47"/>
  </w:num>
  <w:num w:numId="39">
    <w:abstractNumId w:val="43"/>
  </w:num>
  <w:num w:numId="40">
    <w:abstractNumId w:val="27"/>
  </w:num>
  <w:num w:numId="41">
    <w:abstractNumId w:val="30"/>
  </w:num>
  <w:num w:numId="42">
    <w:abstractNumId w:val="48"/>
  </w:num>
  <w:num w:numId="43">
    <w:abstractNumId w:val="14"/>
  </w:num>
  <w:num w:numId="44">
    <w:abstractNumId w:val="9"/>
  </w:num>
  <w:num w:numId="45">
    <w:abstractNumId w:val="26"/>
  </w:num>
  <w:num w:numId="46">
    <w:abstractNumId w:val="33"/>
  </w:num>
  <w:num w:numId="4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2603B"/>
    <w:rsid w:val="000370AC"/>
    <w:rsid w:val="00052C98"/>
    <w:rsid w:val="000561D8"/>
    <w:rsid w:val="00063ABE"/>
    <w:rsid w:val="000A3451"/>
    <w:rsid w:val="000A5227"/>
    <w:rsid w:val="000D35DD"/>
    <w:rsid w:val="000E0639"/>
    <w:rsid w:val="000F2670"/>
    <w:rsid w:val="00110187"/>
    <w:rsid w:val="00184270"/>
    <w:rsid w:val="001871E3"/>
    <w:rsid w:val="001B2362"/>
    <w:rsid w:val="001C7DA8"/>
    <w:rsid w:val="001D3E2D"/>
    <w:rsid w:val="001D6C03"/>
    <w:rsid w:val="001E35D5"/>
    <w:rsid w:val="00231AD6"/>
    <w:rsid w:val="00284288"/>
    <w:rsid w:val="003368ED"/>
    <w:rsid w:val="0034574E"/>
    <w:rsid w:val="00371114"/>
    <w:rsid w:val="003A2D8F"/>
    <w:rsid w:val="003D0EDE"/>
    <w:rsid w:val="003D1342"/>
    <w:rsid w:val="003E27AE"/>
    <w:rsid w:val="00405970"/>
    <w:rsid w:val="004105D9"/>
    <w:rsid w:val="00444274"/>
    <w:rsid w:val="00444D42"/>
    <w:rsid w:val="004753B2"/>
    <w:rsid w:val="00476AB5"/>
    <w:rsid w:val="00484F33"/>
    <w:rsid w:val="00491C17"/>
    <w:rsid w:val="004A2DCF"/>
    <w:rsid w:val="004A52F1"/>
    <w:rsid w:val="004B550F"/>
    <w:rsid w:val="004C4613"/>
    <w:rsid w:val="004E399D"/>
    <w:rsid w:val="00505847"/>
    <w:rsid w:val="00521497"/>
    <w:rsid w:val="00530270"/>
    <w:rsid w:val="00575262"/>
    <w:rsid w:val="00584B67"/>
    <w:rsid w:val="005852D1"/>
    <w:rsid w:val="005B5D57"/>
    <w:rsid w:val="005C0A43"/>
    <w:rsid w:val="005D0E30"/>
    <w:rsid w:val="005D2599"/>
    <w:rsid w:val="005E7D91"/>
    <w:rsid w:val="005F19E6"/>
    <w:rsid w:val="005F2641"/>
    <w:rsid w:val="006138DF"/>
    <w:rsid w:val="00613C8C"/>
    <w:rsid w:val="00616801"/>
    <w:rsid w:val="00631BF6"/>
    <w:rsid w:val="00644893"/>
    <w:rsid w:val="006A69C2"/>
    <w:rsid w:val="006E337D"/>
    <w:rsid w:val="006E5AB0"/>
    <w:rsid w:val="006F016C"/>
    <w:rsid w:val="00736BCA"/>
    <w:rsid w:val="007530B0"/>
    <w:rsid w:val="00757AC1"/>
    <w:rsid w:val="00781431"/>
    <w:rsid w:val="007A0F6E"/>
    <w:rsid w:val="007A459B"/>
    <w:rsid w:val="007D28D8"/>
    <w:rsid w:val="007E2E60"/>
    <w:rsid w:val="00805668"/>
    <w:rsid w:val="00830CB3"/>
    <w:rsid w:val="008531BB"/>
    <w:rsid w:val="00867A5D"/>
    <w:rsid w:val="0088627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D566A"/>
    <w:rsid w:val="00A02306"/>
    <w:rsid w:val="00A43F2E"/>
    <w:rsid w:val="00A45D8B"/>
    <w:rsid w:val="00A52447"/>
    <w:rsid w:val="00A56908"/>
    <w:rsid w:val="00AA3D90"/>
    <w:rsid w:val="00B3472C"/>
    <w:rsid w:val="00BC22D4"/>
    <w:rsid w:val="00C11913"/>
    <w:rsid w:val="00C132A4"/>
    <w:rsid w:val="00C321A4"/>
    <w:rsid w:val="00C45972"/>
    <w:rsid w:val="00C904C6"/>
    <w:rsid w:val="00CA5C36"/>
    <w:rsid w:val="00CA673E"/>
    <w:rsid w:val="00CB49EA"/>
    <w:rsid w:val="00CB5C66"/>
    <w:rsid w:val="00CD399D"/>
    <w:rsid w:val="00CF20B3"/>
    <w:rsid w:val="00D2068E"/>
    <w:rsid w:val="00D2549C"/>
    <w:rsid w:val="00D27DD2"/>
    <w:rsid w:val="00D32C7B"/>
    <w:rsid w:val="00D72B73"/>
    <w:rsid w:val="00D868C3"/>
    <w:rsid w:val="00DF1AD6"/>
    <w:rsid w:val="00DF6A55"/>
    <w:rsid w:val="00E03953"/>
    <w:rsid w:val="00E10B29"/>
    <w:rsid w:val="00E227B4"/>
    <w:rsid w:val="00E24637"/>
    <w:rsid w:val="00E25AF6"/>
    <w:rsid w:val="00E42DC0"/>
    <w:rsid w:val="00E650BF"/>
    <w:rsid w:val="00E71E47"/>
    <w:rsid w:val="00E7363A"/>
    <w:rsid w:val="00E81C64"/>
    <w:rsid w:val="00E97F76"/>
    <w:rsid w:val="00EA2600"/>
    <w:rsid w:val="00EB3CC3"/>
    <w:rsid w:val="00F84071"/>
    <w:rsid w:val="00F87E3E"/>
    <w:rsid w:val="00FA0F05"/>
    <w:rsid w:val="00FA2BFB"/>
    <w:rsid w:val="00FD1DE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328394-FE07-44CE-A623-F9B2067B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E7D91"/>
    <w:rPr>
      <w:b/>
      <w:bCs/>
    </w:rPr>
  </w:style>
  <w:style w:type="character" w:styleId="af4">
    <w:name w:val="Emphasis"/>
    <w:uiPriority w:val="99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uiPriority w:val="99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rsid w:val="004A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b"/>
    <w:uiPriority w:val="59"/>
    <w:rsid w:val="004A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0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9.bin"/><Relationship Id="rId50" Type="http://schemas.openxmlformats.org/officeDocument/2006/relationships/image" Target="media/image19.gif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32302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2.jpeg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image" Target="media/image11.jpeg"/><Relationship Id="rId49" Type="http://schemas.openxmlformats.org/officeDocument/2006/relationships/oleObject" Target="embeddings/oleObject20.bin"/><Relationship Id="rId10" Type="http://schemas.openxmlformats.org/officeDocument/2006/relationships/hyperlink" Target="https://znanium.com/catalog/document?id=417389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6.wmf"/><Relationship Id="rId52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97550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8.wmf"/><Relationship Id="rId8" Type="http://schemas.openxmlformats.org/officeDocument/2006/relationships/hyperlink" Target="http://www.UROKI.NET" TargetMode="External"/><Relationship Id="rId5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6B885-527C-477F-A444-5D960609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24</Pages>
  <Words>7279</Words>
  <Characters>41495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Место учебного предмета УПВ.02 Физика в структуре основной образовательной прогр</vt:lpstr>
      <vt:lpstr>В результате освоения предмета обучающийся должен уметь:</vt:lpstr>
      <vt:lpstr>СТРУКТУРА И СОДЕРЖАНИЕ УЧЕБНОГО ПРЕДМЕТА</vt:lpstr>
      <vt:lpstr>УПВ.02 Физика</vt:lpstr>
      <vt:lpstr>Объем учебного предмета УПВ.02 Физика и виды учебной работы</vt:lpstr>
      <vt:lpstr/>
      <vt:lpstr/>
      <vt:lpstr/>
      <vt:lpstr/>
      <vt:lpstr/>
      <vt:lpstr/>
      <vt:lpstr/>
      <vt:lpstr/>
      <vt:lpstr>условия реализации программы учебного предмета</vt:lpstr>
      <vt:lpstr>УПВ.02 Физика</vt:lpstr>
      <vt:lpstr>Кабинет «Математики»</vt:lpstr>
      <vt:lpstr>3.2. Информационное обеспечение обучения	</vt:lpstr>
      <vt:lpstr>Основные источники: </vt:lpstr>
      <vt:lpstr>Дмитриева В.Ф. Физика: учебник для студ. Образоват. Учреждений сред. Проф. Образ</vt:lpstr>
      <vt:lpstr>Г.Я. Мякишев, Б.Б.Буховцев, Н.Н.Сотцкий. Физика: Учебник для 10 кл.  общеобразов</vt:lpstr>
      <vt:lpstr>Электронные ресурсы </vt:lpstr>
      <vt:lpstr>6. Федеральный центр информационно-образовательных ресурсов. [Электронный ресурс</vt:lpstr>
      <vt:lpstr>7.  С: Школа. Физика. Библиотека наглядных пособий под редакцией Н.К.Ханнанова. </vt:lpstr>
      <vt:lpstr>7. С: Школа. Физика. Библиотека наглядных пособий под редакцией Н. К. Ханнанова;</vt:lpstr>
      <vt:lpstr>8. Федеральный центр информационно-образовательных ресурсов. – Режим доступа:  h</vt:lpstr>
      <vt:lpstr>9.Министерство образования Российской Федерации. - Режим доступа: http://www.ed.</vt:lpstr>
      <vt:lpstr>10. Национальный портал "Российский общеобразовательный портал». - Режим доступа</vt:lpstr>
      <vt:lpstr>11. Естественнонаучный образовательный портал. - Режим доступа: http://en.edu.ru</vt:lpstr>
      <vt:lpstr>Дополнительные источники</vt:lpstr>
      <vt:lpstr>12. В.Ф. Дмитриева. Учебник для студентов обшеобразовательных учреждений СПО.   </vt:lpstr>
      <vt:lpstr>13. А.П. Рымкевич. Физика.Задачник.10-11 кл. Пособие для общеобразовательных   у</vt:lpstr>
      <vt:lpstr>14 .Г.Я. Мякишев, А.З. Синяков. Физика 11 – М., 10-е изд., стереотип. - М.: Дро</vt:lpstr>
      <vt:lpstr/>
      <vt:lpstr>4. Контроль и оценка результатов освоения учебного предмета</vt:lpstr>
      <vt:lpstr>УПВ.02 ФИЗИКА</vt:lpstr>
      <vt:lpstr/>
    </vt:vector>
  </TitlesOfParts>
  <Company/>
  <LinksUpToDate>false</LinksUpToDate>
  <CharactersWithSpaces>48677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77</cp:revision>
  <dcterms:created xsi:type="dcterms:W3CDTF">2015-11-03T04:10:00Z</dcterms:created>
  <dcterms:modified xsi:type="dcterms:W3CDTF">2023-02-06T12:53:00Z</dcterms:modified>
</cp:coreProperties>
</file>