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Приложение </w:t>
      </w:r>
    </w:p>
    <w:p w:rsidR="00BB27F4" w:rsidRPr="00BB27F4" w:rsidRDefault="001129BC" w:rsidP="00BB27F4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</w:t>
      </w:r>
      <w:r w:rsidR="003A6BF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BB27F4"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ООП по специальности 35.02.16 Эксплуатация и ремонт </w:t>
      </w:r>
    </w:p>
    <w:p w:rsidR="001129BC" w:rsidRPr="001129BC" w:rsidRDefault="00BB27F4" w:rsidP="00BB27F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>сельскохозяйственной техники и оборудования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4162AE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4162AE">
        <w:rPr>
          <w:rFonts w:ascii="Times New Roman" w:eastAsiaTheme="minorHAnsi" w:hAnsi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1129BC" w:rsidRPr="004162AE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62AE">
        <w:rPr>
          <w:rFonts w:ascii="Times New Roman" w:eastAsiaTheme="minorHAnsi" w:hAnsi="Times New Roman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1129BC" w:rsidRPr="006B3516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color w:val="00B0F0"/>
          <w:sz w:val="24"/>
          <w:szCs w:val="24"/>
          <w:lang w:eastAsia="en-US"/>
        </w:rPr>
      </w:pPr>
    </w:p>
    <w:p w:rsidR="001129BC" w:rsidRPr="006B3516" w:rsidRDefault="001129BC" w:rsidP="001129BC">
      <w:pPr>
        <w:spacing w:after="0" w:line="240" w:lineRule="auto"/>
        <w:rPr>
          <w:rFonts w:ascii="Times New Roman" w:eastAsiaTheme="minorHAnsi" w:hAnsi="Times New Roman"/>
          <w:color w:val="00B0F0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Pr="001129BC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 PROFILUM)</w:t>
      </w:r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3A6BFA" w:rsidRDefault="003A6BFA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2022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6F0A" w:rsidRPr="00C04A51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426F0A">
        <w:tc>
          <w:tcPr>
            <w:tcW w:w="7501" w:type="dxa"/>
          </w:tcPr>
          <w:p w:rsidR="00BE21DD" w:rsidRPr="003A6BFA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BFA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3A6BFA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BFA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3A6BFA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BFA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РЕАЛИЗАЦИИ </w:t>
            </w:r>
            <w:r w:rsidR="003A6BFA" w:rsidRPr="003A6BF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</w:t>
            </w:r>
            <w:r w:rsidRPr="003A6BFA">
              <w:rPr>
                <w:rFonts w:ascii="Times New Roman" w:eastAsia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3A6BFA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BFA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3A6BFA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BB27F4">
        <w:rPr>
          <w:rFonts w:ascii="Times New Roman" w:eastAsia="Times New Roman" w:hAnsi="Times New Roman"/>
          <w:b/>
          <w:sz w:val="24"/>
          <w:szCs w:val="24"/>
        </w:rPr>
        <w:t>ОП.15</w:t>
      </w:r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>
        <w:rPr>
          <w:rFonts w:ascii="Times New Roman" w:eastAsia="Times New Roman" w:hAnsi="Times New Roman"/>
          <w:b/>
          <w:sz w:val="24"/>
          <w:szCs w:val="24"/>
        </w:rPr>
        <w:t>»</w:t>
      </w:r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E21DD" w:rsidRPr="00307F99" w:rsidRDefault="006B3516" w:rsidP="00412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412402" w:rsidRDefault="001129BC" w:rsidP="00BB27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B27F4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BE21DD" w:rsidRPr="004162AE">
        <w:rPr>
          <w:rFonts w:ascii="Times New Roman" w:eastAsia="Times New Roman" w:hAnsi="Times New Roman"/>
          <w:sz w:val="24"/>
          <w:szCs w:val="24"/>
        </w:rPr>
        <w:t xml:space="preserve">обязательной </w:t>
      </w:r>
      <w:proofErr w:type="spellStart"/>
      <w:r w:rsidR="00412402">
        <w:rPr>
          <w:rFonts w:ascii="Times New Roman" w:eastAsia="Times New Roman" w:hAnsi="Times New Roman"/>
          <w:sz w:val="24"/>
          <w:szCs w:val="24"/>
        </w:rPr>
        <w:t>частью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>основной</w:t>
      </w:r>
      <w:proofErr w:type="spellEnd"/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proofErr w:type="gramStart"/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BB27F4">
        <w:rPr>
          <w:rFonts w:ascii="Times New Roman" w:eastAsia="Times New Roman" w:hAnsi="Times New Roman"/>
          <w:sz w:val="24"/>
          <w:szCs w:val="24"/>
        </w:rPr>
        <w:t>35.02.16</w:t>
      </w:r>
      <w:proofErr w:type="gramEnd"/>
      <w:r w:rsidR="00BB27F4">
        <w:rPr>
          <w:rFonts w:ascii="Times New Roman" w:eastAsia="Times New Roman" w:hAnsi="Times New Roman"/>
          <w:sz w:val="24"/>
          <w:szCs w:val="24"/>
        </w:rPr>
        <w:t xml:space="preserve"> Эксплуатация и ремонт </w:t>
      </w:r>
      <w:r w:rsidR="00BB27F4" w:rsidRPr="00BB27F4">
        <w:rPr>
          <w:rFonts w:ascii="Times New Roman" w:eastAsia="Times New Roman" w:hAnsi="Times New Roman"/>
          <w:sz w:val="24"/>
          <w:szCs w:val="24"/>
        </w:rPr>
        <w:t>сельскохозяйственной техники и оборудования</w:t>
      </w:r>
      <w:r w:rsidR="00BB27F4">
        <w:rPr>
          <w:rFonts w:ascii="Times New Roman" w:eastAsia="Times New Roman" w:hAnsi="Times New Roman"/>
          <w:sz w:val="24"/>
          <w:szCs w:val="24"/>
        </w:rPr>
        <w:t>.</w:t>
      </w:r>
    </w:p>
    <w:p w:rsidR="00412402" w:rsidRPr="00412402" w:rsidRDefault="00412402" w:rsidP="004124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12402">
        <w:rPr>
          <w:rFonts w:ascii="Times New Roman" w:eastAsia="Times New Roman" w:hAnsi="Times New Roman"/>
          <w:sz w:val="24"/>
          <w:szCs w:val="24"/>
        </w:rPr>
        <w:t>Учебная дисциплина</w:t>
      </w:r>
      <w:r w:rsidRPr="0041240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412402">
        <w:rPr>
          <w:rFonts w:ascii="Times New Roman" w:eastAsia="Times New Roman" w:hAnsi="Times New Roman"/>
          <w:sz w:val="24"/>
          <w:szCs w:val="24"/>
        </w:rPr>
        <w:t>входит  в</w:t>
      </w:r>
      <w:proofErr w:type="gramEnd"/>
      <w:r w:rsidRPr="00412402">
        <w:rPr>
          <w:rFonts w:ascii="Times New Roman" w:eastAsia="Times New Roman" w:hAnsi="Times New Roman"/>
          <w:sz w:val="24"/>
          <w:szCs w:val="24"/>
        </w:rPr>
        <w:t xml:space="preserve"> общепрофессиональный  цикл  профессиональной подготовки.</w:t>
      </w:r>
    </w:p>
    <w:p w:rsidR="00412402" w:rsidRPr="00412402" w:rsidRDefault="00412402" w:rsidP="00412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2402">
        <w:rPr>
          <w:rFonts w:ascii="Times New Roman" w:eastAsia="Times New Roman" w:hAnsi="Times New Roman"/>
          <w:b/>
          <w:sz w:val="24"/>
          <w:szCs w:val="24"/>
        </w:rPr>
        <w:t>1.2</w:t>
      </w:r>
      <w:r w:rsidRPr="004124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2402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412402" w:rsidRPr="00412402" w:rsidRDefault="00412402" w:rsidP="00412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2402">
        <w:rPr>
          <w:rFonts w:ascii="Times New Roman" w:eastAsia="Times New Roman" w:hAnsi="Times New Roman"/>
          <w:sz w:val="24"/>
          <w:szCs w:val="24"/>
        </w:rPr>
        <w:t xml:space="preserve">Учебная дисциплина ОП.15 Основы предпринимательской деятельности («Расширяем горизонты. </w:t>
      </w:r>
      <w:proofErr w:type="spellStart"/>
      <w:r w:rsidRPr="00412402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412402">
        <w:rPr>
          <w:rFonts w:ascii="Times New Roman" w:eastAsia="Times New Roman" w:hAnsi="Times New Roman"/>
          <w:sz w:val="24"/>
          <w:szCs w:val="24"/>
        </w:rPr>
        <w:t>)» обеспечивает формирование общих компетенций по всем видам деятельности ФГОС среднего профессионального образования по специальности 35.02.16 Эксплуатация и ремонт сельскохозяйственной техники и оборудования.</w:t>
      </w:r>
    </w:p>
    <w:p w:rsidR="00412402" w:rsidRPr="00412402" w:rsidRDefault="00412402" w:rsidP="00412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2402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4"/>
        <w:gridCol w:w="3275"/>
      </w:tblGrid>
      <w:tr w:rsidR="00412402" w:rsidRPr="00412402" w:rsidTr="00412402">
        <w:trPr>
          <w:trHeight w:val="649"/>
        </w:trPr>
        <w:tc>
          <w:tcPr>
            <w:tcW w:w="1668" w:type="dxa"/>
            <w:hideMark/>
          </w:tcPr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</w:p>
        </w:tc>
      </w:tr>
      <w:tr w:rsidR="00412402" w:rsidRPr="00412402" w:rsidTr="00412402">
        <w:trPr>
          <w:trHeight w:val="212"/>
        </w:trPr>
        <w:tc>
          <w:tcPr>
            <w:tcW w:w="1668" w:type="dxa"/>
          </w:tcPr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ОК.11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РК. Обеспечивать собственную занятости путем разработки и реализации предпринимательских бизнес – идей.</w:t>
            </w:r>
          </w:p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2402" w:rsidRPr="00412402" w:rsidRDefault="00412402" w:rsidP="004124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611" w:type="dxa"/>
          </w:tcPr>
          <w:p w:rsidR="00412402" w:rsidRPr="00412402" w:rsidRDefault="00412402" w:rsidP="0041240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40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BE21DD" w:rsidRDefault="00BE21DD" w:rsidP="00BB27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21DD">
        <w:rPr>
          <w:rFonts w:ascii="Times New Roman" w:eastAsia="Times New Roman" w:hAnsi="Times New Roman"/>
          <w:sz w:val="24"/>
          <w:szCs w:val="24"/>
        </w:rPr>
        <w:tab/>
      </w:r>
    </w:p>
    <w:p w:rsidR="00BE21DD" w:rsidRDefault="00BE21DD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2AE">
        <w:rPr>
          <w:rFonts w:ascii="Times New Roman" w:hAnsi="Times New Roman"/>
          <w:sz w:val="24"/>
          <w:szCs w:val="24"/>
        </w:rPr>
        <w:t>РК. Обеспечивать собственную занятости путем разработки и реализации предпринимательских бизнес – идей.</w:t>
      </w:r>
    </w:p>
    <w:p w:rsidR="00412402" w:rsidRDefault="00412402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2AE" w:rsidRDefault="004162AE" w:rsidP="0041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2AE">
        <w:rPr>
          <w:rFonts w:ascii="Times New Roman" w:eastAsia="Times New Roman" w:hAnsi="Times New Roman"/>
          <w:sz w:val="24"/>
          <w:szCs w:val="24"/>
        </w:rPr>
        <w:t>В результате освоения дисциплины обучающийся, осваивает личностные результатов реализации программы воспитания:</w:t>
      </w:r>
    </w:p>
    <w:p w:rsidR="00DE24CA" w:rsidRPr="00DE24CA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DE24CA" w:rsidRPr="00DE24CA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E24CA">
        <w:rPr>
          <w:rFonts w:ascii="Times New Roman" w:eastAsia="Times New Roman" w:hAnsi="Times New Roman"/>
          <w:sz w:val="24"/>
          <w:szCs w:val="24"/>
        </w:rPr>
        <w:t>проектно</w:t>
      </w:r>
      <w:proofErr w:type="spellEnd"/>
      <w:r w:rsidRPr="00DE24CA">
        <w:rPr>
          <w:rFonts w:ascii="Times New Roman" w:eastAsia="Times New Roman" w:hAnsi="Times New Roman"/>
          <w:sz w:val="24"/>
          <w:szCs w:val="24"/>
        </w:rPr>
        <w:t xml:space="preserve"> мыслящий.</w:t>
      </w:r>
    </w:p>
    <w:p w:rsidR="001C0BC4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lastRenderedPageBreak/>
        <w:t>ЛР 19. Уважительное отношения обучающихся к результатам собственного и чужого труда.</w:t>
      </w:r>
      <w:r w:rsidRPr="00DE24CA">
        <w:rPr>
          <w:rFonts w:ascii="Times New Roman" w:eastAsia="Times New Roman" w:hAnsi="Times New Roman"/>
          <w:sz w:val="24"/>
          <w:szCs w:val="24"/>
        </w:rPr>
        <w:tab/>
      </w:r>
    </w:p>
    <w:p w:rsidR="00DE24CA" w:rsidRPr="004162AE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ЛР 23. </w:t>
      </w:r>
      <w:r w:rsidRPr="00DE24CA">
        <w:rPr>
          <w:rFonts w:ascii="Times New Roman" w:eastAsia="Times New Roman" w:hAnsi="Times New Roman"/>
          <w:sz w:val="24"/>
          <w:szCs w:val="24"/>
        </w:rPr>
        <w:t>Получение обучающимися возможности самораскрытия и самореализация личности.</w:t>
      </w:r>
    </w:p>
    <w:p w:rsidR="003A6BFA" w:rsidRDefault="003A6BFA" w:rsidP="003A6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6BFA" w:rsidRPr="00C04A51" w:rsidRDefault="003A6BFA" w:rsidP="003A6BFA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A6BFA" w:rsidRPr="00C04A51" w:rsidRDefault="003A6BFA" w:rsidP="003A6BFA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A6BFA" w:rsidRPr="001A2811" w:rsidRDefault="003A6BFA" w:rsidP="003A6BFA">
      <w:pPr>
        <w:suppressAutoHyphens/>
        <w:spacing w:after="0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1C9B" w:rsidRPr="001C1C9B" w:rsidTr="00412402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C1C9B" w:rsidRPr="001C1C9B" w:rsidTr="00412402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C1C9B" w:rsidRPr="001C1C9B" w:rsidTr="00412402">
        <w:trPr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44</w:t>
            </w:r>
          </w:p>
        </w:tc>
      </w:tr>
      <w:tr w:rsidR="001C1C9B" w:rsidRPr="001C1C9B" w:rsidTr="00412402">
        <w:trPr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1C1C9B" w:rsidRPr="001C1C9B" w:rsidTr="00412402">
        <w:trPr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1C1C9B" w:rsidRPr="001C1C9B" w:rsidTr="00412402">
        <w:trPr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sz w:val="24"/>
                <w:szCs w:val="24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Pr="001C1C9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C1C9B" w:rsidRPr="001C1C9B" w:rsidTr="00412402">
        <w:trPr>
          <w:jc w:val="center"/>
        </w:trPr>
        <w:tc>
          <w:tcPr>
            <w:tcW w:w="7904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1C1C9B" w:rsidRPr="001C1C9B" w:rsidTr="00412402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1C1C9B" w:rsidRPr="001C1C9B" w:rsidRDefault="001C1C9B" w:rsidP="001C1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1C9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других форм контроля</w:t>
            </w:r>
          </w:p>
        </w:tc>
      </w:tr>
    </w:tbl>
    <w:p w:rsidR="003A6BFA" w:rsidRPr="00BB01F4" w:rsidRDefault="003A6BFA" w:rsidP="003A6B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3A6BFA" w:rsidRPr="00BB01F4" w:rsidRDefault="003A6BFA" w:rsidP="003A6BFA">
      <w:pPr>
        <w:rPr>
          <w:rFonts w:ascii="Times New Roman" w:hAnsi="Times New Roman"/>
          <w:b/>
          <w:i/>
          <w:sz w:val="24"/>
          <w:szCs w:val="24"/>
        </w:rPr>
        <w:sectPr w:rsidR="003A6BFA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A6BFA" w:rsidRPr="00BB01F4" w:rsidRDefault="003A6BFA" w:rsidP="003A6BFA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1C1C9B">
        <w:rPr>
          <w:rFonts w:ascii="Times New Roman" w:hAnsi="Times New Roman"/>
          <w:b/>
          <w:sz w:val="24"/>
          <w:szCs w:val="24"/>
        </w:rPr>
        <w:t>ОП.15</w:t>
      </w:r>
      <w:r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Pr="00AA20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746"/>
        <w:gridCol w:w="1215"/>
        <w:gridCol w:w="2547"/>
      </w:tblGrid>
      <w:tr w:rsidR="003A6BFA" w:rsidRPr="00412402" w:rsidTr="00412402">
        <w:trPr>
          <w:trHeight w:val="20"/>
        </w:trPr>
        <w:tc>
          <w:tcPr>
            <w:tcW w:w="1146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12402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1240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407" w:type="pc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12402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A6BFA" w:rsidRPr="00412402" w:rsidTr="00412402">
        <w:trPr>
          <w:trHeight w:val="389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412402">
              <w:rPr>
                <w:rFonts w:ascii="Times New Roman" w:eastAsia="Arial Unicode MS" w:hAnsi="Times New Roman"/>
                <w:b/>
                <w:color w:val="000000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A6BFA" w:rsidRPr="00412402" w:rsidTr="00412402">
        <w:trPr>
          <w:trHeight w:val="389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proofErr w:type="gramStart"/>
            <w:r w:rsidRPr="00412402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12402"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>1.1</w:t>
            </w:r>
            <w:proofErr w:type="gramEnd"/>
            <w:r w:rsidRPr="00412402">
              <w:rPr>
                <w:rFonts w:ascii="Times New Roman" w:hAnsi="Times New Roman"/>
                <w:b/>
                <w:bCs/>
              </w:rPr>
              <w:t>.</w:t>
            </w:r>
            <w:r w:rsidRPr="00412402">
              <w:rPr>
                <w:rFonts w:ascii="Times New Roman" w:hAnsi="Times New Roman"/>
                <w:b/>
                <w:bCs/>
              </w:rPr>
              <w:tab/>
              <w:t xml:space="preserve">Личные возможности и </w:t>
            </w:r>
            <w:proofErr w:type="spellStart"/>
            <w:r w:rsidRPr="00412402">
              <w:rPr>
                <w:rFonts w:ascii="Times New Roman" w:hAnsi="Times New Roman"/>
                <w:b/>
                <w:bCs/>
              </w:rPr>
              <w:t>самомотивация</w:t>
            </w:r>
            <w:proofErr w:type="spellEnd"/>
            <w:r w:rsidRPr="00412402">
              <w:rPr>
                <w:rFonts w:ascii="Times New Roman" w:hAnsi="Times New Roman"/>
                <w:b/>
                <w:bCs/>
              </w:rPr>
              <w:t>;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 Обеспечивать собственную занятости путем разработки и реализации предпринимательских бизнес – идей.</w:t>
            </w:r>
          </w:p>
        </w:tc>
      </w:tr>
      <w:tr w:rsidR="003A6BFA" w:rsidRPr="00412402" w:rsidTr="00412402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12402">
              <w:rPr>
                <w:rFonts w:ascii="Times New Roman" w:hAnsi="Times New Roman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3A6BFA" w:rsidRPr="00412402" w:rsidTr="00412402">
        <w:trPr>
          <w:trHeight w:val="40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1240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3A6BFA" w:rsidRPr="00412402" w:rsidTr="00412402">
        <w:trPr>
          <w:trHeight w:val="727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412402">
              <w:rPr>
                <w:rFonts w:ascii="Times New Roman" w:eastAsia="Arial Unicode MS" w:hAnsi="Times New Roman"/>
                <w:b/>
                <w:color w:val="000000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Поиск своей рыночной ниши.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Потребительские предпочтения имеющихся и потенциальных потребителей.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Методы поиска бизнес идеи: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Анализ и выбор «готовых» бизнес идей.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</w:rPr>
              <w:t xml:space="preserve">Практическое занятие. </w:t>
            </w:r>
            <w:proofErr w:type="spellStart"/>
            <w:r w:rsidRPr="00412402">
              <w:rPr>
                <w:rFonts w:ascii="Times New Roman" w:hAnsi="Times New Roman"/>
              </w:rPr>
              <w:t>Crash</w:t>
            </w:r>
            <w:proofErr w:type="spellEnd"/>
            <w:r w:rsidRPr="00412402">
              <w:rPr>
                <w:rFonts w:ascii="Times New Roman" w:hAnsi="Times New Roman"/>
              </w:rPr>
              <w:t xml:space="preserve"> </w:t>
            </w:r>
            <w:proofErr w:type="spellStart"/>
            <w:r w:rsidRPr="00412402">
              <w:rPr>
                <w:rFonts w:ascii="Times New Roman" w:hAnsi="Times New Roman"/>
              </w:rPr>
              <w:t>test</w:t>
            </w:r>
            <w:proofErr w:type="spellEnd"/>
            <w:r w:rsidRPr="00412402">
              <w:rPr>
                <w:rFonts w:ascii="Times New Roman" w:hAnsi="Times New Roman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412402">
              <w:rPr>
                <w:rFonts w:ascii="Times New Roman" w:eastAsia="Arial Unicode MS" w:hAnsi="Times New Roman"/>
                <w:b/>
                <w:color w:val="000000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lastRenderedPageBreak/>
              <w:t>Тема 3.1.</w:t>
            </w:r>
            <w:r w:rsidRPr="00412402">
              <w:rPr>
                <w:rFonts w:ascii="Times New Roman" w:hAnsi="Times New Roman"/>
              </w:rPr>
              <w:t xml:space="preserve"> Нужны ли новые товары на рынке?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Типы и функции, принципы маркетинга; Маркетинговые исследования;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Задание1.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Заполнение таблицы «Методы разработки целевого рынка»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2. Заполнение блок-</w:t>
            </w:r>
            <w:proofErr w:type="gramStart"/>
            <w:r w:rsidRPr="00412402">
              <w:rPr>
                <w:rFonts w:ascii="Times New Roman" w:hAnsi="Times New Roman"/>
              </w:rPr>
              <w:t>схемы  анализа</w:t>
            </w:r>
            <w:proofErr w:type="gramEnd"/>
            <w:r w:rsidRPr="00412402">
              <w:rPr>
                <w:rFonts w:ascii="Times New Roman" w:hAnsi="Times New Roman"/>
              </w:rPr>
              <w:t xml:space="preserve"> рынка сбыта фирмой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Задание 3.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Методы определения и удовлетворения целевого рынка (задание на </w:t>
            </w:r>
            <w:proofErr w:type="gramStart"/>
            <w:r w:rsidRPr="00412402">
              <w:rPr>
                <w:rFonts w:ascii="Times New Roman" w:hAnsi="Times New Roman"/>
              </w:rPr>
              <w:t>соответствие  изображения</w:t>
            </w:r>
            <w:proofErr w:type="gramEnd"/>
            <w:r w:rsidRPr="00412402">
              <w:rPr>
                <w:rFonts w:ascii="Times New Roman" w:hAnsi="Times New Roman"/>
              </w:rPr>
              <w:t>)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Задание 4.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Задание 5.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1.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Разработка плана рекламной кампании;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Деловая игра «</w:t>
            </w:r>
            <w:proofErr w:type="spellStart"/>
            <w:r w:rsidRPr="00412402">
              <w:rPr>
                <w:rFonts w:ascii="Times New Roman" w:hAnsi="Times New Roman"/>
              </w:rPr>
              <w:t>Ребрендинг</w:t>
            </w:r>
            <w:proofErr w:type="spellEnd"/>
            <w:r w:rsidRPr="00412402">
              <w:rPr>
                <w:rFonts w:ascii="Times New Roman" w:hAnsi="Times New Roman"/>
              </w:rPr>
              <w:t>»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Деловая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Создание выбранной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Раздел 4.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4.</w:t>
            </w:r>
            <w:r w:rsidRPr="00412402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Start"/>
            <w:r w:rsidRPr="00412402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 w:rsidRPr="00412402">
              <w:rPr>
                <w:rFonts w:ascii="Times New Roman" w:eastAsia="Arial Unicode MS" w:hAnsi="Times New Roman"/>
                <w:color w:val="000000"/>
              </w:rPr>
              <w:t>.</w:t>
            </w:r>
            <w:proofErr w:type="gramEnd"/>
            <w:r w:rsidRPr="00412402">
              <w:rPr>
                <w:rFonts w:ascii="Times New Roman" w:eastAsia="Arial Unicode MS" w:hAnsi="Times New Roman"/>
                <w:color w:val="000000"/>
              </w:rPr>
              <w:t xml:space="preserve"> Цены и ценообразование. 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1.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Соотнести виды цен и условия их использования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2.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Изучить методы ценообразования,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4.</w:t>
            </w:r>
            <w:r w:rsidRPr="00412402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412402">
              <w:t xml:space="preserve"> </w:t>
            </w:r>
            <w:proofErr w:type="spellStart"/>
            <w:r w:rsidRPr="00412402">
              <w:rPr>
                <w:rFonts w:ascii="Times New Roman" w:hAnsi="Times New Roman"/>
                <w:b/>
                <w:bCs/>
                <w:color w:val="000000"/>
              </w:rPr>
              <w:t>Клиентоориентированность</w:t>
            </w:r>
            <w:proofErr w:type="spellEnd"/>
            <w:r w:rsidRPr="00412402">
              <w:rPr>
                <w:rFonts w:ascii="Times New Roman" w:hAnsi="Times New Roman"/>
                <w:b/>
                <w:bCs/>
                <w:color w:val="000000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Задание1.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412402">
              <w:rPr>
                <w:rFonts w:ascii="Times New Roman" w:hAnsi="Times New Roman"/>
              </w:rPr>
              <w:t>клиентоориентированной</w:t>
            </w:r>
            <w:proofErr w:type="spellEnd"/>
            <w:r w:rsidRPr="00412402">
              <w:rPr>
                <w:rFonts w:ascii="Times New Roman" w:hAnsi="Times New Roman"/>
              </w:rPr>
              <w:t xml:space="preserve"> компании;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2. Составить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Раздел 5. Бизнес-процессы и электронная коммерция 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5.1.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Cs/>
                <w:color w:val="000000"/>
              </w:rPr>
              <w:t xml:space="preserve">Бизнес-процессы, существующие </w:t>
            </w:r>
            <w:r w:rsidRPr="00412402">
              <w:rPr>
                <w:rFonts w:ascii="Times New Roman" w:hAnsi="Times New Roman"/>
                <w:bCs/>
                <w:color w:val="000000"/>
              </w:rPr>
              <w:lastRenderedPageBreak/>
              <w:t>в каждой компании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lastRenderedPageBreak/>
              <w:t>ЛР 4, ЛР 13, ЛР 19, ЛР 23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Понятие бизнес-процесса. Модели управления бизнес-процессами. Фокус на </w:t>
            </w:r>
            <w:r w:rsidRPr="00412402">
              <w:rPr>
                <w:rFonts w:ascii="Times New Roman" w:hAnsi="Times New Roman"/>
              </w:rPr>
              <w:lastRenderedPageBreak/>
              <w:t>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Командный проект по бизнес-</w:t>
            </w:r>
            <w:proofErr w:type="gramStart"/>
            <w:r w:rsidRPr="00412402">
              <w:rPr>
                <w:rFonts w:ascii="Times New Roman" w:hAnsi="Times New Roman"/>
              </w:rPr>
              <w:t xml:space="preserve">модели  </w:t>
            </w:r>
            <w:proofErr w:type="spellStart"/>
            <w:r w:rsidRPr="00412402">
              <w:rPr>
                <w:rFonts w:ascii="Times New Roman" w:hAnsi="Times New Roman"/>
              </w:rPr>
              <w:t>Остервальдера</w:t>
            </w:r>
            <w:proofErr w:type="spellEnd"/>
            <w:proofErr w:type="gramEnd"/>
            <w:r w:rsidRPr="00412402">
              <w:rPr>
                <w:rFonts w:ascii="Times New Roman" w:hAnsi="Times New Roman"/>
              </w:rPr>
              <w:t xml:space="preserve"> и </w:t>
            </w:r>
            <w:proofErr w:type="spellStart"/>
            <w:r w:rsidRPr="00412402">
              <w:rPr>
                <w:rFonts w:ascii="Times New Roman" w:hAnsi="Times New Roman"/>
              </w:rPr>
              <w:t>Пинье</w:t>
            </w:r>
            <w:proofErr w:type="spellEnd"/>
            <w:r w:rsidRPr="00412402">
              <w:rPr>
                <w:rFonts w:ascii="Times New Roman" w:hAnsi="Times New Roman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12402">
              <w:rPr>
                <w:rFonts w:ascii="Times New Roman" w:hAnsi="Times New Roman"/>
                <w:b/>
              </w:rPr>
              <w:t>5.2.</w:t>
            </w:r>
            <w:r w:rsidRPr="00412402">
              <w:rPr>
                <w:rFonts w:ascii="Times New Roman" w:hAnsi="Times New Roman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Управление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</w:tcPr>
          <w:p w:rsidR="003A6BFA" w:rsidRPr="00412402" w:rsidRDefault="003A6BFA" w:rsidP="00412402">
            <w:pPr>
              <w:spacing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12402">
              <w:rPr>
                <w:rFonts w:ascii="Times New Roman" w:hAnsi="Times New Roman"/>
                <w:b/>
              </w:rPr>
              <w:t>5.3.</w:t>
            </w:r>
            <w:r w:rsidRPr="00412402">
              <w:rPr>
                <w:rFonts w:ascii="Times New Roman" w:hAnsi="Times New Roman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</w:rPr>
              <w:t xml:space="preserve">. </w:t>
            </w:r>
            <w:r w:rsidRPr="00412402">
              <w:rPr>
                <w:rFonts w:ascii="Times New Roman" w:hAnsi="Times New Roman"/>
                <w:b/>
                <w:bCs/>
              </w:rPr>
              <w:t xml:space="preserve">Раздел 6. </w:t>
            </w:r>
            <w:r w:rsidRPr="00412402">
              <w:rPr>
                <w:rFonts w:ascii="Times New Roman" w:hAnsi="Times New Roman"/>
                <w:b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BFA" w:rsidRPr="00412402" w:rsidTr="00412402">
        <w:trPr>
          <w:trHeight w:val="771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6.1. 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eastAsia="Arial Unicode MS" w:hAnsi="Times New Roman"/>
                <w:color w:val="000000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956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Задание 6.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Рассчитать величины налогов</w:t>
            </w:r>
          </w:p>
          <w:p w:rsidR="003A6BFA" w:rsidRPr="00412402" w:rsidRDefault="003A6BFA" w:rsidP="0041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412402">
              <w:rPr>
                <w:rFonts w:ascii="Times New Roman" w:hAnsi="Times New Roman"/>
              </w:rPr>
              <w:t>Задание 3. Выбрать оптимальную систему налогообложения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12402">
              <w:rPr>
                <w:rFonts w:ascii="Times New Roman" w:hAnsi="Times New Roman"/>
                <w:b/>
              </w:rPr>
              <w:t>6.2.</w:t>
            </w:r>
            <w:r w:rsidRPr="00412402">
              <w:rPr>
                <w:rFonts w:ascii="Times New Roman" w:hAnsi="Times New Roman"/>
              </w:rPr>
              <w:t xml:space="preserve"> </w:t>
            </w:r>
            <w:r w:rsidRPr="00412402">
              <w:rPr>
                <w:rFonts w:ascii="Times New Roman" w:hAnsi="Times New Roman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12402">
              <w:rPr>
                <w:rFonts w:ascii="Times New Roman" w:hAnsi="Times New Roman"/>
                <w:b/>
              </w:rPr>
              <w:t xml:space="preserve">6.3. </w:t>
            </w:r>
            <w:r w:rsidRPr="00412402">
              <w:rPr>
                <w:rFonts w:ascii="Times New Roman" w:hAnsi="Times New Roman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Раздел 7.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7.1. </w:t>
            </w:r>
            <w:r w:rsidRPr="00412402">
              <w:rPr>
                <w:rFonts w:ascii="Times New Roman" w:eastAsia="Arial Unicode MS" w:hAnsi="Times New Roman"/>
                <w:color w:val="000000"/>
              </w:rPr>
              <w:t xml:space="preserve">Принципы 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eastAsia="Arial Unicode MS" w:hAnsi="Times New Roman"/>
                <w:color w:val="000000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 xml:space="preserve">Тема 7.2. </w:t>
            </w:r>
            <w:r w:rsidRPr="00412402">
              <w:rPr>
                <w:rFonts w:ascii="Times New Roman" w:eastAsia="Times New Roman" w:hAnsi="Times New Roman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12402">
              <w:rPr>
                <w:rFonts w:ascii="Times New Roman" w:hAnsi="Times New Roman"/>
                <w:b/>
              </w:rPr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8.1.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lastRenderedPageBreak/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Основные виды и типы бизнес-планов.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lastRenderedPageBreak/>
              <w:t>Структура, функции и содержание разделов бизнес-плана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Особенности отраслевого бизнес -планирования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 8.2.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>Составление плана производства и 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Выбор и обоснование организационно-правовой формы бизнес-проекта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Организационная структура.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Описание штата сотрудников.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 xml:space="preserve">Структура производственной программы и бизнес-процессов. 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Обоснование конкурентных преимуществ продукта/услуги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</w:pPr>
            <w:r w:rsidRPr="00412402">
              <w:rPr>
                <w:rFonts w:ascii="Times New Roman" w:hAnsi="Times New Roman"/>
                <w:b/>
                <w:bCs/>
              </w:rPr>
              <w:t>Тема 8.3.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Планирование основных финансовых показателей.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</w:pPr>
            <w:r w:rsidRPr="00412402">
              <w:rPr>
                <w:rFonts w:ascii="Times New Roman" w:hAnsi="Times New Roman"/>
                <w:b/>
                <w:bCs/>
              </w:rPr>
              <w:t>Тема 8.4.</w:t>
            </w:r>
            <w:r w:rsidRPr="00412402">
              <w:t xml:space="preserve"> </w:t>
            </w:r>
            <w:r w:rsidRPr="00412402">
              <w:rPr>
                <w:rFonts w:ascii="Times New Roman" w:hAnsi="Times New Roman"/>
                <w:b/>
                <w:bCs/>
              </w:rPr>
              <w:t>Оформление бизнес-плана, презентации и инвестиционного предложения</w:t>
            </w: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ОК 11.</w:t>
            </w:r>
          </w:p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РК.</w:t>
            </w:r>
          </w:p>
          <w:p w:rsidR="003A6BFA" w:rsidRPr="00412402" w:rsidRDefault="003A6BFA" w:rsidP="00412402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1146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A6BFA" w:rsidRPr="00412402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402">
              <w:rPr>
                <w:rFonts w:ascii="Times New Roman" w:hAnsi="Times New Roman"/>
              </w:rPr>
              <w:t>Защита бизнес-идеи</w:t>
            </w:r>
          </w:p>
        </w:tc>
        <w:tc>
          <w:tcPr>
            <w:tcW w:w="407" w:type="pct"/>
            <w:vAlign w:val="center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A6BFA" w:rsidRPr="00412402" w:rsidTr="00412402">
        <w:trPr>
          <w:trHeight w:val="20"/>
        </w:trPr>
        <w:tc>
          <w:tcPr>
            <w:tcW w:w="3739" w:type="pct"/>
            <w:gridSpan w:val="2"/>
          </w:tcPr>
          <w:p w:rsidR="003A6BFA" w:rsidRPr="00412402" w:rsidRDefault="003A6BFA" w:rsidP="0041240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Максимальная учебная нагрузка</w:t>
            </w:r>
          </w:p>
          <w:p w:rsidR="003A6BFA" w:rsidRPr="00412402" w:rsidRDefault="003A6BFA" w:rsidP="0041240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Обязательная аудиторная учебная нагрузка</w:t>
            </w:r>
          </w:p>
          <w:p w:rsidR="003A6BFA" w:rsidRPr="00412402" w:rsidRDefault="003A6BFA" w:rsidP="0041240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12402">
              <w:rPr>
                <w:rFonts w:ascii="Times New Roman" w:eastAsia="Times New Roman" w:hAnsi="Times New Roman"/>
              </w:rPr>
              <w:t>в.т.ч</w:t>
            </w:r>
            <w:proofErr w:type="spellEnd"/>
            <w:r w:rsidRPr="00412402">
              <w:rPr>
                <w:rFonts w:ascii="Times New Roman" w:eastAsia="Times New Roman" w:hAnsi="Times New Roman"/>
              </w:rPr>
              <w:t>. теоретические занятия</w:t>
            </w:r>
          </w:p>
          <w:p w:rsidR="003A6BFA" w:rsidRPr="00412402" w:rsidRDefault="003A6BFA" w:rsidP="0041240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12402">
              <w:rPr>
                <w:rFonts w:ascii="Times New Roman" w:eastAsia="Times New Roman" w:hAnsi="Times New Roman"/>
              </w:rPr>
              <w:t>практические работы</w:t>
            </w:r>
          </w:p>
          <w:p w:rsidR="003A6BFA" w:rsidRPr="00412402" w:rsidRDefault="003A6BFA" w:rsidP="004124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12402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407" w:type="pct"/>
          </w:tcPr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Cs/>
              </w:rPr>
              <w:t>52</w:t>
            </w:r>
          </w:p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Cs/>
              </w:rPr>
              <w:t>44</w:t>
            </w:r>
          </w:p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Cs/>
              </w:rPr>
              <w:t>30</w:t>
            </w:r>
          </w:p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Cs/>
              </w:rPr>
              <w:t>14</w:t>
            </w:r>
          </w:p>
          <w:p w:rsidR="003A6BFA" w:rsidRPr="00412402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4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4" w:type="pct"/>
          </w:tcPr>
          <w:p w:rsidR="003A6BFA" w:rsidRPr="0041240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3A6BFA" w:rsidRPr="00BB01F4" w:rsidRDefault="003A6BFA" w:rsidP="003A6BFA">
      <w:pPr>
        <w:ind w:firstLine="709"/>
        <w:rPr>
          <w:rFonts w:ascii="Times New Roman" w:hAnsi="Times New Roman"/>
          <w:i/>
          <w:sz w:val="24"/>
          <w:szCs w:val="24"/>
        </w:rPr>
        <w:sectPr w:rsidR="003A6BFA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A6BFA" w:rsidRPr="00BB01F4" w:rsidRDefault="003A6BFA" w:rsidP="003A6BFA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Pr="00AA20AA">
        <w:t xml:space="preserve"> </w:t>
      </w:r>
      <w:r w:rsidR="001C1C9B">
        <w:rPr>
          <w:rFonts w:ascii="Times New Roman" w:hAnsi="Times New Roman"/>
          <w:b/>
          <w:bCs/>
          <w:sz w:val="24"/>
          <w:szCs w:val="24"/>
        </w:rPr>
        <w:t>ОП.15</w:t>
      </w:r>
      <w:r w:rsidRPr="00AA20AA">
        <w:rPr>
          <w:rFonts w:ascii="Times New Roman" w:hAnsi="Times New Roman"/>
          <w:b/>
          <w:bCs/>
          <w:sz w:val="24"/>
          <w:szCs w:val="24"/>
        </w:rPr>
        <w:t xml:space="preserve"> ОСНОВЫ ПРЕДПРИНИМАТЕЛЬСКОЙ ДЕЯТЕЛЬНОСТИ («РАСШИРЯЕМ ГОРИЗОНТЫ. PROFILUM)</w:t>
      </w:r>
    </w:p>
    <w:p w:rsidR="00412402" w:rsidRDefault="003A6BFA" w:rsidP="0041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BE21DD">
        <w:rPr>
          <w:rFonts w:ascii="Times New Roman" w:hAnsi="Times New Roman"/>
          <w:b/>
          <w:bCs/>
          <w:sz w:val="24"/>
          <w:szCs w:val="24"/>
        </w:rPr>
        <w:t>дисциплины  предусмотрены</w:t>
      </w:r>
      <w:proofErr w:type="gramEnd"/>
      <w:r w:rsidRPr="00BE21DD">
        <w:rPr>
          <w:rFonts w:ascii="Times New Roman" w:hAnsi="Times New Roman"/>
          <w:b/>
          <w:bCs/>
          <w:sz w:val="24"/>
          <w:szCs w:val="24"/>
        </w:rPr>
        <w:t xml:space="preserve"> специальные помещения:</w:t>
      </w:r>
      <w:r w:rsidR="00412402"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BB01F4">
        <w:rPr>
          <w:rFonts w:ascii="Times New Roman" w:hAnsi="Times New Roman"/>
          <w:bCs/>
          <w:sz w:val="24"/>
          <w:szCs w:val="24"/>
        </w:rPr>
        <w:t>абинет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B01F4">
        <w:rPr>
          <w:rFonts w:ascii="Times New Roman" w:hAnsi="Times New Roman"/>
          <w:bCs/>
          <w:sz w:val="24"/>
          <w:szCs w:val="24"/>
        </w:rPr>
        <w:t>»</w:t>
      </w:r>
    </w:p>
    <w:p w:rsidR="00412402" w:rsidRPr="00412402" w:rsidRDefault="00412402" w:rsidP="0041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2402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</w:t>
      </w:r>
      <w:r w:rsidRPr="00412402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12402" w:rsidRPr="00412402" w:rsidRDefault="00412402" w:rsidP="0041240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12402">
        <w:rPr>
          <w:rFonts w:ascii="Times New Roman" w:eastAsia="Times New Roman" w:hAnsi="Times New Roman"/>
          <w:sz w:val="24"/>
          <w:szCs w:val="24"/>
        </w:rPr>
        <w:t>посадочные места по количеству обучающихся;</w:t>
      </w:r>
    </w:p>
    <w:p w:rsidR="00412402" w:rsidRPr="00412402" w:rsidRDefault="00412402" w:rsidP="0041240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12402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3A6BFA" w:rsidRPr="00412402" w:rsidRDefault="00412402" w:rsidP="00412402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ехнические средства</w:t>
      </w:r>
      <w:r w:rsidR="003A6BFA" w:rsidRPr="0041240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обучения</w:t>
      </w:r>
      <w:r w:rsidR="003A6BFA" w:rsidRPr="00BB01F4"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 w:rsidR="003A6BFA" w:rsidRPr="00BB01F4">
        <w:rPr>
          <w:rFonts w:ascii="Times New Roman" w:hAnsi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</w:p>
    <w:p w:rsidR="003A6BFA" w:rsidRPr="00BB01F4" w:rsidRDefault="003A6BFA" w:rsidP="004124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A6BFA" w:rsidRPr="00BB01F4" w:rsidRDefault="003A6BFA" w:rsidP="003A6BFA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3A6BFA" w:rsidRPr="00BE21DD" w:rsidRDefault="003A6BFA" w:rsidP="003A6BFA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экономики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предпринимательства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3A6BFA" w:rsidRPr="00BB01F4" w:rsidRDefault="003A6BFA" w:rsidP="003A6BFA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A6BFA" w:rsidRPr="00F70D98" w:rsidRDefault="003A6BFA" w:rsidP="003A6B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6" w:history="1">
        <w:r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8" w:history="1"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 бизнес/электронный журнал.</w:t>
      </w:r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A6BFA" w:rsidRPr="00412402">
          <w:rPr>
            <w:rStyle w:val="a4"/>
            <w:rFonts w:ascii="Times New Roman" w:hAnsi="Times New Roman"/>
            <w:bCs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A6BFA" w:rsidRPr="0041240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A6BFA" w:rsidRPr="00412402">
          <w:rPr>
            <w:rStyle w:val="a4"/>
            <w:rFonts w:ascii="Times New Roman" w:hAnsi="Times New Roman"/>
            <w:bCs/>
            <w:sz w:val="24"/>
            <w:szCs w:val="24"/>
          </w:rPr>
          <w:t>http://www.aup.ru/books/m91/</w:t>
        </w:r>
      </w:hyperlink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A6BFA" w:rsidRPr="00412402">
          <w:rPr>
            <w:rStyle w:val="a4"/>
            <w:rFonts w:ascii="Times New Roman" w:hAnsi="Times New Roman"/>
            <w:bCs/>
            <w:sz w:val="24"/>
            <w:szCs w:val="24"/>
          </w:rPr>
          <w:t>http://enbv.narod.ru/text/Econom/business/bagiev_bizstart/</w:t>
        </w:r>
      </w:hyperlink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A6BFA" w:rsidRPr="00412402">
          <w:rPr>
            <w:rStyle w:val="a4"/>
            <w:rFonts w:ascii="Times New Roman" w:hAnsi="Times New Roman"/>
            <w:bCs/>
            <w:sz w:val="24"/>
            <w:szCs w:val="24"/>
          </w:rPr>
          <w:t>http://institutiones.com/download/books/1367-organizaciya-predprinimatelskoj-deyatelnosti.html</w:t>
        </w:r>
      </w:hyperlink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A6BFA" w:rsidRPr="00412402">
          <w:rPr>
            <w:rStyle w:val="a4"/>
            <w:rFonts w:ascii="Times New Roman" w:hAnsi="Times New Roman"/>
            <w:bCs/>
            <w:sz w:val="24"/>
            <w:szCs w:val="24"/>
          </w:rPr>
          <w:t>http://ecsocman.edu.ru/text/19208131/</w:t>
        </w:r>
      </w:hyperlink>
    </w:p>
    <w:p w:rsidR="003A6BFA" w:rsidRPr="00412402" w:rsidRDefault="00412402" w:rsidP="003A6BFA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A6BFA" w:rsidRPr="00412402">
          <w:rPr>
            <w:rStyle w:val="a4"/>
            <w:rFonts w:ascii="Times New Roman" w:hAnsi="Times New Roman"/>
            <w:bCs/>
            <w:sz w:val="24"/>
            <w:szCs w:val="24"/>
          </w:rPr>
          <w:t>http://www.kodges.ru/48435-organizaciya-predprinimatelskoj-deyatelnosti.html</w:t>
        </w:r>
      </w:hyperlink>
    </w:p>
    <w:p w:rsidR="003A6BFA" w:rsidRPr="00BB01F4" w:rsidRDefault="003A6BFA" w:rsidP="003A6BFA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3A6BFA" w:rsidRPr="00BB01F4" w:rsidRDefault="003A6BFA" w:rsidP="00412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6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3A6BFA" w:rsidRPr="00BB01F4" w:rsidRDefault="003A6BFA" w:rsidP="00412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3A6BFA" w:rsidRPr="00BB01F4" w:rsidRDefault="003A6BFA" w:rsidP="00412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3A6BFA" w:rsidRPr="00BB01F4" w:rsidRDefault="003A6BFA" w:rsidP="0041240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bookmarkEnd w:id="0"/>
    <w:p w:rsidR="003A6BFA" w:rsidRPr="00BB01F4" w:rsidRDefault="003A6BFA" w:rsidP="003A6BFA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A6BFA" w:rsidRPr="00AA20AA" w:rsidRDefault="003A6BFA" w:rsidP="003A6BFA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412402">
        <w:rPr>
          <w:rFonts w:ascii="Times New Roman" w:hAnsi="Times New Roman"/>
          <w:b/>
          <w:sz w:val="24"/>
          <w:szCs w:val="24"/>
        </w:rPr>
        <w:t>4</w:t>
      </w:r>
      <w:r w:rsidRPr="00BB01F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Pr="00AA20AA">
        <w:t xml:space="preserve"> </w:t>
      </w:r>
      <w:r w:rsidR="001C1C9B">
        <w:rPr>
          <w:rFonts w:ascii="Times New Roman" w:hAnsi="Times New Roman"/>
          <w:b/>
          <w:sz w:val="24"/>
          <w:szCs w:val="24"/>
        </w:rPr>
        <w:t>ОП.15</w:t>
      </w:r>
      <w:r w:rsidRPr="00AA2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AA20AA">
        <w:rPr>
          <w:rFonts w:ascii="Times New Roman" w:hAnsi="Times New Roman"/>
          <w:b/>
          <w:sz w:val="24"/>
          <w:szCs w:val="24"/>
        </w:rPr>
        <w:t>сновы пред</w:t>
      </w:r>
      <w:r>
        <w:rPr>
          <w:rFonts w:ascii="Times New Roman" w:hAnsi="Times New Roman"/>
          <w:b/>
          <w:sz w:val="24"/>
          <w:szCs w:val="24"/>
        </w:rPr>
        <w:t>принимательской деятельности («Р</w:t>
      </w:r>
      <w:r w:rsidRPr="00AA20AA">
        <w:rPr>
          <w:rFonts w:ascii="Times New Roman" w:hAnsi="Times New Roman"/>
          <w:b/>
          <w:sz w:val="24"/>
          <w:szCs w:val="24"/>
        </w:rPr>
        <w:t>АСШИРЯЕМ ГОРИЗОНТЫ. PROFILUM)</w:t>
      </w:r>
    </w:p>
    <w:p w:rsidR="003A6BFA" w:rsidRPr="00AA20AA" w:rsidRDefault="003A6BFA" w:rsidP="003A6BFA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3A6BFA" w:rsidRPr="001F611C" w:rsidTr="00412402">
        <w:tc>
          <w:tcPr>
            <w:tcW w:w="1912" w:type="pct"/>
            <w:vAlign w:val="center"/>
          </w:tcPr>
          <w:p w:rsidR="003A6BFA" w:rsidRPr="001C1C9B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C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3A6BFA" w:rsidRPr="001C1C9B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C9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3A6BFA" w:rsidRPr="001C1C9B" w:rsidRDefault="003A6BFA" w:rsidP="0041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C9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A6BFA" w:rsidRPr="001F611C" w:rsidTr="00412402">
        <w:tc>
          <w:tcPr>
            <w:tcW w:w="5000" w:type="pct"/>
            <w:gridSpan w:val="3"/>
            <w:vAlign w:val="center"/>
          </w:tcPr>
          <w:p w:rsidR="003A6BFA" w:rsidRPr="003D26E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вести бизнес-переговоры</w:t>
            </w:r>
          </w:p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твоей бизнес-идеи»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3A6BFA" w:rsidRPr="001F611C" w:rsidRDefault="003A6BFA" w:rsidP="0041240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Оценивать риски фирмы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при организации ведении бизнеса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в форме тренинга «Поиск инвестора»</w:t>
            </w:r>
          </w:p>
        </w:tc>
      </w:tr>
      <w:tr w:rsidR="003A6BFA" w:rsidRPr="001F611C" w:rsidTr="00412402">
        <w:tc>
          <w:tcPr>
            <w:tcW w:w="1912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A6BFA" w:rsidRPr="001F611C" w:rsidRDefault="003A6BFA" w:rsidP="00412402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  <w:tr w:rsidR="003A6BFA" w:rsidRPr="001F611C" w:rsidTr="00412402">
        <w:tc>
          <w:tcPr>
            <w:tcW w:w="5000" w:type="pct"/>
            <w:gridSpan w:val="3"/>
          </w:tcPr>
          <w:p w:rsidR="003A6BFA" w:rsidRPr="003D26E2" w:rsidRDefault="003A6BFA" w:rsidP="004124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 этические принципы бизнес-общения.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3A6BFA" w:rsidRPr="001F611C" w:rsidRDefault="003A6BFA" w:rsidP="0041240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бизнес-идеи» 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3A6BFA" w:rsidRPr="001F611C" w:rsidRDefault="003A6BFA" w:rsidP="0041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Решение тестов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классификация  предпринимательских  и валютных рисков.</w:t>
            </w:r>
          </w:p>
          <w:p w:rsidR="003A6BFA" w:rsidRPr="001F611C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3A6BFA" w:rsidRPr="001F611C" w:rsidRDefault="003A6BFA" w:rsidP="004124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3A6BFA" w:rsidRPr="001F611C" w:rsidTr="00412402">
        <w:trPr>
          <w:trHeight w:val="896"/>
        </w:trPr>
        <w:tc>
          <w:tcPr>
            <w:tcW w:w="1912" w:type="pct"/>
          </w:tcPr>
          <w:p w:rsidR="003A6BFA" w:rsidRPr="001F611C" w:rsidRDefault="003A6BFA" w:rsidP="00412402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3A6BFA" w:rsidRPr="001F611C" w:rsidRDefault="003A6BFA" w:rsidP="0041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3A6BFA" w:rsidRPr="001F611C" w:rsidRDefault="003A6BFA" w:rsidP="0041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3A6BFA" w:rsidRPr="001F611C" w:rsidRDefault="003A6BFA" w:rsidP="0041240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3A6BFA" w:rsidRPr="001F611C" w:rsidRDefault="003A6BFA" w:rsidP="0041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</w:tbl>
    <w:p w:rsidR="003A6BFA" w:rsidRDefault="003A6BFA" w:rsidP="003A6BFA">
      <w:pPr>
        <w:spacing w:before="24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3A6BFA" w:rsidRPr="00412402" w:rsidRDefault="003A6BFA" w:rsidP="00412402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3D2B">
        <w:rPr>
          <w:rFonts w:ascii="Times New Roman" w:hAnsi="Times New Roman"/>
          <w:b/>
          <w:sz w:val="24"/>
          <w:szCs w:val="24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443D2B">
        <w:rPr>
          <w:rFonts w:ascii="Times New Roman" w:hAnsi="Times New Roman"/>
          <w:b/>
          <w:sz w:val="24"/>
          <w:szCs w:val="24"/>
        </w:rPr>
        <w:t>и  промежуточной</w:t>
      </w:r>
      <w:proofErr w:type="gramEnd"/>
      <w:r w:rsidRPr="00443D2B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  <w:r w:rsidRPr="003D26E2">
        <w:rPr>
          <w:rFonts w:ascii="Times New Roman" w:hAnsi="Times New Roman"/>
          <w:b/>
          <w:sz w:val="24"/>
          <w:szCs w:val="24"/>
        </w:rPr>
        <w:t xml:space="preserve"> </w:t>
      </w:r>
      <w:r w:rsidR="001C1C9B">
        <w:rPr>
          <w:rFonts w:ascii="Times New Roman" w:hAnsi="Times New Roman"/>
          <w:b/>
          <w:sz w:val="24"/>
          <w:szCs w:val="24"/>
        </w:rPr>
        <w:t>ОП.15</w:t>
      </w:r>
      <w:r w:rsidRPr="00AA2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AA20AA">
        <w:rPr>
          <w:rFonts w:ascii="Times New Roman" w:hAnsi="Times New Roman"/>
          <w:b/>
          <w:sz w:val="24"/>
          <w:szCs w:val="24"/>
        </w:rPr>
        <w:t>сновы пред</w:t>
      </w:r>
      <w:r>
        <w:rPr>
          <w:rFonts w:ascii="Times New Roman" w:hAnsi="Times New Roman"/>
          <w:b/>
          <w:sz w:val="24"/>
          <w:szCs w:val="24"/>
        </w:rPr>
        <w:t>принимательской деятельности («Р</w:t>
      </w:r>
      <w:r w:rsidRPr="00AA20AA">
        <w:rPr>
          <w:rFonts w:ascii="Times New Roman" w:hAnsi="Times New Roman"/>
          <w:b/>
          <w:sz w:val="24"/>
          <w:szCs w:val="24"/>
        </w:rPr>
        <w:t>АСШИРЯЕМ ГОРИЗОНТЫ. PROFILUM)</w:t>
      </w:r>
    </w:p>
    <w:p w:rsidR="003A6BFA" w:rsidRPr="003D26E2" w:rsidRDefault="003A6BFA" w:rsidP="003A6BFA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Задание для оценки освоения темы Бизнес-идеи</w:t>
      </w:r>
    </w:p>
    <w:p w:rsidR="003A6BFA" w:rsidRPr="003D26E2" w:rsidRDefault="003A6BFA" w:rsidP="003A6BFA">
      <w:pPr>
        <w:suppressAutoHyphens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Осваиваемые компетенции:</w:t>
      </w:r>
    </w:p>
    <w:p w:rsidR="003A6BFA" w:rsidRPr="003D26E2" w:rsidRDefault="003A6BFA" w:rsidP="003A6BFA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3D26E2">
        <w:rPr>
          <w:rFonts w:ascii="Times New Roman" w:eastAsia="Times New Roman" w:hAnsi="Times New Roman"/>
          <w:bCs/>
          <w:kern w:val="32"/>
          <w:sz w:val="24"/>
          <w:szCs w:val="24"/>
        </w:rPr>
        <w:t>ПКР.1. Развить способность к обеспечению собственной занятости путём разработки и реализации предпринимательских бизнес – идей</w:t>
      </w:r>
    </w:p>
    <w:p w:rsidR="003A6BFA" w:rsidRPr="003D26E2" w:rsidRDefault="003A6BFA" w:rsidP="003A6BFA">
      <w:pPr>
        <w:suppressAutoHyphens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Проверяемые результаты обучения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716"/>
      </w:tblGrid>
      <w:tr w:rsidR="003A6BFA" w:rsidRPr="003D26E2" w:rsidTr="00412402">
        <w:tc>
          <w:tcPr>
            <w:tcW w:w="2004" w:type="pct"/>
          </w:tcPr>
          <w:p w:rsidR="003A6BFA" w:rsidRPr="003D26E2" w:rsidRDefault="003A6BFA" w:rsidP="0041240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Освоенные умения</w:t>
            </w:r>
          </w:p>
        </w:tc>
        <w:tc>
          <w:tcPr>
            <w:tcW w:w="2996" w:type="pct"/>
          </w:tcPr>
          <w:p w:rsidR="003A6BFA" w:rsidRPr="003D26E2" w:rsidRDefault="003A6BFA" w:rsidP="0041240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</w:tr>
      <w:tr w:rsidR="003A6BFA" w:rsidRPr="003D26E2" w:rsidTr="00412402">
        <w:tc>
          <w:tcPr>
            <w:tcW w:w="2004" w:type="pct"/>
          </w:tcPr>
          <w:p w:rsidR="003A6BFA" w:rsidRPr="003D26E2" w:rsidRDefault="003A6BFA" w:rsidP="0041240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Разрабатывать и реализовывать предпринимательские бизнес-идеи</w:t>
            </w:r>
          </w:p>
        </w:tc>
        <w:tc>
          <w:tcPr>
            <w:tcW w:w="2996" w:type="pct"/>
          </w:tcPr>
          <w:p w:rsidR="003A6BFA" w:rsidRPr="003D26E2" w:rsidRDefault="003A6BFA" w:rsidP="00412402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Умеет ставить цели и формулировать задачи, связанные с реализацией бизнес-идей.</w:t>
            </w:r>
          </w:p>
        </w:tc>
      </w:tr>
      <w:tr w:rsidR="003A6BFA" w:rsidRPr="003D26E2" w:rsidTr="00412402">
        <w:tc>
          <w:tcPr>
            <w:tcW w:w="2004" w:type="pct"/>
          </w:tcPr>
          <w:p w:rsidR="003A6BFA" w:rsidRPr="003D26E2" w:rsidRDefault="003A6BFA" w:rsidP="0041240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Порядок разработки и реализации предпринимательских идей (бизнес-идей)</w:t>
            </w:r>
          </w:p>
        </w:tc>
        <w:tc>
          <w:tcPr>
            <w:tcW w:w="2996" w:type="pct"/>
          </w:tcPr>
          <w:p w:rsidR="003A6BFA" w:rsidRPr="003D26E2" w:rsidRDefault="003A6BFA" w:rsidP="0041240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Знает основные понятия и инструменты разработки и реализации предпринимательских идей (бизнес-идей)</w:t>
            </w:r>
          </w:p>
        </w:tc>
      </w:tr>
    </w:tbl>
    <w:p w:rsidR="003A6BFA" w:rsidRPr="003D26E2" w:rsidRDefault="003A6BFA" w:rsidP="003A6BFA">
      <w:pPr>
        <w:suppressAutoHyphens/>
        <w:rPr>
          <w:rFonts w:ascii="Times New Roman" w:eastAsia="Calibri" w:hAnsi="Times New Roman"/>
          <w:sz w:val="24"/>
          <w:szCs w:val="24"/>
        </w:rPr>
      </w:pPr>
    </w:p>
    <w:p w:rsidR="003A6BFA" w:rsidRPr="003D26E2" w:rsidRDefault="003A6BFA" w:rsidP="003A6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3D26E2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Текст задания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Рекомендуемое время выполнения заданий – 10 минут.</w:t>
      </w:r>
    </w:p>
    <w:p w:rsidR="003A6BFA" w:rsidRPr="003D26E2" w:rsidRDefault="003A6BFA" w:rsidP="003A6BFA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(1 балл) </w:t>
      </w:r>
      <w:r w:rsidRPr="003D26E2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Как называется длительный творческий процесс, который представляет собой выявление возможности использования объекта, позволяющий извлечь максимальную прибыль, составление возможных вариантов использования объекта, их сравнение и формулирование гипотезы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? Выберите один вариант ответа.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а)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формулирование бизнес-идеи;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б)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защита прав предпринимателя;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составление рекламы;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г)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комплекс мероприятий по продвижению товара на рынок.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2.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(2 балла)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Какие из указанных высказываний необходимо знать, чтобы сформулировать бизнес-идею? Выберите несколько вариантов ответа.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структуру потребностей и спроса;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б) структуру собственного капитала, которым обладает или должна обладать организация;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lastRenderedPageBreak/>
        <w:t>в) перспективы развития данного вида бизнеса;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г) порядок лицензирования отдельных видов деятельности;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д) юридическую ответственность предпринимателя;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е) факторы производственного процесса;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ж) формы государственной поддержки малого бизнеса.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A6BFA" w:rsidRPr="003D26E2" w:rsidRDefault="003A6BFA" w:rsidP="003A6BFA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Соотнесите требования к цели создания и функционирования предприятия и  их характеристики. Обратите внимание, что одно из требований останется «лишним», то есть в левой части таблицы для него нет подходящей характеристики. Ответ запишите в виде комбинации цифр и букв без пробелов и каких-либо знаков препинания; цифры должны идти по порядку, например, 1а2б3г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3098"/>
      </w:tblGrid>
      <w:tr w:rsidR="003A6BFA" w:rsidRPr="003D26E2" w:rsidTr="00412402">
        <w:tc>
          <w:tcPr>
            <w:tcW w:w="7196" w:type="dxa"/>
            <w:shd w:val="clear" w:color="auto" w:fill="auto"/>
            <w:vAlign w:val="center"/>
          </w:tcPr>
          <w:p w:rsidR="003A6BFA" w:rsidRPr="003D26E2" w:rsidRDefault="003A6BFA" w:rsidP="00412402">
            <w:pPr>
              <w:suppressAutoHyphens/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Характеристики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A6BFA" w:rsidRPr="003D26E2" w:rsidRDefault="003A6BFA" w:rsidP="00412402">
            <w:pPr>
              <w:suppressAutoHyphens/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Требования </w:t>
            </w:r>
          </w:p>
        </w:tc>
      </w:tr>
      <w:tr w:rsidR="003A6BFA" w:rsidRPr="003D26E2" w:rsidTr="00412402">
        <w:tc>
          <w:tcPr>
            <w:tcW w:w="7196" w:type="dxa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1) наличие системы показателей, позволяющих выделить конкретные критерии её достижения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2) наличие практической возможности добиться </w:t>
            </w:r>
            <w:proofErr w:type="spellStart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поставленой</w:t>
            </w:r>
            <w:proofErr w:type="spellEnd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цели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3) согласованность с другими возможными целями и интересами собственников и партнеров по бизнесу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4) гарантия возмещения ущерба в результате непредвиденных обстоятельств</w:t>
            </w:r>
          </w:p>
        </w:tc>
        <w:tc>
          <w:tcPr>
            <w:tcW w:w="3225" w:type="dxa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а) непротиворечивость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б) конкретность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в) достижимость</w:t>
            </w:r>
          </w:p>
          <w:p w:rsidR="003A6BFA" w:rsidRPr="003D26E2" w:rsidRDefault="003A6BFA" w:rsidP="0041240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 правильный ответ вы получите 2 балла.</w:t>
      </w:r>
      <w:r w:rsidRPr="003D26E2"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Добавьте ещё 1 балл, выбрав понятие, которое определяет  оставшуюся  «лишней» характеристику.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посредничество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ab/>
        <w:t>б) страховое предпринимательство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A6BFA" w:rsidRPr="003D26E2" w:rsidRDefault="003A6BFA" w:rsidP="003A6BFA">
      <w:pPr>
        <w:suppressAutoHyphens/>
        <w:spacing w:after="0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4.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(5 баллов)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Составьте алгоритм, получивший название «подготовка цели»:</w:t>
      </w:r>
    </w:p>
    <w:p w:rsidR="003A6BFA" w:rsidRPr="003D26E2" w:rsidRDefault="003A6BFA" w:rsidP="003A6BFA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Упорядочивание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подцелей (задач) по степени приоритетности;</w:t>
      </w:r>
    </w:p>
    <w:p w:rsidR="003A6BFA" w:rsidRPr="003D26E2" w:rsidRDefault="003A6BFA" w:rsidP="003A6BFA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Распределение последовательности задач по времени;</w:t>
      </w:r>
    </w:p>
    <w:p w:rsidR="003A6BFA" w:rsidRPr="003D26E2" w:rsidRDefault="003A6BFA" w:rsidP="003A6BFA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Исключение возможных противоречий между задачами;</w:t>
      </w:r>
    </w:p>
    <w:p w:rsidR="003A6BFA" w:rsidRPr="003D26E2" w:rsidRDefault="003A6BFA" w:rsidP="003A6BFA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Д. Разукрупнение исходной цели на совокупность подцелей (задач), </w:t>
      </w:r>
    </w:p>
    <w:p w:rsidR="003A6BFA" w:rsidRPr="003D26E2" w:rsidRDefault="003A6BFA" w:rsidP="003A6BFA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для этого поставьте последовательность действий в логический порядок: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A6BFA" w:rsidRPr="003D26E2" w:rsidRDefault="003A6BFA" w:rsidP="003A6BFA">
      <w:pPr>
        <w:suppressAutoHyphens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5.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Найдите соответствие критерий оценки бизнес-идеи её содержанию: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477"/>
        <w:gridCol w:w="448"/>
        <w:gridCol w:w="6196"/>
      </w:tblGrid>
      <w:tr w:rsidR="003A6BFA" w:rsidRPr="003D26E2" w:rsidTr="0041240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Критерии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Содержание </w:t>
            </w:r>
          </w:p>
        </w:tc>
      </w:tr>
      <w:tr w:rsidR="003A6BFA" w:rsidRPr="003D26E2" w:rsidTr="0041240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а)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Рыночные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Оборудование и персонал;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Сырьевые ресурсы;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Инженерно-технические знания и опыт персонала</w:t>
            </w:r>
          </w:p>
        </w:tc>
      </w:tr>
      <w:tr w:rsidR="003A6BFA" w:rsidRPr="003D26E2" w:rsidTr="0041240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FA" w:rsidRPr="003D26E2" w:rsidRDefault="003A6BFA" w:rsidP="0041240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б)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Товарные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Потребность в изделии;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Перспективы развития рынка;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Степень </w:t>
            </w:r>
            <w:proofErr w:type="spellStart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конкурентноспособности</w:t>
            </w:r>
            <w:proofErr w:type="spellEnd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рынка;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Степень стабильности рынка;</w:t>
            </w:r>
          </w:p>
        </w:tc>
      </w:tr>
      <w:tr w:rsidR="003A6BFA" w:rsidRPr="003D26E2" w:rsidTr="0041240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в)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Сбытовые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Технические характеристики;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Упаковка;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Цена;</w:t>
            </w:r>
          </w:p>
        </w:tc>
      </w:tr>
      <w:tr w:rsidR="003A6BFA" w:rsidRPr="003D26E2" w:rsidTr="0041240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г)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Производственные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Увязка с ассортиментом выпускаемой продукции;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Реализация;</w:t>
            </w:r>
          </w:p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Реклама;</w:t>
            </w:r>
          </w:p>
        </w:tc>
      </w:tr>
    </w:tbl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а)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б)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</w:pP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В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сего: 14 баллов.</w:t>
      </w:r>
    </w:p>
    <w:p w:rsidR="003A6BFA" w:rsidRPr="003D26E2" w:rsidRDefault="003A6BFA" w:rsidP="003A6BFA">
      <w:pPr>
        <w:widowControl w:val="0"/>
        <w:tabs>
          <w:tab w:val="left" w:pos="284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Эталоны ответов</w:t>
      </w:r>
    </w:p>
    <w:p w:rsidR="003A6BFA" w:rsidRPr="003D26E2" w:rsidRDefault="003A6BFA" w:rsidP="003A6BFA">
      <w:pPr>
        <w:suppressAutoHyphens/>
        <w:spacing w:after="0" w:line="288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(1 балл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а)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2.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(2 балла)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а) б) в)</w:t>
      </w:r>
    </w:p>
    <w:p w:rsidR="003A6BFA" w:rsidRPr="003D26E2" w:rsidRDefault="003A6BFA" w:rsidP="003A6BFA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3A6BFA" w:rsidRPr="003D26E2" w:rsidRDefault="003A6BFA" w:rsidP="003A6BFA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1б2в3а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 правильный ответ вы получите 2 балла.</w:t>
      </w:r>
      <w:r w:rsidRPr="003D26E2"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Добавьте ещё 1 балл, выбрав понятие…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б</w:t>
      </w:r>
    </w:p>
    <w:p w:rsidR="003A6BFA" w:rsidRPr="003D26E2" w:rsidRDefault="003A6BFA" w:rsidP="003A6BFA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4.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(5 баллов)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</w:t>
      </w:r>
      <w:proofErr w:type="gramStart"/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Д,А</w:t>
      </w:r>
      <w:proofErr w:type="gramEnd"/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,В,С</w:t>
      </w:r>
    </w:p>
    <w:p w:rsidR="003A6BFA" w:rsidRPr="003D26E2" w:rsidRDefault="003A6BFA" w:rsidP="003A6BFA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5.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2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б) 3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4 </w:t>
      </w:r>
    </w:p>
    <w:p w:rsidR="003A6BFA" w:rsidRPr="003D26E2" w:rsidRDefault="003A6BFA" w:rsidP="003A6BFA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г) 1 </w:t>
      </w:r>
    </w:p>
    <w:p w:rsidR="003A6BFA" w:rsidRPr="003D26E2" w:rsidRDefault="003A6BFA" w:rsidP="003A6BFA">
      <w:pPr>
        <w:widowControl w:val="0"/>
        <w:tabs>
          <w:tab w:val="left" w:pos="284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Требования </w:t>
      </w:r>
      <w:r w:rsidRPr="003D26E2">
        <w:rPr>
          <w:rFonts w:ascii="Times New Roman" w:eastAsia="Calibri" w:hAnsi="Times New Roman"/>
          <w:b/>
          <w:bCs/>
          <w:iCs/>
          <w:sz w:val="24"/>
          <w:szCs w:val="24"/>
          <w:lang w:eastAsia="ar-SA"/>
        </w:rPr>
        <w:t>к оцениванию задания</w:t>
      </w:r>
    </w:p>
    <w:p w:rsidR="003A6BFA" w:rsidRPr="003D26E2" w:rsidRDefault="003A6BFA" w:rsidP="003A6B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Отметка выставляется при условии, что обучающийся набрал следующее количество баллов: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154"/>
      </w:tblGrid>
      <w:tr w:rsidR="003A6BFA" w:rsidRPr="003D26E2" w:rsidTr="00412402">
        <w:tc>
          <w:tcPr>
            <w:tcW w:w="283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«отлично»</w:t>
            </w:r>
          </w:p>
        </w:tc>
        <w:tc>
          <w:tcPr>
            <w:tcW w:w="217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12-14 баллов</w:t>
            </w:r>
          </w:p>
        </w:tc>
      </w:tr>
      <w:tr w:rsidR="003A6BFA" w:rsidRPr="003D26E2" w:rsidTr="00412402">
        <w:tc>
          <w:tcPr>
            <w:tcW w:w="283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«хорошо»</w:t>
            </w:r>
          </w:p>
        </w:tc>
        <w:tc>
          <w:tcPr>
            <w:tcW w:w="217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8-12 баллов</w:t>
            </w:r>
          </w:p>
        </w:tc>
      </w:tr>
      <w:tr w:rsidR="003A6BFA" w:rsidRPr="003D26E2" w:rsidTr="00412402">
        <w:tc>
          <w:tcPr>
            <w:tcW w:w="283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5-7 баллов</w:t>
            </w:r>
          </w:p>
        </w:tc>
      </w:tr>
      <w:tr w:rsidR="003A6BFA" w:rsidRPr="003D26E2" w:rsidTr="00412402">
        <w:tc>
          <w:tcPr>
            <w:tcW w:w="283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«неудовлетворительно»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A6BFA" w:rsidRPr="003D26E2" w:rsidRDefault="003A6BFA" w:rsidP="00412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 балла и меньше</w:t>
            </w:r>
          </w:p>
        </w:tc>
      </w:tr>
    </w:tbl>
    <w:p w:rsidR="003A6BFA" w:rsidRPr="003D26E2" w:rsidRDefault="003A6BFA" w:rsidP="003A6B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6FDD" w:rsidRPr="001C1C9B" w:rsidRDefault="00C26FDD" w:rsidP="001C1C9B">
      <w:pPr>
        <w:spacing w:after="0" w:line="240" w:lineRule="auto"/>
        <w:ind w:left="360"/>
        <w:rPr>
          <w:sz w:val="24"/>
          <w:szCs w:val="24"/>
        </w:rPr>
      </w:pPr>
    </w:p>
    <w:sectPr w:rsidR="00C26FDD" w:rsidRPr="001C1C9B" w:rsidSect="003A6BFA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8460C8"/>
    <w:multiLevelType w:val="hybridMultilevel"/>
    <w:tmpl w:val="3306C25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C0BC4"/>
    <w:rsid w:val="001C1C9B"/>
    <w:rsid w:val="002C2954"/>
    <w:rsid w:val="0030766B"/>
    <w:rsid w:val="00336D04"/>
    <w:rsid w:val="00337A23"/>
    <w:rsid w:val="00361B44"/>
    <w:rsid w:val="0038232D"/>
    <w:rsid w:val="003A6BFA"/>
    <w:rsid w:val="003E5493"/>
    <w:rsid w:val="00412402"/>
    <w:rsid w:val="00414993"/>
    <w:rsid w:val="004162AE"/>
    <w:rsid w:val="00426F0A"/>
    <w:rsid w:val="00433834"/>
    <w:rsid w:val="004B4B57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994C68"/>
    <w:rsid w:val="00A76487"/>
    <w:rsid w:val="00A9026F"/>
    <w:rsid w:val="00AA20AA"/>
    <w:rsid w:val="00AA5D5C"/>
    <w:rsid w:val="00B524FC"/>
    <w:rsid w:val="00BB27F4"/>
    <w:rsid w:val="00BE21DD"/>
    <w:rsid w:val="00BE3AF7"/>
    <w:rsid w:val="00C26FDD"/>
    <w:rsid w:val="00DD270E"/>
    <w:rsid w:val="00DD27A5"/>
    <w:rsid w:val="00DE24CA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4884-A285-4236-9821-ABDEDA6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grad.biz/business_manual/business_13.php" TargetMode="External"/><Relationship Id="rId13" Type="http://schemas.openxmlformats.org/officeDocument/2006/relationships/hyperlink" Target="http://institutiones.com/download/books/1367-organizaciya-predprinimatelskoj-deyatelnosti.html" TargetMode="External"/><Relationship Id="rId1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.rksi.ru/library/courses/osnpred/book.dbk" TargetMode="External"/><Relationship Id="rId12" Type="http://schemas.openxmlformats.org/officeDocument/2006/relationships/hyperlink" Target="http://enbv.narod.ru/text/Econom/business/bagiev_bizstart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inesspravo.ru/" TargetMode="External"/><Relationship Id="rId11" Type="http://schemas.openxmlformats.org/officeDocument/2006/relationships/hyperlink" Target="http://www.aup.ru/books/m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ges.ru/48435-organizaciya-predprinimatelskoj-deyatelnosti.html" TargetMode="External"/><Relationship Id="rId10" Type="http://schemas.openxmlformats.org/officeDocument/2006/relationships/hyperlink" Target="http://www.registriruisam.ru/index.html" TargetMode="External"/><Relationship Id="rId19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Relationship Id="rId14" Type="http://schemas.openxmlformats.org/officeDocument/2006/relationships/hyperlink" Target="http://ecsocman.edu.ru/text/192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1D39-0B03-4F18-9E38-41ED2C5F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35</cp:revision>
  <dcterms:created xsi:type="dcterms:W3CDTF">2018-06-28T08:08:00Z</dcterms:created>
  <dcterms:modified xsi:type="dcterms:W3CDTF">2023-02-04T12:09:00Z</dcterms:modified>
</cp:coreProperties>
</file>