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97" w:rsidRPr="00092597" w:rsidRDefault="00092597" w:rsidP="00A61F04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Приложение </w:t>
      </w:r>
    </w:p>
    <w:p w:rsidR="00F87783" w:rsidRPr="00006123" w:rsidRDefault="00F87783" w:rsidP="00B85CAD">
      <w:pPr>
        <w:jc w:val="right"/>
        <w:rPr>
          <w:b/>
        </w:rPr>
      </w:pPr>
      <w:r w:rsidRPr="00006123">
        <w:rPr>
          <w:b/>
        </w:rPr>
        <w:t xml:space="preserve">к ООП СПО по специальности </w:t>
      </w:r>
      <w:r w:rsidR="00B85CAD">
        <w:rPr>
          <w:b/>
        </w:rPr>
        <w:t>35.02.16</w:t>
      </w:r>
      <w:r w:rsidRPr="00E84FF9">
        <w:rPr>
          <w:b/>
        </w:rPr>
        <w:t xml:space="preserve"> </w:t>
      </w:r>
      <w:r w:rsidR="00B85CAD">
        <w:rPr>
          <w:b/>
        </w:rPr>
        <w:t>Эксплуатация и ремонт сельскохозяйственной техники и оборудования</w:t>
      </w: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E14482" w:rsidRPr="00092597" w:rsidRDefault="00E14482" w:rsidP="00A61F04">
      <w:pPr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092597" w:rsidRPr="00092597" w:rsidRDefault="00092597" w:rsidP="00CA2BF5">
      <w:pPr>
        <w:spacing w:line="360" w:lineRule="auto"/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  <w:r w:rsidRPr="00092597">
        <w:rPr>
          <w:rFonts w:eastAsiaTheme="minorHAnsi"/>
          <w:b/>
          <w:sz w:val="32"/>
          <w:szCs w:val="32"/>
          <w:lang w:eastAsia="en-US"/>
        </w:rPr>
        <w:t>Департамент образования и науки Тюменской области</w:t>
      </w:r>
    </w:p>
    <w:p w:rsidR="00092597" w:rsidRPr="00CA2BF5" w:rsidRDefault="00092597" w:rsidP="00CA2BF5">
      <w:pPr>
        <w:spacing w:line="360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CA2BF5">
        <w:rPr>
          <w:rFonts w:eastAsiaTheme="minorHAnsi"/>
          <w:b/>
          <w:sz w:val="28"/>
          <w:szCs w:val="28"/>
          <w:lang w:eastAsia="en-US"/>
        </w:rPr>
        <w:t>ГАПОУ ТО «Тобольский многопрофильный техникум»</w:t>
      </w:r>
    </w:p>
    <w:p w:rsidR="00E14482" w:rsidRPr="00E14482" w:rsidRDefault="00E14482" w:rsidP="00A61F04">
      <w:pPr>
        <w:ind w:left="-567"/>
        <w:jc w:val="right"/>
        <w:rPr>
          <w:rFonts w:eastAsiaTheme="minorHAnsi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Default="00E14482" w:rsidP="00A61F04">
      <w:pPr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РАБОЧАЯ  ПРОГРАММА </w:t>
      </w:r>
      <w:r w:rsidR="004550E7">
        <w:rPr>
          <w:b/>
        </w:rPr>
        <w:t>УЧЕБНО</w:t>
      </w:r>
      <w:r w:rsidR="00F127AF">
        <w:rPr>
          <w:b/>
        </w:rPr>
        <w:t>Й</w:t>
      </w:r>
      <w:r w:rsidR="004550E7">
        <w:rPr>
          <w:b/>
        </w:rPr>
        <w:t xml:space="preserve"> </w:t>
      </w:r>
      <w:r w:rsidR="00F127AF">
        <w:rPr>
          <w:b/>
        </w:rPr>
        <w:t>ДИСЦИПЛИНЫ</w:t>
      </w:r>
    </w:p>
    <w:p w:rsidR="00E14482" w:rsidRPr="00092597" w:rsidRDefault="007F025F" w:rsidP="004501F5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ОП.13</w:t>
      </w:r>
      <w:r w:rsidR="00F127AF" w:rsidRPr="00F127AF">
        <w:rPr>
          <w:rFonts w:eastAsiaTheme="minorHAnsi"/>
          <w:b/>
          <w:lang w:eastAsia="en-US"/>
        </w:rPr>
        <w:t xml:space="preserve"> ПРАВОВЫЕ ОСНОВЫ ПРОФЕССИОНАЛЬНОЙ ДЕЯТЕЛЬНОСТИ</w:t>
      </w: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7F025F" w:rsidRDefault="007F025F" w:rsidP="00A61F0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2022</w:t>
      </w: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14482" w:rsidRP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E14482" w:rsidRPr="00E14482" w:rsidRDefault="00E14482" w:rsidP="00A61F04">
      <w:pPr>
        <w:ind w:firstLine="709"/>
        <w:jc w:val="center"/>
        <w:rPr>
          <w:b/>
          <w:bCs/>
        </w:rPr>
      </w:pPr>
      <w:r w:rsidRPr="00E14482">
        <w:rPr>
          <w:b/>
          <w:bCs/>
        </w:rPr>
        <w:t>СОДЕРЖАНИЕ</w:t>
      </w:r>
    </w:p>
    <w:p w:rsidR="00E14482" w:rsidRPr="00E14482" w:rsidRDefault="00E14482" w:rsidP="00A61F04">
      <w:pPr>
        <w:jc w:val="center"/>
      </w:pPr>
    </w:p>
    <w:p w:rsidR="00E14482" w:rsidRPr="00E14482" w:rsidRDefault="00E14482" w:rsidP="00A61F04">
      <w:pPr>
        <w:jc w:val="center"/>
      </w:pPr>
    </w:p>
    <w:tbl>
      <w:tblPr>
        <w:tblW w:w="9355" w:type="dxa"/>
        <w:tblLook w:val="01E0" w:firstRow="1" w:lastRow="1" w:firstColumn="1" w:lastColumn="1" w:noHBand="0" w:noVBand="0"/>
      </w:tblPr>
      <w:tblGrid>
        <w:gridCol w:w="7501"/>
        <w:gridCol w:w="1854"/>
      </w:tblGrid>
      <w:tr w:rsidR="007F025F" w:rsidRPr="00E14482" w:rsidTr="007F025F">
        <w:tc>
          <w:tcPr>
            <w:tcW w:w="7501" w:type="dxa"/>
          </w:tcPr>
          <w:p w:rsidR="007F025F" w:rsidRPr="009803E8" w:rsidRDefault="007F025F" w:rsidP="00BC0A8D">
            <w:pPr>
              <w:pStyle w:val="a5"/>
              <w:numPr>
                <w:ilvl w:val="0"/>
                <w:numId w:val="3"/>
              </w:numPr>
              <w:jc w:val="both"/>
            </w:pPr>
            <w:r>
              <w:t>ОБЩАЯ ХАРАКТЕРИСТИКА</w:t>
            </w:r>
            <w:r w:rsidRPr="009E5394">
              <w:t xml:space="preserve">  РАБОЧЕЙ ПРОГРАММЫ УЧЕБНОЙ  ДИСЦИПЛИНЫ</w:t>
            </w:r>
          </w:p>
        </w:tc>
        <w:tc>
          <w:tcPr>
            <w:tcW w:w="1854" w:type="dxa"/>
          </w:tcPr>
          <w:p w:rsidR="007F025F" w:rsidRPr="00E14482" w:rsidRDefault="007F025F" w:rsidP="00A61F04">
            <w:pPr>
              <w:spacing w:after="200"/>
            </w:pPr>
          </w:p>
        </w:tc>
      </w:tr>
      <w:tr w:rsidR="007F025F" w:rsidRPr="00E14482" w:rsidTr="007F025F">
        <w:tc>
          <w:tcPr>
            <w:tcW w:w="7501" w:type="dxa"/>
          </w:tcPr>
          <w:p w:rsidR="007F025F" w:rsidRPr="00B63713" w:rsidRDefault="007F025F" w:rsidP="00BC0A8D">
            <w:pPr>
              <w:pStyle w:val="1"/>
              <w:numPr>
                <w:ilvl w:val="0"/>
                <w:numId w:val="3"/>
              </w:numPr>
              <w:jc w:val="both"/>
              <w:rPr>
                <w:caps/>
              </w:rPr>
            </w:pPr>
            <w:r w:rsidRPr="00B63713">
              <w:rPr>
                <w:caps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7F025F" w:rsidRPr="00E14482" w:rsidRDefault="007F025F" w:rsidP="00A61F04">
            <w:pPr>
              <w:spacing w:after="200"/>
              <w:ind w:left="644"/>
            </w:pPr>
          </w:p>
        </w:tc>
      </w:tr>
      <w:tr w:rsidR="007F025F" w:rsidRPr="00E14482" w:rsidTr="007F025F">
        <w:tc>
          <w:tcPr>
            <w:tcW w:w="7501" w:type="dxa"/>
          </w:tcPr>
          <w:p w:rsidR="007F025F" w:rsidRPr="00B63713" w:rsidRDefault="007F025F" w:rsidP="00BC0A8D">
            <w:pPr>
              <w:pStyle w:val="1"/>
              <w:numPr>
                <w:ilvl w:val="0"/>
                <w:numId w:val="3"/>
              </w:numPr>
              <w:jc w:val="both"/>
              <w:rPr>
                <w:caps/>
              </w:rPr>
            </w:pPr>
            <w:r w:rsidRPr="00B63713">
              <w:rPr>
                <w:caps/>
              </w:rPr>
              <w:t>условия реализации программы учебной дисциплины</w:t>
            </w:r>
          </w:p>
        </w:tc>
        <w:tc>
          <w:tcPr>
            <w:tcW w:w="1854" w:type="dxa"/>
          </w:tcPr>
          <w:p w:rsidR="007F025F" w:rsidRPr="00E14482" w:rsidRDefault="007F025F" w:rsidP="00A61F04">
            <w:pPr>
              <w:spacing w:after="200"/>
            </w:pPr>
          </w:p>
        </w:tc>
      </w:tr>
      <w:tr w:rsidR="007F025F" w:rsidRPr="00E14482" w:rsidTr="007F025F">
        <w:tc>
          <w:tcPr>
            <w:tcW w:w="7501" w:type="dxa"/>
          </w:tcPr>
          <w:p w:rsidR="007F025F" w:rsidRPr="00B63713" w:rsidRDefault="007F025F" w:rsidP="00BC0A8D">
            <w:pPr>
              <w:pStyle w:val="1"/>
              <w:numPr>
                <w:ilvl w:val="0"/>
                <w:numId w:val="3"/>
              </w:numPr>
              <w:jc w:val="both"/>
              <w:rPr>
                <w:caps/>
              </w:rPr>
            </w:pPr>
            <w:r w:rsidRPr="00B63713">
              <w:rPr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7F025F" w:rsidRPr="00E14482" w:rsidRDefault="007F025F" w:rsidP="00A61F04">
            <w:pPr>
              <w:spacing w:after="200"/>
            </w:pPr>
          </w:p>
        </w:tc>
      </w:tr>
    </w:tbl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FE6CB1" w:rsidRDefault="00FE6CB1" w:rsidP="00FE6CB1">
      <w:pPr>
        <w:rPr>
          <w:rFonts w:eastAsiaTheme="minorHAnsi"/>
          <w:sz w:val="28"/>
          <w:szCs w:val="28"/>
          <w:lang w:eastAsia="en-US"/>
        </w:rPr>
      </w:pPr>
    </w:p>
    <w:p w:rsidR="007F025F" w:rsidRDefault="007F025F" w:rsidP="00FE6CB1">
      <w:pPr>
        <w:rPr>
          <w:rFonts w:eastAsiaTheme="minorHAnsi"/>
          <w:sz w:val="28"/>
          <w:szCs w:val="28"/>
          <w:lang w:eastAsia="en-US"/>
        </w:rPr>
      </w:pPr>
    </w:p>
    <w:p w:rsidR="007F025F" w:rsidRDefault="007F025F" w:rsidP="00FE6CB1">
      <w:pPr>
        <w:rPr>
          <w:rFonts w:eastAsiaTheme="minorHAnsi"/>
          <w:sz w:val="28"/>
          <w:szCs w:val="28"/>
          <w:lang w:eastAsia="en-US"/>
        </w:rPr>
      </w:pPr>
    </w:p>
    <w:p w:rsidR="007F025F" w:rsidRDefault="007F025F" w:rsidP="00FE6CB1">
      <w:pPr>
        <w:rPr>
          <w:rFonts w:eastAsiaTheme="minorHAnsi"/>
          <w:sz w:val="28"/>
          <w:szCs w:val="28"/>
          <w:lang w:eastAsia="en-US"/>
        </w:rPr>
      </w:pPr>
    </w:p>
    <w:p w:rsidR="007F025F" w:rsidRPr="00E14482" w:rsidRDefault="007F025F" w:rsidP="00FE6CB1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7F025F" w:rsidRDefault="00E14482" w:rsidP="007F025F">
      <w:pPr>
        <w:jc w:val="center"/>
        <w:rPr>
          <w:b/>
        </w:rPr>
      </w:pPr>
      <w:r w:rsidRPr="00E14482">
        <w:rPr>
          <w:b/>
        </w:rPr>
        <w:lastRenderedPageBreak/>
        <w:t xml:space="preserve">1.ОБЩАЯ ХАРАКТЕРИСТИКА ПРОГРАММЫ </w:t>
      </w:r>
      <w:r w:rsidR="00F127AF">
        <w:rPr>
          <w:b/>
        </w:rPr>
        <w:t>УЧЕБНОЙ ДИСЦИПЛИНЫ</w:t>
      </w:r>
    </w:p>
    <w:p w:rsidR="00E14482" w:rsidRPr="00E14482" w:rsidRDefault="007F025F" w:rsidP="007F025F">
      <w:pPr>
        <w:jc w:val="center"/>
        <w:rPr>
          <w:b/>
        </w:rPr>
      </w:pPr>
      <w:r>
        <w:rPr>
          <w:b/>
        </w:rPr>
        <w:t>ОП.13</w:t>
      </w:r>
      <w:r w:rsidR="00F127AF" w:rsidRPr="00F127AF">
        <w:rPr>
          <w:b/>
        </w:rPr>
        <w:t xml:space="preserve"> </w:t>
      </w:r>
      <w:r w:rsidRPr="00F127AF">
        <w:rPr>
          <w:b/>
        </w:rPr>
        <w:t>ПРАВОВЫЕ ОСНОВЫ ПРОФЕССИОНАЛЬНОЙ ДЕЯТЕЛЬНОСТИ</w:t>
      </w:r>
    </w:p>
    <w:p w:rsidR="007F025F" w:rsidRPr="007F025F" w:rsidRDefault="00B167B4" w:rsidP="007F025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167B4">
        <w:rPr>
          <w:b/>
        </w:rPr>
        <w:t xml:space="preserve">1.1. Место дисциплины в структуре основной образовательной программы: </w:t>
      </w:r>
    </w:p>
    <w:p w:rsidR="007F025F" w:rsidRDefault="007F025F" w:rsidP="00067961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bCs/>
          <w:lang w:eastAsia="en-US"/>
        </w:rPr>
      </w:pPr>
      <w:r w:rsidRPr="009E5394">
        <w:t>Рабочая программа учебной дисциплины</w:t>
      </w:r>
      <w:r w:rsidRPr="009E539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F025F">
        <w:rPr>
          <w:rFonts w:eastAsia="Calibri"/>
          <w:bCs/>
          <w:lang w:eastAsia="en-US"/>
        </w:rPr>
        <w:t xml:space="preserve">ОП.13 </w:t>
      </w:r>
      <w:r>
        <w:rPr>
          <w:rFonts w:eastAsia="Calibri"/>
          <w:bCs/>
          <w:lang w:eastAsia="en-US"/>
        </w:rPr>
        <w:t>П</w:t>
      </w:r>
      <w:r w:rsidRPr="007F025F">
        <w:rPr>
          <w:rFonts w:eastAsia="Calibri"/>
          <w:bCs/>
          <w:lang w:eastAsia="en-US"/>
        </w:rPr>
        <w:t>равовые основы профессиональной деятельности</w:t>
      </w:r>
      <w:r>
        <w:rPr>
          <w:rFonts w:eastAsia="Calibri"/>
          <w:bCs/>
          <w:lang w:eastAsia="en-US"/>
        </w:rPr>
        <w:t xml:space="preserve"> </w:t>
      </w:r>
      <w:r w:rsidRPr="009E5394">
        <w:t xml:space="preserve">является частью основной образовательной программы в соответствии с ФГОС среднего профессионального образования по </w:t>
      </w:r>
      <w:r>
        <w:t xml:space="preserve">специальности </w:t>
      </w:r>
      <w:r w:rsidRPr="007F025F">
        <w:t>35.02.16 Эксплуатация и ремонт сельскохозяйственной техники и оборудования</w:t>
      </w:r>
      <w:r>
        <w:t>.</w:t>
      </w:r>
      <w:r w:rsidRPr="009E5394">
        <w:rPr>
          <w:rFonts w:eastAsia="Calibri"/>
          <w:bCs/>
          <w:lang w:eastAsia="en-US"/>
        </w:rPr>
        <w:t xml:space="preserve"> </w:t>
      </w:r>
    </w:p>
    <w:p w:rsidR="007F025F" w:rsidRPr="00F35D23" w:rsidRDefault="007F025F" w:rsidP="00067961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bCs/>
          <w:lang w:eastAsia="en-US"/>
        </w:rPr>
      </w:pPr>
      <w:r w:rsidRPr="008D7B19">
        <w:t xml:space="preserve">Учебная </w:t>
      </w:r>
      <w:r w:rsidRPr="009E5394">
        <w:t>дисциплина</w:t>
      </w:r>
      <w:r w:rsidRPr="009E5394">
        <w:rPr>
          <w:rFonts w:eastAsia="Calibri"/>
          <w:bCs/>
          <w:lang w:eastAsia="en-US"/>
        </w:rPr>
        <w:t xml:space="preserve"> </w:t>
      </w:r>
      <w:r w:rsidRPr="007F025F">
        <w:rPr>
          <w:rFonts w:eastAsia="Calibri"/>
          <w:bCs/>
          <w:lang w:eastAsia="en-US"/>
        </w:rPr>
        <w:t xml:space="preserve">ОП.13 </w:t>
      </w:r>
      <w:r>
        <w:rPr>
          <w:rFonts w:eastAsia="Calibri"/>
          <w:bCs/>
          <w:lang w:eastAsia="en-US"/>
        </w:rPr>
        <w:t>П</w:t>
      </w:r>
      <w:r w:rsidRPr="007F025F">
        <w:rPr>
          <w:rFonts w:eastAsia="Calibri"/>
          <w:bCs/>
          <w:lang w:eastAsia="en-US"/>
        </w:rPr>
        <w:t>равовые основы профессиональной деятельности</w:t>
      </w:r>
      <w:r w:rsidRPr="009E5394">
        <w:t xml:space="preserve"> входит  в общепрофессиональный  цикл  профессиональной подготовки</w:t>
      </w:r>
      <w:r>
        <w:t>.</w:t>
      </w:r>
    </w:p>
    <w:p w:rsidR="007F025F" w:rsidRDefault="007F025F" w:rsidP="00067961">
      <w:pPr>
        <w:autoSpaceDE w:val="0"/>
        <w:autoSpaceDN w:val="0"/>
        <w:adjustRightInd w:val="0"/>
        <w:spacing w:before="120" w:after="120"/>
        <w:contextualSpacing/>
        <w:jc w:val="both"/>
        <w:rPr>
          <w:b/>
          <w:bCs/>
        </w:rPr>
      </w:pPr>
    </w:p>
    <w:p w:rsidR="007F025F" w:rsidRPr="009E5394" w:rsidRDefault="007F025F" w:rsidP="00067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Calibri"/>
          <w:b/>
          <w:bCs/>
          <w:lang w:eastAsia="en-US"/>
        </w:rPr>
      </w:pPr>
      <w:r w:rsidRPr="009E5394">
        <w:rPr>
          <w:rFonts w:eastAsia="Calibri"/>
          <w:b/>
          <w:bCs/>
          <w:lang w:eastAsia="en-US"/>
        </w:rPr>
        <w:t>1.</w:t>
      </w:r>
      <w:r>
        <w:rPr>
          <w:rFonts w:eastAsia="Calibri"/>
          <w:b/>
          <w:bCs/>
          <w:lang w:eastAsia="en-US"/>
        </w:rPr>
        <w:t>2</w:t>
      </w:r>
      <w:r w:rsidRPr="009E5394">
        <w:rPr>
          <w:rFonts w:eastAsia="Calibri"/>
          <w:b/>
          <w:bCs/>
          <w:lang w:eastAsia="en-US"/>
        </w:rPr>
        <w:t>. Цел</w:t>
      </w:r>
      <w:r>
        <w:rPr>
          <w:rFonts w:eastAsia="Calibri"/>
          <w:b/>
          <w:bCs/>
          <w:lang w:eastAsia="en-US"/>
        </w:rPr>
        <w:t>ь</w:t>
      </w:r>
      <w:r w:rsidRPr="009E5394">
        <w:rPr>
          <w:rFonts w:eastAsia="Calibri"/>
          <w:b/>
          <w:bCs/>
          <w:lang w:eastAsia="en-US"/>
        </w:rPr>
        <w:t xml:space="preserve"> и </w:t>
      </w:r>
      <w:r>
        <w:rPr>
          <w:rFonts w:eastAsia="Calibri"/>
          <w:b/>
          <w:bCs/>
          <w:lang w:eastAsia="en-US"/>
        </w:rPr>
        <w:t xml:space="preserve">планируемые </w:t>
      </w:r>
      <w:r w:rsidRPr="009E5394">
        <w:rPr>
          <w:rFonts w:eastAsia="Calibri"/>
          <w:b/>
          <w:bCs/>
          <w:lang w:eastAsia="en-US"/>
        </w:rPr>
        <w:t xml:space="preserve"> результат</w:t>
      </w:r>
      <w:r>
        <w:rPr>
          <w:rFonts w:eastAsia="Calibri"/>
          <w:b/>
          <w:bCs/>
          <w:lang w:eastAsia="en-US"/>
        </w:rPr>
        <w:t>ы</w:t>
      </w:r>
      <w:r w:rsidRPr="009E5394">
        <w:rPr>
          <w:rFonts w:eastAsia="Calibri"/>
          <w:b/>
          <w:bCs/>
          <w:lang w:eastAsia="en-US"/>
        </w:rPr>
        <w:t xml:space="preserve"> освоения дисциплины:</w:t>
      </w:r>
    </w:p>
    <w:p w:rsidR="007F025F" w:rsidRDefault="007F025F" w:rsidP="00067961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7C7311">
        <w:t xml:space="preserve">Учебная дисциплина </w:t>
      </w:r>
      <w:r w:rsidR="00534517" w:rsidRPr="007F025F">
        <w:rPr>
          <w:rFonts w:eastAsia="Calibri"/>
          <w:bCs/>
          <w:lang w:eastAsia="en-US"/>
        </w:rPr>
        <w:t xml:space="preserve">ОП.13 </w:t>
      </w:r>
      <w:r w:rsidR="00534517">
        <w:rPr>
          <w:rFonts w:eastAsia="Calibri"/>
          <w:bCs/>
          <w:lang w:eastAsia="en-US"/>
        </w:rPr>
        <w:t>П</w:t>
      </w:r>
      <w:r w:rsidR="00534517" w:rsidRPr="007F025F">
        <w:rPr>
          <w:rFonts w:eastAsia="Calibri"/>
          <w:bCs/>
          <w:lang w:eastAsia="en-US"/>
        </w:rPr>
        <w:t>равовые основы профессиональной деятельности</w:t>
      </w:r>
      <w:r w:rsidR="00534517" w:rsidRPr="00FE63ED">
        <w:t xml:space="preserve"> </w:t>
      </w:r>
      <w:r w:rsidRPr="00FE63ED">
        <w:t xml:space="preserve">обеспечивает формирование общих компетенций по всем видам деятельности ФГОС </w:t>
      </w:r>
      <w:r>
        <w:t xml:space="preserve">по </w:t>
      </w:r>
      <w:r w:rsidR="00534517">
        <w:t xml:space="preserve">специальности </w:t>
      </w:r>
      <w:r w:rsidR="00534517" w:rsidRPr="007F025F">
        <w:t>35.02.16 Эксплуатация и ремонт сельскохозяйственной техники и оборудования</w:t>
      </w:r>
      <w:r w:rsidR="00534517">
        <w:t>.</w:t>
      </w:r>
    </w:p>
    <w:p w:rsidR="007F025F" w:rsidRDefault="007F025F" w:rsidP="007F0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</w:pPr>
      <w:r w:rsidRPr="00323523">
        <w:t xml:space="preserve">В </w:t>
      </w:r>
      <w:r>
        <w:t>рамках</w:t>
      </w:r>
      <w:r w:rsidRPr="00323523">
        <w:t xml:space="preserve"> изучения учебной дисциплины обучающи</w:t>
      </w:r>
      <w:r>
        <w:t>мися</w:t>
      </w:r>
      <w:r w:rsidRPr="00323523">
        <w:t xml:space="preserve"> </w:t>
      </w:r>
      <w:r>
        <w:t>осваиваются</w:t>
      </w:r>
      <w:r w:rsidRPr="00323523">
        <w:t xml:space="preserve"> </w:t>
      </w:r>
      <w:r>
        <w:t>умения и знания:</w:t>
      </w:r>
    </w:p>
    <w:tbl>
      <w:tblPr>
        <w:tblW w:w="95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2"/>
        <w:gridCol w:w="4253"/>
        <w:gridCol w:w="3823"/>
      </w:tblGrid>
      <w:tr w:rsidR="00852F5B" w:rsidRPr="00852F5B" w:rsidTr="00534517">
        <w:trPr>
          <w:trHeight w:val="268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5B" w:rsidRPr="00852F5B" w:rsidRDefault="00852F5B" w:rsidP="00852F5B">
            <w:pPr>
              <w:suppressAutoHyphens/>
              <w:autoSpaceDN w:val="0"/>
              <w:textAlignment w:val="baseline"/>
              <w:rPr>
                <w:rFonts w:eastAsiaTheme="minorHAnsi" w:cstheme="minorBidi"/>
                <w:kern w:val="3"/>
                <w:lang w:eastAsia="en-US"/>
              </w:rPr>
            </w:pPr>
            <w:r w:rsidRPr="00852F5B">
              <w:rPr>
                <w:rFonts w:eastAsiaTheme="minorHAnsi" w:cstheme="minorBidi"/>
                <w:kern w:val="3"/>
                <w:lang w:eastAsia="en-US"/>
              </w:rPr>
              <w:t>ПК, ОК</w:t>
            </w:r>
            <w:r w:rsidR="00534517">
              <w:rPr>
                <w:rFonts w:eastAsiaTheme="minorHAnsi" w:cstheme="minorBidi"/>
                <w:kern w:val="3"/>
                <w:lang w:eastAsia="en-US"/>
              </w:rPr>
              <w:t>,ЛР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5B" w:rsidRPr="00852F5B" w:rsidRDefault="00852F5B" w:rsidP="00852F5B">
            <w:pPr>
              <w:suppressAutoHyphens/>
              <w:autoSpaceDN w:val="0"/>
              <w:textAlignment w:val="baseline"/>
              <w:rPr>
                <w:rFonts w:eastAsiaTheme="minorHAnsi" w:cstheme="minorBidi"/>
                <w:kern w:val="3"/>
                <w:lang w:eastAsia="en-US"/>
              </w:rPr>
            </w:pPr>
            <w:r w:rsidRPr="00852F5B">
              <w:rPr>
                <w:rFonts w:eastAsiaTheme="minorHAnsi" w:cstheme="minorBidi"/>
                <w:kern w:val="3"/>
                <w:lang w:eastAsia="en-US"/>
              </w:rPr>
              <w:t>Умения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5B" w:rsidRPr="00852F5B" w:rsidRDefault="00852F5B" w:rsidP="00852F5B">
            <w:pPr>
              <w:suppressAutoHyphens/>
              <w:autoSpaceDN w:val="0"/>
              <w:jc w:val="center"/>
              <w:textAlignment w:val="baseline"/>
              <w:rPr>
                <w:rFonts w:eastAsiaTheme="minorHAnsi" w:cstheme="minorBidi"/>
                <w:kern w:val="3"/>
                <w:lang w:eastAsia="en-US"/>
              </w:rPr>
            </w:pPr>
            <w:r w:rsidRPr="00852F5B">
              <w:rPr>
                <w:rFonts w:eastAsiaTheme="minorHAnsi" w:cstheme="minorBidi"/>
                <w:kern w:val="3"/>
                <w:lang w:eastAsia="en-US"/>
              </w:rPr>
              <w:t>Знания</w:t>
            </w:r>
          </w:p>
        </w:tc>
      </w:tr>
      <w:tr w:rsidR="00F127AF" w:rsidRPr="00852F5B" w:rsidTr="00852F5B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AF" w:rsidRPr="00613CD7" w:rsidRDefault="00F127AF" w:rsidP="00067961">
            <w:pPr>
              <w:suppressAutoHyphens/>
              <w:jc w:val="center"/>
            </w:pPr>
            <w:r w:rsidRPr="00613CD7">
              <w:t>ПК 2.3-2.6</w:t>
            </w:r>
          </w:p>
          <w:p w:rsidR="00F127AF" w:rsidRPr="00613CD7" w:rsidRDefault="00F127AF" w:rsidP="00067961">
            <w:pPr>
              <w:suppressAutoHyphens/>
              <w:jc w:val="center"/>
            </w:pPr>
            <w:r w:rsidRPr="00613CD7">
              <w:t>ПК 3.9</w:t>
            </w:r>
          </w:p>
          <w:p w:rsidR="00F127AF" w:rsidRPr="00613CD7" w:rsidRDefault="00F127AF" w:rsidP="00067961">
            <w:pPr>
              <w:suppressAutoHyphens/>
              <w:jc w:val="center"/>
            </w:pPr>
            <w:r w:rsidRPr="00613CD7">
              <w:t>ОК 01-07,</w:t>
            </w:r>
          </w:p>
          <w:p w:rsidR="00F127AF" w:rsidRDefault="00F127AF" w:rsidP="00067961">
            <w:pPr>
              <w:suppressAutoHyphens/>
              <w:jc w:val="center"/>
            </w:pPr>
            <w:r w:rsidRPr="00613CD7">
              <w:t>ОК 09-11</w:t>
            </w:r>
          </w:p>
          <w:p w:rsidR="00F127AF" w:rsidRPr="00613CD7" w:rsidRDefault="00F127AF" w:rsidP="00067961">
            <w:pPr>
              <w:suppressAutoHyphens/>
              <w:jc w:val="center"/>
            </w:pPr>
            <w:r>
              <w:t>ЛР 4, ЛР 15</w:t>
            </w:r>
          </w:p>
          <w:p w:rsidR="00F127AF" w:rsidRPr="00613CD7" w:rsidRDefault="00F127AF" w:rsidP="00067961">
            <w:pPr>
              <w:suppressAutoHyphens/>
              <w:jc w:val="center"/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AF" w:rsidRPr="00613CD7" w:rsidRDefault="00F127AF" w:rsidP="00067961">
            <w:pPr>
              <w:widowControl w:val="0"/>
              <w:autoSpaceDE w:val="0"/>
              <w:autoSpaceDN w:val="0"/>
              <w:adjustRightInd w:val="0"/>
            </w:pPr>
            <w:r w:rsidRPr="00613CD7">
              <w:t>Использовать нормативные правовые документы, регламентирующие профессиональную деятельность.</w:t>
            </w:r>
          </w:p>
          <w:p w:rsidR="00F127AF" w:rsidRPr="00613CD7" w:rsidRDefault="00F127AF" w:rsidP="00067961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Cs w:val="20"/>
              </w:rPr>
            </w:pPr>
            <w:r w:rsidRPr="00613CD7">
              <w:rPr>
                <w:color w:val="000000"/>
              </w:rPr>
              <w:t>Защищать свои права в соответствии с действующим законодательством.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AF" w:rsidRPr="00613CD7" w:rsidRDefault="00F127AF" w:rsidP="00067961">
            <w:pPr>
              <w:widowControl w:val="0"/>
              <w:autoSpaceDE w:val="0"/>
              <w:autoSpaceDN w:val="0"/>
              <w:adjustRightInd w:val="0"/>
            </w:pPr>
            <w:r w:rsidRPr="00613CD7">
              <w:t xml:space="preserve">Основные положения </w:t>
            </w:r>
      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613CD7">
                <w:t>Конституции</w:t>
              </w:r>
            </w:hyperlink>
            <w:r w:rsidRPr="00613CD7">
              <w:t xml:space="preserve"> Российской Федерации.</w:t>
            </w:r>
          </w:p>
          <w:p w:rsidR="00F127AF" w:rsidRPr="00613CD7" w:rsidRDefault="00F127AF" w:rsidP="00067961">
            <w:pPr>
              <w:widowControl w:val="0"/>
              <w:autoSpaceDE w:val="0"/>
              <w:autoSpaceDN w:val="0"/>
              <w:adjustRightInd w:val="0"/>
            </w:pPr>
            <w:r w:rsidRPr="00613CD7">
              <w:t>Права и свободы человека и гражданина, механизмы их реализации.</w:t>
            </w:r>
          </w:p>
          <w:p w:rsidR="00F127AF" w:rsidRPr="00613CD7" w:rsidRDefault="00F127AF" w:rsidP="00067961">
            <w:pPr>
              <w:widowControl w:val="0"/>
              <w:autoSpaceDE w:val="0"/>
              <w:autoSpaceDN w:val="0"/>
              <w:adjustRightInd w:val="0"/>
            </w:pPr>
            <w:r w:rsidRPr="00613CD7">
              <w:t>Понятие правового регулирования в сфере профессиональной деятельности.</w:t>
            </w:r>
          </w:p>
          <w:p w:rsidR="00F127AF" w:rsidRPr="00613CD7" w:rsidRDefault="00F127AF" w:rsidP="00067961">
            <w:pPr>
              <w:widowControl w:val="0"/>
              <w:autoSpaceDE w:val="0"/>
              <w:autoSpaceDN w:val="0"/>
              <w:adjustRightInd w:val="0"/>
            </w:pPr>
            <w:r w:rsidRPr="00613CD7"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  <w:p w:rsidR="00F127AF" w:rsidRPr="00613CD7" w:rsidRDefault="00F127AF" w:rsidP="00067961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0"/>
              </w:rPr>
            </w:pPr>
            <w:r w:rsidRPr="00613CD7">
              <w:rPr>
                <w:color w:val="000000"/>
              </w:rPr>
              <w:t>Права и обязанности работников в сфере профессиональной деятельности.</w:t>
            </w:r>
          </w:p>
        </w:tc>
      </w:tr>
    </w:tbl>
    <w:p w:rsidR="00852F5B" w:rsidRDefault="00852F5B" w:rsidP="00A556A5">
      <w:pPr>
        <w:pStyle w:val="a5"/>
        <w:ind w:left="0"/>
        <w:jc w:val="both"/>
        <w:rPr>
          <w:b/>
        </w:rPr>
      </w:pPr>
    </w:p>
    <w:p w:rsidR="00534517" w:rsidRDefault="007252F9" w:rsidP="00F127AF">
      <w:pPr>
        <w:pStyle w:val="a5"/>
        <w:rPr>
          <w:b/>
        </w:rPr>
      </w:pPr>
      <w:r w:rsidRPr="007252F9">
        <w:rPr>
          <w:b/>
        </w:rPr>
        <w:t xml:space="preserve">2. СТРУКТУРА И СОДЕРЖАНИЕ </w:t>
      </w:r>
      <w:r w:rsidR="00534517">
        <w:rPr>
          <w:b/>
        </w:rPr>
        <w:t xml:space="preserve">УЧЕБНОЙ ДИСЦИПЛИНЫ </w:t>
      </w:r>
    </w:p>
    <w:p w:rsidR="00F127AF" w:rsidRDefault="00534517" w:rsidP="00F127AF">
      <w:pPr>
        <w:pStyle w:val="a5"/>
        <w:rPr>
          <w:b/>
        </w:rPr>
      </w:pPr>
      <w:r>
        <w:rPr>
          <w:b/>
        </w:rPr>
        <w:t>ОП.13</w:t>
      </w:r>
      <w:r w:rsidR="00F127AF" w:rsidRPr="00F127AF">
        <w:rPr>
          <w:b/>
        </w:rPr>
        <w:t xml:space="preserve"> Правовые основ</w:t>
      </w:r>
      <w:r>
        <w:rPr>
          <w:b/>
        </w:rPr>
        <w:t>ы профессиональной деятельности</w:t>
      </w:r>
      <w:r w:rsidR="00F127AF" w:rsidRPr="00F127AF">
        <w:rPr>
          <w:b/>
        </w:rPr>
        <w:t xml:space="preserve"> </w:t>
      </w:r>
    </w:p>
    <w:p w:rsidR="00F127AF" w:rsidRDefault="00F127AF" w:rsidP="00F127AF">
      <w:pPr>
        <w:pStyle w:val="a5"/>
        <w:rPr>
          <w:b/>
        </w:rPr>
      </w:pPr>
    </w:p>
    <w:p w:rsidR="007252F9" w:rsidRDefault="007252F9" w:rsidP="00F127AF">
      <w:pPr>
        <w:pStyle w:val="a5"/>
        <w:rPr>
          <w:b/>
        </w:rPr>
      </w:pPr>
      <w:r w:rsidRPr="007252F9">
        <w:rPr>
          <w:b/>
        </w:rPr>
        <w:t xml:space="preserve">2.1. </w:t>
      </w:r>
      <w:r w:rsidR="004D37F5" w:rsidRPr="004D37F5">
        <w:rPr>
          <w:b/>
        </w:rPr>
        <w:t>Объем учебной дисциплины и виды учебной работы:</w:t>
      </w:r>
    </w:p>
    <w:p w:rsidR="000B5CD8" w:rsidRDefault="000B5CD8" w:rsidP="00534517">
      <w:pPr>
        <w:keepNext/>
        <w:autoSpaceDE w:val="0"/>
        <w:autoSpaceDN w:val="0"/>
        <w:outlineLvl w:val="0"/>
        <w:rPr>
          <w:b/>
        </w:rPr>
      </w:pP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34517" w:rsidRPr="007861EE" w:rsidTr="00067961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534517" w:rsidRPr="00A3563B" w:rsidRDefault="00534517" w:rsidP="00067961">
            <w:pPr>
              <w:jc w:val="center"/>
            </w:pPr>
            <w:r w:rsidRPr="00A3563B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34517" w:rsidRPr="007861EE" w:rsidRDefault="00534517" w:rsidP="00067961">
            <w:pPr>
              <w:jc w:val="center"/>
              <w:rPr>
                <w:iCs/>
              </w:rPr>
            </w:pPr>
            <w:r w:rsidRPr="007861EE">
              <w:rPr>
                <w:b/>
                <w:iCs/>
              </w:rPr>
              <w:t>Объем часов</w:t>
            </w:r>
          </w:p>
        </w:tc>
      </w:tr>
      <w:tr w:rsidR="00534517" w:rsidRPr="005E3682" w:rsidTr="00067961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534517" w:rsidRPr="005E3682" w:rsidRDefault="00534517" w:rsidP="00067961">
            <w:pPr>
              <w:rPr>
                <w:b/>
              </w:rPr>
            </w:pPr>
            <w:r w:rsidRPr="005E3682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34517" w:rsidRPr="005E3682" w:rsidRDefault="00534517" w:rsidP="00067961">
            <w:pPr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</w:tr>
      <w:tr w:rsidR="00534517" w:rsidRPr="005E3682" w:rsidTr="00067961">
        <w:trPr>
          <w:jc w:val="center"/>
        </w:trPr>
        <w:tc>
          <w:tcPr>
            <w:tcW w:w="7904" w:type="dxa"/>
            <w:shd w:val="clear" w:color="auto" w:fill="auto"/>
          </w:tcPr>
          <w:p w:rsidR="00534517" w:rsidRPr="005E3682" w:rsidRDefault="00534517" w:rsidP="00067961">
            <w:pPr>
              <w:jc w:val="both"/>
            </w:pPr>
            <w:r w:rsidRPr="005E3682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34517" w:rsidRPr="005E3682" w:rsidRDefault="00534517" w:rsidP="00067961">
            <w:pPr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</w:tr>
      <w:tr w:rsidR="00534517" w:rsidRPr="005E3682" w:rsidTr="00067961">
        <w:trPr>
          <w:jc w:val="center"/>
        </w:trPr>
        <w:tc>
          <w:tcPr>
            <w:tcW w:w="7904" w:type="dxa"/>
            <w:shd w:val="clear" w:color="auto" w:fill="auto"/>
          </w:tcPr>
          <w:p w:rsidR="00534517" w:rsidRPr="005E3682" w:rsidRDefault="00534517" w:rsidP="00067961">
            <w:pPr>
              <w:jc w:val="both"/>
            </w:pPr>
            <w:r w:rsidRPr="005E3682">
              <w:t xml:space="preserve">в том </w:t>
            </w:r>
            <w:r>
              <w:t>ч</w:t>
            </w:r>
            <w:r w:rsidRPr="005E3682">
              <w:t>исле:</w:t>
            </w:r>
          </w:p>
        </w:tc>
        <w:tc>
          <w:tcPr>
            <w:tcW w:w="1800" w:type="dxa"/>
            <w:shd w:val="clear" w:color="auto" w:fill="auto"/>
          </w:tcPr>
          <w:p w:rsidR="00534517" w:rsidRPr="005E3682" w:rsidRDefault="00534517" w:rsidP="00067961">
            <w:pPr>
              <w:jc w:val="center"/>
              <w:rPr>
                <w:iCs/>
              </w:rPr>
            </w:pPr>
          </w:p>
        </w:tc>
      </w:tr>
      <w:tr w:rsidR="00534517" w:rsidRPr="005E3682" w:rsidTr="00067961">
        <w:trPr>
          <w:jc w:val="center"/>
        </w:trPr>
        <w:tc>
          <w:tcPr>
            <w:tcW w:w="7904" w:type="dxa"/>
            <w:shd w:val="clear" w:color="auto" w:fill="auto"/>
          </w:tcPr>
          <w:p w:rsidR="00534517" w:rsidRPr="005E3682" w:rsidRDefault="00534517" w:rsidP="00067961">
            <w:pPr>
              <w:jc w:val="both"/>
            </w:pPr>
            <w: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34517" w:rsidRPr="005E3682" w:rsidRDefault="00534517" w:rsidP="00067961">
            <w:pPr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</w:tr>
      <w:tr w:rsidR="00534517" w:rsidRPr="005E3682" w:rsidTr="00067961">
        <w:trPr>
          <w:jc w:val="center"/>
        </w:trPr>
        <w:tc>
          <w:tcPr>
            <w:tcW w:w="7904" w:type="dxa"/>
            <w:shd w:val="clear" w:color="auto" w:fill="auto"/>
          </w:tcPr>
          <w:p w:rsidR="00534517" w:rsidRPr="005E3682" w:rsidRDefault="00534517" w:rsidP="00067961">
            <w:pPr>
              <w:jc w:val="both"/>
            </w:pPr>
            <w:r w:rsidRPr="005E3682">
              <w:t>Лабораторно-практические  занятия</w:t>
            </w:r>
          </w:p>
        </w:tc>
        <w:tc>
          <w:tcPr>
            <w:tcW w:w="1800" w:type="dxa"/>
            <w:shd w:val="clear" w:color="auto" w:fill="auto"/>
          </w:tcPr>
          <w:p w:rsidR="00534517" w:rsidRPr="005E3682" w:rsidRDefault="00534517" w:rsidP="00067961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534517" w:rsidRPr="005E3682" w:rsidTr="00067961">
        <w:trPr>
          <w:jc w:val="center"/>
        </w:trPr>
        <w:tc>
          <w:tcPr>
            <w:tcW w:w="7904" w:type="dxa"/>
            <w:shd w:val="clear" w:color="auto" w:fill="auto"/>
          </w:tcPr>
          <w:p w:rsidR="00534517" w:rsidRPr="005E3682" w:rsidRDefault="00534517" w:rsidP="00067961">
            <w:pPr>
              <w:jc w:val="both"/>
              <w:rPr>
                <w:b/>
              </w:rPr>
            </w:pPr>
            <w:r w:rsidRPr="005E3682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34517" w:rsidRPr="005E3682" w:rsidRDefault="00534517" w:rsidP="00067961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534517" w:rsidRPr="005E3682" w:rsidTr="00067961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:rsidR="00534517" w:rsidRPr="005E3682" w:rsidRDefault="00534517" w:rsidP="00067961">
            <w:pPr>
              <w:rPr>
                <w:iCs/>
              </w:rPr>
            </w:pPr>
            <w:r w:rsidRPr="005E3682">
              <w:rPr>
                <w:iCs/>
              </w:rPr>
              <w:t>Итоговая аттестация в форме дифференцированного зачета</w:t>
            </w:r>
            <w:r w:rsidRPr="005E3682">
              <w:rPr>
                <w:iCs/>
                <w:shd w:val="clear" w:color="auto" w:fill="FFFFFF"/>
              </w:rPr>
              <w:t xml:space="preserve"> </w:t>
            </w:r>
          </w:p>
        </w:tc>
      </w:tr>
    </w:tbl>
    <w:p w:rsidR="009C0CAD" w:rsidRPr="00173C6E" w:rsidRDefault="009C0CAD" w:rsidP="00A61F04">
      <w:pPr>
        <w:sectPr w:rsidR="009C0CAD" w:rsidRPr="00173C6E" w:rsidSect="00A61F04">
          <w:pgSz w:w="11906" w:h="16838"/>
          <w:pgMar w:top="1134" w:right="851" w:bottom="1134" w:left="1701" w:header="709" w:footer="709" w:gutter="0"/>
          <w:cols w:space="720"/>
        </w:sectPr>
      </w:pPr>
    </w:p>
    <w:p w:rsidR="00C6397B" w:rsidRDefault="009C0CAD" w:rsidP="005D782C">
      <w:pPr>
        <w:keepNext/>
        <w:autoSpaceDE w:val="0"/>
        <w:autoSpaceDN w:val="0"/>
        <w:outlineLvl w:val="0"/>
        <w:rPr>
          <w:b/>
          <w:caps/>
        </w:rPr>
      </w:pPr>
      <w:r w:rsidRPr="00173C6E">
        <w:rPr>
          <w:b/>
        </w:rPr>
        <w:lastRenderedPageBreak/>
        <w:t xml:space="preserve">2.2. Тематический план и содержание </w:t>
      </w:r>
      <w:r w:rsidR="0058288D" w:rsidRPr="0058288D">
        <w:rPr>
          <w:b/>
        </w:rPr>
        <w:t>учебно</w:t>
      </w:r>
      <w:r w:rsidR="00811929">
        <w:rPr>
          <w:b/>
        </w:rPr>
        <w:t xml:space="preserve">й дисциплины </w:t>
      </w:r>
      <w:r w:rsidR="00534517">
        <w:rPr>
          <w:b/>
        </w:rPr>
        <w:t>ОП.13</w:t>
      </w:r>
      <w:r w:rsidR="00504693" w:rsidRPr="00F127AF">
        <w:rPr>
          <w:b/>
        </w:rPr>
        <w:t xml:space="preserve"> Правовые основ</w:t>
      </w:r>
      <w:r w:rsidR="00534517">
        <w:rPr>
          <w:b/>
        </w:rPr>
        <w:t>ы профессиональной деятельности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156"/>
        <w:gridCol w:w="8460"/>
        <w:gridCol w:w="1915"/>
        <w:gridCol w:w="2002"/>
      </w:tblGrid>
      <w:tr w:rsidR="00534517" w:rsidRPr="005D782C" w:rsidTr="00F127AF">
        <w:trPr>
          <w:trHeight w:val="227"/>
        </w:trPr>
        <w:tc>
          <w:tcPr>
            <w:tcW w:w="883" w:type="pct"/>
            <w:gridSpan w:val="2"/>
          </w:tcPr>
          <w:p w:rsidR="00534517" w:rsidRPr="00A640D9" w:rsidRDefault="00534517" w:rsidP="0006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640D9">
              <w:rPr>
                <w:b/>
                <w:bCs/>
              </w:rPr>
              <w:t>Наименование</w:t>
            </w:r>
          </w:p>
          <w:p w:rsidR="00534517" w:rsidRPr="00A640D9" w:rsidRDefault="00534517" w:rsidP="0006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40D9">
              <w:rPr>
                <w:b/>
                <w:bCs/>
              </w:rPr>
              <w:t>разделов и тем</w:t>
            </w:r>
          </w:p>
        </w:tc>
        <w:tc>
          <w:tcPr>
            <w:tcW w:w="2814" w:type="pct"/>
          </w:tcPr>
          <w:p w:rsidR="00534517" w:rsidRPr="00A640D9" w:rsidRDefault="00534517" w:rsidP="0006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40D9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обучающихся.</w:t>
            </w:r>
          </w:p>
        </w:tc>
        <w:tc>
          <w:tcPr>
            <w:tcW w:w="637" w:type="pct"/>
            <w:shd w:val="clear" w:color="auto" w:fill="auto"/>
          </w:tcPr>
          <w:p w:rsidR="00534517" w:rsidRPr="00A640D9" w:rsidRDefault="00534517" w:rsidP="0006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40D9">
              <w:rPr>
                <w:b/>
                <w:bCs/>
              </w:rPr>
              <w:t>Объем часов</w:t>
            </w:r>
          </w:p>
        </w:tc>
        <w:tc>
          <w:tcPr>
            <w:tcW w:w="666" w:type="pct"/>
          </w:tcPr>
          <w:p w:rsidR="00534517" w:rsidRPr="00A640D9" w:rsidRDefault="00534517" w:rsidP="000679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Коды компетенций, ЛР</w:t>
            </w:r>
          </w:p>
        </w:tc>
      </w:tr>
      <w:tr w:rsidR="00534517" w:rsidRPr="00BB01F4" w:rsidTr="00F127AF">
        <w:trPr>
          <w:trHeight w:val="227"/>
        </w:trPr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17" w:rsidRPr="00956157" w:rsidRDefault="00534517" w:rsidP="0095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5615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17" w:rsidRPr="00956157" w:rsidRDefault="00534517" w:rsidP="0095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5615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517" w:rsidRPr="00956157" w:rsidRDefault="00534517" w:rsidP="0095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5615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17" w:rsidRPr="00956157" w:rsidRDefault="00534517" w:rsidP="0095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4517" w:rsidRPr="00613CD7" w:rsidTr="00F127AF">
        <w:trPr>
          <w:trHeight w:val="227"/>
        </w:trPr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17" w:rsidRPr="00F127AF" w:rsidRDefault="00534517" w:rsidP="00F1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127AF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17" w:rsidRPr="00F127AF" w:rsidRDefault="00534517" w:rsidP="00F1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127A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517" w:rsidRPr="00F127AF" w:rsidRDefault="00534517" w:rsidP="00F1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127A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17" w:rsidRPr="00F127AF" w:rsidRDefault="00534517" w:rsidP="00F1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34517" w:rsidRPr="00613CD7" w:rsidTr="00534517">
        <w:trPr>
          <w:trHeight w:val="1230"/>
        </w:trPr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17" w:rsidRPr="00F127AF" w:rsidRDefault="00534517" w:rsidP="00F1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17" w:rsidRPr="00F127AF" w:rsidRDefault="00534517" w:rsidP="00F1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Конституция РФ</w:t>
            </w:r>
            <w:r w:rsidRPr="00F127AF">
              <w:rPr>
                <w:bCs/>
                <w:sz w:val="20"/>
                <w:szCs w:val="20"/>
              </w:rPr>
              <w:t xml:space="preserve">, как основной документ. Основные положения </w:t>
            </w:r>
      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F127AF">
                <w:rPr>
                  <w:rStyle w:val="a7"/>
                  <w:bCs/>
                  <w:sz w:val="20"/>
                  <w:szCs w:val="20"/>
                </w:rPr>
                <w:t>Конституции</w:t>
              </w:r>
            </w:hyperlink>
            <w:r w:rsidRPr="00F127AF">
              <w:rPr>
                <w:bCs/>
                <w:sz w:val="20"/>
                <w:szCs w:val="20"/>
              </w:rPr>
              <w:t xml:space="preserve"> Российской Федерации. Права и свободы человека и гражданина, механизмы их реализации. Понятие правового регулирования в сфере профессиональной деятельности. Связь экономики и права.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517" w:rsidRPr="00F127AF" w:rsidRDefault="00534517" w:rsidP="00F1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17" w:rsidRPr="00F127AF" w:rsidRDefault="00534517" w:rsidP="00F1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127AF">
              <w:rPr>
                <w:bCs/>
                <w:sz w:val="20"/>
                <w:szCs w:val="20"/>
              </w:rPr>
              <w:t>ПК 2.3-2.6</w:t>
            </w:r>
          </w:p>
          <w:p w:rsidR="00534517" w:rsidRPr="00F127AF" w:rsidRDefault="00534517" w:rsidP="00F1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127AF">
              <w:rPr>
                <w:bCs/>
                <w:sz w:val="20"/>
                <w:szCs w:val="20"/>
              </w:rPr>
              <w:t>ПК 3.9</w:t>
            </w:r>
          </w:p>
          <w:p w:rsidR="00534517" w:rsidRPr="00F127AF" w:rsidRDefault="00534517" w:rsidP="00F1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127AF">
              <w:rPr>
                <w:bCs/>
                <w:sz w:val="20"/>
                <w:szCs w:val="20"/>
              </w:rPr>
              <w:t>ОК 01-07,</w:t>
            </w:r>
          </w:p>
          <w:p w:rsidR="00534517" w:rsidRPr="00534517" w:rsidRDefault="00534517" w:rsidP="00534517">
            <w:pPr>
              <w:suppressAutoHyphens/>
              <w:jc w:val="center"/>
              <w:rPr>
                <w:sz w:val="20"/>
                <w:szCs w:val="20"/>
              </w:rPr>
            </w:pPr>
            <w:r w:rsidRPr="00F127AF">
              <w:rPr>
                <w:bCs/>
                <w:sz w:val="20"/>
                <w:szCs w:val="20"/>
              </w:rPr>
              <w:t>ОК 09-11</w:t>
            </w:r>
            <w:r>
              <w:t xml:space="preserve"> </w:t>
            </w:r>
            <w:r w:rsidRPr="00BF0F27">
              <w:rPr>
                <w:sz w:val="20"/>
                <w:szCs w:val="20"/>
              </w:rPr>
              <w:t>ЛР 4, ЛР 15</w:t>
            </w:r>
          </w:p>
        </w:tc>
      </w:tr>
      <w:tr w:rsidR="00534517" w:rsidRPr="00613CD7" w:rsidTr="00F127AF">
        <w:trPr>
          <w:trHeight w:val="389"/>
        </w:trPr>
        <w:tc>
          <w:tcPr>
            <w:tcW w:w="3697" w:type="pct"/>
            <w:gridSpan w:val="3"/>
          </w:tcPr>
          <w:p w:rsidR="00534517" w:rsidRPr="00613CD7" w:rsidRDefault="00534517" w:rsidP="00067961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 xml:space="preserve">Раздел 1. </w:t>
            </w:r>
            <w:r w:rsidRPr="00613CD7">
              <w:rPr>
                <w:b/>
                <w:color w:val="000000"/>
              </w:rPr>
              <w:t>Правовое положение субъектов предпринимательской деятельности</w:t>
            </w:r>
          </w:p>
        </w:tc>
        <w:tc>
          <w:tcPr>
            <w:tcW w:w="637" w:type="pct"/>
            <w:vAlign w:val="center"/>
          </w:tcPr>
          <w:p w:rsidR="00534517" w:rsidRPr="00613CD7" w:rsidRDefault="00534517" w:rsidP="00067961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66" w:type="pct"/>
          </w:tcPr>
          <w:p w:rsidR="00534517" w:rsidRPr="00613CD7" w:rsidRDefault="00534517" w:rsidP="00067961">
            <w:pPr>
              <w:rPr>
                <w:b/>
                <w:i/>
              </w:rPr>
            </w:pPr>
          </w:p>
        </w:tc>
      </w:tr>
      <w:tr w:rsidR="00534517" w:rsidRPr="00613CD7" w:rsidTr="00F127AF">
        <w:trPr>
          <w:trHeight w:val="389"/>
        </w:trPr>
        <w:tc>
          <w:tcPr>
            <w:tcW w:w="831" w:type="pct"/>
            <w:vMerge w:val="restart"/>
          </w:tcPr>
          <w:p w:rsidR="00534517" w:rsidRPr="00613CD7" w:rsidRDefault="00534517" w:rsidP="00067961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 xml:space="preserve">Тема 1.1. </w:t>
            </w:r>
            <w:r w:rsidRPr="00613CD7">
              <w:rPr>
                <w:color w:val="000000"/>
              </w:rPr>
              <w:t>Субъекты предпринимательской деятельности в РФ</w:t>
            </w:r>
          </w:p>
        </w:tc>
        <w:tc>
          <w:tcPr>
            <w:tcW w:w="2866" w:type="pct"/>
            <w:gridSpan w:val="2"/>
          </w:tcPr>
          <w:p w:rsidR="00534517" w:rsidRPr="00613CD7" w:rsidRDefault="00534517" w:rsidP="00067961">
            <w:pPr>
              <w:rPr>
                <w:b/>
                <w:bCs/>
                <w:i/>
              </w:rPr>
            </w:pPr>
            <w:r w:rsidRPr="00613CD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37" w:type="pct"/>
            <w:vMerge w:val="restart"/>
            <w:vAlign w:val="center"/>
          </w:tcPr>
          <w:p w:rsidR="00534517" w:rsidRPr="00613CD7" w:rsidRDefault="00534517" w:rsidP="00067961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</w:p>
        </w:tc>
        <w:tc>
          <w:tcPr>
            <w:tcW w:w="666" w:type="pct"/>
            <w:vMerge w:val="restart"/>
          </w:tcPr>
          <w:p w:rsidR="00534517" w:rsidRPr="00613CD7" w:rsidRDefault="00534517" w:rsidP="00067961">
            <w:pPr>
              <w:suppressAutoHyphens/>
              <w:jc w:val="center"/>
            </w:pPr>
            <w:r w:rsidRPr="00613CD7">
              <w:t>ПК 2.3-2.6</w:t>
            </w:r>
          </w:p>
          <w:p w:rsidR="00534517" w:rsidRPr="00613CD7" w:rsidRDefault="00534517" w:rsidP="00067961">
            <w:pPr>
              <w:suppressAutoHyphens/>
              <w:jc w:val="center"/>
            </w:pPr>
            <w:r w:rsidRPr="00613CD7">
              <w:t>ПК 3.9</w:t>
            </w:r>
          </w:p>
          <w:p w:rsidR="00534517" w:rsidRPr="00613CD7" w:rsidRDefault="00534517" w:rsidP="00067961">
            <w:pPr>
              <w:suppressAutoHyphens/>
              <w:jc w:val="center"/>
            </w:pPr>
            <w:r w:rsidRPr="00613CD7">
              <w:t>ОК 01-07,</w:t>
            </w:r>
          </w:p>
          <w:p w:rsidR="00534517" w:rsidRDefault="00534517" w:rsidP="00067961">
            <w:pPr>
              <w:suppressAutoHyphens/>
              <w:jc w:val="center"/>
            </w:pPr>
            <w:r w:rsidRPr="00613CD7">
              <w:t>ОК 09-11</w:t>
            </w:r>
          </w:p>
          <w:p w:rsidR="00534517" w:rsidRPr="00BF0F27" w:rsidRDefault="00534517" w:rsidP="00BF0F27">
            <w:pPr>
              <w:suppressAutoHyphens/>
              <w:jc w:val="center"/>
              <w:rPr>
                <w:sz w:val="20"/>
                <w:szCs w:val="20"/>
              </w:rPr>
            </w:pPr>
            <w:r w:rsidRPr="00BF0F27">
              <w:rPr>
                <w:sz w:val="20"/>
                <w:szCs w:val="20"/>
              </w:rPr>
              <w:t>ЛР 4, ЛР 15</w:t>
            </w:r>
          </w:p>
          <w:p w:rsidR="00534517" w:rsidRPr="00613CD7" w:rsidRDefault="00534517" w:rsidP="00067961">
            <w:pPr>
              <w:suppressAutoHyphens/>
              <w:jc w:val="center"/>
            </w:pPr>
          </w:p>
          <w:p w:rsidR="00534517" w:rsidRPr="00613CD7" w:rsidRDefault="00534517" w:rsidP="00067961"/>
        </w:tc>
      </w:tr>
      <w:tr w:rsidR="00534517" w:rsidRPr="00613CD7" w:rsidTr="00F127AF">
        <w:trPr>
          <w:trHeight w:val="400"/>
        </w:trPr>
        <w:tc>
          <w:tcPr>
            <w:tcW w:w="831" w:type="pct"/>
            <w:vMerge/>
          </w:tcPr>
          <w:p w:rsidR="00534517" w:rsidRPr="00613CD7" w:rsidRDefault="00534517" w:rsidP="00067961">
            <w:pPr>
              <w:rPr>
                <w:b/>
                <w:bCs/>
                <w:i/>
              </w:rPr>
            </w:pPr>
          </w:p>
        </w:tc>
        <w:tc>
          <w:tcPr>
            <w:tcW w:w="2866" w:type="pct"/>
            <w:gridSpan w:val="2"/>
          </w:tcPr>
          <w:p w:rsidR="00534517" w:rsidRPr="00613CD7" w:rsidRDefault="00534517" w:rsidP="00067961">
            <w:pPr>
              <w:ind w:left="-21"/>
              <w:jc w:val="both"/>
              <w:rPr>
                <w:bCs/>
                <w:color w:val="000000"/>
                <w:szCs w:val="20"/>
              </w:rPr>
            </w:pPr>
            <w:r w:rsidRPr="00613CD7">
              <w:rPr>
                <w:bCs/>
                <w:color w:val="000000"/>
                <w:szCs w:val="20"/>
              </w:rPr>
              <w:t xml:space="preserve">Права и свободы человека и гражданина, механизм их реализации. Правовое положение субъектов предпринимательской деятельности. Понятие и признаки субъектов предпринимательской деятельности. Понятие, характеристика индивидуального предпринимателя. Понятие, признаки, характеристика юридического лица. </w:t>
            </w:r>
          </w:p>
        </w:tc>
        <w:tc>
          <w:tcPr>
            <w:tcW w:w="637" w:type="pct"/>
            <w:vMerge/>
            <w:vAlign w:val="center"/>
          </w:tcPr>
          <w:p w:rsidR="00534517" w:rsidRPr="00613CD7" w:rsidRDefault="00534517" w:rsidP="00067961">
            <w:pPr>
              <w:suppressAutoHyphens/>
              <w:jc w:val="both"/>
              <w:rPr>
                <w:b/>
                <w:bCs/>
                <w:i/>
              </w:rPr>
            </w:pPr>
          </w:p>
        </w:tc>
        <w:tc>
          <w:tcPr>
            <w:tcW w:w="666" w:type="pct"/>
            <w:vMerge/>
          </w:tcPr>
          <w:p w:rsidR="00534517" w:rsidRPr="00613CD7" w:rsidRDefault="00534517" w:rsidP="00067961">
            <w:pPr>
              <w:rPr>
                <w:b/>
                <w:bCs/>
                <w:i/>
              </w:rPr>
            </w:pPr>
          </w:p>
        </w:tc>
      </w:tr>
      <w:tr w:rsidR="00534517" w:rsidRPr="00613CD7" w:rsidTr="00F127AF">
        <w:trPr>
          <w:trHeight w:val="400"/>
        </w:trPr>
        <w:tc>
          <w:tcPr>
            <w:tcW w:w="831" w:type="pct"/>
            <w:vMerge/>
          </w:tcPr>
          <w:p w:rsidR="00534517" w:rsidRPr="00613CD7" w:rsidRDefault="00534517" w:rsidP="00067961">
            <w:pPr>
              <w:rPr>
                <w:b/>
                <w:bCs/>
                <w:i/>
              </w:rPr>
            </w:pPr>
          </w:p>
        </w:tc>
        <w:tc>
          <w:tcPr>
            <w:tcW w:w="2866" w:type="pct"/>
            <w:gridSpan w:val="2"/>
          </w:tcPr>
          <w:p w:rsidR="00534517" w:rsidRPr="00613CD7" w:rsidRDefault="00534517" w:rsidP="00067961">
            <w:pPr>
              <w:rPr>
                <w:b/>
              </w:rPr>
            </w:pPr>
            <w:r w:rsidRPr="00613CD7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637" w:type="pct"/>
            <w:vAlign w:val="center"/>
          </w:tcPr>
          <w:p w:rsidR="00534517" w:rsidRPr="00CE4854" w:rsidRDefault="00534517" w:rsidP="00067961">
            <w:pPr>
              <w:suppressAutoHyphens/>
              <w:jc w:val="center"/>
              <w:rPr>
                <w:b/>
                <w:bCs/>
              </w:rPr>
            </w:pPr>
            <w:r w:rsidRPr="00CE4854">
              <w:rPr>
                <w:b/>
                <w:bCs/>
              </w:rPr>
              <w:t>4</w:t>
            </w:r>
          </w:p>
        </w:tc>
        <w:tc>
          <w:tcPr>
            <w:tcW w:w="666" w:type="pct"/>
            <w:vMerge/>
          </w:tcPr>
          <w:p w:rsidR="00534517" w:rsidRPr="00613CD7" w:rsidRDefault="00534517" w:rsidP="00067961">
            <w:pPr>
              <w:rPr>
                <w:b/>
                <w:bCs/>
                <w:i/>
              </w:rPr>
            </w:pPr>
          </w:p>
        </w:tc>
      </w:tr>
      <w:tr w:rsidR="00534517" w:rsidRPr="00613CD7" w:rsidTr="00F127AF">
        <w:trPr>
          <w:trHeight w:val="400"/>
        </w:trPr>
        <w:tc>
          <w:tcPr>
            <w:tcW w:w="831" w:type="pct"/>
            <w:vMerge/>
          </w:tcPr>
          <w:p w:rsidR="00534517" w:rsidRPr="00613CD7" w:rsidRDefault="00534517" w:rsidP="00067961">
            <w:pPr>
              <w:rPr>
                <w:b/>
                <w:bCs/>
                <w:i/>
              </w:rPr>
            </w:pPr>
          </w:p>
        </w:tc>
        <w:tc>
          <w:tcPr>
            <w:tcW w:w="2866" w:type="pct"/>
            <w:gridSpan w:val="2"/>
          </w:tcPr>
          <w:p w:rsidR="00534517" w:rsidRPr="00613CD7" w:rsidRDefault="00534517" w:rsidP="00067961">
            <w:pPr>
              <w:jc w:val="both"/>
              <w:rPr>
                <w:b/>
              </w:rPr>
            </w:pPr>
            <w:r w:rsidRPr="00613CD7">
              <w:t xml:space="preserve">Практическое занятие. </w:t>
            </w:r>
            <w:r w:rsidRPr="00613CD7">
              <w:rPr>
                <w:bCs/>
                <w:color w:val="000000"/>
                <w:szCs w:val="20"/>
              </w:rPr>
              <w:t>Порядок государственной регистрации ИП и ЮЛ. Виды организационно-правовых форм юридических лиц.</w:t>
            </w:r>
          </w:p>
        </w:tc>
        <w:tc>
          <w:tcPr>
            <w:tcW w:w="637" w:type="pct"/>
            <w:vAlign w:val="center"/>
          </w:tcPr>
          <w:p w:rsidR="00534517" w:rsidRPr="002B4FF2" w:rsidRDefault="00534517" w:rsidP="00067961">
            <w:pPr>
              <w:suppressAutoHyphens/>
              <w:jc w:val="center"/>
              <w:rPr>
                <w:bCs/>
              </w:rPr>
            </w:pPr>
            <w:r w:rsidRPr="002B4FF2">
              <w:rPr>
                <w:bCs/>
              </w:rPr>
              <w:t>4</w:t>
            </w:r>
          </w:p>
        </w:tc>
        <w:tc>
          <w:tcPr>
            <w:tcW w:w="666" w:type="pct"/>
            <w:vMerge/>
          </w:tcPr>
          <w:p w:rsidR="00534517" w:rsidRPr="00613CD7" w:rsidRDefault="00534517" w:rsidP="00067961">
            <w:pPr>
              <w:rPr>
                <w:b/>
                <w:bCs/>
                <w:i/>
              </w:rPr>
            </w:pPr>
          </w:p>
        </w:tc>
      </w:tr>
      <w:tr w:rsidR="00534517" w:rsidRPr="00613CD7" w:rsidTr="00F127AF">
        <w:trPr>
          <w:trHeight w:val="20"/>
        </w:trPr>
        <w:tc>
          <w:tcPr>
            <w:tcW w:w="831" w:type="pct"/>
            <w:vMerge w:val="restart"/>
          </w:tcPr>
          <w:p w:rsidR="00534517" w:rsidRPr="00613CD7" w:rsidRDefault="00534517" w:rsidP="00067961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 xml:space="preserve">Тема № 1.2. </w:t>
            </w:r>
            <w:r w:rsidRPr="00613CD7">
              <w:rPr>
                <w:color w:val="000000"/>
              </w:rPr>
              <w:t>Общие положения об обязательствах</w:t>
            </w:r>
          </w:p>
        </w:tc>
        <w:tc>
          <w:tcPr>
            <w:tcW w:w="2866" w:type="pct"/>
            <w:gridSpan w:val="2"/>
          </w:tcPr>
          <w:p w:rsidR="00534517" w:rsidRPr="00613CD7" w:rsidRDefault="00534517" w:rsidP="00067961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37" w:type="pct"/>
            <w:vMerge w:val="restart"/>
            <w:vAlign w:val="center"/>
          </w:tcPr>
          <w:p w:rsidR="00534517" w:rsidRPr="00613CD7" w:rsidRDefault="00534517" w:rsidP="000679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6" w:type="pct"/>
            <w:vMerge w:val="restart"/>
          </w:tcPr>
          <w:p w:rsidR="00534517" w:rsidRPr="00613CD7" w:rsidRDefault="00534517" w:rsidP="00067961">
            <w:pPr>
              <w:suppressAutoHyphens/>
              <w:jc w:val="center"/>
            </w:pPr>
            <w:r w:rsidRPr="00613CD7">
              <w:t>ПК 2.3-2.6</w:t>
            </w:r>
          </w:p>
          <w:p w:rsidR="00534517" w:rsidRPr="00613CD7" w:rsidRDefault="00534517" w:rsidP="00067961">
            <w:pPr>
              <w:suppressAutoHyphens/>
              <w:jc w:val="center"/>
            </w:pPr>
            <w:r w:rsidRPr="00613CD7">
              <w:t>ПК 3.9</w:t>
            </w:r>
          </w:p>
          <w:p w:rsidR="00534517" w:rsidRPr="00613CD7" w:rsidRDefault="00534517" w:rsidP="00067961">
            <w:pPr>
              <w:suppressAutoHyphens/>
              <w:jc w:val="center"/>
            </w:pPr>
            <w:r w:rsidRPr="00613CD7">
              <w:t>ОК 01-07,</w:t>
            </w:r>
          </w:p>
          <w:p w:rsidR="00534517" w:rsidRDefault="00534517" w:rsidP="00067961">
            <w:pPr>
              <w:suppressAutoHyphens/>
              <w:jc w:val="center"/>
            </w:pPr>
            <w:r w:rsidRPr="00613CD7">
              <w:t>ОК 09-11</w:t>
            </w:r>
          </w:p>
          <w:p w:rsidR="00534517" w:rsidRPr="00BF0F27" w:rsidRDefault="00534517" w:rsidP="00BF0F27">
            <w:pPr>
              <w:suppressAutoHyphens/>
              <w:jc w:val="center"/>
              <w:rPr>
                <w:sz w:val="20"/>
                <w:szCs w:val="20"/>
              </w:rPr>
            </w:pPr>
            <w:r w:rsidRPr="00BF0F27">
              <w:rPr>
                <w:sz w:val="20"/>
                <w:szCs w:val="20"/>
              </w:rPr>
              <w:t>ЛР 4, ЛР 15</w:t>
            </w:r>
          </w:p>
          <w:p w:rsidR="00534517" w:rsidRPr="00613CD7" w:rsidRDefault="00534517" w:rsidP="00067961">
            <w:pPr>
              <w:suppressAutoHyphens/>
              <w:jc w:val="center"/>
            </w:pPr>
          </w:p>
          <w:p w:rsidR="00534517" w:rsidRPr="00613CD7" w:rsidRDefault="00534517" w:rsidP="00067961"/>
        </w:tc>
      </w:tr>
      <w:tr w:rsidR="00534517" w:rsidRPr="00613CD7" w:rsidTr="00F127AF">
        <w:trPr>
          <w:trHeight w:val="20"/>
        </w:trPr>
        <w:tc>
          <w:tcPr>
            <w:tcW w:w="831" w:type="pct"/>
            <w:vMerge/>
          </w:tcPr>
          <w:p w:rsidR="00534517" w:rsidRPr="00613CD7" w:rsidRDefault="00534517" w:rsidP="00067961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534517" w:rsidRPr="00613CD7" w:rsidRDefault="00534517" w:rsidP="00067961">
            <w:pPr>
              <w:jc w:val="both"/>
            </w:pPr>
            <w:r w:rsidRPr="00613CD7">
              <w:t>Правомочия собственника. Формы собственности. Договор. Право собственника, его содержание. Право хозяйственного ведения и право оперативного управления. Понятие, виды и роль гражданско-правовых договоров. Порядок заключения и расторжения.</w:t>
            </w:r>
          </w:p>
        </w:tc>
        <w:tc>
          <w:tcPr>
            <w:tcW w:w="637" w:type="pct"/>
            <w:vMerge/>
            <w:vAlign w:val="center"/>
          </w:tcPr>
          <w:p w:rsidR="00534517" w:rsidRPr="00613CD7" w:rsidRDefault="00534517" w:rsidP="00067961">
            <w:pPr>
              <w:jc w:val="center"/>
              <w:rPr>
                <w:b/>
                <w:bCs/>
              </w:rPr>
            </w:pPr>
          </w:p>
        </w:tc>
        <w:tc>
          <w:tcPr>
            <w:tcW w:w="666" w:type="pct"/>
            <w:vMerge/>
          </w:tcPr>
          <w:p w:rsidR="00534517" w:rsidRPr="00613CD7" w:rsidRDefault="00534517" w:rsidP="00067961">
            <w:pPr>
              <w:rPr>
                <w:b/>
                <w:bCs/>
              </w:rPr>
            </w:pPr>
          </w:p>
        </w:tc>
      </w:tr>
      <w:tr w:rsidR="00534517" w:rsidRPr="00613CD7" w:rsidTr="00F127AF">
        <w:trPr>
          <w:trHeight w:val="20"/>
        </w:trPr>
        <w:tc>
          <w:tcPr>
            <w:tcW w:w="831" w:type="pct"/>
            <w:vMerge/>
          </w:tcPr>
          <w:p w:rsidR="00534517" w:rsidRPr="00613CD7" w:rsidRDefault="00534517" w:rsidP="00067961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534517" w:rsidRPr="00613CD7" w:rsidRDefault="00534517" w:rsidP="00067961">
            <w:pPr>
              <w:rPr>
                <w:b/>
              </w:rPr>
            </w:pPr>
            <w:r w:rsidRPr="00613CD7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637" w:type="pct"/>
            <w:vAlign w:val="center"/>
          </w:tcPr>
          <w:p w:rsidR="00534517" w:rsidRPr="00613CD7" w:rsidRDefault="00534517" w:rsidP="000679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6" w:type="pct"/>
            <w:vMerge/>
          </w:tcPr>
          <w:p w:rsidR="00534517" w:rsidRPr="00613CD7" w:rsidRDefault="00534517" w:rsidP="00067961">
            <w:pPr>
              <w:rPr>
                <w:b/>
                <w:bCs/>
              </w:rPr>
            </w:pPr>
          </w:p>
        </w:tc>
      </w:tr>
      <w:tr w:rsidR="00534517" w:rsidRPr="00613CD7" w:rsidTr="00F127AF">
        <w:trPr>
          <w:trHeight w:val="20"/>
        </w:trPr>
        <w:tc>
          <w:tcPr>
            <w:tcW w:w="831" w:type="pct"/>
            <w:vMerge/>
          </w:tcPr>
          <w:p w:rsidR="00534517" w:rsidRPr="00613CD7" w:rsidRDefault="00534517" w:rsidP="00067961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534517" w:rsidRPr="00613CD7" w:rsidRDefault="00534517" w:rsidP="00067961">
            <w:pPr>
              <w:jc w:val="both"/>
              <w:rPr>
                <w:b/>
              </w:rPr>
            </w:pPr>
            <w:r w:rsidRPr="00613CD7">
              <w:t xml:space="preserve">Практическое занятие. </w:t>
            </w:r>
            <w:r w:rsidRPr="00613CD7">
              <w:rPr>
                <w:color w:val="000000"/>
              </w:rPr>
              <w:t>Оформление проекта гражданско-правового договора</w:t>
            </w:r>
          </w:p>
        </w:tc>
        <w:tc>
          <w:tcPr>
            <w:tcW w:w="637" w:type="pct"/>
            <w:vAlign w:val="center"/>
          </w:tcPr>
          <w:p w:rsidR="00534517" w:rsidRPr="00613CD7" w:rsidRDefault="00534517" w:rsidP="000679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6" w:type="pct"/>
            <w:vMerge/>
          </w:tcPr>
          <w:p w:rsidR="00534517" w:rsidRPr="00613CD7" w:rsidRDefault="00534517" w:rsidP="00067961">
            <w:pPr>
              <w:rPr>
                <w:b/>
                <w:bCs/>
              </w:rPr>
            </w:pPr>
          </w:p>
        </w:tc>
      </w:tr>
      <w:tr w:rsidR="00534517" w:rsidRPr="00613CD7" w:rsidTr="00F127AF">
        <w:trPr>
          <w:trHeight w:val="20"/>
        </w:trPr>
        <w:tc>
          <w:tcPr>
            <w:tcW w:w="831" w:type="pct"/>
            <w:vMerge/>
          </w:tcPr>
          <w:p w:rsidR="00534517" w:rsidRPr="00613CD7" w:rsidRDefault="00534517" w:rsidP="00067961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534517" w:rsidRPr="00613CD7" w:rsidRDefault="00534517" w:rsidP="00067961">
            <w:pPr>
              <w:jc w:val="both"/>
              <w:rPr>
                <w:b/>
                <w:bCs/>
              </w:rPr>
            </w:pPr>
            <w:r w:rsidRPr="00613CD7">
              <w:t>Практическое занятие</w:t>
            </w:r>
            <w:r w:rsidRPr="00CE4854">
              <w:t xml:space="preserve">. </w:t>
            </w:r>
            <w:r w:rsidRPr="00CE4854">
              <w:rPr>
                <w:bCs/>
              </w:rPr>
              <w:t>Работа с информационными источниками: «Гражданский кодекс РФ (часть вторая)» от 26.01.96 № 14-ФЗ</w:t>
            </w:r>
          </w:p>
        </w:tc>
        <w:tc>
          <w:tcPr>
            <w:tcW w:w="637" w:type="pct"/>
            <w:vAlign w:val="center"/>
          </w:tcPr>
          <w:p w:rsidR="00534517" w:rsidRPr="00613CD7" w:rsidRDefault="00534517" w:rsidP="000679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6" w:type="pct"/>
            <w:vMerge/>
          </w:tcPr>
          <w:p w:rsidR="00534517" w:rsidRPr="00613CD7" w:rsidRDefault="00534517" w:rsidP="00067961">
            <w:pPr>
              <w:rPr>
                <w:b/>
                <w:bCs/>
              </w:rPr>
            </w:pPr>
          </w:p>
        </w:tc>
      </w:tr>
      <w:tr w:rsidR="00534517" w:rsidRPr="00613CD7" w:rsidTr="00F127AF">
        <w:trPr>
          <w:trHeight w:val="20"/>
        </w:trPr>
        <w:tc>
          <w:tcPr>
            <w:tcW w:w="3697" w:type="pct"/>
            <w:gridSpan w:val="3"/>
          </w:tcPr>
          <w:p w:rsidR="00534517" w:rsidRPr="00613CD7" w:rsidRDefault="00534517" w:rsidP="00067961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 xml:space="preserve">Раздел 2. </w:t>
            </w:r>
            <w:r w:rsidRPr="00613CD7">
              <w:rPr>
                <w:b/>
                <w:color w:val="000000"/>
              </w:rPr>
              <w:t>Труд и занятость в РФ</w:t>
            </w:r>
          </w:p>
        </w:tc>
        <w:tc>
          <w:tcPr>
            <w:tcW w:w="637" w:type="pct"/>
            <w:vAlign w:val="center"/>
          </w:tcPr>
          <w:p w:rsidR="00534517" w:rsidRPr="00613CD7" w:rsidRDefault="00534517" w:rsidP="000679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66" w:type="pct"/>
          </w:tcPr>
          <w:p w:rsidR="00534517" w:rsidRPr="00613CD7" w:rsidRDefault="00534517" w:rsidP="00067961">
            <w:pPr>
              <w:rPr>
                <w:b/>
                <w:bCs/>
              </w:rPr>
            </w:pPr>
          </w:p>
        </w:tc>
      </w:tr>
      <w:tr w:rsidR="00534517" w:rsidRPr="00613CD7" w:rsidTr="00F127AF">
        <w:trPr>
          <w:trHeight w:val="20"/>
        </w:trPr>
        <w:tc>
          <w:tcPr>
            <w:tcW w:w="831" w:type="pct"/>
            <w:vMerge w:val="restart"/>
            <w:tcBorders>
              <w:bottom w:val="nil"/>
            </w:tcBorders>
          </w:tcPr>
          <w:p w:rsidR="00534517" w:rsidRPr="00613CD7" w:rsidRDefault="00534517" w:rsidP="00067961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>Тема № 2.1.</w:t>
            </w:r>
          </w:p>
          <w:p w:rsidR="00534517" w:rsidRPr="00613CD7" w:rsidRDefault="00534517" w:rsidP="00067961">
            <w:pPr>
              <w:rPr>
                <w:bCs/>
              </w:rPr>
            </w:pPr>
            <w:r w:rsidRPr="00613CD7">
              <w:rPr>
                <w:color w:val="000000"/>
              </w:rPr>
              <w:t>Трудовые правоотношения</w:t>
            </w:r>
          </w:p>
        </w:tc>
        <w:tc>
          <w:tcPr>
            <w:tcW w:w="2866" w:type="pct"/>
            <w:gridSpan w:val="2"/>
          </w:tcPr>
          <w:p w:rsidR="00534517" w:rsidRPr="00613CD7" w:rsidRDefault="00534517" w:rsidP="00067961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37" w:type="pct"/>
            <w:vMerge w:val="restart"/>
            <w:vAlign w:val="center"/>
          </w:tcPr>
          <w:p w:rsidR="00534517" w:rsidRPr="00613CD7" w:rsidRDefault="00534517" w:rsidP="000679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6" w:type="pct"/>
            <w:vMerge w:val="restart"/>
          </w:tcPr>
          <w:p w:rsidR="00534517" w:rsidRPr="00613CD7" w:rsidRDefault="00534517" w:rsidP="00067961">
            <w:pPr>
              <w:suppressAutoHyphens/>
              <w:jc w:val="center"/>
            </w:pPr>
            <w:r w:rsidRPr="00613CD7">
              <w:t>ПК 2.3-2.6</w:t>
            </w:r>
          </w:p>
          <w:p w:rsidR="00534517" w:rsidRPr="00613CD7" w:rsidRDefault="00534517" w:rsidP="00067961">
            <w:pPr>
              <w:suppressAutoHyphens/>
              <w:jc w:val="center"/>
            </w:pPr>
            <w:r w:rsidRPr="00613CD7">
              <w:t>ПК 3.9</w:t>
            </w:r>
          </w:p>
          <w:p w:rsidR="00534517" w:rsidRPr="00613CD7" w:rsidRDefault="00534517" w:rsidP="00067961">
            <w:pPr>
              <w:suppressAutoHyphens/>
              <w:jc w:val="center"/>
            </w:pPr>
            <w:r w:rsidRPr="00613CD7">
              <w:t>ОК 01-07,</w:t>
            </w:r>
          </w:p>
          <w:p w:rsidR="00534517" w:rsidRDefault="00534517" w:rsidP="00067961">
            <w:pPr>
              <w:suppressAutoHyphens/>
              <w:jc w:val="center"/>
            </w:pPr>
            <w:r w:rsidRPr="00613CD7">
              <w:t>ОК 09-11</w:t>
            </w:r>
          </w:p>
          <w:p w:rsidR="00534517" w:rsidRPr="00BF0F27" w:rsidRDefault="00534517" w:rsidP="00BF0F27">
            <w:pPr>
              <w:suppressAutoHyphens/>
              <w:jc w:val="center"/>
              <w:rPr>
                <w:sz w:val="20"/>
                <w:szCs w:val="20"/>
              </w:rPr>
            </w:pPr>
            <w:r w:rsidRPr="00BF0F27">
              <w:rPr>
                <w:sz w:val="20"/>
                <w:szCs w:val="20"/>
              </w:rPr>
              <w:t>ЛР 4, ЛР 15</w:t>
            </w:r>
          </w:p>
          <w:p w:rsidR="00534517" w:rsidRPr="00613CD7" w:rsidRDefault="00534517" w:rsidP="00067961">
            <w:pPr>
              <w:suppressAutoHyphens/>
              <w:jc w:val="center"/>
            </w:pPr>
          </w:p>
          <w:p w:rsidR="00534517" w:rsidRPr="00613CD7" w:rsidRDefault="00534517" w:rsidP="00067961">
            <w:pPr>
              <w:rPr>
                <w:bCs/>
              </w:rPr>
            </w:pPr>
          </w:p>
        </w:tc>
      </w:tr>
      <w:tr w:rsidR="00534517" w:rsidRPr="00613CD7" w:rsidTr="00F127AF">
        <w:trPr>
          <w:trHeight w:val="20"/>
        </w:trPr>
        <w:tc>
          <w:tcPr>
            <w:tcW w:w="831" w:type="pct"/>
            <w:vMerge/>
            <w:tcBorders>
              <w:bottom w:val="nil"/>
            </w:tcBorders>
          </w:tcPr>
          <w:p w:rsidR="00534517" w:rsidRPr="00613CD7" w:rsidRDefault="00534517" w:rsidP="00067961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534517" w:rsidRPr="00613CD7" w:rsidRDefault="00534517" w:rsidP="00067961">
            <w:pPr>
              <w:jc w:val="both"/>
            </w:pPr>
            <w:r w:rsidRPr="00613CD7">
              <w:t xml:space="preserve">Право социальной защиты. Трудовое право. Характеристика трудового права как отрасли права, источники, основные положения Конституции РФ в сфере трудовых отношений. Основания возникновения, изменения и прекращения трудового правоотношения. Коллективный договор и представительные органы </w:t>
            </w:r>
            <w:r w:rsidRPr="00613CD7">
              <w:lastRenderedPageBreak/>
              <w:t>работников. Забастовки.</w:t>
            </w:r>
          </w:p>
        </w:tc>
        <w:tc>
          <w:tcPr>
            <w:tcW w:w="637" w:type="pct"/>
            <w:vMerge/>
            <w:vAlign w:val="center"/>
          </w:tcPr>
          <w:p w:rsidR="00534517" w:rsidRPr="00613CD7" w:rsidRDefault="00534517" w:rsidP="00067961">
            <w:pPr>
              <w:jc w:val="center"/>
              <w:rPr>
                <w:b/>
                <w:bCs/>
              </w:rPr>
            </w:pPr>
          </w:p>
        </w:tc>
        <w:tc>
          <w:tcPr>
            <w:tcW w:w="666" w:type="pct"/>
            <w:vMerge/>
          </w:tcPr>
          <w:p w:rsidR="00534517" w:rsidRPr="00613CD7" w:rsidRDefault="00534517" w:rsidP="00067961">
            <w:pPr>
              <w:rPr>
                <w:b/>
                <w:bCs/>
              </w:rPr>
            </w:pPr>
          </w:p>
        </w:tc>
      </w:tr>
      <w:tr w:rsidR="00534517" w:rsidRPr="00613CD7" w:rsidTr="00F127AF">
        <w:trPr>
          <w:trHeight w:val="20"/>
        </w:trPr>
        <w:tc>
          <w:tcPr>
            <w:tcW w:w="831" w:type="pct"/>
            <w:vMerge w:val="restart"/>
            <w:tcBorders>
              <w:top w:val="nil"/>
            </w:tcBorders>
          </w:tcPr>
          <w:p w:rsidR="00534517" w:rsidRPr="00613CD7" w:rsidRDefault="00534517" w:rsidP="00067961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534517" w:rsidRPr="00613CD7" w:rsidRDefault="00534517" w:rsidP="00067961">
            <w:pPr>
              <w:rPr>
                <w:b/>
              </w:rPr>
            </w:pPr>
            <w:r w:rsidRPr="00613CD7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637" w:type="pct"/>
            <w:vAlign w:val="center"/>
          </w:tcPr>
          <w:p w:rsidR="00534517" w:rsidRPr="00613CD7" w:rsidRDefault="00534517" w:rsidP="000679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6" w:type="pct"/>
          </w:tcPr>
          <w:p w:rsidR="00534517" w:rsidRPr="00613CD7" w:rsidRDefault="00534517" w:rsidP="00067961">
            <w:pPr>
              <w:rPr>
                <w:b/>
                <w:bCs/>
              </w:rPr>
            </w:pPr>
          </w:p>
        </w:tc>
      </w:tr>
      <w:tr w:rsidR="00534517" w:rsidRPr="00613CD7" w:rsidTr="00F127AF">
        <w:trPr>
          <w:trHeight w:val="20"/>
        </w:trPr>
        <w:tc>
          <w:tcPr>
            <w:tcW w:w="831" w:type="pct"/>
            <w:vMerge/>
          </w:tcPr>
          <w:p w:rsidR="00534517" w:rsidRPr="00613CD7" w:rsidRDefault="00534517" w:rsidP="00067961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534517" w:rsidRPr="00613CD7" w:rsidRDefault="00534517" w:rsidP="00067961">
            <w:pPr>
              <w:jc w:val="both"/>
              <w:rPr>
                <w:b/>
              </w:rPr>
            </w:pPr>
            <w:r w:rsidRPr="00613CD7">
              <w:t>Практическое занятие. Характеристика субъектов трудовых правоотношений.</w:t>
            </w:r>
          </w:p>
        </w:tc>
        <w:tc>
          <w:tcPr>
            <w:tcW w:w="637" w:type="pct"/>
            <w:vAlign w:val="center"/>
          </w:tcPr>
          <w:p w:rsidR="00534517" w:rsidRPr="00CE4854" w:rsidRDefault="00534517" w:rsidP="00067961">
            <w:pPr>
              <w:jc w:val="center"/>
              <w:rPr>
                <w:bCs/>
              </w:rPr>
            </w:pPr>
            <w:r w:rsidRPr="00CE4854">
              <w:rPr>
                <w:bCs/>
              </w:rPr>
              <w:t>2</w:t>
            </w:r>
          </w:p>
        </w:tc>
        <w:tc>
          <w:tcPr>
            <w:tcW w:w="666" w:type="pct"/>
          </w:tcPr>
          <w:p w:rsidR="00534517" w:rsidRPr="00613CD7" w:rsidRDefault="00534517" w:rsidP="00067961">
            <w:pPr>
              <w:rPr>
                <w:b/>
                <w:bCs/>
              </w:rPr>
            </w:pPr>
          </w:p>
        </w:tc>
      </w:tr>
      <w:tr w:rsidR="00534517" w:rsidRPr="00613CD7" w:rsidTr="00F127AF">
        <w:trPr>
          <w:trHeight w:val="20"/>
        </w:trPr>
        <w:tc>
          <w:tcPr>
            <w:tcW w:w="831" w:type="pct"/>
            <w:vMerge/>
          </w:tcPr>
          <w:p w:rsidR="00534517" w:rsidRPr="00613CD7" w:rsidRDefault="00534517" w:rsidP="00067961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534517" w:rsidRPr="00613CD7" w:rsidRDefault="00534517" w:rsidP="00067961">
            <w:pPr>
              <w:jc w:val="both"/>
              <w:rPr>
                <w:b/>
                <w:bCs/>
              </w:rPr>
            </w:pPr>
            <w:r w:rsidRPr="00613CD7">
              <w:t xml:space="preserve">Практическое занятие. </w:t>
            </w:r>
            <w:r w:rsidRPr="00CE4854">
              <w:rPr>
                <w:bCs/>
              </w:rPr>
              <w:t>Работа с коллективным договором.</w:t>
            </w:r>
          </w:p>
        </w:tc>
        <w:tc>
          <w:tcPr>
            <w:tcW w:w="637" w:type="pct"/>
            <w:vAlign w:val="center"/>
          </w:tcPr>
          <w:p w:rsidR="00534517" w:rsidRPr="00CE4854" w:rsidRDefault="00534517" w:rsidP="00067961">
            <w:pPr>
              <w:jc w:val="center"/>
              <w:rPr>
                <w:bCs/>
              </w:rPr>
            </w:pPr>
            <w:r w:rsidRPr="00CE4854">
              <w:rPr>
                <w:bCs/>
              </w:rPr>
              <w:t>2</w:t>
            </w:r>
          </w:p>
        </w:tc>
        <w:tc>
          <w:tcPr>
            <w:tcW w:w="666" w:type="pct"/>
          </w:tcPr>
          <w:p w:rsidR="00534517" w:rsidRPr="00613CD7" w:rsidRDefault="00534517" w:rsidP="00067961">
            <w:pPr>
              <w:rPr>
                <w:b/>
                <w:bCs/>
              </w:rPr>
            </w:pPr>
          </w:p>
        </w:tc>
      </w:tr>
      <w:tr w:rsidR="00534517" w:rsidRPr="00613CD7" w:rsidTr="00F127AF">
        <w:trPr>
          <w:trHeight w:val="20"/>
        </w:trPr>
        <w:tc>
          <w:tcPr>
            <w:tcW w:w="831" w:type="pct"/>
            <w:vMerge w:val="restart"/>
          </w:tcPr>
          <w:p w:rsidR="00534517" w:rsidRPr="00613CD7" w:rsidRDefault="00534517" w:rsidP="00067961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>Тема № 2.2.</w:t>
            </w:r>
          </w:p>
          <w:p w:rsidR="00534517" w:rsidRPr="00613CD7" w:rsidRDefault="00534517" w:rsidP="00067961">
            <w:pPr>
              <w:rPr>
                <w:b/>
                <w:bCs/>
              </w:rPr>
            </w:pPr>
            <w:r w:rsidRPr="00613CD7">
              <w:rPr>
                <w:color w:val="000000"/>
              </w:rPr>
              <w:t>Трудоустройство и занятость населения</w:t>
            </w:r>
            <w:r w:rsidRPr="00613CD7">
              <w:rPr>
                <w:b/>
                <w:bCs/>
              </w:rPr>
              <w:t xml:space="preserve"> </w:t>
            </w:r>
          </w:p>
        </w:tc>
        <w:tc>
          <w:tcPr>
            <w:tcW w:w="2866" w:type="pct"/>
            <w:gridSpan w:val="2"/>
          </w:tcPr>
          <w:p w:rsidR="00534517" w:rsidRPr="00613CD7" w:rsidRDefault="00534517" w:rsidP="00067961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37" w:type="pct"/>
            <w:vMerge w:val="restart"/>
            <w:vAlign w:val="center"/>
          </w:tcPr>
          <w:p w:rsidR="00534517" w:rsidRPr="00613CD7" w:rsidRDefault="00534517" w:rsidP="000679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6" w:type="pct"/>
            <w:vMerge w:val="restart"/>
          </w:tcPr>
          <w:p w:rsidR="00534517" w:rsidRPr="00613CD7" w:rsidRDefault="00534517" w:rsidP="00067961">
            <w:pPr>
              <w:suppressAutoHyphens/>
              <w:jc w:val="center"/>
            </w:pPr>
            <w:r w:rsidRPr="00613CD7">
              <w:t>ПК 2.3-2.6</w:t>
            </w:r>
          </w:p>
          <w:p w:rsidR="00534517" w:rsidRPr="00613CD7" w:rsidRDefault="00534517" w:rsidP="00067961">
            <w:pPr>
              <w:suppressAutoHyphens/>
              <w:jc w:val="center"/>
            </w:pPr>
            <w:r w:rsidRPr="00613CD7">
              <w:t>ПК 3.9</w:t>
            </w:r>
          </w:p>
          <w:p w:rsidR="00534517" w:rsidRPr="00613CD7" w:rsidRDefault="00534517" w:rsidP="00067961">
            <w:pPr>
              <w:suppressAutoHyphens/>
              <w:jc w:val="center"/>
            </w:pPr>
            <w:r w:rsidRPr="00613CD7">
              <w:t>ОК 01-07,</w:t>
            </w:r>
          </w:p>
          <w:p w:rsidR="00534517" w:rsidRDefault="00534517" w:rsidP="00067961">
            <w:pPr>
              <w:suppressAutoHyphens/>
              <w:jc w:val="center"/>
            </w:pPr>
            <w:r w:rsidRPr="00613CD7">
              <w:t>ОК 09-11</w:t>
            </w:r>
          </w:p>
          <w:p w:rsidR="00534517" w:rsidRPr="00BF0F27" w:rsidRDefault="00534517" w:rsidP="00BF0F27">
            <w:pPr>
              <w:suppressAutoHyphens/>
              <w:jc w:val="center"/>
              <w:rPr>
                <w:sz w:val="20"/>
                <w:szCs w:val="20"/>
              </w:rPr>
            </w:pPr>
            <w:r w:rsidRPr="00BF0F27">
              <w:rPr>
                <w:sz w:val="20"/>
                <w:szCs w:val="20"/>
              </w:rPr>
              <w:t>ЛР 4, ЛР 15</w:t>
            </w:r>
          </w:p>
          <w:p w:rsidR="00534517" w:rsidRPr="00613CD7" w:rsidRDefault="00534517" w:rsidP="00067961">
            <w:pPr>
              <w:suppressAutoHyphens/>
              <w:jc w:val="center"/>
            </w:pPr>
          </w:p>
          <w:p w:rsidR="00534517" w:rsidRPr="00613CD7" w:rsidRDefault="00534517" w:rsidP="00067961">
            <w:pPr>
              <w:rPr>
                <w:bCs/>
              </w:rPr>
            </w:pPr>
          </w:p>
        </w:tc>
      </w:tr>
      <w:tr w:rsidR="00534517" w:rsidRPr="00613CD7" w:rsidTr="00F127AF">
        <w:trPr>
          <w:trHeight w:val="20"/>
        </w:trPr>
        <w:tc>
          <w:tcPr>
            <w:tcW w:w="831" w:type="pct"/>
            <w:vMerge/>
          </w:tcPr>
          <w:p w:rsidR="00534517" w:rsidRPr="00613CD7" w:rsidRDefault="00534517" w:rsidP="00067961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534517" w:rsidRPr="00613CD7" w:rsidRDefault="00534517" w:rsidP="00067961">
            <w:pPr>
              <w:jc w:val="both"/>
            </w:pPr>
            <w:r w:rsidRPr="00613CD7">
              <w:t>Роль государственного регулирования в обеспечении  занятости населения. Государственные органы занятости населения, их права и обязанности. Функции, льготы, пособия гражданам, состоящим на учете в органах занятости населения. Негосударственные организации, оказывающие услуги по трудоустройству граждан.</w:t>
            </w:r>
          </w:p>
        </w:tc>
        <w:tc>
          <w:tcPr>
            <w:tcW w:w="637" w:type="pct"/>
            <w:vMerge/>
            <w:vAlign w:val="center"/>
          </w:tcPr>
          <w:p w:rsidR="00534517" w:rsidRPr="00613CD7" w:rsidRDefault="00534517" w:rsidP="00067961">
            <w:pPr>
              <w:jc w:val="center"/>
              <w:rPr>
                <w:b/>
                <w:bCs/>
              </w:rPr>
            </w:pPr>
          </w:p>
        </w:tc>
        <w:tc>
          <w:tcPr>
            <w:tcW w:w="666" w:type="pct"/>
            <w:vMerge/>
          </w:tcPr>
          <w:p w:rsidR="00534517" w:rsidRPr="00613CD7" w:rsidRDefault="00534517" w:rsidP="00067961">
            <w:pPr>
              <w:rPr>
                <w:bCs/>
              </w:rPr>
            </w:pPr>
          </w:p>
        </w:tc>
      </w:tr>
      <w:tr w:rsidR="00534517" w:rsidRPr="00613CD7" w:rsidTr="00F127AF">
        <w:trPr>
          <w:trHeight w:val="20"/>
        </w:trPr>
        <w:tc>
          <w:tcPr>
            <w:tcW w:w="831" w:type="pct"/>
            <w:vMerge w:val="restart"/>
          </w:tcPr>
          <w:p w:rsidR="00534517" w:rsidRPr="00613CD7" w:rsidRDefault="00534517" w:rsidP="00067961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>Тема № 2.3.</w:t>
            </w:r>
          </w:p>
          <w:p w:rsidR="00534517" w:rsidRPr="00613CD7" w:rsidRDefault="00534517" w:rsidP="00067961">
            <w:pPr>
              <w:rPr>
                <w:bCs/>
              </w:rPr>
            </w:pPr>
            <w:r w:rsidRPr="00613CD7">
              <w:rPr>
                <w:color w:val="000000"/>
              </w:rPr>
              <w:t>Трудовой договор</w:t>
            </w:r>
          </w:p>
        </w:tc>
        <w:tc>
          <w:tcPr>
            <w:tcW w:w="2866" w:type="pct"/>
            <w:gridSpan w:val="2"/>
          </w:tcPr>
          <w:p w:rsidR="00534517" w:rsidRPr="00613CD7" w:rsidRDefault="00534517" w:rsidP="00067961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37" w:type="pct"/>
            <w:vMerge w:val="restart"/>
            <w:vAlign w:val="center"/>
          </w:tcPr>
          <w:p w:rsidR="00534517" w:rsidRPr="00613CD7" w:rsidRDefault="00534517" w:rsidP="000679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6" w:type="pct"/>
            <w:vMerge w:val="restart"/>
          </w:tcPr>
          <w:p w:rsidR="00534517" w:rsidRPr="00613CD7" w:rsidRDefault="00534517" w:rsidP="00067961">
            <w:pPr>
              <w:suppressAutoHyphens/>
              <w:jc w:val="center"/>
            </w:pPr>
            <w:r w:rsidRPr="00613CD7">
              <w:t>ПК 2.3-2.6</w:t>
            </w:r>
          </w:p>
          <w:p w:rsidR="00534517" w:rsidRPr="00613CD7" w:rsidRDefault="00534517" w:rsidP="00067961">
            <w:pPr>
              <w:suppressAutoHyphens/>
              <w:jc w:val="center"/>
            </w:pPr>
            <w:r w:rsidRPr="00613CD7">
              <w:t>ПК 3.9</w:t>
            </w:r>
          </w:p>
          <w:p w:rsidR="00534517" w:rsidRPr="00613CD7" w:rsidRDefault="00534517" w:rsidP="00067961">
            <w:pPr>
              <w:suppressAutoHyphens/>
              <w:jc w:val="center"/>
            </w:pPr>
            <w:r w:rsidRPr="00613CD7">
              <w:t>ОК 01-07,</w:t>
            </w:r>
          </w:p>
          <w:p w:rsidR="00534517" w:rsidRDefault="00534517" w:rsidP="00067961">
            <w:pPr>
              <w:suppressAutoHyphens/>
              <w:jc w:val="center"/>
            </w:pPr>
            <w:r w:rsidRPr="00613CD7">
              <w:t>ОК 09-11</w:t>
            </w:r>
          </w:p>
          <w:p w:rsidR="00534517" w:rsidRPr="00BF0F27" w:rsidRDefault="00534517" w:rsidP="00BF0F27">
            <w:pPr>
              <w:suppressAutoHyphens/>
              <w:jc w:val="center"/>
              <w:rPr>
                <w:sz w:val="20"/>
                <w:szCs w:val="20"/>
              </w:rPr>
            </w:pPr>
            <w:r w:rsidRPr="00BF0F27">
              <w:rPr>
                <w:sz w:val="20"/>
                <w:szCs w:val="20"/>
              </w:rPr>
              <w:t>ЛР 4, ЛР 15</w:t>
            </w:r>
          </w:p>
          <w:p w:rsidR="00534517" w:rsidRPr="00613CD7" w:rsidRDefault="00534517" w:rsidP="00067961">
            <w:pPr>
              <w:rPr>
                <w:bCs/>
              </w:rPr>
            </w:pPr>
          </w:p>
        </w:tc>
      </w:tr>
      <w:tr w:rsidR="00534517" w:rsidRPr="00613CD7" w:rsidTr="00F127AF">
        <w:trPr>
          <w:trHeight w:val="20"/>
        </w:trPr>
        <w:tc>
          <w:tcPr>
            <w:tcW w:w="831" w:type="pct"/>
            <w:vMerge/>
          </w:tcPr>
          <w:p w:rsidR="00534517" w:rsidRPr="00613CD7" w:rsidRDefault="00534517" w:rsidP="00067961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534517" w:rsidRPr="00613CD7" w:rsidRDefault="00534517" w:rsidP="00067961">
            <w:pPr>
              <w:jc w:val="both"/>
            </w:pPr>
            <w:r w:rsidRPr="00613CD7">
              <w:t>Порядок заключения трудового договора и основания его прекращения. Понятие и виды трудовых договоров. Содержание трудового договора. Порядок заключения, изменения и прекращения трудового договора.</w:t>
            </w:r>
          </w:p>
        </w:tc>
        <w:tc>
          <w:tcPr>
            <w:tcW w:w="637" w:type="pct"/>
            <w:vMerge/>
            <w:vAlign w:val="center"/>
          </w:tcPr>
          <w:p w:rsidR="00534517" w:rsidRPr="00613CD7" w:rsidRDefault="00534517" w:rsidP="00067961">
            <w:pPr>
              <w:jc w:val="center"/>
              <w:rPr>
                <w:b/>
                <w:bCs/>
              </w:rPr>
            </w:pPr>
          </w:p>
        </w:tc>
        <w:tc>
          <w:tcPr>
            <w:tcW w:w="666" w:type="pct"/>
            <w:vMerge/>
          </w:tcPr>
          <w:p w:rsidR="00534517" w:rsidRPr="00613CD7" w:rsidRDefault="00534517" w:rsidP="00067961">
            <w:pPr>
              <w:rPr>
                <w:bCs/>
              </w:rPr>
            </w:pPr>
          </w:p>
        </w:tc>
      </w:tr>
      <w:tr w:rsidR="00534517" w:rsidRPr="00613CD7" w:rsidTr="00F127AF">
        <w:trPr>
          <w:trHeight w:val="20"/>
        </w:trPr>
        <w:tc>
          <w:tcPr>
            <w:tcW w:w="831" w:type="pct"/>
            <w:vMerge/>
          </w:tcPr>
          <w:p w:rsidR="00534517" w:rsidRPr="00613CD7" w:rsidRDefault="00534517" w:rsidP="00067961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534517" w:rsidRPr="00613CD7" w:rsidRDefault="00534517" w:rsidP="00067961">
            <w:pPr>
              <w:rPr>
                <w:b/>
              </w:rPr>
            </w:pPr>
            <w:r w:rsidRPr="00613CD7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637" w:type="pct"/>
            <w:vAlign w:val="center"/>
          </w:tcPr>
          <w:p w:rsidR="00534517" w:rsidRPr="00613CD7" w:rsidRDefault="00534517" w:rsidP="00067961">
            <w:pPr>
              <w:jc w:val="center"/>
              <w:rPr>
                <w:b/>
                <w:bCs/>
              </w:rPr>
            </w:pPr>
            <w:r w:rsidRPr="00613CD7">
              <w:rPr>
                <w:b/>
                <w:bCs/>
              </w:rPr>
              <w:t>2</w:t>
            </w:r>
          </w:p>
        </w:tc>
        <w:tc>
          <w:tcPr>
            <w:tcW w:w="666" w:type="pct"/>
            <w:vMerge/>
          </w:tcPr>
          <w:p w:rsidR="00534517" w:rsidRPr="00613CD7" w:rsidRDefault="00534517" w:rsidP="00067961">
            <w:pPr>
              <w:rPr>
                <w:bCs/>
              </w:rPr>
            </w:pPr>
          </w:p>
        </w:tc>
      </w:tr>
      <w:tr w:rsidR="00534517" w:rsidRPr="00613CD7" w:rsidTr="00F127AF">
        <w:trPr>
          <w:trHeight w:val="20"/>
        </w:trPr>
        <w:tc>
          <w:tcPr>
            <w:tcW w:w="831" w:type="pct"/>
            <w:vMerge/>
          </w:tcPr>
          <w:p w:rsidR="00534517" w:rsidRPr="00613CD7" w:rsidRDefault="00534517" w:rsidP="00067961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534517" w:rsidRPr="00613CD7" w:rsidRDefault="00534517" w:rsidP="00067961">
            <w:pPr>
              <w:jc w:val="both"/>
              <w:rPr>
                <w:b/>
              </w:rPr>
            </w:pPr>
            <w:r w:rsidRPr="00613CD7">
              <w:t xml:space="preserve">Практическое занятие. </w:t>
            </w:r>
            <w:r w:rsidRPr="00613CD7">
              <w:rPr>
                <w:bCs/>
                <w:color w:val="000000"/>
              </w:rPr>
              <w:t>Оформление проекта трудового договора</w:t>
            </w:r>
          </w:p>
        </w:tc>
        <w:tc>
          <w:tcPr>
            <w:tcW w:w="637" w:type="pct"/>
            <w:vAlign w:val="center"/>
          </w:tcPr>
          <w:p w:rsidR="00534517" w:rsidRPr="00CE4854" w:rsidRDefault="00534517" w:rsidP="00067961">
            <w:pPr>
              <w:jc w:val="center"/>
              <w:rPr>
                <w:bCs/>
              </w:rPr>
            </w:pPr>
            <w:r w:rsidRPr="00CE4854">
              <w:rPr>
                <w:bCs/>
              </w:rPr>
              <w:t>2</w:t>
            </w:r>
          </w:p>
        </w:tc>
        <w:tc>
          <w:tcPr>
            <w:tcW w:w="666" w:type="pct"/>
            <w:vMerge/>
          </w:tcPr>
          <w:p w:rsidR="00534517" w:rsidRPr="00613CD7" w:rsidRDefault="00534517" w:rsidP="00067961">
            <w:pPr>
              <w:rPr>
                <w:bCs/>
              </w:rPr>
            </w:pPr>
          </w:p>
        </w:tc>
      </w:tr>
      <w:tr w:rsidR="00534517" w:rsidRPr="00613CD7" w:rsidTr="00F127AF">
        <w:trPr>
          <w:trHeight w:val="20"/>
        </w:trPr>
        <w:tc>
          <w:tcPr>
            <w:tcW w:w="3697" w:type="pct"/>
            <w:gridSpan w:val="3"/>
          </w:tcPr>
          <w:p w:rsidR="00534517" w:rsidRPr="00613CD7" w:rsidRDefault="00534517" w:rsidP="00067961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 xml:space="preserve">Раздел 3. </w:t>
            </w:r>
            <w:r w:rsidRPr="00613CD7">
              <w:rPr>
                <w:b/>
                <w:color w:val="000000"/>
              </w:rPr>
              <w:t>Административные правонарушения</w:t>
            </w:r>
          </w:p>
        </w:tc>
        <w:tc>
          <w:tcPr>
            <w:tcW w:w="637" w:type="pct"/>
            <w:vAlign w:val="center"/>
          </w:tcPr>
          <w:p w:rsidR="00534517" w:rsidRPr="00613CD7" w:rsidRDefault="00534517" w:rsidP="000679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6" w:type="pct"/>
          </w:tcPr>
          <w:p w:rsidR="00534517" w:rsidRPr="00613CD7" w:rsidRDefault="00534517" w:rsidP="00067961">
            <w:pPr>
              <w:rPr>
                <w:bCs/>
              </w:rPr>
            </w:pPr>
          </w:p>
        </w:tc>
      </w:tr>
      <w:tr w:rsidR="00534517" w:rsidRPr="00613CD7" w:rsidTr="00F127AF">
        <w:trPr>
          <w:trHeight w:val="20"/>
        </w:trPr>
        <w:tc>
          <w:tcPr>
            <w:tcW w:w="831" w:type="pct"/>
            <w:vMerge w:val="restart"/>
          </w:tcPr>
          <w:p w:rsidR="00534517" w:rsidRPr="00613CD7" w:rsidRDefault="00534517" w:rsidP="00067961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>Тема № 3.1.</w:t>
            </w:r>
          </w:p>
          <w:p w:rsidR="00534517" w:rsidRPr="00613CD7" w:rsidRDefault="00534517" w:rsidP="00067961">
            <w:pPr>
              <w:rPr>
                <w:b/>
                <w:bCs/>
              </w:rPr>
            </w:pPr>
            <w:r w:rsidRPr="00613CD7">
              <w:rPr>
                <w:color w:val="000000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2866" w:type="pct"/>
            <w:gridSpan w:val="2"/>
          </w:tcPr>
          <w:p w:rsidR="00534517" w:rsidRPr="00613CD7" w:rsidRDefault="00534517" w:rsidP="00067961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37" w:type="pct"/>
            <w:vMerge w:val="restart"/>
            <w:vAlign w:val="center"/>
          </w:tcPr>
          <w:p w:rsidR="00534517" w:rsidRPr="00613CD7" w:rsidRDefault="00534517" w:rsidP="00067961">
            <w:pPr>
              <w:jc w:val="center"/>
              <w:rPr>
                <w:b/>
                <w:bCs/>
              </w:rPr>
            </w:pPr>
            <w:r w:rsidRPr="00613CD7">
              <w:rPr>
                <w:b/>
                <w:bCs/>
              </w:rPr>
              <w:t>2</w:t>
            </w:r>
          </w:p>
        </w:tc>
        <w:tc>
          <w:tcPr>
            <w:tcW w:w="666" w:type="pct"/>
            <w:vMerge w:val="restart"/>
          </w:tcPr>
          <w:p w:rsidR="00534517" w:rsidRPr="00613CD7" w:rsidRDefault="00534517" w:rsidP="00067961">
            <w:pPr>
              <w:suppressAutoHyphens/>
              <w:jc w:val="center"/>
            </w:pPr>
            <w:r w:rsidRPr="00613CD7">
              <w:t>ПК 2.3-2.6</w:t>
            </w:r>
          </w:p>
          <w:p w:rsidR="00534517" w:rsidRPr="00613CD7" w:rsidRDefault="00534517" w:rsidP="00067961">
            <w:pPr>
              <w:suppressAutoHyphens/>
              <w:jc w:val="center"/>
            </w:pPr>
            <w:r w:rsidRPr="00613CD7">
              <w:t>ПК 3.9</w:t>
            </w:r>
          </w:p>
          <w:p w:rsidR="00534517" w:rsidRPr="00613CD7" w:rsidRDefault="00534517" w:rsidP="00067961">
            <w:pPr>
              <w:suppressAutoHyphens/>
              <w:jc w:val="center"/>
            </w:pPr>
            <w:r w:rsidRPr="00613CD7">
              <w:t>ОК 01-07,</w:t>
            </w:r>
          </w:p>
          <w:p w:rsidR="00534517" w:rsidRDefault="00534517" w:rsidP="00067961">
            <w:pPr>
              <w:suppressAutoHyphens/>
              <w:jc w:val="center"/>
            </w:pPr>
            <w:r w:rsidRPr="00613CD7">
              <w:t>ОК 09-11</w:t>
            </w:r>
          </w:p>
          <w:p w:rsidR="00534517" w:rsidRPr="00BF0F27" w:rsidRDefault="00534517" w:rsidP="00BF0F27">
            <w:pPr>
              <w:suppressAutoHyphens/>
              <w:jc w:val="center"/>
              <w:rPr>
                <w:sz w:val="20"/>
                <w:szCs w:val="20"/>
              </w:rPr>
            </w:pPr>
            <w:r w:rsidRPr="00BF0F27">
              <w:rPr>
                <w:sz w:val="20"/>
                <w:szCs w:val="20"/>
              </w:rPr>
              <w:t>ЛР 4, ЛР 15</w:t>
            </w:r>
          </w:p>
          <w:p w:rsidR="00534517" w:rsidRPr="00613CD7" w:rsidRDefault="00534517" w:rsidP="00067961">
            <w:pPr>
              <w:suppressAutoHyphens/>
              <w:jc w:val="center"/>
            </w:pPr>
          </w:p>
          <w:p w:rsidR="00534517" w:rsidRPr="00613CD7" w:rsidRDefault="00534517" w:rsidP="00067961">
            <w:pPr>
              <w:rPr>
                <w:bCs/>
              </w:rPr>
            </w:pPr>
          </w:p>
        </w:tc>
      </w:tr>
      <w:tr w:rsidR="00534517" w:rsidRPr="00613CD7" w:rsidTr="00F127AF">
        <w:trPr>
          <w:trHeight w:val="20"/>
        </w:trPr>
        <w:tc>
          <w:tcPr>
            <w:tcW w:w="831" w:type="pct"/>
            <w:vMerge/>
          </w:tcPr>
          <w:p w:rsidR="00534517" w:rsidRPr="00613CD7" w:rsidRDefault="00534517" w:rsidP="00067961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534517" w:rsidRPr="00613CD7" w:rsidRDefault="00534517" w:rsidP="00067961">
            <w:pPr>
              <w:jc w:val="both"/>
            </w:pPr>
            <w:r w:rsidRPr="00613CD7">
              <w:t>Виды административных правонарушений и административной ответственности. Понятие, виды административных правонарушений. Виды административных взысканий. Порядок наложения административных взысканий. Органы, полномочные привлекать к административной ответственности. Особенности административной ответственности физических и юридических лиц.</w:t>
            </w:r>
          </w:p>
        </w:tc>
        <w:tc>
          <w:tcPr>
            <w:tcW w:w="637" w:type="pct"/>
            <w:vMerge/>
            <w:vAlign w:val="center"/>
          </w:tcPr>
          <w:p w:rsidR="00534517" w:rsidRPr="00613CD7" w:rsidRDefault="00534517" w:rsidP="00067961">
            <w:pPr>
              <w:jc w:val="center"/>
              <w:rPr>
                <w:b/>
                <w:bCs/>
              </w:rPr>
            </w:pPr>
          </w:p>
        </w:tc>
        <w:tc>
          <w:tcPr>
            <w:tcW w:w="666" w:type="pct"/>
            <w:vMerge/>
          </w:tcPr>
          <w:p w:rsidR="00534517" w:rsidRPr="00613CD7" w:rsidRDefault="00534517" w:rsidP="00067961">
            <w:pPr>
              <w:rPr>
                <w:bCs/>
              </w:rPr>
            </w:pPr>
          </w:p>
        </w:tc>
      </w:tr>
      <w:tr w:rsidR="00534517" w:rsidRPr="00613CD7" w:rsidTr="00F127AF">
        <w:trPr>
          <w:trHeight w:val="20"/>
        </w:trPr>
        <w:tc>
          <w:tcPr>
            <w:tcW w:w="831" w:type="pct"/>
            <w:vMerge/>
          </w:tcPr>
          <w:p w:rsidR="00534517" w:rsidRPr="00613CD7" w:rsidRDefault="00534517" w:rsidP="00067961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534517" w:rsidRPr="00613CD7" w:rsidRDefault="00534517" w:rsidP="00067961">
            <w:pPr>
              <w:jc w:val="both"/>
            </w:pPr>
            <w:r w:rsidRPr="00613CD7">
              <w:t>Нормы защиты нарушенных прав и судебный порядок разрешения споров. Виды ответственности  ИП и юридических лиц. Претензионный порядок разрешения споров. Подсудность  экономических споров.</w:t>
            </w:r>
          </w:p>
          <w:p w:rsidR="00534517" w:rsidRPr="00613CD7" w:rsidRDefault="00534517" w:rsidP="00067961">
            <w:pPr>
              <w:jc w:val="both"/>
            </w:pPr>
          </w:p>
        </w:tc>
        <w:tc>
          <w:tcPr>
            <w:tcW w:w="637" w:type="pct"/>
            <w:vMerge/>
            <w:vAlign w:val="center"/>
          </w:tcPr>
          <w:p w:rsidR="00534517" w:rsidRPr="00613CD7" w:rsidRDefault="00534517" w:rsidP="00067961">
            <w:pPr>
              <w:jc w:val="center"/>
              <w:rPr>
                <w:b/>
                <w:bCs/>
              </w:rPr>
            </w:pPr>
          </w:p>
        </w:tc>
        <w:tc>
          <w:tcPr>
            <w:tcW w:w="666" w:type="pct"/>
            <w:vMerge/>
          </w:tcPr>
          <w:p w:rsidR="00534517" w:rsidRPr="00613CD7" w:rsidRDefault="00534517" w:rsidP="00067961">
            <w:pPr>
              <w:rPr>
                <w:bCs/>
              </w:rPr>
            </w:pPr>
          </w:p>
        </w:tc>
      </w:tr>
      <w:tr w:rsidR="00534517" w:rsidRPr="00613CD7" w:rsidTr="00534517">
        <w:trPr>
          <w:trHeight w:val="20"/>
        </w:trPr>
        <w:tc>
          <w:tcPr>
            <w:tcW w:w="3697" w:type="pct"/>
            <w:gridSpan w:val="3"/>
          </w:tcPr>
          <w:p w:rsidR="00534517" w:rsidRPr="00C476FF" w:rsidRDefault="00534517" w:rsidP="00534517">
            <w:pPr>
              <w:jc w:val="right"/>
            </w:pPr>
            <w:r w:rsidRPr="00C476FF">
              <w:t>Максимальная учебная нагрузка</w:t>
            </w:r>
          </w:p>
          <w:p w:rsidR="00534517" w:rsidRDefault="00534517" w:rsidP="00534517">
            <w:pPr>
              <w:jc w:val="right"/>
            </w:pPr>
            <w:r w:rsidRPr="00C476FF">
              <w:t>Обязательная аудиторная учебная нагрузка</w:t>
            </w:r>
          </w:p>
          <w:p w:rsidR="00534517" w:rsidRPr="00C476FF" w:rsidRDefault="00534517" w:rsidP="00534517">
            <w:pPr>
              <w:jc w:val="right"/>
            </w:pPr>
            <w:r w:rsidRPr="00C476FF">
              <w:t xml:space="preserve">в.т.ч. </w:t>
            </w:r>
            <w:r>
              <w:t>теоретические занятия</w:t>
            </w:r>
          </w:p>
          <w:p w:rsidR="00534517" w:rsidRPr="00C476FF" w:rsidRDefault="00534517" w:rsidP="00534517">
            <w:pPr>
              <w:jc w:val="right"/>
            </w:pPr>
            <w:r w:rsidRPr="00C476FF">
              <w:t>практические работы</w:t>
            </w:r>
          </w:p>
          <w:p w:rsidR="00534517" w:rsidRPr="00613CD7" w:rsidRDefault="00534517" w:rsidP="00534517">
            <w:pPr>
              <w:jc w:val="right"/>
              <w:rPr>
                <w:b/>
                <w:bCs/>
              </w:rPr>
            </w:pPr>
            <w:r w:rsidRPr="00C476FF">
              <w:t>Самостоятельная работа</w:t>
            </w:r>
          </w:p>
        </w:tc>
        <w:tc>
          <w:tcPr>
            <w:tcW w:w="637" w:type="pct"/>
          </w:tcPr>
          <w:p w:rsidR="00534517" w:rsidRDefault="00534517" w:rsidP="00534517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  <w:p w:rsidR="00534517" w:rsidRDefault="00534517" w:rsidP="00534517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  <w:p w:rsidR="00534517" w:rsidRDefault="00534517" w:rsidP="00534517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  <w:p w:rsidR="00534517" w:rsidRDefault="00534517" w:rsidP="00534517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:rsidR="00534517" w:rsidRPr="00534517" w:rsidRDefault="00534517" w:rsidP="0053451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6" w:type="pct"/>
          </w:tcPr>
          <w:p w:rsidR="00534517" w:rsidRPr="00613CD7" w:rsidRDefault="00534517" w:rsidP="00067961">
            <w:pPr>
              <w:rPr>
                <w:b/>
                <w:bCs/>
                <w:i/>
              </w:rPr>
            </w:pPr>
          </w:p>
        </w:tc>
      </w:tr>
    </w:tbl>
    <w:p w:rsidR="005D782C" w:rsidRPr="005D782C" w:rsidRDefault="005D782C" w:rsidP="005D782C">
      <w:pPr>
        <w:keepNext/>
        <w:autoSpaceDE w:val="0"/>
        <w:autoSpaceDN w:val="0"/>
        <w:outlineLvl w:val="0"/>
        <w:rPr>
          <w:b/>
          <w:caps/>
        </w:rPr>
      </w:pPr>
      <w:r w:rsidRPr="005D782C">
        <w:rPr>
          <w:bCs/>
          <w:i/>
        </w:rPr>
        <w:tab/>
      </w:r>
      <w:r w:rsidRPr="005D782C">
        <w:rPr>
          <w:bCs/>
          <w:i/>
        </w:rPr>
        <w:tab/>
      </w:r>
    </w:p>
    <w:p w:rsidR="005D782C" w:rsidRPr="00173C6E" w:rsidRDefault="005D782C" w:rsidP="00A61F04">
      <w:pPr>
        <w:keepNext/>
        <w:autoSpaceDE w:val="0"/>
        <w:autoSpaceDN w:val="0"/>
        <w:outlineLvl w:val="0"/>
      </w:pPr>
      <w:r w:rsidRPr="005D782C">
        <w:rPr>
          <w:b/>
        </w:rPr>
        <w:tab/>
      </w:r>
    </w:p>
    <w:p w:rsidR="00451F77" w:rsidRPr="00173C6E" w:rsidRDefault="00451F77" w:rsidP="00A61F04">
      <w:pPr>
        <w:rPr>
          <w:b/>
        </w:rPr>
        <w:sectPr w:rsidR="00451F77" w:rsidRPr="00173C6E" w:rsidSect="00E66D61">
          <w:pgSz w:w="16840" w:h="11907" w:orient="landscape"/>
          <w:pgMar w:top="1134" w:right="851" w:bottom="284" w:left="1418" w:header="709" w:footer="709" w:gutter="0"/>
          <w:cols w:space="720"/>
        </w:sectPr>
      </w:pPr>
    </w:p>
    <w:p w:rsidR="00504693" w:rsidRDefault="006837BB" w:rsidP="00504693">
      <w:pPr>
        <w:rPr>
          <w:b/>
        </w:rPr>
      </w:pPr>
      <w:r w:rsidRPr="006837BB">
        <w:rPr>
          <w:b/>
          <w:bCs/>
        </w:rPr>
        <w:lastRenderedPageBreak/>
        <w:t xml:space="preserve">3. УСЛОВИЯ РЕАЛИЗАЦИИ ПРОГРАММЫ </w:t>
      </w:r>
      <w:r w:rsidR="00811929" w:rsidRPr="0058288D">
        <w:rPr>
          <w:b/>
        </w:rPr>
        <w:t>УЧЕБНО</w:t>
      </w:r>
      <w:r w:rsidR="00811929">
        <w:rPr>
          <w:b/>
        </w:rPr>
        <w:t xml:space="preserve">Й ДИСЦИПЛИНЫ </w:t>
      </w:r>
      <w:r w:rsidR="00534517">
        <w:rPr>
          <w:b/>
        </w:rPr>
        <w:t>ОП.13</w:t>
      </w:r>
      <w:r w:rsidR="00504693" w:rsidRPr="00F127AF">
        <w:rPr>
          <w:b/>
        </w:rPr>
        <w:t xml:space="preserve"> Правовые основ</w:t>
      </w:r>
      <w:r w:rsidR="00534517">
        <w:rPr>
          <w:b/>
        </w:rPr>
        <w:t>ы профессиональной деятельности</w:t>
      </w:r>
      <w:r w:rsidR="00504693" w:rsidRPr="00F127AF">
        <w:rPr>
          <w:b/>
        </w:rPr>
        <w:t xml:space="preserve"> </w:t>
      </w:r>
    </w:p>
    <w:p w:rsidR="00720EBB" w:rsidRPr="00720EBB" w:rsidRDefault="00720EBB" w:rsidP="00504693">
      <w:pPr>
        <w:rPr>
          <w:rFonts w:eastAsiaTheme="minorEastAsia"/>
          <w:b/>
          <w:bCs/>
        </w:rPr>
      </w:pPr>
      <w:r w:rsidRPr="00720EBB">
        <w:rPr>
          <w:rFonts w:eastAsiaTheme="minorEastAsia"/>
          <w:b/>
          <w:bCs/>
        </w:rPr>
        <w:t>3.1. Для реализации программы учебной дисциплины  предусмотрены следующие специальные помещения:</w:t>
      </w:r>
    </w:p>
    <w:p w:rsidR="00720EBB" w:rsidRPr="00720EBB" w:rsidRDefault="00720EBB" w:rsidP="00720EBB">
      <w:pPr>
        <w:rPr>
          <w:bCs/>
        </w:rPr>
      </w:pPr>
      <w:r w:rsidRPr="00720EBB">
        <w:rPr>
          <w:bCs/>
        </w:rPr>
        <w:t>Кабинет «</w:t>
      </w:r>
      <w:r w:rsidRPr="00720EBB">
        <w:rPr>
          <w:rFonts w:eastAsiaTheme="minorEastAsia"/>
          <w:bCs/>
        </w:rPr>
        <w:t>Социально-экономических дисциплин</w:t>
      </w:r>
      <w:r w:rsidRPr="00720EBB">
        <w:rPr>
          <w:bCs/>
        </w:rPr>
        <w:t xml:space="preserve">», оснащенный оборудованием: </w:t>
      </w:r>
    </w:p>
    <w:p w:rsidR="00720EBB" w:rsidRPr="00720EBB" w:rsidRDefault="00720EBB" w:rsidP="00BC0A8D">
      <w:pPr>
        <w:numPr>
          <w:ilvl w:val="0"/>
          <w:numId w:val="1"/>
        </w:numPr>
        <w:spacing w:line="276" w:lineRule="auto"/>
        <w:ind w:left="709" w:hanging="142"/>
        <w:rPr>
          <w:color w:val="000000"/>
        </w:rPr>
      </w:pPr>
      <w:r w:rsidRPr="00720EBB">
        <w:rPr>
          <w:color w:val="000000"/>
        </w:rPr>
        <w:t xml:space="preserve">посадочными местами по количеству обучающихся, </w:t>
      </w:r>
    </w:p>
    <w:p w:rsidR="00720EBB" w:rsidRPr="00720EBB" w:rsidRDefault="00720EBB" w:rsidP="00BC0A8D">
      <w:pPr>
        <w:numPr>
          <w:ilvl w:val="0"/>
          <w:numId w:val="1"/>
        </w:numPr>
        <w:spacing w:line="276" w:lineRule="auto"/>
        <w:ind w:left="709" w:hanging="142"/>
        <w:rPr>
          <w:color w:val="000000"/>
        </w:rPr>
      </w:pPr>
      <w:r w:rsidRPr="00720EBB">
        <w:rPr>
          <w:color w:val="000000"/>
        </w:rPr>
        <w:t xml:space="preserve">рабочим местом преподавателя, </w:t>
      </w:r>
    </w:p>
    <w:p w:rsidR="00720EBB" w:rsidRPr="00720EBB" w:rsidRDefault="00720EBB" w:rsidP="00BC0A8D">
      <w:pPr>
        <w:numPr>
          <w:ilvl w:val="0"/>
          <w:numId w:val="1"/>
        </w:numPr>
        <w:spacing w:line="276" w:lineRule="auto"/>
        <w:ind w:left="709" w:hanging="142"/>
      </w:pPr>
      <w:r w:rsidRPr="00720EBB">
        <w:t xml:space="preserve">комплектом учебно-наглядных пособий; </w:t>
      </w:r>
    </w:p>
    <w:p w:rsidR="00720EBB" w:rsidRPr="00720EBB" w:rsidRDefault="00720EBB" w:rsidP="00720EBB">
      <w:pPr>
        <w:rPr>
          <w:rFonts w:ascii="Calibri" w:hAnsi="Calibri"/>
        </w:rPr>
      </w:pPr>
      <w:r w:rsidRPr="00720EBB">
        <w:t>те</w:t>
      </w:r>
      <w:r w:rsidRPr="00720EBB">
        <w:rPr>
          <w:bCs/>
        </w:rPr>
        <w:t>хническими средствами обучения:</w:t>
      </w:r>
      <w:r w:rsidRPr="00720EBB">
        <w:rPr>
          <w:rFonts w:ascii="Calibri" w:hAnsi="Calibri"/>
        </w:rPr>
        <w:t xml:space="preserve"> </w:t>
      </w:r>
    </w:p>
    <w:p w:rsidR="00720EBB" w:rsidRPr="00720EBB" w:rsidRDefault="00720EBB" w:rsidP="00BC0A8D">
      <w:pPr>
        <w:numPr>
          <w:ilvl w:val="0"/>
          <w:numId w:val="2"/>
        </w:numPr>
        <w:spacing w:line="276" w:lineRule="auto"/>
        <w:rPr>
          <w:bCs/>
        </w:rPr>
      </w:pPr>
      <w:r w:rsidRPr="00720EBB">
        <w:rPr>
          <w:bCs/>
        </w:rPr>
        <w:t>мультимедийный комплекс (проектор, проекционный экран, ноутбук)</w:t>
      </w:r>
      <w:r w:rsidRPr="00720EBB">
        <w:t>;</w:t>
      </w:r>
    </w:p>
    <w:p w:rsidR="00720EBB" w:rsidRPr="00720EBB" w:rsidRDefault="00720EBB" w:rsidP="00720EBB">
      <w:pPr>
        <w:suppressAutoHyphens/>
        <w:jc w:val="both"/>
        <w:rPr>
          <w:rFonts w:eastAsiaTheme="minorEastAsia"/>
          <w:b/>
          <w:bCs/>
        </w:rPr>
      </w:pPr>
      <w:r w:rsidRPr="00720EBB">
        <w:rPr>
          <w:rFonts w:eastAsiaTheme="minorEastAsia"/>
          <w:b/>
          <w:bCs/>
        </w:rPr>
        <w:t>3.2. Информационное обеспечение реализации программы</w:t>
      </w:r>
    </w:p>
    <w:p w:rsidR="00720EBB" w:rsidRPr="00720EBB" w:rsidRDefault="00720EBB" w:rsidP="00720EBB">
      <w:pPr>
        <w:suppressAutoHyphens/>
        <w:ind w:firstLine="709"/>
        <w:jc w:val="both"/>
        <w:rPr>
          <w:rFonts w:eastAsiaTheme="minorEastAsia"/>
        </w:rPr>
      </w:pPr>
      <w:r w:rsidRPr="00720EBB">
        <w:rPr>
          <w:rFonts w:eastAsiaTheme="minorEastAsia"/>
          <w:bCs/>
        </w:rPr>
        <w:t>Для реализации программы библиотечный фонд образовательной организации имеет  п</w:t>
      </w:r>
      <w:r w:rsidRPr="00720EBB">
        <w:rPr>
          <w:rFonts w:eastAsiaTheme="minorEastAsia"/>
        </w:rPr>
        <w:t xml:space="preserve">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:rsidR="00720EBB" w:rsidRPr="00720EBB" w:rsidRDefault="00720EBB" w:rsidP="00720EBB">
      <w:pPr>
        <w:contextualSpacing/>
        <w:rPr>
          <w:rFonts w:eastAsiaTheme="minorEastAsia"/>
          <w:b/>
        </w:rPr>
      </w:pPr>
      <w:r w:rsidRPr="00720EBB">
        <w:rPr>
          <w:rFonts w:eastAsiaTheme="minorEastAsia"/>
          <w:b/>
        </w:rPr>
        <w:t>3.2.1. Основные печатные издания</w:t>
      </w:r>
    </w:p>
    <w:p w:rsidR="00504693" w:rsidRDefault="00504693" w:rsidP="00BC243A">
      <w:pPr>
        <w:rPr>
          <w:color w:val="0000FF" w:themeColor="hyperlink"/>
          <w:u w:val="single"/>
        </w:rPr>
      </w:pPr>
      <w:r w:rsidRPr="00613CD7">
        <w:rPr>
          <w:color w:val="000000"/>
        </w:rPr>
        <w:t xml:space="preserve">1. Румынина, В. В. Правовое обеспечение профессиональной деятельности [Электронный ресурс] : учебник / В. В. Румынина. – 10-е изд., стер. – Москва : Академия, 2014. – 224 с. - Режим доступа: </w:t>
      </w:r>
      <w:hyperlink r:id="rId10" w:history="1">
        <w:r w:rsidRPr="00613CD7">
          <w:rPr>
            <w:color w:val="0000FF" w:themeColor="hyperlink"/>
            <w:u w:val="single"/>
          </w:rPr>
          <w:t>http://www.academia-moscow.ru/reader/?id=81745</w:t>
        </w:r>
      </w:hyperlink>
    </w:p>
    <w:p w:rsidR="00720EBB" w:rsidRPr="00720EBB" w:rsidRDefault="00720EBB" w:rsidP="00BC243A">
      <w:pPr>
        <w:rPr>
          <w:b/>
        </w:rPr>
      </w:pPr>
      <w:r>
        <w:rPr>
          <w:b/>
        </w:rPr>
        <w:t>3.2.2. Основные э</w:t>
      </w:r>
      <w:r w:rsidRPr="00720EBB">
        <w:rPr>
          <w:b/>
        </w:rPr>
        <w:t xml:space="preserve">лектронные издания </w:t>
      </w:r>
    </w:p>
    <w:p w:rsidR="00504693" w:rsidRPr="00613CD7" w:rsidRDefault="00504693" w:rsidP="00504693">
      <w:pPr>
        <w:ind w:firstLine="709"/>
        <w:contextualSpacing/>
        <w:rPr>
          <w:bCs/>
        </w:rPr>
      </w:pPr>
      <w:r w:rsidRPr="00613CD7">
        <w:rPr>
          <w:bCs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11" w:history="1">
        <w:r w:rsidRPr="00613CD7">
          <w:rPr>
            <w:bCs/>
            <w:color w:val="0000FF" w:themeColor="hyperlink"/>
            <w:u w:val="single"/>
          </w:rPr>
          <w:t>http://e.lanbook.com/</w:t>
        </w:r>
      </w:hyperlink>
      <w:r w:rsidRPr="00613CD7">
        <w:rPr>
          <w:bCs/>
        </w:rPr>
        <w:t>; (дата обращения: 04.08.2016). – Доступ по логину и паролю.</w:t>
      </w:r>
    </w:p>
    <w:p w:rsidR="00504693" w:rsidRPr="00613CD7" w:rsidRDefault="00504693" w:rsidP="00504693">
      <w:pPr>
        <w:ind w:firstLine="709"/>
        <w:contextualSpacing/>
        <w:rPr>
          <w:bCs/>
        </w:rPr>
      </w:pPr>
      <w:r w:rsidRPr="00613CD7">
        <w:rPr>
          <w:bCs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hyperlink r:id="rId12" w:history="1">
        <w:r w:rsidRPr="00613CD7">
          <w:rPr>
            <w:bCs/>
            <w:color w:val="0000FF" w:themeColor="hyperlink"/>
            <w:u w:val="single"/>
          </w:rPr>
          <w:t>http://biblioclub.ru/</w:t>
        </w:r>
      </w:hyperlink>
      <w:r w:rsidRPr="00613CD7">
        <w:rPr>
          <w:bCs/>
        </w:rPr>
        <w:t>; (дата обращения: 04.08.2016). – Доступ по логину и паролю.</w:t>
      </w:r>
    </w:p>
    <w:p w:rsidR="00504693" w:rsidRPr="00613CD7" w:rsidRDefault="00504693" w:rsidP="00504693">
      <w:pPr>
        <w:ind w:firstLine="709"/>
        <w:contextualSpacing/>
        <w:rPr>
          <w:bCs/>
        </w:rPr>
      </w:pPr>
      <w:r w:rsidRPr="00613CD7">
        <w:rPr>
          <w:bCs/>
        </w:rPr>
        <w:t xml:space="preserve">3.Издательский центр «Академия» [Электронный ресурс] : сайт. – Москва, 2016. – Режим доступа: </w:t>
      </w:r>
      <w:hyperlink r:id="rId13" w:history="1">
        <w:r w:rsidRPr="00613CD7">
          <w:rPr>
            <w:bCs/>
            <w:color w:val="0000FF" w:themeColor="hyperlink"/>
            <w:u w:val="single"/>
          </w:rPr>
          <w:t>http://www.academia-moscow.ru/</w:t>
        </w:r>
      </w:hyperlink>
      <w:r w:rsidRPr="00613CD7">
        <w:rPr>
          <w:bCs/>
        </w:rPr>
        <w:t>; (дата обращения: 04.08.2016). – Доступ по логину и паролю.</w:t>
      </w:r>
    </w:p>
    <w:p w:rsidR="00720EBB" w:rsidRPr="00BC243A" w:rsidRDefault="00504693" w:rsidP="00BC243A">
      <w:pPr>
        <w:ind w:firstLine="709"/>
        <w:contextualSpacing/>
        <w:rPr>
          <w:bCs/>
          <w:kern w:val="32"/>
        </w:rPr>
      </w:pPr>
      <w:r w:rsidRPr="00613CD7">
        <w:rPr>
          <w:bCs/>
        </w:rPr>
        <w:t xml:space="preserve">4.Электронная библиотечная система Издательства «Проспект Науки» [Электронный ресурс]. – Санкт-Петербург, 2010-2016. – Режим доступа: </w:t>
      </w:r>
      <w:hyperlink r:id="rId14" w:history="1">
        <w:r w:rsidRPr="00613CD7">
          <w:rPr>
            <w:bCs/>
            <w:color w:val="0000FF" w:themeColor="hyperlink"/>
            <w:u w:val="single"/>
          </w:rPr>
          <w:t>http://www.prospektnauki.ru/ebooks/index-usavm.php</w:t>
        </w:r>
      </w:hyperlink>
      <w:r w:rsidRPr="00613CD7">
        <w:rPr>
          <w:bCs/>
        </w:rPr>
        <w:t>; (дата обращения: 04.08.2016). – Доступ с территории ИВМ.</w:t>
      </w:r>
      <w:r>
        <w:rPr>
          <w:bCs/>
          <w:kern w:val="32"/>
        </w:rPr>
        <w:t xml:space="preserve"> </w:t>
      </w:r>
    </w:p>
    <w:p w:rsidR="005D782C" w:rsidRPr="005D782C" w:rsidRDefault="00720EBB" w:rsidP="00BC243A">
      <w:r>
        <w:rPr>
          <w:b/>
          <w:bCs/>
        </w:rPr>
        <w:t xml:space="preserve">3.2.3 </w:t>
      </w:r>
      <w:r w:rsidR="005D782C" w:rsidRPr="005D782C">
        <w:rPr>
          <w:b/>
          <w:bCs/>
        </w:rPr>
        <w:t>Дополнительные источники:</w:t>
      </w:r>
    </w:p>
    <w:p w:rsidR="00504693" w:rsidRPr="00613CD7" w:rsidRDefault="00504693" w:rsidP="00504693">
      <w:pPr>
        <w:ind w:left="720"/>
        <w:contextualSpacing/>
        <w:rPr>
          <w:rFonts w:eastAsia="MS Mincho"/>
          <w:bCs/>
          <w:spacing w:val="-1"/>
          <w:lang w:eastAsia="ja-JP"/>
        </w:rPr>
      </w:pPr>
      <w:r w:rsidRPr="00613CD7">
        <w:rPr>
          <w:rFonts w:eastAsia="MS Mincho"/>
          <w:bCs/>
          <w:spacing w:val="-1"/>
          <w:lang w:eastAsia="ja-JP"/>
        </w:rPr>
        <w:t>1. Конституция Российской Федерации, Эксмо, М., 2016</w:t>
      </w:r>
    </w:p>
    <w:p w:rsidR="00504693" w:rsidRPr="00613CD7" w:rsidRDefault="00504693" w:rsidP="00504693">
      <w:pPr>
        <w:ind w:left="720"/>
        <w:contextualSpacing/>
        <w:rPr>
          <w:rFonts w:eastAsia="MS Mincho"/>
          <w:bCs/>
          <w:spacing w:val="-1"/>
          <w:lang w:eastAsia="ja-JP"/>
        </w:rPr>
      </w:pPr>
      <w:r w:rsidRPr="00613CD7">
        <w:rPr>
          <w:rFonts w:eastAsia="MS Mincho"/>
          <w:bCs/>
          <w:spacing w:val="-1"/>
          <w:lang w:eastAsia="ja-JP"/>
        </w:rPr>
        <w:t>2. Гражданский кодекс РФ, Эксмо, М., 2016</w:t>
      </w:r>
    </w:p>
    <w:p w:rsidR="00504693" w:rsidRPr="00613CD7" w:rsidRDefault="00504693" w:rsidP="00504693">
      <w:pPr>
        <w:ind w:firstLine="720"/>
        <w:contextualSpacing/>
        <w:rPr>
          <w:rFonts w:eastAsia="MS Mincho"/>
          <w:bCs/>
          <w:spacing w:val="-1"/>
          <w:lang w:eastAsia="ja-JP"/>
        </w:rPr>
      </w:pPr>
      <w:r w:rsidRPr="00613CD7">
        <w:rPr>
          <w:rFonts w:eastAsia="MS Mincho"/>
          <w:bCs/>
          <w:spacing w:val="-1"/>
          <w:lang w:eastAsia="ja-JP"/>
        </w:rPr>
        <w:t>3. Трудовой кодекс РФ, ООО «Проспект», М., КноРус, 2016</w:t>
      </w:r>
    </w:p>
    <w:p w:rsidR="00504693" w:rsidRDefault="00504693" w:rsidP="00811929">
      <w:pPr>
        <w:pStyle w:val="a5"/>
        <w:ind w:left="0"/>
        <w:jc w:val="both"/>
        <w:rPr>
          <w:b/>
        </w:rPr>
      </w:pPr>
    </w:p>
    <w:p w:rsidR="00504693" w:rsidRDefault="006837BB" w:rsidP="00504693">
      <w:pPr>
        <w:rPr>
          <w:b/>
        </w:rPr>
      </w:pPr>
      <w:r w:rsidRPr="006837BB">
        <w:rPr>
          <w:b/>
        </w:rPr>
        <w:t xml:space="preserve">4. КОНТРОЛЬ И ОЦЕНКА РЕЗУЛЬТАТОВ ОСВОЕНИЯ </w:t>
      </w:r>
      <w:r w:rsidR="00504693" w:rsidRPr="0058288D">
        <w:rPr>
          <w:b/>
        </w:rPr>
        <w:t>УЧЕБНО</w:t>
      </w:r>
      <w:r w:rsidR="00504693">
        <w:rPr>
          <w:b/>
        </w:rPr>
        <w:t xml:space="preserve">Й ДИСЦИПЛИНЫ </w:t>
      </w:r>
      <w:r w:rsidR="00534517">
        <w:rPr>
          <w:b/>
        </w:rPr>
        <w:t>ОП.13</w:t>
      </w:r>
      <w:r w:rsidR="00504693" w:rsidRPr="00F127AF">
        <w:rPr>
          <w:b/>
        </w:rPr>
        <w:t xml:space="preserve"> </w:t>
      </w:r>
      <w:r w:rsidR="00534517" w:rsidRPr="00F127AF">
        <w:rPr>
          <w:b/>
        </w:rPr>
        <w:t>ПРАВОВЫЕ ОСНОВ</w:t>
      </w:r>
      <w:r w:rsidR="00534517">
        <w:rPr>
          <w:b/>
        </w:rPr>
        <w:t>Ы ПРОФЕССИОНАЛЬНОЙ ДЕЯТЕЛЬНОСТИ</w:t>
      </w:r>
      <w:r w:rsidR="00534517" w:rsidRPr="00F127AF">
        <w:rPr>
          <w:b/>
        </w:rPr>
        <w:t xml:space="preserve"> </w:t>
      </w:r>
    </w:p>
    <w:p w:rsidR="009E6842" w:rsidRDefault="009E6842" w:rsidP="00504693">
      <w:pPr>
        <w:pStyle w:val="a5"/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811929" w:rsidRPr="00811929" w:rsidTr="00067961">
        <w:tc>
          <w:tcPr>
            <w:tcW w:w="1912" w:type="pct"/>
            <w:vAlign w:val="center"/>
          </w:tcPr>
          <w:p w:rsidR="00811929" w:rsidRPr="00534517" w:rsidRDefault="00811929" w:rsidP="00811929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34517">
              <w:rPr>
                <w:rFonts w:eastAsiaTheme="minorEastAsia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811929" w:rsidRPr="00534517" w:rsidRDefault="00811929" w:rsidP="00811929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34517">
              <w:rPr>
                <w:rFonts w:eastAsiaTheme="minorEastAsia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811929" w:rsidRPr="00534517" w:rsidRDefault="00811929" w:rsidP="00811929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534517">
              <w:rPr>
                <w:rFonts w:eastAsiaTheme="minorEastAsia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811929" w:rsidRPr="00811929" w:rsidTr="00067961">
        <w:trPr>
          <w:trHeight w:val="306"/>
        </w:trPr>
        <w:tc>
          <w:tcPr>
            <w:tcW w:w="5000" w:type="pct"/>
            <w:gridSpan w:val="3"/>
          </w:tcPr>
          <w:p w:rsidR="00811929" w:rsidRPr="00504693" w:rsidRDefault="00811929" w:rsidP="00811929">
            <w:pPr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504693">
              <w:rPr>
                <w:rFonts w:eastAsiaTheme="minorEastAsia"/>
                <w:b/>
                <w:color w:val="000000"/>
                <w:sz w:val="20"/>
                <w:szCs w:val="20"/>
              </w:rPr>
              <w:t>Умения:</w:t>
            </w:r>
          </w:p>
        </w:tc>
      </w:tr>
      <w:tr w:rsidR="00504693" w:rsidRPr="00811929" w:rsidTr="00067961">
        <w:trPr>
          <w:trHeight w:val="896"/>
        </w:trPr>
        <w:tc>
          <w:tcPr>
            <w:tcW w:w="1912" w:type="pct"/>
          </w:tcPr>
          <w:p w:rsidR="00504693" w:rsidRPr="00613CD7" w:rsidRDefault="00504693" w:rsidP="00067961">
            <w:pPr>
              <w:widowControl w:val="0"/>
              <w:autoSpaceDE w:val="0"/>
              <w:autoSpaceDN w:val="0"/>
              <w:adjustRightInd w:val="0"/>
            </w:pPr>
            <w:r w:rsidRPr="00613CD7">
              <w:t>Использовать нормативные правовые документы, регламентирующие профессиональную деятельность.</w:t>
            </w:r>
          </w:p>
          <w:p w:rsidR="00504693" w:rsidRPr="00613CD7" w:rsidRDefault="00504693" w:rsidP="00067961">
            <w:pPr>
              <w:widowControl w:val="0"/>
              <w:autoSpaceDE w:val="0"/>
              <w:autoSpaceDN w:val="0"/>
              <w:adjustRightInd w:val="0"/>
            </w:pPr>
            <w:r w:rsidRPr="00613CD7">
              <w:t>Защищать свои права в соответствии с действующим законодательством.</w:t>
            </w:r>
          </w:p>
          <w:p w:rsidR="00504693" w:rsidRPr="00613CD7" w:rsidRDefault="00504693" w:rsidP="00067961">
            <w:pPr>
              <w:ind w:firstLine="709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1580" w:type="pct"/>
          </w:tcPr>
          <w:p w:rsidR="00504693" w:rsidRPr="00613CD7" w:rsidRDefault="00504693" w:rsidP="00067961">
            <w:pPr>
              <w:ind w:firstLine="709"/>
              <w:jc w:val="both"/>
              <w:rPr>
                <w:bCs/>
                <w:color w:val="000000"/>
              </w:rPr>
            </w:pPr>
            <w:r w:rsidRPr="00613CD7">
              <w:rPr>
                <w:bCs/>
                <w:color w:val="000000"/>
              </w:rPr>
              <w:lastRenderedPageBreak/>
              <w:t>Уметь:</w:t>
            </w:r>
          </w:p>
          <w:p w:rsidR="00504693" w:rsidRPr="00613CD7" w:rsidRDefault="00504693" w:rsidP="00067961">
            <w:pPr>
              <w:widowControl w:val="0"/>
              <w:autoSpaceDE w:val="0"/>
              <w:autoSpaceDN w:val="0"/>
              <w:adjustRightInd w:val="0"/>
            </w:pPr>
            <w:r w:rsidRPr="00613CD7">
              <w:t>-использовать нормативные правовые документы, регламентирующие профессиональную деятельность;</w:t>
            </w:r>
          </w:p>
          <w:p w:rsidR="00504693" w:rsidRPr="00613CD7" w:rsidRDefault="00504693" w:rsidP="00067961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613CD7">
              <w:t xml:space="preserve">-защищать свои права в </w:t>
            </w:r>
            <w:r w:rsidRPr="00613CD7">
              <w:lastRenderedPageBreak/>
              <w:t>соответствии с действующим законодательством.</w:t>
            </w:r>
          </w:p>
        </w:tc>
        <w:tc>
          <w:tcPr>
            <w:tcW w:w="1508" w:type="pct"/>
          </w:tcPr>
          <w:p w:rsidR="00504693" w:rsidRPr="00613CD7" w:rsidRDefault="00504693" w:rsidP="00067961">
            <w:pPr>
              <w:ind w:firstLine="709"/>
              <w:jc w:val="both"/>
              <w:rPr>
                <w:bCs/>
                <w:color w:val="000000"/>
              </w:rPr>
            </w:pPr>
            <w:r w:rsidRPr="00613CD7">
              <w:rPr>
                <w:bCs/>
                <w:color w:val="000000"/>
              </w:rPr>
              <w:lastRenderedPageBreak/>
              <w:t>Устный опрос. Письменный опрос. Тестирование, Дифференцированный</w:t>
            </w:r>
          </w:p>
          <w:p w:rsidR="00504693" w:rsidRPr="00613CD7" w:rsidRDefault="00504693" w:rsidP="00067961">
            <w:pPr>
              <w:ind w:firstLine="709"/>
              <w:jc w:val="both"/>
              <w:rPr>
                <w:bCs/>
                <w:i/>
                <w:color w:val="000000"/>
              </w:rPr>
            </w:pPr>
            <w:r w:rsidRPr="00613CD7">
              <w:rPr>
                <w:bCs/>
                <w:color w:val="000000"/>
              </w:rPr>
              <w:t>зачет.</w:t>
            </w:r>
          </w:p>
        </w:tc>
      </w:tr>
      <w:tr w:rsidR="00534517" w:rsidRPr="00811929" w:rsidTr="00534517">
        <w:trPr>
          <w:trHeight w:val="344"/>
        </w:trPr>
        <w:tc>
          <w:tcPr>
            <w:tcW w:w="5000" w:type="pct"/>
            <w:gridSpan w:val="3"/>
          </w:tcPr>
          <w:p w:rsidR="00534517" w:rsidRPr="00613CD7" w:rsidRDefault="00534517" w:rsidP="00534517">
            <w:pPr>
              <w:jc w:val="both"/>
              <w:rPr>
                <w:bCs/>
                <w:color w:val="000000"/>
              </w:rPr>
            </w:pPr>
            <w:r w:rsidRPr="00504693">
              <w:rPr>
                <w:rFonts w:eastAsiaTheme="minorEastAsia"/>
                <w:b/>
                <w:bCs/>
                <w:sz w:val="20"/>
                <w:szCs w:val="20"/>
              </w:rPr>
              <w:t>Знания:</w:t>
            </w:r>
          </w:p>
        </w:tc>
      </w:tr>
      <w:tr w:rsidR="00534517" w:rsidRPr="00811929" w:rsidTr="00067961">
        <w:trPr>
          <w:trHeight w:val="896"/>
        </w:trPr>
        <w:tc>
          <w:tcPr>
            <w:tcW w:w="1912" w:type="pct"/>
          </w:tcPr>
          <w:p w:rsidR="00534517" w:rsidRPr="00613CD7" w:rsidRDefault="00534517" w:rsidP="00067961">
            <w:pPr>
              <w:widowControl w:val="0"/>
              <w:autoSpaceDE w:val="0"/>
              <w:autoSpaceDN w:val="0"/>
              <w:adjustRightInd w:val="0"/>
            </w:pPr>
            <w:r w:rsidRPr="00613CD7">
              <w:t xml:space="preserve">Основные положения </w:t>
            </w:r>
            <w:hyperlink r:id="rId1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613CD7">
                <w:t>Конституции</w:t>
              </w:r>
            </w:hyperlink>
            <w:r w:rsidRPr="00613CD7">
              <w:t xml:space="preserve"> Российской Федерации.</w:t>
            </w:r>
          </w:p>
          <w:p w:rsidR="00534517" w:rsidRPr="00613CD7" w:rsidRDefault="00534517" w:rsidP="00067961">
            <w:pPr>
              <w:widowControl w:val="0"/>
              <w:autoSpaceDE w:val="0"/>
              <w:autoSpaceDN w:val="0"/>
              <w:adjustRightInd w:val="0"/>
            </w:pPr>
            <w:r w:rsidRPr="00613CD7">
              <w:t>Права и свободы человека и гражданина, механизмы их реализации.</w:t>
            </w:r>
          </w:p>
          <w:p w:rsidR="00534517" w:rsidRPr="00613CD7" w:rsidRDefault="00534517" w:rsidP="00067961">
            <w:pPr>
              <w:widowControl w:val="0"/>
              <w:autoSpaceDE w:val="0"/>
              <w:autoSpaceDN w:val="0"/>
              <w:adjustRightInd w:val="0"/>
            </w:pPr>
            <w:r w:rsidRPr="00613CD7">
              <w:t>Понятие правового регулирования в сфере профессиональной деятельности.</w:t>
            </w:r>
          </w:p>
          <w:p w:rsidR="00534517" w:rsidRPr="00613CD7" w:rsidRDefault="00534517" w:rsidP="00067961">
            <w:pPr>
              <w:widowControl w:val="0"/>
              <w:autoSpaceDE w:val="0"/>
              <w:autoSpaceDN w:val="0"/>
              <w:adjustRightInd w:val="0"/>
            </w:pPr>
            <w:r w:rsidRPr="00613CD7"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  <w:p w:rsidR="00534517" w:rsidRPr="00613CD7" w:rsidRDefault="00534517" w:rsidP="00067961">
            <w:pPr>
              <w:ind w:firstLine="709"/>
              <w:jc w:val="both"/>
              <w:rPr>
                <w:color w:val="000000"/>
              </w:rPr>
            </w:pPr>
            <w:r w:rsidRPr="00613CD7">
              <w:rPr>
                <w:color w:val="000000"/>
              </w:rPr>
              <w:t>Права и обязанности работников в сфере профессиональной деятельности.</w:t>
            </w:r>
          </w:p>
          <w:p w:rsidR="00534517" w:rsidRPr="00613CD7" w:rsidRDefault="00534517" w:rsidP="00067961">
            <w:pPr>
              <w:ind w:firstLine="709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1580" w:type="pct"/>
          </w:tcPr>
          <w:p w:rsidR="00534517" w:rsidRPr="00613CD7" w:rsidRDefault="00534517" w:rsidP="00067961">
            <w:pPr>
              <w:ind w:firstLine="709"/>
              <w:jc w:val="both"/>
              <w:rPr>
                <w:bCs/>
                <w:color w:val="000000"/>
              </w:rPr>
            </w:pPr>
            <w:r w:rsidRPr="00613CD7">
              <w:rPr>
                <w:bCs/>
                <w:color w:val="000000"/>
              </w:rPr>
              <w:t>Знать:</w:t>
            </w:r>
          </w:p>
          <w:p w:rsidR="00534517" w:rsidRPr="00613CD7" w:rsidRDefault="00534517" w:rsidP="00067961">
            <w:pPr>
              <w:widowControl w:val="0"/>
              <w:autoSpaceDE w:val="0"/>
              <w:autoSpaceDN w:val="0"/>
              <w:adjustRightInd w:val="0"/>
            </w:pPr>
            <w:r w:rsidRPr="00613CD7">
              <w:t xml:space="preserve">-основные положения </w:t>
            </w:r>
            <w:hyperlink r:id="rId1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613CD7">
                <w:t>Конституции</w:t>
              </w:r>
            </w:hyperlink>
            <w:r w:rsidRPr="00613CD7">
              <w:t xml:space="preserve"> Российской Федерации;</w:t>
            </w:r>
          </w:p>
          <w:p w:rsidR="00534517" w:rsidRPr="00613CD7" w:rsidRDefault="00534517" w:rsidP="00067961">
            <w:pPr>
              <w:widowControl w:val="0"/>
              <w:autoSpaceDE w:val="0"/>
              <w:autoSpaceDN w:val="0"/>
              <w:adjustRightInd w:val="0"/>
            </w:pPr>
            <w:r w:rsidRPr="00613CD7">
              <w:t>-права и свободы человека и гражданина, механизмы их реализации;</w:t>
            </w:r>
          </w:p>
          <w:p w:rsidR="00534517" w:rsidRPr="00613CD7" w:rsidRDefault="00534517" w:rsidP="00067961">
            <w:pPr>
              <w:widowControl w:val="0"/>
              <w:autoSpaceDE w:val="0"/>
              <w:autoSpaceDN w:val="0"/>
              <w:adjustRightInd w:val="0"/>
            </w:pPr>
            <w:r w:rsidRPr="00613CD7">
              <w:t>-понятие правового регулирования в сфере профессиональной деятельности;</w:t>
            </w:r>
          </w:p>
          <w:p w:rsidR="00534517" w:rsidRPr="00613CD7" w:rsidRDefault="00534517" w:rsidP="00067961">
            <w:pPr>
              <w:widowControl w:val="0"/>
              <w:autoSpaceDE w:val="0"/>
              <w:autoSpaceDN w:val="0"/>
              <w:adjustRightInd w:val="0"/>
            </w:pPr>
            <w:r w:rsidRPr="00613CD7">
              <w:t>-законодательные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534517" w:rsidRPr="00613CD7" w:rsidRDefault="00534517" w:rsidP="00067961">
            <w:pPr>
              <w:ind w:firstLine="709"/>
              <w:jc w:val="both"/>
              <w:rPr>
                <w:color w:val="000000"/>
              </w:rPr>
            </w:pPr>
            <w:r w:rsidRPr="00613CD7">
              <w:rPr>
                <w:color w:val="000000"/>
              </w:rPr>
              <w:t>-права и обязанности работников в сфере профессиональной деятельности.</w:t>
            </w:r>
          </w:p>
          <w:p w:rsidR="00534517" w:rsidRPr="00613CD7" w:rsidRDefault="00534517" w:rsidP="00067961">
            <w:pPr>
              <w:ind w:firstLine="709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1508" w:type="pct"/>
          </w:tcPr>
          <w:p w:rsidR="00534517" w:rsidRPr="00613CD7" w:rsidRDefault="00534517" w:rsidP="00067961">
            <w:pPr>
              <w:ind w:firstLine="709"/>
              <w:jc w:val="both"/>
              <w:rPr>
                <w:bCs/>
                <w:color w:val="000000"/>
              </w:rPr>
            </w:pPr>
            <w:r w:rsidRPr="00613CD7">
              <w:rPr>
                <w:bCs/>
                <w:color w:val="000000"/>
              </w:rPr>
              <w:t>Устный опрос. Письменный опрос. Тестирование, Дифференцированный</w:t>
            </w:r>
          </w:p>
          <w:p w:rsidR="00534517" w:rsidRPr="00613CD7" w:rsidRDefault="00534517" w:rsidP="00067961">
            <w:pPr>
              <w:ind w:firstLine="709"/>
              <w:jc w:val="both"/>
              <w:rPr>
                <w:bCs/>
                <w:i/>
                <w:color w:val="000000"/>
              </w:rPr>
            </w:pPr>
            <w:r w:rsidRPr="00613CD7">
              <w:rPr>
                <w:bCs/>
                <w:color w:val="000000"/>
              </w:rPr>
              <w:t>зачет.</w:t>
            </w:r>
          </w:p>
        </w:tc>
      </w:tr>
    </w:tbl>
    <w:p w:rsidR="009E6842" w:rsidRDefault="009E6842" w:rsidP="00A61F04"/>
    <w:p w:rsidR="00534517" w:rsidRPr="004765EA" w:rsidRDefault="00534517" w:rsidP="00BC0A8D">
      <w:pPr>
        <w:pStyle w:val="a5"/>
        <w:numPr>
          <w:ilvl w:val="1"/>
          <w:numId w:val="3"/>
        </w:numPr>
        <w:spacing w:before="240"/>
        <w:jc w:val="both"/>
        <w:rPr>
          <w:b/>
        </w:rPr>
      </w:pPr>
      <w:r w:rsidRPr="004765EA">
        <w:rPr>
          <w:b/>
          <w:bCs/>
          <w:lang w:eastAsia="zh-CN"/>
        </w:rPr>
        <w:t xml:space="preserve">Типовые контрольные задания для проведения текущего контроля     успеваемости и  промежуточной аттестации по дисциплине </w:t>
      </w:r>
      <w:r w:rsidRPr="004765EA">
        <w:rPr>
          <w:b/>
        </w:rPr>
        <w:t>ОП.13 Правовые основы профессиональной деятельности</w:t>
      </w:r>
    </w:p>
    <w:p w:rsidR="004765EA" w:rsidRDefault="004765EA" w:rsidP="004765EA">
      <w:pPr>
        <w:tabs>
          <w:tab w:val="left" w:pos="8025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4765EA" w:rsidRPr="004765EA" w:rsidRDefault="004765EA" w:rsidP="004765EA">
      <w:pPr>
        <w:tabs>
          <w:tab w:val="left" w:pos="8025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765EA">
        <w:rPr>
          <w:rFonts w:ascii="Arial" w:eastAsia="Calibri" w:hAnsi="Arial" w:cs="Arial"/>
          <w:b/>
          <w:sz w:val="22"/>
          <w:szCs w:val="22"/>
          <w:lang w:eastAsia="en-US"/>
        </w:rPr>
        <w:t>Вариант №1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5"/>
        <w:gridCol w:w="2495"/>
        <w:gridCol w:w="4814"/>
        <w:gridCol w:w="1747"/>
      </w:tblGrid>
      <w:tr w:rsidR="004765EA" w:rsidRPr="00BC243A" w:rsidTr="00067961">
        <w:trPr>
          <w:trHeight w:val="99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EA" w:rsidRPr="00BC243A" w:rsidRDefault="004765EA" w:rsidP="004765EA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№</w:t>
            </w:r>
          </w:p>
          <w:p w:rsidR="004765EA" w:rsidRPr="00BC243A" w:rsidRDefault="004765EA" w:rsidP="004765EA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EA" w:rsidRPr="00BC243A" w:rsidRDefault="004765EA" w:rsidP="004765EA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Задание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EA" w:rsidRPr="00BC243A" w:rsidRDefault="004765EA" w:rsidP="004765EA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Варианты ответов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EA" w:rsidRPr="00BC243A" w:rsidRDefault="004765EA" w:rsidP="004765EA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  <w:p w:rsidR="004765EA" w:rsidRPr="00BC243A" w:rsidRDefault="004765EA" w:rsidP="004765EA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Количество существующих операций </w:t>
            </w:r>
          </w:p>
        </w:tc>
      </w:tr>
      <w:tr w:rsidR="004765EA" w:rsidRPr="00BC243A" w:rsidTr="0006796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EA" w:rsidRPr="00BC243A" w:rsidRDefault="004765EA" w:rsidP="004765EA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EA" w:rsidRPr="00BC243A" w:rsidRDefault="004765EA" w:rsidP="004765E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Выберите один правильный ответ: </w:t>
            </w:r>
          </w:p>
          <w:p w:rsidR="004765EA" w:rsidRPr="00BC243A" w:rsidRDefault="004765EA" w:rsidP="004765E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К источникам (формам) права относятся:</w:t>
            </w:r>
          </w:p>
          <w:p w:rsidR="004765EA" w:rsidRPr="00BC243A" w:rsidRDefault="004765EA" w:rsidP="004765EA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4765EA" w:rsidRPr="00BC243A" w:rsidRDefault="004765EA" w:rsidP="004765EA">
            <w:pPr>
              <w:tabs>
                <w:tab w:val="left" w:pos="8025"/>
              </w:tabs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EA" w:rsidRPr="00BC243A" w:rsidRDefault="004765EA" w:rsidP="004765E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1)  мемуары государственного деятеля;</w:t>
            </w:r>
          </w:p>
          <w:p w:rsidR="004765EA" w:rsidRPr="00BC243A" w:rsidRDefault="004765EA" w:rsidP="004765E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2)  нормативные договоры;</w:t>
            </w:r>
          </w:p>
          <w:p w:rsidR="004765EA" w:rsidRPr="00BC243A" w:rsidRDefault="004765EA" w:rsidP="004765E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3)  письмо в муниципалитет  с просьбой о содействии в открытии собственного дела;</w:t>
            </w:r>
          </w:p>
          <w:p w:rsidR="004765EA" w:rsidRPr="00BC243A" w:rsidRDefault="004765EA" w:rsidP="004765E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4)  поздравительная  телеграмма  главе  государства  в  честь  его юбилея.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EA" w:rsidRPr="00BC243A" w:rsidRDefault="004765EA" w:rsidP="004765EA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</w:tc>
      </w:tr>
      <w:tr w:rsidR="004765EA" w:rsidRPr="00BC243A" w:rsidTr="00067961">
        <w:trPr>
          <w:trHeight w:val="213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Выберите один правильный ответ: </w:t>
            </w: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Правонарушением  является  </w:t>
            </w:r>
          </w:p>
          <w:p w:rsidR="004765EA" w:rsidRPr="00BC243A" w:rsidRDefault="004765EA" w:rsidP="004765EA">
            <w:pPr>
              <w:tabs>
                <w:tab w:val="left" w:pos="8025"/>
              </w:tabs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BC0A8D">
            <w:pPr>
              <w:numPr>
                <w:ilvl w:val="0"/>
                <w:numId w:val="4"/>
              </w:num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отклонение  здания  от  подачи  тепла  за  невыплату  жильцами  коммунальных платежей;</w:t>
            </w:r>
          </w:p>
          <w:p w:rsidR="004765EA" w:rsidRPr="00BC243A" w:rsidRDefault="004765EA" w:rsidP="00BC0A8D">
            <w:pPr>
              <w:numPr>
                <w:ilvl w:val="0"/>
                <w:numId w:val="4"/>
              </w:num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закрытие  магазина  на  ремонт;</w:t>
            </w:r>
          </w:p>
          <w:p w:rsidR="004765EA" w:rsidRPr="00BC243A" w:rsidRDefault="004765EA" w:rsidP="00BC0A8D">
            <w:pPr>
              <w:numPr>
                <w:ilvl w:val="0"/>
                <w:numId w:val="4"/>
              </w:num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увольнение  работников  в  связи  с  ликвидацией  предприятия;</w:t>
            </w:r>
          </w:p>
          <w:p w:rsidR="004765EA" w:rsidRPr="00BC243A" w:rsidRDefault="004765EA" w:rsidP="00BC0A8D">
            <w:pPr>
              <w:numPr>
                <w:ilvl w:val="0"/>
                <w:numId w:val="4"/>
              </w:num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отказ банка от выплаты  своим клиентам установленных  договором  процентов.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</w:tc>
      </w:tr>
      <w:tr w:rsidR="004765EA" w:rsidRPr="00BC243A" w:rsidTr="00067961">
        <w:trPr>
          <w:trHeight w:val="110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Выберите один правильный ответ: </w:t>
            </w: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Примером  уголовного правоотношения  является  следующая  ситуация: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BC0A8D">
            <w:pPr>
              <w:numPr>
                <w:ilvl w:val="0"/>
                <w:numId w:val="5"/>
              </w:num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в местный бюджет были перечислены деньги из федерального бюджета;</w:t>
            </w:r>
          </w:p>
          <w:p w:rsidR="004765EA" w:rsidRPr="00BC243A" w:rsidRDefault="004765EA" w:rsidP="00BC0A8D">
            <w:pPr>
              <w:numPr>
                <w:ilvl w:val="0"/>
                <w:numId w:val="5"/>
              </w:num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издательство выплатило гонорар авторам учебника;</w:t>
            </w:r>
          </w:p>
          <w:p w:rsidR="004765EA" w:rsidRPr="00BC243A" w:rsidRDefault="004765EA" w:rsidP="00BC0A8D">
            <w:pPr>
              <w:numPr>
                <w:ilvl w:val="0"/>
                <w:numId w:val="5"/>
              </w:num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чиновник был уличен в получении взятки;</w:t>
            </w:r>
          </w:p>
          <w:p w:rsidR="004765EA" w:rsidRPr="00BC243A" w:rsidRDefault="004765EA" w:rsidP="00BC0A8D">
            <w:pPr>
              <w:numPr>
                <w:ilvl w:val="0"/>
                <w:numId w:val="5"/>
              </w:num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ребенок был усыновлен семье своего друга после потери родителей.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</w:tc>
      </w:tr>
      <w:tr w:rsidR="004765EA" w:rsidRPr="00BC243A" w:rsidTr="00067961">
        <w:trPr>
          <w:trHeight w:val="26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Выберите один правильный ответ:</w:t>
            </w: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Принцип демократического судопроизводства – это:</w:t>
            </w:r>
            <w:r w:rsidRPr="00BC243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:rsidR="004765EA" w:rsidRPr="00BC243A" w:rsidRDefault="004765EA" w:rsidP="004765EA">
            <w:pPr>
              <w:tabs>
                <w:tab w:val="left" w:pos="8025"/>
              </w:tabs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BC0A8D">
            <w:pPr>
              <w:numPr>
                <w:ilvl w:val="0"/>
                <w:numId w:val="6"/>
              </w:num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влияние на судей со стороны парламентариев;</w:t>
            </w:r>
          </w:p>
          <w:p w:rsidR="004765EA" w:rsidRPr="00BC243A" w:rsidRDefault="004765EA" w:rsidP="00BC0A8D">
            <w:pPr>
              <w:numPr>
                <w:ilvl w:val="0"/>
                <w:numId w:val="6"/>
              </w:num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наделение  участников процесса равными правами;</w:t>
            </w:r>
          </w:p>
          <w:p w:rsidR="004765EA" w:rsidRPr="00BC243A" w:rsidRDefault="004765EA" w:rsidP="00BC0A8D">
            <w:pPr>
              <w:numPr>
                <w:ilvl w:val="0"/>
                <w:numId w:val="6"/>
              </w:num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осуществление правосудия органами законодательной и судебной власти;</w:t>
            </w:r>
          </w:p>
          <w:p w:rsidR="004765EA" w:rsidRPr="00BC243A" w:rsidRDefault="004765EA" w:rsidP="00BC0A8D">
            <w:pPr>
              <w:numPr>
                <w:ilvl w:val="0"/>
                <w:numId w:val="6"/>
              </w:num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разбирательства дела в отсутствие обвиняемого.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</w:tc>
      </w:tr>
      <w:tr w:rsidR="004765EA" w:rsidRPr="00BC243A" w:rsidTr="00067961">
        <w:trPr>
          <w:trHeight w:val="110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Выберите один правильный ответ:</w:t>
            </w: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Разработка и принятие законов является функцией:</w:t>
            </w:r>
            <w:r w:rsidRPr="00BC243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BC0A8D">
            <w:pPr>
              <w:numPr>
                <w:ilvl w:val="0"/>
                <w:numId w:val="8"/>
              </w:num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Президента РФ;</w:t>
            </w:r>
          </w:p>
          <w:p w:rsidR="004765EA" w:rsidRPr="00BC243A" w:rsidRDefault="004765EA" w:rsidP="00BC0A8D">
            <w:pPr>
              <w:numPr>
                <w:ilvl w:val="0"/>
                <w:numId w:val="8"/>
              </w:num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Правительства РФ;</w:t>
            </w:r>
          </w:p>
          <w:p w:rsidR="004765EA" w:rsidRPr="00BC243A" w:rsidRDefault="004765EA" w:rsidP="00BC0A8D">
            <w:pPr>
              <w:numPr>
                <w:ilvl w:val="0"/>
                <w:numId w:val="8"/>
              </w:num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Федерального Собрания РФ; </w:t>
            </w:r>
          </w:p>
          <w:p w:rsidR="004765EA" w:rsidRPr="00BC243A" w:rsidRDefault="004765EA" w:rsidP="00BC0A8D">
            <w:pPr>
              <w:numPr>
                <w:ilvl w:val="0"/>
                <w:numId w:val="8"/>
              </w:num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Верховного  Суда РФ.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</w:tc>
      </w:tr>
      <w:tr w:rsidR="004765EA" w:rsidRPr="00BC243A" w:rsidTr="00067961">
        <w:trPr>
          <w:trHeight w:val="110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Выберите один правильный ответ: </w:t>
            </w: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Понятие «презумпция невиновности», «вердикт»  относятся к деятельности: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BC0A8D">
            <w:pPr>
              <w:numPr>
                <w:ilvl w:val="0"/>
                <w:numId w:val="7"/>
              </w:num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законодательной власти;</w:t>
            </w:r>
          </w:p>
          <w:p w:rsidR="004765EA" w:rsidRPr="00BC243A" w:rsidRDefault="004765EA" w:rsidP="00BC0A8D">
            <w:pPr>
              <w:numPr>
                <w:ilvl w:val="0"/>
                <w:numId w:val="7"/>
              </w:num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органов управления;</w:t>
            </w:r>
          </w:p>
          <w:p w:rsidR="004765EA" w:rsidRPr="00BC243A" w:rsidRDefault="004765EA" w:rsidP="00BC0A8D">
            <w:pPr>
              <w:numPr>
                <w:ilvl w:val="0"/>
                <w:numId w:val="7"/>
              </w:num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правоохранительных органов;</w:t>
            </w:r>
          </w:p>
          <w:p w:rsidR="004765EA" w:rsidRPr="00BC243A" w:rsidRDefault="004765EA" w:rsidP="00BC0A8D">
            <w:pPr>
              <w:numPr>
                <w:ilvl w:val="0"/>
                <w:numId w:val="7"/>
              </w:num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органов судебной власти.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</w:tc>
      </w:tr>
      <w:tr w:rsidR="004765EA" w:rsidRPr="00BC243A" w:rsidTr="00067961">
        <w:trPr>
          <w:trHeight w:val="56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Вставьте пропущенное  слово.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Органы местного самоуправления  именуются  в законодательстве _____________________________ органами.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</w:tc>
      </w:tr>
      <w:tr w:rsidR="004765EA" w:rsidRPr="00BC243A" w:rsidTr="00067961">
        <w:trPr>
          <w:trHeight w:val="55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Верны ли  следующие  суждения?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А. Задачей любого  государства является отстаивание интересов страны на международной арене.</w:t>
            </w:r>
          </w:p>
          <w:p w:rsidR="004765EA" w:rsidRPr="00BC243A" w:rsidRDefault="004765EA" w:rsidP="004765E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Б. Задачей любого  государства является завоевание  новых  территорий  и  борьба  за  сферы влияния в мире.</w:t>
            </w:r>
          </w:p>
          <w:p w:rsidR="004765EA" w:rsidRPr="00BC243A" w:rsidRDefault="004765EA" w:rsidP="004765E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1)  верно только А;</w:t>
            </w:r>
          </w:p>
          <w:p w:rsidR="004765EA" w:rsidRPr="00BC243A" w:rsidRDefault="004765EA" w:rsidP="004765E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2)  верно только Б;</w:t>
            </w:r>
          </w:p>
          <w:p w:rsidR="004765EA" w:rsidRPr="00BC243A" w:rsidRDefault="004765EA" w:rsidP="004765E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3)  оба суждения верны;</w:t>
            </w:r>
          </w:p>
          <w:p w:rsidR="004765EA" w:rsidRPr="00BC243A" w:rsidRDefault="004765EA" w:rsidP="004765E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4)  оба суждения неверны.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Р=4</w:t>
            </w:r>
          </w:p>
        </w:tc>
      </w:tr>
      <w:tr w:rsidR="004765EA" w:rsidRPr="00BC243A" w:rsidTr="00067961">
        <w:trPr>
          <w:trHeight w:val="55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Верны ли  следующие  суждения?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А. В референдуме вправе участвовать гражданин РФ,  достигший 18-летнего возраста.</w:t>
            </w:r>
          </w:p>
          <w:p w:rsidR="004765EA" w:rsidRPr="00BC243A" w:rsidRDefault="004765EA" w:rsidP="004765E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Б.  Гражданин, признанный по суду недееспособным, не может  принимать  участие в выборах.</w:t>
            </w:r>
          </w:p>
          <w:p w:rsidR="004765EA" w:rsidRPr="00BC243A" w:rsidRDefault="004765EA" w:rsidP="004765E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1)  верно только А;</w:t>
            </w:r>
          </w:p>
          <w:p w:rsidR="004765EA" w:rsidRPr="00BC243A" w:rsidRDefault="004765EA" w:rsidP="004765E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2)  верно только Б;</w:t>
            </w:r>
          </w:p>
          <w:p w:rsidR="004765EA" w:rsidRPr="00BC243A" w:rsidRDefault="004765EA" w:rsidP="004765E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3)  оба суждения верны;</w:t>
            </w:r>
          </w:p>
          <w:p w:rsidR="004765EA" w:rsidRPr="00BC243A" w:rsidRDefault="004765EA" w:rsidP="004765E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4)  оба суждения неверны.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Р=4</w:t>
            </w:r>
          </w:p>
        </w:tc>
      </w:tr>
      <w:tr w:rsidR="004765EA" w:rsidRPr="00BC243A" w:rsidTr="00067961">
        <w:trPr>
          <w:trHeight w:val="55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Найдите в предлагаемом перечне информацию,  подтверждающую, что</w:t>
            </w: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государство, в котором власть передается по наследству, является абсолютной  монархией: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1)  монархия утверждает главу кабинета министров;</w:t>
            </w:r>
          </w:p>
          <w:p w:rsidR="004765EA" w:rsidRPr="00BC243A" w:rsidRDefault="004765EA" w:rsidP="004765E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2)  парламент утверждает ежегодную сумму, выделяемую на содержание двора;</w:t>
            </w:r>
          </w:p>
          <w:p w:rsidR="004765EA" w:rsidRPr="00BC243A" w:rsidRDefault="004765EA" w:rsidP="004765E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3)  монарх является верховным главнокомандующим.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</w:tc>
      </w:tr>
      <w:tr w:rsidR="004765EA" w:rsidRPr="00BC243A" w:rsidTr="00067961">
        <w:trPr>
          <w:trHeight w:val="55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Установите соответствие</w:t>
            </w: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между государственными органами и их функциями</w:t>
            </w:r>
          </w:p>
          <w:p w:rsidR="004765EA" w:rsidRPr="00BC243A" w:rsidRDefault="004765EA" w:rsidP="004765E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Ответ</w:t>
            </w: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_______________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a"/>
              <w:tblpPr w:leftFromText="180" w:rightFromText="180" w:vertAnchor="text" w:horzAnchor="margin" w:tblpXSpec="center" w:tblpY="-80"/>
              <w:tblW w:w="4981" w:type="pct"/>
              <w:tblLook w:val="04A0" w:firstRow="1" w:lastRow="0" w:firstColumn="1" w:lastColumn="0" w:noHBand="0" w:noVBand="1"/>
            </w:tblPr>
            <w:tblGrid>
              <w:gridCol w:w="2431"/>
              <w:gridCol w:w="2140"/>
            </w:tblGrid>
            <w:tr w:rsidR="004765EA" w:rsidRPr="00BC243A" w:rsidTr="00067961">
              <w:trPr>
                <w:trHeight w:val="320"/>
              </w:trPr>
              <w:tc>
                <w:tcPr>
                  <w:tcW w:w="2659" w:type="pct"/>
                </w:tcPr>
                <w:p w:rsidR="004765EA" w:rsidRPr="00BC243A" w:rsidRDefault="004765EA" w:rsidP="004765EA">
                  <w:pP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 w:rsidRPr="00BC243A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Государственный орган</w:t>
                  </w:r>
                </w:p>
              </w:tc>
              <w:tc>
                <w:tcPr>
                  <w:tcW w:w="2341" w:type="pct"/>
                </w:tcPr>
                <w:p w:rsidR="004765EA" w:rsidRPr="00BC243A" w:rsidRDefault="004765EA" w:rsidP="004765EA">
                  <w:pP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 w:rsidRPr="00BC243A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Функции государственных органов</w:t>
                  </w:r>
                </w:p>
              </w:tc>
            </w:tr>
            <w:tr w:rsidR="004765EA" w:rsidRPr="00BC243A" w:rsidTr="00067961">
              <w:trPr>
                <w:trHeight w:val="417"/>
              </w:trPr>
              <w:tc>
                <w:tcPr>
                  <w:tcW w:w="2659" w:type="pct"/>
                </w:tcPr>
                <w:p w:rsidR="004765EA" w:rsidRPr="00BC243A" w:rsidRDefault="004765EA" w:rsidP="00BC0A8D">
                  <w:pPr>
                    <w:numPr>
                      <w:ilvl w:val="0"/>
                      <w:numId w:val="9"/>
                    </w:numP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 w:rsidRPr="00BC243A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Нотариат</w:t>
                  </w:r>
                </w:p>
              </w:tc>
              <w:tc>
                <w:tcPr>
                  <w:tcW w:w="2341" w:type="pct"/>
                </w:tcPr>
                <w:p w:rsidR="004765EA" w:rsidRPr="00BC243A" w:rsidRDefault="004765EA" w:rsidP="004765EA">
                  <w:pP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 w:rsidRPr="00BC243A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А. Розыск  лиц, совершивших преступление</w:t>
                  </w:r>
                </w:p>
              </w:tc>
            </w:tr>
            <w:tr w:rsidR="004765EA" w:rsidRPr="00BC243A" w:rsidTr="00067961">
              <w:trPr>
                <w:trHeight w:val="409"/>
              </w:trPr>
              <w:tc>
                <w:tcPr>
                  <w:tcW w:w="2659" w:type="pct"/>
                </w:tcPr>
                <w:p w:rsidR="004765EA" w:rsidRPr="00BC243A" w:rsidRDefault="004765EA" w:rsidP="00BC0A8D">
                  <w:pPr>
                    <w:numPr>
                      <w:ilvl w:val="0"/>
                      <w:numId w:val="9"/>
                    </w:numP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 w:rsidRPr="00BC243A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lastRenderedPageBreak/>
                    <w:t>Адвокатура</w:t>
                  </w:r>
                </w:p>
              </w:tc>
              <w:tc>
                <w:tcPr>
                  <w:tcW w:w="2341" w:type="pct"/>
                </w:tcPr>
                <w:p w:rsidR="004765EA" w:rsidRPr="00BC243A" w:rsidRDefault="004765EA" w:rsidP="004765EA">
                  <w:pP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 w:rsidRPr="00BC243A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Б.  Рассмотрение дела о разводе</w:t>
                  </w:r>
                </w:p>
              </w:tc>
            </w:tr>
            <w:tr w:rsidR="004765EA" w:rsidRPr="00BC243A" w:rsidTr="00067961">
              <w:trPr>
                <w:trHeight w:val="415"/>
              </w:trPr>
              <w:tc>
                <w:tcPr>
                  <w:tcW w:w="2659" w:type="pct"/>
                </w:tcPr>
                <w:p w:rsidR="004765EA" w:rsidRPr="00BC243A" w:rsidRDefault="004765EA" w:rsidP="00BC0A8D">
                  <w:pPr>
                    <w:numPr>
                      <w:ilvl w:val="0"/>
                      <w:numId w:val="9"/>
                    </w:numP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 w:rsidRPr="00BC243A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Отдел внутренних дел</w:t>
                  </w:r>
                </w:p>
              </w:tc>
              <w:tc>
                <w:tcPr>
                  <w:tcW w:w="2341" w:type="pct"/>
                </w:tcPr>
                <w:p w:rsidR="004765EA" w:rsidRPr="00BC243A" w:rsidRDefault="004765EA" w:rsidP="004765EA">
                  <w:pP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 w:rsidRPr="00BC243A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В. Оформление свидетельства на наследство</w:t>
                  </w:r>
                </w:p>
              </w:tc>
            </w:tr>
            <w:tr w:rsidR="004765EA" w:rsidRPr="00BC243A" w:rsidTr="00067961">
              <w:trPr>
                <w:trHeight w:val="279"/>
              </w:trPr>
              <w:tc>
                <w:tcPr>
                  <w:tcW w:w="2659" w:type="pct"/>
                </w:tcPr>
                <w:p w:rsidR="004765EA" w:rsidRPr="00BC243A" w:rsidRDefault="004765EA" w:rsidP="00BC0A8D">
                  <w:pPr>
                    <w:numPr>
                      <w:ilvl w:val="0"/>
                      <w:numId w:val="9"/>
                    </w:numP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 w:rsidRPr="00BC243A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Суд</w:t>
                  </w:r>
                </w:p>
              </w:tc>
              <w:tc>
                <w:tcPr>
                  <w:tcW w:w="2341" w:type="pct"/>
                  <w:vMerge w:val="restart"/>
                </w:tcPr>
                <w:p w:rsidR="004765EA" w:rsidRPr="00BC243A" w:rsidRDefault="004765EA" w:rsidP="004765EA">
                  <w:pP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 w:rsidRPr="00BC243A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Г.Консультирование по вопросу раздела имущества</w:t>
                  </w:r>
                </w:p>
              </w:tc>
            </w:tr>
            <w:tr w:rsidR="004765EA" w:rsidRPr="00BC243A" w:rsidTr="00067961">
              <w:trPr>
                <w:trHeight w:val="272"/>
              </w:trPr>
              <w:tc>
                <w:tcPr>
                  <w:tcW w:w="2659" w:type="pct"/>
                </w:tcPr>
                <w:p w:rsidR="004765EA" w:rsidRPr="00BC243A" w:rsidRDefault="004765EA" w:rsidP="00BC0A8D">
                  <w:pPr>
                    <w:numPr>
                      <w:ilvl w:val="0"/>
                      <w:numId w:val="9"/>
                    </w:numP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 w:rsidRPr="00BC243A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Прокуратура</w:t>
                  </w:r>
                </w:p>
              </w:tc>
              <w:tc>
                <w:tcPr>
                  <w:tcW w:w="2341" w:type="pct"/>
                  <w:vMerge/>
                </w:tcPr>
                <w:p w:rsidR="004765EA" w:rsidRPr="00BC243A" w:rsidRDefault="004765EA" w:rsidP="004765EA">
                  <w:pP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4765EA" w:rsidRPr="00BC243A" w:rsidRDefault="004765EA" w:rsidP="004765E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Р=4</w:t>
            </w:r>
          </w:p>
        </w:tc>
      </w:tr>
      <w:tr w:rsidR="004765EA" w:rsidRPr="00BC243A" w:rsidTr="00067961">
        <w:trPr>
          <w:trHeight w:val="55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Установите соответствие</w:t>
            </w: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между конкретными ситуациями и типом правоотношений, к которому они относятся</w:t>
            </w:r>
          </w:p>
          <w:p w:rsidR="004765EA" w:rsidRPr="00BC243A" w:rsidRDefault="004765EA" w:rsidP="004765E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Ответ</w:t>
            </w:r>
            <w:r w:rsidRPr="00BC243A">
              <w:rPr>
                <w:rFonts w:ascii="Calibri" w:eastAsia="Calibri" w:hAnsi="Calibri"/>
                <w:sz w:val="20"/>
                <w:szCs w:val="20"/>
                <w:lang w:eastAsia="en-US"/>
              </w:rPr>
              <w:t>________________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335"/>
              <w:gridCol w:w="2253"/>
            </w:tblGrid>
            <w:tr w:rsidR="004765EA" w:rsidRPr="00BC243A" w:rsidTr="00067961">
              <w:trPr>
                <w:trHeight w:val="415"/>
              </w:trPr>
              <w:tc>
                <w:tcPr>
                  <w:tcW w:w="5772" w:type="dxa"/>
                </w:tcPr>
                <w:p w:rsidR="004765EA" w:rsidRPr="00BC243A" w:rsidRDefault="004765EA" w:rsidP="004765EA">
                  <w:pPr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 w:rsidRPr="00BC243A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Ситуация</w:t>
                  </w:r>
                </w:p>
              </w:tc>
              <w:tc>
                <w:tcPr>
                  <w:tcW w:w="3833" w:type="dxa"/>
                </w:tcPr>
                <w:p w:rsidR="004765EA" w:rsidRPr="00BC243A" w:rsidRDefault="004765EA" w:rsidP="004765EA">
                  <w:pP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 w:rsidRPr="00BC243A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Типы правоотношения</w:t>
                  </w:r>
                </w:p>
              </w:tc>
            </w:tr>
            <w:tr w:rsidR="004765EA" w:rsidRPr="00BC243A" w:rsidTr="00067961">
              <w:trPr>
                <w:trHeight w:val="422"/>
              </w:trPr>
              <w:tc>
                <w:tcPr>
                  <w:tcW w:w="5772" w:type="dxa"/>
                </w:tcPr>
                <w:p w:rsidR="004765EA" w:rsidRPr="00BC243A" w:rsidRDefault="004765EA" w:rsidP="004765EA">
                  <w:pP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 w:rsidRPr="00BC243A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1.Дедушка и внук Петровы пошли в лес за грибами и нашли клад старинных монет</w:t>
                  </w:r>
                </w:p>
              </w:tc>
              <w:tc>
                <w:tcPr>
                  <w:tcW w:w="3833" w:type="dxa"/>
                </w:tcPr>
                <w:p w:rsidR="004765EA" w:rsidRPr="00BC243A" w:rsidRDefault="004765EA" w:rsidP="004765EA">
                  <w:pP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 w:rsidRPr="00BC243A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 xml:space="preserve">А. Гражданские </w:t>
                  </w:r>
                </w:p>
              </w:tc>
            </w:tr>
            <w:tr w:rsidR="004765EA" w:rsidRPr="00BC243A" w:rsidTr="00067961">
              <w:trPr>
                <w:trHeight w:val="585"/>
              </w:trPr>
              <w:tc>
                <w:tcPr>
                  <w:tcW w:w="5772" w:type="dxa"/>
                </w:tcPr>
                <w:p w:rsidR="004765EA" w:rsidRPr="00BC243A" w:rsidRDefault="004765EA" w:rsidP="004765EA">
                  <w:pP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 w:rsidRPr="00BC243A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2. Сантехник Рыжов без уважительной причины  не вышел на работу</w:t>
                  </w:r>
                </w:p>
              </w:tc>
              <w:tc>
                <w:tcPr>
                  <w:tcW w:w="3833" w:type="dxa"/>
                </w:tcPr>
                <w:p w:rsidR="004765EA" w:rsidRPr="00BC243A" w:rsidRDefault="004765EA" w:rsidP="004765EA">
                  <w:pP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 w:rsidRPr="00BC243A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Б. Семейные</w:t>
                  </w:r>
                </w:p>
              </w:tc>
            </w:tr>
            <w:tr w:rsidR="004765EA" w:rsidRPr="00BC243A" w:rsidTr="00067961">
              <w:trPr>
                <w:trHeight w:val="551"/>
              </w:trPr>
              <w:tc>
                <w:tcPr>
                  <w:tcW w:w="5772" w:type="dxa"/>
                </w:tcPr>
                <w:p w:rsidR="004765EA" w:rsidRPr="00BC243A" w:rsidRDefault="004765EA" w:rsidP="004765EA">
                  <w:pP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 w:rsidRPr="00BC243A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3. В.П. Игнатьева оформила опеку над сиротой-племянником</w:t>
                  </w:r>
                </w:p>
              </w:tc>
              <w:tc>
                <w:tcPr>
                  <w:tcW w:w="3833" w:type="dxa"/>
                </w:tcPr>
                <w:p w:rsidR="004765EA" w:rsidRPr="00BC243A" w:rsidRDefault="004765EA" w:rsidP="004765EA">
                  <w:pP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 w:rsidRPr="00BC243A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В. Административные</w:t>
                  </w:r>
                </w:p>
              </w:tc>
            </w:tr>
            <w:tr w:rsidR="004765EA" w:rsidRPr="00BC243A" w:rsidTr="00067961">
              <w:trPr>
                <w:trHeight w:val="450"/>
              </w:trPr>
              <w:tc>
                <w:tcPr>
                  <w:tcW w:w="5772" w:type="dxa"/>
                  <w:vMerge w:val="restart"/>
                </w:tcPr>
                <w:p w:rsidR="004765EA" w:rsidRPr="00BC243A" w:rsidRDefault="004765EA" w:rsidP="004765EA">
                  <w:pP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 w:rsidRPr="00BC243A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4. Федор А. перешел улицу на красный сигнал светофора и спровоцировал дорожно-транспортное происшествие</w:t>
                  </w:r>
                </w:p>
              </w:tc>
              <w:tc>
                <w:tcPr>
                  <w:tcW w:w="3833" w:type="dxa"/>
                  <w:tcBorders>
                    <w:bottom w:val="single" w:sz="4" w:space="0" w:color="auto"/>
                  </w:tcBorders>
                </w:tcPr>
                <w:p w:rsidR="004765EA" w:rsidRPr="00BC243A" w:rsidRDefault="004765EA" w:rsidP="004765EA">
                  <w:pP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 w:rsidRPr="00BC243A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Г. Трудовые</w:t>
                  </w:r>
                </w:p>
              </w:tc>
            </w:tr>
            <w:tr w:rsidR="004765EA" w:rsidRPr="00BC243A" w:rsidTr="00067961">
              <w:trPr>
                <w:trHeight w:val="341"/>
              </w:trPr>
              <w:tc>
                <w:tcPr>
                  <w:tcW w:w="5772" w:type="dxa"/>
                  <w:vMerge/>
                </w:tcPr>
                <w:p w:rsidR="004765EA" w:rsidRPr="00BC243A" w:rsidRDefault="004765EA" w:rsidP="004765EA">
                  <w:pP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833" w:type="dxa"/>
                  <w:tcBorders>
                    <w:top w:val="single" w:sz="4" w:space="0" w:color="auto"/>
                  </w:tcBorders>
                </w:tcPr>
                <w:p w:rsidR="004765EA" w:rsidRPr="00BC243A" w:rsidRDefault="004765EA" w:rsidP="004765EA">
                  <w:pP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 w:rsidRPr="00BC243A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Д. Уголовные</w:t>
                  </w:r>
                </w:p>
              </w:tc>
            </w:tr>
          </w:tbl>
          <w:p w:rsidR="004765EA" w:rsidRPr="00BC243A" w:rsidRDefault="004765EA" w:rsidP="004765EA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EA" w:rsidRPr="00BC243A" w:rsidRDefault="004765EA" w:rsidP="004765EA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C243A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Р=4</w:t>
            </w:r>
          </w:p>
        </w:tc>
      </w:tr>
    </w:tbl>
    <w:p w:rsidR="00067961" w:rsidRDefault="00067961" w:rsidP="00067961">
      <w:pPr>
        <w:tabs>
          <w:tab w:val="left" w:pos="802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Вариант №2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1"/>
        <w:gridCol w:w="2765"/>
        <w:gridCol w:w="4379"/>
        <w:gridCol w:w="1886"/>
      </w:tblGrid>
      <w:tr w:rsidR="00067961" w:rsidRPr="00BC243A" w:rsidTr="000679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1" w:rsidRPr="00BC243A" w:rsidRDefault="00067961" w:rsidP="00067961">
            <w:pPr>
              <w:tabs>
                <w:tab w:val="left" w:pos="80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067961" w:rsidRPr="00BC243A" w:rsidRDefault="00067961" w:rsidP="00067961">
            <w:pPr>
              <w:tabs>
                <w:tab w:val="left" w:pos="80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1" w:rsidRPr="00BC243A" w:rsidRDefault="00067961" w:rsidP="00067961">
            <w:pPr>
              <w:tabs>
                <w:tab w:val="left" w:pos="80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Задание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1" w:rsidRPr="00BC243A" w:rsidRDefault="00067961" w:rsidP="00067961">
            <w:pPr>
              <w:tabs>
                <w:tab w:val="left" w:pos="80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Варианты ответов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1" w:rsidRPr="00BC243A" w:rsidRDefault="00067961" w:rsidP="00067961">
            <w:pPr>
              <w:tabs>
                <w:tab w:val="left" w:pos="80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Р=1</w:t>
            </w:r>
          </w:p>
          <w:p w:rsidR="00067961" w:rsidRPr="00BC243A" w:rsidRDefault="00067961" w:rsidP="00067961">
            <w:pPr>
              <w:tabs>
                <w:tab w:val="left" w:pos="80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 xml:space="preserve">Количество существующих операций </w:t>
            </w:r>
          </w:p>
        </w:tc>
      </w:tr>
      <w:tr w:rsidR="00067961" w:rsidRPr="00BC243A" w:rsidTr="000679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1" w:rsidRPr="00BC243A" w:rsidRDefault="00067961" w:rsidP="00067961">
            <w:pPr>
              <w:tabs>
                <w:tab w:val="left" w:pos="80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tabs>
                <w:tab w:val="left" w:pos="80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C243A">
              <w:rPr>
                <w:rFonts w:ascii="Arial" w:hAnsi="Arial" w:cs="Arial"/>
                <w:b/>
                <w:sz w:val="20"/>
                <w:szCs w:val="20"/>
              </w:rPr>
              <w:t xml:space="preserve">Выберите один правильный ответ: </w:t>
            </w:r>
          </w:p>
          <w:p w:rsidR="00067961" w:rsidRPr="00BC243A" w:rsidRDefault="00067961" w:rsidP="00067961">
            <w:pPr>
              <w:tabs>
                <w:tab w:val="left" w:pos="80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К  нормам частным права относятся:</w:t>
            </w:r>
          </w:p>
          <w:p w:rsidR="00067961" w:rsidRPr="00BC243A" w:rsidRDefault="00067961" w:rsidP="00067961">
            <w:pPr>
              <w:tabs>
                <w:tab w:val="left" w:pos="802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BC0A8D">
            <w:pPr>
              <w:pStyle w:val="a5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нормы об ответственности  за  нарушение  правил  дорожного  движения;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нормы  об уголовной ответственности за дачу, заведомо ложных показании  в  суде;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нормы  об  авторских  правах;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нормы  об  уголовной ответственности  за  распространение  наркотиков.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1" w:rsidRPr="00BC243A" w:rsidRDefault="00067961" w:rsidP="00067961">
            <w:pPr>
              <w:jc w:val="center"/>
              <w:rPr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Р=1</w:t>
            </w:r>
          </w:p>
        </w:tc>
      </w:tr>
      <w:tr w:rsidR="00067961" w:rsidRPr="00BC243A" w:rsidTr="000679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tabs>
                <w:tab w:val="left" w:pos="80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67961" w:rsidRPr="00BC243A" w:rsidRDefault="00067961" w:rsidP="00067961">
            <w:pPr>
              <w:tabs>
                <w:tab w:val="left" w:pos="80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rPr>
                <w:sz w:val="20"/>
                <w:szCs w:val="20"/>
              </w:rPr>
            </w:pPr>
            <w:r w:rsidRPr="00BC243A">
              <w:rPr>
                <w:rFonts w:ascii="Arial" w:hAnsi="Arial" w:cs="Arial"/>
                <w:b/>
                <w:sz w:val="20"/>
                <w:szCs w:val="20"/>
              </w:rPr>
              <w:t xml:space="preserve">Выберите один правильный ответ: </w:t>
            </w:r>
            <w:r w:rsidRPr="00BC243A">
              <w:rPr>
                <w:sz w:val="20"/>
                <w:szCs w:val="20"/>
              </w:rPr>
              <w:t xml:space="preserve">Под  основами  конституционного  строя РФ понимаются: </w:t>
            </w:r>
          </w:p>
          <w:p w:rsidR="00067961" w:rsidRPr="00BC243A" w:rsidRDefault="00067961" w:rsidP="00067961">
            <w:pPr>
              <w:tabs>
                <w:tab w:val="left" w:pos="802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7961" w:rsidRPr="00BC243A" w:rsidRDefault="00067961" w:rsidP="00067961">
            <w:pPr>
              <w:tabs>
                <w:tab w:val="left" w:pos="802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BC0A8D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права  и  обязанности  президента  РФ;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главные  принципы,  лежащие  в  основе  политической  системы  российского  общества,  формы  правления  и  государственного  устройства,  отношении государства  и гражданина;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права и обязанности субъектов российской федерации;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основные принципы денежно-кредитной политики государства.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Р=1</w:t>
            </w:r>
          </w:p>
        </w:tc>
      </w:tr>
      <w:tr w:rsidR="00067961" w:rsidRPr="00BC243A" w:rsidTr="000679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1" w:rsidRPr="00BC243A" w:rsidRDefault="00067961" w:rsidP="00067961">
            <w:pPr>
              <w:tabs>
                <w:tab w:val="left" w:pos="80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rPr>
                <w:sz w:val="20"/>
                <w:szCs w:val="20"/>
              </w:rPr>
            </w:pPr>
            <w:r w:rsidRPr="00BC243A">
              <w:rPr>
                <w:rFonts w:ascii="Arial" w:hAnsi="Arial" w:cs="Arial"/>
                <w:b/>
                <w:sz w:val="20"/>
                <w:szCs w:val="20"/>
              </w:rPr>
              <w:t xml:space="preserve">Выберите один правильный ответ: </w:t>
            </w:r>
            <w:r w:rsidRPr="00BC243A">
              <w:rPr>
                <w:sz w:val="20"/>
                <w:szCs w:val="20"/>
              </w:rPr>
              <w:t xml:space="preserve">15-летний подросток устроился  на временную работу  во  время  летних  канул.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Данная  ситуация относятся к следующему  типу  правоотношений: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гражданские;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семейные;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гражданско-процессуальные;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трудовые.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1" w:rsidRPr="00BC243A" w:rsidRDefault="00067961" w:rsidP="00067961">
            <w:pPr>
              <w:jc w:val="center"/>
              <w:rPr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Р=1</w:t>
            </w:r>
          </w:p>
        </w:tc>
      </w:tr>
      <w:tr w:rsidR="00067961" w:rsidRPr="00BC243A" w:rsidTr="000679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1" w:rsidRPr="00BC243A" w:rsidRDefault="00067961" w:rsidP="0006796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rPr>
                <w:sz w:val="20"/>
                <w:szCs w:val="20"/>
              </w:rPr>
            </w:pPr>
            <w:r w:rsidRPr="00BC243A">
              <w:rPr>
                <w:rFonts w:ascii="Arial" w:hAnsi="Arial" w:cs="Arial"/>
                <w:b/>
                <w:sz w:val="20"/>
                <w:szCs w:val="20"/>
              </w:rPr>
              <w:t>Выберите один правильный ответ:</w:t>
            </w:r>
            <w:r w:rsidRPr="00BC243A">
              <w:rPr>
                <w:sz w:val="20"/>
                <w:szCs w:val="20"/>
              </w:rPr>
              <w:t xml:space="preserve"> В  системе источников современного  российского  права  приоритет имеют:</w:t>
            </w:r>
            <w:r w:rsidRPr="00BC24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BC0A8D">
            <w:pPr>
              <w:pStyle w:val="a5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указы  Президента РФ: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постановление Правительства РФ: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правовые прецеденты;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законы  Рф.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1" w:rsidRPr="00BC243A" w:rsidRDefault="00067961" w:rsidP="00067961">
            <w:pPr>
              <w:jc w:val="center"/>
              <w:rPr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Р=1</w:t>
            </w:r>
          </w:p>
        </w:tc>
      </w:tr>
      <w:tr w:rsidR="00067961" w:rsidRPr="00BC243A" w:rsidTr="000679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rPr>
                <w:sz w:val="20"/>
                <w:szCs w:val="20"/>
              </w:rPr>
            </w:pPr>
            <w:r w:rsidRPr="00BC243A">
              <w:rPr>
                <w:rFonts w:ascii="Arial" w:hAnsi="Arial" w:cs="Arial"/>
                <w:b/>
                <w:sz w:val="20"/>
                <w:szCs w:val="20"/>
              </w:rPr>
              <w:t xml:space="preserve">Выберите один </w:t>
            </w:r>
            <w:r w:rsidRPr="00BC243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правильный ответ: </w:t>
            </w:r>
            <w:r w:rsidRPr="00BC243A">
              <w:rPr>
                <w:sz w:val="20"/>
                <w:szCs w:val="20"/>
              </w:rPr>
              <w:t>Среди  перечисленных правонарушений  административным  является: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BC0A8D">
            <w:pPr>
              <w:pStyle w:val="a5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lastRenderedPageBreak/>
              <w:t>производство контрафактных  видеокассет;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lastRenderedPageBreak/>
              <w:t>дача взятки чиновнику;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присвоение  чужого  изобретения;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неоплаченный  провоз  багажа.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lastRenderedPageBreak/>
              <w:t>Р=1</w:t>
            </w:r>
          </w:p>
        </w:tc>
      </w:tr>
      <w:tr w:rsidR="00067961" w:rsidRPr="00BC243A" w:rsidTr="000679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rPr>
                <w:sz w:val="20"/>
                <w:szCs w:val="20"/>
              </w:rPr>
            </w:pPr>
            <w:r w:rsidRPr="00BC243A">
              <w:rPr>
                <w:rFonts w:ascii="Arial" w:hAnsi="Arial" w:cs="Arial"/>
                <w:b/>
                <w:sz w:val="20"/>
                <w:szCs w:val="20"/>
              </w:rPr>
              <w:t xml:space="preserve">Выберите один правильный ответ: </w:t>
            </w:r>
            <w:r w:rsidRPr="00BC243A">
              <w:rPr>
                <w:sz w:val="20"/>
                <w:szCs w:val="20"/>
              </w:rPr>
              <w:t>Ограничение  права  на  тайну переписки, телефонных переговоров,  телеграфных  сообщений  допускается  только на основании решения: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BC0A8D">
            <w:pPr>
              <w:pStyle w:val="a5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уполномоченного по правам человека;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суда;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полиции;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министерства юстиции.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Р=1</w:t>
            </w:r>
          </w:p>
        </w:tc>
      </w:tr>
      <w:tr w:rsidR="00067961" w:rsidRPr="00BC243A" w:rsidTr="000679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tabs>
                <w:tab w:val="left" w:pos="80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C243A">
              <w:rPr>
                <w:b/>
                <w:sz w:val="20"/>
                <w:szCs w:val="20"/>
              </w:rPr>
              <w:t>Вставьте пропущенное  слово.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В право собственности входят три правомочия: владение, распоряжение и _______________________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Р=1</w:t>
            </w:r>
          </w:p>
        </w:tc>
      </w:tr>
      <w:tr w:rsidR="00067961" w:rsidRPr="00BC243A" w:rsidTr="000679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tabs>
                <w:tab w:val="left" w:pos="80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C243A">
              <w:rPr>
                <w:b/>
                <w:sz w:val="20"/>
                <w:szCs w:val="20"/>
              </w:rPr>
              <w:t>Верны ли  следующие  суждения?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pStyle w:val="a5"/>
              <w:ind w:left="0"/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А.  Президент  Российской  Федерации согласно  конституции является  верховным главнокомандующим  вооруженными  силами.</w:t>
            </w:r>
          </w:p>
          <w:p w:rsidR="00067961" w:rsidRPr="00BC243A" w:rsidRDefault="00067961" w:rsidP="00067961">
            <w:pPr>
              <w:pStyle w:val="a5"/>
              <w:ind w:left="0"/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Б. Президент  российской  федерации  согласно  конституции  является  главой исполнительной  власти.</w:t>
            </w:r>
          </w:p>
          <w:p w:rsidR="00067961" w:rsidRPr="00BC243A" w:rsidRDefault="00067961" w:rsidP="00067961">
            <w:pPr>
              <w:pStyle w:val="a5"/>
              <w:ind w:left="0"/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1)  верно  только А;</w:t>
            </w:r>
          </w:p>
          <w:p w:rsidR="00067961" w:rsidRPr="00BC243A" w:rsidRDefault="00067961" w:rsidP="00067961">
            <w:pPr>
              <w:pStyle w:val="a5"/>
              <w:ind w:left="0"/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2) верно только  Б;</w:t>
            </w:r>
          </w:p>
          <w:p w:rsidR="00067961" w:rsidRPr="00BC243A" w:rsidRDefault="00067961" w:rsidP="00067961">
            <w:pPr>
              <w:pStyle w:val="a5"/>
              <w:ind w:left="0"/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3) оба суждения верны;</w:t>
            </w:r>
          </w:p>
          <w:p w:rsidR="00067961" w:rsidRPr="00BC243A" w:rsidRDefault="00067961" w:rsidP="00067961">
            <w:pPr>
              <w:pStyle w:val="a5"/>
              <w:ind w:left="0"/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4)  оба суждения неверны.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Р=4</w:t>
            </w:r>
          </w:p>
        </w:tc>
      </w:tr>
      <w:tr w:rsidR="00067961" w:rsidRPr="00BC243A" w:rsidTr="000679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tabs>
                <w:tab w:val="left" w:pos="80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C243A">
              <w:rPr>
                <w:b/>
                <w:sz w:val="20"/>
                <w:szCs w:val="20"/>
              </w:rPr>
              <w:t>Верны ли  следующие  суждения?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pStyle w:val="a5"/>
              <w:ind w:left="0"/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А. Судопроизводство осуществляется  только судом.</w:t>
            </w:r>
          </w:p>
          <w:p w:rsidR="00067961" w:rsidRPr="00BC243A" w:rsidRDefault="00067961" w:rsidP="00067961">
            <w:pPr>
              <w:pStyle w:val="a5"/>
              <w:ind w:left="0"/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Б. Судопроизводство предполагает  состязательный процесс.</w:t>
            </w:r>
          </w:p>
          <w:p w:rsidR="00067961" w:rsidRPr="00BC243A" w:rsidRDefault="00067961" w:rsidP="00067961">
            <w:pPr>
              <w:pStyle w:val="a5"/>
              <w:ind w:left="0"/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1)  верно только А;</w:t>
            </w:r>
          </w:p>
          <w:p w:rsidR="00067961" w:rsidRPr="00BC243A" w:rsidRDefault="00067961" w:rsidP="00067961">
            <w:pPr>
              <w:pStyle w:val="a5"/>
              <w:ind w:left="0"/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2) верно только Б;</w:t>
            </w:r>
          </w:p>
          <w:p w:rsidR="00067961" w:rsidRPr="00BC243A" w:rsidRDefault="00067961" w:rsidP="00067961">
            <w:pPr>
              <w:pStyle w:val="a5"/>
              <w:ind w:left="0"/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3)  оба суждения верны;</w:t>
            </w:r>
          </w:p>
          <w:p w:rsidR="00067961" w:rsidRPr="00BC243A" w:rsidRDefault="00067961" w:rsidP="00067961">
            <w:pPr>
              <w:pStyle w:val="a5"/>
              <w:ind w:left="0"/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4)  оба суждения неверны.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Р=4</w:t>
            </w:r>
          </w:p>
        </w:tc>
      </w:tr>
      <w:tr w:rsidR="00067961" w:rsidRPr="00BC243A" w:rsidTr="000679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rPr>
                <w:sz w:val="20"/>
                <w:szCs w:val="20"/>
              </w:rPr>
            </w:pPr>
            <w:r w:rsidRPr="00BC243A">
              <w:rPr>
                <w:b/>
                <w:sz w:val="20"/>
                <w:szCs w:val="20"/>
              </w:rPr>
              <w:t>Найдите в предлагаемом перечне элементы системы права:</w:t>
            </w:r>
            <w:r w:rsidRPr="00BC24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BC0A8D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нормы права;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институты права;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свойства права;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отрасли права;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классификация правовых норм.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Р=3</w:t>
            </w:r>
          </w:p>
        </w:tc>
      </w:tr>
      <w:tr w:rsidR="00067961" w:rsidRPr="00BC243A" w:rsidTr="000679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rPr>
                <w:sz w:val="20"/>
                <w:szCs w:val="20"/>
              </w:rPr>
            </w:pPr>
            <w:r w:rsidRPr="00BC243A">
              <w:rPr>
                <w:b/>
                <w:sz w:val="20"/>
                <w:szCs w:val="20"/>
              </w:rPr>
              <w:t>Установите соответствие</w:t>
            </w:r>
            <w:r w:rsidRPr="00BC243A">
              <w:rPr>
                <w:sz w:val="20"/>
                <w:szCs w:val="20"/>
              </w:rPr>
              <w:t xml:space="preserve"> между проступками и их видами согласно праву</w:t>
            </w:r>
          </w:p>
          <w:p w:rsidR="00067961" w:rsidRPr="00BC243A" w:rsidRDefault="00067961" w:rsidP="00067961">
            <w:pPr>
              <w:rPr>
                <w:sz w:val="20"/>
                <w:szCs w:val="20"/>
              </w:rPr>
            </w:pPr>
            <w:r w:rsidRPr="00BC243A">
              <w:rPr>
                <w:b/>
                <w:sz w:val="20"/>
                <w:szCs w:val="20"/>
              </w:rPr>
              <w:t>Ответ</w:t>
            </w:r>
            <w:r w:rsidRPr="00BC243A">
              <w:rPr>
                <w:sz w:val="20"/>
                <w:szCs w:val="20"/>
              </w:rPr>
              <w:t>____________________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a"/>
              <w:tblW w:w="5000" w:type="pct"/>
              <w:tblLook w:val="04A0" w:firstRow="1" w:lastRow="0" w:firstColumn="1" w:lastColumn="0" w:noHBand="0" w:noVBand="1"/>
            </w:tblPr>
            <w:tblGrid>
              <w:gridCol w:w="2121"/>
              <w:gridCol w:w="2032"/>
            </w:tblGrid>
            <w:tr w:rsidR="00067961" w:rsidRPr="00BC243A" w:rsidTr="00067961">
              <w:trPr>
                <w:trHeight w:val="415"/>
              </w:trPr>
              <w:tc>
                <w:tcPr>
                  <w:tcW w:w="2553" w:type="pct"/>
                </w:tcPr>
                <w:p w:rsidR="00067961" w:rsidRPr="00BC243A" w:rsidRDefault="00067961" w:rsidP="00067961">
                  <w:pPr>
                    <w:pStyle w:val="a5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>Проступки</w:t>
                  </w:r>
                </w:p>
              </w:tc>
              <w:tc>
                <w:tcPr>
                  <w:tcW w:w="2447" w:type="pct"/>
                </w:tcPr>
                <w:p w:rsidR="00067961" w:rsidRPr="00BC243A" w:rsidRDefault="00067961" w:rsidP="00067961">
                  <w:pPr>
                    <w:pStyle w:val="a5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>Виды проступков</w:t>
                  </w:r>
                </w:p>
              </w:tc>
            </w:tr>
            <w:tr w:rsidR="00067961" w:rsidRPr="00BC243A" w:rsidTr="00067961">
              <w:trPr>
                <w:trHeight w:val="474"/>
              </w:trPr>
              <w:tc>
                <w:tcPr>
                  <w:tcW w:w="2553" w:type="pct"/>
                </w:tcPr>
                <w:p w:rsidR="00067961" w:rsidRPr="00BC243A" w:rsidRDefault="00067961" w:rsidP="00BC0A8D">
                  <w:pPr>
                    <w:pStyle w:val="a5"/>
                    <w:numPr>
                      <w:ilvl w:val="0"/>
                      <w:numId w:val="21"/>
                    </w:numPr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>Остановка автомобиля под запрещающим знаком</w:t>
                  </w:r>
                </w:p>
              </w:tc>
              <w:tc>
                <w:tcPr>
                  <w:tcW w:w="2447" w:type="pct"/>
                </w:tcPr>
                <w:p w:rsidR="00067961" w:rsidRPr="00BC243A" w:rsidRDefault="00067961" w:rsidP="00067961">
                  <w:pPr>
                    <w:pStyle w:val="a5"/>
                    <w:ind w:left="0"/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 xml:space="preserve">А. Гражданские </w:t>
                  </w:r>
                </w:p>
              </w:tc>
            </w:tr>
            <w:tr w:rsidR="00067961" w:rsidRPr="00BC243A" w:rsidTr="00067961">
              <w:trPr>
                <w:trHeight w:val="392"/>
              </w:trPr>
              <w:tc>
                <w:tcPr>
                  <w:tcW w:w="2553" w:type="pct"/>
                </w:tcPr>
                <w:p w:rsidR="00067961" w:rsidRPr="00BC243A" w:rsidRDefault="00067961" w:rsidP="00BC0A8D">
                  <w:pPr>
                    <w:pStyle w:val="a5"/>
                    <w:numPr>
                      <w:ilvl w:val="0"/>
                      <w:numId w:val="21"/>
                    </w:numPr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 xml:space="preserve">Публичное оскорбление </w:t>
                  </w:r>
                </w:p>
              </w:tc>
              <w:tc>
                <w:tcPr>
                  <w:tcW w:w="2447" w:type="pct"/>
                </w:tcPr>
                <w:p w:rsidR="00067961" w:rsidRPr="00BC243A" w:rsidRDefault="00067961" w:rsidP="00067961">
                  <w:pPr>
                    <w:pStyle w:val="a5"/>
                    <w:ind w:left="0"/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>Б. Административные</w:t>
                  </w:r>
                </w:p>
              </w:tc>
            </w:tr>
            <w:tr w:rsidR="00067961" w:rsidRPr="00BC243A" w:rsidTr="00067961">
              <w:trPr>
                <w:trHeight w:val="425"/>
              </w:trPr>
              <w:tc>
                <w:tcPr>
                  <w:tcW w:w="2553" w:type="pct"/>
                </w:tcPr>
                <w:p w:rsidR="00067961" w:rsidRPr="00BC243A" w:rsidRDefault="00067961" w:rsidP="00BC0A8D">
                  <w:pPr>
                    <w:pStyle w:val="a5"/>
                    <w:numPr>
                      <w:ilvl w:val="0"/>
                      <w:numId w:val="21"/>
                    </w:numPr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>Опоздание на службу</w:t>
                  </w:r>
                </w:p>
              </w:tc>
              <w:tc>
                <w:tcPr>
                  <w:tcW w:w="2447" w:type="pct"/>
                  <w:vMerge w:val="restart"/>
                </w:tcPr>
                <w:p w:rsidR="00067961" w:rsidRPr="00BC243A" w:rsidRDefault="00067961" w:rsidP="00067961">
                  <w:pPr>
                    <w:pStyle w:val="a5"/>
                    <w:ind w:left="0"/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>В. Дисциплинарные</w:t>
                  </w:r>
                </w:p>
              </w:tc>
            </w:tr>
            <w:tr w:rsidR="00067961" w:rsidRPr="00BC243A" w:rsidTr="00067961">
              <w:trPr>
                <w:trHeight w:val="484"/>
              </w:trPr>
              <w:tc>
                <w:tcPr>
                  <w:tcW w:w="2553" w:type="pct"/>
                </w:tcPr>
                <w:p w:rsidR="00067961" w:rsidRPr="00BC243A" w:rsidRDefault="00067961" w:rsidP="00BC0A8D">
                  <w:pPr>
                    <w:pStyle w:val="a5"/>
                    <w:numPr>
                      <w:ilvl w:val="0"/>
                      <w:numId w:val="21"/>
                    </w:numPr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>Нарушение авторского права</w:t>
                  </w:r>
                </w:p>
              </w:tc>
              <w:tc>
                <w:tcPr>
                  <w:tcW w:w="2447" w:type="pct"/>
                  <w:vMerge/>
                </w:tcPr>
                <w:p w:rsidR="00067961" w:rsidRPr="00BC243A" w:rsidRDefault="00067961" w:rsidP="00067961">
                  <w:pPr>
                    <w:pStyle w:val="a5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067961" w:rsidRPr="00BC243A" w:rsidTr="00067961">
              <w:trPr>
                <w:trHeight w:val="481"/>
              </w:trPr>
              <w:tc>
                <w:tcPr>
                  <w:tcW w:w="2553" w:type="pct"/>
                </w:tcPr>
                <w:p w:rsidR="00067961" w:rsidRPr="00BC243A" w:rsidRDefault="00067961" w:rsidP="00BC0A8D">
                  <w:pPr>
                    <w:pStyle w:val="a5"/>
                    <w:numPr>
                      <w:ilvl w:val="0"/>
                      <w:numId w:val="21"/>
                    </w:numPr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>Нарушение правил пожарной безопасности</w:t>
                  </w:r>
                </w:p>
              </w:tc>
              <w:tc>
                <w:tcPr>
                  <w:tcW w:w="2447" w:type="pct"/>
                  <w:vMerge/>
                </w:tcPr>
                <w:p w:rsidR="00067961" w:rsidRPr="00BC243A" w:rsidRDefault="00067961" w:rsidP="00067961">
                  <w:pPr>
                    <w:pStyle w:val="a5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67961" w:rsidRPr="00BC243A" w:rsidRDefault="00067961" w:rsidP="00067961">
            <w:pPr>
              <w:tabs>
                <w:tab w:val="left" w:pos="2550"/>
              </w:tabs>
              <w:rPr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Р=4</w:t>
            </w:r>
          </w:p>
        </w:tc>
      </w:tr>
      <w:tr w:rsidR="00067961" w:rsidRPr="00BC243A" w:rsidTr="000679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rPr>
                <w:b/>
                <w:sz w:val="20"/>
                <w:szCs w:val="20"/>
              </w:rPr>
            </w:pPr>
            <w:r w:rsidRPr="00BC243A">
              <w:rPr>
                <w:b/>
                <w:sz w:val="20"/>
                <w:szCs w:val="20"/>
              </w:rPr>
              <w:t>Установите соответствие</w:t>
            </w:r>
          </w:p>
          <w:p w:rsidR="00067961" w:rsidRPr="00BC243A" w:rsidRDefault="00067961" w:rsidP="00067961">
            <w:pPr>
              <w:rPr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a"/>
              <w:tblW w:w="5000" w:type="pct"/>
              <w:tblLook w:val="04A0" w:firstRow="1" w:lastRow="0" w:firstColumn="1" w:lastColumn="0" w:noHBand="0" w:noVBand="1"/>
            </w:tblPr>
            <w:tblGrid>
              <w:gridCol w:w="1748"/>
              <w:gridCol w:w="2405"/>
            </w:tblGrid>
            <w:tr w:rsidR="00067961" w:rsidRPr="00BC243A" w:rsidTr="00067961">
              <w:trPr>
                <w:trHeight w:val="415"/>
              </w:trPr>
              <w:tc>
                <w:tcPr>
                  <w:tcW w:w="1794" w:type="pct"/>
                </w:tcPr>
                <w:p w:rsidR="00067961" w:rsidRPr="00BC243A" w:rsidRDefault="00067961" w:rsidP="00067961">
                  <w:pPr>
                    <w:pStyle w:val="a5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>Понятие</w:t>
                  </w:r>
                </w:p>
              </w:tc>
              <w:tc>
                <w:tcPr>
                  <w:tcW w:w="3206" w:type="pct"/>
                </w:tcPr>
                <w:p w:rsidR="00067961" w:rsidRPr="00BC243A" w:rsidRDefault="00067961" w:rsidP="00067961">
                  <w:pPr>
                    <w:pStyle w:val="a5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 xml:space="preserve">Определение </w:t>
                  </w:r>
                </w:p>
              </w:tc>
            </w:tr>
            <w:tr w:rsidR="00067961" w:rsidRPr="00BC243A" w:rsidTr="00067961">
              <w:trPr>
                <w:trHeight w:val="474"/>
              </w:trPr>
              <w:tc>
                <w:tcPr>
                  <w:tcW w:w="1794" w:type="pct"/>
                </w:tcPr>
                <w:p w:rsidR="00067961" w:rsidRPr="00BC243A" w:rsidRDefault="00067961" w:rsidP="00BC0A8D">
                  <w:pPr>
                    <w:pStyle w:val="a5"/>
                    <w:numPr>
                      <w:ilvl w:val="0"/>
                      <w:numId w:val="28"/>
                    </w:numPr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>Гражданин</w:t>
                  </w:r>
                </w:p>
              </w:tc>
              <w:tc>
                <w:tcPr>
                  <w:tcW w:w="3206" w:type="pct"/>
                </w:tcPr>
                <w:p w:rsidR="00067961" w:rsidRPr="00BC243A" w:rsidRDefault="00067961" w:rsidP="00067961">
                  <w:pPr>
                    <w:pStyle w:val="a5"/>
                    <w:ind w:left="0"/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>А. Лицо, имеющее гражданство иностранного государства</w:t>
                  </w:r>
                </w:p>
              </w:tc>
            </w:tr>
            <w:tr w:rsidR="00067961" w:rsidRPr="00BC243A" w:rsidTr="00067961">
              <w:trPr>
                <w:trHeight w:val="392"/>
              </w:trPr>
              <w:tc>
                <w:tcPr>
                  <w:tcW w:w="1794" w:type="pct"/>
                </w:tcPr>
                <w:p w:rsidR="00067961" w:rsidRPr="00BC243A" w:rsidRDefault="00067961" w:rsidP="00BC0A8D">
                  <w:pPr>
                    <w:pStyle w:val="a5"/>
                    <w:numPr>
                      <w:ilvl w:val="0"/>
                      <w:numId w:val="28"/>
                    </w:numPr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 xml:space="preserve">Иностранный гражданин </w:t>
                  </w:r>
                </w:p>
              </w:tc>
              <w:tc>
                <w:tcPr>
                  <w:tcW w:w="3206" w:type="pct"/>
                </w:tcPr>
                <w:p w:rsidR="00067961" w:rsidRPr="00BC243A" w:rsidRDefault="00067961" w:rsidP="00067961">
                  <w:pPr>
                    <w:pStyle w:val="a5"/>
                    <w:ind w:left="0"/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 xml:space="preserve">Б. Лицо, не имеющее гражданства РФ и </w:t>
                  </w:r>
                  <w:r w:rsidRPr="00BC243A">
                    <w:rPr>
                      <w:sz w:val="20"/>
                      <w:szCs w:val="20"/>
                    </w:rPr>
                    <w:lastRenderedPageBreak/>
                    <w:t>иностранного государства</w:t>
                  </w:r>
                </w:p>
              </w:tc>
            </w:tr>
            <w:tr w:rsidR="00067961" w:rsidRPr="00BC243A" w:rsidTr="00067961">
              <w:trPr>
                <w:trHeight w:val="425"/>
              </w:trPr>
              <w:tc>
                <w:tcPr>
                  <w:tcW w:w="1794" w:type="pct"/>
                </w:tcPr>
                <w:p w:rsidR="00067961" w:rsidRPr="00BC243A" w:rsidRDefault="00067961" w:rsidP="00BC0A8D">
                  <w:pPr>
                    <w:pStyle w:val="a5"/>
                    <w:numPr>
                      <w:ilvl w:val="0"/>
                      <w:numId w:val="28"/>
                    </w:numPr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lastRenderedPageBreak/>
                    <w:t>Лицо без гражданства</w:t>
                  </w:r>
                </w:p>
              </w:tc>
              <w:tc>
                <w:tcPr>
                  <w:tcW w:w="3206" w:type="pct"/>
                </w:tcPr>
                <w:p w:rsidR="00067961" w:rsidRPr="00BC243A" w:rsidRDefault="00067961" w:rsidP="00067961">
                  <w:pPr>
                    <w:pStyle w:val="a5"/>
                    <w:ind w:left="0"/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>В. Лицо, имеет гражданство РФ и иностранного государства</w:t>
                  </w:r>
                </w:p>
              </w:tc>
            </w:tr>
            <w:tr w:rsidR="00067961" w:rsidRPr="00BC243A" w:rsidTr="00067961">
              <w:trPr>
                <w:trHeight w:val="425"/>
              </w:trPr>
              <w:tc>
                <w:tcPr>
                  <w:tcW w:w="1794" w:type="pct"/>
                </w:tcPr>
                <w:p w:rsidR="00067961" w:rsidRPr="00BC243A" w:rsidRDefault="00067961" w:rsidP="00BC0A8D">
                  <w:pPr>
                    <w:pStyle w:val="a5"/>
                    <w:numPr>
                      <w:ilvl w:val="0"/>
                      <w:numId w:val="28"/>
                    </w:numPr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>Лицо, имеющее двойное гражданство</w:t>
                  </w:r>
                </w:p>
              </w:tc>
              <w:tc>
                <w:tcPr>
                  <w:tcW w:w="3206" w:type="pct"/>
                </w:tcPr>
                <w:p w:rsidR="00067961" w:rsidRPr="00BC243A" w:rsidRDefault="00067961" w:rsidP="00067961">
                  <w:pPr>
                    <w:pStyle w:val="a5"/>
                    <w:ind w:left="0"/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>Г. Лицо, обладающее всей совокупностью прав и обязанностей, установленных в государстве, к которому оно принадлежит.</w:t>
                  </w:r>
                </w:p>
              </w:tc>
            </w:tr>
          </w:tbl>
          <w:p w:rsidR="00067961" w:rsidRPr="00BC243A" w:rsidRDefault="00067961" w:rsidP="0006796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lastRenderedPageBreak/>
              <w:t>Р=4</w:t>
            </w:r>
          </w:p>
        </w:tc>
      </w:tr>
    </w:tbl>
    <w:p w:rsidR="00067961" w:rsidRDefault="00067961" w:rsidP="00067961">
      <w:pPr>
        <w:jc w:val="center"/>
      </w:pPr>
    </w:p>
    <w:p w:rsidR="00067961" w:rsidRDefault="00067961" w:rsidP="00067961">
      <w:pPr>
        <w:jc w:val="center"/>
      </w:pPr>
      <w:r>
        <w:t>ОТВЕТЫ</w:t>
      </w:r>
    </w:p>
    <w:p w:rsidR="00067961" w:rsidRPr="004765EA" w:rsidRDefault="00067961" w:rsidP="00067961">
      <w:pPr>
        <w:tabs>
          <w:tab w:val="left" w:pos="8025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765EA">
        <w:rPr>
          <w:rFonts w:ascii="Arial" w:eastAsia="Calibri" w:hAnsi="Arial" w:cs="Arial"/>
          <w:b/>
          <w:sz w:val="22"/>
          <w:szCs w:val="22"/>
          <w:lang w:eastAsia="en-US"/>
        </w:rPr>
        <w:t>Вариант №1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6"/>
        <w:gridCol w:w="2460"/>
        <w:gridCol w:w="4839"/>
        <w:gridCol w:w="1756"/>
      </w:tblGrid>
      <w:tr w:rsidR="00067961" w:rsidRPr="004765EA" w:rsidTr="00067961">
        <w:trPr>
          <w:trHeight w:val="99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1" w:rsidRPr="004765EA" w:rsidRDefault="00067961" w:rsidP="0006796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765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№</w:t>
            </w:r>
          </w:p>
          <w:p w:rsidR="00067961" w:rsidRPr="004765EA" w:rsidRDefault="00067961" w:rsidP="0006796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765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1" w:rsidRPr="004765EA" w:rsidRDefault="00067961" w:rsidP="0006796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765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Задание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1" w:rsidRPr="004765EA" w:rsidRDefault="00067961" w:rsidP="0006796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765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Варианты ответов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1" w:rsidRPr="004765EA" w:rsidRDefault="00067961" w:rsidP="0006796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765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Р=1</w:t>
            </w:r>
          </w:p>
          <w:p w:rsidR="00067961" w:rsidRPr="004765EA" w:rsidRDefault="00067961" w:rsidP="0006796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765E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Количество существующих операций </w:t>
            </w:r>
          </w:p>
        </w:tc>
      </w:tr>
      <w:tr w:rsidR="00067961" w:rsidRPr="004765EA" w:rsidTr="0006796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1" w:rsidRPr="004765EA" w:rsidRDefault="00067961" w:rsidP="0006796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765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rPr>
                <w:rFonts w:ascii="Calibri" w:eastAsia="Calibri" w:hAnsi="Calibri"/>
                <w:lang w:eastAsia="en-US"/>
              </w:rPr>
            </w:pPr>
            <w:r w:rsidRPr="004765E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Выберите один правильный ответ: </w:t>
            </w:r>
            <w:r w:rsidRPr="004765EA">
              <w:rPr>
                <w:rFonts w:ascii="Calibri" w:eastAsia="Calibri" w:hAnsi="Calibri"/>
                <w:lang w:eastAsia="en-US"/>
              </w:rPr>
              <w:t>К источникам (формам) права относятся:</w:t>
            </w:r>
          </w:p>
          <w:p w:rsidR="00067961" w:rsidRPr="004765EA" w:rsidRDefault="00067961" w:rsidP="00067961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067961" w:rsidRPr="004765EA" w:rsidRDefault="00067961" w:rsidP="00067961">
            <w:pPr>
              <w:tabs>
                <w:tab w:val="left" w:pos="8025"/>
              </w:tabs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sz w:val="22"/>
                <w:szCs w:val="22"/>
                <w:lang w:eastAsia="en-US"/>
              </w:rPr>
              <w:t>1)  мемуары государственного деятеля;</w:t>
            </w:r>
          </w:p>
          <w:p w:rsidR="00067961" w:rsidRPr="004765EA" w:rsidRDefault="00067961" w:rsidP="00067961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2)  нормативные договоры;</w:t>
            </w:r>
          </w:p>
          <w:p w:rsidR="00067961" w:rsidRPr="004765EA" w:rsidRDefault="00067961" w:rsidP="0006796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sz w:val="22"/>
                <w:szCs w:val="22"/>
                <w:lang w:eastAsia="en-US"/>
              </w:rPr>
              <w:t>3)  письмо в муниципалитет  с просьбой о содействии в открытии собственного дела;</w:t>
            </w:r>
          </w:p>
          <w:p w:rsidR="00067961" w:rsidRPr="004765EA" w:rsidRDefault="00067961" w:rsidP="00067961">
            <w:pPr>
              <w:tabs>
                <w:tab w:val="left" w:pos="8025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sz w:val="22"/>
                <w:szCs w:val="22"/>
                <w:lang w:eastAsia="en-US"/>
              </w:rPr>
              <w:t>4)  поздравительная  телеграмма  главе  государства  в  честь  его юбилея.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1" w:rsidRPr="004765EA" w:rsidRDefault="00067961" w:rsidP="0006796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765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Р=1</w:t>
            </w:r>
          </w:p>
        </w:tc>
      </w:tr>
      <w:tr w:rsidR="00067961" w:rsidRPr="004765EA" w:rsidTr="00067961">
        <w:trPr>
          <w:trHeight w:val="110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765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765E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Выберите один правильный ответ: </w:t>
            </w:r>
            <w:r w:rsidRPr="004765EA">
              <w:rPr>
                <w:rFonts w:ascii="Calibri" w:eastAsia="Calibri" w:hAnsi="Calibri"/>
                <w:lang w:eastAsia="en-US"/>
              </w:rPr>
              <w:t xml:space="preserve">Правонарушением  является  </w:t>
            </w:r>
          </w:p>
          <w:p w:rsidR="00067961" w:rsidRPr="004765EA" w:rsidRDefault="00067961" w:rsidP="00067961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067961" w:rsidRPr="004765EA" w:rsidRDefault="00067961" w:rsidP="00067961">
            <w:pPr>
              <w:tabs>
                <w:tab w:val="left" w:pos="8025"/>
              </w:tabs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BC0A8D">
            <w:pPr>
              <w:numPr>
                <w:ilvl w:val="0"/>
                <w:numId w:val="10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sz w:val="22"/>
                <w:szCs w:val="22"/>
                <w:lang w:eastAsia="en-US"/>
              </w:rPr>
              <w:t>отклонение  здания  от  подачи  тепла  за  невыплату  жильцами  коммунальных платежей;</w:t>
            </w:r>
          </w:p>
          <w:p w:rsidR="00067961" w:rsidRPr="004765EA" w:rsidRDefault="00067961" w:rsidP="00BC0A8D">
            <w:pPr>
              <w:numPr>
                <w:ilvl w:val="0"/>
                <w:numId w:val="10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sz w:val="22"/>
                <w:szCs w:val="22"/>
                <w:lang w:eastAsia="en-US"/>
              </w:rPr>
              <w:t>закрытие  магазина  на  ремонт;</w:t>
            </w:r>
          </w:p>
          <w:p w:rsidR="00067961" w:rsidRPr="004765EA" w:rsidRDefault="00067961" w:rsidP="00BC0A8D">
            <w:pPr>
              <w:numPr>
                <w:ilvl w:val="0"/>
                <w:numId w:val="10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sz w:val="22"/>
                <w:szCs w:val="22"/>
                <w:lang w:eastAsia="en-US"/>
              </w:rPr>
              <w:t>увольнение  работников  в  связи  с  ликвидацией  предприятия;</w:t>
            </w:r>
          </w:p>
          <w:p w:rsidR="00067961" w:rsidRPr="004765EA" w:rsidRDefault="00067961" w:rsidP="00BC0A8D">
            <w:pPr>
              <w:numPr>
                <w:ilvl w:val="0"/>
                <w:numId w:val="10"/>
              </w:num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отказ банка от выплаты  своим клиентам установленных  договором  процентов.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765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Р=1</w:t>
            </w:r>
          </w:p>
        </w:tc>
      </w:tr>
      <w:tr w:rsidR="00067961" w:rsidRPr="004765EA" w:rsidTr="00067961">
        <w:trPr>
          <w:trHeight w:val="1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765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rPr>
                <w:rFonts w:ascii="Calibri" w:eastAsia="Calibri" w:hAnsi="Calibri"/>
                <w:lang w:eastAsia="en-US"/>
              </w:rPr>
            </w:pPr>
            <w:r w:rsidRPr="004765E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Выберите один правильный ответ: </w:t>
            </w:r>
            <w:r w:rsidRPr="004765EA">
              <w:rPr>
                <w:rFonts w:ascii="Calibri" w:eastAsia="Calibri" w:hAnsi="Calibri"/>
                <w:lang w:eastAsia="en-US"/>
              </w:rPr>
              <w:t>Примером  уголовного правоотношения  является  следующая  ситуация: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BC0A8D">
            <w:pPr>
              <w:numPr>
                <w:ilvl w:val="0"/>
                <w:numId w:val="11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sz w:val="22"/>
                <w:szCs w:val="22"/>
                <w:lang w:eastAsia="en-US"/>
              </w:rPr>
              <w:t>в местный бюджет были перечислены деньги из федерального бюджета;</w:t>
            </w:r>
          </w:p>
          <w:p w:rsidR="00067961" w:rsidRPr="004765EA" w:rsidRDefault="00067961" w:rsidP="00BC0A8D">
            <w:pPr>
              <w:numPr>
                <w:ilvl w:val="0"/>
                <w:numId w:val="11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sz w:val="22"/>
                <w:szCs w:val="22"/>
                <w:lang w:eastAsia="en-US"/>
              </w:rPr>
              <w:t>издательство выплатило гонорар авторам учебника;</w:t>
            </w:r>
          </w:p>
          <w:p w:rsidR="00067961" w:rsidRPr="004765EA" w:rsidRDefault="00067961" w:rsidP="00BC0A8D">
            <w:pPr>
              <w:numPr>
                <w:ilvl w:val="0"/>
                <w:numId w:val="11"/>
              </w:num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чиновник был уличен в получении взятки;</w:t>
            </w:r>
          </w:p>
          <w:p w:rsidR="00067961" w:rsidRPr="004765EA" w:rsidRDefault="00067961" w:rsidP="00BC0A8D">
            <w:pPr>
              <w:numPr>
                <w:ilvl w:val="0"/>
                <w:numId w:val="11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sz w:val="22"/>
                <w:szCs w:val="22"/>
                <w:lang w:eastAsia="en-US"/>
              </w:rPr>
              <w:t>ребенок был усыновлен семье своего друга после потери родителей.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765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Р=1</w:t>
            </w:r>
          </w:p>
        </w:tc>
      </w:tr>
      <w:tr w:rsidR="00067961" w:rsidRPr="004765EA" w:rsidTr="00067961">
        <w:trPr>
          <w:trHeight w:val="110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765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rPr>
                <w:rFonts w:ascii="Calibri" w:eastAsia="Calibri" w:hAnsi="Calibri"/>
                <w:lang w:eastAsia="en-US"/>
              </w:rPr>
            </w:pPr>
            <w:r w:rsidRPr="004765E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Выберите один правильный ответ:</w:t>
            </w:r>
            <w:r w:rsidRPr="004765EA">
              <w:rPr>
                <w:rFonts w:ascii="Calibri" w:eastAsia="Calibri" w:hAnsi="Calibri"/>
                <w:lang w:eastAsia="en-US"/>
              </w:rPr>
              <w:t xml:space="preserve"> Принцип демократического судопроизводства – это:</w:t>
            </w:r>
            <w:r w:rsidRPr="004765E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:rsidR="00067961" w:rsidRPr="004765EA" w:rsidRDefault="00067961" w:rsidP="00067961">
            <w:pPr>
              <w:tabs>
                <w:tab w:val="left" w:pos="8025"/>
              </w:tabs>
              <w:rPr>
                <w:rFonts w:ascii="Arial" w:eastAsia="Calibri" w:hAnsi="Arial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BC0A8D">
            <w:pPr>
              <w:numPr>
                <w:ilvl w:val="0"/>
                <w:numId w:val="12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sz w:val="22"/>
                <w:szCs w:val="22"/>
                <w:lang w:eastAsia="en-US"/>
              </w:rPr>
              <w:t>влияние на судей со стороны парламентариев;</w:t>
            </w:r>
          </w:p>
          <w:p w:rsidR="00067961" w:rsidRPr="004765EA" w:rsidRDefault="00067961" w:rsidP="00BC0A8D">
            <w:pPr>
              <w:numPr>
                <w:ilvl w:val="0"/>
                <w:numId w:val="12"/>
              </w:num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наделение  участников процесса равными правами;</w:t>
            </w:r>
          </w:p>
          <w:p w:rsidR="00067961" w:rsidRPr="004765EA" w:rsidRDefault="00067961" w:rsidP="00BC0A8D">
            <w:pPr>
              <w:numPr>
                <w:ilvl w:val="0"/>
                <w:numId w:val="12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sz w:val="22"/>
                <w:szCs w:val="22"/>
                <w:lang w:eastAsia="en-US"/>
              </w:rPr>
              <w:t>осуществление правосудия органами законодательной и судебной власти;</w:t>
            </w:r>
          </w:p>
          <w:p w:rsidR="00067961" w:rsidRPr="004765EA" w:rsidRDefault="00067961" w:rsidP="00BC0A8D">
            <w:pPr>
              <w:numPr>
                <w:ilvl w:val="0"/>
                <w:numId w:val="12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sz w:val="22"/>
                <w:szCs w:val="22"/>
                <w:lang w:eastAsia="en-US"/>
              </w:rPr>
              <w:t>разбирательства дела в отсутствие обвиняемого.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765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Р=1</w:t>
            </w:r>
          </w:p>
        </w:tc>
      </w:tr>
      <w:tr w:rsidR="00067961" w:rsidRPr="004765EA" w:rsidTr="00067961">
        <w:trPr>
          <w:trHeight w:val="47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765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rPr>
                <w:rFonts w:ascii="Calibri" w:eastAsia="Calibri" w:hAnsi="Calibri"/>
                <w:lang w:eastAsia="en-US"/>
              </w:rPr>
            </w:pPr>
            <w:r w:rsidRPr="004765E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Выберите один правильный ответ:</w:t>
            </w:r>
            <w:r w:rsidRPr="004765EA">
              <w:rPr>
                <w:rFonts w:ascii="Calibri" w:eastAsia="Calibri" w:hAnsi="Calibri"/>
                <w:lang w:eastAsia="en-US"/>
              </w:rPr>
              <w:t xml:space="preserve"> Разработка и принятие законов является функцией:</w:t>
            </w:r>
            <w:r w:rsidRPr="004765E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BC0A8D">
            <w:pPr>
              <w:numPr>
                <w:ilvl w:val="0"/>
                <w:numId w:val="1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sz w:val="22"/>
                <w:szCs w:val="22"/>
                <w:lang w:eastAsia="en-US"/>
              </w:rPr>
              <w:t>Президента РФ;</w:t>
            </w:r>
          </w:p>
          <w:p w:rsidR="00067961" w:rsidRPr="004765EA" w:rsidRDefault="00067961" w:rsidP="00BC0A8D">
            <w:pPr>
              <w:numPr>
                <w:ilvl w:val="0"/>
                <w:numId w:val="1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sz w:val="22"/>
                <w:szCs w:val="22"/>
                <w:lang w:eastAsia="en-US"/>
              </w:rPr>
              <w:t>Правительства РФ;</w:t>
            </w:r>
          </w:p>
          <w:p w:rsidR="00067961" w:rsidRPr="004765EA" w:rsidRDefault="00067961" w:rsidP="00BC0A8D">
            <w:pPr>
              <w:numPr>
                <w:ilvl w:val="0"/>
                <w:numId w:val="14"/>
              </w:num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Федерального Собрания РФ; </w:t>
            </w:r>
          </w:p>
          <w:p w:rsidR="00067961" w:rsidRPr="004765EA" w:rsidRDefault="00067961" w:rsidP="00BC0A8D">
            <w:pPr>
              <w:numPr>
                <w:ilvl w:val="0"/>
                <w:numId w:val="14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sz w:val="22"/>
                <w:szCs w:val="22"/>
                <w:lang w:eastAsia="en-US"/>
              </w:rPr>
              <w:t>Верховного  Суда РФ.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765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Р=1</w:t>
            </w:r>
          </w:p>
        </w:tc>
      </w:tr>
      <w:tr w:rsidR="00067961" w:rsidRPr="004765EA" w:rsidTr="00067961">
        <w:trPr>
          <w:trHeight w:val="110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tabs>
                <w:tab w:val="left" w:pos="8025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765E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rPr>
                <w:rFonts w:ascii="Calibri" w:eastAsia="Calibri" w:hAnsi="Calibri"/>
                <w:lang w:eastAsia="en-US"/>
              </w:rPr>
            </w:pPr>
            <w:r w:rsidRPr="004765E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Выберите один правильный ответ: </w:t>
            </w:r>
            <w:r w:rsidRPr="004765EA">
              <w:rPr>
                <w:rFonts w:ascii="Calibri" w:eastAsia="Calibri" w:hAnsi="Calibri"/>
                <w:lang w:eastAsia="en-US"/>
              </w:rPr>
              <w:t>Понятие «презумпция невиновности», «вердикт»  относятся к деятельности: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BC0A8D">
            <w:pPr>
              <w:numPr>
                <w:ilvl w:val="0"/>
                <w:numId w:val="13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sz w:val="22"/>
                <w:szCs w:val="22"/>
                <w:lang w:eastAsia="en-US"/>
              </w:rPr>
              <w:t>законодательной власти;</w:t>
            </w:r>
          </w:p>
          <w:p w:rsidR="00067961" w:rsidRPr="004765EA" w:rsidRDefault="00067961" w:rsidP="00BC0A8D">
            <w:pPr>
              <w:numPr>
                <w:ilvl w:val="0"/>
                <w:numId w:val="13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sz w:val="22"/>
                <w:szCs w:val="22"/>
                <w:lang w:eastAsia="en-US"/>
              </w:rPr>
              <w:t>органов управления;</w:t>
            </w:r>
          </w:p>
          <w:p w:rsidR="00067961" w:rsidRPr="004765EA" w:rsidRDefault="00067961" w:rsidP="00BC0A8D">
            <w:pPr>
              <w:numPr>
                <w:ilvl w:val="0"/>
                <w:numId w:val="13"/>
              </w:num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sz w:val="22"/>
                <w:szCs w:val="22"/>
                <w:lang w:eastAsia="en-US"/>
              </w:rPr>
              <w:t>правоохранительных органов;</w:t>
            </w:r>
          </w:p>
          <w:p w:rsidR="00067961" w:rsidRPr="004765EA" w:rsidRDefault="00067961" w:rsidP="00BC0A8D">
            <w:pPr>
              <w:numPr>
                <w:ilvl w:val="0"/>
                <w:numId w:val="13"/>
              </w:num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органов судебной власти.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765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Р=1</w:t>
            </w:r>
          </w:p>
        </w:tc>
      </w:tr>
      <w:tr w:rsidR="00067961" w:rsidRPr="004765EA" w:rsidTr="00067961">
        <w:trPr>
          <w:trHeight w:val="80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tabs>
                <w:tab w:val="left" w:pos="8025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765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Вставьте пропущенное  слово.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765E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Органы местного самоуправления  именуются  в законодательстве </w:t>
            </w:r>
            <w:r w:rsidRPr="004765EA">
              <w:rPr>
                <w:rFonts w:ascii="Calibri" w:eastAsia="Calibri" w:hAnsi="Calibri"/>
                <w:b/>
                <w:sz w:val="20"/>
                <w:szCs w:val="20"/>
                <w:u w:val="single"/>
                <w:lang w:eastAsia="en-US"/>
              </w:rPr>
              <w:t>муниципальными</w:t>
            </w:r>
            <w:r w:rsidRPr="004765EA"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  <w:t xml:space="preserve"> </w:t>
            </w:r>
            <w:r w:rsidRPr="004765E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органами.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765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Р=1</w:t>
            </w:r>
          </w:p>
        </w:tc>
      </w:tr>
      <w:tr w:rsidR="00067961" w:rsidRPr="004765EA" w:rsidTr="00067961">
        <w:trPr>
          <w:trHeight w:val="2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765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Верны ли  следующие  суждения?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765EA">
              <w:rPr>
                <w:rFonts w:ascii="Calibri" w:eastAsia="Calibri" w:hAnsi="Calibri"/>
                <w:sz w:val="20"/>
                <w:szCs w:val="20"/>
                <w:lang w:eastAsia="en-US"/>
              </w:rPr>
              <w:t>А. Задачей любого  государства является отстаивание интересов страны на международной арене.</w:t>
            </w:r>
          </w:p>
          <w:p w:rsidR="00067961" w:rsidRPr="004765EA" w:rsidRDefault="00067961" w:rsidP="0006796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765EA">
              <w:rPr>
                <w:rFonts w:ascii="Calibri" w:eastAsia="Calibri" w:hAnsi="Calibri"/>
                <w:sz w:val="20"/>
                <w:szCs w:val="20"/>
                <w:lang w:eastAsia="en-US"/>
              </w:rPr>
              <w:t>Б. Задачей любого  государства является завоевание  новых  территорий  и  борьба  за  сферы влияния в мире.</w:t>
            </w:r>
          </w:p>
          <w:p w:rsidR="00067961" w:rsidRPr="004765EA" w:rsidRDefault="00067961" w:rsidP="00067961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765EA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1)  верно только А;</w:t>
            </w:r>
          </w:p>
          <w:p w:rsidR="00067961" w:rsidRPr="004765EA" w:rsidRDefault="00067961" w:rsidP="0006796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765EA">
              <w:rPr>
                <w:rFonts w:ascii="Calibri" w:eastAsia="Calibri" w:hAnsi="Calibri"/>
                <w:sz w:val="20"/>
                <w:szCs w:val="20"/>
                <w:lang w:eastAsia="en-US"/>
              </w:rPr>
              <w:t>2)  верно только Б;</w:t>
            </w:r>
          </w:p>
          <w:p w:rsidR="00067961" w:rsidRPr="004765EA" w:rsidRDefault="00067961" w:rsidP="0006796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765EA">
              <w:rPr>
                <w:rFonts w:ascii="Calibri" w:eastAsia="Calibri" w:hAnsi="Calibri"/>
                <w:sz w:val="20"/>
                <w:szCs w:val="20"/>
                <w:lang w:eastAsia="en-US"/>
              </w:rPr>
              <w:t>3)  оба суждения верны;</w:t>
            </w:r>
          </w:p>
          <w:p w:rsidR="00067961" w:rsidRPr="004765EA" w:rsidRDefault="00067961" w:rsidP="0006796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765E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4)  оба суждения неверны.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765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Р=4</w:t>
            </w:r>
          </w:p>
        </w:tc>
      </w:tr>
      <w:tr w:rsidR="00067961" w:rsidRPr="004765EA" w:rsidTr="00067961">
        <w:trPr>
          <w:trHeight w:val="5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765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Верны ли  следующие  суждения?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765EA">
              <w:rPr>
                <w:rFonts w:ascii="Calibri" w:eastAsia="Calibri" w:hAnsi="Calibri"/>
                <w:sz w:val="20"/>
                <w:szCs w:val="20"/>
                <w:lang w:eastAsia="en-US"/>
              </w:rPr>
              <w:t>А. В референдуме вправе участвовать гражданин РФ,  достигший 18-летнего возраста.</w:t>
            </w:r>
          </w:p>
          <w:p w:rsidR="00067961" w:rsidRPr="004765EA" w:rsidRDefault="00067961" w:rsidP="0006796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765EA">
              <w:rPr>
                <w:rFonts w:ascii="Calibri" w:eastAsia="Calibri" w:hAnsi="Calibri"/>
                <w:sz w:val="20"/>
                <w:szCs w:val="20"/>
                <w:lang w:eastAsia="en-US"/>
              </w:rPr>
              <w:t>Б.  Гражданин, признанный по суду недееспособным, не может  принимать  участие в выборах.</w:t>
            </w:r>
          </w:p>
          <w:p w:rsidR="00067961" w:rsidRPr="004765EA" w:rsidRDefault="00067961" w:rsidP="0006796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765EA">
              <w:rPr>
                <w:rFonts w:ascii="Calibri" w:eastAsia="Calibri" w:hAnsi="Calibri"/>
                <w:sz w:val="20"/>
                <w:szCs w:val="20"/>
                <w:lang w:eastAsia="en-US"/>
              </w:rPr>
              <w:t>1)  верно только А;</w:t>
            </w:r>
          </w:p>
          <w:p w:rsidR="00067961" w:rsidRPr="004765EA" w:rsidRDefault="00067961" w:rsidP="0006796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765EA">
              <w:rPr>
                <w:rFonts w:ascii="Calibri" w:eastAsia="Calibri" w:hAnsi="Calibri"/>
                <w:sz w:val="20"/>
                <w:szCs w:val="20"/>
                <w:lang w:eastAsia="en-US"/>
              </w:rPr>
              <w:t>2)  верно только Б;</w:t>
            </w:r>
          </w:p>
          <w:p w:rsidR="00067961" w:rsidRPr="004765EA" w:rsidRDefault="00067961" w:rsidP="00067961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765EA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3)  оба суждения верны;</w:t>
            </w:r>
          </w:p>
          <w:p w:rsidR="00067961" w:rsidRPr="004765EA" w:rsidRDefault="00067961" w:rsidP="0006796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765EA">
              <w:rPr>
                <w:rFonts w:ascii="Calibri" w:eastAsia="Calibri" w:hAnsi="Calibri"/>
                <w:sz w:val="20"/>
                <w:szCs w:val="20"/>
                <w:lang w:eastAsia="en-US"/>
              </w:rPr>
              <w:t>4)  оба суждения неверны.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765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Р=4</w:t>
            </w:r>
          </w:p>
        </w:tc>
      </w:tr>
      <w:tr w:rsidR="00067961" w:rsidRPr="004765EA" w:rsidTr="00067961">
        <w:trPr>
          <w:trHeight w:val="5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765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Найдите в предлагаемом перечне информацию,  подтверждающую, что</w:t>
            </w:r>
            <w:r w:rsidRPr="004765E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государство, в котором власть передается по наследству, является абсолютной  монархией: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sz w:val="22"/>
                <w:szCs w:val="22"/>
                <w:lang w:eastAsia="en-US"/>
              </w:rPr>
              <w:t>1)  монархия утверждает главу кабинета министров;</w:t>
            </w:r>
          </w:p>
          <w:p w:rsidR="00067961" w:rsidRPr="004765EA" w:rsidRDefault="00067961" w:rsidP="0006796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sz w:val="22"/>
                <w:szCs w:val="22"/>
                <w:lang w:eastAsia="en-US"/>
              </w:rPr>
              <w:t>2)  парламент утверждает ежегодную сумму, выделяемую на содержание двора;</w:t>
            </w:r>
          </w:p>
          <w:p w:rsidR="00067961" w:rsidRPr="004765EA" w:rsidRDefault="00067961" w:rsidP="00067961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3)  монарх является верховным главнокомандующим.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765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Р=1</w:t>
            </w:r>
          </w:p>
        </w:tc>
      </w:tr>
      <w:tr w:rsidR="00067961" w:rsidRPr="004765EA" w:rsidTr="00067961">
        <w:trPr>
          <w:trHeight w:val="5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765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Установите соответствие</w:t>
            </w:r>
            <w:r w:rsidRPr="004765E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между государственными органами и их функциями</w:t>
            </w:r>
          </w:p>
          <w:p w:rsidR="00067961" w:rsidRPr="004765EA" w:rsidRDefault="00067961" w:rsidP="0006796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Ответ </w:t>
            </w:r>
            <w:r w:rsidRPr="004765EA">
              <w:rPr>
                <w:rFonts w:ascii="Calibri" w:eastAsia="Calibri" w:hAnsi="Calibri"/>
                <w:sz w:val="22"/>
                <w:szCs w:val="22"/>
                <w:lang w:eastAsia="en-US"/>
              </w:rPr>
              <w:t>_1-В,_2-Г,_3-А,_4-Б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a"/>
              <w:tblpPr w:leftFromText="180" w:rightFromText="180" w:vertAnchor="text" w:horzAnchor="margin" w:tblpXSpec="center" w:tblpY="-80"/>
              <w:tblW w:w="5000" w:type="pct"/>
              <w:tblLook w:val="04A0" w:firstRow="1" w:lastRow="0" w:firstColumn="1" w:lastColumn="0" w:noHBand="0" w:noVBand="1"/>
            </w:tblPr>
            <w:tblGrid>
              <w:gridCol w:w="2493"/>
              <w:gridCol w:w="2120"/>
            </w:tblGrid>
            <w:tr w:rsidR="00067961" w:rsidRPr="004765EA" w:rsidTr="00067961">
              <w:trPr>
                <w:trHeight w:val="320"/>
              </w:trPr>
              <w:tc>
                <w:tcPr>
                  <w:tcW w:w="2276" w:type="pct"/>
                </w:tcPr>
                <w:p w:rsidR="00067961" w:rsidRPr="004765EA" w:rsidRDefault="00067961" w:rsidP="00067961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765E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Государственный орган</w:t>
                  </w:r>
                </w:p>
              </w:tc>
              <w:tc>
                <w:tcPr>
                  <w:tcW w:w="2724" w:type="pct"/>
                </w:tcPr>
                <w:p w:rsidR="00067961" w:rsidRPr="004765EA" w:rsidRDefault="00067961" w:rsidP="00067961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765E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Функции государственных органов</w:t>
                  </w:r>
                </w:p>
              </w:tc>
            </w:tr>
            <w:tr w:rsidR="00067961" w:rsidRPr="004765EA" w:rsidTr="00067961">
              <w:trPr>
                <w:trHeight w:val="417"/>
              </w:trPr>
              <w:tc>
                <w:tcPr>
                  <w:tcW w:w="2276" w:type="pct"/>
                </w:tcPr>
                <w:p w:rsidR="00067961" w:rsidRPr="004765EA" w:rsidRDefault="00067961" w:rsidP="00BC0A8D">
                  <w:pPr>
                    <w:numPr>
                      <w:ilvl w:val="0"/>
                      <w:numId w:val="9"/>
                    </w:numP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 w:rsidRPr="004765E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Нотариат</w:t>
                  </w:r>
                </w:p>
              </w:tc>
              <w:tc>
                <w:tcPr>
                  <w:tcW w:w="2724" w:type="pct"/>
                </w:tcPr>
                <w:p w:rsidR="00067961" w:rsidRPr="004765EA" w:rsidRDefault="00067961" w:rsidP="00067961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765E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А. Розыск  лиц, совершивших преступление</w:t>
                  </w:r>
                </w:p>
              </w:tc>
            </w:tr>
            <w:tr w:rsidR="00067961" w:rsidRPr="004765EA" w:rsidTr="00067961">
              <w:trPr>
                <w:trHeight w:val="409"/>
              </w:trPr>
              <w:tc>
                <w:tcPr>
                  <w:tcW w:w="2276" w:type="pct"/>
                </w:tcPr>
                <w:p w:rsidR="00067961" w:rsidRPr="004765EA" w:rsidRDefault="00067961" w:rsidP="00BC0A8D">
                  <w:pPr>
                    <w:numPr>
                      <w:ilvl w:val="0"/>
                      <w:numId w:val="9"/>
                    </w:num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765E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Адвокатура</w:t>
                  </w:r>
                </w:p>
              </w:tc>
              <w:tc>
                <w:tcPr>
                  <w:tcW w:w="2724" w:type="pct"/>
                </w:tcPr>
                <w:p w:rsidR="00067961" w:rsidRPr="004765EA" w:rsidRDefault="00067961" w:rsidP="00067961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765E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Б.  Рассмотрение дела о разводе</w:t>
                  </w:r>
                </w:p>
              </w:tc>
            </w:tr>
            <w:tr w:rsidR="00067961" w:rsidRPr="004765EA" w:rsidTr="00067961">
              <w:trPr>
                <w:trHeight w:val="415"/>
              </w:trPr>
              <w:tc>
                <w:tcPr>
                  <w:tcW w:w="2276" w:type="pct"/>
                </w:tcPr>
                <w:p w:rsidR="00067961" w:rsidRPr="004765EA" w:rsidRDefault="00067961" w:rsidP="00BC0A8D">
                  <w:pPr>
                    <w:numPr>
                      <w:ilvl w:val="0"/>
                      <w:numId w:val="9"/>
                    </w:num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765E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Отдел внутренних дел</w:t>
                  </w:r>
                </w:p>
              </w:tc>
              <w:tc>
                <w:tcPr>
                  <w:tcW w:w="2724" w:type="pct"/>
                </w:tcPr>
                <w:p w:rsidR="00067961" w:rsidRPr="004765EA" w:rsidRDefault="00067961" w:rsidP="00067961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765E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В. Оформление свидетельства на наследство</w:t>
                  </w:r>
                </w:p>
              </w:tc>
            </w:tr>
            <w:tr w:rsidR="00067961" w:rsidRPr="004765EA" w:rsidTr="00067961">
              <w:trPr>
                <w:trHeight w:val="279"/>
              </w:trPr>
              <w:tc>
                <w:tcPr>
                  <w:tcW w:w="2276" w:type="pct"/>
                </w:tcPr>
                <w:p w:rsidR="00067961" w:rsidRPr="004765EA" w:rsidRDefault="00067961" w:rsidP="00BC0A8D">
                  <w:pPr>
                    <w:numPr>
                      <w:ilvl w:val="0"/>
                      <w:numId w:val="9"/>
                    </w:num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765E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Суд</w:t>
                  </w:r>
                </w:p>
              </w:tc>
              <w:tc>
                <w:tcPr>
                  <w:tcW w:w="2724" w:type="pct"/>
                  <w:vMerge w:val="restart"/>
                </w:tcPr>
                <w:p w:rsidR="00067961" w:rsidRPr="004765EA" w:rsidRDefault="00067961" w:rsidP="00067961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765E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Г.Консультирование по вопросу раздела имущества</w:t>
                  </w:r>
                </w:p>
              </w:tc>
            </w:tr>
            <w:tr w:rsidR="00067961" w:rsidRPr="004765EA" w:rsidTr="00067961">
              <w:trPr>
                <w:trHeight w:val="272"/>
              </w:trPr>
              <w:tc>
                <w:tcPr>
                  <w:tcW w:w="2276" w:type="pct"/>
                </w:tcPr>
                <w:p w:rsidR="00067961" w:rsidRPr="004765EA" w:rsidRDefault="00067961" w:rsidP="00BC0A8D">
                  <w:pPr>
                    <w:numPr>
                      <w:ilvl w:val="0"/>
                      <w:numId w:val="9"/>
                    </w:num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765E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Прокуратура</w:t>
                  </w:r>
                </w:p>
              </w:tc>
              <w:tc>
                <w:tcPr>
                  <w:tcW w:w="2724" w:type="pct"/>
                  <w:vMerge/>
                </w:tcPr>
                <w:p w:rsidR="00067961" w:rsidRPr="004765EA" w:rsidRDefault="00067961" w:rsidP="00067961">
                  <w:pPr>
                    <w:rPr>
                      <w:rFonts w:ascii="Calibri" w:eastAsia="Calibri" w:hAnsi="Calibri"/>
                      <w:sz w:val="16"/>
                      <w:szCs w:val="22"/>
                      <w:lang w:eastAsia="en-US"/>
                    </w:rPr>
                  </w:pPr>
                </w:p>
              </w:tc>
            </w:tr>
          </w:tbl>
          <w:p w:rsidR="00067961" w:rsidRPr="004765EA" w:rsidRDefault="00067961" w:rsidP="0006796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765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Р=4</w:t>
            </w:r>
          </w:p>
        </w:tc>
      </w:tr>
      <w:tr w:rsidR="00067961" w:rsidRPr="004765EA" w:rsidTr="00067961">
        <w:trPr>
          <w:trHeight w:val="41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765EA"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Установите соответствие</w:t>
            </w:r>
            <w:r w:rsidRPr="004765EA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</w:t>
            </w:r>
            <w:r w:rsidRPr="004765E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между </w:t>
            </w:r>
            <w:r w:rsidRPr="004765EA">
              <w:rPr>
                <w:rFonts w:ascii="Calibri" w:eastAsia="Calibri" w:hAnsi="Calibri"/>
                <w:sz w:val="18"/>
                <w:szCs w:val="22"/>
                <w:lang w:eastAsia="en-US"/>
              </w:rPr>
              <w:t>конкретными ситуациями и типом правоотношений, к которому они относятся</w:t>
            </w:r>
          </w:p>
          <w:p w:rsidR="00067961" w:rsidRPr="004765EA" w:rsidRDefault="00067961" w:rsidP="0006796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765E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Ответ</w:t>
            </w:r>
            <w:r w:rsidRPr="004765EA">
              <w:rPr>
                <w:rFonts w:ascii="Calibri" w:eastAsia="Calibri" w:hAnsi="Calibri"/>
                <w:sz w:val="22"/>
                <w:szCs w:val="22"/>
                <w:lang w:eastAsia="en-US"/>
              </w:rPr>
              <w:t>_1-А, 2-Г, 3-Б, 4-Д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291"/>
              <w:gridCol w:w="2322"/>
            </w:tblGrid>
            <w:tr w:rsidR="00067961" w:rsidRPr="004765EA" w:rsidTr="00067961">
              <w:trPr>
                <w:trHeight w:val="415"/>
              </w:trPr>
              <w:tc>
                <w:tcPr>
                  <w:tcW w:w="5772" w:type="dxa"/>
                </w:tcPr>
                <w:p w:rsidR="00067961" w:rsidRPr="004765EA" w:rsidRDefault="00067961" w:rsidP="00067961">
                  <w:pPr>
                    <w:jc w:val="center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765E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Ситуация</w:t>
                  </w:r>
                </w:p>
              </w:tc>
              <w:tc>
                <w:tcPr>
                  <w:tcW w:w="3833" w:type="dxa"/>
                </w:tcPr>
                <w:p w:rsidR="00067961" w:rsidRPr="004765EA" w:rsidRDefault="00067961" w:rsidP="00067961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765E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Типы правоотношения</w:t>
                  </w:r>
                </w:p>
              </w:tc>
            </w:tr>
            <w:tr w:rsidR="00067961" w:rsidRPr="004765EA" w:rsidTr="00067961">
              <w:trPr>
                <w:trHeight w:val="422"/>
              </w:trPr>
              <w:tc>
                <w:tcPr>
                  <w:tcW w:w="5772" w:type="dxa"/>
                </w:tcPr>
                <w:p w:rsidR="00067961" w:rsidRPr="004765EA" w:rsidRDefault="00067961" w:rsidP="00067961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765E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1.Дедушка и внук Петровы пошли в лес за грибами и нашли клад старинных монет</w:t>
                  </w:r>
                </w:p>
              </w:tc>
              <w:tc>
                <w:tcPr>
                  <w:tcW w:w="3833" w:type="dxa"/>
                </w:tcPr>
                <w:p w:rsidR="00067961" w:rsidRPr="004765EA" w:rsidRDefault="00067961" w:rsidP="00067961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765E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А. Гражданские </w:t>
                  </w:r>
                </w:p>
              </w:tc>
            </w:tr>
            <w:tr w:rsidR="00067961" w:rsidRPr="004765EA" w:rsidTr="00067961">
              <w:trPr>
                <w:trHeight w:val="585"/>
              </w:trPr>
              <w:tc>
                <w:tcPr>
                  <w:tcW w:w="5772" w:type="dxa"/>
                </w:tcPr>
                <w:p w:rsidR="00067961" w:rsidRPr="004765EA" w:rsidRDefault="00067961" w:rsidP="00067961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765E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2. Сантехник Рыжов без уважительной причины  не вышел на работу</w:t>
                  </w:r>
                </w:p>
              </w:tc>
              <w:tc>
                <w:tcPr>
                  <w:tcW w:w="3833" w:type="dxa"/>
                </w:tcPr>
                <w:p w:rsidR="00067961" w:rsidRPr="004765EA" w:rsidRDefault="00067961" w:rsidP="00067961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765E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Б. Семейные</w:t>
                  </w:r>
                </w:p>
              </w:tc>
            </w:tr>
            <w:tr w:rsidR="00067961" w:rsidRPr="004765EA" w:rsidTr="00067961">
              <w:trPr>
                <w:trHeight w:val="551"/>
              </w:trPr>
              <w:tc>
                <w:tcPr>
                  <w:tcW w:w="5772" w:type="dxa"/>
                </w:tcPr>
                <w:p w:rsidR="00067961" w:rsidRPr="004765EA" w:rsidRDefault="00067961" w:rsidP="00067961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765E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3. В.П. Игнатьева оформила опеку над сиротой-племянником</w:t>
                  </w:r>
                </w:p>
              </w:tc>
              <w:tc>
                <w:tcPr>
                  <w:tcW w:w="3833" w:type="dxa"/>
                </w:tcPr>
                <w:p w:rsidR="00067961" w:rsidRPr="004765EA" w:rsidRDefault="00067961" w:rsidP="00067961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765E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В. Административные</w:t>
                  </w:r>
                </w:p>
              </w:tc>
            </w:tr>
            <w:tr w:rsidR="00067961" w:rsidRPr="004765EA" w:rsidTr="00067961">
              <w:trPr>
                <w:trHeight w:val="450"/>
              </w:trPr>
              <w:tc>
                <w:tcPr>
                  <w:tcW w:w="5772" w:type="dxa"/>
                  <w:vMerge w:val="restart"/>
                </w:tcPr>
                <w:p w:rsidR="00067961" w:rsidRPr="004765EA" w:rsidRDefault="00067961" w:rsidP="00067961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765E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4. Федор А. перешел улицу на красный сигнал светофора и спровоцировал дорожно-транспортное происшествие</w:t>
                  </w:r>
                </w:p>
              </w:tc>
              <w:tc>
                <w:tcPr>
                  <w:tcW w:w="3833" w:type="dxa"/>
                  <w:tcBorders>
                    <w:bottom w:val="single" w:sz="4" w:space="0" w:color="auto"/>
                  </w:tcBorders>
                </w:tcPr>
                <w:p w:rsidR="00067961" w:rsidRPr="004765EA" w:rsidRDefault="00067961" w:rsidP="00067961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765E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Г. Трудовые</w:t>
                  </w:r>
                </w:p>
              </w:tc>
            </w:tr>
            <w:tr w:rsidR="00067961" w:rsidRPr="004765EA" w:rsidTr="00067961">
              <w:trPr>
                <w:trHeight w:val="341"/>
              </w:trPr>
              <w:tc>
                <w:tcPr>
                  <w:tcW w:w="5772" w:type="dxa"/>
                  <w:vMerge/>
                </w:tcPr>
                <w:p w:rsidR="00067961" w:rsidRPr="004765EA" w:rsidRDefault="00067961" w:rsidP="00067961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833" w:type="dxa"/>
                  <w:tcBorders>
                    <w:top w:val="single" w:sz="4" w:space="0" w:color="auto"/>
                  </w:tcBorders>
                </w:tcPr>
                <w:p w:rsidR="00067961" w:rsidRPr="004765EA" w:rsidRDefault="00067961" w:rsidP="00067961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4765EA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>Д. Уголовные</w:t>
                  </w:r>
                </w:p>
              </w:tc>
            </w:tr>
          </w:tbl>
          <w:p w:rsidR="00067961" w:rsidRPr="004765EA" w:rsidRDefault="00067961" w:rsidP="00067961">
            <w:pPr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4765EA" w:rsidRDefault="00067961" w:rsidP="0006796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765EA">
              <w:rPr>
                <w:rFonts w:ascii="Arial" w:eastAsia="Calibri" w:hAnsi="Arial" w:cs="Arial"/>
                <w:sz w:val="22"/>
                <w:szCs w:val="22"/>
                <w:lang w:eastAsia="en-US"/>
              </w:rPr>
              <w:t>Р=4</w:t>
            </w:r>
          </w:p>
        </w:tc>
      </w:tr>
    </w:tbl>
    <w:p w:rsidR="00067961" w:rsidRDefault="00067961" w:rsidP="00067961">
      <w:pPr>
        <w:jc w:val="center"/>
      </w:pPr>
    </w:p>
    <w:p w:rsidR="00067961" w:rsidRDefault="00067961" w:rsidP="00067961">
      <w:pPr>
        <w:jc w:val="center"/>
      </w:pPr>
      <w:r>
        <w:t>ОТВЕТЫ</w:t>
      </w:r>
    </w:p>
    <w:p w:rsidR="00067961" w:rsidRPr="00067961" w:rsidRDefault="00067961" w:rsidP="00067961">
      <w:pPr>
        <w:tabs>
          <w:tab w:val="left" w:pos="8025"/>
        </w:tabs>
        <w:jc w:val="center"/>
        <w:rPr>
          <w:rFonts w:ascii="Arial" w:hAnsi="Arial" w:cs="Arial"/>
          <w:b/>
        </w:rPr>
      </w:pPr>
      <w:r w:rsidRPr="00067961">
        <w:t xml:space="preserve"> </w:t>
      </w:r>
      <w:r w:rsidRPr="00067961">
        <w:rPr>
          <w:rFonts w:ascii="Arial" w:hAnsi="Arial" w:cs="Arial"/>
          <w:b/>
        </w:rPr>
        <w:t>Вариант №2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1"/>
        <w:gridCol w:w="2765"/>
        <w:gridCol w:w="4379"/>
        <w:gridCol w:w="1886"/>
      </w:tblGrid>
      <w:tr w:rsidR="00067961" w:rsidRPr="00BC243A" w:rsidTr="000679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1" w:rsidRPr="00BC243A" w:rsidRDefault="00067961" w:rsidP="00067961">
            <w:pPr>
              <w:tabs>
                <w:tab w:val="left" w:pos="80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BC243A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067961" w:rsidRPr="00BC243A" w:rsidRDefault="00067961" w:rsidP="00067961">
            <w:pPr>
              <w:tabs>
                <w:tab w:val="left" w:pos="80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1" w:rsidRPr="00BC243A" w:rsidRDefault="00067961" w:rsidP="00067961">
            <w:pPr>
              <w:tabs>
                <w:tab w:val="left" w:pos="80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Задание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1" w:rsidRPr="00BC243A" w:rsidRDefault="00067961" w:rsidP="00067961">
            <w:pPr>
              <w:tabs>
                <w:tab w:val="left" w:pos="80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Варианты ответов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961" w:rsidRPr="00BC243A" w:rsidRDefault="00067961" w:rsidP="00067961">
            <w:pPr>
              <w:tabs>
                <w:tab w:val="left" w:pos="80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Р=1</w:t>
            </w:r>
          </w:p>
          <w:p w:rsidR="00067961" w:rsidRPr="00BC243A" w:rsidRDefault="00067961" w:rsidP="00067961">
            <w:pPr>
              <w:tabs>
                <w:tab w:val="left" w:pos="80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 xml:space="preserve">Количество существующих операций </w:t>
            </w:r>
          </w:p>
        </w:tc>
      </w:tr>
      <w:tr w:rsidR="00067961" w:rsidRPr="00BC243A" w:rsidTr="000679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tabs>
                <w:tab w:val="left" w:pos="80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tabs>
                <w:tab w:val="left" w:pos="80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C243A">
              <w:rPr>
                <w:rFonts w:ascii="Arial" w:hAnsi="Arial" w:cs="Arial"/>
                <w:b/>
                <w:sz w:val="20"/>
                <w:szCs w:val="20"/>
              </w:rPr>
              <w:t xml:space="preserve">Выберите один правильный ответ: </w:t>
            </w:r>
          </w:p>
          <w:p w:rsidR="00067961" w:rsidRPr="00BC243A" w:rsidRDefault="00067961" w:rsidP="00067961">
            <w:pPr>
              <w:tabs>
                <w:tab w:val="left" w:pos="802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BC0A8D">
            <w:pPr>
              <w:pStyle w:val="a5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нормы об ответственности  за  нарушение  правил  дорожного  движения;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нормы  об уголовной ответственности за дачу заведомо ложных показании  в  суде;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22"/>
              </w:numPr>
              <w:rPr>
                <w:b/>
                <w:sz w:val="20"/>
                <w:szCs w:val="20"/>
              </w:rPr>
            </w:pPr>
            <w:r w:rsidRPr="00BC243A">
              <w:rPr>
                <w:b/>
                <w:sz w:val="20"/>
                <w:szCs w:val="20"/>
              </w:rPr>
              <w:t>нормы  об  авторских  правах;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нормы  об  уголовной ответственности  за  распространение  наркотиков.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Р=1</w:t>
            </w:r>
          </w:p>
        </w:tc>
      </w:tr>
      <w:tr w:rsidR="00067961" w:rsidRPr="00BC243A" w:rsidTr="000679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tabs>
                <w:tab w:val="left" w:pos="80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67961" w:rsidRPr="00BC243A" w:rsidRDefault="00067961" w:rsidP="00067961">
            <w:pPr>
              <w:tabs>
                <w:tab w:val="left" w:pos="80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tabs>
                <w:tab w:val="left" w:pos="80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C243A">
              <w:rPr>
                <w:rFonts w:ascii="Arial" w:hAnsi="Arial" w:cs="Arial"/>
                <w:b/>
                <w:sz w:val="20"/>
                <w:szCs w:val="20"/>
              </w:rPr>
              <w:t xml:space="preserve">Выберите один правильный ответ: </w:t>
            </w:r>
          </w:p>
          <w:p w:rsidR="00067961" w:rsidRPr="00BC243A" w:rsidRDefault="00067961" w:rsidP="00067961">
            <w:pPr>
              <w:tabs>
                <w:tab w:val="left" w:pos="802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BC0A8D">
            <w:pPr>
              <w:pStyle w:val="a5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права  и  обязанности  президента  РФ;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главные  принципы,  лежащие  в  основе  политической  системы  российского  общества,  формы  правления  и  государственного  устройства,  отношении государства  и гражданина;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BC243A">
              <w:rPr>
                <w:b/>
                <w:sz w:val="20"/>
                <w:szCs w:val="20"/>
              </w:rPr>
              <w:t>права и обязанности субъектов российской федерации;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основные принципы денежно-кредитной политики государства.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Р=1</w:t>
            </w:r>
          </w:p>
        </w:tc>
      </w:tr>
      <w:tr w:rsidR="00067961" w:rsidRPr="00BC243A" w:rsidTr="000679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tabs>
                <w:tab w:val="left" w:pos="80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tabs>
                <w:tab w:val="left" w:pos="80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C243A">
              <w:rPr>
                <w:rFonts w:ascii="Arial" w:hAnsi="Arial" w:cs="Arial"/>
                <w:b/>
                <w:sz w:val="20"/>
                <w:szCs w:val="20"/>
              </w:rPr>
              <w:t xml:space="preserve">Выберите один правильный ответ: </w:t>
            </w:r>
          </w:p>
          <w:p w:rsidR="00067961" w:rsidRPr="00BC243A" w:rsidRDefault="00067961" w:rsidP="00067961">
            <w:pPr>
              <w:tabs>
                <w:tab w:val="left" w:pos="802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Данная  ситуация относятся к следующему  типу  правоотношений: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гражданские;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семейные;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гражданско-процессуальные;</w:t>
            </w:r>
          </w:p>
          <w:p w:rsidR="00067961" w:rsidRPr="00BC243A" w:rsidRDefault="00067961" w:rsidP="00067961">
            <w:pPr>
              <w:spacing w:line="288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C243A">
              <w:rPr>
                <w:b/>
                <w:sz w:val="20"/>
                <w:szCs w:val="20"/>
              </w:rPr>
              <w:t>трудовые.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Р=1</w:t>
            </w:r>
          </w:p>
        </w:tc>
      </w:tr>
      <w:tr w:rsidR="00067961" w:rsidRPr="00BC243A" w:rsidTr="000679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tabs>
                <w:tab w:val="left" w:pos="8025"/>
              </w:tabs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tabs>
                <w:tab w:val="left" w:pos="80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C243A">
              <w:rPr>
                <w:rFonts w:ascii="Arial" w:hAnsi="Arial" w:cs="Arial"/>
                <w:b/>
                <w:sz w:val="20"/>
                <w:szCs w:val="20"/>
              </w:rPr>
              <w:t xml:space="preserve">Выберите один правильный ответ: </w:t>
            </w:r>
          </w:p>
          <w:p w:rsidR="00067961" w:rsidRPr="00BC243A" w:rsidRDefault="00067961" w:rsidP="00067961">
            <w:pPr>
              <w:tabs>
                <w:tab w:val="left" w:pos="802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BC0A8D">
            <w:pPr>
              <w:pStyle w:val="a5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указы  Президента РФ: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постановление Правительства РФ: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правовые прецеденты;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C243A">
              <w:rPr>
                <w:b/>
                <w:sz w:val="20"/>
                <w:szCs w:val="20"/>
              </w:rPr>
              <w:t>законы  Рф.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Р=1</w:t>
            </w:r>
          </w:p>
        </w:tc>
      </w:tr>
      <w:tr w:rsidR="00067961" w:rsidRPr="00BC243A" w:rsidTr="000679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tabs>
                <w:tab w:val="left" w:pos="80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C243A">
              <w:rPr>
                <w:rFonts w:ascii="Arial" w:hAnsi="Arial" w:cs="Arial"/>
                <w:b/>
                <w:sz w:val="20"/>
                <w:szCs w:val="20"/>
              </w:rPr>
              <w:t xml:space="preserve">Выберите один правильный ответ: </w:t>
            </w:r>
          </w:p>
          <w:p w:rsidR="00067961" w:rsidRPr="00BC243A" w:rsidRDefault="00067961" w:rsidP="00067961">
            <w:pPr>
              <w:tabs>
                <w:tab w:val="left" w:pos="802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BC0A8D">
            <w:pPr>
              <w:pStyle w:val="a5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lastRenderedPageBreak/>
              <w:t>производство контрафактных  видеокассет;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дача взятки чиновнику;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lastRenderedPageBreak/>
              <w:t>присвоение  чужого  изобретения;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BC243A">
              <w:rPr>
                <w:b/>
                <w:sz w:val="20"/>
                <w:szCs w:val="20"/>
              </w:rPr>
              <w:t>неоплаченный  провоз  багажа</w:t>
            </w:r>
            <w:r w:rsidRPr="00BC243A">
              <w:rPr>
                <w:sz w:val="20"/>
                <w:szCs w:val="20"/>
              </w:rPr>
              <w:t>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lastRenderedPageBreak/>
              <w:t>Р=1</w:t>
            </w:r>
          </w:p>
        </w:tc>
      </w:tr>
      <w:tr w:rsidR="00067961" w:rsidRPr="00BC243A" w:rsidTr="000679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tabs>
                <w:tab w:val="left" w:pos="80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C243A">
              <w:rPr>
                <w:rFonts w:ascii="Arial" w:hAnsi="Arial" w:cs="Arial"/>
                <w:b/>
                <w:sz w:val="20"/>
                <w:szCs w:val="20"/>
              </w:rPr>
              <w:t xml:space="preserve">Выберите один правильный ответ: </w:t>
            </w:r>
          </w:p>
          <w:p w:rsidR="00067961" w:rsidRPr="00BC243A" w:rsidRDefault="00067961" w:rsidP="00067961">
            <w:pPr>
              <w:tabs>
                <w:tab w:val="left" w:pos="802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BC0A8D">
            <w:pPr>
              <w:pStyle w:val="a5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уполномоченного по правам человека;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BC243A">
              <w:rPr>
                <w:b/>
                <w:sz w:val="20"/>
                <w:szCs w:val="20"/>
              </w:rPr>
              <w:t>суда;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полиции;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министерства юстиции.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Р=1</w:t>
            </w:r>
          </w:p>
        </w:tc>
      </w:tr>
      <w:tr w:rsidR="00067961" w:rsidRPr="00BC243A" w:rsidTr="000679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tabs>
                <w:tab w:val="left" w:pos="80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C243A">
              <w:rPr>
                <w:b/>
                <w:sz w:val="20"/>
                <w:szCs w:val="20"/>
              </w:rPr>
              <w:t>Вставьте пропущенное  слово.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В право собственности входят три правомочия: владение, распоряжение и _______________________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Р=1</w:t>
            </w:r>
          </w:p>
        </w:tc>
      </w:tr>
      <w:tr w:rsidR="00067961" w:rsidRPr="00BC243A" w:rsidTr="000679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tabs>
                <w:tab w:val="left" w:pos="80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C243A">
              <w:rPr>
                <w:b/>
                <w:sz w:val="20"/>
                <w:szCs w:val="20"/>
              </w:rPr>
              <w:t>Верны ли  следующие  суждения?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pStyle w:val="a5"/>
              <w:ind w:left="0"/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А.  Президент  Российской  Федерации согласно  конституции является  верховным главнокомандующим  вооруженными  силами.</w:t>
            </w:r>
          </w:p>
          <w:p w:rsidR="00067961" w:rsidRPr="00BC243A" w:rsidRDefault="00067961" w:rsidP="00067961">
            <w:pPr>
              <w:pStyle w:val="a5"/>
              <w:ind w:left="0"/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Б. Президент  российской  федерации  согласно  конституции  является  главой исполнительной  власти.</w:t>
            </w:r>
          </w:p>
          <w:p w:rsidR="00067961" w:rsidRPr="00BC243A" w:rsidRDefault="00067961" w:rsidP="00067961">
            <w:pPr>
              <w:pStyle w:val="a5"/>
              <w:ind w:left="0"/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1)  верно  только А;</w:t>
            </w:r>
          </w:p>
          <w:p w:rsidR="00067961" w:rsidRPr="00BC243A" w:rsidRDefault="00067961" w:rsidP="00067961">
            <w:pPr>
              <w:pStyle w:val="a5"/>
              <w:ind w:left="0"/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2) верно только  Б;</w:t>
            </w:r>
          </w:p>
          <w:p w:rsidR="00067961" w:rsidRPr="00BC243A" w:rsidRDefault="00067961" w:rsidP="00067961">
            <w:pPr>
              <w:pStyle w:val="a5"/>
              <w:ind w:left="0"/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3) оба суждения верны;</w:t>
            </w:r>
          </w:p>
          <w:p w:rsidR="00067961" w:rsidRPr="00BC243A" w:rsidRDefault="00067961" w:rsidP="00067961">
            <w:pPr>
              <w:pStyle w:val="a5"/>
              <w:ind w:left="0"/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4)  оба суждения неверны.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Р=4</w:t>
            </w:r>
          </w:p>
        </w:tc>
      </w:tr>
      <w:tr w:rsidR="00067961" w:rsidRPr="00BC243A" w:rsidTr="000679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tabs>
                <w:tab w:val="left" w:pos="80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C243A">
              <w:rPr>
                <w:b/>
                <w:sz w:val="20"/>
                <w:szCs w:val="20"/>
              </w:rPr>
              <w:t>Верны ли  следующие  суждения?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pStyle w:val="a5"/>
              <w:ind w:left="0"/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А. Судопроизводство осуществляется  только судом.</w:t>
            </w:r>
          </w:p>
          <w:p w:rsidR="00067961" w:rsidRPr="00BC243A" w:rsidRDefault="00067961" w:rsidP="00067961">
            <w:pPr>
              <w:pStyle w:val="a5"/>
              <w:ind w:left="0"/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Б. Судопроизводство предполагает  состязательный процесс.</w:t>
            </w:r>
          </w:p>
          <w:p w:rsidR="00067961" w:rsidRPr="00BC243A" w:rsidRDefault="00067961" w:rsidP="00067961">
            <w:pPr>
              <w:pStyle w:val="a5"/>
              <w:ind w:left="0"/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1)  верно только А;</w:t>
            </w:r>
          </w:p>
          <w:p w:rsidR="00067961" w:rsidRPr="00BC243A" w:rsidRDefault="00067961" w:rsidP="00067961">
            <w:pPr>
              <w:pStyle w:val="a5"/>
              <w:ind w:left="0"/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2) верно только Б;</w:t>
            </w:r>
          </w:p>
          <w:p w:rsidR="00067961" w:rsidRPr="00BC243A" w:rsidRDefault="00067961" w:rsidP="00067961">
            <w:pPr>
              <w:pStyle w:val="a5"/>
              <w:ind w:left="0"/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3)  оба суждения верны;</w:t>
            </w:r>
          </w:p>
          <w:p w:rsidR="00067961" w:rsidRPr="00BC243A" w:rsidRDefault="00067961" w:rsidP="00067961">
            <w:pPr>
              <w:pStyle w:val="a5"/>
              <w:ind w:left="0"/>
              <w:rPr>
                <w:sz w:val="20"/>
                <w:szCs w:val="20"/>
              </w:rPr>
            </w:pPr>
            <w:r w:rsidRPr="00BC243A">
              <w:rPr>
                <w:sz w:val="20"/>
                <w:szCs w:val="20"/>
              </w:rPr>
              <w:t>4)  оба суждения неверны.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Р=4</w:t>
            </w:r>
          </w:p>
        </w:tc>
      </w:tr>
      <w:tr w:rsidR="00067961" w:rsidRPr="00BC243A" w:rsidTr="000679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rPr>
                <w:sz w:val="20"/>
                <w:szCs w:val="20"/>
              </w:rPr>
            </w:pPr>
            <w:r w:rsidRPr="00BC243A">
              <w:rPr>
                <w:b/>
                <w:sz w:val="20"/>
                <w:szCs w:val="20"/>
              </w:rPr>
              <w:t>Найдите в предлагаемом перечне элементы системы права:</w:t>
            </w:r>
            <w:r w:rsidRPr="00BC24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BC0A8D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нормы права;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институты права;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свойства права;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отрасли права;</w:t>
            </w:r>
          </w:p>
          <w:p w:rsidR="00067961" w:rsidRPr="00BC243A" w:rsidRDefault="00067961" w:rsidP="00BC0A8D">
            <w:pPr>
              <w:pStyle w:val="a5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классификация правовых норм.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Р=3</w:t>
            </w:r>
          </w:p>
        </w:tc>
      </w:tr>
      <w:tr w:rsidR="00067961" w:rsidRPr="00BC243A" w:rsidTr="000679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rPr>
                <w:sz w:val="20"/>
                <w:szCs w:val="20"/>
              </w:rPr>
            </w:pPr>
            <w:r w:rsidRPr="00BC243A">
              <w:rPr>
                <w:b/>
                <w:sz w:val="20"/>
                <w:szCs w:val="20"/>
              </w:rPr>
              <w:t>Установите соответствие</w:t>
            </w:r>
            <w:r w:rsidRPr="00BC243A">
              <w:rPr>
                <w:sz w:val="20"/>
                <w:szCs w:val="20"/>
              </w:rPr>
              <w:t xml:space="preserve"> между проступками и их видами согласно праву</w:t>
            </w:r>
          </w:p>
          <w:p w:rsidR="00067961" w:rsidRPr="00BC243A" w:rsidRDefault="00067961" w:rsidP="00067961">
            <w:pPr>
              <w:rPr>
                <w:sz w:val="20"/>
                <w:szCs w:val="20"/>
              </w:rPr>
            </w:pPr>
            <w:r w:rsidRPr="00BC243A">
              <w:rPr>
                <w:b/>
                <w:sz w:val="20"/>
                <w:szCs w:val="20"/>
              </w:rPr>
              <w:t>Ответ</w:t>
            </w:r>
            <w:r w:rsidRPr="00BC243A">
              <w:rPr>
                <w:sz w:val="20"/>
                <w:szCs w:val="20"/>
              </w:rPr>
              <w:t>____________________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a"/>
              <w:tblW w:w="5000" w:type="pct"/>
              <w:tblLook w:val="04A0" w:firstRow="1" w:lastRow="0" w:firstColumn="1" w:lastColumn="0" w:noHBand="0" w:noVBand="1"/>
            </w:tblPr>
            <w:tblGrid>
              <w:gridCol w:w="2121"/>
              <w:gridCol w:w="2032"/>
            </w:tblGrid>
            <w:tr w:rsidR="00067961" w:rsidRPr="00BC243A" w:rsidTr="00067961">
              <w:trPr>
                <w:trHeight w:val="415"/>
              </w:trPr>
              <w:tc>
                <w:tcPr>
                  <w:tcW w:w="2553" w:type="pct"/>
                </w:tcPr>
                <w:p w:rsidR="00067961" w:rsidRPr="00BC243A" w:rsidRDefault="00067961" w:rsidP="00067961">
                  <w:pPr>
                    <w:pStyle w:val="a5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>Проступки</w:t>
                  </w:r>
                </w:p>
              </w:tc>
              <w:tc>
                <w:tcPr>
                  <w:tcW w:w="2447" w:type="pct"/>
                </w:tcPr>
                <w:p w:rsidR="00067961" w:rsidRPr="00BC243A" w:rsidRDefault="00067961" w:rsidP="00067961">
                  <w:pPr>
                    <w:pStyle w:val="a5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>Виды проступков</w:t>
                  </w:r>
                </w:p>
              </w:tc>
            </w:tr>
            <w:tr w:rsidR="00067961" w:rsidRPr="00BC243A" w:rsidTr="00067961">
              <w:trPr>
                <w:trHeight w:val="474"/>
              </w:trPr>
              <w:tc>
                <w:tcPr>
                  <w:tcW w:w="2553" w:type="pct"/>
                </w:tcPr>
                <w:p w:rsidR="00067961" w:rsidRPr="00BC243A" w:rsidRDefault="00067961" w:rsidP="00BC0A8D">
                  <w:pPr>
                    <w:pStyle w:val="a5"/>
                    <w:numPr>
                      <w:ilvl w:val="0"/>
                      <w:numId w:val="21"/>
                    </w:numPr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>Остановка автомобиля под запрещающим знаком</w:t>
                  </w:r>
                </w:p>
              </w:tc>
              <w:tc>
                <w:tcPr>
                  <w:tcW w:w="2447" w:type="pct"/>
                </w:tcPr>
                <w:p w:rsidR="00067961" w:rsidRPr="00BC243A" w:rsidRDefault="00067961" w:rsidP="00067961">
                  <w:pPr>
                    <w:pStyle w:val="a5"/>
                    <w:ind w:left="0"/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 xml:space="preserve">А. Гражданские </w:t>
                  </w:r>
                </w:p>
              </w:tc>
            </w:tr>
            <w:tr w:rsidR="00067961" w:rsidRPr="00BC243A" w:rsidTr="00067961">
              <w:trPr>
                <w:trHeight w:val="392"/>
              </w:trPr>
              <w:tc>
                <w:tcPr>
                  <w:tcW w:w="2553" w:type="pct"/>
                </w:tcPr>
                <w:p w:rsidR="00067961" w:rsidRPr="00BC243A" w:rsidRDefault="00067961" w:rsidP="00BC0A8D">
                  <w:pPr>
                    <w:pStyle w:val="a5"/>
                    <w:numPr>
                      <w:ilvl w:val="0"/>
                      <w:numId w:val="21"/>
                    </w:numPr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 xml:space="preserve">Публичное оскорбление </w:t>
                  </w:r>
                </w:p>
              </w:tc>
              <w:tc>
                <w:tcPr>
                  <w:tcW w:w="2447" w:type="pct"/>
                </w:tcPr>
                <w:p w:rsidR="00067961" w:rsidRPr="00BC243A" w:rsidRDefault="00067961" w:rsidP="00067961">
                  <w:pPr>
                    <w:pStyle w:val="a5"/>
                    <w:ind w:left="0"/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>Б. Административные</w:t>
                  </w:r>
                </w:p>
              </w:tc>
            </w:tr>
            <w:tr w:rsidR="00067961" w:rsidRPr="00BC243A" w:rsidTr="00067961">
              <w:trPr>
                <w:trHeight w:val="425"/>
              </w:trPr>
              <w:tc>
                <w:tcPr>
                  <w:tcW w:w="2553" w:type="pct"/>
                </w:tcPr>
                <w:p w:rsidR="00067961" w:rsidRPr="00BC243A" w:rsidRDefault="00067961" w:rsidP="00BC0A8D">
                  <w:pPr>
                    <w:pStyle w:val="a5"/>
                    <w:numPr>
                      <w:ilvl w:val="0"/>
                      <w:numId w:val="21"/>
                    </w:numPr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>Опоздание на службу</w:t>
                  </w:r>
                </w:p>
              </w:tc>
              <w:tc>
                <w:tcPr>
                  <w:tcW w:w="2447" w:type="pct"/>
                  <w:vMerge w:val="restart"/>
                </w:tcPr>
                <w:p w:rsidR="00067961" w:rsidRPr="00BC243A" w:rsidRDefault="00067961" w:rsidP="00067961">
                  <w:pPr>
                    <w:pStyle w:val="a5"/>
                    <w:ind w:left="0"/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>В. Дисциплинарные</w:t>
                  </w:r>
                </w:p>
              </w:tc>
            </w:tr>
            <w:tr w:rsidR="00067961" w:rsidRPr="00BC243A" w:rsidTr="00067961">
              <w:trPr>
                <w:trHeight w:val="484"/>
              </w:trPr>
              <w:tc>
                <w:tcPr>
                  <w:tcW w:w="2553" w:type="pct"/>
                </w:tcPr>
                <w:p w:rsidR="00067961" w:rsidRPr="00BC243A" w:rsidRDefault="00067961" w:rsidP="00BC0A8D">
                  <w:pPr>
                    <w:pStyle w:val="a5"/>
                    <w:numPr>
                      <w:ilvl w:val="0"/>
                      <w:numId w:val="21"/>
                    </w:numPr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>Нарушение авторского права</w:t>
                  </w:r>
                </w:p>
              </w:tc>
              <w:tc>
                <w:tcPr>
                  <w:tcW w:w="2447" w:type="pct"/>
                  <w:vMerge/>
                </w:tcPr>
                <w:p w:rsidR="00067961" w:rsidRPr="00BC243A" w:rsidRDefault="00067961" w:rsidP="00067961">
                  <w:pPr>
                    <w:pStyle w:val="a5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067961" w:rsidRPr="00BC243A" w:rsidTr="00067961">
              <w:trPr>
                <w:trHeight w:val="481"/>
              </w:trPr>
              <w:tc>
                <w:tcPr>
                  <w:tcW w:w="2553" w:type="pct"/>
                </w:tcPr>
                <w:p w:rsidR="00067961" w:rsidRPr="00BC243A" w:rsidRDefault="00067961" w:rsidP="00BC0A8D">
                  <w:pPr>
                    <w:pStyle w:val="a5"/>
                    <w:numPr>
                      <w:ilvl w:val="0"/>
                      <w:numId w:val="21"/>
                    </w:numPr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>Нарушение правил пожарной безопасности</w:t>
                  </w:r>
                </w:p>
              </w:tc>
              <w:tc>
                <w:tcPr>
                  <w:tcW w:w="2447" w:type="pct"/>
                  <w:vMerge/>
                </w:tcPr>
                <w:p w:rsidR="00067961" w:rsidRPr="00BC243A" w:rsidRDefault="00067961" w:rsidP="00067961">
                  <w:pPr>
                    <w:pStyle w:val="a5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67961" w:rsidRPr="00BC243A" w:rsidRDefault="00067961" w:rsidP="00067961">
            <w:pPr>
              <w:tabs>
                <w:tab w:val="left" w:pos="2550"/>
              </w:tabs>
              <w:rPr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Р=4</w:t>
            </w:r>
          </w:p>
        </w:tc>
      </w:tr>
      <w:tr w:rsidR="00067961" w:rsidRPr="00BC243A" w:rsidTr="000679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rPr>
                <w:b/>
                <w:sz w:val="20"/>
                <w:szCs w:val="20"/>
              </w:rPr>
            </w:pPr>
            <w:r w:rsidRPr="00BC243A">
              <w:rPr>
                <w:b/>
                <w:sz w:val="20"/>
                <w:szCs w:val="20"/>
              </w:rPr>
              <w:t>Установите соответствие</w:t>
            </w:r>
          </w:p>
          <w:p w:rsidR="00067961" w:rsidRPr="00BC243A" w:rsidRDefault="00067961" w:rsidP="00067961">
            <w:pPr>
              <w:rPr>
                <w:sz w:val="20"/>
                <w:szCs w:val="20"/>
              </w:rPr>
            </w:pPr>
            <w:r w:rsidRPr="00BC243A">
              <w:rPr>
                <w:b/>
                <w:sz w:val="20"/>
                <w:szCs w:val="20"/>
              </w:rPr>
              <w:t>1-Г, 2-А, 3-Б, 4-В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a"/>
              <w:tblW w:w="5000" w:type="pct"/>
              <w:tblLook w:val="04A0" w:firstRow="1" w:lastRow="0" w:firstColumn="1" w:lastColumn="0" w:noHBand="0" w:noVBand="1"/>
            </w:tblPr>
            <w:tblGrid>
              <w:gridCol w:w="1748"/>
              <w:gridCol w:w="2405"/>
            </w:tblGrid>
            <w:tr w:rsidR="00067961" w:rsidRPr="00BC243A" w:rsidTr="00067961">
              <w:trPr>
                <w:trHeight w:val="415"/>
              </w:trPr>
              <w:tc>
                <w:tcPr>
                  <w:tcW w:w="1794" w:type="pct"/>
                </w:tcPr>
                <w:p w:rsidR="00067961" w:rsidRPr="00BC243A" w:rsidRDefault="00067961" w:rsidP="00067961">
                  <w:pPr>
                    <w:pStyle w:val="a5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>Понятие</w:t>
                  </w:r>
                </w:p>
              </w:tc>
              <w:tc>
                <w:tcPr>
                  <w:tcW w:w="3206" w:type="pct"/>
                </w:tcPr>
                <w:p w:rsidR="00067961" w:rsidRPr="00BC243A" w:rsidRDefault="00067961" w:rsidP="00067961">
                  <w:pPr>
                    <w:pStyle w:val="a5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 xml:space="preserve">Определение </w:t>
                  </w:r>
                </w:p>
              </w:tc>
            </w:tr>
            <w:tr w:rsidR="00067961" w:rsidRPr="00BC243A" w:rsidTr="00067961">
              <w:trPr>
                <w:trHeight w:val="474"/>
              </w:trPr>
              <w:tc>
                <w:tcPr>
                  <w:tcW w:w="1794" w:type="pct"/>
                </w:tcPr>
                <w:p w:rsidR="00067961" w:rsidRPr="00BC243A" w:rsidRDefault="00067961" w:rsidP="00BC0A8D">
                  <w:pPr>
                    <w:pStyle w:val="a5"/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>Гражданин</w:t>
                  </w:r>
                </w:p>
              </w:tc>
              <w:tc>
                <w:tcPr>
                  <w:tcW w:w="3206" w:type="pct"/>
                </w:tcPr>
                <w:p w:rsidR="00067961" w:rsidRPr="00BC243A" w:rsidRDefault="00067961" w:rsidP="00067961">
                  <w:pPr>
                    <w:pStyle w:val="a5"/>
                    <w:ind w:left="0"/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>А. Лицо, имеющее гражданство иностранного государства</w:t>
                  </w:r>
                </w:p>
              </w:tc>
            </w:tr>
            <w:tr w:rsidR="00067961" w:rsidRPr="00BC243A" w:rsidTr="00067961">
              <w:trPr>
                <w:trHeight w:val="392"/>
              </w:trPr>
              <w:tc>
                <w:tcPr>
                  <w:tcW w:w="1794" w:type="pct"/>
                </w:tcPr>
                <w:p w:rsidR="00067961" w:rsidRPr="00BC243A" w:rsidRDefault="00067961" w:rsidP="00BC0A8D">
                  <w:pPr>
                    <w:pStyle w:val="a5"/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 xml:space="preserve">Иностранный гражданин </w:t>
                  </w:r>
                </w:p>
              </w:tc>
              <w:tc>
                <w:tcPr>
                  <w:tcW w:w="3206" w:type="pct"/>
                </w:tcPr>
                <w:p w:rsidR="00067961" w:rsidRPr="00BC243A" w:rsidRDefault="00067961" w:rsidP="00067961">
                  <w:pPr>
                    <w:pStyle w:val="a5"/>
                    <w:ind w:left="0"/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>Б. Лицо, не имеющее гражданства РФ и иностранного государства</w:t>
                  </w:r>
                </w:p>
              </w:tc>
            </w:tr>
            <w:tr w:rsidR="00067961" w:rsidRPr="00BC243A" w:rsidTr="00067961">
              <w:trPr>
                <w:trHeight w:val="425"/>
              </w:trPr>
              <w:tc>
                <w:tcPr>
                  <w:tcW w:w="1794" w:type="pct"/>
                </w:tcPr>
                <w:p w:rsidR="00067961" w:rsidRPr="00BC243A" w:rsidRDefault="00067961" w:rsidP="00BC0A8D">
                  <w:pPr>
                    <w:pStyle w:val="a5"/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>Лицо без гражданства</w:t>
                  </w:r>
                </w:p>
              </w:tc>
              <w:tc>
                <w:tcPr>
                  <w:tcW w:w="3206" w:type="pct"/>
                </w:tcPr>
                <w:p w:rsidR="00067961" w:rsidRPr="00BC243A" w:rsidRDefault="00067961" w:rsidP="00067961">
                  <w:pPr>
                    <w:pStyle w:val="a5"/>
                    <w:ind w:left="0"/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>В. Лицо, имеет гражданство РФ и иностранного государства</w:t>
                  </w:r>
                </w:p>
              </w:tc>
            </w:tr>
            <w:tr w:rsidR="00067961" w:rsidRPr="00BC243A" w:rsidTr="00067961">
              <w:trPr>
                <w:trHeight w:val="425"/>
              </w:trPr>
              <w:tc>
                <w:tcPr>
                  <w:tcW w:w="1794" w:type="pct"/>
                </w:tcPr>
                <w:p w:rsidR="00067961" w:rsidRPr="00BC243A" w:rsidRDefault="00067961" w:rsidP="00BC0A8D">
                  <w:pPr>
                    <w:pStyle w:val="a5"/>
                    <w:numPr>
                      <w:ilvl w:val="0"/>
                      <w:numId w:val="29"/>
                    </w:numPr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lastRenderedPageBreak/>
                    <w:t>Лицо, имеющее двойное гражданство</w:t>
                  </w:r>
                </w:p>
              </w:tc>
              <w:tc>
                <w:tcPr>
                  <w:tcW w:w="3206" w:type="pct"/>
                </w:tcPr>
                <w:p w:rsidR="00067961" w:rsidRPr="00BC243A" w:rsidRDefault="00067961" w:rsidP="00067961">
                  <w:pPr>
                    <w:pStyle w:val="a5"/>
                    <w:ind w:left="0"/>
                    <w:rPr>
                      <w:sz w:val="20"/>
                      <w:szCs w:val="20"/>
                    </w:rPr>
                  </w:pPr>
                  <w:r w:rsidRPr="00BC243A">
                    <w:rPr>
                      <w:sz w:val="20"/>
                      <w:szCs w:val="20"/>
                    </w:rPr>
                    <w:t>Г. Лицо, обладающее всей совокупностью прав и обязанностей, установленных в государстве, к которому оно принадлежит.</w:t>
                  </w:r>
                </w:p>
              </w:tc>
            </w:tr>
          </w:tbl>
          <w:p w:rsidR="00067961" w:rsidRPr="00BC243A" w:rsidRDefault="00067961" w:rsidP="0006796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61" w:rsidRPr="00BC243A" w:rsidRDefault="00067961" w:rsidP="00067961">
            <w:pPr>
              <w:jc w:val="center"/>
              <w:rPr>
                <w:sz w:val="20"/>
                <w:szCs w:val="20"/>
              </w:rPr>
            </w:pPr>
            <w:r w:rsidRPr="00BC243A">
              <w:rPr>
                <w:rFonts w:ascii="Arial" w:hAnsi="Arial" w:cs="Arial"/>
                <w:sz w:val="20"/>
                <w:szCs w:val="20"/>
              </w:rPr>
              <w:lastRenderedPageBreak/>
              <w:t>Р=4</w:t>
            </w:r>
          </w:p>
        </w:tc>
      </w:tr>
      <w:bookmarkEnd w:id="0"/>
    </w:tbl>
    <w:p w:rsidR="00067961" w:rsidRDefault="00067961" w:rsidP="00067961">
      <w:pPr>
        <w:spacing w:before="240"/>
        <w:ind w:left="360"/>
        <w:jc w:val="both"/>
      </w:pPr>
    </w:p>
    <w:p w:rsidR="00067961" w:rsidRPr="00CE7B6D" w:rsidRDefault="00067961" w:rsidP="00067961">
      <w:pPr>
        <w:spacing w:line="200" w:lineRule="atLeast"/>
        <w:jc w:val="both"/>
        <w:rPr>
          <w:b/>
          <w:lang w:eastAsia="zh-CN"/>
        </w:rPr>
      </w:pPr>
      <w:r w:rsidRPr="00CE7B6D">
        <w:rPr>
          <w:b/>
          <w:lang w:eastAsia="zh-CN"/>
        </w:rPr>
        <w:t>4.3. Система оценивания</w:t>
      </w:r>
    </w:p>
    <w:p w:rsidR="00067961" w:rsidRPr="00CE7B6D" w:rsidRDefault="00067961" w:rsidP="00067961">
      <w:pPr>
        <w:spacing w:line="200" w:lineRule="atLeast"/>
        <w:ind w:firstLine="709"/>
        <w:jc w:val="both"/>
        <w:rPr>
          <w:lang w:eastAsia="zh-CN"/>
        </w:rPr>
      </w:pPr>
      <w:r w:rsidRPr="00CE7B6D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067961" w:rsidRPr="00CE7B6D" w:rsidRDefault="00067961" w:rsidP="00067961">
      <w:pPr>
        <w:spacing w:line="200" w:lineRule="atLeast"/>
        <w:ind w:firstLine="709"/>
        <w:jc w:val="both"/>
        <w:rPr>
          <w:lang w:eastAsia="zh-CN"/>
        </w:rPr>
      </w:pPr>
      <w:r w:rsidRPr="00CE7B6D">
        <w:rPr>
          <w:lang w:eastAsia="zh-CN"/>
        </w:rPr>
        <w:t>Текущая работа студента включает:</w:t>
      </w:r>
    </w:p>
    <w:p w:rsidR="00067961" w:rsidRPr="00CE7B6D" w:rsidRDefault="00067961" w:rsidP="00067961">
      <w:pPr>
        <w:spacing w:line="200" w:lineRule="atLeast"/>
        <w:jc w:val="both"/>
        <w:rPr>
          <w:lang w:eastAsia="zh-CN"/>
        </w:rPr>
      </w:pPr>
      <w:r w:rsidRPr="00CE7B6D">
        <w:rPr>
          <w:lang w:eastAsia="zh-CN"/>
        </w:rPr>
        <w:t>•</w:t>
      </w:r>
      <w:r w:rsidRPr="00CE7B6D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067961" w:rsidRPr="00CE7B6D" w:rsidRDefault="00067961" w:rsidP="00067961">
      <w:pPr>
        <w:spacing w:line="200" w:lineRule="atLeast"/>
        <w:jc w:val="both"/>
        <w:rPr>
          <w:lang w:eastAsia="zh-CN"/>
        </w:rPr>
      </w:pPr>
      <w:r w:rsidRPr="00CE7B6D">
        <w:rPr>
          <w:lang w:eastAsia="zh-CN"/>
        </w:rPr>
        <w:t>•</w:t>
      </w:r>
      <w:r w:rsidRPr="00CE7B6D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067961" w:rsidRPr="00CE7B6D" w:rsidRDefault="00067961" w:rsidP="00067961">
      <w:pPr>
        <w:spacing w:line="200" w:lineRule="atLeast"/>
        <w:jc w:val="both"/>
        <w:rPr>
          <w:lang w:eastAsia="zh-CN"/>
        </w:rPr>
      </w:pPr>
      <w:r w:rsidRPr="00CE7B6D">
        <w:rPr>
          <w:lang w:eastAsia="zh-CN"/>
        </w:rPr>
        <w:t>•</w:t>
      </w:r>
      <w:r w:rsidRPr="00CE7B6D">
        <w:rPr>
          <w:lang w:eastAsia="zh-CN"/>
        </w:rPr>
        <w:tab/>
        <w:t>выполнение самостоятельных заданий;</w:t>
      </w:r>
    </w:p>
    <w:p w:rsidR="00067961" w:rsidRPr="00CE7B6D" w:rsidRDefault="00067961" w:rsidP="00067961">
      <w:pPr>
        <w:spacing w:line="200" w:lineRule="atLeast"/>
        <w:jc w:val="both"/>
        <w:rPr>
          <w:lang w:eastAsia="zh-CN"/>
        </w:rPr>
      </w:pPr>
      <w:r w:rsidRPr="00CE7B6D">
        <w:rPr>
          <w:lang w:eastAsia="zh-CN"/>
        </w:rPr>
        <w:t>•</w:t>
      </w:r>
      <w:r w:rsidRPr="00CE7B6D">
        <w:rPr>
          <w:lang w:eastAsia="zh-CN"/>
        </w:rPr>
        <w:tab/>
        <w:t>подготовку к аттестации по дисциплине.</w:t>
      </w:r>
    </w:p>
    <w:p w:rsidR="00067961" w:rsidRDefault="00067961" w:rsidP="00067961">
      <w:pPr>
        <w:spacing w:line="200" w:lineRule="atLeast"/>
        <w:jc w:val="both"/>
        <w:rPr>
          <w:lang w:eastAsia="zh-CN"/>
        </w:rPr>
      </w:pPr>
    </w:p>
    <w:p w:rsidR="00067961" w:rsidRDefault="00067961" w:rsidP="00067961">
      <w:pPr>
        <w:ind w:firstLine="709"/>
        <w:jc w:val="both"/>
      </w:pPr>
      <w: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067961" w:rsidRDefault="00067961" w:rsidP="00067961">
      <w:pPr>
        <w:ind w:firstLine="709"/>
        <w:jc w:val="both"/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0"/>
        <w:gridCol w:w="2318"/>
        <w:gridCol w:w="2973"/>
      </w:tblGrid>
      <w:tr w:rsidR="00067961" w:rsidTr="0006796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067961" w:rsidRDefault="00067961" w:rsidP="00067961">
            <w:pPr>
              <w:jc w:val="center"/>
              <w:rPr>
                <w:b/>
              </w:rPr>
            </w:pPr>
            <w:r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67961" w:rsidRDefault="00067961" w:rsidP="00067961">
            <w:pPr>
              <w:jc w:val="center"/>
              <w:rPr>
                <w:b/>
              </w:rPr>
            </w:pPr>
            <w:r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067961" w:rsidTr="00067961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067961" w:rsidRDefault="00067961" w:rsidP="00067961">
            <w:pPr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067961" w:rsidRDefault="00067961" w:rsidP="00067961">
            <w:pPr>
              <w:jc w:val="center"/>
              <w:rPr>
                <w:b/>
              </w:rPr>
            </w:pPr>
            <w:r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961" w:rsidRDefault="00067961" w:rsidP="00067961">
            <w:pPr>
              <w:jc w:val="center"/>
              <w:rPr>
                <w:b/>
              </w:rPr>
            </w:pPr>
            <w:r>
              <w:rPr>
                <w:b/>
              </w:rPr>
              <w:t>вербальный аналог</w:t>
            </w:r>
          </w:p>
        </w:tc>
      </w:tr>
      <w:tr w:rsidR="00067961" w:rsidTr="00067961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67961" w:rsidRDefault="00067961" w:rsidP="00067961">
            <w:pPr>
              <w:jc w:val="center"/>
            </w:pPr>
            <w: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7961" w:rsidRDefault="00067961" w:rsidP="00067961">
            <w:pPr>
              <w:jc w:val="center"/>
            </w:pPr>
            <w: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067961" w:rsidRDefault="00067961" w:rsidP="00067961">
            <w:pPr>
              <w:jc w:val="center"/>
            </w:pPr>
            <w:r>
              <w:t>отлично</w:t>
            </w:r>
          </w:p>
        </w:tc>
      </w:tr>
      <w:tr w:rsidR="00067961" w:rsidTr="00067961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67961" w:rsidRDefault="00067961" w:rsidP="00067961">
            <w:pPr>
              <w:jc w:val="center"/>
            </w:pPr>
            <w: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7961" w:rsidRDefault="00067961" w:rsidP="00067961">
            <w:pPr>
              <w:jc w:val="center"/>
            </w:pPr>
            <w: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067961" w:rsidRDefault="00067961" w:rsidP="00067961">
            <w:pPr>
              <w:jc w:val="center"/>
            </w:pPr>
            <w:r>
              <w:t>хорошо</w:t>
            </w:r>
          </w:p>
        </w:tc>
      </w:tr>
      <w:tr w:rsidR="00067961" w:rsidTr="00067961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67961" w:rsidRDefault="00067961" w:rsidP="00067961">
            <w:pPr>
              <w:jc w:val="center"/>
            </w:pPr>
            <w: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7961" w:rsidRDefault="00067961" w:rsidP="00067961">
            <w:pPr>
              <w:jc w:val="center"/>
            </w:pPr>
            <w: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067961" w:rsidRDefault="00067961" w:rsidP="00067961">
            <w:pPr>
              <w:jc w:val="center"/>
            </w:pPr>
            <w:r>
              <w:t>удовлетворительно</w:t>
            </w:r>
          </w:p>
        </w:tc>
      </w:tr>
      <w:tr w:rsidR="00067961" w:rsidTr="00067961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067961" w:rsidRDefault="00067961" w:rsidP="00067961">
            <w:pPr>
              <w:jc w:val="center"/>
            </w:pPr>
            <w: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067961" w:rsidRDefault="00067961" w:rsidP="00067961">
            <w:pPr>
              <w:jc w:val="center"/>
            </w:pPr>
            <w: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7961" w:rsidRDefault="00067961" w:rsidP="00067961">
            <w:pPr>
              <w:jc w:val="center"/>
            </w:pPr>
            <w:r>
              <w:t>не удовлетворительно</w:t>
            </w:r>
          </w:p>
        </w:tc>
      </w:tr>
    </w:tbl>
    <w:p w:rsidR="004765EA" w:rsidRPr="00067961" w:rsidRDefault="004765EA" w:rsidP="00067961">
      <w:pPr>
        <w:jc w:val="center"/>
      </w:pPr>
    </w:p>
    <w:sectPr w:rsidR="004765EA" w:rsidRPr="0006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9A5" w:rsidRDefault="00EA79A5" w:rsidP="00A61F04">
      <w:r>
        <w:separator/>
      </w:r>
    </w:p>
  </w:endnote>
  <w:endnote w:type="continuationSeparator" w:id="0">
    <w:p w:rsidR="00EA79A5" w:rsidRDefault="00EA79A5" w:rsidP="00A6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9A5" w:rsidRDefault="00EA79A5" w:rsidP="00A61F04">
      <w:r>
        <w:separator/>
      </w:r>
    </w:p>
  </w:footnote>
  <w:footnote w:type="continuationSeparator" w:id="0">
    <w:p w:rsidR="00EA79A5" w:rsidRDefault="00EA79A5" w:rsidP="00A61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0A"/>
    <w:multiLevelType w:val="hybridMultilevel"/>
    <w:tmpl w:val="2E8C049A"/>
    <w:lvl w:ilvl="0" w:tplc="3EB878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84ABD"/>
    <w:multiLevelType w:val="hybridMultilevel"/>
    <w:tmpl w:val="6BA282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55B69"/>
    <w:multiLevelType w:val="hybridMultilevel"/>
    <w:tmpl w:val="84BEFCA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8C121D"/>
    <w:multiLevelType w:val="hybridMultilevel"/>
    <w:tmpl w:val="F56CFAC2"/>
    <w:lvl w:ilvl="0" w:tplc="651E84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F653618"/>
    <w:multiLevelType w:val="hybridMultilevel"/>
    <w:tmpl w:val="D662F1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BF296D"/>
    <w:multiLevelType w:val="hybridMultilevel"/>
    <w:tmpl w:val="1FFC557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957073"/>
    <w:multiLevelType w:val="hybridMultilevel"/>
    <w:tmpl w:val="9F1EEDBA"/>
    <w:lvl w:ilvl="0" w:tplc="97A062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F63BA3"/>
    <w:multiLevelType w:val="hybridMultilevel"/>
    <w:tmpl w:val="80C0BF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EA28B9"/>
    <w:multiLevelType w:val="hybridMultilevel"/>
    <w:tmpl w:val="A85099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1E0270"/>
    <w:multiLevelType w:val="hybridMultilevel"/>
    <w:tmpl w:val="A43AEA7C"/>
    <w:lvl w:ilvl="0" w:tplc="50FEBA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594B38"/>
    <w:multiLevelType w:val="hybridMultilevel"/>
    <w:tmpl w:val="E3F27AA6"/>
    <w:lvl w:ilvl="0" w:tplc="25DE3064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2B4C84"/>
    <w:multiLevelType w:val="hybridMultilevel"/>
    <w:tmpl w:val="6B34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97EC5"/>
    <w:multiLevelType w:val="hybridMultilevel"/>
    <w:tmpl w:val="633EB680"/>
    <w:lvl w:ilvl="0" w:tplc="22FEC4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1C1553"/>
    <w:multiLevelType w:val="hybridMultilevel"/>
    <w:tmpl w:val="EAB24340"/>
    <w:lvl w:ilvl="0" w:tplc="6F20B42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470B8C"/>
    <w:multiLevelType w:val="hybridMultilevel"/>
    <w:tmpl w:val="940870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B347A6"/>
    <w:multiLevelType w:val="hybridMultilevel"/>
    <w:tmpl w:val="F2FE84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F93295"/>
    <w:multiLevelType w:val="hybridMultilevel"/>
    <w:tmpl w:val="AACE24D2"/>
    <w:lvl w:ilvl="0" w:tplc="82AC85AC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16838"/>
    <w:multiLevelType w:val="hybridMultilevel"/>
    <w:tmpl w:val="D040B662"/>
    <w:lvl w:ilvl="0" w:tplc="7BD289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0F5106"/>
    <w:multiLevelType w:val="hybridMultilevel"/>
    <w:tmpl w:val="2E8C049A"/>
    <w:lvl w:ilvl="0" w:tplc="3EB878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0A5EF8"/>
    <w:multiLevelType w:val="hybridMultilevel"/>
    <w:tmpl w:val="59880C5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B70326"/>
    <w:multiLevelType w:val="hybridMultilevel"/>
    <w:tmpl w:val="2B62BC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6A52F7"/>
    <w:multiLevelType w:val="hybridMultilevel"/>
    <w:tmpl w:val="38F0C4F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3F6D4D"/>
    <w:multiLevelType w:val="hybridMultilevel"/>
    <w:tmpl w:val="585429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B3367F"/>
    <w:multiLevelType w:val="multilevel"/>
    <w:tmpl w:val="9BAA5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DB32FF6"/>
    <w:multiLevelType w:val="hybridMultilevel"/>
    <w:tmpl w:val="F39EBF62"/>
    <w:lvl w:ilvl="0" w:tplc="625AB1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A27635"/>
    <w:multiLevelType w:val="hybridMultilevel"/>
    <w:tmpl w:val="096006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866EC4"/>
    <w:multiLevelType w:val="hybridMultilevel"/>
    <w:tmpl w:val="3C8427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8"/>
  </w:num>
  <w:num w:numId="3">
    <w:abstractNumId w:val="25"/>
  </w:num>
  <w:num w:numId="4">
    <w:abstractNumId w:val="3"/>
  </w:num>
  <w:num w:numId="5">
    <w:abstractNumId w:val="13"/>
  </w:num>
  <w:num w:numId="6">
    <w:abstractNumId w:val="20"/>
  </w:num>
  <w:num w:numId="7">
    <w:abstractNumId w:val="26"/>
  </w:num>
  <w:num w:numId="8">
    <w:abstractNumId w:val="0"/>
  </w:num>
  <w:num w:numId="9">
    <w:abstractNumId w:val="12"/>
  </w:num>
  <w:num w:numId="10">
    <w:abstractNumId w:val="8"/>
  </w:num>
  <w:num w:numId="11">
    <w:abstractNumId w:val="15"/>
  </w:num>
  <w:num w:numId="12">
    <w:abstractNumId w:val="6"/>
  </w:num>
  <w:num w:numId="13">
    <w:abstractNumId w:val="21"/>
  </w:num>
  <w:num w:numId="14">
    <w:abstractNumId w:val="24"/>
  </w:num>
  <w:num w:numId="15">
    <w:abstractNumId w:val="14"/>
  </w:num>
  <w:num w:numId="16">
    <w:abstractNumId w:val="11"/>
  </w:num>
  <w:num w:numId="17">
    <w:abstractNumId w:val="17"/>
  </w:num>
  <w:num w:numId="18">
    <w:abstractNumId w:val="10"/>
  </w:num>
  <w:num w:numId="19">
    <w:abstractNumId w:val="7"/>
  </w:num>
  <w:num w:numId="20">
    <w:abstractNumId w:val="19"/>
  </w:num>
  <w:num w:numId="21">
    <w:abstractNumId w:val="27"/>
  </w:num>
  <w:num w:numId="22">
    <w:abstractNumId w:val="22"/>
  </w:num>
  <w:num w:numId="23">
    <w:abstractNumId w:val="1"/>
  </w:num>
  <w:num w:numId="24">
    <w:abstractNumId w:val="2"/>
  </w:num>
  <w:num w:numId="25">
    <w:abstractNumId w:val="16"/>
  </w:num>
  <w:num w:numId="26">
    <w:abstractNumId w:val="23"/>
  </w:num>
  <w:num w:numId="27">
    <w:abstractNumId w:val="5"/>
  </w:num>
  <w:num w:numId="28">
    <w:abstractNumId w:val="28"/>
  </w:num>
  <w:num w:numId="29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6A"/>
    <w:rsid w:val="00005C07"/>
    <w:rsid w:val="00047656"/>
    <w:rsid w:val="0006034F"/>
    <w:rsid w:val="00064167"/>
    <w:rsid w:val="00067961"/>
    <w:rsid w:val="00092597"/>
    <w:rsid w:val="000B5CD8"/>
    <w:rsid w:val="000C237A"/>
    <w:rsid w:val="000C7EB5"/>
    <w:rsid w:val="00147903"/>
    <w:rsid w:val="00184270"/>
    <w:rsid w:val="001862FE"/>
    <w:rsid w:val="001A4C9F"/>
    <w:rsid w:val="001A5DDC"/>
    <w:rsid w:val="001B1D20"/>
    <w:rsid w:val="001C116E"/>
    <w:rsid w:val="001F3A7A"/>
    <w:rsid w:val="002028DB"/>
    <w:rsid w:val="002B247A"/>
    <w:rsid w:val="00304D22"/>
    <w:rsid w:val="00315EAD"/>
    <w:rsid w:val="00337911"/>
    <w:rsid w:val="003733B6"/>
    <w:rsid w:val="003A221F"/>
    <w:rsid w:val="003D11E5"/>
    <w:rsid w:val="003D6F64"/>
    <w:rsid w:val="003F41A5"/>
    <w:rsid w:val="003F7418"/>
    <w:rsid w:val="004302E2"/>
    <w:rsid w:val="00437E00"/>
    <w:rsid w:val="004501F5"/>
    <w:rsid w:val="00451F77"/>
    <w:rsid w:val="00453D8E"/>
    <w:rsid w:val="004550E7"/>
    <w:rsid w:val="004724F8"/>
    <w:rsid w:val="004765EA"/>
    <w:rsid w:val="004822F3"/>
    <w:rsid w:val="0048743A"/>
    <w:rsid w:val="00493207"/>
    <w:rsid w:val="00496EB6"/>
    <w:rsid w:val="004A0BE2"/>
    <w:rsid w:val="004B438A"/>
    <w:rsid w:val="004C1442"/>
    <w:rsid w:val="004D37F5"/>
    <w:rsid w:val="004E3952"/>
    <w:rsid w:val="004E3B81"/>
    <w:rsid w:val="0050197C"/>
    <w:rsid w:val="00504693"/>
    <w:rsid w:val="0051726A"/>
    <w:rsid w:val="005331E6"/>
    <w:rsid w:val="00534517"/>
    <w:rsid w:val="005466D7"/>
    <w:rsid w:val="0058288D"/>
    <w:rsid w:val="005A244F"/>
    <w:rsid w:val="005B3484"/>
    <w:rsid w:val="005B5D57"/>
    <w:rsid w:val="005D253D"/>
    <w:rsid w:val="005D782C"/>
    <w:rsid w:val="005F3B0D"/>
    <w:rsid w:val="00604627"/>
    <w:rsid w:val="0062387E"/>
    <w:rsid w:val="00627CA6"/>
    <w:rsid w:val="0063445E"/>
    <w:rsid w:val="00641040"/>
    <w:rsid w:val="00650305"/>
    <w:rsid w:val="006549AB"/>
    <w:rsid w:val="00660CE2"/>
    <w:rsid w:val="006837BB"/>
    <w:rsid w:val="006A225A"/>
    <w:rsid w:val="006C615C"/>
    <w:rsid w:val="006C7226"/>
    <w:rsid w:val="00720EBB"/>
    <w:rsid w:val="007252F9"/>
    <w:rsid w:val="007871D5"/>
    <w:rsid w:val="007A183A"/>
    <w:rsid w:val="007B1A3F"/>
    <w:rsid w:val="007E7963"/>
    <w:rsid w:val="007F025F"/>
    <w:rsid w:val="007F02D8"/>
    <w:rsid w:val="00800AEA"/>
    <w:rsid w:val="00811929"/>
    <w:rsid w:val="00820C7B"/>
    <w:rsid w:val="00825F89"/>
    <w:rsid w:val="008362AD"/>
    <w:rsid w:val="00844030"/>
    <w:rsid w:val="00852F5B"/>
    <w:rsid w:val="00867920"/>
    <w:rsid w:val="00890D7A"/>
    <w:rsid w:val="008B393F"/>
    <w:rsid w:val="008D5D30"/>
    <w:rsid w:val="008E1BF8"/>
    <w:rsid w:val="008F3C9D"/>
    <w:rsid w:val="008F7D92"/>
    <w:rsid w:val="009222A8"/>
    <w:rsid w:val="0093415B"/>
    <w:rsid w:val="00956157"/>
    <w:rsid w:val="009619C4"/>
    <w:rsid w:val="00986F2E"/>
    <w:rsid w:val="00995906"/>
    <w:rsid w:val="009C0CAD"/>
    <w:rsid w:val="009E5080"/>
    <w:rsid w:val="009E6842"/>
    <w:rsid w:val="009F4E83"/>
    <w:rsid w:val="00A0200F"/>
    <w:rsid w:val="00A31B8D"/>
    <w:rsid w:val="00A556A5"/>
    <w:rsid w:val="00A61F04"/>
    <w:rsid w:val="00A62720"/>
    <w:rsid w:val="00A8016D"/>
    <w:rsid w:val="00AC5175"/>
    <w:rsid w:val="00B03034"/>
    <w:rsid w:val="00B11F1E"/>
    <w:rsid w:val="00B167B4"/>
    <w:rsid w:val="00B17E2B"/>
    <w:rsid w:val="00B23270"/>
    <w:rsid w:val="00B24BC3"/>
    <w:rsid w:val="00B473AC"/>
    <w:rsid w:val="00B5691B"/>
    <w:rsid w:val="00B618EE"/>
    <w:rsid w:val="00B75059"/>
    <w:rsid w:val="00B85CAD"/>
    <w:rsid w:val="00BA01CA"/>
    <w:rsid w:val="00BA739F"/>
    <w:rsid w:val="00BB7E3F"/>
    <w:rsid w:val="00BC0A8D"/>
    <w:rsid w:val="00BC243A"/>
    <w:rsid w:val="00BD29B9"/>
    <w:rsid w:val="00BF0F27"/>
    <w:rsid w:val="00C12109"/>
    <w:rsid w:val="00C125F5"/>
    <w:rsid w:val="00C22CC8"/>
    <w:rsid w:val="00C47CBE"/>
    <w:rsid w:val="00C6397B"/>
    <w:rsid w:val="00C64D26"/>
    <w:rsid w:val="00C7469B"/>
    <w:rsid w:val="00C862CB"/>
    <w:rsid w:val="00C93610"/>
    <w:rsid w:val="00C94499"/>
    <w:rsid w:val="00CA2BF5"/>
    <w:rsid w:val="00CB06B3"/>
    <w:rsid w:val="00CB23F1"/>
    <w:rsid w:val="00CB7A5A"/>
    <w:rsid w:val="00CC7089"/>
    <w:rsid w:val="00CE7B6D"/>
    <w:rsid w:val="00D0022F"/>
    <w:rsid w:val="00D23098"/>
    <w:rsid w:val="00D24FF4"/>
    <w:rsid w:val="00D6075C"/>
    <w:rsid w:val="00DB32F5"/>
    <w:rsid w:val="00DE42AA"/>
    <w:rsid w:val="00E0426A"/>
    <w:rsid w:val="00E14482"/>
    <w:rsid w:val="00E25AF6"/>
    <w:rsid w:val="00E279AA"/>
    <w:rsid w:val="00E40989"/>
    <w:rsid w:val="00E40FE9"/>
    <w:rsid w:val="00E42500"/>
    <w:rsid w:val="00E4537A"/>
    <w:rsid w:val="00E53712"/>
    <w:rsid w:val="00E56325"/>
    <w:rsid w:val="00E66D61"/>
    <w:rsid w:val="00E761CC"/>
    <w:rsid w:val="00E83900"/>
    <w:rsid w:val="00E852B6"/>
    <w:rsid w:val="00E916E7"/>
    <w:rsid w:val="00E92342"/>
    <w:rsid w:val="00E9288F"/>
    <w:rsid w:val="00E96410"/>
    <w:rsid w:val="00EA79A5"/>
    <w:rsid w:val="00EC787C"/>
    <w:rsid w:val="00ED0F97"/>
    <w:rsid w:val="00ED5250"/>
    <w:rsid w:val="00ED7BBF"/>
    <w:rsid w:val="00EE336E"/>
    <w:rsid w:val="00EE34EE"/>
    <w:rsid w:val="00EF0C2A"/>
    <w:rsid w:val="00EF72C6"/>
    <w:rsid w:val="00F127AF"/>
    <w:rsid w:val="00F21FC0"/>
    <w:rsid w:val="00F3792C"/>
    <w:rsid w:val="00F55FA0"/>
    <w:rsid w:val="00F647FE"/>
    <w:rsid w:val="00F87783"/>
    <w:rsid w:val="00FB26E3"/>
    <w:rsid w:val="00FD1594"/>
    <w:rsid w:val="00FE0DB4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DC9EF-A7E1-4BC1-8FA7-4CCE5949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EC787C"/>
    <w:pPr>
      <w:ind w:left="720"/>
      <w:contextualSpacing/>
    </w:pPr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1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252F9"/>
    <w:rPr>
      <w:sz w:val="20"/>
      <w:szCs w:val="20"/>
    </w:rPr>
  </w:style>
  <w:style w:type="table" w:customStyle="1" w:styleId="11">
    <w:name w:val="Сетка таблицы1"/>
    <w:basedOn w:val="a1"/>
    <w:next w:val="aa"/>
    <w:uiPriority w:val="59"/>
    <w:rsid w:val="00ED0F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7F02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54BA8B87F45C34DBEEAF9293E47C00F424BCB4EF9096778AFC67EEz5O" TargetMode="External"/><Relationship Id="rId13" Type="http://schemas.openxmlformats.org/officeDocument/2006/relationships/hyperlink" Target="http://www.academia-moscow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54BA8B87F45C34DBEEAF9293E47C00F424BCB4EF9096778AFC67EEz5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54BA8B87F45C34DBEEAF9293E47C00F424BCB4EF9096778AFC67EEz5O" TargetMode="External"/><Relationship Id="rId10" Type="http://schemas.openxmlformats.org/officeDocument/2006/relationships/hyperlink" Target="http://www.academia-moscow.ru/reader/?id=8174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54BA8B87F45C34DBEEAF9293E47C00F424BCB4EF9096778AFC67EEz5O" TargetMode="External"/><Relationship Id="rId14" Type="http://schemas.openxmlformats.org/officeDocument/2006/relationships/hyperlink" Target="http://www.prospektnauki.ru/ebooks/index-usavm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11B5-6585-4723-A827-410796C2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15</Pages>
  <Words>4084</Words>
  <Characters>23281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Преподаватель</cp:lastModifiedBy>
  <cp:revision>54</cp:revision>
  <cp:lastPrinted>2017-01-25T06:36:00Z</cp:lastPrinted>
  <dcterms:created xsi:type="dcterms:W3CDTF">2020-06-25T04:18:00Z</dcterms:created>
  <dcterms:modified xsi:type="dcterms:W3CDTF">2023-02-04T10:45:00Z</dcterms:modified>
</cp:coreProperties>
</file>