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2DA" w:rsidRPr="00B63713" w:rsidRDefault="007C12DA" w:rsidP="007C1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Pr>
          <w:rFonts w:eastAsia="Calibri"/>
          <w:b/>
        </w:rPr>
        <w:t xml:space="preserve">Приложение </w:t>
      </w:r>
    </w:p>
    <w:p w:rsidR="007C12DA" w:rsidRDefault="007C12DA" w:rsidP="007C1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B63713">
        <w:rPr>
          <w:rFonts w:eastAsia="Calibri"/>
          <w:b/>
        </w:rPr>
        <w:t xml:space="preserve">к </w:t>
      </w:r>
      <w:r>
        <w:rPr>
          <w:rFonts w:eastAsia="Calibri"/>
          <w:b/>
        </w:rPr>
        <w:t xml:space="preserve">ООП СПО </w:t>
      </w:r>
      <w:r w:rsidRPr="00B63713">
        <w:rPr>
          <w:rFonts w:eastAsia="Calibri"/>
          <w:b/>
        </w:rPr>
        <w:t xml:space="preserve">по профессии </w:t>
      </w:r>
    </w:p>
    <w:p w:rsidR="007C12DA" w:rsidRDefault="007C12DA" w:rsidP="007C1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B63713">
        <w:rPr>
          <w:rFonts w:eastAsia="Calibri"/>
          <w:b/>
        </w:rPr>
        <w:t>23.01.06 Машинист дорожных и строительных</w:t>
      </w:r>
      <w:r w:rsidRPr="00B63713">
        <w:t xml:space="preserve"> </w:t>
      </w:r>
      <w:r w:rsidRPr="00B63713">
        <w:rPr>
          <w:rFonts w:eastAsia="Calibri"/>
          <w:b/>
        </w:rPr>
        <w:t>машин</w:t>
      </w:r>
    </w:p>
    <w:p w:rsidR="007C12DA" w:rsidRDefault="007C12DA" w:rsidP="007C1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sz w:val="28"/>
          <w:szCs w:val="28"/>
        </w:rPr>
      </w:pPr>
      <w:r>
        <w:rPr>
          <w:rFonts w:eastAsia="Calibri"/>
          <w:b/>
        </w:rPr>
        <w:t xml:space="preserve">                                                                                                                </w:t>
      </w:r>
    </w:p>
    <w:p w:rsidR="007C12DA" w:rsidRPr="00C45528" w:rsidRDefault="007C12DA" w:rsidP="007C12DA">
      <w:pPr>
        <w:spacing w:line="360" w:lineRule="auto"/>
        <w:jc w:val="center"/>
        <w:rPr>
          <w:b/>
          <w:bCs/>
          <w:sz w:val="32"/>
          <w:szCs w:val="32"/>
        </w:rPr>
      </w:pPr>
      <w:r w:rsidRPr="00C45528">
        <w:rPr>
          <w:b/>
          <w:bCs/>
          <w:sz w:val="32"/>
          <w:szCs w:val="32"/>
        </w:rPr>
        <w:t>Департамент образов</w:t>
      </w:r>
      <w:r>
        <w:rPr>
          <w:b/>
          <w:bCs/>
          <w:sz w:val="32"/>
          <w:szCs w:val="32"/>
        </w:rPr>
        <w:t xml:space="preserve">ания и науки Тюменской области </w:t>
      </w:r>
    </w:p>
    <w:p w:rsidR="007C12DA" w:rsidRDefault="007C12DA" w:rsidP="007C12DA">
      <w:pPr>
        <w:jc w:val="center"/>
        <w:rPr>
          <w:b/>
          <w:bCs/>
          <w:sz w:val="28"/>
          <w:szCs w:val="28"/>
        </w:rPr>
      </w:pPr>
      <w:r w:rsidRPr="00C45528">
        <w:rPr>
          <w:b/>
          <w:bCs/>
          <w:sz w:val="28"/>
          <w:szCs w:val="28"/>
        </w:rPr>
        <w:t>ГАПОУ ТО «Тобольский многопрофильный техникум</w:t>
      </w: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suppressAutoHyphens/>
        <w:autoSpaceDE w:val="0"/>
        <w:autoSpaceDN w:val="0"/>
        <w:adjustRightInd w:val="0"/>
        <w:jc w:val="both"/>
        <w:rPr>
          <w:i/>
          <w:sz w:val="32"/>
          <w:szCs w:val="32"/>
          <w:vertAlign w:val="superscript"/>
        </w:rPr>
      </w:pPr>
    </w:p>
    <w:p w:rsidR="00340605" w:rsidRDefault="00340605" w:rsidP="00340605">
      <w:pPr>
        <w:widowControl w:val="0"/>
        <w:suppressAutoHyphens/>
        <w:autoSpaceDE w:val="0"/>
        <w:autoSpaceDN w:val="0"/>
        <w:adjustRightInd w:val="0"/>
        <w:jc w:val="right"/>
        <w:rPr>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340605" w:rsidRPr="00F6568A"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r w:rsidRPr="00F6568A">
        <w:rPr>
          <w:b/>
          <w:caps/>
        </w:rPr>
        <w:t>Рабочая ПРОГРАММа УЧЕБНОЙ ДИСЦИПЛИНЫ</w:t>
      </w:r>
    </w:p>
    <w:p w:rsidR="00340605" w:rsidRPr="00F6568A" w:rsidRDefault="004C009A"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r>
        <w:rPr>
          <w:b/>
          <w:caps/>
        </w:rPr>
        <w:t>ОП.07</w:t>
      </w:r>
      <w:r w:rsidR="006D18B3" w:rsidRPr="006D18B3">
        <w:rPr>
          <w:b/>
          <w:caps/>
        </w:rPr>
        <w:t xml:space="preserve"> «Основы предпринимательской деятельности («Расширяем горизонты. profilUM)»</w:t>
      </w:r>
    </w:p>
    <w:p w:rsidR="00340605" w:rsidRPr="008B0391"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7C12DA" w:rsidRPr="009E5394" w:rsidRDefault="007C12DA" w:rsidP="007C12DA">
      <w:pPr>
        <w:spacing w:line="276" w:lineRule="auto"/>
        <w:jc w:val="center"/>
        <w:rPr>
          <w:rFonts w:eastAsia="Calibri"/>
          <w:b/>
          <w:bCs/>
          <w:lang w:eastAsia="en-US"/>
        </w:rPr>
      </w:pPr>
      <w:r w:rsidRPr="009E5394">
        <w:rPr>
          <w:rFonts w:eastAsia="Calibri"/>
          <w:b/>
          <w:bCs/>
          <w:lang w:eastAsia="en-US"/>
        </w:rPr>
        <w:t>2022 г.</w:t>
      </w: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7C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lastRenderedPageBreak/>
        <w:t xml:space="preserve">                                  </w:t>
      </w:r>
      <w:r w:rsidR="007C12DA">
        <w:t xml:space="preserve">                               </w:t>
      </w:r>
    </w:p>
    <w:p w:rsidR="00340605"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340605"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F6568A">
        <w:rPr>
          <w:b/>
        </w:rPr>
        <w:t>СОДЕРЖАНИЕ</w:t>
      </w:r>
    </w:p>
    <w:p w:rsidR="006A1083" w:rsidRDefault="006A1083" w:rsidP="006A1083"/>
    <w:p w:rsidR="006A1083" w:rsidRDefault="006A1083" w:rsidP="006A1083"/>
    <w:p w:rsidR="006A1083" w:rsidRPr="006A1083" w:rsidRDefault="006A1083" w:rsidP="006A1083"/>
    <w:tbl>
      <w:tblPr>
        <w:tblW w:w="9571" w:type="dxa"/>
        <w:tblInd w:w="534" w:type="dxa"/>
        <w:tblLook w:val="01E0" w:firstRow="1" w:lastRow="1" w:firstColumn="1" w:lastColumn="1" w:noHBand="0" w:noVBand="0"/>
      </w:tblPr>
      <w:tblGrid>
        <w:gridCol w:w="7668"/>
        <w:gridCol w:w="1903"/>
      </w:tblGrid>
      <w:tr w:rsidR="006A1083" w:rsidRPr="006A1083" w:rsidTr="001D2532">
        <w:tc>
          <w:tcPr>
            <w:tcW w:w="7668" w:type="dxa"/>
          </w:tcPr>
          <w:p w:rsidR="006A1083" w:rsidRPr="006A1083" w:rsidRDefault="006A1083" w:rsidP="006A1083">
            <w:pPr>
              <w:numPr>
                <w:ilvl w:val="0"/>
                <w:numId w:val="11"/>
              </w:numPr>
              <w:contextualSpacing/>
              <w:jc w:val="both"/>
            </w:pPr>
            <w:r w:rsidRPr="006A1083">
              <w:t>ОБЩАЯ ХАРАКТЕРИСТИКА  РАБОЧЕЙ ПРОГРАММЫ УЧЕБНОЙ  ДИСЦИПЛИНЫ</w:t>
            </w:r>
          </w:p>
        </w:tc>
        <w:tc>
          <w:tcPr>
            <w:tcW w:w="1903" w:type="dxa"/>
          </w:tcPr>
          <w:p w:rsidR="006A1083" w:rsidRPr="006A1083" w:rsidRDefault="006A1083" w:rsidP="006A1083">
            <w:pPr>
              <w:jc w:val="center"/>
              <w:rPr>
                <w:color w:val="FF0000"/>
              </w:rPr>
            </w:pPr>
          </w:p>
        </w:tc>
      </w:tr>
      <w:tr w:rsidR="006A1083" w:rsidRPr="006A1083" w:rsidTr="001D2532">
        <w:tc>
          <w:tcPr>
            <w:tcW w:w="7668" w:type="dxa"/>
          </w:tcPr>
          <w:p w:rsidR="006A1083" w:rsidRPr="006A1083" w:rsidRDefault="006A1083" w:rsidP="006A1083">
            <w:pPr>
              <w:keepNext/>
              <w:numPr>
                <w:ilvl w:val="0"/>
                <w:numId w:val="11"/>
              </w:numPr>
              <w:autoSpaceDE w:val="0"/>
              <w:autoSpaceDN w:val="0"/>
              <w:jc w:val="both"/>
              <w:outlineLvl w:val="0"/>
              <w:rPr>
                <w:caps/>
              </w:rPr>
            </w:pPr>
            <w:r w:rsidRPr="006A1083">
              <w:rPr>
                <w:caps/>
              </w:rPr>
              <w:t>СТРУКТУРА и содержание УЧЕБНОЙ ДИСЦИПЛИНЫ</w:t>
            </w:r>
          </w:p>
        </w:tc>
        <w:tc>
          <w:tcPr>
            <w:tcW w:w="1903" w:type="dxa"/>
          </w:tcPr>
          <w:p w:rsidR="006A1083" w:rsidRPr="006A1083" w:rsidRDefault="006A1083" w:rsidP="006A1083">
            <w:pPr>
              <w:jc w:val="center"/>
              <w:rPr>
                <w:color w:val="FF0000"/>
              </w:rPr>
            </w:pPr>
          </w:p>
        </w:tc>
      </w:tr>
      <w:tr w:rsidR="006A1083" w:rsidRPr="006A1083" w:rsidTr="001D2532">
        <w:trPr>
          <w:trHeight w:val="670"/>
        </w:trPr>
        <w:tc>
          <w:tcPr>
            <w:tcW w:w="7668" w:type="dxa"/>
          </w:tcPr>
          <w:p w:rsidR="006A1083" w:rsidRPr="006A1083" w:rsidRDefault="006A1083" w:rsidP="006A1083">
            <w:pPr>
              <w:keepNext/>
              <w:numPr>
                <w:ilvl w:val="0"/>
                <w:numId w:val="11"/>
              </w:numPr>
              <w:autoSpaceDE w:val="0"/>
              <w:autoSpaceDN w:val="0"/>
              <w:jc w:val="both"/>
              <w:outlineLvl w:val="0"/>
              <w:rPr>
                <w:caps/>
              </w:rPr>
            </w:pPr>
            <w:r w:rsidRPr="006A1083">
              <w:rPr>
                <w:caps/>
              </w:rPr>
              <w:t>условия реализации программы учебной дисциплины</w:t>
            </w:r>
          </w:p>
        </w:tc>
        <w:tc>
          <w:tcPr>
            <w:tcW w:w="1903" w:type="dxa"/>
          </w:tcPr>
          <w:p w:rsidR="006A1083" w:rsidRPr="006A1083" w:rsidRDefault="006A1083" w:rsidP="006A1083">
            <w:pPr>
              <w:jc w:val="center"/>
              <w:rPr>
                <w:color w:val="FF0000"/>
              </w:rPr>
            </w:pPr>
          </w:p>
        </w:tc>
      </w:tr>
      <w:tr w:rsidR="006A1083" w:rsidRPr="006A1083" w:rsidTr="001D2532">
        <w:tc>
          <w:tcPr>
            <w:tcW w:w="7668" w:type="dxa"/>
          </w:tcPr>
          <w:p w:rsidR="006A1083" w:rsidRPr="006A1083" w:rsidRDefault="006A1083" w:rsidP="006A1083">
            <w:pPr>
              <w:keepNext/>
              <w:numPr>
                <w:ilvl w:val="0"/>
                <w:numId w:val="11"/>
              </w:numPr>
              <w:autoSpaceDE w:val="0"/>
              <w:autoSpaceDN w:val="0"/>
              <w:jc w:val="both"/>
              <w:outlineLvl w:val="0"/>
              <w:rPr>
                <w:caps/>
              </w:rPr>
            </w:pPr>
            <w:r w:rsidRPr="006A1083">
              <w:rPr>
                <w:caps/>
              </w:rPr>
              <w:t>Контроль и оценка результатов Освоения учебной дисциплины</w:t>
            </w:r>
          </w:p>
        </w:tc>
        <w:tc>
          <w:tcPr>
            <w:tcW w:w="1903" w:type="dxa"/>
          </w:tcPr>
          <w:p w:rsidR="006A1083" w:rsidRPr="006A1083" w:rsidRDefault="006A1083" w:rsidP="006A1083">
            <w:pPr>
              <w:jc w:val="center"/>
              <w:rPr>
                <w:color w:val="FF0000"/>
              </w:rPr>
            </w:pPr>
          </w:p>
        </w:tc>
      </w:tr>
    </w:tbl>
    <w:p w:rsidR="006A1083" w:rsidRDefault="006A1083" w:rsidP="006A1083"/>
    <w:p w:rsidR="006A1083" w:rsidRDefault="006A1083" w:rsidP="006A1083"/>
    <w:p w:rsidR="006A1083" w:rsidRDefault="006A1083" w:rsidP="006A1083"/>
    <w:p w:rsidR="006A1083" w:rsidRDefault="006A1083" w:rsidP="006A1083"/>
    <w:p w:rsidR="006A1083" w:rsidRDefault="006A1083" w:rsidP="006A1083"/>
    <w:p w:rsidR="006A1083" w:rsidRPr="006A1083" w:rsidRDefault="006A1083" w:rsidP="006A1083"/>
    <w:p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r>
        <w:rPr>
          <w:b/>
          <w:caps/>
          <w:sz w:val="28"/>
          <w:szCs w:val="28"/>
          <w:u w:val="single"/>
        </w:rPr>
        <w:br w:type="page"/>
      </w:r>
    </w:p>
    <w:p w:rsidR="00340605" w:rsidRPr="005D17A8" w:rsidRDefault="006A1083" w:rsidP="00340605">
      <w:pPr>
        <w:autoSpaceDE w:val="0"/>
        <w:autoSpaceDN w:val="0"/>
        <w:adjustRightInd w:val="0"/>
        <w:contextualSpacing/>
        <w:jc w:val="both"/>
        <w:rPr>
          <w:b/>
          <w:bCs/>
          <w:iCs/>
        </w:rPr>
      </w:pPr>
      <w:r>
        <w:rPr>
          <w:b/>
          <w:bCs/>
          <w:iCs/>
        </w:rPr>
        <w:lastRenderedPageBreak/>
        <w:t>1.</w:t>
      </w:r>
      <w:r w:rsidRPr="006A1083">
        <w:rPr>
          <w:b/>
          <w:bCs/>
          <w:iCs/>
        </w:rPr>
        <w:t xml:space="preserve">ОБЩАЯ ХАРАКТЕРИСТИКА  </w:t>
      </w:r>
      <w:r w:rsidR="00340605" w:rsidRPr="005D17A8">
        <w:rPr>
          <w:b/>
          <w:bCs/>
          <w:iCs/>
        </w:rPr>
        <w:t>УЧЕБНОЙ ДИСЦИПЛИНЫ «</w:t>
      </w:r>
      <w:r w:rsidR="009B4655" w:rsidRPr="009B4655">
        <w:rPr>
          <w:b/>
          <w:bCs/>
          <w:iCs/>
        </w:rPr>
        <w:t>ОП.06 ОСНОВЫ ПРЕДПРИНИМАТЕЛЬСКОЙ ДЕЯТЕЛЬНОСТИ («РАСШИРЯЕМ ГОРИЗОНТЫ. PROFILUM</w:t>
      </w:r>
      <w:r w:rsidR="009B4655">
        <w:rPr>
          <w:b/>
          <w:bCs/>
          <w:iCs/>
        </w:rPr>
        <w:t>)</w:t>
      </w:r>
      <w:r w:rsidR="009B4655" w:rsidRPr="005D17A8">
        <w:rPr>
          <w:b/>
          <w:bCs/>
          <w:iCs/>
        </w:rPr>
        <w:t>»</w:t>
      </w:r>
    </w:p>
    <w:p w:rsidR="00340605" w:rsidRPr="00BA2935" w:rsidRDefault="00340605" w:rsidP="00340605">
      <w:pPr>
        <w:autoSpaceDE w:val="0"/>
        <w:autoSpaceDN w:val="0"/>
        <w:adjustRightInd w:val="0"/>
        <w:spacing w:before="120" w:after="120"/>
        <w:ind w:left="405" w:hanging="405"/>
        <w:contextualSpacing/>
        <w:jc w:val="both"/>
        <w:rPr>
          <w:b/>
          <w:bCs/>
        </w:rPr>
      </w:pPr>
      <w:r w:rsidRPr="00BA2935">
        <w:rPr>
          <w:b/>
          <w:bCs/>
        </w:rPr>
        <w:t>1</w:t>
      </w:r>
      <w:r>
        <w:rPr>
          <w:b/>
          <w:bCs/>
        </w:rPr>
        <w:t>.1.</w:t>
      </w:r>
      <w:r>
        <w:rPr>
          <w:b/>
          <w:bCs/>
        </w:rPr>
        <w:tab/>
      </w:r>
      <w:r w:rsidR="006A1083" w:rsidRPr="009E5394">
        <w:rPr>
          <w:rFonts w:eastAsia="Calibri"/>
          <w:b/>
          <w:bCs/>
          <w:lang w:eastAsia="en-US"/>
        </w:rPr>
        <w:t>Место дисциплины в структуре основной образовательной программы:</w:t>
      </w:r>
    </w:p>
    <w:p w:rsidR="00340605" w:rsidRDefault="00340605" w:rsidP="007C12DA">
      <w:pPr>
        <w:autoSpaceDE w:val="0"/>
        <w:autoSpaceDN w:val="0"/>
        <w:adjustRightInd w:val="0"/>
        <w:ind w:firstLine="709"/>
        <w:contextualSpacing/>
        <w:jc w:val="both"/>
      </w:pPr>
      <w:r w:rsidRPr="00FE63ED">
        <w:t xml:space="preserve">Учебная дисциплина </w:t>
      </w:r>
      <w:r w:rsidRPr="00F8738D">
        <w:rPr>
          <w:bCs/>
          <w:iCs/>
        </w:rPr>
        <w:t>«</w:t>
      </w:r>
      <w:r w:rsidR="004C009A">
        <w:rPr>
          <w:bCs/>
          <w:iCs/>
        </w:rPr>
        <w:t>ОП.07</w:t>
      </w:r>
      <w:r w:rsidR="006D18B3">
        <w:rPr>
          <w:bCs/>
          <w:iCs/>
        </w:rPr>
        <w:t xml:space="preserve"> </w:t>
      </w:r>
      <w:r w:rsidR="006D18B3" w:rsidRPr="006D18B3">
        <w:rPr>
          <w:bCs/>
          <w:iCs/>
        </w:rPr>
        <w:t>Основы предпринимательской деятельности (</w:t>
      </w:r>
      <w:r w:rsidR="006D18B3">
        <w:rPr>
          <w:bCs/>
          <w:iCs/>
        </w:rPr>
        <w:t>«Расширяем горизонты. profilUM)</w:t>
      </w:r>
      <w:r w:rsidRPr="00F8738D">
        <w:rPr>
          <w:bCs/>
          <w:iCs/>
        </w:rPr>
        <w:t>»</w:t>
      </w:r>
      <w:r>
        <w:rPr>
          <w:bCs/>
          <w:iCs/>
        </w:rPr>
        <w:t xml:space="preserve"> </w:t>
      </w:r>
      <w:r w:rsidRPr="00FE63ED">
        <w:t>является обязательной частью основной образовательной программы в соответствии с ФГОС</w:t>
      </w:r>
      <w:r w:rsidRPr="00BA2935">
        <w:t xml:space="preserve"> </w:t>
      </w:r>
      <w:r>
        <w:t xml:space="preserve">по профессии </w:t>
      </w:r>
      <w:r>
        <w:rPr>
          <w:color w:val="FF0000"/>
        </w:rPr>
        <w:t xml:space="preserve"> </w:t>
      </w:r>
      <w:r>
        <w:t xml:space="preserve"> </w:t>
      </w:r>
      <w:r w:rsidRPr="00BC5A9B">
        <w:t>23.01.06  Машинист дорожных и строительных машин</w:t>
      </w:r>
      <w:r w:rsidR="00F94BA3">
        <w:t>.</w:t>
      </w:r>
    </w:p>
    <w:p w:rsidR="007C12DA" w:rsidRPr="009E5394" w:rsidRDefault="007C12DA" w:rsidP="007C12DA">
      <w:pPr>
        <w:ind w:firstLine="709"/>
        <w:jc w:val="both"/>
      </w:pPr>
      <w:r w:rsidRPr="008D7B19">
        <w:t xml:space="preserve">Учебная </w:t>
      </w:r>
      <w:r w:rsidRPr="009E5394">
        <w:t>дисциплина</w:t>
      </w:r>
      <w:r>
        <w:rPr>
          <w:rFonts w:eastAsia="Calibri"/>
          <w:bCs/>
          <w:lang w:eastAsia="en-US"/>
        </w:rPr>
        <w:t xml:space="preserve"> ОП.07</w:t>
      </w:r>
      <w:r w:rsidRPr="007C12DA">
        <w:rPr>
          <w:bCs/>
          <w:iCs/>
        </w:rPr>
        <w:t xml:space="preserve"> </w:t>
      </w:r>
      <w:r w:rsidRPr="006D18B3">
        <w:rPr>
          <w:bCs/>
          <w:iCs/>
        </w:rPr>
        <w:t>Основы предпринимательской деятельности (</w:t>
      </w:r>
      <w:r>
        <w:rPr>
          <w:bCs/>
          <w:iCs/>
        </w:rPr>
        <w:t>«Расширяем горизонты. profilUM)</w:t>
      </w:r>
      <w:r>
        <w:rPr>
          <w:rFonts w:eastAsia="Calibri"/>
          <w:bCs/>
          <w:lang w:eastAsia="en-US"/>
        </w:rPr>
        <w:t xml:space="preserve">  </w:t>
      </w:r>
      <w:r w:rsidRPr="009E5394">
        <w:t>входит  в общепрофессиональный  цикл  профессиональной подготовки</w:t>
      </w:r>
    </w:p>
    <w:p w:rsidR="007C12DA" w:rsidRPr="007C12DA" w:rsidRDefault="006A1083" w:rsidP="007C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Calibri"/>
          <w:b/>
          <w:bCs/>
          <w:lang w:eastAsia="en-US"/>
        </w:rPr>
      </w:pPr>
      <w:r>
        <w:rPr>
          <w:rFonts w:eastAsia="Calibri"/>
          <w:b/>
          <w:bCs/>
          <w:lang w:eastAsia="en-US"/>
        </w:rPr>
        <w:t>1.2</w:t>
      </w:r>
      <w:r w:rsidR="007C12DA" w:rsidRPr="009E5394">
        <w:rPr>
          <w:rFonts w:eastAsia="Calibri"/>
          <w:b/>
          <w:bCs/>
          <w:lang w:eastAsia="en-US"/>
        </w:rPr>
        <w:t xml:space="preserve">. </w:t>
      </w:r>
      <w:bookmarkStart w:id="0" w:name="_GoBack"/>
      <w:bookmarkEnd w:id="0"/>
      <w:r w:rsidR="007C12DA" w:rsidRPr="009E5394">
        <w:rPr>
          <w:rFonts w:eastAsia="Calibri"/>
          <w:b/>
          <w:bCs/>
          <w:lang w:eastAsia="en-US"/>
        </w:rPr>
        <w:t>Цели и задачи дисциплины – требования к результатам освоения дисциплины:</w:t>
      </w:r>
    </w:p>
    <w:p w:rsidR="00340605" w:rsidRDefault="00340605" w:rsidP="007C12DA">
      <w:pPr>
        <w:autoSpaceDE w:val="0"/>
        <w:autoSpaceDN w:val="0"/>
        <w:adjustRightInd w:val="0"/>
        <w:ind w:firstLine="709"/>
        <w:contextualSpacing/>
        <w:jc w:val="both"/>
        <w:rPr>
          <w:b/>
        </w:rPr>
      </w:pPr>
      <w:r w:rsidRPr="007C7311">
        <w:t xml:space="preserve">Учебная дисциплина </w:t>
      </w:r>
      <w:r w:rsidR="004C009A">
        <w:rPr>
          <w:bCs/>
          <w:iCs/>
        </w:rPr>
        <w:t>ОП.07</w:t>
      </w:r>
      <w:r w:rsidR="006D18B3" w:rsidRPr="006D18B3">
        <w:rPr>
          <w:bCs/>
          <w:iCs/>
        </w:rPr>
        <w:t xml:space="preserve"> «Основы предпринимательской деятельности («Расширяем горизонты. profilUM)»</w:t>
      </w:r>
      <w:r w:rsidR="006D18B3">
        <w:rPr>
          <w:bCs/>
          <w:iCs/>
        </w:rPr>
        <w:t xml:space="preserve"> </w:t>
      </w:r>
      <w:r w:rsidRPr="00FE63ED">
        <w:t xml:space="preserve">обеспечивает формирование общих компетенций по всем видам деятельности ФГОС </w:t>
      </w:r>
      <w:r>
        <w:t xml:space="preserve">по профессии </w:t>
      </w:r>
      <w:r>
        <w:rPr>
          <w:color w:val="FF0000"/>
        </w:rPr>
        <w:t xml:space="preserve"> </w:t>
      </w:r>
      <w:r>
        <w:t xml:space="preserve"> </w:t>
      </w:r>
      <w:r w:rsidRPr="00BC5A9B">
        <w:t>23.01.06  Машинист дорожных и строительных машин</w:t>
      </w:r>
      <w:r w:rsidRPr="00F6568A">
        <w:rPr>
          <w:b/>
        </w:rPr>
        <w:t xml:space="preserve"> </w:t>
      </w:r>
    </w:p>
    <w:p w:rsidR="00340605" w:rsidRPr="00323523" w:rsidRDefault="00340605" w:rsidP="007C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r w:rsidRPr="00323523">
        <w:t>В результате изучения учебной дисциплины обучающийся должен овладеть общими и профессиональными компетенциями:</w:t>
      </w:r>
    </w:p>
    <w:p w:rsidR="00340605" w:rsidRPr="00EF1010" w:rsidRDefault="00340605" w:rsidP="00F51DA0">
      <w:pPr>
        <w:pStyle w:val="ConsPlusNormal"/>
        <w:jc w:val="both"/>
        <w:rPr>
          <w:rFonts w:ascii="Times New Roman" w:hAnsi="Times New Roman" w:cs="Times New Roman"/>
          <w:sz w:val="24"/>
          <w:szCs w:val="24"/>
        </w:rPr>
      </w:pPr>
      <w:r w:rsidRPr="00EF1010">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340605" w:rsidRPr="00EF1010" w:rsidRDefault="00340605" w:rsidP="00F51DA0">
      <w:pPr>
        <w:pStyle w:val="ConsPlusNormal"/>
        <w:jc w:val="both"/>
        <w:rPr>
          <w:rFonts w:ascii="Times New Roman" w:hAnsi="Times New Roman" w:cs="Times New Roman"/>
          <w:sz w:val="24"/>
          <w:szCs w:val="24"/>
        </w:rPr>
      </w:pPr>
      <w:r w:rsidRPr="00EF1010">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340605" w:rsidRPr="00EF1010" w:rsidRDefault="00340605" w:rsidP="00F51DA0">
      <w:pPr>
        <w:pStyle w:val="ConsPlusNormal"/>
        <w:jc w:val="both"/>
        <w:rPr>
          <w:rFonts w:ascii="Times New Roman" w:hAnsi="Times New Roman" w:cs="Times New Roman"/>
          <w:sz w:val="24"/>
          <w:szCs w:val="24"/>
        </w:rPr>
      </w:pPr>
      <w:r w:rsidRPr="00EF1010">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340605" w:rsidRPr="00EF1010" w:rsidRDefault="00340605" w:rsidP="00F51DA0">
      <w:pPr>
        <w:pStyle w:val="ConsPlusNormal"/>
        <w:jc w:val="both"/>
        <w:rPr>
          <w:rFonts w:ascii="Times New Roman" w:hAnsi="Times New Roman" w:cs="Times New Roman"/>
          <w:sz w:val="24"/>
          <w:szCs w:val="24"/>
        </w:rPr>
      </w:pPr>
      <w:r w:rsidRPr="00EF1010">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340605" w:rsidRPr="00EF1010" w:rsidRDefault="00340605" w:rsidP="00F51DA0">
      <w:pPr>
        <w:pStyle w:val="ConsPlusNormal"/>
        <w:jc w:val="both"/>
        <w:rPr>
          <w:rFonts w:ascii="Times New Roman" w:hAnsi="Times New Roman" w:cs="Times New Roman"/>
          <w:sz w:val="24"/>
          <w:szCs w:val="24"/>
        </w:rPr>
      </w:pPr>
      <w:r w:rsidRPr="00EF1010">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340605" w:rsidRPr="00EF1010" w:rsidRDefault="00340605" w:rsidP="00F51DA0">
      <w:pPr>
        <w:pStyle w:val="ConsPlusNormal"/>
        <w:jc w:val="both"/>
        <w:rPr>
          <w:rFonts w:ascii="Times New Roman" w:hAnsi="Times New Roman" w:cs="Times New Roman"/>
          <w:sz w:val="24"/>
          <w:szCs w:val="24"/>
        </w:rPr>
      </w:pPr>
      <w:r w:rsidRPr="00EF1010">
        <w:rPr>
          <w:rFonts w:ascii="Times New Roman" w:hAnsi="Times New Roman" w:cs="Times New Roman"/>
          <w:sz w:val="24"/>
          <w:szCs w:val="24"/>
        </w:rPr>
        <w:t>ОК 6. Работать в команде, эффективно общаться с коллегами, руководством, клиентами.</w:t>
      </w:r>
    </w:p>
    <w:p w:rsidR="006D18B3" w:rsidRDefault="00340605" w:rsidP="00F51DA0">
      <w:pPr>
        <w:pStyle w:val="ConsPlusNormal"/>
        <w:jc w:val="both"/>
        <w:rPr>
          <w:rFonts w:ascii="Times New Roman" w:hAnsi="Times New Roman" w:cs="Times New Roman"/>
          <w:sz w:val="24"/>
          <w:szCs w:val="24"/>
        </w:rPr>
      </w:pPr>
      <w:r w:rsidRPr="00EF1010">
        <w:rPr>
          <w:rFonts w:ascii="Times New Roman" w:hAnsi="Times New Roman" w:cs="Times New Roman"/>
          <w:sz w:val="24"/>
          <w:szCs w:val="24"/>
        </w:rPr>
        <w:t>ОК 7. Исп</w:t>
      </w:r>
      <w:r w:rsidR="006D18B3">
        <w:rPr>
          <w:rFonts w:ascii="Times New Roman" w:hAnsi="Times New Roman" w:cs="Times New Roman"/>
          <w:sz w:val="24"/>
          <w:szCs w:val="24"/>
        </w:rPr>
        <w:t xml:space="preserve">олнять воинскую обязанность, </w:t>
      </w:r>
      <w:r w:rsidRPr="00EF1010">
        <w:rPr>
          <w:rFonts w:ascii="Times New Roman" w:hAnsi="Times New Roman" w:cs="Times New Roman"/>
          <w:sz w:val="24"/>
          <w:szCs w:val="24"/>
        </w:rPr>
        <w:t>в том числе с применением полученных профессиональных знаний (для юношей).</w:t>
      </w:r>
    </w:p>
    <w:p w:rsidR="003F0CE1" w:rsidRDefault="003F0CE1" w:rsidP="00F51DA0">
      <w:pPr>
        <w:pStyle w:val="ConsPlusNormal"/>
        <w:jc w:val="both"/>
        <w:rPr>
          <w:rFonts w:ascii="Times New Roman" w:hAnsi="Times New Roman" w:cs="Times New Roman"/>
          <w:sz w:val="24"/>
          <w:szCs w:val="24"/>
        </w:rPr>
      </w:pPr>
      <w:r w:rsidRPr="003F0CE1">
        <w:rPr>
          <w:rFonts w:ascii="Times New Roman" w:hAnsi="Times New Roman" w:cs="Times New Roman"/>
          <w:sz w:val="24"/>
          <w:szCs w:val="24"/>
        </w:rPr>
        <w:t>РК. Обеспечивать собственную занятости путем разработки и реализации предпринимательских бизнес – идей.</w:t>
      </w:r>
    </w:p>
    <w:p w:rsidR="00B55D07" w:rsidRDefault="00B55D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ЛР 4.</w:t>
      </w:r>
      <w:r w:rsidR="003F0CE1">
        <w:t xml:space="preserve"> </w:t>
      </w:r>
      <w:r w:rsidRPr="00A54235">
        <w:t>Проявля</w:t>
      </w:r>
      <w:r>
        <w:t>ть</w:t>
      </w:r>
      <w:r w:rsidRPr="00A54235">
        <w:t xml:space="preserve"> и демонстрир</w:t>
      </w:r>
      <w:r>
        <w:t>овать</w:t>
      </w:r>
      <w:r w:rsidRPr="00A54235">
        <w:t xml:space="preserve"> уважение к людям труда, осозна</w:t>
      </w:r>
      <w:r>
        <w:t>вать</w:t>
      </w:r>
      <w:r w:rsidRPr="00A54235">
        <w:t xml:space="preserve"> ценность собственного труда. Стрем</w:t>
      </w:r>
      <w:r>
        <w:t>иться</w:t>
      </w:r>
      <w:r w:rsidRPr="00A54235">
        <w:t xml:space="preserve"> к формированию в сетевой среде личностно и профессионального конструктивного «цифрового следа»</w:t>
      </w:r>
    </w:p>
    <w:p w:rsidR="00340605" w:rsidRPr="007C12DA" w:rsidRDefault="00340605" w:rsidP="007C1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b/>
          <w:bCs/>
        </w:rPr>
        <w:t xml:space="preserve">   </w:t>
      </w: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6568A">
        <w:rPr>
          <w:b/>
        </w:rPr>
        <w:t>2. СТРУКТУРА И СОДЕРЖАНИЕ УЧЕБНОЙ ДИСЦИПЛИНЫ</w:t>
      </w:r>
    </w:p>
    <w:p w:rsidR="004C009A" w:rsidRPr="00F6568A" w:rsidRDefault="004C009A"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 xml:space="preserve">  </w:t>
      </w:r>
      <w:r w:rsidRPr="00A3563B">
        <w:rPr>
          <w:b/>
        </w:rPr>
        <w:t>2.1. Объем учебной дисциплины и виды учебной работы</w:t>
      </w: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40605" w:rsidRPr="00A3563B" w:rsidTr="00340605">
        <w:trPr>
          <w:trHeight w:val="460"/>
          <w:jc w:val="center"/>
        </w:trPr>
        <w:tc>
          <w:tcPr>
            <w:tcW w:w="7904" w:type="dxa"/>
            <w:shd w:val="clear" w:color="auto" w:fill="auto"/>
          </w:tcPr>
          <w:p w:rsidR="00340605" w:rsidRPr="00A3563B" w:rsidRDefault="00340605" w:rsidP="00340605">
            <w:pPr>
              <w:jc w:val="center"/>
            </w:pPr>
            <w:r w:rsidRPr="00A3563B">
              <w:rPr>
                <w:b/>
              </w:rPr>
              <w:t>Вид учебной работы</w:t>
            </w:r>
          </w:p>
        </w:tc>
        <w:tc>
          <w:tcPr>
            <w:tcW w:w="1800" w:type="dxa"/>
            <w:shd w:val="clear" w:color="auto" w:fill="auto"/>
          </w:tcPr>
          <w:p w:rsidR="00340605" w:rsidRPr="007861EE" w:rsidRDefault="00340605" w:rsidP="00340605">
            <w:pPr>
              <w:jc w:val="center"/>
              <w:rPr>
                <w:iCs/>
              </w:rPr>
            </w:pPr>
            <w:r w:rsidRPr="007861EE">
              <w:rPr>
                <w:b/>
                <w:iCs/>
              </w:rPr>
              <w:t>Объем часов</w:t>
            </w:r>
          </w:p>
        </w:tc>
      </w:tr>
      <w:tr w:rsidR="00340605" w:rsidRPr="00A3563B" w:rsidTr="00340605">
        <w:trPr>
          <w:trHeight w:val="285"/>
          <w:jc w:val="center"/>
        </w:trPr>
        <w:tc>
          <w:tcPr>
            <w:tcW w:w="7904" w:type="dxa"/>
            <w:shd w:val="clear" w:color="auto" w:fill="auto"/>
          </w:tcPr>
          <w:p w:rsidR="00340605" w:rsidRPr="005E3682" w:rsidRDefault="00340605" w:rsidP="00340605">
            <w:pPr>
              <w:rPr>
                <w:b/>
              </w:rPr>
            </w:pPr>
            <w:r w:rsidRPr="005E3682">
              <w:rPr>
                <w:b/>
              </w:rPr>
              <w:t>Максимальная учебная нагрузка (всего)</w:t>
            </w:r>
          </w:p>
        </w:tc>
        <w:tc>
          <w:tcPr>
            <w:tcW w:w="1800" w:type="dxa"/>
            <w:shd w:val="clear" w:color="auto" w:fill="auto"/>
          </w:tcPr>
          <w:p w:rsidR="00340605" w:rsidRPr="005E3682" w:rsidRDefault="00F10A48" w:rsidP="00EE60B8">
            <w:pPr>
              <w:jc w:val="center"/>
              <w:rPr>
                <w:iCs/>
              </w:rPr>
            </w:pPr>
            <w:r>
              <w:rPr>
                <w:iCs/>
              </w:rPr>
              <w:t>48</w:t>
            </w:r>
          </w:p>
        </w:tc>
      </w:tr>
      <w:tr w:rsidR="00340605" w:rsidRPr="00A3563B" w:rsidTr="00340605">
        <w:trPr>
          <w:jc w:val="center"/>
        </w:trPr>
        <w:tc>
          <w:tcPr>
            <w:tcW w:w="7904" w:type="dxa"/>
            <w:shd w:val="clear" w:color="auto" w:fill="auto"/>
          </w:tcPr>
          <w:p w:rsidR="00340605" w:rsidRPr="005E3682" w:rsidRDefault="00340605" w:rsidP="00340605">
            <w:pPr>
              <w:jc w:val="both"/>
            </w:pPr>
            <w:r w:rsidRPr="005E3682">
              <w:rPr>
                <w:b/>
              </w:rPr>
              <w:t xml:space="preserve">Обязательная аудиторная учебная нагрузка (всего) </w:t>
            </w:r>
          </w:p>
        </w:tc>
        <w:tc>
          <w:tcPr>
            <w:tcW w:w="1800" w:type="dxa"/>
            <w:shd w:val="clear" w:color="auto" w:fill="auto"/>
          </w:tcPr>
          <w:p w:rsidR="00340605" w:rsidRPr="005E3682" w:rsidRDefault="00F10A48" w:rsidP="00340605">
            <w:pPr>
              <w:jc w:val="center"/>
              <w:rPr>
                <w:iCs/>
              </w:rPr>
            </w:pPr>
            <w:r>
              <w:rPr>
                <w:iCs/>
              </w:rPr>
              <w:t>32</w:t>
            </w:r>
          </w:p>
        </w:tc>
      </w:tr>
      <w:tr w:rsidR="00340605" w:rsidRPr="00A3563B" w:rsidTr="00340605">
        <w:trPr>
          <w:jc w:val="center"/>
        </w:trPr>
        <w:tc>
          <w:tcPr>
            <w:tcW w:w="7904" w:type="dxa"/>
            <w:shd w:val="clear" w:color="auto" w:fill="auto"/>
          </w:tcPr>
          <w:p w:rsidR="00340605" w:rsidRPr="005E3682" w:rsidRDefault="00340605" w:rsidP="00340605">
            <w:pPr>
              <w:jc w:val="both"/>
            </w:pPr>
            <w:r w:rsidRPr="005E3682">
              <w:t>в том числе:</w:t>
            </w:r>
          </w:p>
        </w:tc>
        <w:tc>
          <w:tcPr>
            <w:tcW w:w="1800" w:type="dxa"/>
            <w:shd w:val="clear" w:color="auto" w:fill="auto"/>
          </w:tcPr>
          <w:p w:rsidR="00340605" w:rsidRPr="005E3682" w:rsidRDefault="00340605" w:rsidP="00340605">
            <w:pPr>
              <w:jc w:val="center"/>
              <w:rPr>
                <w:iCs/>
              </w:rPr>
            </w:pPr>
          </w:p>
        </w:tc>
      </w:tr>
      <w:tr w:rsidR="007C12DA" w:rsidRPr="00A3563B" w:rsidTr="00340605">
        <w:trPr>
          <w:jc w:val="center"/>
        </w:trPr>
        <w:tc>
          <w:tcPr>
            <w:tcW w:w="7904" w:type="dxa"/>
            <w:shd w:val="clear" w:color="auto" w:fill="auto"/>
          </w:tcPr>
          <w:p w:rsidR="007C12DA" w:rsidRPr="005E3682" w:rsidRDefault="007C12DA" w:rsidP="00340605">
            <w:pPr>
              <w:jc w:val="both"/>
            </w:pPr>
            <w:r>
              <w:t>Теоретические занятия</w:t>
            </w:r>
          </w:p>
        </w:tc>
        <w:tc>
          <w:tcPr>
            <w:tcW w:w="1800" w:type="dxa"/>
            <w:shd w:val="clear" w:color="auto" w:fill="auto"/>
          </w:tcPr>
          <w:p w:rsidR="007C12DA" w:rsidRPr="005E3682" w:rsidRDefault="007C12DA" w:rsidP="00340605">
            <w:pPr>
              <w:jc w:val="center"/>
              <w:rPr>
                <w:iCs/>
              </w:rPr>
            </w:pPr>
            <w:r>
              <w:rPr>
                <w:iCs/>
              </w:rPr>
              <w:t>16</w:t>
            </w:r>
          </w:p>
        </w:tc>
      </w:tr>
      <w:tr w:rsidR="00340605" w:rsidRPr="00A3563B" w:rsidTr="00340605">
        <w:trPr>
          <w:jc w:val="center"/>
        </w:trPr>
        <w:tc>
          <w:tcPr>
            <w:tcW w:w="7904" w:type="dxa"/>
            <w:shd w:val="clear" w:color="auto" w:fill="auto"/>
          </w:tcPr>
          <w:p w:rsidR="00340605" w:rsidRPr="005E3682" w:rsidRDefault="005E3682" w:rsidP="005E3682">
            <w:pPr>
              <w:jc w:val="both"/>
            </w:pPr>
            <w:r w:rsidRPr="005E3682">
              <w:t>Л</w:t>
            </w:r>
            <w:r w:rsidR="00340605" w:rsidRPr="005E3682">
              <w:t>абораторн</w:t>
            </w:r>
            <w:r w:rsidRPr="005E3682">
              <w:t xml:space="preserve">о-практические </w:t>
            </w:r>
            <w:r w:rsidR="00340605" w:rsidRPr="005E3682">
              <w:t xml:space="preserve"> занятия</w:t>
            </w:r>
          </w:p>
        </w:tc>
        <w:tc>
          <w:tcPr>
            <w:tcW w:w="1800" w:type="dxa"/>
            <w:shd w:val="clear" w:color="auto" w:fill="auto"/>
          </w:tcPr>
          <w:p w:rsidR="00340605" w:rsidRPr="005E3682" w:rsidRDefault="006D18B3" w:rsidP="00340605">
            <w:pPr>
              <w:jc w:val="center"/>
              <w:rPr>
                <w:iCs/>
              </w:rPr>
            </w:pPr>
            <w:r>
              <w:rPr>
                <w:iCs/>
              </w:rPr>
              <w:t>16</w:t>
            </w:r>
          </w:p>
        </w:tc>
      </w:tr>
      <w:tr w:rsidR="00340605" w:rsidRPr="00A3563B" w:rsidTr="00340605">
        <w:trPr>
          <w:jc w:val="center"/>
        </w:trPr>
        <w:tc>
          <w:tcPr>
            <w:tcW w:w="7904" w:type="dxa"/>
            <w:shd w:val="clear" w:color="auto" w:fill="auto"/>
          </w:tcPr>
          <w:p w:rsidR="00340605" w:rsidRPr="005E3682" w:rsidRDefault="00340605" w:rsidP="00340605">
            <w:pPr>
              <w:jc w:val="both"/>
              <w:rPr>
                <w:b/>
              </w:rPr>
            </w:pPr>
            <w:r w:rsidRPr="005E3682">
              <w:rPr>
                <w:b/>
              </w:rPr>
              <w:t>Самостоятельная работа обучающегося (всего)</w:t>
            </w:r>
          </w:p>
        </w:tc>
        <w:tc>
          <w:tcPr>
            <w:tcW w:w="1800" w:type="dxa"/>
            <w:shd w:val="clear" w:color="auto" w:fill="auto"/>
          </w:tcPr>
          <w:p w:rsidR="00340605" w:rsidRPr="005E3682" w:rsidRDefault="006D18B3" w:rsidP="00340605">
            <w:pPr>
              <w:jc w:val="center"/>
              <w:rPr>
                <w:iCs/>
              </w:rPr>
            </w:pPr>
            <w:r>
              <w:rPr>
                <w:iCs/>
              </w:rPr>
              <w:t>16</w:t>
            </w:r>
          </w:p>
        </w:tc>
      </w:tr>
      <w:tr w:rsidR="00340605" w:rsidRPr="00A3563B" w:rsidTr="00340605">
        <w:trPr>
          <w:jc w:val="center"/>
        </w:trPr>
        <w:tc>
          <w:tcPr>
            <w:tcW w:w="9704" w:type="dxa"/>
            <w:gridSpan w:val="2"/>
            <w:shd w:val="clear" w:color="auto" w:fill="auto"/>
          </w:tcPr>
          <w:p w:rsidR="00340605" w:rsidRPr="005E3682" w:rsidRDefault="00340605" w:rsidP="00340605">
            <w:pPr>
              <w:rPr>
                <w:iCs/>
              </w:rPr>
            </w:pPr>
            <w:r w:rsidRPr="005E3682">
              <w:rPr>
                <w:iCs/>
              </w:rPr>
              <w:t xml:space="preserve">Итоговая аттестация в форме </w:t>
            </w:r>
            <w:r w:rsidR="00F10A48" w:rsidRPr="00A9026F">
              <w:rPr>
                <w:lang w:val="en-US"/>
              </w:rPr>
              <w:t>DemoD</w:t>
            </w:r>
            <w:r w:rsidR="00F10A48" w:rsidRPr="00A9026F">
              <w:t>а</w:t>
            </w:r>
            <w:r w:rsidR="00F10A48" w:rsidRPr="00A9026F">
              <w:rPr>
                <w:lang w:val="en-US"/>
              </w:rPr>
              <w:t>y</w:t>
            </w:r>
          </w:p>
        </w:tc>
      </w:tr>
    </w:tbl>
    <w:p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0605" w:rsidRPr="00A3563B" w:rsidSect="00340605">
          <w:footerReference w:type="even" r:id="rId8"/>
          <w:footerReference w:type="default" r:id="rId9"/>
          <w:pgSz w:w="11906" w:h="16838"/>
          <w:pgMar w:top="567" w:right="1134" w:bottom="567" w:left="1134" w:header="283" w:footer="283" w:gutter="0"/>
          <w:cols w:space="720"/>
          <w:docGrid w:linePitch="326"/>
        </w:sectPr>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6568A">
        <w:rPr>
          <w:b/>
        </w:rPr>
        <w:lastRenderedPageBreak/>
        <w:t>2.2. Тематический план и содержание учебной дисциплины</w:t>
      </w:r>
      <w:r>
        <w:rPr>
          <w:b/>
          <w:caps/>
        </w:rPr>
        <w:t xml:space="preserve"> </w:t>
      </w:r>
      <w:r w:rsidR="004C009A">
        <w:rPr>
          <w:b/>
          <w:caps/>
        </w:rPr>
        <w:t>ОП.07</w:t>
      </w:r>
      <w:r w:rsidR="009B4655" w:rsidRPr="009B4655">
        <w:rPr>
          <w:b/>
          <w:caps/>
        </w:rPr>
        <w:t xml:space="preserve"> Основы предпринимательской деятельности («Расширяем горизонты. profilUM</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18"/>
        <w:gridCol w:w="8930"/>
        <w:gridCol w:w="1276"/>
        <w:gridCol w:w="2268"/>
      </w:tblGrid>
      <w:tr w:rsidR="00F10A48" w:rsidRPr="00BB01F4" w:rsidTr="00F10A48">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BB01F4"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01F4">
              <w:rPr>
                <w:b/>
                <w:bCs/>
              </w:rPr>
              <w:t>Наименование разделов и тем</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BB01F4"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01F4">
              <w:rPr>
                <w:b/>
                <w:bCs/>
              </w:rPr>
              <w:t>Содержание учебного материала и формы организации деятельности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BB01F4"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01F4">
              <w:rPr>
                <w:b/>
                <w:bCs/>
              </w:rPr>
              <w:t>Объем часов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F10A48">
              <w:rPr>
                <w:b/>
                <w:bCs/>
                <w:color w:val="000000"/>
              </w:rPr>
              <w:t>Коды компетенций, формированию которых способствует элемент программы</w:t>
            </w:r>
          </w:p>
        </w:tc>
      </w:tr>
      <w:tr w:rsidR="00F10A48" w:rsidRPr="00BB01F4" w:rsidTr="00F10A48">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10A48">
              <w:rPr>
                <w:b/>
                <w:bCs/>
              </w:rPr>
              <w:t>1</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10A48">
              <w:rPr>
                <w:b/>
                <w:bC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10A48">
              <w:rPr>
                <w:b/>
                <w:bC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Pr>
                <w:b/>
                <w:bCs/>
                <w:color w:val="000000"/>
              </w:rPr>
              <w:t>4</w:t>
            </w:r>
          </w:p>
        </w:tc>
      </w:tr>
      <w:tr w:rsidR="00F10A48" w:rsidRPr="00BB01F4" w:rsidTr="00F10A48">
        <w:tblPrEx>
          <w:shd w:val="clear" w:color="auto" w:fill="auto"/>
          <w:tblLook w:val="01E0" w:firstRow="1" w:lastRow="1" w:firstColumn="1" w:lastColumn="1" w:noHBand="0" w:noVBand="0"/>
        </w:tblPrEx>
        <w:trPr>
          <w:trHeight w:val="389"/>
        </w:trPr>
        <w:tc>
          <w:tcPr>
            <w:tcW w:w="11448" w:type="dxa"/>
            <w:gridSpan w:val="2"/>
          </w:tcPr>
          <w:p w:rsidR="00F10A48" w:rsidRPr="00BB01F4" w:rsidRDefault="00F10A48" w:rsidP="008B7D06">
            <w:pPr>
              <w:rPr>
                <w:b/>
                <w:bCs/>
              </w:rPr>
            </w:pPr>
            <w:r w:rsidRPr="00BB01F4">
              <w:rPr>
                <w:b/>
                <w:bCs/>
              </w:rPr>
              <w:t xml:space="preserve">Раздел 1. </w:t>
            </w:r>
            <w:r w:rsidRPr="0038232D">
              <w:rPr>
                <w:rFonts w:eastAsia="Arial Unicode MS"/>
                <w:b/>
                <w:color w:val="000000"/>
              </w:rPr>
              <w:t>Формирование и управление командой</w:t>
            </w:r>
          </w:p>
        </w:tc>
        <w:tc>
          <w:tcPr>
            <w:tcW w:w="1276" w:type="dxa"/>
            <w:vAlign w:val="center"/>
          </w:tcPr>
          <w:p w:rsidR="00F10A48" w:rsidRPr="00BB01F4" w:rsidRDefault="00C37971" w:rsidP="008B7D06">
            <w:pPr>
              <w:suppressAutoHyphens/>
              <w:jc w:val="center"/>
              <w:rPr>
                <w:b/>
              </w:rPr>
            </w:pPr>
            <w:r>
              <w:rPr>
                <w:b/>
              </w:rPr>
              <w:t>6</w:t>
            </w:r>
          </w:p>
        </w:tc>
        <w:tc>
          <w:tcPr>
            <w:tcW w:w="2268" w:type="dxa"/>
          </w:tcPr>
          <w:p w:rsidR="00F10A48" w:rsidRPr="00BB01F4" w:rsidRDefault="00F10A48" w:rsidP="008B7D06">
            <w:pPr>
              <w:rPr>
                <w:b/>
                <w:i/>
              </w:rPr>
            </w:pPr>
          </w:p>
        </w:tc>
      </w:tr>
      <w:tr w:rsidR="00F10A48" w:rsidRPr="00BB01F4" w:rsidTr="00F10A48">
        <w:tblPrEx>
          <w:shd w:val="clear" w:color="auto" w:fill="auto"/>
          <w:tblLook w:val="01E0" w:firstRow="1" w:lastRow="1" w:firstColumn="1" w:lastColumn="1" w:noHBand="0" w:noVBand="0"/>
        </w:tblPrEx>
        <w:trPr>
          <w:trHeight w:val="389"/>
        </w:trPr>
        <w:tc>
          <w:tcPr>
            <w:tcW w:w="2518" w:type="dxa"/>
            <w:vMerge w:val="restart"/>
          </w:tcPr>
          <w:p w:rsidR="00F10A48" w:rsidRPr="00A9026F" w:rsidRDefault="00F10A48" w:rsidP="008B7D06">
            <w:pPr>
              <w:rPr>
                <w:b/>
                <w:bCs/>
              </w:rPr>
            </w:pPr>
            <w:r w:rsidRPr="00A9026F">
              <w:rPr>
                <w:b/>
                <w:bCs/>
              </w:rPr>
              <w:t xml:space="preserve">Тема 1.1. </w:t>
            </w:r>
            <w:r w:rsidRPr="00A9026F">
              <w:rPr>
                <w:rFonts w:eastAsia="Arial Unicode MS"/>
                <w:color w:val="000000"/>
              </w:rPr>
              <w:t>Личные возможности и самомотивация</w:t>
            </w:r>
          </w:p>
        </w:tc>
        <w:tc>
          <w:tcPr>
            <w:tcW w:w="8930" w:type="dxa"/>
          </w:tcPr>
          <w:p w:rsidR="00F10A48" w:rsidRPr="00A9026F" w:rsidRDefault="00F10A48" w:rsidP="008B7D06">
            <w:pPr>
              <w:rPr>
                <w:b/>
                <w:bCs/>
                <w:i/>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suppressAutoHyphens/>
              <w:jc w:val="center"/>
              <w:rPr>
                <w:b/>
                <w:bCs/>
              </w:rPr>
            </w:pPr>
            <w:r w:rsidRPr="00A9026F">
              <w:rPr>
                <w:b/>
              </w:rPr>
              <w:t>2</w:t>
            </w:r>
          </w:p>
        </w:tc>
        <w:tc>
          <w:tcPr>
            <w:tcW w:w="2268" w:type="dxa"/>
            <w:vMerge w:val="restart"/>
          </w:tcPr>
          <w:p w:rsidR="00F10A48" w:rsidRPr="00A9026F" w:rsidRDefault="00F10A48" w:rsidP="008B7D06">
            <w:r w:rsidRPr="00A9026F">
              <w:t>ОК 11.</w:t>
            </w:r>
          </w:p>
          <w:p w:rsidR="00F10A48" w:rsidRPr="00A9026F" w:rsidRDefault="00F10A48" w:rsidP="008B7D06">
            <w:r w:rsidRPr="00A9026F">
              <w:t>Планировать предпринимательскую деятельность в профессиональной сфере.</w:t>
            </w:r>
          </w:p>
          <w:p w:rsidR="00F10A48" w:rsidRPr="00A9026F" w:rsidRDefault="00F10A48" w:rsidP="008B7D06">
            <w:r w:rsidRPr="00A9026F">
              <w:t>РК. Обеспечивать собственную занятости путем разработки и реализации предпринимательских бизнес – идей.</w:t>
            </w:r>
          </w:p>
        </w:tc>
      </w:tr>
      <w:tr w:rsidR="00F10A48" w:rsidRPr="00BB01F4" w:rsidTr="00F10A48">
        <w:tblPrEx>
          <w:shd w:val="clear" w:color="auto" w:fill="auto"/>
          <w:tblLook w:val="01E0" w:firstRow="1" w:lastRow="1" w:firstColumn="1" w:lastColumn="1" w:noHBand="0" w:noVBand="0"/>
        </w:tblPrEx>
        <w:trPr>
          <w:trHeight w:val="400"/>
        </w:trPr>
        <w:tc>
          <w:tcPr>
            <w:tcW w:w="2518" w:type="dxa"/>
            <w:vMerge/>
          </w:tcPr>
          <w:p w:rsidR="00F10A48" w:rsidRPr="00A9026F" w:rsidRDefault="00F10A48" w:rsidP="008B7D06">
            <w:pPr>
              <w:rPr>
                <w:b/>
                <w:bCs/>
                <w:i/>
              </w:rPr>
            </w:pPr>
          </w:p>
        </w:tc>
        <w:tc>
          <w:tcPr>
            <w:tcW w:w="8930" w:type="dxa"/>
          </w:tcPr>
          <w:p w:rsidR="00F10A48" w:rsidRPr="00A9026F" w:rsidRDefault="00F10A48" w:rsidP="008B7D06">
            <w:pPr>
              <w:ind w:left="-21"/>
              <w:jc w:val="both"/>
              <w:rPr>
                <w:bCs/>
                <w:color w:val="000000"/>
              </w:rPr>
            </w:pPr>
            <w:r w:rsidRPr="00A9026F">
              <w:rPr>
                <w:shd w:val="clear" w:color="auto" w:fill="FFFFFF"/>
              </w:rPr>
              <w:t xml:space="preserve">Личностные качества специалиста как фактор предпринимательского </w:t>
            </w:r>
            <w:r w:rsidRPr="007C12DA">
              <w:t>успеха.</w:t>
            </w:r>
          </w:p>
        </w:tc>
        <w:tc>
          <w:tcPr>
            <w:tcW w:w="1276" w:type="dxa"/>
            <w:vMerge/>
            <w:vAlign w:val="center"/>
          </w:tcPr>
          <w:p w:rsidR="00F10A48" w:rsidRPr="00A9026F" w:rsidRDefault="00F10A48" w:rsidP="008B7D06">
            <w:pPr>
              <w:suppressAutoHyphens/>
              <w:jc w:val="both"/>
              <w:rPr>
                <w:b/>
                <w:bCs/>
                <w:i/>
              </w:rPr>
            </w:pP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400"/>
        </w:trPr>
        <w:tc>
          <w:tcPr>
            <w:tcW w:w="2518" w:type="dxa"/>
            <w:vMerge w:val="restart"/>
          </w:tcPr>
          <w:p w:rsidR="00F10A48" w:rsidRPr="00A9026F" w:rsidRDefault="00F10A48" w:rsidP="008B7D06">
            <w:pPr>
              <w:rPr>
                <w:b/>
                <w:bCs/>
                <w:i/>
              </w:rPr>
            </w:pPr>
            <w:r w:rsidRPr="00A9026F">
              <w:rPr>
                <w:b/>
                <w:bCs/>
              </w:rPr>
              <w:t xml:space="preserve">Тема 1.2. </w:t>
            </w:r>
            <w:r w:rsidRPr="00A9026F">
              <w:rPr>
                <w:bCs/>
                <w:shd w:val="clear" w:color="auto" w:fill="FFFFFF"/>
              </w:rPr>
              <w:t>Этика и культура предпринимательства</w:t>
            </w:r>
          </w:p>
        </w:tc>
        <w:tc>
          <w:tcPr>
            <w:tcW w:w="8930" w:type="dxa"/>
          </w:tcPr>
          <w:p w:rsidR="00F10A48" w:rsidRPr="00A9026F" w:rsidRDefault="00F10A48" w:rsidP="008B7D06">
            <w:pPr>
              <w:rPr>
                <w:shd w:val="clear" w:color="auto" w:fill="FFFFFF"/>
              </w:rPr>
            </w:pPr>
            <w:r w:rsidRPr="00A9026F">
              <w:rPr>
                <w:b/>
                <w:bCs/>
              </w:rPr>
              <w:t>Содержание учебного материала</w:t>
            </w:r>
          </w:p>
        </w:tc>
        <w:tc>
          <w:tcPr>
            <w:tcW w:w="1276" w:type="dxa"/>
            <w:vMerge w:val="restart"/>
            <w:vAlign w:val="center"/>
          </w:tcPr>
          <w:p w:rsidR="00F10A48" w:rsidRPr="00A9026F" w:rsidRDefault="008B7D06" w:rsidP="008B7D06">
            <w:pPr>
              <w:suppressAutoHyphens/>
              <w:jc w:val="center"/>
              <w:rPr>
                <w:b/>
                <w:bCs/>
                <w:i/>
              </w:rPr>
            </w:pPr>
            <w:r>
              <w:rPr>
                <w:b/>
                <w:bCs/>
                <w:i/>
              </w:rPr>
              <w:t>2</w:t>
            </w: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40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rPr>
                <w:shd w:val="clear" w:color="auto" w:fill="FFFFFF"/>
              </w:rPr>
            </w:pPr>
            <w:r w:rsidRPr="00A9026F">
              <w:t>Деловая этика и культура предпринимательства.</w:t>
            </w:r>
          </w:p>
        </w:tc>
        <w:tc>
          <w:tcPr>
            <w:tcW w:w="1276" w:type="dxa"/>
            <w:vMerge/>
            <w:vAlign w:val="center"/>
          </w:tcPr>
          <w:p w:rsidR="00F10A48" w:rsidRPr="00A9026F" w:rsidRDefault="00F10A48" w:rsidP="008B7D06">
            <w:pPr>
              <w:suppressAutoHyphens/>
              <w:jc w:val="center"/>
              <w:rPr>
                <w:b/>
                <w:bCs/>
                <w:i/>
              </w:rPr>
            </w:pP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40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rPr>
                <w:b/>
                <w:bCs/>
              </w:rPr>
              <w:t>Тематика практических занятий и лабораторных работ</w:t>
            </w:r>
          </w:p>
        </w:tc>
        <w:tc>
          <w:tcPr>
            <w:tcW w:w="1276" w:type="dxa"/>
            <w:vMerge w:val="restart"/>
          </w:tcPr>
          <w:p w:rsidR="00F10A48" w:rsidRPr="00A9026F" w:rsidRDefault="008B7D06" w:rsidP="008B7D06">
            <w:pPr>
              <w:suppressAutoHyphens/>
              <w:jc w:val="center"/>
              <w:rPr>
                <w:b/>
                <w:bCs/>
                <w:i/>
              </w:rPr>
            </w:pPr>
            <w:r>
              <w:rPr>
                <w:b/>
                <w:bCs/>
                <w:i/>
              </w:rPr>
              <w:t>2</w:t>
            </w: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727"/>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76487">
              <w:t>Игра-проект «Создание идеальной команды»</w:t>
            </w:r>
          </w:p>
        </w:tc>
        <w:tc>
          <w:tcPr>
            <w:tcW w:w="1276" w:type="dxa"/>
            <w:vMerge/>
          </w:tcPr>
          <w:p w:rsidR="00F10A48" w:rsidRPr="00A9026F" w:rsidRDefault="00F10A48" w:rsidP="008B7D06">
            <w:pPr>
              <w:suppressAutoHyphens/>
              <w:jc w:val="center"/>
              <w:rPr>
                <w:b/>
                <w:bCs/>
                <w:i/>
              </w:rPr>
            </w:pP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 xml:space="preserve">Раздел 2. </w:t>
            </w:r>
            <w:r w:rsidRPr="00A9026F">
              <w:rPr>
                <w:rFonts w:eastAsia="Arial Unicode MS"/>
                <w:b/>
                <w:color w:val="000000"/>
              </w:rPr>
              <w:t xml:space="preserve">Выбор бизнес идеи </w:t>
            </w:r>
          </w:p>
        </w:tc>
        <w:tc>
          <w:tcPr>
            <w:tcW w:w="1276" w:type="dxa"/>
            <w:vAlign w:val="center"/>
          </w:tcPr>
          <w:p w:rsidR="00F10A48" w:rsidRPr="00A9026F" w:rsidRDefault="00C37971" w:rsidP="008B7D06">
            <w:pPr>
              <w:jc w:val="center"/>
              <w:rPr>
                <w:b/>
                <w:bCs/>
              </w:rPr>
            </w:pPr>
            <w:r>
              <w:rPr>
                <w:b/>
                <w:bCs/>
              </w:rPr>
              <w:t>14</w:t>
            </w:r>
          </w:p>
        </w:tc>
        <w:tc>
          <w:tcPr>
            <w:tcW w:w="2268" w:type="dxa"/>
          </w:tcPr>
          <w:p w:rsidR="00F10A48" w:rsidRPr="00A9026F" w:rsidRDefault="00F10A48" w:rsidP="008B7D06">
            <w:pPr>
              <w:rPr>
                <w:b/>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Cs/>
              </w:rPr>
            </w:pPr>
            <w:r w:rsidRPr="00A9026F">
              <w:rPr>
                <w:b/>
                <w:bCs/>
              </w:rPr>
              <w:t>Тема 2.1. Основы малого бизнеса. Виды предпринимательской деятельности</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F10A48" w:rsidRPr="00A9026F" w:rsidRDefault="007C12DA" w:rsidP="008B7D06">
            <w:r>
              <w:t>ОК 1, ОК 3, ЛР 4</w:t>
            </w:r>
          </w:p>
          <w:p w:rsidR="00F10A48" w:rsidRPr="00A9026F" w:rsidRDefault="00F10A48" w:rsidP="008B7D06">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Поиск своей рыночной ниши.</w:t>
            </w:r>
          </w:p>
          <w:p w:rsidR="00F10A48" w:rsidRPr="00A9026F" w:rsidRDefault="00F10A48" w:rsidP="008B7D06">
            <w:pPr>
              <w:jc w:val="both"/>
            </w:pPr>
            <w:r w:rsidRPr="00A9026F">
              <w:t>Потребительские предпочтения имеющихся и потенциальных потребителей.</w:t>
            </w:r>
          </w:p>
          <w:p w:rsidR="00F10A48" w:rsidRPr="00A9026F" w:rsidRDefault="00F10A48" w:rsidP="008B7D06">
            <w:pPr>
              <w:jc w:val="both"/>
            </w:pPr>
            <w:r w:rsidRPr="00A9026F">
              <w:t>Методы поиска бизнес идеи:</w:t>
            </w:r>
          </w:p>
          <w:p w:rsidR="00F10A48" w:rsidRPr="00A9026F" w:rsidRDefault="00F10A48" w:rsidP="008B7D06">
            <w:pPr>
              <w:jc w:val="both"/>
            </w:pPr>
            <w:r w:rsidRPr="00A9026F">
              <w:t>мозговой штурм, работа с Интернетом, франчайзинг - чужие продуктивные идеи, использование тенденций в изменении потребностей</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
                <w:bCs/>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val="restart"/>
          </w:tcPr>
          <w:p w:rsidR="00C37971" w:rsidRPr="00A9026F" w:rsidRDefault="00C37971" w:rsidP="008B7D06">
            <w:pPr>
              <w:rPr>
                <w:b/>
                <w:bCs/>
              </w:rPr>
            </w:pPr>
            <w:r w:rsidRPr="00A9026F">
              <w:rPr>
                <w:b/>
                <w:bCs/>
              </w:rPr>
              <w:t>Тема 2.2. Отбор и обоснование перспективной бизнес идеи</w:t>
            </w:r>
          </w:p>
        </w:tc>
        <w:tc>
          <w:tcPr>
            <w:tcW w:w="8930" w:type="dxa"/>
          </w:tcPr>
          <w:p w:rsidR="00C37971" w:rsidRPr="00A9026F" w:rsidRDefault="00C37971" w:rsidP="008B7D06">
            <w:pPr>
              <w:rPr>
                <w:b/>
                <w:bCs/>
              </w:rPr>
            </w:pPr>
            <w:r w:rsidRPr="00A9026F">
              <w:rPr>
                <w:b/>
                <w:bCs/>
              </w:rPr>
              <w:t xml:space="preserve">Содержание учебного материала </w:t>
            </w:r>
          </w:p>
        </w:tc>
        <w:tc>
          <w:tcPr>
            <w:tcW w:w="1276" w:type="dxa"/>
            <w:vMerge w:val="restart"/>
            <w:vAlign w:val="center"/>
          </w:tcPr>
          <w:p w:rsidR="00C37971" w:rsidRPr="00A9026F" w:rsidRDefault="00C37971" w:rsidP="008B7D06">
            <w:pPr>
              <w:jc w:val="center"/>
              <w:rPr>
                <w:b/>
                <w:bCs/>
              </w:rPr>
            </w:pPr>
            <w:r w:rsidRPr="00A9026F">
              <w:rPr>
                <w:b/>
                <w:bCs/>
              </w:rPr>
              <w:t>2</w:t>
            </w:r>
          </w:p>
        </w:tc>
        <w:tc>
          <w:tcPr>
            <w:tcW w:w="2268" w:type="dxa"/>
            <w:vMerge w:val="restart"/>
          </w:tcPr>
          <w:p w:rsidR="007C12DA" w:rsidRPr="00A9026F" w:rsidRDefault="007C12DA" w:rsidP="007C12DA">
            <w:r>
              <w:t>ОК 2, ОК 4, ЛР 4</w:t>
            </w:r>
          </w:p>
          <w:p w:rsidR="00C37971" w:rsidRPr="00A9026F" w:rsidRDefault="007C12DA" w:rsidP="007C12DA">
            <w:pPr>
              <w:rPr>
                <w:bCs/>
                <w:color w:val="FF0000"/>
              </w:rPr>
            </w:pPr>
            <w:r w:rsidRPr="00A9026F">
              <w:t>РК.</w:t>
            </w: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rPr>
                <w:b/>
              </w:rPr>
            </w:pPr>
            <w:r w:rsidRPr="00A9026F">
              <w:rPr>
                <w:b/>
                <w:bCs/>
              </w:rPr>
              <w:t>Тематика практических занятий и лабораторных работ</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C37971" w:rsidRDefault="00C37971" w:rsidP="00C37971">
            <w:pPr>
              <w:jc w:val="both"/>
            </w:pPr>
            <w:r w:rsidRPr="00A9026F">
              <w:t>Практическое занятие. Crash test бизнес идеи – бизнес-игра (банк выдает кредит успешному проекту)</w:t>
            </w:r>
            <w:r>
              <w:t>.</w:t>
            </w:r>
            <w:r w:rsidRPr="00A9026F">
              <w:t xml:space="preserve"> Анализ</w:t>
            </w:r>
            <w:r>
              <w:t xml:space="preserve"> и выбор «готовых» бизнес идей. </w:t>
            </w:r>
            <w:r w:rsidRPr="00A9026F">
              <w:t>Выдвижение собственной идеи.</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9B4655" w:rsidRPr="00BB01F4" w:rsidTr="00F10A48">
        <w:tblPrEx>
          <w:shd w:val="clear" w:color="auto" w:fill="auto"/>
          <w:tblLook w:val="01E0" w:firstRow="1" w:lastRow="1" w:firstColumn="1" w:lastColumn="1" w:noHBand="0" w:noVBand="0"/>
        </w:tblPrEx>
        <w:trPr>
          <w:trHeight w:val="20"/>
        </w:trPr>
        <w:tc>
          <w:tcPr>
            <w:tcW w:w="2518" w:type="dxa"/>
            <w:vMerge/>
          </w:tcPr>
          <w:p w:rsidR="009B4655" w:rsidRPr="00A9026F" w:rsidRDefault="009B4655" w:rsidP="008B7D06">
            <w:pPr>
              <w:rPr>
                <w:b/>
                <w:bCs/>
              </w:rPr>
            </w:pPr>
          </w:p>
        </w:tc>
        <w:tc>
          <w:tcPr>
            <w:tcW w:w="8930" w:type="dxa"/>
          </w:tcPr>
          <w:p w:rsidR="009B4655" w:rsidRPr="00A9026F" w:rsidRDefault="009B4655" w:rsidP="008B7D06">
            <w:pPr>
              <w:jc w:val="both"/>
            </w:pPr>
            <w:r w:rsidRPr="003F0CE1">
              <w:rPr>
                <w:b/>
              </w:rPr>
              <w:t>Самостоятельная работа</w:t>
            </w:r>
          </w:p>
        </w:tc>
        <w:tc>
          <w:tcPr>
            <w:tcW w:w="1276" w:type="dxa"/>
            <w:vMerge w:val="restart"/>
            <w:vAlign w:val="center"/>
          </w:tcPr>
          <w:p w:rsidR="009B4655" w:rsidRPr="00A9026F" w:rsidRDefault="009B4655" w:rsidP="008B7D06">
            <w:pPr>
              <w:jc w:val="center"/>
              <w:rPr>
                <w:b/>
                <w:bCs/>
              </w:rPr>
            </w:pPr>
            <w:r>
              <w:rPr>
                <w:b/>
                <w:bCs/>
              </w:rPr>
              <w:t>10</w:t>
            </w:r>
          </w:p>
        </w:tc>
        <w:tc>
          <w:tcPr>
            <w:tcW w:w="2268" w:type="dxa"/>
          </w:tcPr>
          <w:p w:rsidR="009B4655" w:rsidRPr="00A9026F" w:rsidRDefault="009B4655" w:rsidP="008B7D06">
            <w:pPr>
              <w:rPr>
                <w:bCs/>
                <w:color w:val="FF0000"/>
              </w:rPr>
            </w:pPr>
          </w:p>
        </w:tc>
      </w:tr>
      <w:tr w:rsidR="009B4655" w:rsidRPr="00BB01F4" w:rsidTr="00F10A48">
        <w:tblPrEx>
          <w:shd w:val="clear" w:color="auto" w:fill="auto"/>
          <w:tblLook w:val="01E0" w:firstRow="1" w:lastRow="1" w:firstColumn="1" w:lastColumn="1" w:noHBand="0" w:noVBand="0"/>
        </w:tblPrEx>
        <w:trPr>
          <w:trHeight w:val="20"/>
        </w:trPr>
        <w:tc>
          <w:tcPr>
            <w:tcW w:w="2518" w:type="dxa"/>
            <w:vMerge/>
          </w:tcPr>
          <w:p w:rsidR="009B4655" w:rsidRPr="00A9026F" w:rsidRDefault="009B4655" w:rsidP="008B7D06">
            <w:pPr>
              <w:rPr>
                <w:b/>
                <w:bCs/>
              </w:rPr>
            </w:pPr>
          </w:p>
        </w:tc>
        <w:tc>
          <w:tcPr>
            <w:tcW w:w="8930" w:type="dxa"/>
          </w:tcPr>
          <w:p w:rsidR="009B4655" w:rsidRPr="00A9026F" w:rsidRDefault="009B4655" w:rsidP="003F0CE1">
            <w:pPr>
              <w:jc w:val="both"/>
            </w:pPr>
            <w:r w:rsidRPr="003F0CE1">
              <w:t>Оформление бизнес-плана, презентации и инвестиционного предложения</w:t>
            </w:r>
          </w:p>
        </w:tc>
        <w:tc>
          <w:tcPr>
            <w:tcW w:w="1276" w:type="dxa"/>
            <w:vMerge/>
            <w:vAlign w:val="center"/>
          </w:tcPr>
          <w:p w:rsidR="009B4655" w:rsidRPr="00A9026F" w:rsidRDefault="009B4655" w:rsidP="008B7D06">
            <w:pPr>
              <w:jc w:val="center"/>
              <w:rPr>
                <w:b/>
                <w:bCs/>
              </w:rPr>
            </w:pPr>
          </w:p>
        </w:tc>
        <w:tc>
          <w:tcPr>
            <w:tcW w:w="2268" w:type="dxa"/>
          </w:tcPr>
          <w:p w:rsidR="009B4655" w:rsidRPr="00A9026F" w:rsidRDefault="009B4655" w:rsidP="008B7D06">
            <w:pPr>
              <w:rPr>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lastRenderedPageBreak/>
              <w:t xml:space="preserve">Раздел 3. </w:t>
            </w:r>
            <w:r w:rsidRPr="00A9026F">
              <w:rPr>
                <w:rFonts w:eastAsia="Arial Unicode MS"/>
                <w:b/>
                <w:color w:val="000000"/>
              </w:rPr>
              <w:t xml:space="preserve">Маркетинг </w:t>
            </w:r>
          </w:p>
        </w:tc>
        <w:tc>
          <w:tcPr>
            <w:tcW w:w="1276" w:type="dxa"/>
            <w:vAlign w:val="center"/>
          </w:tcPr>
          <w:p w:rsidR="00F10A48" w:rsidRPr="00A9026F" w:rsidRDefault="00F10A48" w:rsidP="008B7D06">
            <w:pPr>
              <w:jc w:val="center"/>
              <w:rPr>
                <w:b/>
                <w:bCs/>
              </w:rPr>
            </w:pPr>
            <w:r>
              <w:rPr>
                <w:b/>
                <w:bCs/>
              </w:rPr>
              <w:t>4</w:t>
            </w:r>
          </w:p>
        </w:tc>
        <w:tc>
          <w:tcPr>
            <w:tcW w:w="2268" w:type="dxa"/>
          </w:tcPr>
          <w:p w:rsidR="00F10A48" w:rsidRPr="00A9026F" w:rsidRDefault="00F10A48" w:rsidP="008B7D06">
            <w:pPr>
              <w:suppressAutoHyphens/>
              <w:jc w:val="center"/>
              <w:rPr>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val="restart"/>
          </w:tcPr>
          <w:p w:rsidR="00C37971" w:rsidRPr="00A9026F" w:rsidRDefault="00C37971" w:rsidP="008B7D06">
            <w:r w:rsidRPr="00A9026F">
              <w:rPr>
                <w:b/>
                <w:bCs/>
              </w:rPr>
              <w:t>Тема 3.1.</w:t>
            </w:r>
            <w:r w:rsidRPr="00A9026F">
              <w:t xml:space="preserve"> Нужны ли новые товары на рынке?</w:t>
            </w:r>
          </w:p>
          <w:p w:rsidR="00C37971" w:rsidRPr="00A9026F" w:rsidRDefault="00C37971" w:rsidP="008B7D06">
            <w:pPr>
              <w:rPr>
                <w:b/>
                <w:bCs/>
              </w:rPr>
            </w:pPr>
          </w:p>
          <w:p w:rsidR="00C37971" w:rsidRPr="00A9026F" w:rsidRDefault="00C37971" w:rsidP="008B7D06">
            <w:pPr>
              <w:rPr>
                <w:bCs/>
              </w:rPr>
            </w:pPr>
          </w:p>
        </w:tc>
        <w:tc>
          <w:tcPr>
            <w:tcW w:w="8930" w:type="dxa"/>
          </w:tcPr>
          <w:p w:rsidR="00C37971" w:rsidRPr="00A9026F" w:rsidRDefault="00C37971" w:rsidP="008B7D06">
            <w:pPr>
              <w:rPr>
                <w:b/>
                <w:bCs/>
              </w:rPr>
            </w:pPr>
            <w:r w:rsidRPr="00A9026F">
              <w:rPr>
                <w:b/>
                <w:bCs/>
              </w:rPr>
              <w:t xml:space="preserve">Содержание учебного материала </w:t>
            </w:r>
          </w:p>
        </w:tc>
        <w:tc>
          <w:tcPr>
            <w:tcW w:w="1276" w:type="dxa"/>
            <w:vMerge w:val="restart"/>
            <w:vAlign w:val="center"/>
          </w:tcPr>
          <w:p w:rsidR="00C37971" w:rsidRPr="00A9026F" w:rsidRDefault="00C37971" w:rsidP="008B7D06">
            <w:pPr>
              <w:jc w:val="center"/>
              <w:rPr>
                <w:b/>
                <w:bCs/>
              </w:rPr>
            </w:pPr>
            <w:r w:rsidRPr="00A9026F">
              <w:rPr>
                <w:b/>
                <w:bCs/>
              </w:rPr>
              <w:t>2</w:t>
            </w:r>
          </w:p>
        </w:tc>
        <w:tc>
          <w:tcPr>
            <w:tcW w:w="2268" w:type="dxa"/>
            <w:vMerge w:val="restart"/>
          </w:tcPr>
          <w:p w:rsidR="007C12DA" w:rsidRPr="00A9026F" w:rsidRDefault="007C12DA" w:rsidP="007C12DA">
            <w:r>
              <w:t>ОК 1, ОК 5, ЛР 4</w:t>
            </w:r>
          </w:p>
          <w:p w:rsidR="00C37971" w:rsidRPr="00A9026F" w:rsidRDefault="007C12DA" w:rsidP="007C12DA">
            <w:pPr>
              <w:rPr>
                <w:bCs/>
                <w:color w:val="FF0000"/>
              </w:rPr>
            </w:pPr>
            <w:r w:rsidRPr="00A9026F">
              <w:t>РК.</w:t>
            </w: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rPr>
                <w:b/>
              </w:rPr>
            </w:pPr>
            <w:r w:rsidRPr="00A9026F">
              <w:rPr>
                <w:b/>
                <w:bCs/>
              </w:rPr>
              <w:t>Тематика практических занятий и лабораторных работ</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jc w:val="both"/>
              <w:rPr>
                <w:b/>
              </w:rPr>
            </w:pPr>
            <w:r w:rsidRPr="00A9026F">
              <w:t>Презентация плана рекламной кампании (выбранной бизнес-идеи)</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3F0CE1" w:rsidRDefault="003F0CE1" w:rsidP="008B7D06">
            <w:pPr>
              <w:jc w:val="both"/>
              <w:rPr>
                <w:b/>
              </w:rPr>
            </w:pPr>
            <w:r w:rsidRPr="003F0CE1">
              <w:rPr>
                <w:b/>
              </w:rPr>
              <w:t>Самостоятельная работа</w:t>
            </w:r>
          </w:p>
        </w:tc>
        <w:tc>
          <w:tcPr>
            <w:tcW w:w="1276" w:type="dxa"/>
            <w:vMerge w:val="restart"/>
            <w:vAlign w:val="center"/>
          </w:tcPr>
          <w:p w:rsidR="003F0CE1" w:rsidRPr="00A9026F" w:rsidRDefault="003F0CE1" w:rsidP="008B7D06">
            <w:pPr>
              <w:jc w:val="center"/>
              <w:rPr>
                <w:b/>
                <w:bCs/>
              </w:rPr>
            </w:pPr>
            <w:r>
              <w:rPr>
                <w:b/>
                <w:bCs/>
              </w:rPr>
              <w:t>2</w:t>
            </w:r>
          </w:p>
        </w:tc>
        <w:tc>
          <w:tcPr>
            <w:tcW w:w="2268" w:type="dxa"/>
          </w:tcPr>
          <w:p w:rsidR="003F0CE1" w:rsidRPr="00A9026F" w:rsidRDefault="003F0CE1" w:rsidP="008B7D06">
            <w:pPr>
              <w:rPr>
                <w:bCs/>
                <w:color w:val="FF0000"/>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C37971" w:rsidRPr="00A9026F" w:rsidRDefault="00C37971" w:rsidP="00C37971">
            <w:pPr>
              <w:jc w:val="both"/>
            </w:pPr>
            <w:r w:rsidRPr="00A9026F">
              <w:t>Типы и функции, принципы маркетинга; Маркетинговые исследования;</w:t>
            </w:r>
          </w:p>
          <w:p w:rsidR="003F0CE1" w:rsidRPr="00A9026F" w:rsidRDefault="00C37971" w:rsidP="00C37971">
            <w:pPr>
              <w:jc w:val="both"/>
            </w:pPr>
            <w:r w:rsidRPr="00A9026F">
              <w:t>Сегменты рынка.</w:t>
            </w:r>
            <w:r>
              <w:t xml:space="preserve"> </w:t>
            </w:r>
            <w:r w:rsidR="003F0CE1" w:rsidRPr="003F0CE1">
              <w:t>Маркетинговые коммуникации</w:t>
            </w:r>
          </w:p>
        </w:tc>
        <w:tc>
          <w:tcPr>
            <w:tcW w:w="1276" w:type="dxa"/>
            <w:vMerge/>
            <w:vAlign w:val="center"/>
          </w:tcPr>
          <w:p w:rsidR="003F0CE1" w:rsidRPr="00A9026F" w:rsidRDefault="003F0CE1" w:rsidP="008B7D06">
            <w:pPr>
              <w:jc w:val="center"/>
              <w:rPr>
                <w:b/>
                <w:bCs/>
              </w:rPr>
            </w:pPr>
          </w:p>
        </w:tc>
        <w:tc>
          <w:tcPr>
            <w:tcW w:w="2268" w:type="dxa"/>
          </w:tcPr>
          <w:p w:rsidR="003F0CE1" w:rsidRPr="00A9026F" w:rsidRDefault="003F0CE1" w:rsidP="008B7D06">
            <w:pPr>
              <w:rPr>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r w:rsidRPr="00A9026F">
              <w:rPr>
                <w:b/>
                <w:bCs/>
              </w:rPr>
              <w:t>Раздел 4.</w:t>
            </w:r>
            <w:r w:rsidRPr="00A9026F">
              <w:t xml:space="preserve"> </w:t>
            </w:r>
            <w:r w:rsidRPr="00A9026F">
              <w:rPr>
                <w:b/>
                <w:bCs/>
              </w:rPr>
              <w:t xml:space="preserve">Продажи, экспорт </w:t>
            </w:r>
          </w:p>
        </w:tc>
        <w:tc>
          <w:tcPr>
            <w:tcW w:w="1276" w:type="dxa"/>
            <w:vAlign w:val="center"/>
          </w:tcPr>
          <w:p w:rsidR="00F10A48" w:rsidRPr="00A9026F" w:rsidRDefault="00F10A48" w:rsidP="008B7D06">
            <w:pPr>
              <w:jc w:val="center"/>
              <w:rPr>
                <w:b/>
                <w:bCs/>
              </w:rPr>
            </w:pPr>
            <w:r>
              <w:rPr>
                <w:b/>
                <w:bCs/>
              </w:rPr>
              <w:t>4</w:t>
            </w:r>
          </w:p>
        </w:tc>
        <w:tc>
          <w:tcPr>
            <w:tcW w:w="2268" w:type="dxa"/>
          </w:tcPr>
          <w:p w:rsidR="00F10A48" w:rsidRPr="00A9026F" w:rsidRDefault="00F10A48" w:rsidP="008B7D06">
            <w:pPr>
              <w:rPr>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A9026F">
              <w:rPr>
                <w:b/>
                <w:bCs/>
              </w:rPr>
              <w:t>Тема 4.</w:t>
            </w:r>
            <w:r w:rsidRPr="00A9026F">
              <w:rPr>
                <w:b/>
                <w:bCs/>
                <w:color w:val="000000"/>
              </w:rPr>
              <w:t xml:space="preserve">1. </w:t>
            </w:r>
            <w:r w:rsidRPr="00A9026F">
              <w:rPr>
                <w:rFonts w:eastAsia="Arial Unicode MS"/>
                <w:color w:val="000000"/>
              </w:rPr>
              <w:t>. Цены и ценообразование. Бухгалтерский учет для бизнеса</w:t>
            </w:r>
          </w:p>
        </w:tc>
        <w:tc>
          <w:tcPr>
            <w:tcW w:w="8930" w:type="dxa"/>
          </w:tcPr>
          <w:p w:rsidR="00F10A48" w:rsidRPr="00A9026F" w:rsidRDefault="00F10A48" w:rsidP="008B7D06">
            <w:pPr>
              <w:rPr>
                <w:b/>
                <w:bCs/>
              </w:rPr>
            </w:pPr>
            <w:r w:rsidRPr="00A9026F">
              <w:rPr>
                <w:b/>
                <w:bCs/>
              </w:rPr>
              <w:t>Тематика практических занятий и лабораторных работ</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7C12DA" w:rsidRPr="00A9026F" w:rsidRDefault="007C12DA" w:rsidP="007C12DA">
            <w:r>
              <w:t>ОК 3, ОК 7, ЛР 4</w:t>
            </w:r>
          </w:p>
          <w:p w:rsidR="00F10A48" w:rsidRPr="00A9026F" w:rsidRDefault="007C12DA" w:rsidP="007C12DA">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Задание 1.</w:t>
            </w:r>
          </w:p>
          <w:p w:rsidR="00F10A48" w:rsidRPr="00A9026F" w:rsidRDefault="00F10A48" w:rsidP="008B7D06">
            <w:pPr>
              <w:jc w:val="both"/>
            </w:pPr>
            <w:r w:rsidRPr="00A9026F">
              <w:t>Изучение презентации «Эволюция теории цен. Ученые, внесшие наибольший вклад в развитие понятия «цена»»</w:t>
            </w:r>
          </w:p>
          <w:p w:rsidR="00F10A48" w:rsidRPr="00A9026F" w:rsidRDefault="00F10A48" w:rsidP="008B7D06">
            <w:pPr>
              <w:jc w:val="both"/>
            </w:pPr>
            <w:r w:rsidRPr="00A9026F">
              <w:t>Задание 2.</w:t>
            </w:r>
          </w:p>
          <w:p w:rsidR="00F10A48" w:rsidRPr="00A9026F" w:rsidRDefault="00F10A48" w:rsidP="008B7D06">
            <w:pPr>
              <w:jc w:val="both"/>
            </w:pPr>
            <w:r w:rsidRPr="00A9026F">
              <w:t>Соотнести виды цен и условия их использования</w:t>
            </w:r>
          </w:p>
          <w:p w:rsidR="00F10A48" w:rsidRPr="00A9026F" w:rsidRDefault="00F10A48" w:rsidP="008B7D06">
            <w:pPr>
              <w:jc w:val="both"/>
            </w:pPr>
            <w:r w:rsidRPr="00A9026F">
              <w:t xml:space="preserve">Задание 3. </w:t>
            </w:r>
          </w:p>
          <w:p w:rsidR="00F10A48" w:rsidRPr="00A9026F" w:rsidRDefault="00F10A48" w:rsidP="008B7D06">
            <w:pPr>
              <w:jc w:val="both"/>
            </w:pPr>
            <w:r w:rsidRPr="00A9026F">
              <w:t>Проанализировать ценовую политику конкурентов на товары одинакового назначения.</w:t>
            </w:r>
          </w:p>
          <w:p w:rsidR="00F10A48" w:rsidRPr="00A9026F" w:rsidRDefault="00F10A48" w:rsidP="008B7D06">
            <w:pPr>
              <w:jc w:val="both"/>
            </w:pPr>
            <w:r w:rsidRPr="00A9026F">
              <w:t>Задание 4.</w:t>
            </w:r>
          </w:p>
          <w:p w:rsidR="00F10A48" w:rsidRPr="00A9026F" w:rsidRDefault="00F10A48" w:rsidP="008B7D06">
            <w:pPr>
              <w:jc w:val="both"/>
            </w:pPr>
            <w:r w:rsidRPr="00A9026F">
              <w:t>Изучить методы ценообразования,  рассчитать цены.</w:t>
            </w:r>
          </w:p>
          <w:p w:rsidR="00F10A48" w:rsidRPr="00A9026F" w:rsidRDefault="00F10A48" w:rsidP="008B7D06">
            <w:pPr>
              <w:jc w:val="both"/>
            </w:pPr>
            <w:r w:rsidRPr="00A9026F">
              <w:t>Задание 5. Выбрать из документов бухгалтерской отчетности информацию, необходимую для принятия управленческих решений</w:t>
            </w:r>
          </w:p>
          <w:p w:rsidR="00F10A48" w:rsidRPr="00A9026F" w:rsidRDefault="00F10A48" w:rsidP="008B7D06">
            <w:pPr>
              <w:jc w:val="both"/>
            </w:pPr>
            <w:r w:rsidRPr="00A9026F">
              <w:t>Задание 6.</w:t>
            </w:r>
          </w:p>
          <w:p w:rsidR="00F10A48" w:rsidRPr="00A9026F" w:rsidRDefault="00F10A48" w:rsidP="008B7D06">
            <w:pPr>
              <w:jc w:val="both"/>
            </w:pPr>
            <w:r w:rsidRPr="00A9026F">
              <w:t>Рассчитать величины налогов</w:t>
            </w:r>
          </w:p>
          <w:p w:rsidR="00F10A48" w:rsidRPr="00A9026F" w:rsidRDefault="00F10A48" w:rsidP="008B7D06">
            <w:pPr>
              <w:jc w:val="both"/>
            </w:pPr>
            <w:r w:rsidRPr="00A9026F">
              <w:t>Задание 3. Выбрать оптимальную систему налогоообложения</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A9026F">
              <w:rPr>
                <w:b/>
                <w:bCs/>
              </w:rPr>
              <w:t>Тема 4.</w:t>
            </w:r>
            <w:r w:rsidRPr="00A9026F">
              <w:rPr>
                <w:b/>
                <w:bCs/>
                <w:color w:val="000000"/>
              </w:rPr>
              <w:t>2.</w:t>
            </w:r>
            <w:r w:rsidRPr="00A9026F">
              <w:t xml:space="preserve"> </w:t>
            </w:r>
            <w:r w:rsidRPr="00A9026F">
              <w:rPr>
                <w:b/>
                <w:bCs/>
                <w:color w:val="000000"/>
              </w:rPr>
              <w:t>Клиентоориентированность как фактор успешности в современном бизнесе. Активные продажи</w:t>
            </w:r>
          </w:p>
        </w:tc>
        <w:tc>
          <w:tcPr>
            <w:tcW w:w="8930" w:type="dxa"/>
          </w:tcPr>
          <w:p w:rsidR="00F10A48" w:rsidRPr="00A9026F" w:rsidRDefault="00F10A48" w:rsidP="008B7D06">
            <w:pPr>
              <w:rPr>
                <w:b/>
              </w:rPr>
            </w:pPr>
            <w:r w:rsidRPr="00A9026F">
              <w:rPr>
                <w:b/>
                <w:bCs/>
              </w:rPr>
              <w:t>Тематика практических занятий и лабораторных работ</w:t>
            </w:r>
          </w:p>
        </w:tc>
        <w:tc>
          <w:tcPr>
            <w:tcW w:w="1276" w:type="dxa"/>
            <w:vMerge w:val="restart"/>
          </w:tcPr>
          <w:p w:rsidR="00F10A48" w:rsidRPr="00A9026F" w:rsidRDefault="00F10A48" w:rsidP="008B7D06">
            <w:pPr>
              <w:jc w:val="center"/>
              <w:rPr>
                <w:b/>
                <w:bCs/>
              </w:rPr>
            </w:pPr>
            <w:r>
              <w:rPr>
                <w:b/>
                <w:bCs/>
              </w:rPr>
              <w:t>2</w:t>
            </w: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Задание 1.</w:t>
            </w:r>
          </w:p>
          <w:p w:rsidR="00F10A48" w:rsidRPr="00A9026F" w:rsidRDefault="00F10A48" w:rsidP="008B7D06">
            <w:pPr>
              <w:jc w:val="both"/>
            </w:pPr>
            <w:r w:rsidRPr="00A9026F">
              <w:t>Изучение биографий успешных предпринимателей – составление профиля успешного сотрудника</w:t>
            </w:r>
          </w:p>
          <w:p w:rsidR="00F10A48" w:rsidRPr="00A9026F" w:rsidRDefault="00F10A48" w:rsidP="008B7D06">
            <w:pPr>
              <w:jc w:val="both"/>
            </w:pPr>
            <w:r w:rsidRPr="00A9026F">
              <w:t>Задание 2.</w:t>
            </w:r>
          </w:p>
          <w:p w:rsidR="00F10A48" w:rsidRPr="00A9026F" w:rsidRDefault="00F10A48" w:rsidP="008B7D06">
            <w:pPr>
              <w:jc w:val="both"/>
            </w:pPr>
            <w:r w:rsidRPr="00A9026F">
              <w:t>Изучение миссии и целей успешных компаний – составление перечня характерных признаков клиентоориентированной компании;</w:t>
            </w:r>
          </w:p>
          <w:p w:rsidR="00F10A48" w:rsidRPr="00A9026F" w:rsidRDefault="00F10A48" w:rsidP="008B7D06">
            <w:pPr>
              <w:jc w:val="both"/>
            </w:pPr>
            <w:r w:rsidRPr="00A9026F">
              <w:t>Задание 1.</w:t>
            </w:r>
          </w:p>
          <w:p w:rsidR="00F10A48" w:rsidRPr="00A9026F" w:rsidRDefault="00F10A48" w:rsidP="008B7D06">
            <w:pPr>
              <w:jc w:val="both"/>
            </w:pPr>
            <w:r w:rsidRPr="00A9026F">
              <w:t>Составить скрипт активных продаж</w:t>
            </w:r>
          </w:p>
          <w:p w:rsidR="00F10A48" w:rsidRPr="00A9026F" w:rsidRDefault="00F10A48" w:rsidP="008B7D06">
            <w:pPr>
              <w:jc w:val="both"/>
            </w:pPr>
            <w:r w:rsidRPr="00A9026F">
              <w:t>Задание 2.</w:t>
            </w:r>
          </w:p>
          <w:p w:rsidR="00F10A48" w:rsidRPr="00A9026F" w:rsidRDefault="00F10A48" w:rsidP="008B7D06">
            <w:pPr>
              <w:jc w:val="both"/>
              <w:rPr>
                <w:b/>
              </w:rPr>
            </w:pPr>
            <w:r w:rsidRPr="00A9026F">
              <w:t>Тренинг «Как продать слона»</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 xml:space="preserve">Раздел 5. Бизнес-процессы и их автоматизация </w:t>
            </w:r>
          </w:p>
        </w:tc>
        <w:tc>
          <w:tcPr>
            <w:tcW w:w="1276" w:type="dxa"/>
            <w:vAlign w:val="center"/>
          </w:tcPr>
          <w:p w:rsidR="00F10A48" w:rsidRPr="00A9026F" w:rsidRDefault="00C37971" w:rsidP="008B7D06">
            <w:pPr>
              <w:jc w:val="center"/>
              <w:rPr>
                <w:b/>
                <w:bCs/>
              </w:rPr>
            </w:pPr>
            <w:r>
              <w:rPr>
                <w:b/>
                <w:bCs/>
              </w:rPr>
              <w:t>6</w:t>
            </w:r>
          </w:p>
        </w:tc>
        <w:tc>
          <w:tcPr>
            <w:tcW w:w="2268" w:type="dxa"/>
          </w:tcPr>
          <w:p w:rsidR="00F10A48" w:rsidRPr="00A9026F" w:rsidRDefault="00F10A48"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val="restart"/>
          </w:tcPr>
          <w:p w:rsidR="003F0CE1" w:rsidRPr="00A9026F" w:rsidRDefault="003F0CE1" w:rsidP="008B7D06">
            <w:pPr>
              <w:rPr>
                <w:b/>
                <w:bCs/>
              </w:rPr>
            </w:pPr>
            <w:r w:rsidRPr="00A9026F">
              <w:rPr>
                <w:b/>
                <w:bCs/>
              </w:rPr>
              <w:t>Тема 5.1.</w:t>
            </w:r>
          </w:p>
          <w:p w:rsidR="003F0CE1" w:rsidRPr="00A9026F" w:rsidRDefault="003F0CE1" w:rsidP="008B7D06">
            <w:pPr>
              <w:rPr>
                <w:b/>
                <w:bCs/>
              </w:rPr>
            </w:pPr>
            <w:r w:rsidRPr="00A9026F">
              <w:rPr>
                <w:bCs/>
                <w:color w:val="000000"/>
              </w:rPr>
              <w:t xml:space="preserve">Бизнес-процессы, </w:t>
            </w:r>
            <w:r w:rsidRPr="00A9026F">
              <w:rPr>
                <w:bCs/>
                <w:color w:val="000000"/>
              </w:rPr>
              <w:lastRenderedPageBreak/>
              <w:t>существующие в каждой компании</w:t>
            </w:r>
          </w:p>
        </w:tc>
        <w:tc>
          <w:tcPr>
            <w:tcW w:w="8930" w:type="dxa"/>
          </w:tcPr>
          <w:p w:rsidR="003F0CE1" w:rsidRPr="00A9026F" w:rsidRDefault="003F0CE1" w:rsidP="008B7D06">
            <w:pPr>
              <w:rPr>
                <w:b/>
                <w:bCs/>
              </w:rPr>
            </w:pPr>
            <w:r w:rsidRPr="00A9026F">
              <w:rPr>
                <w:b/>
                <w:bCs/>
              </w:rPr>
              <w:lastRenderedPageBreak/>
              <w:t xml:space="preserve">Содержание учебного материала </w:t>
            </w:r>
          </w:p>
        </w:tc>
        <w:tc>
          <w:tcPr>
            <w:tcW w:w="1276" w:type="dxa"/>
            <w:vMerge w:val="restart"/>
            <w:vAlign w:val="center"/>
          </w:tcPr>
          <w:p w:rsidR="003F0CE1" w:rsidRPr="00A9026F" w:rsidRDefault="003F0CE1" w:rsidP="008B7D06">
            <w:pPr>
              <w:jc w:val="center"/>
              <w:rPr>
                <w:b/>
                <w:bCs/>
              </w:rPr>
            </w:pPr>
            <w:r w:rsidRPr="00A9026F">
              <w:rPr>
                <w:b/>
                <w:bCs/>
              </w:rPr>
              <w:t>2</w:t>
            </w:r>
          </w:p>
        </w:tc>
        <w:tc>
          <w:tcPr>
            <w:tcW w:w="2268" w:type="dxa"/>
            <w:vMerge w:val="restart"/>
          </w:tcPr>
          <w:p w:rsidR="007C12DA" w:rsidRPr="00A9026F" w:rsidRDefault="007C12DA" w:rsidP="007C12DA">
            <w:r>
              <w:t>ОК 3, ОК 4, ЛР 4</w:t>
            </w:r>
          </w:p>
          <w:p w:rsidR="003F0CE1" w:rsidRPr="00A9026F" w:rsidRDefault="007C12DA" w:rsidP="007C12DA">
            <w:pPr>
              <w:suppressAutoHyphens/>
              <w:jc w:val="center"/>
            </w:pPr>
            <w:r w:rsidRPr="00A9026F">
              <w:t>РК.</w:t>
            </w: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pPr>
              <w:jc w:val="both"/>
            </w:pPr>
            <w:r w:rsidRPr="00A9026F">
              <w:t xml:space="preserve">Понятие бизнес-процесса. Модели управления бизнес-процессами. Фокус на </w:t>
            </w:r>
            <w:r w:rsidRPr="00A9026F">
              <w:lastRenderedPageBreak/>
              <w:t>систему управления бизнес-процессами</w:t>
            </w:r>
          </w:p>
        </w:tc>
        <w:tc>
          <w:tcPr>
            <w:tcW w:w="1276" w:type="dxa"/>
            <w:vMerge/>
            <w:vAlign w:val="center"/>
          </w:tcPr>
          <w:p w:rsidR="003F0CE1" w:rsidRPr="00A9026F" w:rsidRDefault="003F0CE1" w:rsidP="008B7D06">
            <w:pPr>
              <w:jc w:val="center"/>
              <w:rPr>
                <w:b/>
                <w:bCs/>
              </w:rPr>
            </w:pPr>
          </w:p>
        </w:tc>
        <w:tc>
          <w:tcPr>
            <w:tcW w:w="2268" w:type="dxa"/>
            <w:vMerge/>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pPr>
              <w:jc w:val="both"/>
            </w:pPr>
            <w:r w:rsidRPr="00A9026F">
              <w:rPr>
                <w:b/>
                <w:bCs/>
              </w:rPr>
              <w:t>Тематика практических занятий и лабораторных работ</w:t>
            </w:r>
          </w:p>
        </w:tc>
        <w:tc>
          <w:tcPr>
            <w:tcW w:w="1276" w:type="dxa"/>
            <w:vMerge w:val="restart"/>
          </w:tcPr>
          <w:p w:rsidR="003F0CE1" w:rsidRPr="00A9026F" w:rsidRDefault="003F0CE1" w:rsidP="008B7D06">
            <w:pPr>
              <w:jc w:val="center"/>
              <w:rPr>
                <w:b/>
                <w:bCs/>
              </w:rPr>
            </w:pPr>
            <w:r w:rsidRPr="00A9026F">
              <w:rPr>
                <w:b/>
                <w:bCs/>
              </w:rPr>
              <w:t>2</w:t>
            </w:r>
          </w:p>
        </w:tc>
        <w:tc>
          <w:tcPr>
            <w:tcW w:w="2268" w:type="dxa"/>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r w:rsidRPr="00A9026F">
              <w:t>Квест-игра «Что нужно делать, чтобы система работала и помогала»</w:t>
            </w:r>
          </w:p>
        </w:tc>
        <w:tc>
          <w:tcPr>
            <w:tcW w:w="1276" w:type="dxa"/>
            <w:vMerge/>
            <w:vAlign w:val="center"/>
          </w:tcPr>
          <w:p w:rsidR="003F0CE1" w:rsidRPr="00A9026F" w:rsidRDefault="003F0CE1" w:rsidP="008B7D06">
            <w:pPr>
              <w:jc w:val="center"/>
              <w:rPr>
                <w:b/>
                <w:bCs/>
              </w:rPr>
            </w:pPr>
          </w:p>
        </w:tc>
        <w:tc>
          <w:tcPr>
            <w:tcW w:w="2268" w:type="dxa"/>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r w:rsidRPr="003F0CE1">
              <w:rPr>
                <w:b/>
              </w:rPr>
              <w:t>Самостоятельная работа</w:t>
            </w:r>
          </w:p>
        </w:tc>
        <w:tc>
          <w:tcPr>
            <w:tcW w:w="1276" w:type="dxa"/>
            <w:vMerge w:val="restart"/>
            <w:vAlign w:val="center"/>
          </w:tcPr>
          <w:p w:rsidR="003F0CE1" w:rsidRPr="00A9026F" w:rsidRDefault="003F0CE1" w:rsidP="008B7D06">
            <w:pPr>
              <w:jc w:val="center"/>
              <w:rPr>
                <w:b/>
                <w:bCs/>
              </w:rPr>
            </w:pPr>
            <w:r>
              <w:rPr>
                <w:b/>
                <w:bCs/>
              </w:rPr>
              <w:t>2</w:t>
            </w:r>
          </w:p>
        </w:tc>
        <w:tc>
          <w:tcPr>
            <w:tcW w:w="2268" w:type="dxa"/>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r w:rsidRPr="003F0CE1">
              <w:t>CRM-системы для малого бизнеса</w:t>
            </w:r>
          </w:p>
        </w:tc>
        <w:tc>
          <w:tcPr>
            <w:tcW w:w="1276" w:type="dxa"/>
            <w:vMerge/>
            <w:vAlign w:val="center"/>
          </w:tcPr>
          <w:p w:rsidR="003F0CE1" w:rsidRPr="00A9026F" w:rsidRDefault="003F0CE1" w:rsidP="008B7D06">
            <w:pPr>
              <w:jc w:val="center"/>
              <w:rPr>
                <w:b/>
                <w:bCs/>
              </w:rPr>
            </w:pPr>
          </w:p>
        </w:tc>
        <w:tc>
          <w:tcPr>
            <w:tcW w:w="2268" w:type="dxa"/>
          </w:tcPr>
          <w:p w:rsidR="003F0CE1" w:rsidRPr="00A9026F" w:rsidRDefault="003F0CE1"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t xml:space="preserve">. </w:t>
            </w:r>
            <w:r w:rsidRPr="00A9026F">
              <w:rPr>
                <w:b/>
                <w:bCs/>
              </w:rPr>
              <w:t xml:space="preserve">Раздел 6. </w:t>
            </w:r>
            <w:r w:rsidRPr="00A9026F">
              <w:rPr>
                <w:b/>
              </w:rPr>
              <w:t>Финансы, налоги, инвестиции</w:t>
            </w:r>
            <w:r w:rsidRPr="00A9026F">
              <w:t xml:space="preserve"> </w:t>
            </w:r>
          </w:p>
        </w:tc>
        <w:tc>
          <w:tcPr>
            <w:tcW w:w="1276" w:type="dxa"/>
            <w:vAlign w:val="center"/>
          </w:tcPr>
          <w:p w:rsidR="00F10A48" w:rsidRPr="00A9026F" w:rsidRDefault="00F10A48" w:rsidP="008B7D06">
            <w:pPr>
              <w:jc w:val="center"/>
              <w:rPr>
                <w:b/>
                <w:bCs/>
              </w:rPr>
            </w:pPr>
            <w:r>
              <w:rPr>
                <w:b/>
                <w:bCs/>
              </w:rPr>
              <w:t>8</w:t>
            </w:r>
          </w:p>
        </w:tc>
        <w:tc>
          <w:tcPr>
            <w:tcW w:w="2268" w:type="dxa"/>
          </w:tcPr>
          <w:p w:rsidR="00F10A48" w:rsidRPr="00A9026F" w:rsidRDefault="00F10A48" w:rsidP="008B7D06">
            <w:pPr>
              <w:suppressAutoHyphens/>
              <w:jc w:val="cente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A9026F">
              <w:rPr>
                <w:b/>
                <w:bCs/>
              </w:rPr>
              <w:t xml:space="preserve">Тема 6.1. </w:t>
            </w:r>
          </w:p>
          <w:p w:rsidR="00F10A48" w:rsidRPr="00A9026F" w:rsidRDefault="00F10A48" w:rsidP="008B7D06">
            <w:pPr>
              <w:rPr>
                <w:rFonts w:eastAsia="Arial Unicode MS"/>
                <w:color w:val="000000"/>
              </w:rPr>
            </w:pPr>
            <w:r w:rsidRPr="00A9026F">
              <w:rPr>
                <w:rFonts w:eastAsia="Arial Unicode MS"/>
                <w:color w:val="000000"/>
              </w:rPr>
              <w:t>Работа с банкирами, юристами и другими сторонними лицами.</w:t>
            </w:r>
          </w:p>
          <w:p w:rsidR="00F10A48" w:rsidRPr="00A9026F" w:rsidRDefault="00F10A48" w:rsidP="008B7D06">
            <w:pPr>
              <w:rPr>
                <w:bCs/>
              </w:rPr>
            </w:pPr>
            <w:r w:rsidRPr="00A9026F">
              <w:rPr>
                <w:rFonts w:eastAsia="Arial Unicode MS"/>
                <w:color w:val="000000"/>
              </w:rPr>
              <w:t xml:space="preserve">Формы финансированиясобственности и организации: посевные инвестиции, кредит для бизнеса.  </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7C12DA" w:rsidRPr="00A9026F" w:rsidRDefault="007C12DA" w:rsidP="007C12DA">
            <w:r>
              <w:t>ОК 2, ОК 5, ЛР 4</w:t>
            </w:r>
          </w:p>
          <w:p w:rsidR="00F10A48" w:rsidRPr="00A9026F" w:rsidRDefault="007C12DA" w:rsidP="007C12DA">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586"/>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Банковская тайна, консультации по налоговым вопросам, правила составления договоров, правила обращения граждан в государственные службы</w:t>
            </w:r>
          </w:p>
          <w:p w:rsidR="00F10A48" w:rsidRPr="00A9026F" w:rsidRDefault="00F10A48" w:rsidP="008B7D06">
            <w:r w:rsidRPr="00A9026F">
              <w:t>Понятие и роль посевных и венчурных инвестиций.</w:t>
            </w:r>
          </w:p>
          <w:p w:rsidR="00F10A48" w:rsidRPr="00A9026F" w:rsidRDefault="00F10A48" w:rsidP="008B7D06">
            <w:r w:rsidRPr="00A9026F">
              <w:t xml:space="preserve">Признаки прибыльного проекта. </w:t>
            </w:r>
          </w:p>
          <w:p w:rsidR="00F10A48" w:rsidRPr="00A9026F" w:rsidRDefault="00F10A48" w:rsidP="008B7D06">
            <w:r w:rsidRPr="00A9026F">
              <w:t>Венчурное инвестирование и венчурный капитал.</w:t>
            </w:r>
          </w:p>
          <w:p w:rsidR="00F10A48" w:rsidRPr="00A9026F" w:rsidRDefault="00F10A48" w:rsidP="008B7D06">
            <w:r w:rsidRPr="00A9026F">
              <w:t>Понятие и сущность кредита в финансировании бизнеса.</w:t>
            </w:r>
          </w:p>
          <w:p w:rsidR="00F10A48" w:rsidRPr="00A9026F" w:rsidRDefault="00F10A48" w:rsidP="008B7D06">
            <w:pPr>
              <w:rPr>
                <w:i/>
              </w:rPr>
            </w:pPr>
            <w:r w:rsidRPr="00A9026F">
              <w:t>Принципы кредитования. Виды кредита для бизнеса.</w:t>
            </w:r>
            <w:r w:rsidRPr="00A9026F">
              <w:rPr>
                <w:i/>
              </w:rPr>
              <w:t xml:space="preserve">  </w:t>
            </w:r>
          </w:p>
          <w:p w:rsidR="00F10A48" w:rsidRPr="00A9026F" w:rsidRDefault="00F10A48" w:rsidP="008B7D06">
            <w:pPr>
              <w:rPr>
                <w:i/>
              </w:rPr>
            </w:pPr>
            <w:r w:rsidRPr="00A9026F">
              <w:t>Кредитный процесс.</w:t>
            </w:r>
          </w:p>
          <w:p w:rsidR="00F10A48" w:rsidRPr="00A9026F" w:rsidRDefault="00F10A48" w:rsidP="008B7D06">
            <w:pPr>
              <w:tabs>
                <w:tab w:val="left" w:pos="900"/>
              </w:tabs>
              <w:rPr>
                <w:bCs/>
              </w:rPr>
            </w:pPr>
            <w:r w:rsidRPr="00A9026F">
              <w:rPr>
                <w:bCs/>
              </w:rPr>
              <w:t>Виды инвесторов</w:t>
            </w:r>
          </w:p>
          <w:p w:rsidR="00F10A48" w:rsidRPr="00A9026F" w:rsidRDefault="00F10A48" w:rsidP="008B7D06">
            <w:pPr>
              <w:widowControl w:val="0"/>
              <w:autoSpaceDE w:val="0"/>
              <w:autoSpaceDN w:val="0"/>
              <w:adjustRightInd w:val="0"/>
              <w:ind w:hanging="20"/>
              <w:jc w:val="both"/>
              <w:rPr>
                <w:rFonts w:eastAsia="Arial Unicode MS"/>
                <w:color w:val="000000"/>
              </w:rPr>
            </w:pPr>
            <w:r w:rsidRPr="00A9026F">
              <w:t>Венчурное предпринимательство</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r w:rsidRPr="008B7D06">
              <w:rPr>
                <w:b/>
                <w:bCs/>
              </w:rPr>
              <w:t xml:space="preserve">Тема </w:t>
            </w:r>
            <w:r w:rsidRPr="008B7D06">
              <w:rPr>
                <w:b/>
              </w:rPr>
              <w:t>6.2.</w:t>
            </w:r>
            <w:r w:rsidRPr="00A9026F">
              <w:t xml:space="preserve"> </w:t>
            </w:r>
            <w:r w:rsidRPr="00A9026F">
              <w:rPr>
                <w:shd w:val="clear" w:color="auto" w:fill="F9F9F9"/>
              </w:rPr>
              <w:t>Секреты управления личными финансами</w:t>
            </w:r>
          </w:p>
          <w:p w:rsidR="00F10A48" w:rsidRPr="00A9026F" w:rsidRDefault="00F10A48" w:rsidP="008B7D06">
            <w:pPr>
              <w:rPr>
                <w:b/>
                <w:bCs/>
              </w:rPr>
            </w:pP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7C12DA" w:rsidRPr="00A9026F" w:rsidRDefault="007C12DA" w:rsidP="007C12DA">
            <w:r>
              <w:t>ОК 4, ОК 6, ЛР 4</w:t>
            </w:r>
          </w:p>
          <w:p w:rsidR="00F10A48" w:rsidRPr="00A9026F" w:rsidRDefault="007C12DA" w:rsidP="007C12DA">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Текущий  личный бюджет: доходы и расходы семейного бюджета, оценка баланса</w:t>
            </w:r>
          </w:p>
          <w:p w:rsidR="00F10A48" w:rsidRPr="00A9026F" w:rsidRDefault="00F10A48" w:rsidP="008B7D06">
            <w:r w:rsidRPr="00A9026F">
              <w:t xml:space="preserve">Планирование перспективного личного финансового плана. </w:t>
            </w:r>
          </w:p>
          <w:p w:rsidR="00F10A48" w:rsidRPr="00A9026F" w:rsidRDefault="00F10A48" w:rsidP="008B7D06">
            <w:pPr>
              <w:jc w:val="both"/>
            </w:pPr>
            <w:r w:rsidRPr="00A9026F">
              <w:t>Возможности Интернет-банкинга для решения текущих и перспективных финансовых задач</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8B7D06">
              <w:rPr>
                <w:b/>
                <w:bCs/>
              </w:rPr>
              <w:t xml:space="preserve">Тема </w:t>
            </w:r>
            <w:r w:rsidRPr="008B7D06">
              <w:rPr>
                <w:b/>
              </w:rPr>
              <w:t>6.3.</w:t>
            </w:r>
            <w:r w:rsidRPr="00A9026F">
              <w:t xml:space="preserve"> Способы осуществления международных расчетов</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7C12DA" w:rsidRPr="00A9026F" w:rsidRDefault="007C12DA" w:rsidP="007C12DA">
            <w:r>
              <w:t>ОК 5, ОК 6, ЛР 4</w:t>
            </w:r>
          </w:p>
          <w:p w:rsidR="00F10A48" w:rsidRPr="00A9026F" w:rsidRDefault="007C12DA" w:rsidP="007C12DA">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Особенности и их формы международных расчетов: авансовый платеж, аккредитив, банковская гарантия, документарное инкассо, открытый счет, банковские чеки и переводы. Преимущества и недостатки. Схемы проведения международных расчетов.</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rPr>
                <w:b/>
              </w:rPr>
            </w:pPr>
            <w:r w:rsidRPr="00A9026F">
              <w:rPr>
                <w:b/>
                <w:bCs/>
              </w:rPr>
              <w:t>Тематика практических занятий и лабораторных работ</w:t>
            </w:r>
          </w:p>
        </w:tc>
        <w:tc>
          <w:tcPr>
            <w:tcW w:w="1276" w:type="dxa"/>
            <w:vMerge w:val="restart"/>
          </w:tcPr>
          <w:p w:rsidR="00F10A48" w:rsidRPr="00A9026F" w:rsidRDefault="00F10A48" w:rsidP="008B7D06">
            <w:pPr>
              <w:jc w:val="center"/>
              <w:rPr>
                <w:b/>
                <w:bCs/>
              </w:rPr>
            </w:pPr>
            <w:r w:rsidRPr="00A9026F">
              <w:rPr>
                <w:b/>
                <w:bCs/>
              </w:rPr>
              <w:t>2</w:t>
            </w: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Ассесмент - центр «Управление финансами»</w:t>
            </w:r>
          </w:p>
          <w:p w:rsidR="00F10A48" w:rsidRPr="00A9026F" w:rsidRDefault="00F10A48" w:rsidP="008B7D06">
            <w:r w:rsidRPr="00A9026F">
              <w:t>1 модуль Личные финансы</w:t>
            </w:r>
          </w:p>
          <w:p w:rsidR="00F10A48" w:rsidRPr="00A9026F" w:rsidRDefault="00F10A48" w:rsidP="008B7D06">
            <w:r w:rsidRPr="00A9026F">
              <w:t>2 модуль Бизнес финансы</w:t>
            </w:r>
          </w:p>
          <w:p w:rsidR="00F10A48" w:rsidRPr="00A9026F" w:rsidRDefault="00F10A48" w:rsidP="008B7D06">
            <w:r w:rsidRPr="00A9026F">
              <w:t>3 модуль Международные расчеты</w:t>
            </w:r>
          </w:p>
          <w:p w:rsidR="00F10A48" w:rsidRPr="00A9026F" w:rsidRDefault="00F10A48" w:rsidP="008B7D06">
            <w:pPr>
              <w:jc w:val="both"/>
            </w:pPr>
            <w:r w:rsidRPr="00A9026F">
              <w:t>4 модуль Защиты карты риска</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Раздел 7.</w:t>
            </w:r>
            <w:r w:rsidRPr="00A9026F">
              <w:t xml:space="preserve"> </w:t>
            </w:r>
            <w:r w:rsidRPr="00A9026F">
              <w:rPr>
                <w:b/>
                <w:bCs/>
              </w:rPr>
              <w:t xml:space="preserve">Предпринимательское право и государственная поддержка </w:t>
            </w:r>
          </w:p>
        </w:tc>
        <w:tc>
          <w:tcPr>
            <w:tcW w:w="1276" w:type="dxa"/>
            <w:vAlign w:val="center"/>
          </w:tcPr>
          <w:p w:rsidR="00F10A48" w:rsidRPr="00A9026F" w:rsidRDefault="00F10A48" w:rsidP="008B7D06">
            <w:pPr>
              <w:jc w:val="center"/>
              <w:rPr>
                <w:b/>
                <w:bCs/>
              </w:rPr>
            </w:pPr>
            <w:r>
              <w:rPr>
                <w:b/>
                <w:bCs/>
              </w:rPr>
              <w:t>6</w:t>
            </w:r>
          </w:p>
        </w:tc>
        <w:tc>
          <w:tcPr>
            <w:tcW w:w="2268" w:type="dxa"/>
          </w:tcPr>
          <w:p w:rsidR="00F10A48" w:rsidRPr="00A9026F" w:rsidRDefault="00F10A48" w:rsidP="008B7D06">
            <w:pPr>
              <w:suppressAutoHyphens/>
              <w:jc w:val="cente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rFonts w:eastAsia="Arial Unicode MS"/>
                <w:color w:val="000000"/>
              </w:rPr>
            </w:pPr>
            <w:r w:rsidRPr="00A9026F">
              <w:rPr>
                <w:b/>
                <w:bCs/>
              </w:rPr>
              <w:t xml:space="preserve">Тема 7.1. </w:t>
            </w:r>
            <w:r w:rsidRPr="00A9026F">
              <w:rPr>
                <w:rFonts w:eastAsia="Arial Unicode MS"/>
                <w:color w:val="000000"/>
              </w:rPr>
              <w:t xml:space="preserve">Основы и принципы </w:t>
            </w:r>
          </w:p>
          <w:p w:rsidR="00F10A48" w:rsidRPr="00A9026F" w:rsidRDefault="00F10A48" w:rsidP="008B7D06">
            <w:pPr>
              <w:rPr>
                <w:b/>
                <w:bCs/>
              </w:rPr>
            </w:pPr>
            <w:r w:rsidRPr="00A9026F">
              <w:rPr>
                <w:rFonts w:eastAsia="Arial Unicode MS"/>
                <w:color w:val="000000"/>
              </w:rPr>
              <w:t>предпринимательского права.</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7C12DA" w:rsidRPr="00A9026F" w:rsidRDefault="007C12DA" w:rsidP="007C12DA">
            <w:r>
              <w:t>ОК 1, ОК 3, ЛР 4</w:t>
            </w:r>
          </w:p>
          <w:p w:rsidR="00F10A48" w:rsidRPr="00A9026F" w:rsidRDefault="007C12DA" w:rsidP="007C12DA">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Основные законодательные акты, регулирующие предпринимательскую деятельность</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val="restart"/>
          </w:tcPr>
          <w:p w:rsidR="00C37971" w:rsidRPr="00A9026F" w:rsidRDefault="00C37971" w:rsidP="008B7D06">
            <w:r w:rsidRPr="00A9026F">
              <w:rPr>
                <w:b/>
                <w:bCs/>
              </w:rPr>
              <w:lastRenderedPageBreak/>
              <w:t xml:space="preserve">Тема 7.2. </w:t>
            </w:r>
            <w:r w:rsidRPr="00A9026F">
              <w:t>Программы государственной поддержки предпринимательской деятельности. Налоговые каникулы.</w:t>
            </w:r>
          </w:p>
        </w:tc>
        <w:tc>
          <w:tcPr>
            <w:tcW w:w="8930" w:type="dxa"/>
          </w:tcPr>
          <w:p w:rsidR="00C37971" w:rsidRPr="00A9026F" w:rsidRDefault="00C37971" w:rsidP="008B7D06">
            <w:pPr>
              <w:jc w:val="both"/>
            </w:pPr>
            <w:r w:rsidRPr="00A9026F">
              <w:rPr>
                <w:b/>
                <w:bCs/>
              </w:rPr>
              <w:t>Содержание учебного материала</w:t>
            </w:r>
          </w:p>
        </w:tc>
        <w:tc>
          <w:tcPr>
            <w:tcW w:w="1276" w:type="dxa"/>
            <w:vMerge w:val="restart"/>
            <w:vAlign w:val="center"/>
          </w:tcPr>
          <w:p w:rsidR="00C37971" w:rsidRPr="00A9026F" w:rsidRDefault="00C37971" w:rsidP="008B7D06">
            <w:pPr>
              <w:jc w:val="center"/>
              <w:rPr>
                <w:b/>
                <w:bCs/>
              </w:rPr>
            </w:pPr>
            <w:r w:rsidRPr="00A9026F">
              <w:rPr>
                <w:b/>
                <w:bCs/>
              </w:rPr>
              <w:t>2</w:t>
            </w:r>
          </w:p>
        </w:tc>
        <w:tc>
          <w:tcPr>
            <w:tcW w:w="2268" w:type="dxa"/>
            <w:vMerge/>
          </w:tcPr>
          <w:p w:rsidR="00C37971" w:rsidRPr="00A9026F" w:rsidRDefault="00C37971" w:rsidP="008B7D06">
            <w:pPr>
              <w:rPr>
                <w:bCs/>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jc w:val="both"/>
            </w:pPr>
            <w:r w:rsidRPr="00A9026F">
              <w:rPr>
                <w:b/>
                <w:bCs/>
              </w:rPr>
              <w:t>Тематика практических занятий и лабораторных работ</w:t>
            </w:r>
          </w:p>
        </w:tc>
        <w:tc>
          <w:tcPr>
            <w:tcW w:w="1276" w:type="dxa"/>
            <w:vMerge/>
          </w:tcPr>
          <w:p w:rsidR="00C37971" w:rsidRPr="00A9026F" w:rsidRDefault="00C37971" w:rsidP="008B7D06">
            <w:pPr>
              <w:jc w:val="center"/>
              <w:rPr>
                <w:b/>
                <w:bCs/>
              </w:rPr>
            </w:pPr>
          </w:p>
        </w:tc>
        <w:tc>
          <w:tcPr>
            <w:tcW w:w="2268" w:type="dxa"/>
            <w:vMerge/>
          </w:tcPr>
          <w:p w:rsidR="00C37971" w:rsidRPr="00A9026F" w:rsidRDefault="00C37971" w:rsidP="008B7D06">
            <w:pPr>
              <w:rPr>
                <w:bCs/>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jc w:val="both"/>
            </w:pPr>
            <w:r w:rsidRPr="00A9026F">
              <w:rPr>
                <w:lang w:val="en-US"/>
              </w:rPr>
              <w:t>DemoD</w:t>
            </w:r>
            <w:r w:rsidRPr="00A9026F">
              <w:t>а</w:t>
            </w:r>
            <w:r w:rsidRPr="00A9026F">
              <w:rPr>
                <w:lang w:val="en-US"/>
              </w:rPr>
              <w:t>y</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pPr>
              <w:jc w:val="both"/>
              <w:rPr>
                <w:lang w:val="en-US"/>
              </w:rPr>
            </w:pPr>
            <w:r w:rsidRPr="003F0CE1">
              <w:rPr>
                <w:b/>
              </w:rPr>
              <w:t>Самостоятельная работа</w:t>
            </w:r>
          </w:p>
        </w:tc>
        <w:tc>
          <w:tcPr>
            <w:tcW w:w="1276" w:type="dxa"/>
            <w:vMerge w:val="restart"/>
            <w:vAlign w:val="center"/>
          </w:tcPr>
          <w:p w:rsidR="003F0CE1" w:rsidRPr="00A9026F" w:rsidRDefault="003F0CE1" w:rsidP="008B7D06">
            <w:pPr>
              <w:jc w:val="center"/>
              <w:rPr>
                <w:b/>
                <w:bCs/>
              </w:rPr>
            </w:pPr>
            <w:r>
              <w:rPr>
                <w:b/>
                <w:bCs/>
              </w:rPr>
              <w:t>2</w:t>
            </w:r>
          </w:p>
        </w:tc>
        <w:tc>
          <w:tcPr>
            <w:tcW w:w="2268" w:type="dxa"/>
          </w:tcPr>
          <w:p w:rsidR="003F0CE1" w:rsidRPr="00A9026F" w:rsidRDefault="003F0CE1" w:rsidP="008B7D06">
            <w:pPr>
              <w:rPr>
                <w:bCs/>
              </w:rPr>
            </w:pPr>
          </w:p>
        </w:tc>
      </w:tr>
      <w:tr w:rsidR="004C009A" w:rsidRPr="00BB01F4" w:rsidTr="00F10A48">
        <w:tblPrEx>
          <w:shd w:val="clear" w:color="auto" w:fill="auto"/>
          <w:tblLook w:val="01E0" w:firstRow="1" w:lastRow="1" w:firstColumn="1" w:lastColumn="1" w:noHBand="0" w:noVBand="0"/>
        </w:tblPrEx>
        <w:trPr>
          <w:trHeight w:val="20"/>
        </w:trPr>
        <w:tc>
          <w:tcPr>
            <w:tcW w:w="2518" w:type="dxa"/>
            <w:vMerge/>
          </w:tcPr>
          <w:p w:rsidR="004C009A" w:rsidRPr="00A9026F" w:rsidRDefault="004C009A" w:rsidP="008B7D06">
            <w:pPr>
              <w:rPr>
                <w:b/>
                <w:bCs/>
              </w:rPr>
            </w:pPr>
          </w:p>
        </w:tc>
        <w:tc>
          <w:tcPr>
            <w:tcW w:w="8930" w:type="dxa"/>
          </w:tcPr>
          <w:p w:rsidR="004C009A" w:rsidRPr="00A9026F" w:rsidRDefault="004C009A" w:rsidP="00C37971">
            <w:r w:rsidRPr="003F0CE1">
              <w:t>Программы государственной поддержки предпринимательской деятельности.</w:t>
            </w:r>
            <w:r w:rsidRPr="00A9026F">
              <w:t xml:space="preserve"> Государственная и муниципальная поддержка предпринимательской деятельности.</w:t>
            </w:r>
          </w:p>
          <w:p w:rsidR="004C009A" w:rsidRPr="00A9026F" w:rsidRDefault="004C009A" w:rsidP="00C37971">
            <w:r w:rsidRPr="00A9026F">
              <w:t>Инвестиционные программы поддержки бизнеса.</w:t>
            </w:r>
          </w:p>
          <w:p w:rsidR="004C009A" w:rsidRPr="003F0CE1" w:rsidRDefault="004C009A" w:rsidP="00C37971">
            <w:pPr>
              <w:jc w:val="both"/>
            </w:pPr>
            <w:r w:rsidRPr="00A9026F">
              <w:rPr>
                <w:shd w:val="clear" w:color="auto" w:fill="FFFFFF"/>
              </w:rPr>
              <w:t>Порядок применения «налоговых каникул».</w:t>
            </w:r>
          </w:p>
        </w:tc>
        <w:tc>
          <w:tcPr>
            <w:tcW w:w="1276" w:type="dxa"/>
            <w:vMerge/>
            <w:vAlign w:val="center"/>
          </w:tcPr>
          <w:p w:rsidR="004C009A" w:rsidRPr="00A9026F" w:rsidRDefault="004C009A" w:rsidP="008B7D06">
            <w:pPr>
              <w:jc w:val="center"/>
              <w:rPr>
                <w:b/>
                <w:bCs/>
              </w:rPr>
            </w:pPr>
          </w:p>
        </w:tc>
        <w:tc>
          <w:tcPr>
            <w:tcW w:w="2268" w:type="dxa"/>
          </w:tcPr>
          <w:p w:rsidR="004C009A" w:rsidRPr="00A9026F" w:rsidRDefault="004C009A" w:rsidP="007C12DA">
            <w:pPr>
              <w:rPr>
                <w:bCs/>
                <w:color w:val="FF0000"/>
              </w:rPr>
            </w:pPr>
          </w:p>
        </w:tc>
      </w:tr>
      <w:tr w:rsidR="004C009A" w:rsidRPr="00BB01F4" w:rsidTr="00F10A48">
        <w:tblPrEx>
          <w:shd w:val="clear" w:color="auto" w:fill="auto"/>
          <w:tblLook w:val="01E0" w:firstRow="1" w:lastRow="1" w:firstColumn="1" w:lastColumn="1" w:noHBand="0" w:noVBand="0"/>
        </w:tblPrEx>
        <w:trPr>
          <w:trHeight w:val="20"/>
        </w:trPr>
        <w:tc>
          <w:tcPr>
            <w:tcW w:w="11448" w:type="dxa"/>
            <w:gridSpan w:val="2"/>
          </w:tcPr>
          <w:p w:rsidR="004C009A" w:rsidRPr="00A9026F" w:rsidRDefault="004C009A" w:rsidP="008B7D06">
            <w:pPr>
              <w:rPr>
                <w:b/>
                <w:bCs/>
              </w:rPr>
            </w:pPr>
            <w:r w:rsidRPr="00A9026F">
              <w:rPr>
                <w:b/>
                <w:bCs/>
              </w:rPr>
              <w:t xml:space="preserve">Самостоятельная работа </w:t>
            </w:r>
          </w:p>
        </w:tc>
        <w:tc>
          <w:tcPr>
            <w:tcW w:w="1276" w:type="dxa"/>
            <w:vAlign w:val="center"/>
          </w:tcPr>
          <w:p w:rsidR="004C009A" w:rsidRPr="00A9026F" w:rsidRDefault="004C009A" w:rsidP="008B7D06">
            <w:pPr>
              <w:jc w:val="center"/>
              <w:rPr>
                <w:b/>
                <w:bCs/>
                <w:i/>
              </w:rPr>
            </w:pPr>
            <w:r>
              <w:rPr>
                <w:b/>
                <w:bCs/>
                <w:i/>
              </w:rPr>
              <w:t>16</w:t>
            </w:r>
          </w:p>
        </w:tc>
        <w:tc>
          <w:tcPr>
            <w:tcW w:w="2268" w:type="dxa"/>
          </w:tcPr>
          <w:p w:rsidR="004C009A" w:rsidRPr="00A9026F" w:rsidRDefault="004C009A" w:rsidP="008B7D06">
            <w:pPr>
              <w:rPr>
                <w:b/>
                <w:bCs/>
                <w:i/>
              </w:rPr>
            </w:pPr>
          </w:p>
        </w:tc>
      </w:tr>
      <w:tr w:rsidR="004C009A" w:rsidRPr="00BB01F4" w:rsidTr="00F10A48">
        <w:tblPrEx>
          <w:shd w:val="clear" w:color="auto" w:fill="auto"/>
          <w:tblLook w:val="01E0" w:firstRow="1" w:lastRow="1" w:firstColumn="1" w:lastColumn="1" w:noHBand="0" w:noVBand="0"/>
        </w:tblPrEx>
        <w:trPr>
          <w:trHeight w:val="20"/>
        </w:trPr>
        <w:tc>
          <w:tcPr>
            <w:tcW w:w="11448" w:type="dxa"/>
            <w:gridSpan w:val="2"/>
          </w:tcPr>
          <w:p w:rsidR="004C009A" w:rsidRPr="00A9026F" w:rsidRDefault="004C009A" w:rsidP="008B7D06">
            <w:pPr>
              <w:rPr>
                <w:b/>
                <w:bCs/>
              </w:rPr>
            </w:pPr>
            <w:r w:rsidRPr="00A9026F">
              <w:rPr>
                <w:b/>
                <w:bCs/>
              </w:rPr>
              <w:t>Всего:</w:t>
            </w:r>
          </w:p>
        </w:tc>
        <w:tc>
          <w:tcPr>
            <w:tcW w:w="1276" w:type="dxa"/>
            <w:vAlign w:val="center"/>
          </w:tcPr>
          <w:p w:rsidR="004C009A" w:rsidRPr="00A9026F" w:rsidRDefault="004C009A" w:rsidP="008B7D06">
            <w:pPr>
              <w:jc w:val="center"/>
              <w:rPr>
                <w:b/>
                <w:bCs/>
                <w:i/>
              </w:rPr>
            </w:pPr>
            <w:r>
              <w:rPr>
                <w:b/>
                <w:bCs/>
                <w:i/>
              </w:rPr>
              <w:t>48</w:t>
            </w:r>
          </w:p>
        </w:tc>
        <w:tc>
          <w:tcPr>
            <w:tcW w:w="2268" w:type="dxa"/>
          </w:tcPr>
          <w:p w:rsidR="004C009A" w:rsidRPr="00A9026F" w:rsidRDefault="004C009A" w:rsidP="008B7D06">
            <w:pPr>
              <w:rPr>
                <w:b/>
                <w:bCs/>
                <w:i/>
              </w:rPr>
            </w:pPr>
          </w:p>
        </w:tc>
      </w:tr>
    </w:tbl>
    <w:p w:rsidR="00340605" w:rsidRPr="00706F49" w:rsidRDefault="00340605" w:rsidP="00706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40605" w:rsidRPr="00706F49" w:rsidSect="00340605">
          <w:pgSz w:w="16840" w:h="11907" w:orient="landscape"/>
          <w:pgMar w:top="567" w:right="1134" w:bottom="567" w:left="1134" w:header="283" w:footer="283" w:gutter="0"/>
          <w:cols w:space="720"/>
          <w:docGrid w:linePitch="326"/>
        </w:sectPr>
      </w:pPr>
    </w:p>
    <w:p w:rsidR="009B4655" w:rsidRPr="009B4655" w:rsidRDefault="009B4655" w:rsidP="007C12DA">
      <w:pPr>
        <w:ind w:left="709"/>
        <w:rPr>
          <w:rFonts w:eastAsiaTheme="minorEastAsia"/>
          <w:b/>
          <w:bCs/>
        </w:rPr>
      </w:pPr>
      <w:r w:rsidRPr="009B4655">
        <w:rPr>
          <w:rFonts w:eastAsiaTheme="minorEastAsia"/>
          <w:b/>
          <w:bCs/>
        </w:rPr>
        <w:lastRenderedPageBreak/>
        <w:t>3. УСЛОВИЯ РЕАЛИЗАЦИИ ПРОГРАММЫ УЧЕБНОЙ ДИСЦИПЛИНЫ</w:t>
      </w:r>
    </w:p>
    <w:p w:rsidR="009B4655" w:rsidRPr="009B4655" w:rsidRDefault="009B4655" w:rsidP="007C12DA">
      <w:pPr>
        <w:suppressAutoHyphens/>
        <w:ind w:firstLine="709"/>
        <w:jc w:val="both"/>
        <w:rPr>
          <w:rFonts w:eastAsiaTheme="minorEastAsia"/>
          <w:bCs/>
        </w:rPr>
      </w:pPr>
      <w:r w:rsidRPr="009B4655">
        <w:rPr>
          <w:rFonts w:eastAsiaTheme="minorEastAsia"/>
          <w:bCs/>
        </w:rPr>
        <w:t>3.1. Для реализации программы учебной дисциплины  предусмотрены следующие специальные помещения:</w:t>
      </w:r>
    </w:p>
    <w:p w:rsidR="009B4655" w:rsidRPr="007D7AFA" w:rsidRDefault="009B4655" w:rsidP="007D7AFA">
      <w:pPr>
        <w:suppressAutoHyphens/>
        <w:autoSpaceDE w:val="0"/>
        <w:autoSpaceDN w:val="0"/>
        <w:adjustRightInd w:val="0"/>
        <w:ind w:firstLine="709"/>
        <w:jc w:val="both"/>
        <w:rPr>
          <w:rFonts w:eastAsiaTheme="minorEastAsia"/>
          <w:lang w:eastAsia="en-US"/>
        </w:rPr>
      </w:pPr>
      <w:r w:rsidRPr="009B4655">
        <w:rPr>
          <w:rFonts w:eastAsiaTheme="minorEastAsia"/>
          <w:bCs/>
        </w:rPr>
        <w:t>Кабинет</w:t>
      </w:r>
      <w:r w:rsidRPr="009B4655">
        <w:rPr>
          <w:rFonts w:eastAsiaTheme="minorEastAsia"/>
          <w:bCs/>
          <w:i/>
        </w:rPr>
        <w:t xml:space="preserve"> </w:t>
      </w:r>
      <w:r w:rsidRPr="009B4655">
        <w:rPr>
          <w:rFonts w:eastAsiaTheme="minorEastAsia"/>
          <w:bCs/>
        </w:rPr>
        <w:t>«Социально-экономических дисциплин»</w:t>
      </w:r>
      <w:r w:rsidRPr="009B4655">
        <w:rPr>
          <w:rFonts w:eastAsiaTheme="minorEastAsia"/>
          <w:lang w:eastAsia="en-US"/>
        </w:rPr>
        <w:t>, оснащенный о</w:t>
      </w:r>
      <w:r w:rsidRPr="009B4655">
        <w:rPr>
          <w:rFonts w:eastAsiaTheme="minorEastAsia"/>
          <w:bCs/>
          <w:lang w:eastAsia="en-US"/>
        </w:rPr>
        <w:t>борудованием: рабочее место преподавателя, рабочие места обучающихся</w:t>
      </w:r>
      <w:r w:rsidRPr="009B4655">
        <w:rPr>
          <w:rFonts w:eastAsiaTheme="minorEastAsia"/>
          <w:bCs/>
        </w:rPr>
        <w:t>;</w:t>
      </w:r>
      <w:r w:rsidRPr="009B4655">
        <w:rPr>
          <w:rFonts w:eastAsiaTheme="minorEastAsia"/>
          <w:bCs/>
          <w:i/>
        </w:rPr>
        <w:t xml:space="preserve"> </w:t>
      </w:r>
      <w:r w:rsidRPr="009B4655">
        <w:rPr>
          <w:rFonts w:eastAsiaTheme="minorEastAsia"/>
          <w:lang w:eastAsia="en-US"/>
        </w:rPr>
        <w:t>т</w:t>
      </w:r>
      <w:r w:rsidRPr="009B4655">
        <w:rPr>
          <w:rFonts w:eastAsiaTheme="minorEastAsia"/>
          <w:bCs/>
          <w:lang w:eastAsia="en-US"/>
        </w:rPr>
        <w:t xml:space="preserve">ехническими средствами обучения: </w:t>
      </w:r>
      <w:r w:rsidRPr="009B4655">
        <w:rPr>
          <w:rFonts w:eastAsiaTheme="minorEastAsia"/>
          <w:lang w:eastAsia="en-US"/>
        </w:rPr>
        <w:t>мультимедийный комплекс (проектор</w:t>
      </w:r>
      <w:r w:rsidR="007D7AFA">
        <w:rPr>
          <w:rFonts w:eastAsiaTheme="minorEastAsia"/>
          <w:lang w:eastAsia="en-US"/>
        </w:rPr>
        <w:t>, проекционный экран, ноутбук).</w:t>
      </w:r>
    </w:p>
    <w:p w:rsidR="009B4655" w:rsidRPr="009B4655" w:rsidRDefault="009B4655" w:rsidP="007C12DA">
      <w:pPr>
        <w:suppressAutoHyphens/>
        <w:ind w:firstLine="709"/>
        <w:jc w:val="both"/>
        <w:rPr>
          <w:rFonts w:eastAsiaTheme="minorEastAsia"/>
          <w:b/>
          <w:bCs/>
        </w:rPr>
      </w:pPr>
      <w:r w:rsidRPr="009B4655">
        <w:rPr>
          <w:rFonts w:eastAsiaTheme="minorEastAsia"/>
          <w:b/>
          <w:bCs/>
        </w:rPr>
        <w:t>3.2. Информационное обеспечение реализации программы</w:t>
      </w:r>
    </w:p>
    <w:p w:rsidR="009B4655" w:rsidRPr="009B4655" w:rsidRDefault="009B4655" w:rsidP="007C12DA">
      <w:pPr>
        <w:suppressAutoHyphens/>
        <w:ind w:firstLine="709"/>
        <w:jc w:val="both"/>
        <w:rPr>
          <w:rFonts w:eastAsiaTheme="minorEastAsia"/>
        </w:rPr>
      </w:pPr>
      <w:r w:rsidRPr="009B4655">
        <w:rPr>
          <w:rFonts w:eastAsiaTheme="minorEastAsia"/>
          <w:bCs/>
        </w:rPr>
        <w:t>Для реализации программы библиотечный фонд образовательной организации должен иметь  п</w:t>
      </w:r>
      <w:r w:rsidRPr="009B4655">
        <w:rPr>
          <w:rFonts w:eastAsiaTheme="minorEastAsia"/>
        </w:rPr>
        <w:t>ечатные и/или электронные образовательные и информационные ресурсы, рекомендуемых для использования в образовательном процессе. Образовательная организация самостоятельно выбирает учебники и учебные пособия, а также электронные ресурсы для использования в учебном процессе.</w:t>
      </w:r>
    </w:p>
    <w:p w:rsidR="009B4655" w:rsidRPr="009B4655" w:rsidRDefault="009B4655" w:rsidP="007C12DA">
      <w:pPr>
        <w:ind w:left="709"/>
        <w:contextualSpacing/>
        <w:rPr>
          <w:rFonts w:eastAsiaTheme="minorEastAsia"/>
          <w:b/>
        </w:rPr>
      </w:pPr>
      <w:r w:rsidRPr="009B4655">
        <w:rPr>
          <w:rFonts w:eastAsiaTheme="minorEastAsia"/>
          <w:b/>
        </w:rPr>
        <w:t>3.2.1. Печатные издания</w:t>
      </w:r>
    </w:p>
    <w:p w:rsidR="009B4655" w:rsidRPr="009B4655" w:rsidRDefault="009B4655" w:rsidP="007C12DA">
      <w:pPr>
        <w:ind w:firstLine="709"/>
        <w:contextualSpacing/>
        <w:jc w:val="both"/>
        <w:rPr>
          <w:rFonts w:eastAsiaTheme="minorEastAsia"/>
          <w:bCs/>
          <w:color w:val="000000"/>
        </w:rPr>
      </w:pPr>
      <w:r w:rsidRPr="009B4655">
        <w:rPr>
          <w:rFonts w:eastAsiaTheme="minorEastAsia"/>
          <w:bCs/>
          <w:color w:val="000000"/>
        </w:rPr>
        <w:t>1.</w:t>
      </w:r>
      <w:r w:rsidRPr="009B4655">
        <w:rPr>
          <w:rFonts w:eastAsiaTheme="minorEastAsia"/>
          <w:bCs/>
          <w:color w:val="000000"/>
        </w:rPr>
        <w:tab/>
        <w:t>Череданова Л. Н. Основы экономики и предпринимательства : учеб. Для студ. Учреждений сред. Проф. образования / Л.Н. Череданова .  – 18-е изд., стер. – М.: Издательский цент «Академия», 2018. – 224 с.</w:t>
      </w:r>
    </w:p>
    <w:p w:rsidR="009B4655" w:rsidRPr="009B4655" w:rsidRDefault="009B4655" w:rsidP="007C12DA">
      <w:pPr>
        <w:ind w:left="360"/>
        <w:contextualSpacing/>
        <w:rPr>
          <w:rFonts w:eastAsiaTheme="minorEastAsia"/>
          <w:b/>
        </w:rPr>
      </w:pPr>
      <w:r w:rsidRPr="009B4655">
        <w:rPr>
          <w:rFonts w:eastAsiaTheme="minorEastAsia"/>
          <w:b/>
        </w:rPr>
        <w:t>3.2.2. Электронные издания (электронные ресурсы)</w:t>
      </w:r>
    </w:p>
    <w:p w:rsidR="009B4655" w:rsidRPr="009B4655" w:rsidRDefault="009B4655" w:rsidP="007C12DA">
      <w:pPr>
        <w:numPr>
          <w:ilvl w:val="0"/>
          <w:numId w:val="26"/>
        </w:numPr>
        <w:spacing w:after="200"/>
        <w:contextualSpacing/>
        <w:jc w:val="both"/>
        <w:rPr>
          <w:rFonts w:eastAsiaTheme="minorEastAsia"/>
          <w:bCs/>
        </w:rPr>
      </w:pPr>
      <w:r w:rsidRPr="009B4655">
        <w:rPr>
          <w:rFonts w:eastAsiaTheme="minorEastAsia"/>
          <w:bCs/>
          <w:i/>
        </w:rPr>
        <w:t xml:space="preserve"> </w:t>
      </w:r>
      <w:hyperlink r:id="rId10" w:history="1">
        <w:r w:rsidRPr="009B4655">
          <w:rPr>
            <w:rFonts w:eastAsiaTheme="minorEastAsia"/>
            <w:bCs/>
            <w:color w:val="0000FF" w:themeColor="hyperlink"/>
            <w:u w:val="single"/>
          </w:rPr>
          <w:t>http://businesspravo.ru/</w:t>
        </w:r>
      </w:hyperlink>
    </w:p>
    <w:p w:rsidR="009B4655" w:rsidRPr="009B4655" w:rsidRDefault="00865B4A" w:rsidP="007C12DA">
      <w:pPr>
        <w:numPr>
          <w:ilvl w:val="0"/>
          <w:numId w:val="26"/>
        </w:numPr>
        <w:spacing w:after="200"/>
        <w:contextualSpacing/>
        <w:jc w:val="both"/>
        <w:rPr>
          <w:rFonts w:eastAsiaTheme="minorEastAsia"/>
          <w:bCs/>
        </w:rPr>
      </w:pPr>
      <w:hyperlink r:id="rId11" w:history="1">
        <w:r w:rsidR="009B4655" w:rsidRPr="009B4655">
          <w:rPr>
            <w:rFonts w:eastAsiaTheme="minorEastAsia"/>
            <w:bCs/>
            <w:i/>
            <w:color w:val="743399"/>
            <w:u w:val="single"/>
            <w:bdr w:val="none" w:sz="0" w:space="0" w:color="auto" w:frame="1"/>
          </w:rPr>
          <w:t>http://do. rksi. ru/library/courses/osnpred/book. dbk</w:t>
        </w:r>
      </w:hyperlink>
      <w:r w:rsidR="009B4655" w:rsidRPr="009B4655">
        <w:rPr>
          <w:rFonts w:eastAsiaTheme="minorEastAsia"/>
          <w:bCs/>
          <w:i/>
          <w:color w:val="000000"/>
          <w:bdr w:val="none" w:sz="0" w:space="0" w:color="auto" w:frame="1"/>
          <w:shd w:val="clear" w:color="auto" w:fill="FFFFFF"/>
        </w:rPr>
        <w:t> Машерук Е. М. Основы предпринимательства. Дистанционный курс</w:t>
      </w:r>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2" w:history="1">
        <w:r w:rsidR="009B4655" w:rsidRPr="009B4655">
          <w:rPr>
            <w:rFonts w:eastAsiaTheme="minorEastAsia"/>
            <w:bCs/>
            <w:i/>
            <w:color w:val="743399"/>
            <w:u w:val="single"/>
            <w:bdr w:val="none" w:sz="0" w:space="0" w:color="auto" w:frame="1"/>
          </w:rPr>
          <w:t>http://www. petrograd. biz/business_manual/business_13.php</w:t>
        </w:r>
      </w:hyperlink>
      <w:r w:rsidR="009B4655" w:rsidRPr="009B4655">
        <w:rPr>
          <w:rFonts w:eastAsiaTheme="minorEastAsia"/>
          <w:bCs/>
          <w:i/>
          <w:color w:val="000000"/>
          <w:bdr w:val="none" w:sz="0" w:space="0" w:color="auto" w:frame="1"/>
          <w:shd w:val="clear" w:color="auto" w:fill="FFFFFF"/>
        </w:rPr>
        <w:t> Мельников М. М. Основы бизнеса – как начать своё дело. Пособие для начинающих предпринимателей</w:t>
      </w:r>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3" w:history="1">
        <w:r w:rsidR="009B4655" w:rsidRPr="009B4655">
          <w:rPr>
            <w:rFonts w:eastAsiaTheme="minorEastAsia"/>
            <w:bCs/>
            <w:i/>
            <w:color w:val="743399"/>
            <w:u w:val="single"/>
            <w:bdr w:val="none" w:sz="0" w:space="0" w:color="auto" w:frame="1"/>
          </w:rPr>
          <w:t>http://www. mybiz. ru/</w:t>
        </w:r>
      </w:hyperlink>
      <w:r w:rsidR="009B4655" w:rsidRPr="009B4655">
        <w:rPr>
          <w:rFonts w:eastAsiaTheme="minorEastAsia"/>
          <w:bCs/>
          <w:i/>
          <w:color w:val="000000"/>
          <w:bdr w:val="none" w:sz="0" w:space="0" w:color="auto" w:frame="1"/>
        </w:rPr>
        <w:t> </w:t>
      </w:r>
      <w:r w:rsidR="009B4655" w:rsidRPr="009B4655">
        <w:rPr>
          <w:rFonts w:eastAsiaTheme="minorEastAsia"/>
          <w:bCs/>
          <w:i/>
          <w:color w:val="000000"/>
          <w:bdr w:val="none" w:sz="0" w:space="0" w:color="auto" w:frame="1"/>
          <w:shd w:val="clear" w:color="auto" w:fill="FFFFFF"/>
        </w:rPr>
        <w:t>Свой бизнес/электронный журнал.</w:t>
      </w:r>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4" w:history="1">
        <w:r w:rsidR="009B4655" w:rsidRPr="009B4655">
          <w:rPr>
            <w:rFonts w:eastAsiaTheme="minorEastAsia"/>
            <w:bCs/>
            <w:i/>
            <w:color w:val="743399"/>
            <w:u w:val="single"/>
            <w:bdr w:val="none" w:sz="0" w:space="0" w:color="auto" w:frame="1"/>
          </w:rPr>
          <w:t>http://www. registriruisam. ru/index. html</w:t>
        </w:r>
      </w:hyperlink>
      <w:r w:rsidR="009B4655" w:rsidRPr="009B4655">
        <w:rPr>
          <w:rFonts w:eastAsiaTheme="minorEastAsia"/>
          <w:bCs/>
          <w:i/>
          <w:color w:val="000000"/>
          <w:bdr w:val="none" w:sz="0" w:space="0" w:color="auto" w:frame="1"/>
          <w:shd w:val="clear" w:color="auto" w:fill="FFFFFF"/>
        </w:rPr>
        <w:t> Документы для регистрации и перерегистрации ООО (в соответствии с ФЗ-312) и ИП. Рекомендации по выбору банка и открытию расчетного счета.</w:t>
      </w:r>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5" w:history="1">
        <w:r w:rsidR="009B4655" w:rsidRPr="009B4655">
          <w:rPr>
            <w:rFonts w:eastAsiaTheme="minorEastAsia"/>
            <w:bCs/>
            <w:i/>
            <w:color w:val="0000FF" w:themeColor="hyperlink"/>
            <w:u w:val="single"/>
          </w:rPr>
          <w:t>http://www.aup.ru/books/m91/</w:t>
        </w:r>
      </w:hyperlink>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6" w:history="1">
        <w:r w:rsidR="009B4655" w:rsidRPr="009B4655">
          <w:rPr>
            <w:rFonts w:eastAsiaTheme="minorEastAsia"/>
            <w:bCs/>
            <w:i/>
            <w:color w:val="0000FF" w:themeColor="hyperlink"/>
            <w:u w:val="single"/>
          </w:rPr>
          <w:t>http://enbv.narod.ru/text/Econom/business/bagiev_bizstart/</w:t>
        </w:r>
      </w:hyperlink>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7" w:history="1">
        <w:r w:rsidR="009B4655" w:rsidRPr="009B4655">
          <w:rPr>
            <w:rFonts w:eastAsiaTheme="minorEastAsia"/>
            <w:bCs/>
            <w:i/>
            <w:color w:val="0000FF" w:themeColor="hyperlink"/>
            <w:u w:val="single"/>
          </w:rPr>
          <w:t>http://institutiones.com/download/books/1367-organizaciya-predprinimatelskoj-deyatelnosti.html</w:t>
        </w:r>
      </w:hyperlink>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8" w:history="1">
        <w:r w:rsidR="009B4655" w:rsidRPr="009B4655">
          <w:rPr>
            <w:rFonts w:eastAsiaTheme="minorEastAsia"/>
            <w:bCs/>
            <w:i/>
            <w:color w:val="0000FF" w:themeColor="hyperlink"/>
            <w:u w:val="single"/>
          </w:rPr>
          <w:t>http://ecsocman.edu.ru/text/19208131/</w:t>
        </w:r>
      </w:hyperlink>
    </w:p>
    <w:p w:rsidR="009B4655" w:rsidRPr="009B4655" w:rsidRDefault="00865B4A" w:rsidP="007C12DA">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9" w:history="1">
        <w:r w:rsidR="009B4655" w:rsidRPr="009B4655">
          <w:rPr>
            <w:rFonts w:eastAsiaTheme="minorEastAsia"/>
            <w:bCs/>
            <w:i/>
            <w:color w:val="0000FF" w:themeColor="hyperlink"/>
            <w:u w:val="single"/>
          </w:rPr>
          <w:t>http://www.kodges.ru/48435-organizaciya-predprinimatelskoj-deyatelnosti.html</w:t>
        </w:r>
      </w:hyperlink>
    </w:p>
    <w:p w:rsidR="009B4655" w:rsidRPr="009B4655" w:rsidRDefault="009B4655" w:rsidP="009B4655">
      <w:pPr>
        <w:spacing w:after="200" w:line="276" w:lineRule="auto"/>
        <w:ind w:left="360"/>
        <w:contextualSpacing/>
        <w:jc w:val="both"/>
        <w:rPr>
          <w:rFonts w:eastAsiaTheme="minorEastAsia"/>
          <w:bCs/>
          <w:i/>
        </w:rPr>
      </w:pPr>
      <w:r w:rsidRPr="009B4655">
        <w:rPr>
          <w:rFonts w:eastAsiaTheme="minorEastAsia"/>
          <w:b/>
          <w:bCs/>
        </w:rPr>
        <w:t xml:space="preserve">3.2.3. Дополнительные источники </w:t>
      </w:r>
    </w:p>
    <w:p w:rsidR="009B4655" w:rsidRPr="009B4655" w:rsidRDefault="009B4655" w:rsidP="009B4655">
      <w:pPr>
        <w:ind w:firstLine="709"/>
        <w:jc w:val="both"/>
        <w:rPr>
          <w:rFonts w:eastAsiaTheme="minorEastAsia"/>
          <w:color w:val="000000"/>
        </w:rPr>
      </w:pPr>
      <w:r w:rsidRPr="009B4655">
        <w:rPr>
          <w:rFonts w:eastAsiaTheme="minorEastAsia"/>
          <w:color w:val="000000"/>
        </w:rPr>
        <w:t xml:space="preserve">1.Электронно-библиотечная система издательства «Лань» [Электронный ресурс]. – Санкт-Петербург, 2010-2016. – Режим доступа: </w:t>
      </w:r>
      <w:hyperlink r:id="rId20" w:history="1">
        <w:r w:rsidRPr="009B4655">
          <w:rPr>
            <w:rFonts w:eastAsiaTheme="minorEastAsia"/>
            <w:color w:val="0000FF" w:themeColor="hyperlink"/>
            <w:szCs w:val="22"/>
            <w:u w:val="single"/>
          </w:rPr>
          <w:t>http://e.lanbook.com/</w:t>
        </w:r>
      </w:hyperlink>
      <w:r w:rsidRPr="009B4655">
        <w:rPr>
          <w:rFonts w:eastAsiaTheme="minorEastAsia"/>
          <w:color w:val="000000"/>
        </w:rPr>
        <w:t>; (дата обращения: 04.08.2016). – Доступ по логину и паролю.</w:t>
      </w:r>
    </w:p>
    <w:p w:rsidR="009B4655" w:rsidRPr="009B4655" w:rsidRDefault="009B4655" w:rsidP="009B4655">
      <w:pPr>
        <w:ind w:firstLine="709"/>
        <w:jc w:val="both"/>
        <w:rPr>
          <w:rFonts w:eastAsiaTheme="minorEastAsia"/>
          <w:color w:val="000000"/>
        </w:rPr>
      </w:pPr>
      <w:r w:rsidRPr="009B4655">
        <w:rPr>
          <w:rFonts w:eastAsiaTheme="minorEastAsia"/>
          <w:color w:val="000000"/>
        </w:rPr>
        <w:t xml:space="preserve">2.Электронно-библиотечная система «Университетская библиотека онлайн [Электронный ресурс]. – Москва, 2001-2016. – Режим доступа: </w:t>
      </w:r>
      <w:hyperlink r:id="rId21" w:history="1">
        <w:r w:rsidRPr="009B4655">
          <w:rPr>
            <w:rFonts w:eastAsiaTheme="minorEastAsia"/>
            <w:color w:val="0000FF" w:themeColor="hyperlink"/>
            <w:szCs w:val="22"/>
            <w:u w:val="single"/>
          </w:rPr>
          <w:t>http://biblioclub.ru/</w:t>
        </w:r>
      </w:hyperlink>
      <w:r w:rsidRPr="009B4655">
        <w:rPr>
          <w:rFonts w:eastAsiaTheme="minorEastAsia"/>
          <w:color w:val="000000"/>
        </w:rPr>
        <w:t>; (дата обращения: 04.08.2016). – Доступ по логину и паролю.</w:t>
      </w:r>
    </w:p>
    <w:p w:rsidR="009B4655" w:rsidRPr="009B4655" w:rsidRDefault="009B4655" w:rsidP="009B4655">
      <w:pPr>
        <w:ind w:firstLine="709"/>
        <w:jc w:val="both"/>
        <w:rPr>
          <w:rFonts w:eastAsiaTheme="minorEastAsia"/>
          <w:color w:val="000000"/>
        </w:rPr>
      </w:pPr>
      <w:r w:rsidRPr="009B4655">
        <w:rPr>
          <w:rFonts w:eastAsiaTheme="minorEastAsia"/>
          <w:color w:val="000000"/>
        </w:rPr>
        <w:t xml:space="preserve">3.Издательский центр «Академия» [Электронный ресурс] : сайт. – Москва, 2016. – Режим доступа: </w:t>
      </w:r>
      <w:hyperlink r:id="rId22" w:history="1">
        <w:r w:rsidRPr="009B4655">
          <w:rPr>
            <w:rFonts w:eastAsiaTheme="minorEastAsia"/>
            <w:color w:val="0000FF" w:themeColor="hyperlink"/>
            <w:szCs w:val="22"/>
            <w:u w:val="single"/>
          </w:rPr>
          <w:t>http://www.academia-moscow.ru/</w:t>
        </w:r>
      </w:hyperlink>
      <w:r w:rsidRPr="009B4655">
        <w:rPr>
          <w:rFonts w:eastAsiaTheme="minorEastAsia"/>
          <w:color w:val="000000"/>
        </w:rPr>
        <w:t>; (дата обращения: 04.08.2016). – Доступ по логину и паролю.</w:t>
      </w:r>
    </w:p>
    <w:p w:rsidR="009B4655" w:rsidRPr="009B4655" w:rsidRDefault="009B4655" w:rsidP="009B4655">
      <w:pPr>
        <w:spacing w:after="200" w:line="276" w:lineRule="auto"/>
        <w:ind w:firstLine="709"/>
        <w:contextualSpacing/>
        <w:jc w:val="both"/>
        <w:rPr>
          <w:rFonts w:eastAsia="MS Mincho"/>
          <w:bCs/>
          <w:spacing w:val="-1"/>
          <w:lang w:eastAsia="ja-JP"/>
        </w:rPr>
      </w:pPr>
      <w:r w:rsidRPr="009B4655">
        <w:rPr>
          <w:rFonts w:eastAsiaTheme="minorEastAsia"/>
          <w:color w:val="000000"/>
        </w:rPr>
        <w:t xml:space="preserve">4.Электронная библиотечная система Издательства «Проспект Науки» [Электронный ресурс]. – Санкт-Петербург, 2010-2016. – Режим доступа: </w:t>
      </w:r>
      <w:hyperlink r:id="rId23" w:history="1">
        <w:r w:rsidRPr="009B4655">
          <w:rPr>
            <w:rFonts w:eastAsiaTheme="minorEastAsia"/>
            <w:color w:val="0000FF" w:themeColor="hyperlink"/>
            <w:szCs w:val="22"/>
            <w:u w:val="single"/>
          </w:rPr>
          <w:t>http://www.prospektnauki.ru/ebooks/index-usavm.php</w:t>
        </w:r>
      </w:hyperlink>
      <w:r w:rsidRPr="009B4655">
        <w:rPr>
          <w:rFonts w:eastAsiaTheme="minorEastAsia"/>
          <w:color w:val="000000"/>
        </w:rPr>
        <w:t>; (дата обращения: 04.08.2016). – Доступ с территории ИВМ.</w:t>
      </w:r>
    </w:p>
    <w:p w:rsidR="009B4655" w:rsidRDefault="009B4655" w:rsidP="009B4655">
      <w:pPr>
        <w:spacing w:after="200" w:line="276" w:lineRule="auto"/>
        <w:ind w:left="426"/>
        <w:contextualSpacing/>
        <w:rPr>
          <w:rFonts w:eastAsiaTheme="minorEastAsia"/>
          <w:b/>
          <w:i/>
        </w:rPr>
      </w:pPr>
    </w:p>
    <w:p w:rsidR="007D7AFA" w:rsidRDefault="007D7AFA" w:rsidP="009B4655">
      <w:pPr>
        <w:spacing w:after="200" w:line="276" w:lineRule="auto"/>
        <w:ind w:left="426"/>
        <w:contextualSpacing/>
        <w:rPr>
          <w:rFonts w:eastAsiaTheme="minorEastAsia"/>
          <w:b/>
          <w:i/>
        </w:rPr>
      </w:pPr>
    </w:p>
    <w:p w:rsidR="007D7AFA" w:rsidRDefault="007D7AFA" w:rsidP="009B4655">
      <w:pPr>
        <w:spacing w:after="200" w:line="276" w:lineRule="auto"/>
        <w:ind w:left="426"/>
        <w:contextualSpacing/>
        <w:rPr>
          <w:rFonts w:eastAsiaTheme="minorEastAsia"/>
          <w:b/>
          <w:i/>
        </w:rPr>
      </w:pPr>
    </w:p>
    <w:p w:rsidR="007D7AFA" w:rsidRDefault="007D7AFA" w:rsidP="009B4655">
      <w:pPr>
        <w:spacing w:after="200" w:line="276" w:lineRule="auto"/>
        <w:ind w:left="426"/>
        <w:contextualSpacing/>
        <w:rPr>
          <w:rFonts w:eastAsiaTheme="minorEastAsia"/>
          <w:b/>
          <w:i/>
        </w:rPr>
      </w:pPr>
    </w:p>
    <w:p w:rsidR="007D7AFA" w:rsidRPr="009B4655" w:rsidRDefault="007D7AFA" w:rsidP="009B4655">
      <w:pPr>
        <w:spacing w:after="200" w:line="276" w:lineRule="auto"/>
        <w:ind w:left="426"/>
        <w:contextualSpacing/>
        <w:rPr>
          <w:rFonts w:eastAsiaTheme="minorEastAsia"/>
          <w:b/>
          <w:i/>
        </w:rPr>
      </w:pPr>
    </w:p>
    <w:p w:rsidR="009B4655" w:rsidRPr="007D7AFA" w:rsidRDefault="009B4655" w:rsidP="009B4655">
      <w:pPr>
        <w:spacing w:after="200" w:line="276" w:lineRule="auto"/>
        <w:ind w:left="360"/>
        <w:contextualSpacing/>
        <w:rPr>
          <w:rFonts w:eastAsiaTheme="minorEastAsia"/>
          <w:b/>
        </w:rPr>
      </w:pPr>
      <w:r w:rsidRPr="007D7AFA">
        <w:rPr>
          <w:rFonts w:eastAsiaTheme="minorEastAsia"/>
          <w:b/>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9B4655" w:rsidRPr="007D7AFA" w:rsidTr="008B7D06">
        <w:tc>
          <w:tcPr>
            <w:tcW w:w="1912" w:type="pct"/>
            <w:vAlign w:val="center"/>
          </w:tcPr>
          <w:p w:rsidR="009B4655" w:rsidRPr="007D7AFA" w:rsidRDefault="009B4655" w:rsidP="009B4655">
            <w:pPr>
              <w:jc w:val="center"/>
              <w:rPr>
                <w:rFonts w:eastAsiaTheme="minorEastAsia"/>
                <w:b/>
                <w:bCs/>
              </w:rPr>
            </w:pPr>
            <w:r w:rsidRPr="007D7AFA">
              <w:rPr>
                <w:rFonts w:eastAsiaTheme="minorEastAsia"/>
                <w:b/>
                <w:bCs/>
              </w:rPr>
              <w:t>Результаты обучения</w:t>
            </w:r>
          </w:p>
        </w:tc>
        <w:tc>
          <w:tcPr>
            <w:tcW w:w="1580" w:type="pct"/>
            <w:vAlign w:val="center"/>
          </w:tcPr>
          <w:p w:rsidR="009B4655" w:rsidRPr="007D7AFA" w:rsidRDefault="009B4655" w:rsidP="009B4655">
            <w:pPr>
              <w:jc w:val="center"/>
              <w:rPr>
                <w:rFonts w:eastAsiaTheme="minorEastAsia"/>
                <w:b/>
                <w:bCs/>
              </w:rPr>
            </w:pPr>
            <w:r w:rsidRPr="007D7AFA">
              <w:rPr>
                <w:rFonts w:eastAsiaTheme="minorEastAsia"/>
                <w:b/>
                <w:bCs/>
              </w:rPr>
              <w:t>Критерии оценки</w:t>
            </w:r>
          </w:p>
        </w:tc>
        <w:tc>
          <w:tcPr>
            <w:tcW w:w="1508" w:type="pct"/>
            <w:vAlign w:val="center"/>
          </w:tcPr>
          <w:p w:rsidR="009B4655" w:rsidRPr="007D7AFA" w:rsidRDefault="009B4655" w:rsidP="009B4655">
            <w:pPr>
              <w:jc w:val="center"/>
              <w:rPr>
                <w:rFonts w:eastAsiaTheme="minorEastAsia"/>
                <w:b/>
                <w:bCs/>
              </w:rPr>
            </w:pPr>
            <w:r w:rsidRPr="007D7AFA">
              <w:rPr>
                <w:rFonts w:eastAsiaTheme="minorEastAsia"/>
                <w:b/>
                <w:bCs/>
              </w:rPr>
              <w:t>Методы оценки</w:t>
            </w:r>
          </w:p>
        </w:tc>
      </w:tr>
      <w:tr w:rsidR="009B4655" w:rsidRPr="009B4655" w:rsidTr="008B7D06">
        <w:tc>
          <w:tcPr>
            <w:tcW w:w="5000" w:type="pct"/>
            <w:gridSpan w:val="3"/>
          </w:tcPr>
          <w:p w:rsidR="009B4655" w:rsidRPr="009B4655" w:rsidRDefault="009B4655" w:rsidP="009B4655">
            <w:pPr>
              <w:rPr>
                <w:rFonts w:eastAsiaTheme="minorEastAsia"/>
                <w:b/>
                <w:bCs/>
              </w:rPr>
            </w:pPr>
            <w:r w:rsidRPr="009B4655">
              <w:rPr>
                <w:rFonts w:eastAsiaTheme="minorEastAsia"/>
                <w:b/>
                <w:bCs/>
              </w:rPr>
              <w:t>Знания:</w:t>
            </w:r>
          </w:p>
        </w:tc>
      </w:tr>
      <w:tr w:rsidR="009B4655" w:rsidRPr="009B4655" w:rsidTr="008B7D06">
        <w:trPr>
          <w:trHeight w:val="896"/>
        </w:trPr>
        <w:tc>
          <w:tcPr>
            <w:tcW w:w="1912" w:type="pct"/>
          </w:tcPr>
          <w:p w:rsidR="009B4655" w:rsidRPr="009B4655" w:rsidRDefault="009B4655" w:rsidP="009B4655">
            <w:pPr>
              <w:widowControl w:val="0"/>
              <w:autoSpaceDE w:val="0"/>
              <w:autoSpaceDN w:val="0"/>
              <w:adjustRightInd w:val="0"/>
              <w:jc w:val="both"/>
              <w:rPr>
                <w:rFonts w:eastAsia="Arial Unicode MS"/>
              </w:rPr>
            </w:pPr>
            <w:r w:rsidRPr="009B4655">
              <w:rPr>
                <w:rFonts w:eastAsiaTheme="minorEastAsia"/>
              </w:rPr>
              <w:t>Механизм  организации предпринимательской деятельности – от зарождения идеи до создания новой компании в малом бизнесе</w:t>
            </w:r>
          </w:p>
        </w:tc>
        <w:tc>
          <w:tcPr>
            <w:tcW w:w="1580" w:type="pct"/>
          </w:tcPr>
          <w:p w:rsidR="009B4655" w:rsidRPr="009B4655" w:rsidRDefault="009B4655" w:rsidP="009B4655">
            <w:pPr>
              <w:rPr>
                <w:rFonts w:eastAsiaTheme="minorEastAsia"/>
              </w:rPr>
            </w:pPr>
            <w:r w:rsidRPr="009B4655">
              <w:rPr>
                <w:rFonts w:eastAsiaTheme="minorEastAsia"/>
                <w:shd w:val="clear" w:color="auto" w:fill="FFFFFF"/>
              </w:rPr>
              <w:t xml:space="preserve">Личностные качества специалиста как фактор предпринимательского </w:t>
            </w:r>
            <w:r w:rsidRPr="009B4655">
              <w:rPr>
                <w:rFonts w:eastAsiaTheme="minorEastAsia"/>
              </w:rPr>
              <w:t>успеха. Знать технологию создания команды. Знать основы корпоративной культуры;</w:t>
            </w:r>
          </w:p>
          <w:p w:rsidR="009B4655" w:rsidRPr="009B4655" w:rsidRDefault="009B4655" w:rsidP="009B4655">
            <w:pPr>
              <w:spacing w:after="200"/>
              <w:rPr>
                <w:rFonts w:eastAsiaTheme="minorEastAsia"/>
              </w:rPr>
            </w:pPr>
            <w:r w:rsidRPr="009B4655">
              <w:rPr>
                <w:rFonts w:eastAsiaTheme="minorEastAsia"/>
              </w:rPr>
              <w:t>Знать этические принципы бизнес-общения.</w:t>
            </w:r>
          </w:p>
        </w:tc>
        <w:tc>
          <w:tcPr>
            <w:tcW w:w="1508" w:type="pct"/>
          </w:tcPr>
          <w:p w:rsidR="009B4655" w:rsidRPr="009B4655" w:rsidRDefault="009B4655" w:rsidP="009B4655">
            <w:pPr>
              <w:rPr>
                <w:rFonts w:eastAsiaTheme="minorEastAsia"/>
              </w:rPr>
            </w:pPr>
            <w:r w:rsidRPr="009B4655">
              <w:rPr>
                <w:rFonts w:eastAsiaTheme="minorEastAsia"/>
              </w:rPr>
              <w:t>Деловая игра, речевой тренинг, презентация,</w:t>
            </w:r>
          </w:p>
          <w:p w:rsidR="009B4655" w:rsidRPr="009B4655" w:rsidRDefault="009B4655" w:rsidP="009B4655">
            <w:pPr>
              <w:rPr>
                <w:rFonts w:eastAsiaTheme="minorEastAsia"/>
              </w:rPr>
            </w:pPr>
            <w:r w:rsidRPr="009B4655">
              <w:rPr>
                <w:rFonts w:eastAsiaTheme="minorEastAsia"/>
              </w:rPr>
              <w:t xml:space="preserve">творческое задание «Невербальное общение» </w:t>
            </w:r>
          </w:p>
        </w:tc>
      </w:tr>
      <w:tr w:rsidR="009B4655" w:rsidRPr="009B4655" w:rsidTr="008B7D06">
        <w:trPr>
          <w:trHeight w:val="896"/>
        </w:trPr>
        <w:tc>
          <w:tcPr>
            <w:tcW w:w="1912" w:type="pct"/>
          </w:tcPr>
          <w:p w:rsidR="009B4655" w:rsidRPr="009B4655" w:rsidRDefault="009B4655" w:rsidP="009B4655">
            <w:pPr>
              <w:spacing w:after="200"/>
              <w:rPr>
                <w:rFonts w:eastAsiaTheme="minorEastAsia"/>
              </w:rPr>
            </w:pPr>
            <w:r w:rsidRPr="009B4655">
              <w:rPr>
                <w:rFonts w:eastAsiaTheme="minorEastAsia"/>
              </w:rPr>
              <w:t>Знает дифференциацию структуры потребностей по группам потребителей.</w:t>
            </w:r>
          </w:p>
        </w:tc>
        <w:tc>
          <w:tcPr>
            <w:tcW w:w="1580" w:type="pct"/>
          </w:tcPr>
          <w:p w:rsidR="009B4655" w:rsidRPr="009B4655" w:rsidRDefault="009B4655" w:rsidP="009B4655">
            <w:pPr>
              <w:rPr>
                <w:rFonts w:eastAsiaTheme="minorEastAsia"/>
              </w:rPr>
            </w:pPr>
            <w:r w:rsidRPr="009B4655">
              <w:rPr>
                <w:rFonts w:eastAsiaTheme="minorEastAsia"/>
              </w:rPr>
              <w:t>Знать: Знает запросы рынка</w:t>
            </w:r>
          </w:p>
          <w:p w:rsidR="009B4655" w:rsidRPr="009B4655" w:rsidRDefault="009B4655" w:rsidP="009B4655">
            <w:pPr>
              <w:spacing w:after="200"/>
              <w:rPr>
                <w:rFonts w:asciiTheme="minorHAnsi" w:eastAsiaTheme="minorEastAsia" w:hAnsiTheme="minorHAnsi"/>
              </w:rPr>
            </w:pPr>
            <w:r w:rsidRPr="009B4655">
              <w:rPr>
                <w:rFonts w:eastAsiaTheme="minorEastAsia"/>
              </w:rPr>
              <w:t>Знает основные  положения  и условия успешной реализации бизнес идеи</w:t>
            </w:r>
          </w:p>
        </w:tc>
        <w:tc>
          <w:tcPr>
            <w:tcW w:w="1508" w:type="pct"/>
          </w:tcPr>
          <w:p w:rsidR="009B4655" w:rsidRPr="009B4655" w:rsidRDefault="009B4655" w:rsidP="009B4655">
            <w:pPr>
              <w:spacing w:after="200"/>
              <w:rPr>
                <w:rFonts w:eastAsiaTheme="minorEastAsia"/>
              </w:rPr>
            </w:pPr>
            <w:r w:rsidRPr="009B4655">
              <w:rPr>
                <w:rFonts w:eastAsiaTheme="minorEastAsia"/>
              </w:rPr>
              <w:t xml:space="preserve">Семинарское занятие в форме:  форсайт-лаборатория «Выбор собственной бизнес-идеи» </w:t>
            </w:r>
          </w:p>
        </w:tc>
      </w:tr>
      <w:tr w:rsidR="009B4655" w:rsidRPr="009B4655" w:rsidTr="008B7D06">
        <w:trPr>
          <w:trHeight w:val="896"/>
        </w:trPr>
        <w:tc>
          <w:tcPr>
            <w:tcW w:w="1912" w:type="pct"/>
          </w:tcPr>
          <w:p w:rsidR="009B4655" w:rsidRPr="009B4655" w:rsidRDefault="009B4655" w:rsidP="009B4655">
            <w:pPr>
              <w:rPr>
                <w:rFonts w:eastAsiaTheme="minorEastAsia"/>
              </w:rPr>
            </w:pPr>
            <w:r w:rsidRPr="009B4655">
              <w:rPr>
                <w:rFonts w:eastAsiaTheme="minorEastAsia"/>
              </w:rPr>
              <w:t>Принципы и функции маркетинга;</w:t>
            </w:r>
          </w:p>
          <w:p w:rsidR="009B4655" w:rsidRPr="009B4655" w:rsidRDefault="009B4655" w:rsidP="009B4655">
            <w:pPr>
              <w:rPr>
                <w:rFonts w:eastAsiaTheme="minorEastAsia"/>
              </w:rPr>
            </w:pPr>
            <w:r w:rsidRPr="009B4655">
              <w:rPr>
                <w:rFonts w:eastAsiaTheme="minorEastAsia"/>
              </w:rPr>
              <w:t>критерии и принципы сегментирования, пути позиционирования товара</w:t>
            </w:r>
          </w:p>
          <w:p w:rsidR="009B4655" w:rsidRPr="009B4655" w:rsidRDefault="009B4655" w:rsidP="009B4655">
            <w:pPr>
              <w:rPr>
                <w:rFonts w:eastAsiaTheme="minorEastAsia"/>
              </w:rPr>
            </w:pPr>
            <w:r w:rsidRPr="009B4655">
              <w:rPr>
                <w:rFonts w:eastAsiaTheme="minorEastAsia"/>
              </w:rPr>
              <w:t>на рынке.</w:t>
            </w:r>
          </w:p>
          <w:p w:rsidR="009B4655" w:rsidRPr="009B4655" w:rsidRDefault="009B4655" w:rsidP="009B4655">
            <w:pPr>
              <w:rPr>
                <w:rFonts w:eastAsiaTheme="minorEastAsia"/>
              </w:rPr>
            </w:pPr>
          </w:p>
        </w:tc>
        <w:tc>
          <w:tcPr>
            <w:tcW w:w="1580" w:type="pct"/>
          </w:tcPr>
          <w:p w:rsidR="009B4655" w:rsidRPr="009B4655" w:rsidRDefault="009B4655" w:rsidP="009B4655">
            <w:pPr>
              <w:rPr>
                <w:rFonts w:eastAsiaTheme="minorEastAsia"/>
              </w:rPr>
            </w:pPr>
            <w:r w:rsidRPr="009B4655">
              <w:rPr>
                <w:rFonts w:eastAsiaTheme="minorEastAsia"/>
              </w:rPr>
              <w:t xml:space="preserve">Знать: - формы </w:t>
            </w:r>
            <w:r w:rsidRPr="009B4655">
              <w:rPr>
                <w:rFonts w:eastAsiaTheme="minorEastAsia"/>
                <w:lang w:val="en-US"/>
              </w:rPr>
              <w:t>PR</w:t>
            </w:r>
            <w:r w:rsidRPr="009B4655">
              <w:rPr>
                <w:rFonts w:eastAsiaTheme="minorEastAsia"/>
              </w:rPr>
              <w:t>-мероприятий;</w:t>
            </w:r>
          </w:p>
          <w:p w:rsidR="009B4655" w:rsidRPr="009B4655" w:rsidRDefault="009B4655" w:rsidP="009B4655">
            <w:pPr>
              <w:rPr>
                <w:rFonts w:eastAsiaTheme="minorEastAsia"/>
              </w:rPr>
            </w:pPr>
            <w:r w:rsidRPr="009B4655">
              <w:rPr>
                <w:rFonts w:eastAsiaTheme="minorEastAsia"/>
              </w:rPr>
              <w:t>- виды промо-акций</w:t>
            </w:r>
          </w:p>
          <w:p w:rsidR="009B4655" w:rsidRPr="009B4655" w:rsidRDefault="009B4655" w:rsidP="009B4655">
            <w:pPr>
              <w:rPr>
                <w:rFonts w:eastAsiaTheme="minorEastAsia"/>
              </w:rPr>
            </w:pPr>
            <w:r w:rsidRPr="009B4655">
              <w:rPr>
                <w:rFonts w:eastAsiaTheme="minorEastAsia"/>
              </w:rPr>
              <w:t xml:space="preserve">- понятие сейлзпромоушн, </w:t>
            </w:r>
          </w:p>
          <w:p w:rsidR="009B4655" w:rsidRPr="009B4655" w:rsidRDefault="009B4655" w:rsidP="009B4655">
            <w:pPr>
              <w:rPr>
                <w:rFonts w:eastAsiaTheme="minorEastAsia"/>
              </w:rPr>
            </w:pPr>
            <w:r w:rsidRPr="009B4655">
              <w:rPr>
                <w:rFonts w:eastAsiaTheme="minorEastAsia"/>
              </w:rPr>
              <w:t xml:space="preserve">- понятие паблик рилейшнз, </w:t>
            </w:r>
          </w:p>
          <w:p w:rsidR="009B4655" w:rsidRPr="009B4655" w:rsidRDefault="009B4655" w:rsidP="009B4655">
            <w:pPr>
              <w:rPr>
                <w:rFonts w:eastAsiaTheme="minorEastAsia"/>
              </w:rPr>
            </w:pPr>
            <w:r w:rsidRPr="009B4655">
              <w:rPr>
                <w:rFonts w:eastAsiaTheme="minorEastAsia"/>
              </w:rPr>
              <w:t>- понятие директ-маркетинг;</w:t>
            </w:r>
          </w:p>
          <w:p w:rsidR="009B4655" w:rsidRPr="009B4655" w:rsidRDefault="009B4655" w:rsidP="009B4655">
            <w:pPr>
              <w:rPr>
                <w:rFonts w:asciiTheme="minorHAnsi" w:eastAsiaTheme="minorEastAsia" w:hAnsiTheme="minorHAnsi"/>
              </w:rPr>
            </w:pPr>
            <w:r w:rsidRPr="009B4655">
              <w:rPr>
                <w:rFonts w:eastAsiaTheme="minorEastAsia"/>
              </w:rPr>
              <w:t>- понятие брендинг</w:t>
            </w:r>
          </w:p>
        </w:tc>
        <w:tc>
          <w:tcPr>
            <w:tcW w:w="1508" w:type="pct"/>
          </w:tcPr>
          <w:p w:rsidR="009B4655" w:rsidRPr="009B4655" w:rsidRDefault="009B4655" w:rsidP="009B4655">
            <w:pPr>
              <w:spacing w:after="200"/>
              <w:rPr>
                <w:rFonts w:eastAsiaTheme="minorEastAsia"/>
              </w:rPr>
            </w:pPr>
            <w:r w:rsidRPr="009B4655">
              <w:rPr>
                <w:rFonts w:eastAsiaTheme="minorEastAsia"/>
              </w:rPr>
              <w:t xml:space="preserve">Заполнение блок-схемы  анализа рынка сбыта фирмой </w:t>
            </w:r>
          </w:p>
          <w:p w:rsidR="009B4655" w:rsidRPr="009B4655" w:rsidRDefault="009B4655" w:rsidP="009B4655">
            <w:pPr>
              <w:autoSpaceDE w:val="0"/>
              <w:autoSpaceDN w:val="0"/>
              <w:adjustRightInd w:val="0"/>
              <w:jc w:val="center"/>
              <w:rPr>
                <w:rFonts w:eastAsia="Arial Unicode MS"/>
              </w:rPr>
            </w:pPr>
          </w:p>
        </w:tc>
      </w:tr>
      <w:tr w:rsidR="009B4655" w:rsidRPr="009B4655" w:rsidTr="008B7D06">
        <w:trPr>
          <w:trHeight w:val="896"/>
        </w:trPr>
        <w:tc>
          <w:tcPr>
            <w:tcW w:w="1912" w:type="pct"/>
          </w:tcPr>
          <w:p w:rsidR="009B4655" w:rsidRPr="009B4655" w:rsidRDefault="009B4655" w:rsidP="009B4655">
            <w:pPr>
              <w:rPr>
                <w:rFonts w:eastAsiaTheme="minorEastAsia"/>
              </w:rPr>
            </w:pPr>
            <w:r w:rsidRPr="009B4655">
              <w:rPr>
                <w:rFonts w:eastAsiaTheme="minorEastAsia"/>
              </w:rPr>
              <w:t>Цены и ценообразование. Клиентоориентированность как фактор успешности в современном бизнесе. Активные продажи.</w:t>
            </w:r>
          </w:p>
        </w:tc>
        <w:tc>
          <w:tcPr>
            <w:tcW w:w="1580" w:type="pct"/>
          </w:tcPr>
          <w:p w:rsidR="009B4655" w:rsidRPr="009B4655" w:rsidRDefault="009B4655" w:rsidP="009B4655">
            <w:pPr>
              <w:rPr>
                <w:rFonts w:eastAsiaTheme="minorEastAsia"/>
              </w:rPr>
            </w:pPr>
            <w:r w:rsidRPr="009B4655">
              <w:rPr>
                <w:rFonts w:eastAsiaTheme="minorEastAsia"/>
              </w:rPr>
              <w:t>Знать: - понятие «цена»;</w:t>
            </w:r>
          </w:p>
          <w:p w:rsidR="009B4655" w:rsidRPr="009B4655" w:rsidRDefault="009B4655" w:rsidP="009B4655">
            <w:pPr>
              <w:rPr>
                <w:rFonts w:eastAsiaTheme="minorEastAsia"/>
              </w:rPr>
            </w:pPr>
            <w:r w:rsidRPr="009B4655">
              <w:rPr>
                <w:rFonts w:eastAsiaTheme="minorEastAsia"/>
              </w:rPr>
              <w:t>- методы ценообразования;</w:t>
            </w:r>
          </w:p>
          <w:p w:rsidR="009B4655" w:rsidRPr="009B4655" w:rsidRDefault="009B4655" w:rsidP="009B4655">
            <w:pPr>
              <w:rPr>
                <w:rFonts w:eastAsiaTheme="minorEastAsia"/>
              </w:rPr>
            </w:pPr>
            <w:r w:rsidRPr="009B4655">
              <w:rPr>
                <w:rFonts w:eastAsiaTheme="minorEastAsia"/>
              </w:rPr>
              <w:t>- анализ цен конкурентов;</w:t>
            </w:r>
          </w:p>
          <w:p w:rsidR="009B4655" w:rsidRPr="009B4655" w:rsidRDefault="009B4655" w:rsidP="009B4655">
            <w:pPr>
              <w:rPr>
                <w:rFonts w:eastAsiaTheme="minorEastAsia"/>
              </w:rPr>
            </w:pPr>
            <w:r w:rsidRPr="009B4655">
              <w:rPr>
                <w:rFonts w:eastAsiaTheme="minorEastAsia"/>
              </w:rPr>
              <w:t>- понятие «бухгалтерский учет»;</w:t>
            </w:r>
          </w:p>
          <w:p w:rsidR="009B4655" w:rsidRPr="009B4655" w:rsidRDefault="009B4655" w:rsidP="009B4655">
            <w:pPr>
              <w:rPr>
                <w:rFonts w:eastAsiaTheme="minorEastAsia"/>
              </w:rPr>
            </w:pPr>
            <w:r w:rsidRPr="009B4655">
              <w:rPr>
                <w:rFonts w:eastAsiaTheme="minorEastAsia"/>
              </w:rPr>
              <w:t>- понятие «управленческий учет»;</w:t>
            </w:r>
          </w:p>
          <w:p w:rsidR="009B4655" w:rsidRPr="009B4655" w:rsidRDefault="009B4655" w:rsidP="009B4655">
            <w:pPr>
              <w:rPr>
                <w:rFonts w:eastAsiaTheme="minorEastAsia"/>
              </w:rPr>
            </w:pPr>
            <w:r w:rsidRPr="009B4655">
              <w:rPr>
                <w:rFonts w:eastAsiaTheme="minorEastAsia"/>
              </w:rPr>
              <w:t>- компоненты бухгалтерского учета;</w:t>
            </w:r>
          </w:p>
          <w:p w:rsidR="009B4655" w:rsidRPr="009B4655" w:rsidRDefault="009B4655" w:rsidP="009B4655">
            <w:pPr>
              <w:rPr>
                <w:rFonts w:asciiTheme="minorHAnsi" w:eastAsiaTheme="minorEastAsia" w:hAnsiTheme="minorHAnsi"/>
              </w:rPr>
            </w:pPr>
            <w:r w:rsidRPr="009B4655">
              <w:rPr>
                <w:rFonts w:eastAsiaTheme="minorEastAsia"/>
              </w:rPr>
              <w:t>- виды налогов и систему налогообложения;</w:t>
            </w:r>
          </w:p>
        </w:tc>
        <w:tc>
          <w:tcPr>
            <w:tcW w:w="1508" w:type="pct"/>
          </w:tcPr>
          <w:p w:rsidR="009B4655" w:rsidRPr="009B4655" w:rsidRDefault="009B4655" w:rsidP="009B4655">
            <w:pPr>
              <w:autoSpaceDE w:val="0"/>
              <w:autoSpaceDN w:val="0"/>
              <w:adjustRightInd w:val="0"/>
              <w:jc w:val="center"/>
              <w:rPr>
                <w:rFonts w:eastAsia="Arial Unicode MS"/>
              </w:rPr>
            </w:pPr>
            <w:r w:rsidRPr="009B4655">
              <w:rPr>
                <w:rFonts w:eastAsia="Arial Unicode MS"/>
              </w:rPr>
              <w:t>Решение тестов</w:t>
            </w:r>
          </w:p>
        </w:tc>
      </w:tr>
      <w:tr w:rsidR="009B4655" w:rsidRPr="009B4655" w:rsidTr="008B7D06">
        <w:trPr>
          <w:trHeight w:val="896"/>
        </w:trPr>
        <w:tc>
          <w:tcPr>
            <w:tcW w:w="1912" w:type="pct"/>
          </w:tcPr>
          <w:p w:rsidR="009B4655" w:rsidRPr="009B4655" w:rsidRDefault="009B4655" w:rsidP="009B4655">
            <w:pPr>
              <w:jc w:val="both"/>
              <w:rPr>
                <w:rFonts w:eastAsiaTheme="minorEastAsia"/>
              </w:rPr>
            </w:pPr>
            <w:r w:rsidRPr="009B4655">
              <w:rPr>
                <w:rFonts w:eastAsiaTheme="minorEastAsia"/>
              </w:rPr>
              <w:t>Содержание и виды бизнес-процессов, модели управления ими</w:t>
            </w:r>
          </w:p>
        </w:tc>
        <w:tc>
          <w:tcPr>
            <w:tcW w:w="1580" w:type="pct"/>
          </w:tcPr>
          <w:p w:rsidR="009B4655" w:rsidRPr="009B4655" w:rsidRDefault="009B4655" w:rsidP="009B4655">
            <w:pPr>
              <w:spacing w:after="200"/>
              <w:rPr>
                <w:rFonts w:asciiTheme="minorHAnsi" w:eastAsiaTheme="minorEastAsia" w:hAnsiTheme="minorHAnsi"/>
              </w:rPr>
            </w:pPr>
            <w:r w:rsidRPr="009B4655">
              <w:rPr>
                <w:rFonts w:eastAsiaTheme="minorEastAsia"/>
              </w:rPr>
              <w:t>Знать:</w:t>
            </w:r>
            <w:r w:rsidRPr="009B4655">
              <w:rPr>
                <w:rFonts w:asciiTheme="minorHAnsi" w:eastAsiaTheme="minorEastAsia" w:hAnsiTheme="minorHAnsi"/>
              </w:rPr>
              <w:t xml:space="preserve"> </w:t>
            </w:r>
            <w:r w:rsidRPr="009B4655">
              <w:rPr>
                <w:rFonts w:eastAsiaTheme="minorEastAsia"/>
              </w:rPr>
              <w:t>содержание и виды бизнес-процессов, модели управления ими.</w:t>
            </w:r>
          </w:p>
        </w:tc>
        <w:tc>
          <w:tcPr>
            <w:tcW w:w="1508" w:type="pct"/>
          </w:tcPr>
          <w:p w:rsidR="009B4655" w:rsidRPr="009B4655" w:rsidRDefault="009B4655" w:rsidP="009B4655">
            <w:pPr>
              <w:autoSpaceDE w:val="0"/>
              <w:autoSpaceDN w:val="0"/>
              <w:adjustRightInd w:val="0"/>
              <w:jc w:val="center"/>
              <w:rPr>
                <w:rFonts w:eastAsia="Arial Unicode MS"/>
              </w:rPr>
            </w:pPr>
            <w:r w:rsidRPr="009B4655">
              <w:rPr>
                <w:rFonts w:eastAsiaTheme="minorEastAsia"/>
              </w:rPr>
              <w:t>Интернет-серфинг</w:t>
            </w:r>
          </w:p>
        </w:tc>
      </w:tr>
      <w:tr w:rsidR="009B4655" w:rsidRPr="009B4655" w:rsidTr="008B7D06">
        <w:trPr>
          <w:trHeight w:val="896"/>
        </w:trPr>
        <w:tc>
          <w:tcPr>
            <w:tcW w:w="1912" w:type="pct"/>
          </w:tcPr>
          <w:p w:rsidR="009B4655" w:rsidRPr="009B4655" w:rsidRDefault="009B4655" w:rsidP="009B4655">
            <w:pPr>
              <w:jc w:val="both"/>
              <w:rPr>
                <w:rFonts w:eastAsiaTheme="minorEastAsia"/>
              </w:rPr>
            </w:pPr>
            <w:r w:rsidRPr="009B4655">
              <w:rPr>
                <w:rFonts w:eastAsiaTheme="minorEastAsia"/>
              </w:rPr>
              <w:t>Содержание и классификация  предпринимательских  и валютных рисков.</w:t>
            </w:r>
          </w:p>
          <w:p w:rsidR="009B4655" w:rsidRPr="009B4655" w:rsidRDefault="009B4655" w:rsidP="009B4655">
            <w:pPr>
              <w:jc w:val="both"/>
              <w:rPr>
                <w:rFonts w:eastAsiaTheme="minorEastAsia"/>
              </w:rPr>
            </w:pPr>
            <w:r w:rsidRPr="009B4655">
              <w:rPr>
                <w:rFonts w:eastAsiaTheme="minorEastAsia"/>
              </w:rPr>
              <w:t>Требования к порядку осуществления валютных операций в соответствии с ФЗ № 173 «О валютном регулировании и валютном контроле».</w:t>
            </w:r>
          </w:p>
        </w:tc>
        <w:tc>
          <w:tcPr>
            <w:tcW w:w="1580" w:type="pct"/>
          </w:tcPr>
          <w:p w:rsidR="009B4655" w:rsidRPr="009B4655" w:rsidRDefault="009B4655" w:rsidP="009B4655">
            <w:pPr>
              <w:jc w:val="both"/>
              <w:rPr>
                <w:rFonts w:eastAsiaTheme="minorEastAsia"/>
              </w:rPr>
            </w:pPr>
            <w:r w:rsidRPr="009B4655">
              <w:rPr>
                <w:rFonts w:eastAsiaTheme="minorEastAsia"/>
              </w:rPr>
              <w:t>Знать: Содержание и классификацию  предпринимательских  и валютных рисков.</w:t>
            </w:r>
          </w:p>
          <w:p w:rsidR="009B4655" w:rsidRPr="009B4655" w:rsidRDefault="009B4655" w:rsidP="009B4655">
            <w:pPr>
              <w:spacing w:after="200"/>
              <w:rPr>
                <w:rFonts w:asciiTheme="minorHAnsi" w:eastAsiaTheme="minorEastAsia" w:hAnsiTheme="minorHAnsi"/>
              </w:rPr>
            </w:pPr>
          </w:p>
        </w:tc>
        <w:tc>
          <w:tcPr>
            <w:tcW w:w="1508" w:type="pct"/>
          </w:tcPr>
          <w:p w:rsidR="009B4655" w:rsidRPr="009B4655" w:rsidRDefault="009B4655" w:rsidP="009B4655">
            <w:pPr>
              <w:autoSpaceDE w:val="0"/>
              <w:autoSpaceDN w:val="0"/>
              <w:adjustRightInd w:val="0"/>
              <w:jc w:val="center"/>
              <w:rPr>
                <w:rFonts w:eastAsia="Arial Unicode MS"/>
              </w:rPr>
            </w:pPr>
            <w:r w:rsidRPr="009B4655">
              <w:rPr>
                <w:rFonts w:eastAsiaTheme="minorEastAsia"/>
              </w:rPr>
              <w:t>Дискуссия</w:t>
            </w:r>
          </w:p>
        </w:tc>
      </w:tr>
      <w:tr w:rsidR="009B4655" w:rsidRPr="009B4655" w:rsidTr="008B7D06">
        <w:trPr>
          <w:trHeight w:val="896"/>
        </w:trPr>
        <w:tc>
          <w:tcPr>
            <w:tcW w:w="1912" w:type="pct"/>
          </w:tcPr>
          <w:p w:rsidR="009B4655" w:rsidRPr="009B4655" w:rsidRDefault="009B4655" w:rsidP="009B4655">
            <w:pPr>
              <w:ind w:left="34"/>
              <w:rPr>
                <w:rFonts w:eastAsia="MS Mincho"/>
              </w:rPr>
            </w:pPr>
            <w:r w:rsidRPr="009B4655">
              <w:rPr>
                <w:rFonts w:eastAsia="MS Mincho"/>
              </w:rPr>
              <w:lastRenderedPageBreak/>
              <w:t>Организационно-правовые формы для организации бизнеса;</w:t>
            </w:r>
          </w:p>
          <w:p w:rsidR="009B4655" w:rsidRPr="009B4655" w:rsidRDefault="009B4655" w:rsidP="009B4655">
            <w:pPr>
              <w:jc w:val="both"/>
              <w:rPr>
                <w:rFonts w:eastAsiaTheme="minorEastAsia"/>
              </w:rPr>
            </w:pPr>
            <w:r w:rsidRPr="009B4655">
              <w:rPr>
                <w:rFonts w:eastAsia="Calibri"/>
                <w:iCs/>
              </w:rPr>
              <w:t>права и обязанности субъектов предпринимательства</w:t>
            </w:r>
          </w:p>
        </w:tc>
        <w:tc>
          <w:tcPr>
            <w:tcW w:w="1580" w:type="pct"/>
          </w:tcPr>
          <w:p w:rsidR="009B4655" w:rsidRPr="009B4655" w:rsidRDefault="009B4655" w:rsidP="009B4655">
            <w:pPr>
              <w:rPr>
                <w:rFonts w:eastAsiaTheme="minorEastAsia"/>
              </w:rPr>
            </w:pPr>
            <w:r w:rsidRPr="009B4655">
              <w:rPr>
                <w:rFonts w:eastAsiaTheme="minorEastAsia"/>
              </w:rPr>
              <w:t>Знать:</w:t>
            </w:r>
            <w:r w:rsidRPr="009B4655">
              <w:rPr>
                <w:rFonts w:asciiTheme="minorHAnsi" w:eastAsiaTheme="minorEastAsia" w:hAnsiTheme="minorHAnsi"/>
              </w:rPr>
              <w:t xml:space="preserve"> </w:t>
            </w:r>
            <w:r w:rsidRPr="009B4655">
              <w:rPr>
                <w:rFonts w:eastAsiaTheme="minorEastAsia"/>
              </w:rPr>
              <w:t xml:space="preserve">основы правового регулирования организации производства и реализации отдельных видов товаров; </w:t>
            </w:r>
          </w:p>
          <w:p w:rsidR="009B4655" w:rsidRPr="009B4655" w:rsidRDefault="009B4655" w:rsidP="009B4655">
            <w:pPr>
              <w:rPr>
                <w:rFonts w:asciiTheme="minorHAnsi" w:eastAsiaTheme="minorEastAsia" w:hAnsiTheme="minorHAnsi"/>
              </w:rPr>
            </w:pPr>
            <w:r w:rsidRPr="009B4655">
              <w:rPr>
                <w:rFonts w:eastAsiaTheme="minorEastAsia"/>
              </w:rPr>
              <w:t>основы  организации и документирования  торгового оборота;</w:t>
            </w:r>
          </w:p>
        </w:tc>
        <w:tc>
          <w:tcPr>
            <w:tcW w:w="1508" w:type="pct"/>
          </w:tcPr>
          <w:p w:rsidR="009B4655" w:rsidRPr="009B4655" w:rsidRDefault="009B4655" w:rsidP="009B4655">
            <w:pPr>
              <w:autoSpaceDE w:val="0"/>
              <w:autoSpaceDN w:val="0"/>
              <w:adjustRightInd w:val="0"/>
              <w:rPr>
                <w:rFonts w:eastAsia="Arial Unicode MS"/>
              </w:rPr>
            </w:pPr>
            <w:r w:rsidRPr="009B4655">
              <w:rPr>
                <w:rFonts w:eastAsia="Arial Unicode MS"/>
              </w:rPr>
              <w:t>Речевой тренинг, презентация.</w:t>
            </w:r>
          </w:p>
        </w:tc>
      </w:tr>
      <w:tr w:rsidR="009B4655" w:rsidRPr="009B4655" w:rsidTr="008B7D06">
        <w:trPr>
          <w:trHeight w:val="306"/>
        </w:trPr>
        <w:tc>
          <w:tcPr>
            <w:tcW w:w="5000" w:type="pct"/>
            <w:gridSpan w:val="3"/>
          </w:tcPr>
          <w:p w:rsidR="009B4655" w:rsidRPr="009B4655" w:rsidRDefault="009B4655" w:rsidP="009B4655">
            <w:pPr>
              <w:jc w:val="both"/>
              <w:rPr>
                <w:rFonts w:eastAsiaTheme="minorEastAsia"/>
                <w:b/>
                <w:bCs/>
              </w:rPr>
            </w:pPr>
            <w:r w:rsidRPr="009B4655">
              <w:rPr>
                <w:rFonts w:eastAsiaTheme="minorEastAsia"/>
                <w:b/>
              </w:rPr>
              <w:t>Умения:</w:t>
            </w:r>
          </w:p>
        </w:tc>
      </w:tr>
      <w:tr w:rsidR="009B4655" w:rsidRPr="009B4655" w:rsidTr="008B7D06">
        <w:trPr>
          <w:trHeight w:val="896"/>
        </w:trPr>
        <w:tc>
          <w:tcPr>
            <w:tcW w:w="1912" w:type="pct"/>
          </w:tcPr>
          <w:p w:rsidR="009B4655" w:rsidRPr="009B4655" w:rsidRDefault="009B4655" w:rsidP="009B4655">
            <w:pPr>
              <w:autoSpaceDE w:val="0"/>
              <w:autoSpaceDN w:val="0"/>
              <w:adjustRightInd w:val="0"/>
              <w:jc w:val="both"/>
              <w:rPr>
                <w:rFonts w:eastAsia="Arial Unicode MS"/>
              </w:rPr>
            </w:pPr>
            <w:r w:rsidRPr="009B4655">
              <w:rPr>
                <w:rFonts w:eastAsia="Arial Unicode MS"/>
              </w:rPr>
              <w:t>Применять в профессиональной деятельности приемы делового и управленческого общения.</w:t>
            </w:r>
          </w:p>
        </w:tc>
        <w:tc>
          <w:tcPr>
            <w:tcW w:w="1580" w:type="pct"/>
          </w:tcPr>
          <w:p w:rsidR="009B4655" w:rsidRPr="009B4655" w:rsidRDefault="009B4655" w:rsidP="009B4655">
            <w:pPr>
              <w:autoSpaceDE w:val="0"/>
              <w:autoSpaceDN w:val="0"/>
              <w:adjustRightInd w:val="0"/>
              <w:jc w:val="both"/>
              <w:rPr>
                <w:rFonts w:eastAsia="Arial Unicode MS"/>
              </w:rPr>
            </w:pPr>
            <w:r w:rsidRPr="009B4655">
              <w:rPr>
                <w:rFonts w:eastAsia="Arial Unicode MS"/>
              </w:rPr>
              <w:t>Уметь: вести бизнес-переговоры</w:t>
            </w:r>
          </w:p>
          <w:p w:rsidR="009B4655" w:rsidRPr="009B4655" w:rsidRDefault="009B4655" w:rsidP="009B4655">
            <w:pPr>
              <w:autoSpaceDE w:val="0"/>
              <w:autoSpaceDN w:val="0"/>
              <w:adjustRightInd w:val="0"/>
              <w:jc w:val="both"/>
              <w:rPr>
                <w:rFonts w:eastAsia="Arial Unicode MS"/>
              </w:rPr>
            </w:pPr>
          </w:p>
        </w:tc>
        <w:tc>
          <w:tcPr>
            <w:tcW w:w="1508" w:type="pct"/>
          </w:tcPr>
          <w:p w:rsidR="009B4655" w:rsidRPr="009B4655" w:rsidRDefault="009B4655" w:rsidP="009B4655">
            <w:pPr>
              <w:jc w:val="center"/>
              <w:rPr>
                <w:rFonts w:eastAsia="Arial Unicode MS"/>
              </w:rPr>
            </w:pPr>
            <w:r w:rsidRPr="009B4655">
              <w:rPr>
                <w:rFonts w:eastAsia="Arial Unicode MS"/>
              </w:rPr>
              <w:t>Творческое задание «Предупреждение конфликтов»</w:t>
            </w:r>
          </w:p>
          <w:p w:rsidR="009B4655" w:rsidRPr="009B4655" w:rsidRDefault="009B4655" w:rsidP="009B4655">
            <w:pPr>
              <w:jc w:val="center"/>
              <w:rPr>
                <w:rFonts w:eastAsia="Arial Unicode MS"/>
              </w:rPr>
            </w:pPr>
            <w:r w:rsidRPr="009B4655">
              <w:rPr>
                <w:rFonts w:eastAsia="Arial Unicode MS"/>
              </w:rPr>
              <w:t>тренинг, презентация Разработка проекта «Приёмы общения с партнером»</w:t>
            </w:r>
          </w:p>
        </w:tc>
      </w:tr>
      <w:tr w:rsidR="009B4655" w:rsidRPr="009B4655" w:rsidTr="008B7D06">
        <w:trPr>
          <w:trHeight w:val="273"/>
        </w:trPr>
        <w:tc>
          <w:tcPr>
            <w:tcW w:w="1912" w:type="pct"/>
          </w:tcPr>
          <w:p w:rsidR="009B4655" w:rsidRPr="009B4655" w:rsidRDefault="009B4655" w:rsidP="009B4655">
            <w:pPr>
              <w:rPr>
                <w:rFonts w:eastAsiaTheme="minorEastAsia"/>
              </w:rPr>
            </w:pPr>
            <w:r w:rsidRPr="009B4655">
              <w:rPr>
                <w:rFonts w:eastAsiaTheme="minorEastAsia"/>
              </w:rPr>
              <w:t>Выдвигает бизнес идеи</w:t>
            </w:r>
          </w:p>
          <w:p w:rsidR="009B4655" w:rsidRPr="009B4655" w:rsidRDefault="009B4655" w:rsidP="009B4655">
            <w:pPr>
              <w:spacing w:after="200"/>
              <w:rPr>
                <w:rFonts w:eastAsiaTheme="minorEastAsia"/>
              </w:rPr>
            </w:pPr>
            <w:r w:rsidRPr="009B4655">
              <w:rPr>
                <w:rFonts w:eastAsiaTheme="minorEastAsia"/>
              </w:rPr>
              <w:t>Делать выбор бизнес идеи, исходя из тенденций развития рынка</w:t>
            </w:r>
          </w:p>
          <w:p w:rsidR="009B4655" w:rsidRPr="009B4655" w:rsidRDefault="009B4655" w:rsidP="009B4655">
            <w:pPr>
              <w:autoSpaceDE w:val="0"/>
              <w:autoSpaceDN w:val="0"/>
              <w:adjustRightInd w:val="0"/>
              <w:jc w:val="both"/>
              <w:rPr>
                <w:rFonts w:eastAsia="Arial Unicode MS"/>
              </w:rPr>
            </w:pPr>
          </w:p>
        </w:tc>
        <w:tc>
          <w:tcPr>
            <w:tcW w:w="1580" w:type="pct"/>
          </w:tcPr>
          <w:p w:rsidR="009B4655" w:rsidRPr="009B4655" w:rsidRDefault="009B4655" w:rsidP="009B4655">
            <w:pPr>
              <w:rPr>
                <w:rFonts w:eastAsiaTheme="minorEastAsia"/>
              </w:rPr>
            </w:pPr>
            <w:r w:rsidRPr="009B4655">
              <w:rPr>
                <w:rFonts w:eastAsia="Arial Unicode MS"/>
              </w:rPr>
              <w:t xml:space="preserve">Уметь: </w:t>
            </w:r>
            <w:r w:rsidRPr="009B4655">
              <w:rPr>
                <w:rFonts w:eastAsiaTheme="minorEastAsia"/>
              </w:rPr>
              <w:t>Уметь делать выбор на основе анализа рынка</w:t>
            </w:r>
          </w:p>
          <w:p w:rsidR="009B4655" w:rsidRPr="009B4655" w:rsidRDefault="009B4655" w:rsidP="009B4655">
            <w:pPr>
              <w:rPr>
                <w:rFonts w:eastAsiaTheme="minorEastAsia"/>
              </w:rPr>
            </w:pPr>
            <w:r w:rsidRPr="009B4655">
              <w:rPr>
                <w:rFonts w:eastAsiaTheme="minorEastAsia"/>
              </w:rPr>
              <w:t>Определять тип/вид рынка</w:t>
            </w:r>
          </w:p>
          <w:p w:rsidR="009B4655" w:rsidRPr="009B4655" w:rsidRDefault="009B4655" w:rsidP="009B4655">
            <w:pPr>
              <w:rPr>
                <w:rFonts w:eastAsiaTheme="minorEastAsia"/>
              </w:rPr>
            </w:pPr>
            <w:r w:rsidRPr="009B4655">
              <w:rPr>
                <w:rFonts w:eastAsiaTheme="minorEastAsia"/>
              </w:rPr>
              <w:t>Анализ и выбор «готовых» бизнес идей. Формулировать свои идеи.</w:t>
            </w:r>
          </w:p>
          <w:p w:rsidR="009B4655" w:rsidRPr="009B4655" w:rsidRDefault="009B4655" w:rsidP="009B4655">
            <w:pPr>
              <w:rPr>
                <w:rFonts w:asciiTheme="minorHAnsi" w:eastAsiaTheme="minorEastAsia" w:hAnsiTheme="minorHAnsi"/>
              </w:rPr>
            </w:pPr>
            <w:r w:rsidRPr="009B4655">
              <w:rPr>
                <w:rFonts w:eastAsiaTheme="minorEastAsia"/>
              </w:rPr>
              <w:t>Делать выборку наиболее привлекательных с коммерческой точки зрения идей, формулировать бизнес идею.</w:t>
            </w:r>
          </w:p>
        </w:tc>
        <w:tc>
          <w:tcPr>
            <w:tcW w:w="1508" w:type="pct"/>
          </w:tcPr>
          <w:p w:rsidR="009B4655" w:rsidRPr="009B4655" w:rsidRDefault="009B4655" w:rsidP="009B4655">
            <w:pPr>
              <w:jc w:val="center"/>
              <w:rPr>
                <w:rFonts w:eastAsia="Arial Unicode MS"/>
              </w:rPr>
            </w:pPr>
            <w:r w:rsidRPr="009B4655">
              <w:rPr>
                <w:rFonts w:eastAsiaTheme="minorEastAsia"/>
              </w:rPr>
              <w:t>Игра-прогнозирование «20+ лайфхаков для твоей бизнес-идеи»</w:t>
            </w:r>
          </w:p>
        </w:tc>
      </w:tr>
      <w:tr w:rsidR="009B4655" w:rsidRPr="009B4655" w:rsidTr="008B7D06">
        <w:trPr>
          <w:trHeight w:val="896"/>
        </w:trPr>
        <w:tc>
          <w:tcPr>
            <w:tcW w:w="1912" w:type="pct"/>
          </w:tcPr>
          <w:p w:rsidR="009B4655" w:rsidRPr="009B4655" w:rsidRDefault="009B4655" w:rsidP="009B4655">
            <w:pPr>
              <w:spacing w:after="200"/>
              <w:rPr>
                <w:rFonts w:eastAsia="Arial Unicode MS"/>
              </w:rPr>
            </w:pPr>
            <w:r w:rsidRPr="009B4655">
              <w:rPr>
                <w:rFonts w:eastAsiaTheme="minorEastAsia"/>
              </w:rPr>
              <w:t>Определение типа рыночной  структуры; создание  привлекательного образа предприятия.</w:t>
            </w:r>
          </w:p>
        </w:tc>
        <w:tc>
          <w:tcPr>
            <w:tcW w:w="1580" w:type="pct"/>
          </w:tcPr>
          <w:p w:rsidR="009B4655" w:rsidRPr="009B4655" w:rsidRDefault="009B4655" w:rsidP="009B4655">
            <w:pPr>
              <w:rPr>
                <w:rFonts w:eastAsiaTheme="minorEastAsia"/>
              </w:rPr>
            </w:pPr>
            <w:r w:rsidRPr="009B4655">
              <w:rPr>
                <w:rFonts w:eastAsia="Arial Unicode MS"/>
              </w:rPr>
              <w:t xml:space="preserve">Уметь: </w:t>
            </w:r>
            <w:r w:rsidRPr="009B4655">
              <w:rPr>
                <w:rFonts w:eastAsiaTheme="minorEastAsia"/>
              </w:rPr>
              <w:t>воздействовать на конкретную аудиторию;</w:t>
            </w:r>
          </w:p>
          <w:p w:rsidR="009B4655" w:rsidRPr="009B4655" w:rsidRDefault="009B4655" w:rsidP="009B4655">
            <w:pPr>
              <w:rPr>
                <w:rFonts w:eastAsiaTheme="minorEastAsia"/>
              </w:rPr>
            </w:pPr>
            <w:r w:rsidRPr="009B4655">
              <w:rPr>
                <w:rFonts w:eastAsiaTheme="minorEastAsia"/>
              </w:rPr>
              <w:t>- готовить мастер-классы;</w:t>
            </w:r>
          </w:p>
          <w:p w:rsidR="009B4655" w:rsidRPr="009B4655" w:rsidRDefault="009B4655" w:rsidP="009B4655">
            <w:pPr>
              <w:rPr>
                <w:rFonts w:eastAsiaTheme="minorEastAsia"/>
              </w:rPr>
            </w:pPr>
            <w:r w:rsidRPr="009B4655">
              <w:rPr>
                <w:rFonts w:eastAsiaTheme="minorEastAsia"/>
              </w:rPr>
              <w:t xml:space="preserve">- демонстрировать готовую продукцию </w:t>
            </w:r>
          </w:p>
          <w:p w:rsidR="009B4655" w:rsidRPr="009B4655" w:rsidRDefault="009B4655" w:rsidP="009B4655">
            <w:pPr>
              <w:rPr>
                <w:rFonts w:eastAsiaTheme="minorEastAsia"/>
              </w:rPr>
            </w:pPr>
            <w:r w:rsidRPr="009B4655">
              <w:rPr>
                <w:rFonts w:eastAsiaTheme="minorEastAsia"/>
              </w:rPr>
              <w:t>- использовать алгоритм рекламной кампании;</w:t>
            </w:r>
          </w:p>
          <w:p w:rsidR="009B4655" w:rsidRPr="009B4655" w:rsidRDefault="009B4655" w:rsidP="009B4655">
            <w:pPr>
              <w:spacing w:after="200"/>
              <w:rPr>
                <w:rFonts w:asciiTheme="minorHAnsi" w:eastAsiaTheme="minorEastAsia" w:hAnsiTheme="minorHAnsi"/>
              </w:rPr>
            </w:pPr>
            <w:r w:rsidRPr="009B4655">
              <w:rPr>
                <w:rFonts w:eastAsiaTheme="minorEastAsia"/>
              </w:rPr>
              <w:t>- применять основные формы продвижения товара или услуги</w:t>
            </w:r>
          </w:p>
        </w:tc>
        <w:tc>
          <w:tcPr>
            <w:tcW w:w="1508" w:type="pct"/>
          </w:tcPr>
          <w:p w:rsidR="009B4655" w:rsidRPr="009B4655" w:rsidRDefault="009B4655" w:rsidP="009B4655">
            <w:pPr>
              <w:rPr>
                <w:rFonts w:eastAsiaTheme="minorEastAsia"/>
              </w:rPr>
            </w:pPr>
            <w:r w:rsidRPr="009B4655">
              <w:rPr>
                <w:rFonts w:eastAsiaTheme="minorEastAsia"/>
              </w:rPr>
              <w:t>Деловые игры, направленные на реализацию маркетинговых коммуникаций:</w:t>
            </w:r>
          </w:p>
          <w:p w:rsidR="009B4655" w:rsidRPr="009B4655" w:rsidRDefault="009B4655" w:rsidP="009B4655">
            <w:pPr>
              <w:rPr>
                <w:rFonts w:eastAsiaTheme="minorEastAsia"/>
              </w:rPr>
            </w:pPr>
            <w:r w:rsidRPr="009B4655">
              <w:rPr>
                <w:rFonts w:eastAsiaTheme="minorEastAsia"/>
              </w:rPr>
              <w:t xml:space="preserve"> «Ребрендинг», «Навыки продаж»</w:t>
            </w:r>
          </w:p>
          <w:p w:rsidR="009B4655" w:rsidRPr="009B4655" w:rsidRDefault="009B4655" w:rsidP="009B4655">
            <w:pPr>
              <w:rPr>
                <w:rFonts w:eastAsiaTheme="minorEastAsia"/>
              </w:rPr>
            </w:pPr>
          </w:p>
        </w:tc>
      </w:tr>
      <w:tr w:rsidR="009B4655" w:rsidRPr="009B4655" w:rsidTr="008B7D06">
        <w:trPr>
          <w:trHeight w:val="896"/>
        </w:trPr>
        <w:tc>
          <w:tcPr>
            <w:tcW w:w="1912" w:type="pct"/>
          </w:tcPr>
          <w:p w:rsidR="009B4655" w:rsidRPr="009B4655" w:rsidRDefault="009B4655" w:rsidP="009B4655">
            <w:pPr>
              <w:autoSpaceDE w:val="0"/>
              <w:autoSpaceDN w:val="0"/>
              <w:adjustRightInd w:val="0"/>
              <w:jc w:val="both"/>
              <w:rPr>
                <w:rFonts w:eastAsia="Arial Unicode MS"/>
              </w:rPr>
            </w:pPr>
            <w:r w:rsidRPr="009B4655">
              <w:rPr>
                <w:rFonts w:eastAsia="Arial Unicode MS"/>
              </w:rPr>
              <w:t>Использование нормативных документов, регулирующих предпринимательскую деятельность.</w:t>
            </w:r>
          </w:p>
        </w:tc>
        <w:tc>
          <w:tcPr>
            <w:tcW w:w="1580" w:type="pct"/>
          </w:tcPr>
          <w:p w:rsidR="009B4655" w:rsidRPr="009B4655" w:rsidRDefault="009B4655" w:rsidP="009B4655">
            <w:pPr>
              <w:rPr>
                <w:rFonts w:asciiTheme="minorHAnsi" w:eastAsiaTheme="minorEastAsia" w:hAnsiTheme="minorHAnsi"/>
              </w:rPr>
            </w:pPr>
            <w:r w:rsidRPr="009B4655">
              <w:rPr>
                <w:rFonts w:eastAsia="Arial Unicode MS"/>
              </w:rPr>
              <w:t>Уметь: пользоваться нормативными документами, регулирующими предпринимательскую деятельность.</w:t>
            </w:r>
          </w:p>
        </w:tc>
        <w:tc>
          <w:tcPr>
            <w:tcW w:w="1508" w:type="pct"/>
          </w:tcPr>
          <w:p w:rsidR="009B4655" w:rsidRPr="009B4655" w:rsidRDefault="009B4655" w:rsidP="009B4655">
            <w:pPr>
              <w:jc w:val="center"/>
              <w:rPr>
                <w:rFonts w:eastAsia="Arial Unicode MS"/>
              </w:rPr>
            </w:pPr>
            <w:r w:rsidRPr="009B4655">
              <w:rPr>
                <w:rFonts w:eastAsiaTheme="minorEastAsia"/>
              </w:rPr>
              <w:t>Выполнение практических заданий</w:t>
            </w:r>
          </w:p>
        </w:tc>
      </w:tr>
      <w:tr w:rsidR="009B4655" w:rsidRPr="009B4655" w:rsidTr="008B7D06">
        <w:trPr>
          <w:trHeight w:val="896"/>
        </w:trPr>
        <w:tc>
          <w:tcPr>
            <w:tcW w:w="1912" w:type="pct"/>
          </w:tcPr>
          <w:p w:rsidR="009B4655" w:rsidRPr="009B4655" w:rsidRDefault="009B4655" w:rsidP="009B4655">
            <w:pPr>
              <w:autoSpaceDE w:val="0"/>
              <w:autoSpaceDN w:val="0"/>
              <w:adjustRightInd w:val="0"/>
              <w:jc w:val="both"/>
              <w:rPr>
                <w:rFonts w:eastAsia="Arial Unicode MS"/>
              </w:rPr>
            </w:pPr>
            <w:r w:rsidRPr="009B4655">
              <w:rPr>
                <w:rFonts w:eastAsiaTheme="minorEastAsia"/>
              </w:rPr>
              <w:t>Различает и применяет модели управления бизнес-процессами</w:t>
            </w:r>
          </w:p>
        </w:tc>
        <w:tc>
          <w:tcPr>
            <w:tcW w:w="1580" w:type="pct"/>
          </w:tcPr>
          <w:p w:rsidR="009B4655" w:rsidRPr="009B4655" w:rsidRDefault="009B4655" w:rsidP="009B4655">
            <w:pPr>
              <w:rPr>
                <w:rFonts w:asciiTheme="minorHAnsi" w:eastAsiaTheme="minorEastAsia" w:hAnsiTheme="minorHAnsi"/>
              </w:rPr>
            </w:pPr>
            <w:r w:rsidRPr="009B4655">
              <w:rPr>
                <w:rFonts w:eastAsia="Arial Unicode MS"/>
              </w:rPr>
              <w:t xml:space="preserve">Уметь: </w:t>
            </w:r>
            <w:r w:rsidRPr="009B4655">
              <w:rPr>
                <w:rFonts w:eastAsiaTheme="minorEastAsia"/>
              </w:rPr>
              <w:t>Различать и применять модели управления бизнес-процессами</w:t>
            </w:r>
          </w:p>
        </w:tc>
        <w:tc>
          <w:tcPr>
            <w:tcW w:w="1508" w:type="pct"/>
          </w:tcPr>
          <w:p w:rsidR="009B4655" w:rsidRPr="009B4655" w:rsidRDefault="009B4655" w:rsidP="009B4655">
            <w:pPr>
              <w:rPr>
                <w:rFonts w:eastAsiaTheme="minorEastAsia"/>
              </w:rPr>
            </w:pPr>
            <w:r w:rsidRPr="009B4655">
              <w:rPr>
                <w:rFonts w:eastAsiaTheme="minorEastAsia"/>
              </w:rPr>
              <w:t>Деловая игра «Моделирование бизнес-процессов: методы и инструменты»</w:t>
            </w:r>
          </w:p>
        </w:tc>
      </w:tr>
      <w:tr w:rsidR="009B4655" w:rsidRPr="009B4655" w:rsidTr="008B7D06">
        <w:trPr>
          <w:trHeight w:val="896"/>
        </w:trPr>
        <w:tc>
          <w:tcPr>
            <w:tcW w:w="1912" w:type="pct"/>
          </w:tcPr>
          <w:p w:rsidR="009B4655" w:rsidRPr="009B4655" w:rsidRDefault="009B4655" w:rsidP="009B4655">
            <w:pPr>
              <w:spacing w:after="200"/>
              <w:rPr>
                <w:rFonts w:eastAsiaTheme="minorEastAsia"/>
              </w:rPr>
            </w:pPr>
            <w:r w:rsidRPr="009B4655">
              <w:rPr>
                <w:rFonts w:eastAsiaTheme="minorEastAsia"/>
              </w:rPr>
              <w:t>Определение потребности  в инвестициях.</w:t>
            </w:r>
          </w:p>
          <w:p w:rsidR="009B4655" w:rsidRPr="009B4655" w:rsidRDefault="009B4655" w:rsidP="009B4655">
            <w:pPr>
              <w:autoSpaceDE w:val="0"/>
              <w:autoSpaceDN w:val="0"/>
              <w:adjustRightInd w:val="0"/>
              <w:jc w:val="both"/>
              <w:rPr>
                <w:rFonts w:eastAsia="Arial Unicode MS"/>
              </w:rPr>
            </w:pPr>
          </w:p>
        </w:tc>
        <w:tc>
          <w:tcPr>
            <w:tcW w:w="1580" w:type="pct"/>
          </w:tcPr>
          <w:p w:rsidR="009B4655" w:rsidRPr="009B4655" w:rsidRDefault="009B4655" w:rsidP="009B4655">
            <w:pPr>
              <w:rPr>
                <w:rFonts w:eastAsiaTheme="minorEastAsia"/>
              </w:rPr>
            </w:pPr>
            <w:r w:rsidRPr="009B4655">
              <w:rPr>
                <w:rFonts w:eastAsia="Arial Unicode MS"/>
              </w:rPr>
              <w:lastRenderedPageBreak/>
              <w:t xml:space="preserve">Уметь: </w:t>
            </w:r>
            <w:r w:rsidRPr="009B4655">
              <w:rPr>
                <w:rFonts w:eastAsiaTheme="minorEastAsia"/>
              </w:rPr>
              <w:t xml:space="preserve">Отстаивать свои права, читать нормативную </w:t>
            </w:r>
            <w:r w:rsidRPr="009B4655">
              <w:rPr>
                <w:rFonts w:eastAsiaTheme="minorEastAsia"/>
              </w:rPr>
              <w:lastRenderedPageBreak/>
              <w:t>документацию, договоры. Оценивать риски инвестиций</w:t>
            </w:r>
          </w:p>
          <w:p w:rsidR="009B4655" w:rsidRPr="009B4655" w:rsidRDefault="009B4655" w:rsidP="009B4655">
            <w:pPr>
              <w:rPr>
                <w:rFonts w:eastAsiaTheme="minorEastAsia"/>
              </w:rPr>
            </w:pPr>
            <w:r w:rsidRPr="009B4655">
              <w:rPr>
                <w:rFonts w:eastAsiaTheme="minorEastAsia"/>
              </w:rPr>
              <w:t>Выбирать оптимальный вид кредита</w:t>
            </w:r>
          </w:p>
          <w:p w:rsidR="009B4655" w:rsidRPr="009B4655" w:rsidRDefault="009B4655" w:rsidP="009B4655">
            <w:pPr>
              <w:rPr>
                <w:rFonts w:eastAsiaTheme="minorEastAsia"/>
              </w:rPr>
            </w:pPr>
            <w:r w:rsidRPr="009B4655">
              <w:rPr>
                <w:rFonts w:eastAsiaTheme="minorEastAsia"/>
              </w:rPr>
              <w:t>Оценивать рейтинги банков</w:t>
            </w:r>
          </w:p>
          <w:p w:rsidR="009B4655" w:rsidRPr="009B4655" w:rsidRDefault="009B4655" w:rsidP="009B4655">
            <w:pPr>
              <w:rPr>
                <w:rFonts w:eastAsiaTheme="minorEastAsia"/>
              </w:rPr>
            </w:pPr>
            <w:r w:rsidRPr="009B4655">
              <w:rPr>
                <w:rFonts w:eastAsiaTheme="minorEastAsia"/>
              </w:rPr>
              <w:t>Определять доходы фирмы</w:t>
            </w:r>
          </w:p>
          <w:p w:rsidR="009B4655" w:rsidRPr="009B4655" w:rsidRDefault="009B4655" w:rsidP="009B4655">
            <w:pPr>
              <w:rPr>
                <w:rFonts w:eastAsiaTheme="minorEastAsia"/>
              </w:rPr>
            </w:pPr>
            <w:r w:rsidRPr="009B4655">
              <w:rPr>
                <w:rFonts w:eastAsiaTheme="minorEastAsia"/>
              </w:rPr>
              <w:t>Оценивать риски фирмы при организации ведении бизнеса</w:t>
            </w:r>
          </w:p>
        </w:tc>
        <w:tc>
          <w:tcPr>
            <w:tcW w:w="1508" w:type="pct"/>
          </w:tcPr>
          <w:p w:rsidR="009B4655" w:rsidRPr="009B4655" w:rsidRDefault="009B4655" w:rsidP="009B4655">
            <w:pPr>
              <w:jc w:val="center"/>
              <w:rPr>
                <w:rFonts w:eastAsia="Arial Unicode MS"/>
              </w:rPr>
            </w:pPr>
            <w:r w:rsidRPr="009B4655">
              <w:rPr>
                <w:rFonts w:eastAsiaTheme="minorEastAsia"/>
              </w:rPr>
              <w:lastRenderedPageBreak/>
              <w:t>Ролевая игра в форме тренинга «Поиск инвестора»</w:t>
            </w:r>
          </w:p>
        </w:tc>
      </w:tr>
      <w:tr w:rsidR="009B4655" w:rsidRPr="009B4655" w:rsidTr="008B7D06">
        <w:trPr>
          <w:trHeight w:val="896"/>
        </w:trPr>
        <w:tc>
          <w:tcPr>
            <w:tcW w:w="1912" w:type="pct"/>
          </w:tcPr>
          <w:p w:rsidR="009B4655" w:rsidRPr="009B4655" w:rsidRDefault="009B4655" w:rsidP="009B4655">
            <w:pPr>
              <w:autoSpaceDE w:val="0"/>
              <w:autoSpaceDN w:val="0"/>
              <w:adjustRightInd w:val="0"/>
              <w:rPr>
                <w:rFonts w:eastAsia="Arial Unicode MS"/>
              </w:rPr>
            </w:pPr>
            <w:r w:rsidRPr="009B4655">
              <w:rPr>
                <w:rFonts w:eastAsia="Calibri"/>
              </w:rPr>
              <w:t>Использование нормативных документов, регулирующих предпринимательскую деятельность; анализировать и решать юридические проблемы в сфере предпринимательства</w:t>
            </w:r>
          </w:p>
        </w:tc>
        <w:tc>
          <w:tcPr>
            <w:tcW w:w="1580" w:type="pct"/>
          </w:tcPr>
          <w:p w:rsidR="009B4655" w:rsidRPr="009B4655" w:rsidRDefault="009B4655" w:rsidP="009B4655">
            <w:pPr>
              <w:spacing w:after="200"/>
              <w:rPr>
                <w:rFonts w:asciiTheme="minorHAnsi" w:eastAsiaTheme="minorEastAsia" w:hAnsiTheme="minorHAnsi"/>
              </w:rPr>
            </w:pPr>
            <w:r w:rsidRPr="009B4655">
              <w:rPr>
                <w:rFonts w:eastAsia="Arial Unicode MS"/>
              </w:rPr>
              <w:t xml:space="preserve">Уметь: </w:t>
            </w:r>
            <w:r w:rsidRPr="009B4655">
              <w:rPr>
                <w:rFonts w:eastAsia="Calibri"/>
              </w:rPr>
              <w:t>эффективно использовать нормативные документы, регулирующие предпринимательскую деятельность; анализировать и решать юридические проблемы в сфере предпринимательства</w:t>
            </w:r>
          </w:p>
        </w:tc>
        <w:tc>
          <w:tcPr>
            <w:tcW w:w="1508" w:type="pct"/>
          </w:tcPr>
          <w:p w:rsidR="009B4655" w:rsidRPr="009B4655" w:rsidRDefault="009B4655" w:rsidP="009B4655">
            <w:pPr>
              <w:rPr>
                <w:rFonts w:eastAsiaTheme="minorEastAsia"/>
              </w:rPr>
            </w:pPr>
            <w:r w:rsidRPr="009B4655">
              <w:rPr>
                <w:rFonts w:eastAsiaTheme="minorEastAsia"/>
              </w:rPr>
              <w:t>Речевой тренинг, презентация,</w:t>
            </w:r>
          </w:p>
          <w:p w:rsidR="009B4655" w:rsidRPr="009B4655" w:rsidRDefault="009B4655" w:rsidP="009B4655">
            <w:pPr>
              <w:spacing w:after="200"/>
              <w:rPr>
                <w:rFonts w:eastAsiaTheme="minorEastAsia"/>
              </w:rPr>
            </w:pPr>
            <w:r w:rsidRPr="009B4655">
              <w:rPr>
                <w:rFonts w:eastAsiaTheme="minorEastAsia"/>
              </w:rPr>
              <w:t>экскурсия</w:t>
            </w:r>
          </w:p>
          <w:p w:rsidR="009B4655" w:rsidRPr="009B4655" w:rsidRDefault="009B4655" w:rsidP="009B4655">
            <w:pPr>
              <w:spacing w:after="200"/>
              <w:rPr>
                <w:rFonts w:eastAsiaTheme="majorEastAsia"/>
                <w:bCs/>
                <w:iCs/>
              </w:rPr>
            </w:pPr>
          </w:p>
        </w:tc>
      </w:tr>
    </w:tbl>
    <w:p w:rsidR="00F94BA3" w:rsidRDefault="00F94BA3" w:rsidP="00F94BA3"/>
    <w:p w:rsidR="00F94BA3" w:rsidRPr="007D7AFA" w:rsidRDefault="00F94BA3" w:rsidP="007D7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35402">
        <w:rPr>
          <w:b/>
          <w:bCs/>
          <w:lang w:eastAsia="zh-CN"/>
        </w:rPr>
        <w:t>4.2. Типовые контрольные задания для проведения текущего контроля     успеваемости и  промежуточной аттестации по дисциплине</w:t>
      </w:r>
      <w:r>
        <w:rPr>
          <w:b/>
          <w:bCs/>
          <w:lang w:eastAsia="zh-CN"/>
        </w:rPr>
        <w:t xml:space="preserve"> </w:t>
      </w:r>
      <w:r w:rsidR="008B7D06" w:rsidRPr="009B4655">
        <w:rPr>
          <w:b/>
          <w:caps/>
        </w:rPr>
        <w:t>ОП.06 Основы предпринимательской деятельности («Расширяем горизонты. profilUM</w:t>
      </w:r>
    </w:p>
    <w:p w:rsidR="00F94BA3" w:rsidRPr="008B7D06" w:rsidRDefault="00F94BA3" w:rsidP="00F94BA3">
      <w:pPr>
        <w:jc w:val="both"/>
        <w:rPr>
          <w:lang w:eastAsia="zh-CN"/>
        </w:rPr>
      </w:pPr>
    </w:p>
    <w:p w:rsidR="008B7D06" w:rsidRPr="008B7D06" w:rsidRDefault="008B7D06" w:rsidP="008B7D06">
      <w:pPr>
        <w:tabs>
          <w:tab w:val="left" w:pos="8025"/>
        </w:tabs>
        <w:jc w:val="center"/>
        <w:rPr>
          <w:rFonts w:eastAsia="Calibri"/>
          <w:b/>
          <w:sz w:val="22"/>
          <w:szCs w:val="22"/>
          <w:lang w:eastAsia="en-US"/>
        </w:rPr>
      </w:pPr>
      <w:r w:rsidRPr="008B7D06">
        <w:rPr>
          <w:rFonts w:eastAsia="Calibri"/>
          <w:b/>
          <w:sz w:val="22"/>
          <w:szCs w:val="22"/>
          <w:lang w:eastAsia="en-US"/>
        </w:rPr>
        <w:t>Вариант №1</w:t>
      </w:r>
    </w:p>
    <w:tbl>
      <w:tblPr>
        <w:tblStyle w:val="14"/>
        <w:tblW w:w="0" w:type="auto"/>
        <w:tblLook w:val="04A0" w:firstRow="1" w:lastRow="0" w:firstColumn="1" w:lastColumn="0" w:noHBand="0" w:noVBand="1"/>
      </w:tblPr>
      <w:tblGrid>
        <w:gridCol w:w="492"/>
        <w:gridCol w:w="2264"/>
        <w:gridCol w:w="5258"/>
        <w:gridCol w:w="1557"/>
      </w:tblGrid>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w:t>
            </w:r>
          </w:p>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п/п</w:t>
            </w:r>
          </w:p>
        </w:tc>
        <w:tc>
          <w:tcPr>
            <w:tcW w:w="2678"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Задание</w:t>
            </w: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Варианты ответов</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 xml:space="preserve">Количество существующих операций </w:t>
            </w:r>
          </w:p>
        </w:tc>
      </w:tr>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1</w:t>
            </w:r>
          </w:p>
        </w:tc>
        <w:tc>
          <w:tcPr>
            <w:tcW w:w="2678"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rFonts w:eastAsia="Calibri"/>
                <w:sz w:val="22"/>
                <w:szCs w:val="22"/>
                <w:lang w:eastAsia="en-US"/>
              </w:rPr>
            </w:pPr>
            <w:r w:rsidRPr="008B7D06">
              <w:rPr>
                <w:rFonts w:eastAsia="Calibri"/>
                <w:b/>
                <w:sz w:val="22"/>
                <w:szCs w:val="22"/>
                <w:lang w:eastAsia="en-US"/>
              </w:rPr>
              <w:t xml:space="preserve">Перечислите </w:t>
            </w:r>
            <w:r w:rsidRPr="008B7D06">
              <w:rPr>
                <w:rFonts w:eastAsia="Calibri"/>
                <w:sz w:val="22"/>
                <w:szCs w:val="22"/>
                <w:lang w:eastAsia="en-US"/>
              </w:rPr>
              <w:t>виды предпринимательства</w:t>
            </w:r>
          </w:p>
          <w:p w:rsidR="008B7D06" w:rsidRPr="008B7D06" w:rsidRDefault="008B7D06" w:rsidP="008B7D06">
            <w:pPr>
              <w:tabs>
                <w:tab w:val="left" w:pos="8025"/>
              </w:tabs>
              <w:rPr>
                <w:rFonts w:eastAsia="Calibri"/>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1.</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2.</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3.</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4.</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5.</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Р=5</w:t>
            </w:r>
          </w:p>
        </w:tc>
      </w:tr>
      <w:tr w:rsidR="008B7D06" w:rsidRPr="008B7D06" w:rsidTr="007D7AFA">
        <w:trPr>
          <w:trHeight w:val="1240"/>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2</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sz w:val="22"/>
                <w:szCs w:val="22"/>
                <w:lang w:eastAsia="en-US"/>
              </w:rPr>
            </w:pPr>
            <w:r w:rsidRPr="008B7D06">
              <w:rPr>
                <w:rFonts w:eastAsia="Calibri"/>
                <w:b/>
                <w:sz w:val="22"/>
                <w:szCs w:val="22"/>
                <w:lang w:eastAsia="en-US"/>
              </w:rPr>
              <w:t xml:space="preserve">Определите </w:t>
            </w:r>
            <w:r w:rsidRPr="008B7D06">
              <w:rPr>
                <w:rFonts w:eastAsia="Calibri"/>
                <w:sz w:val="22"/>
                <w:szCs w:val="22"/>
                <w:lang w:eastAsia="en-US"/>
              </w:rPr>
              <w:t xml:space="preserve">с какого момента </w:t>
            </w:r>
            <w:r w:rsidRPr="008B7D06">
              <w:rPr>
                <w:rFonts w:eastAsia="Calibri"/>
                <w:iCs/>
                <w:sz w:val="22"/>
                <w:szCs w:val="22"/>
                <w:lang w:eastAsia="en-US"/>
              </w:rPr>
              <w:t>гражданин вправе заниматься предпринимательством</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jc w:val="both"/>
              <w:rPr>
                <w:rFonts w:eastAsia="Calibri"/>
                <w:iCs/>
                <w:sz w:val="22"/>
                <w:szCs w:val="22"/>
                <w:lang w:eastAsia="en-US"/>
              </w:rPr>
            </w:pPr>
            <w:r w:rsidRPr="008B7D06">
              <w:rPr>
                <w:rFonts w:eastAsia="Calibri"/>
                <w:iCs/>
                <w:sz w:val="22"/>
                <w:szCs w:val="22"/>
                <w:lang w:eastAsia="en-US"/>
              </w:rPr>
              <w:t>с момента:</w:t>
            </w:r>
          </w:p>
          <w:p w:rsidR="008B7D06" w:rsidRPr="008B7D06" w:rsidRDefault="008B7D06" w:rsidP="008B7D06">
            <w:pPr>
              <w:autoSpaceDE w:val="0"/>
              <w:autoSpaceDN w:val="0"/>
              <w:adjustRightInd w:val="0"/>
              <w:jc w:val="both"/>
              <w:rPr>
                <w:rFonts w:eastAsia="Calibri"/>
                <w:sz w:val="22"/>
                <w:szCs w:val="22"/>
                <w:lang w:eastAsia="en-US"/>
              </w:rPr>
            </w:pPr>
            <w:r w:rsidRPr="008B7D06">
              <w:rPr>
                <w:rFonts w:eastAsia="Calibri"/>
                <w:sz w:val="22"/>
                <w:szCs w:val="22"/>
                <w:lang w:eastAsia="en-US"/>
              </w:rPr>
              <w:t>а) государственной регистрации;</w:t>
            </w:r>
          </w:p>
          <w:p w:rsidR="008B7D06" w:rsidRPr="008B7D06" w:rsidRDefault="008B7D06" w:rsidP="008B7D06">
            <w:pPr>
              <w:autoSpaceDE w:val="0"/>
              <w:autoSpaceDN w:val="0"/>
              <w:adjustRightInd w:val="0"/>
              <w:jc w:val="both"/>
              <w:rPr>
                <w:rFonts w:eastAsia="Calibri"/>
                <w:sz w:val="22"/>
                <w:szCs w:val="22"/>
                <w:lang w:eastAsia="en-US"/>
              </w:rPr>
            </w:pPr>
            <w:r w:rsidRPr="008B7D06">
              <w:rPr>
                <w:rFonts w:eastAsia="Calibri"/>
                <w:sz w:val="22"/>
                <w:szCs w:val="22"/>
                <w:lang w:eastAsia="en-US"/>
              </w:rPr>
              <w:t>б) заключения предпринимательской сделки;</w:t>
            </w:r>
          </w:p>
          <w:p w:rsidR="008B7D06" w:rsidRPr="008B7D06" w:rsidRDefault="008B7D06" w:rsidP="008B7D06">
            <w:pPr>
              <w:autoSpaceDE w:val="0"/>
              <w:autoSpaceDN w:val="0"/>
              <w:adjustRightInd w:val="0"/>
              <w:jc w:val="both"/>
              <w:rPr>
                <w:rFonts w:eastAsia="Calibri"/>
                <w:sz w:val="22"/>
                <w:szCs w:val="22"/>
                <w:lang w:eastAsia="en-US"/>
              </w:rPr>
            </w:pPr>
            <w:r w:rsidRPr="008B7D06">
              <w:rPr>
                <w:rFonts w:eastAsia="Calibri"/>
                <w:sz w:val="22"/>
                <w:szCs w:val="22"/>
                <w:lang w:eastAsia="en-US"/>
              </w:rPr>
              <w:t>в) получения лицензии.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3</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b/>
                <w:sz w:val="22"/>
                <w:szCs w:val="22"/>
                <w:lang w:eastAsia="en-US"/>
              </w:rPr>
            </w:pPr>
            <w:r w:rsidRPr="008B7D06">
              <w:rPr>
                <w:rFonts w:eastAsia="Calibri"/>
                <w:b/>
                <w:sz w:val="22"/>
                <w:szCs w:val="22"/>
                <w:lang w:eastAsia="en-US"/>
              </w:rPr>
              <w:t xml:space="preserve">Определите </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порядок действий по организации юридического лица.</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Укажите порядок следования всех 6 вариантов ответа: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А. Внесение в государственный реестр</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Б.  Изготовление печати и её регистрация</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В.  Принятие решения об учреждении </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Г.  Разработка устава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Д.  Постановка на учёт в налоговом органе</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Ж. Регистрация в уполномоченном федеральном органе</w:t>
            </w:r>
          </w:p>
          <w:p w:rsidR="008B7D06" w:rsidRPr="008B7D06" w:rsidRDefault="008B7D06" w:rsidP="008B7D06">
            <w:pPr>
              <w:tabs>
                <w:tab w:val="left" w:pos="1020"/>
              </w:tabs>
              <w:rPr>
                <w:rFonts w:eastAsia="Calibri"/>
                <w:b/>
                <w:sz w:val="22"/>
                <w:szCs w:val="22"/>
                <w:lang w:eastAsia="en-US"/>
              </w:rPr>
            </w:pPr>
            <w:r w:rsidRPr="008B7D06">
              <w:rPr>
                <w:rFonts w:eastAsia="Calibri"/>
                <w:b/>
                <w:sz w:val="22"/>
                <w:szCs w:val="22"/>
                <w:lang w:eastAsia="en-US"/>
              </w:rPr>
              <w:t xml:space="preserve">Ответ: </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1._____ 2.______ 3._____ 4.______ 5.______6.____</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Р=6</w:t>
            </w:r>
          </w:p>
        </w:tc>
      </w:tr>
      <w:tr w:rsidR="008B7D06" w:rsidRPr="008B7D06" w:rsidTr="008B7D06">
        <w:trPr>
          <w:trHeight w:val="550"/>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4</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b/>
                <w:sz w:val="22"/>
                <w:szCs w:val="22"/>
                <w:lang w:eastAsia="en-US"/>
              </w:rPr>
            </w:pPr>
            <w:r w:rsidRPr="008B7D06">
              <w:rPr>
                <w:rFonts w:eastAsia="Calibri"/>
                <w:b/>
                <w:sz w:val="22"/>
                <w:szCs w:val="22"/>
                <w:lang w:eastAsia="en-US"/>
              </w:rPr>
              <w:t xml:space="preserve">Выберите один правильный ответ: </w:t>
            </w:r>
          </w:p>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 xml:space="preserve">в соответствии с </w:t>
            </w:r>
            <w:r w:rsidRPr="008B7D06">
              <w:rPr>
                <w:rFonts w:eastAsia="Calibri"/>
                <w:iCs/>
                <w:sz w:val="22"/>
                <w:szCs w:val="22"/>
                <w:lang w:eastAsia="en-US"/>
              </w:rPr>
              <w:lastRenderedPageBreak/>
              <w:t>лицензионным законодательством понятие «лицензия»</w:t>
            </w:r>
          </w:p>
          <w:p w:rsidR="008B7D06" w:rsidRPr="008B7D06" w:rsidRDefault="008B7D06" w:rsidP="008B7D06">
            <w:pPr>
              <w:tabs>
                <w:tab w:val="left" w:pos="8025"/>
              </w:tabs>
              <w:rPr>
                <w:rFonts w:eastAsia="Calibri"/>
                <w:b/>
                <w:sz w:val="22"/>
                <w:szCs w:val="22"/>
                <w:lang w:eastAsia="en-US"/>
              </w:rPr>
            </w:pPr>
            <w:r w:rsidRPr="008B7D06">
              <w:rPr>
                <w:rFonts w:eastAsia="Calibri"/>
                <w:iCs/>
                <w:sz w:val="22"/>
                <w:szCs w:val="22"/>
                <w:lang w:eastAsia="en-US"/>
              </w:rPr>
              <w:t>означает:</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lastRenderedPageBreak/>
              <w:t>а) признание интеллектуальной собственности юридического лица на результаты интеллектуальной деятельности;</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lastRenderedPageBreak/>
              <w:t>б) сертификат соответствия поставляемой промышленной продукции обязательным требованиям государственных стандартов, выданный государственным органом предпринимателю;</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в) разрешение, право на занятие лицензированным видом деятельности, не допускающее отступлений от лицензированных требований и условий, выданное</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лицензирующим органом юридическому лицу или индивидуальному предпринимателю.</w:t>
            </w:r>
          </w:p>
          <w:p w:rsidR="008B7D06" w:rsidRPr="008B7D06" w:rsidRDefault="008B7D06" w:rsidP="008B7D06">
            <w:pPr>
              <w:tabs>
                <w:tab w:val="left" w:pos="1020"/>
              </w:tabs>
              <w:rPr>
                <w:rFonts w:eastAsia="Calibri"/>
                <w:b/>
                <w:sz w:val="22"/>
                <w:szCs w:val="22"/>
                <w:lang w:eastAsia="en-US"/>
              </w:rPr>
            </w:pPr>
            <w:r w:rsidRPr="008B7D06">
              <w:rPr>
                <w:rFonts w:eastAsia="Calibri"/>
                <w:b/>
                <w:sz w:val="22"/>
                <w:szCs w:val="22"/>
                <w:lang w:eastAsia="en-US"/>
              </w:rPr>
              <w:t xml:space="preserve">Ответ: </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lastRenderedPageBreak/>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5</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b/>
                <w:sz w:val="22"/>
                <w:szCs w:val="22"/>
                <w:lang w:eastAsia="en-US"/>
              </w:rPr>
            </w:pPr>
            <w:r w:rsidRPr="008B7D06">
              <w:rPr>
                <w:rFonts w:eastAsia="Calibri"/>
                <w:b/>
                <w:sz w:val="22"/>
                <w:szCs w:val="22"/>
                <w:lang w:eastAsia="en-US"/>
              </w:rPr>
              <w:t>Продолжите фразу</w:t>
            </w:r>
          </w:p>
          <w:p w:rsidR="008B7D06" w:rsidRPr="008B7D06" w:rsidRDefault="008B7D06" w:rsidP="008B7D06">
            <w:pPr>
              <w:tabs>
                <w:tab w:val="left" w:pos="8025"/>
              </w:tabs>
              <w:rPr>
                <w:rFonts w:eastAsia="Calibri"/>
                <w:b/>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noProof/>
                <w:sz w:val="22"/>
                <w:szCs w:val="22"/>
              </w:rPr>
            </w:pPr>
            <w:r w:rsidRPr="008B7D06">
              <w:rPr>
                <w:rFonts w:eastAsia="Calibri"/>
                <w:noProof/>
                <w:sz w:val="22"/>
                <w:szCs w:val="22"/>
              </w:rPr>
              <w:t xml:space="preserve"> Субеъктом предпринимательской деятельности являются_______________________________________</w:t>
            </w:r>
          </w:p>
          <w:p w:rsidR="008B7D06" w:rsidRPr="008B7D06" w:rsidRDefault="008B7D06" w:rsidP="008B7D06">
            <w:pPr>
              <w:tabs>
                <w:tab w:val="left" w:pos="8025"/>
              </w:tabs>
              <w:rPr>
                <w:rFonts w:eastAsia="Calibri"/>
                <w:noProof/>
                <w:sz w:val="22"/>
                <w:szCs w:val="22"/>
              </w:rPr>
            </w:pPr>
            <w:r w:rsidRPr="008B7D06">
              <w:rPr>
                <w:rFonts w:eastAsia="Calibri"/>
                <w:noProof/>
                <w:sz w:val="22"/>
                <w:szCs w:val="22"/>
              </w:rPr>
              <w:t>_______________________________________________</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6</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bCs/>
                <w:sz w:val="22"/>
                <w:szCs w:val="22"/>
                <w:lang w:eastAsia="en-US"/>
              </w:rPr>
            </w:pPr>
            <w:r w:rsidRPr="008B7D06">
              <w:rPr>
                <w:b/>
                <w:bCs/>
                <w:sz w:val="22"/>
                <w:szCs w:val="22"/>
                <w:lang w:eastAsia="en-US"/>
              </w:rPr>
              <w:t>Выберите правильный ответ:</w:t>
            </w:r>
          </w:p>
          <w:p w:rsidR="008B7D06" w:rsidRPr="008B7D06" w:rsidRDefault="008B7D06" w:rsidP="008B7D06">
            <w:pPr>
              <w:rPr>
                <w:b/>
                <w:bCs/>
                <w:sz w:val="22"/>
                <w:szCs w:val="22"/>
                <w:lang w:eastAsia="en-US"/>
              </w:rPr>
            </w:pPr>
            <w:r w:rsidRPr="008B7D06">
              <w:rPr>
                <w:bCs/>
                <w:sz w:val="22"/>
                <w:szCs w:val="22"/>
              </w:rPr>
              <w:t>Как называется длительный творческий процесс, который представляет собой выявление возможности использования объекта, позволяющий извлечь максимальную прибыль, составление возможных вариантов использования объекта, их сравнение и формулирование гипотезы</w:t>
            </w:r>
            <w:r w:rsidRPr="008B7D06">
              <w:rPr>
                <w:sz w:val="22"/>
                <w:szCs w:val="22"/>
              </w:rPr>
              <w:t>?</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noProof/>
                <w:sz w:val="22"/>
                <w:szCs w:val="22"/>
                <w:lang w:eastAsia="en-US"/>
              </w:rPr>
            </w:pPr>
            <w:r w:rsidRPr="008B7D06">
              <w:rPr>
                <w:noProof/>
                <w:sz w:val="22"/>
                <w:szCs w:val="22"/>
                <w:lang w:eastAsia="en-US"/>
              </w:rPr>
              <w:t xml:space="preserve">1. </w:t>
            </w:r>
            <w:r w:rsidRPr="008B7D06">
              <w:rPr>
                <w:bCs/>
                <w:sz w:val="22"/>
                <w:szCs w:val="22"/>
              </w:rPr>
              <w:t>формулирование бизнес-идеи;</w:t>
            </w:r>
          </w:p>
          <w:p w:rsidR="008B7D06" w:rsidRPr="008B7D06" w:rsidRDefault="008B7D06" w:rsidP="008B7D06">
            <w:pPr>
              <w:rPr>
                <w:noProof/>
                <w:sz w:val="22"/>
                <w:szCs w:val="22"/>
                <w:lang w:eastAsia="en-US"/>
              </w:rPr>
            </w:pPr>
            <w:r w:rsidRPr="008B7D06">
              <w:rPr>
                <w:noProof/>
                <w:sz w:val="22"/>
                <w:szCs w:val="22"/>
                <w:lang w:eastAsia="en-US"/>
              </w:rPr>
              <w:t xml:space="preserve">2. </w:t>
            </w:r>
            <w:r w:rsidRPr="008B7D06">
              <w:rPr>
                <w:bCs/>
                <w:sz w:val="22"/>
                <w:szCs w:val="22"/>
              </w:rPr>
              <w:t>защита прав предпринимателя;</w:t>
            </w:r>
          </w:p>
          <w:p w:rsidR="008B7D06" w:rsidRPr="008B7D06" w:rsidRDefault="008B7D06" w:rsidP="008B7D06">
            <w:pPr>
              <w:rPr>
                <w:bCs/>
                <w:sz w:val="22"/>
                <w:szCs w:val="22"/>
              </w:rPr>
            </w:pPr>
            <w:r w:rsidRPr="008B7D06">
              <w:rPr>
                <w:noProof/>
                <w:sz w:val="22"/>
                <w:szCs w:val="22"/>
                <w:lang w:eastAsia="en-US"/>
              </w:rPr>
              <w:t xml:space="preserve">3. </w:t>
            </w:r>
            <w:r w:rsidRPr="008B7D06">
              <w:rPr>
                <w:bCs/>
                <w:sz w:val="22"/>
                <w:szCs w:val="22"/>
              </w:rPr>
              <w:t>составление рекламы;</w:t>
            </w:r>
          </w:p>
          <w:p w:rsidR="008B7D06" w:rsidRPr="008B7D06" w:rsidRDefault="008B7D06" w:rsidP="008B7D06">
            <w:pPr>
              <w:rPr>
                <w:bCs/>
                <w:sz w:val="22"/>
                <w:szCs w:val="22"/>
              </w:rPr>
            </w:pPr>
            <w:r w:rsidRPr="008B7D06">
              <w:rPr>
                <w:bCs/>
                <w:sz w:val="22"/>
                <w:szCs w:val="22"/>
              </w:rPr>
              <w:t>4. комплекс мероприятий по продвижению товара на рынок.</w:t>
            </w:r>
          </w:p>
          <w:p w:rsidR="008B7D06" w:rsidRPr="008B7D06" w:rsidRDefault="008B7D06" w:rsidP="008B7D06">
            <w:pPr>
              <w:tabs>
                <w:tab w:val="left" w:pos="1020"/>
              </w:tabs>
              <w:rPr>
                <w:rFonts w:eastAsia="Calibri"/>
                <w:b/>
                <w:sz w:val="22"/>
                <w:szCs w:val="22"/>
                <w:lang w:eastAsia="en-US"/>
              </w:rPr>
            </w:pPr>
            <w:r w:rsidRPr="008B7D06">
              <w:rPr>
                <w:rFonts w:eastAsia="Calibri"/>
                <w:b/>
                <w:sz w:val="22"/>
                <w:szCs w:val="22"/>
                <w:lang w:eastAsia="en-US"/>
              </w:rPr>
              <w:t xml:space="preserve">Ответ: </w:t>
            </w:r>
          </w:p>
          <w:p w:rsidR="008B7D06" w:rsidRPr="008B7D06" w:rsidRDefault="008B7D06" w:rsidP="008B7D06">
            <w:pPr>
              <w:rPr>
                <w:bCs/>
                <w:sz w:val="22"/>
                <w:szCs w:val="22"/>
              </w:rPr>
            </w:pPr>
          </w:p>
          <w:p w:rsidR="008B7D06" w:rsidRPr="008B7D06" w:rsidRDefault="008B7D06" w:rsidP="008B7D06">
            <w:pPr>
              <w:rPr>
                <w:bCs/>
                <w:sz w:val="22"/>
                <w:szCs w:val="22"/>
              </w:rPr>
            </w:pPr>
          </w:p>
          <w:p w:rsidR="008B7D06" w:rsidRPr="008B7D06" w:rsidRDefault="008B7D06" w:rsidP="008B7D06">
            <w:pPr>
              <w:rPr>
                <w:noProof/>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7</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rFonts w:eastAsia="Calibri"/>
                <w:b/>
                <w:sz w:val="22"/>
                <w:szCs w:val="22"/>
                <w:lang w:eastAsia="en-US"/>
              </w:rPr>
            </w:pPr>
            <w:r w:rsidRPr="008B7D06">
              <w:rPr>
                <w:rFonts w:eastAsia="Calibri"/>
                <w:b/>
                <w:sz w:val="22"/>
                <w:szCs w:val="22"/>
                <w:lang w:eastAsia="en-US"/>
              </w:rPr>
              <w:t xml:space="preserve">Укажите </w:t>
            </w:r>
            <w:r w:rsidRPr="008B7D06">
              <w:rPr>
                <w:rFonts w:eastAsia="Calibri"/>
                <w:sz w:val="22"/>
                <w:szCs w:val="22"/>
                <w:lang w:eastAsia="en-US"/>
              </w:rPr>
              <w:t>какие из указанных высказываний необходимо знать, чтобы сформулировать бизнес-идею? Выберите несколько вариантов ответа.</w:t>
            </w:r>
          </w:p>
          <w:p w:rsidR="008B7D06" w:rsidRPr="008B7D06" w:rsidRDefault="008B7D06" w:rsidP="008B7D06">
            <w:pPr>
              <w:tabs>
                <w:tab w:val="left" w:pos="8025"/>
              </w:tabs>
              <w:rPr>
                <w:rFonts w:eastAsia="Calibri"/>
                <w:b/>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1. структуру потребностей и спроса;</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2. структуру собственного капитала, которым обладает или должна обладать организация;</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3. перспективы развития данного вида бизнеса;</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4. порядок лицензирования отдельных видов деятельности;</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5. юридическую ответственность предпринимателя;</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6. факторы производственного процесса;</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7. формы государственной поддержки малого бизнеса.</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Р=8</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8</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b/>
                <w:sz w:val="22"/>
                <w:szCs w:val="22"/>
                <w:lang w:eastAsia="en-US"/>
              </w:rPr>
              <w:t xml:space="preserve">Определите </w:t>
            </w:r>
            <w:r w:rsidRPr="008B7D06">
              <w:rPr>
                <w:rFonts w:eastAsia="Calibri"/>
                <w:sz w:val="22"/>
                <w:szCs w:val="22"/>
                <w:lang w:eastAsia="en-US"/>
              </w:rPr>
              <w:t xml:space="preserve"> с какого возраста, согласно законодательству РФ, можно стать членом крестьянского </w:t>
            </w:r>
            <w:r w:rsidRPr="008B7D06">
              <w:rPr>
                <w:rFonts w:eastAsia="Calibri"/>
                <w:sz w:val="22"/>
                <w:szCs w:val="22"/>
                <w:lang w:eastAsia="en-US"/>
              </w:rPr>
              <w:lastRenderedPageBreak/>
              <w:t xml:space="preserve">(фермерского) хозяйства? </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lastRenderedPageBreak/>
              <w:t>Запишите число:</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 ___________________________</w:t>
            </w:r>
          </w:p>
          <w:p w:rsidR="008B7D06" w:rsidRPr="008B7D06" w:rsidRDefault="008B7D06" w:rsidP="008B7D06">
            <w:pPr>
              <w:rPr>
                <w:noProof/>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9</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b/>
                <w:sz w:val="22"/>
                <w:szCs w:val="22"/>
                <w:lang w:eastAsia="en-US"/>
              </w:rPr>
              <w:t>Вставьте термин</w:t>
            </w:r>
            <w:r w:rsidRPr="008B7D06">
              <w:rPr>
                <w:rFonts w:eastAsia="Calibri"/>
                <w:sz w:val="22"/>
                <w:szCs w:val="22"/>
                <w:lang w:eastAsia="en-US"/>
              </w:rPr>
              <w:t xml:space="preserve"> в схему "Виды коммерческих организаций (согласно ГК РФ)" вместо вопросительных знаков?</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Изображение:</w:t>
            </w:r>
          </w:p>
          <w:p w:rsidR="008B7D06" w:rsidRPr="008B7D06" w:rsidRDefault="008B7D06" w:rsidP="008B7D06">
            <w:pPr>
              <w:autoSpaceDE w:val="0"/>
              <w:autoSpaceDN w:val="0"/>
              <w:adjustRightInd w:val="0"/>
              <w:jc w:val="center"/>
              <w:rPr>
                <w:rFonts w:eastAsia="Calibri"/>
                <w:sz w:val="22"/>
                <w:szCs w:val="22"/>
                <w:lang w:eastAsia="en-US"/>
              </w:rPr>
            </w:pPr>
            <w:r w:rsidRPr="008B7D06">
              <w:rPr>
                <w:rFonts w:eastAsia="Calibri"/>
                <w:noProof/>
                <w:sz w:val="22"/>
                <w:szCs w:val="22"/>
              </w:rPr>
              <w:drawing>
                <wp:inline distT="0" distB="0" distL="0" distR="0" wp14:anchorId="1554791F" wp14:editId="64B75BD2">
                  <wp:extent cx="3448050" cy="1225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49628" cy="1226207"/>
                          </a:xfrm>
                          <a:prstGeom prst="rect">
                            <a:avLst/>
                          </a:prstGeom>
                          <a:noFill/>
                          <a:ln>
                            <a:noFill/>
                          </a:ln>
                        </pic:spPr>
                      </pic:pic>
                    </a:graphicData>
                  </a:graphic>
                </wp:inline>
              </w:drawing>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Ответ запишите в именительном падеже множественного числа. </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rPr>
                <w:rFonts w:eastAsia="Calibri"/>
                <w:sz w:val="22"/>
                <w:szCs w:val="22"/>
                <w:lang w:eastAsia="en-US"/>
              </w:rPr>
            </w:pPr>
            <w:r w:rsidRPr="008B7D06">
              <w:rPr>
                <w:rFonts w:eastAsia="Calibri"/>
                <w:sz w:val="22"/>
                <w:szCs w:val="22"/>
                <w:lang w:eastAsia="en-US"/>
              </w:rPr>
              <w:t>Р=4</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10</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b/>
                <w:sz w:val="22"/>
                <w:szCs w:val="22"/>
                <w:lang w:eastAsia="en-US"/>
              </w:rPr>
              <w:t>Определите</w:t>
            </w:r>
            <w:r w:rsidRPr="008B7D06">
              <w:rPr>
                <w:rFonts w:eastAsia="Calibri"/>
                <w:sz w:val="22"/>
                <w:szCs w:val="22"/>
                <w:lang w:eastAsia="en-US"/>
              </w:rPr>
              <w:t xml:space="preserve"> порядок действий по организации юридического лица.</w:t>
            </w:r>
          </w:p>
          <w:p w:rsidR="008B7D06" w:rsidRPr="008B7D06" w:rsidRDefault="008B7D06" w:rsidP="008B7D06">
            <w:pPr>
              <w:autoSpaceDE w:val="0"/>
              <w:autoSpaceDN w:val="0"/>
              <w:adjustRightInd w:val="0"/>
              <w:rPr>
                <w:rFonts w:eastAsia="Calibri"/>
                <w:sz w:val="22"/>
                <w:szCs w:val="22"/>
                <w:lang w:eastAsia="en-US"/>
              </w:rPr>
            </w:pPr>
          </w:p>
          <w:p w:rsidR="008B7D06" w:rsidRPr="008B7D06" w:rsidRDefault="008B7D06" w:rsidP="008B7D06">
            <w:pPr>
              <w:autoSpaceDE w:val="0"/>
              <w:autoSpaceDN w:val="0"/>
              <w:adjustRightInd w:val="0"/>
              <w:rPr>
                <w:rFonts w:eastAsia="Calibri"/>
                <w:b/>
                <w:bCs/>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Укажите порядок следования всех 6 вариантов ответа: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внесение в государственный реестр</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изготовление печати и её регистрация</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__ принятие решения об учреждении </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разработка устава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постановка на учёт в налоговом органе</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регистрация в уполномоченном федеральном органе</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Р=12</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40</w:t>
            </w:r>
          </w:p>
        </w:tc>
      </w:tr>
    </w:tbl>
    <w:p w:rsidR="008B7D06" w:rsidRPr="008B7D06" w:rsidRDefault="008B7D06" w:rsidP="008B7D06">
      <w:pPr>
        <w:tabs>
          <w:tab w:val="left" w:pos="8025"/>
        </w:tabs>
        <w:rPr>
          <w:rFonts w:eastAsia="Calibri"/>
          <w:sz w:val="22"/>
          <w:szCs w:val="22"/>
          <w:lang w:eastAsia="en-US"/>
        </w:rPr>
      </w:pPr>
    </w:p>
    <w:p w:rsidR="008B7D06" w:rsidRPr="008B7D06" w:rsidRDefault="008B7D06" w:rsidP="008B7D06">
      <w:pPr>
        <w:tabs>
          <w:tab w:val="left" w:pos="8025"/>
        </w:tabs>
        <w:jc w:val="center"/>
        <w:rPr>
          <w:b/>
        </w:rPr>
      </w:pPr>
      <w:r w:rsidRPr="008B7D06">
        <w:rPr>
          <w:b/>
        </w:rPr>
        <w:t>Вариант №2</w:t>
      </w:r>
    </w:p>
    <w:tbl>
      <w:tblPr>
        <w:tblStyle w:val="afa"/>
        <w:tblW w:w="0" w:type="auto"/>
        <w:tblInd w:w="0" w:type="dxa"/>
        <w:tblLook w:val="04A0" w:firstRow="1" w:lastRow="0" w:firstColumn="1" w:lastColumn="0" w:noHBand="0" w:noVBand="1"/>
      </w:tblPr>
      <w:tblGrid>
        <w:gridCol w:w="495"/>
        <w:gridCol w:w="2147"/>
        <w:gridCol w:w="5356"/>
        <w:gridCol w:w="1573"/>
      </w:tblGrid>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w:t>
            </w:r>
          </w:p>
          <w:p w:rsidR="008B7D06" w:rsidRPr="008B7D06" w:rsidRDefault="008B7D06" w:rsidP="008B7D06">
            <w:pPr>
              <w:tabs>
                <w:tab w:val="left" w:pos="8025"/>
              </w:tabs>
              <w:jc w:val="center"/>
            </w:pPr>
            <w:r w:rsidRPr="008B7D06">
              <w:t>п/п</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Задание</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Варианты ответов</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p w:rsidR="008B7D06" w:rsidRPr="008B7D06" w:rsidRDefault="008B7D06" w:rsidP="008B7D06">
            <w:pPr>
              <w:tabs>
                <w:tab w:val="left" w:pos="8025"/>
              </w:tabs>
              <w:jc w:val="center"/>
            </w:pPr>
            <w:r w:rsidRPr="008B7D06">
              <w:t xml:space="preserve">Количество существующих операций </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1</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pPr>
            <w:r w:rsidRPr="008B7D06">
              <w:rPr>
                <w:b/>
              </w:rPr>
              <w:t xml:space="preserve">Перечислите </w:t>
            </w:r>
            <w:r w:rsidRPr="008B7D06">
              <w:t>основные цели предпринимательства в отрасли сельского хозяйства</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pPr>
            <w:r w:rsidRPr="008B7D06">
              <w:t>1.</w:t>
            </w:r>
          </w:p>
          <w:p w:rsidR="008B7D06" w:rsidRPr="008B7D06" w:rsidRDefault="008B7D06" w:rsidP="008B7D06">
            <w:pPr>
              <w:tabs>
                <w:tab w:val="left" w:pos="8025"/>
              </w:tabs>
            </w:pPr>
            <w:r w:rsidRPr="008B7D06">
              <w:t>2.</w:t>
            </w:r>
          </w:p>
          <w:p w:rsidR="008B7D06" w:rsidRPr="008B7D06" w:rsidRDefault="008B7D06" w:rsidP="008B7D06">
            <w:pPr>
              <w:tabs>
                <w:tab w:val="left" w:pos="8025"/>
              </w:tabs>
            </w:pPr>
            <w:r w:rsidRPr="008B7D06">
              <w:t>3.</w:t>
            </w:r>
          </w:p>
          <w:p w:rsidR="008B7D06" w:rsidRPr="008B7D06" w:rsidRDefault="008B7D06" w:rsidP="008B7D06">
            <w:pPr>
              <w:tabs>
                <w:tab w:val="left" w:pos="8025"/>
              </w:tabs>
            </w:pPr>
            <w:r w:rsidRPr="008B7D06">
              <w:t>4.</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Р=4</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2</w:t>
            </w:r>
          </w:p>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Продолжите фразу</w:t>
            </w:r>
          </w:p>
          <w:p w:rsidR="008B7D06" w:rsidRPr="008B7D06" w:rsidRDefault="008B7D06" w:rsidP="008B7D06">
            <w:pPr>
              <w:tabs>
                <w:tab w:val="left" w:pos="8025"/>
              </w:tabs>
              <w:rPr>
                <w:rStyle w:val="afb"/>
                <w:b w:val="0"/>
                <w:bCs w:val="0"/>
              </w:rPr>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Объект предпринимательской деятельности –  это_____</w:t>
            </w:r>
          </w:p>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________________________________________________</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3</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jc w:val="both"/>
              <w:rPr>
                <w:b/>
              </w:rPr>
            </w:pPr>
            <w:r w:rsidRPr="008B7D06">
              <w:rPr>
                <w:b/>
              </w:rPr>
              <w:t xml:space="preserve">Найдите </w:t>
            </w:r>
            <w:r w:rsidRPr="008B7D06">
              <w:t>соответствие критерий оценки бизнес-идеи её содержанию:</w:t>
            </w:r>
          </w:p>
          <w:p w:rsidR="008B7D06" w:rsidRPr="008B7D06" w:rsidRDefault="008B7D06" w:rsidP="008B7D06">
            <w:pPr>
              <w:tabs>
                <w:tab w:val="left" w:pos="8025"/>
              </w:tabs>
            </w:pPr>
          </w:p>
        </w:tc>
        <w:tc>
          <w:tcPr>
            <w:tcW w:w="6100" w:type="dxa"/>
            <w:tcBorders>
              <w:top w:val="single" w:sz="4" w:space="0" w:color="auto"/>
              <w:left w:val="single" w:sz="4" w:space="0" w:color="auto"/>
              <w:bottom w:val="single" w:sz="4" w:space="0" w:color="auto"/>
              <w:right w:val="single" w:sz="4" w:space="0" w:color="auto"/>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1894"/>
              <w:gridCol w:w="388"/>
              <w:gridCol w:w="2457"/>
            </w:tblGrid>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Критерии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Содержание </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а)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Рыночные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1)</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Оборудование и персонал;</w:t>
                  </w:r>
                </w:p>
                <w:p w:rsidR="008B7D06" w:rsidRPr="008B7D06" w:rsidRDefault="008B7D06" w:rsidP="008B7D06">
                  <w:pPr>
                    <w:jc w:val="both"/>
                  </w:pPr>
                  <w:r w:rsidRPr="008B7D06">
                    <w:t>Сырьевые ресурсы;</w:t>
                  </w:r>
                </w:p>
                <w:p w:rsidR="008B7D06" w:rsidRPr="008B7D06" w:rsidRDefault="008B7D06" w:rsidP="008B7D06">
                  <w:pPr>
                    <w:jc w:val="both"/>
                  </w:pPr>
                  <w:r w:rsidRPr="008B7D06">
                    <w:t>Инженерно-технические знания и опыт персонала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б)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Товарные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2) </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Потребность в изделии;</w:t>
                  </w:r>
                </w:p>
                <w:p w:rsidR="008B7D06" w:rsidRPr="008B7D06" w:rsidRDefault="008B7D06" w:rsidP="008B7D06">
                  <w:pPr>
                    <w:jc w:val="both"/>
                  </w:pPr>
                  <w:r w:rsidRPr="008B7D06">
                    <w:t>Перспективы развития рынка;</w:t>
                  </w:r>
                </w:p>
                <w:p w:rsidR="008B7D06" w:rsidRPr="008B7D06" w:rsidRDefault="008B7D06" w:rsidP="008B7D06">
                  <w:pPr>
                    <w:jc w:val="both"/>
                  </w:pPr>
                  <w:r w:rsidRPr="008B7D06">
                    <w:t>Степень конкурентноспособности рынка;</w:t>
                  </w:r>
                </w:p>
                <w:p w:rsidR="008B7D06" w:rsidRPr="008B7D06" w:rsidRDefault="008B7D06" w:rsidP="008B7D06">
                  <w:pPr>
                    <w:jc w:val="both"/>
                  </w:pPr>
                  <w:r w:rsidRPr="008B7D06">
                    <w:t xml:space="preserve">Степень </w:t>
                  </w:r>
                  <w:r w:rsidRPr="008B7D06">
                    <w:lastRenderedPageBreak/>
                    <w:t>стабильности рынка;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lastRenderedPageBreak/>
                    <w:t xml:space="preserve">в)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Сбытовые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3)</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Технические характеристики;</w:t>
                  </w:r>
                </w:p>
                <w:p w:rsidR="008B7D06" w:rsidRPr="008B7D06" w:rsidRDefault="008B7D06" w:rsidP="008B7D06">
                  <w:pPr>
                    <w:jc w:val="both"/>
                  </w:pPr>
                  <w:r w:rsidRPr="008B7D06">
                    <w:t>Упаковка;</w:t>
                  </w:r>
                </w:p>
                <w:p w:rsidR="008B7D06" w:rsidRPr="008B7D06" w:rsidRDefault="008B7D06" w:rsidP="008B7D06">
                  <w:pPr>
                    <w:jc w:val="both"/>
                  </w:pPr>
                  <w:r w:rsidRPr="008B7D06">
                    <w:t>Цена;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г)</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Производственные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4)</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Увязка с ассортиментом выпускаемой продукции;</w:t>
                  </w:r>
                </w:p>
                <w:p w:rsidR="008B7D06" w:rsidRPr="008B7D06" w:rsidRDefault="008B7D06" w:rsidP="008B7D06">
                  <w:pPr>
                    <w:jc w:val="both"/>
                  </w:pPr>
                  <w:r w:rsidRPr="008B7D06">
                    <w:t>Реализация;</w:t>
                  </w:r>
                </w:p>
                <w:p w:rsidR="008B7D06" w:rsidRPr="008B7D06" w:rsidRDefault="008B7D06" w:rsidP="008B7D06">
                  <w:pPr>
                    <w:jc w:val="both"/>
                  </w:pPr>
                  <w:r w:rsidRPr="008B7D06">
                    <w:t>Реклама;</w:t>
                  </w:r>
                </w:p>
              </w:tc>
            </w:tr>
          </w:tbl>
          <w:p w:rsidR="008B7D06" w:rsidRPr="008B7D06" w:rsidRDefault="008B7D06" w:rsidP="008B7D06">
            <w:pPr>
              <w:tabs>
                <w:tab w:val="left" w:pos="1020"/>
              </w:tabs>
              <w:rPr>
                <w:b/>
              </w:rPr>
            </w:pPr>
            <w:r w:rsidRPr="008B7D06">
              <w:rPr>
                <w:b/>
              </w:rPr>
              <w:t xml:space="preserve">Ответ: </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lastRenderedPageBreak/>
              <w:t>Р=9</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3</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both"/>
              <w:rPr>
                <w:b/>
              </w:rPr>
            </w:pPr>
            <w:r w:rsidRPr="008B7D06">
              <w:rPr>
                <w:b/>
              </w:rPr>
              <w:t xml:space="preserve">Найдите </w:t>
            </w:r>
            <w:r w:rsidRPr="008B7D06">
              <w:t>соответствие критерий оценки бизнес-идеи её содержанию:</w:t>
            </w:r>
          </w:p>
          <w:p w:rsidR="008B7D06" w:rsidRPr="008B7D06" w:rsidRDefault="008B7D06" w:rsidP="008B7D06">
            <w:pPr>
              <w:tabs>
                <w:tab w:val="left" w:pos="8025"/>
              </w:tabs>
            </w:pPr>
          </w:p>
        </w:tc>
        <w:tc>
          <w:tcPr>
            <w:tcW w:w="6100" w:type="dxa"/>
            <w:tcBorders>
              <w:top w:val="single" w:sz="4" w:space="0" w:color="auto"/>
              <w:left w:val="single" w:sz="4" w:space="0" w:color="auto"/>
              <w:bottom w:val="single" w:sz="4" w:space="0" w:color="auto"/>
              <w:right w:val="single" w:sz="4" w:space="0" w:color="auto"/>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1894"/>
              <w:gridCol w:w="388"/>
              <w:gridCol w:w="2457"/>
            </w:tblGrid>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Критерии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Содержание </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б)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Товарные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2) </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Потребность в изделии;</w:t>
                  </w:r>
                </w:p>
                <w:p w:rsidR="008B7D06" w:rsidRPr="008B7D06" w:rsidRDefault="008B7D06" w:rsidP="008B7D06">
                  <w:pPr>
                    <w:jc w:val="both"/>
                  </w:pPr>
                  <w:r w:rsidRPr="008B7D06">
                    <w:t>Перспективы развития рынка;</w:t>
                  </w:r>
                </w:p>
                <w:p w:rsidR="008B7D06" w:rsidRPr="008B7D06" w:rsidRDefault="008B7D06" w:rsidP="008B7D06">
                  <w:pPr>
                    <w:jc w:val="both"/>
                  </w:pPr>
                  <w:r w:rsidRPr="008B7D06">
                    <w:t>Степень конкурентноспособности рынка;</w:t>
                  </w:r>
                </w:p>
                <w:p w:rsidR="008B7D06" w:rsidRPr="008B7D06" w:rsidRDefault="008B7D06" w:rsidP="008B7D06">
                  <w:pPr>
                    <w:jc w:val="both"/>
                  </w:pPr>
                  <w:r w:rsidRPr="008B7D06">
                    <w:t>Степень стабильности рынка;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в)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Сбытовые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3)</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Технические характеристики;</w:t>
                  </w:r>
                </w:p>
                <w:p w:rsidR="008B7D06" w:rsidRPr="008B7D06" w:rsidRDefault="008B7D06" w:rsidP="008B7D06">
                  <w:pPr>
                    <w:jc w:val="both"/>
                  </w:pPr>
                  <w:r w:rsidRPr="008B7D06">
                    <w:t>Упаковка;</w:t>
                  </w:r>
                </w:p>
                <w:p w:rsidR="008B7D06" w:rsidRPr="008B7D06" w:rsidRDefault="008B7D06" w:rsidP="008B7D06">
                  <w:pPr>
                    <w:jc w:val="both"/>
                  </w:pPr>
                  <w:r w:rsidRPr="008B7D06">
                    <w:t>Цена;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г)</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Производственные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4)</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Увязка с ассортиментом выпускаемой продукции;</w:t>
                  </w:r>
                </w:p>
                <w:p w:rsidR="008B7D06" w:rsidRPr="008B7D06" w:rsidRDefault="008B7D06" w:rsidP="008B7D06">
                  <w:pPr>
                    <w:jc w:val="both"/>
                  </w:pPr>
                  <w:r w:rsidRPr="008B7D06">
                    <w:t>Реализация;</w:t>
                  </w:r>
                </w:p>
                <w:p w:rsidR="008B7D06" w:rsidRPr="008B7D06" w:rsidRDefault="008B7D06" w:rsidP="008B7D06">
                  <w:pPr>
                    <w:jc w:val="both"/>
                  </w:pPr>
                  <w:r w:rsidRPr="008B7D06">
                    <w:t>Реклама;</w:t>
                  </w:r>
                </w:p>
              </w:tc>
            </w:tr>
          </w:tbl>
          <w:p w:rsidR="008B7D06" w:rsidRPr="008B7D06" w:rsidRDefault="008B7D06" w:rsidP="008B7D06">
            <w:pPr>
              <w:spacing w:line="288" w:lineRule="auto"/>
            </w:pPr>
            <w:r w:rsidRPr="008B7D06">
              <w:rPr>
                <w:b/>
              </w:rPr>
              <w:t xml:space="preserve">Ответ:  </w:t>
            </w:r>
            <w:r w:rsidRPr="008B7D06">
              <w:t xml:space="preserve">а) 2 б) 3 в) 4 г) 1 </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Р=9</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pPr>
            <w:r w:rsidRPr="008B7D06">
              <w:t>4</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b/>
              </w:rPr>
            </w:pPr>
            <w:r w:rsidRPr="008B7D06">
              <w:rPr>
                <w:b/>
              </w:rPr>
              <w:t>Определите</w:t>
            </w:r>
            <w:r w:rsidRPr="008B7D06">
              <w:t xml:space="preserve"> кто </w:t>
            </w:r>
            <w:r w:rsidRPr="008B7D06">
              <w:rPr>
                <w:iCs/>
              </w:rPr>
              <w:t>вправе выпускать эмиссионные ценные бумаги:</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autoSpaceDE w:val="0"/>
              <w:autoSpaceDN w:val="0"/>
              <w:adjustRightInd w:val="0"/>
              <w:jc w:val="both"/>
              <w:rPr>
                <w:iCs/>
              </w:rPr>
            </w:pPr>
            <w:r w:rsidRPr="008B7D06">
              <w:rPr>
                <w:iCs/>
              </w:rPr>
              <w:t>а) физические лица;</w:t>
            </w:r>
          </w:p>
          <w:p w:rsidR="008B7D06" w:rsidRPr="008B7D06" w:rsidRDefault="008B7D06" w:rsidP="008B7D06">
            <w:pPr>
              <w:autoSpaceDE w:val="0"/>
              <w:autoSpaceDN w:val="0"/>
              <w:adjustRightInd w:val="0"/>
              <w:jc w:val="both"/>
              <w:rPr>
                <w:iCs/>
              </w:rPr>
            </w:pPr>
            <w:r w:rsidRPr="008B7D06">
              <w:rPr>
                <w:iCs/>
              </w:rPr>
              <w:t>б) акционерные общества;</w:t>
            </w:r>
          </w:p>
          <w:p w:rsidR="008B7D06" w:rsidRPr="008B7D06" w:rsidRDefault="008B7D06" w:rsidP="008B7D06">
            <w:pPr>
              <w:tabs>
                <w:tab w:val="left" w:pos="8025"/>
              </w:tabs>
              <w:rPr>
                <w:iCs/>
              </w:rPr>
            </w:pPr>
            <w:r w:rsidRPr="008B7D06">
              <w:rPr>
                <w:iCs/>
              </w:rPr>
              <w:t>в) простое товарищество.</w:t>
            </w:r>
          </w:p>
          <w:p w:rsidR="008B7D06" w:rsidRPr="008B7D06" w:rsidRDefault="008B7D06" w:rsidP="008B7D06">
            <w:pPr>
              <w:tabs>
                <w:tab w:val="left" w:pos="1020"/>
              </w:tabs>
              <w:rPr>
                <w:b/>
              </w:rPr>
            </w:pPr>
            <w:r w:rsidRPr="008B7D06">
              <w:rPr>
                <w:b/>
              </w:rPr>
              <w:t xml:space="preserve">Ответ: </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5</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rPr>
            </w:pPr>
            <w:r w:rsidRPr="008B7D06">
              <w:rPr>
                <w:b/>
              </w:rPr>
              <w:t xml:space="preserve">Соотнесите </w:t>
            </w:r>
            <w:r w:rsidRPr="008B7D06">
              <w:t xml:space="preserve">требования к цели создания и функционирования предприятия и  их характеристики. Обратите внимание, что одно из требований останется «лишним», то есть в левой части таблицы для него нет подходящей </w:t>
            </w:r>
            <w:r w:rsidRPr="008B7D06">
              <w:lastRenderedPageBreak/>
              <w:t>характеристики. Ответ запишите в виде комбинации цифр и букв без пробелов и каких-либо знаков препинания; цифры должны идти по порядку, например, 1а2б3г</w:t>
            </w:r>
          </w:p>
        </w:tc>
        <w:tc>
          <w:tcPr>
            <w:tcW w:w="610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432"/>
            </w:tblGrid>
            <w:tr w:rsidR="008B7D06" w:rsidRPr="008B7D06" w:rsidTr="008B7D06">
              <w:tc>
                <w:tcPr>
                  <w:tcW w:w="7196" w:type="dxa"/>
                  <w:shd w:val="clear" w:color="auto" w:fill="auto"/>
                  <w:vAlign w:val="center"/>
                </w:tcPr>
                <w:p w:rsidR="008B7D06" w:rsidRPr="008B7D06" w:rsidRDefault="008B7D06" w:rsidP="008B7D06">
                  <w:pPr>
                    <w:jc w:val="center"/>
                    <w:rPr>
                      <w:b/>
                    </w:rPr>
                  </w:pPr>
                  <w:r w:rsidRPr="008B7D06">
                    <w:rPr>
                      <w:b/>
                    </w:rPr>
                    <w:lastRenderedPageBreak/>
                    <w:t xml:space="preserve">Характеристики </w:t>
                  </w:r>
                </w:p>
              </w:tc>
              <w:tc>
                <w:tcPr>
                  <w:tcW w:w="3225" w:type="dxa"/>
                  <w:shd w:val="clear" w:color="auto" w:fill="auto"/>
                  <w:vAlign w:val="center"/>
                </w:tcPr>
                <w:p w:rsidR="008B7D06" w:rsidRPr="008B7D06" w:rsidRDefault="008B7D06" w:rsidP="008B7D06">
                  <w:pPr>
                    <w:jc w:val="center"/>
                    <w:rPr>
                      <w:b/>
                    </w:rPr>
                  </w:pPr>
                  <w:r w:rsidRPr="008B7D06">
                    <w:rPr>
                      <w:b/>
                    </w:rPr>
                    <w:t xml:space="preserve">Требования </w:t>
                  </w:r>
                </w:p>
              </w:tc>
            </w:tr>
            <w:tr w:rsidR="008B7D06" w:rsidRPr="008B7D06" w:rsidTr="008B7D06">
              <w:tc>
                <w:tcPr>
                  <w:tcW w:w="7196" w:type="dxa"/>
                  <w:shd w:val="clear" w:color="auto" w:fill="auto"/>
                </w:tcPr>
                <w:p w:rsidR="008B7D06" w:rsidRPr="008B7D06" w:rsidRDefault="008B7D06" w:rsidP="008B7D06">
                  <w:r w:rsidRPr="008B7D06">
                    <w:t>1) наличие системы показателей, позволяющих выделить конкретные критерии её достижения</w:t>
                  </w:r>
                </w:p>
                <w:p w:rsidR="008B7D06" w:rsidRPr="008B7D06" w:rsidRDefault="008B7D06" w:rsidP="008B7D06">
                  <w:r w:rsidRPr="008B7D06">
                    <w:t>2) наличие практической возможности добиться поставленой цели</w:t>
                  </w:r>
                </w:p>
                <w:p w:rsidR="008B7D06" w:rsidRPr="008B7D06" w:rsidRDefault="008B7D06" w:rsidP="008B7D06">
                  <w:r w:rsidRPr="008B7D06">
                    <w:t>3) согласованность с другими возможными целями и интересами собственников и партнеров по бизнесу</w:t>
                  </w:r>
                </w:p>
                <w:p w:rsidR="008B7D06" w:rsidRPr="008B7D06" w:rsidRDefault="008B7D06" w:rsidP="008B7D06">
                  <w:r w:rsidRPr="008B7D06">
                    <w:t xml:space="preserve">4) гарантия возмещения </w:t>
                  </w:r>
                  <w:r w:rsidRPr="008B7D06">
                    <w:lastRenderedPageBreak/>
                    <w:t>ущерба в результате непредвиденных обстоятельств</w:t>
                  </w:r>
                </w:p>
              </w:tc>
              <w:tc>
                <w:tcPr>
                  <w:tcW w:w="3225" w:type="dxa"/>
                  <w:shd w:val="clear" w:color="auto" w:fill="auto"/>
                </w:tcPr>
                <w:p w:rsidR="008B7D06" w:rsidRPr="008B7D06" w:rsidRDefault="008B7D06" w:rsidP="008B7D06">
                  <w:r w:rsidRPr="008B7D06">
                    <w:lastRenderedPageBreak/>
                    <w:t>а) непротиворечивость</w:t>
                  </w:r>
                </w:p>
                <w:p w:rsidR="008B7D06" w:rsidRPr="008B7D06" w:rsidRDefault="008B7D06" w:rsidP="008B7D06">
                  <w:r w:rsidRPr="008B7D06">
                    <w:t>б) конкретность</w:t>
                  </w:r>
                </w:p>
                <w:p w:rsidR="008B7D06" w:rsidRPr="008B7D06" w:rsidRDefault="008B7D06" w:rsidP="008B7D06">
                  <w:r w:rsidRPr="008B7D06">
                    <w:t>в) достижимость</w:t>
                  </w:r>
                </w:p>
                <w:p w:rsidR="008B7D06" w:rsidRPr="008B7D06" w:rsidRDefault="008B7D06" w:rsidP="008B7D06"/>
              </w:tc>
            </w:tr>
          </w:tbl>
          <w:p w:rsidR="008B7D06" w:rsidRPr="008B7D06" w:rsidRDefault="008B7D06" w:rsidP="008B7D06">
            <w:pPr>
              <w:tabs>
                <w:tab w:val="left" w:pos="1020"/>
              </w:tabs>
              <w:rPr>
                <w:b/>
              </w:rPr>
            </w:pPr>
            <w:r w:rsidRPr="008B7D06">
              <w:rPr>
                <w:b/>
              </w:rPr>
              <w:t xml:space="preserve">Ответ: </w:t>
            </w:r>
          </w:p>
          <w:p w:rsidR="008B7D06" w:rsidRPr="008B7D06" w:rsidRDefault="008B7D06" w:rsidP="008B7D06">
            <w:pPr>
              <w:rPr>
                <w:b/>
              </w:rPr>
            </w:pPr>
            <w:r w:rsidRPr="008B7D06">
              <w:rPr>
                <w:b/>
              </w:rPr>
              <w:t>За правильный ответ вы получите 4 балла. Добавьте ещё 1 балл, выбрав понятие, которое определяет  оставшуюся  «лишней» характеристику.</w:t>
            </w:r>
          </w:p>
          <w:p w:rsidR="008B7D06" w:rsidRPr="008B7D06" w:rsidRDefault="008B7D06" w:rsidP="008B7D06">
            <w:pPr>
              <w:rPr>
                <w:b/>
              </w:rPr>
            </w:pPr>
            <w:r w:rsidRPr="008B7D06">
              <w:t>а) посредничество</w:t>
            </w:r>
            <w:r w:rsidRPr="008B7D06">
              <w:tab/>
              <w:t>б) страховое предпринимательство</w:t>
            </w:r>
          </w:p>
          <w:p w:rsidR="008B7D06" w:rsidRPr="008B7D06" w:rsidRDefault="008B7D06" w:rsidP="008B7D06">
            <w:pPr>
              <w:rPr>
                <w:b/>
              </w:rPr>
            </w:pPr>
            <w:r w:rsidRPr="008B7D06">
              <w:rPr>
                <w:b/>
              </w:rPr>
              <w:t xml:space="preserve">Ответ: </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lastRenderedPageBreak/>
              <w:t>Р=5</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6</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autoSpaceDE w:val="0"/>
              <w:autoSpaceDN w:val="0"/>
              <w:adjustRightInd w:val="0"/>
            </w:pPr>
            <w:r w:rsidRPr="008B7D06">
              <w:t>Какой срок установлен законодательством РФ для рассмотрения документов о регистрации юридического лица?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1) 5 дней</w:t>
            </w:r>
          </w:p>
          <w:p w:rsidR="008B7D06" w:rsidRPr="008B7D06" w:rsidRDefault="008B7D06" w:rsidP="008B7D06">
            <w:pPr>
              <w:autoSpaceDE w:val="0"/>
              <w:autoSpaceDN w:val="0"/>
              <w:adjustRightInd w:val="0"/>
            </w:pPr>
            <w:r w:rsidRPr="008B7D06">
              <w:t>2) 10 дней</w:t>
            </w:r>
          </w:p>
          <w:p w:rsidR="008B7D06" w:rsidRPr="008B7D06" w:rsidRDefault="008B7D06" w:rsidP="008B7D06">
            <w:pPr>
              <w:autoSpaceDE w:val="0"/>
              <w:autoSpaceDN w:val="0"/>
              <w:adjustRightInd w:val="0"/>
            </w:pPr>
            <w:r w:rsidRPr="008B7D06">
              <w:t>3) 3 дня</w:t>
            </w:r>
          </w:p>
          <w:p w:rsidR="008B7D06" w:rsidRPr="008B7D06" w:rsidRDefault="008B7D06" w:rsidP="008B7D06">
            <w:pPr>
              <w:autoSpaceDE w:val="0"/>
              <w:autoSpaceDN w:val="0"/>
              <w:adjustRightInd w:val="0"/>
            </w:pPr>
            <w:r w:rsidRPr="008B7D06">
              <w:t>4) 1 месяц</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7</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b/>
                <w:iCs/>
              </w:rPr>
              <w:t xml:space="preserve">Укажите </w:t>
            </w:r>
            <w:r w:rsidRPr="008B7D06">
              <w:rPr>
                <w:iCs/>
              </w:rPr>
              <w:t>истинность или ложность вариантов ответа: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__ Несовершеннолетние не могут заниматься предпринимательской деятельностью ни при каких условиях.</w:t>
            </w:r>
          </w:p>
          <w:p w:rsidR="008B7D06" w:rsidRPr="008B7D06" w:rsidRDefault="008B7D06" w:rsidP="008B7D06">
            <w:pPr>
              <w:autoSpaceDE w:val="0"/>
              <w:autoSpaceDN w:val="0"/>
              <w:adjustRightInd w:val="0"/>
            </w:pPr>
            <w:r w:rsidRPr="008B7D06">
              <w:t>__ Для осуществления некоторых видов предпринимательской деятельности необходимо получить государственную лицензию.</w:t>
            </w:r>
          </w:p>
          <w:p w:rsidR="008B7D06" w:rsidRPr="008B7D06" w:rsidRDefault="008B7D06" w:rsidP="008B7D06">
            <w:pPr>
              <w:autoSpaceDE w:val="0"/>
              <w:autoSpaceDN w:val="0"/>
              <w:adjustRightInd w:val="0"/>
            </w:pPr>
            <w:r w:rsidRPr="008B7D06">
              <w:t>__ Публичное акционерное общество иначе называется обществом с ограниченной ответственностью.</w:t>
            </w:r>
          </w:p>
          <w:p w:rsidR="008B7D06" w:rsidRPr="008B7D06" w:rsidRDefault="008B7D06" w:rsidP="008B7D06">
            <w:pPr>
              <w:autoSpaceDE w:val="0"/>
              <w:autoSpaceDN w:val="0"/>
              <w:adjustRightInd w:val="0"/>
            </w:pPr>
            <w:r w:rsidRPr="008B7D06">
              <w:t>__ Некоммерческие организации регистрируют органы Министерства юстиции РФ.</w:t>
            </w:r>
          </w:p>
          <w:p w:rsidR="008B7D06" w:rsidRPr="008B7D06" w:rsidRDefault="008B7D06" w:rsidP="008B7D06">
            <w:pPr>
              <w:autoSpaceDE w:val="0"/>
              <w:autoSpaceDN w:val="0"/>
              <w:adjustRightInd w:val="0"/>
            </w:pPr>
            <w:r w:rsidRPr="008B7D06">
              <w:t>__ Собственником унитарных предприятий является государство.</w:t>
            </w:r>
          </w:p>
          <w:p w:rsidR="008B7D06" w:rsidRPr="008B7D06" w:rsidRDefault="008B7D06" w:rsidP="008B7D06">
            <w:pPr>
              <w:autoSpaceDE w:val="0"/>
              <w:autoSpaceDN w:val="0"/>
              <w:adjustRightInd w:val="0"/>
            </w:pPr>
            <w:r w:rsidRPr="008B7D06">
              <w:t>__ Иностранные граждане не могут заниматься предпринимательской деятельностью на территории РФ.</w:t>
            </w:r>
          </w:p>
          <w:p w:rsidR="008B7D06" w:rsidRPr="008B7D06" w:rsidRDefault="008B7D06" w:rsidP="008B7D06">
            <w:pPr>
              <w:autoSpaceDE w:val="0"/>
              <w:autoSpaceDN w:val="0"/>
              <w:adjustRightInd w:val="0"/>
            </w:pPr>
            <w:r w:rsidRPr="008B7D06">
              <w:t>__ Участники полного товарищества несут ответственность по его обязательствам всем своим имуществом.</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Р=7</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8</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rPr>
              <w:t>Расшифруйте аббревиатуру</w:t>
            </w:r>
            <w:r w:rsidRPr="008B7D06">
              <w:t>: ОАО</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Запишите ответ:</w:t>
            </w:r>
          </w:p>
          <w:p w:rsidR="008B7D06" w:rsidRPr="008B7D06" w:rsidRDefault="008B7D06" w:rsidP="008B7D06">
            <w:pPr>
              <w:autoSpaceDE w:val="0"/>
              <w:autoSpaceDN w:val="0"/>
              <w:adjustRightInd w:val="0"/>
              <w:rPr>
                <w:b/>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9</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autoSpaceDE w:val="0"/>
              <w:autoSpaceDN w:val="0"/>
              <w:adjustRightInd w:val="0"/>
            </w:pPr>
            <w:r w:rsidRPr="008B7D06">
              <w:t xml:space="preserve">Какая система налогообложения действует в России по отношению к налогам на </w:t>
            </w:r>
            <w:r w:rsidRPr="008B7D06">
              <w:lastRenderedPageBreak/>
              <w:t>доходы физических лиц?</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lastRenderedPageBreak/>
              <w:t>1) пропорциональная</w:t>
            </w:r>
          </w:p>
          <w:p w:rsidR="008B7D06" w:rsidRPr="008B7D06" w:rsidRDefault="008B7D06" w:rsidP="008B7D06">
            <w:pPr>
              <w:autoSpaceDE w:val="0"/>
              <w:autoSpaceDN w:val="0"/>
              <w:adjustRightInd w:val="0"/>
            </w:pPr>
            <w:r w:rsidRPr="008B7D06">
              <w:t>2) прогрессивная</w:t>
            </w:r>
          </w:p>
          <w:p w:rsidR="008B7D06" w:rsidRPr="008B7D06" w:rsidRDefault="008B7D06" w:rsidP="008B7D06">
            <w:r w:rsidRPr="008B7D06">
              <w:t>3) регрессивная</w:t>
            </w:r>
          </w:p>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10</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bCs/>
              </w:rPr>
              <w:t xml:space="preserve">Определите соответствующие </w:t>
            </w:r>
            <w:r w:rsidRPr="008B7D06">
              <w:rPr>
                <w:bCs/>
              </w:rPr>
              <w:t>ценообразованию модели рынка</w:t>
            </w:r>
            <w:r w:rsidRPr="008B7D06">
              <w:t>:</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 предполагает наличие большого числа продавцов и покупателей однородных товаров, ни один покупатель или продавец не оказывает решающего влияния на цену, возможности маркетингового подхода к ценообразованию ограничены;</w:t>
            </w:r>
          </w:p>
          <w:p w:rsidR="008B7D06" w:rsidRPr="008B7D06" w:rsidRDefault="008B7D06" w:rsidP="008B7D06">
            <w:pPr>
              <w:pStyle w:val="Default"/>
              <w:rPr>
                <w:color w:val="auto"/>
                <w:sz w:val="22"/>
                <w:szCs w:val="22"/>
              </w:rPr>
            </w:pPr>
            <w:r w:rsidRPr="008B7D06">
              <w:rPr>
                <w:color w:val="auto"/>
                <w:sz w:val="22"/>
                <w:szCs w:val="22"/>
              </w:rPr>
              <w:t xml:space="preserve">«…………….» состоит из многочисленных покупателей и продавцов, ценообразование характеризуется тем, что продавцы назначают разные цены в пределах некоего диапазона, маркетологи имеют возможность дифференцированного подхода к ценообразованию на товары или услуги с различными характеристиками; </w:t>
            </w:r>
          </w:p>
          <w:p w:rsidR="008B7D06" w:rsidRPr="008B7D06" w:rsidRDefault="008B7D06" w:rsidP="008B7D06">
            <w:pPr>
              <w:pStyle w:val="Default"/>
              <w:rPr>
                <w:color w:val="auto"/>
                <w:sz w:val="22"/>
                <w:szCs w:val="22"/>
              </w:rPr>
            </w:pPr>
            <w:r w:rsidRPr="008B7D06">
              <w:rPr>
                <w:color w:val="auto"/>
                <w:sz w:val="22"/>
                <w:szCs w:val="22"/>
              </w:rPr>
              <w:t xml:space="preserve">«…………….» доминируют несколько продавцов, каждый из которых весьма подвержен влиянию и маркетинговой стратегии конкурентов; </w:t>
            </w:r>
          </w:p>
          <w:p w:rsidR="008B7D06" w:rsidRPr="008B7D06" w:rsidRDefault="008B7D06" w:rsidP="008B7D06">
            <w:pPr>
              <w:pStyle w:val="Default"/>
              <w:rPr>
                <w:color w:val="auto"/>
                <w:sz w:val="22"/>
                <w:szCs w:val="22"/>
              </w:rPr>
            </w:pPr>
            <w:r w:rsidRPr="008B7D06">
              <w:rPr>
                <w:color w:val="auto"/>
                <w:sz w:val="22"/>
                <w:szCs w:val="22"/>
              </w:rPr>
              <w:t>«…………….» характеризуется тем, что на рынке присутствует только один продавец, цена может регулироваться государством или устанавливаться самим продавцом в зависимости от платежеспособности покупателя.</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Р=10</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40</w:t>
            </w:r>
          </w:p>
        </w:tc>
      </w:tr>
    </w:tbl>
    <w:p w:rsidR="00F94BA3" w:rsidRPr="008B7D06" w:rsidRDefault="00F94BA3" w:rsidP="00F94BA3">
      <w:pPr>
        <w:jc w:val="both"/>
        <w:rPr>
          <w:lang w:eastAsia="zh-CN"/>
        </w:rPr>
      </w:pPr>
    </w:p>
    <w:p w:rsidR="008B7D06" w:rsidRPr="008B7D06" w:rsidRDefault="008B7D06" w:rsidP="008B7D06">
      <w:pPr>
        <w:tabs>
          <w:tab w:val="left" w:pos="8025"/>
        </w:tabs>
        <w:jc w:val="center"/>
        <w:rPr>
          <w:sz w:val="28"/>
          <w:szCs w:val="28"/>
        </w:rPr>
      </w:pPr>
      <w:r w:rsidRPr="008B7D06">
        <w:rPr>
          <w:b/>
          <w:sz w:val="28"/>
          <w:szCs w:val="28"/>
        </w:rPr>
        <w:t xml:space="preserve">Ответы </w:t>
      </w:r>
    </w:p>
    <w:p w:rsidR="008B7D06" w:rsidRPr="008B7D06" w:rsidRDefault="008B7D06" w:rsidP="008B7D06">
      <w:pPr>
        <w:tabs>
          <w:tab w:val="left" w:pos="8025"/>
        </w:tabs>
      </w:pPr>
    </w:p>
    <w:p w:rsidR="008B7D06" w:rsidRPr="008B7D06" w:rsidRDefault="008B7D06" w:rsidP="008B7D06">
      <w:pPr>
        <w:tabs>
          <w:tab w:val="left" w:pos="8025"/>
        </w:tabs>
        <w:jc w:val="center"/>
        <w:rPr>
          <w:b/>
        </w:rPr>
      </w:pPr>
      <w:r w:rsidRPr="008B7D06">
        <w:rPr>
          <w:b/>
        </w:rPr>
        <w:t>Вариант №1</w:t>
      </w:r>
    </w:p>
    <w:tbl>
      <w:tblPr>
        <w:tblStyle w:val="afa"/>
        <w:tblW w:w="0" w:type="auto"/>
        <w:tblInd w:w="0" w:type="dxa"/>
        <w:tblLook w:val="04A0" w:firstRow="1" w:lastRow="0" w:firstColumn="1" w:lastColumn="0" w:noHBand="0" w:noVBand="1"/>
      </w:tblPr>
      <w:tblGrid>
        <w:gridCol w:w="506"/>
        <w:gridCol w:w="2368"/>
        <w:gridCol w:w="5072"/>
        <w:gridCol w:w="1625"/>
      </w:tblGrid>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w:t>
            </w:r>
          </w:p>
          <w:p w:rsidR="008B7D06" w:rsidRPr="008B7D06" w:rsidRDefault="008B7D06" w:rsidP="008B7D06">
            <w:pPr>
              <w:tabs>
                <w:tab w:val="left" w:pos="8025"/>
              </w:tabs>
              <w:jc w:val="center"/>
            </w:pPr>
            <w:r w:rsidRPr="008B7D06">
              <w:t>п/п</w:t>
            </w:r>
          </w:p>
        </w:tc>
        <w:tc>
          <w:tcPr>
            <w:tcW w:w="2678"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Задание</w:t>
            </w: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Варианты ответов</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p w:rsidR="008B7D06" w:rsidRPr="008B7D06" w:rsidRDefault="008B7D06" w:rsidP="008B7D06">
            <w:pPr>
              <w:tabs>
                <w:tab w:val="left" w:pos="8025"/>
              </w:tabs>
              <w:jc w:val="center"/>
            </w:pPr>
            <w:r w:rsidRPr="008B7D06">
              <w:t xml:space="preserve">Количество существующих операций </w:t>
            </w:r>
          </w:p>
        </w:tc>
      </w:tr>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1</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rPr>
                <w:b/>
              </w:rPr>
              <w:t xml:space="preserve">Перечислите </w:t>
            </w:r>
            <w:r w:rsidRPr="008B7D06">
              <w:t>виды предпринимательства</w:t>
            </w:r>
          </w:p>
          <w:p w:rsidR="008B7D06" w:rsidRPr="008B7D06" w:rsidRDefault="008B7D06" w:rsidP="008B7D06">
            <w:pPr>
              <w:tabs>
                <w:tab w:val="left" w:pos="8025"/>
              </w:tabs>
            </w:pP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b/>
              </w:rPr>
            </w:pPr>
            <w:r w:rsidRPr="008B7D06">
              <w:rPr>
                <w:b/>
              </w:rPr>
              <w:t>1. производственное</w:t>
            </w:r>
          </w:p>
          <w:p w:rsidR="008B7D06" w:rsidRPr="008B7D06" w:rsidRDefault="008B7D06" w:rsidP="008B7D06">
            <w:pPr>
              <w:tabs>
                <w:tab w:val="left" w:pos="8025"/>
              </w:tabs>
              <w:rPr>
                <w:b/>
              </w:rPr>
            </w:pPr>
            <w:r w:rsidRPr="008B7D06">
              <w:rPr>
                <w:b/>
              </w:rPr>
              <w:t>2. коммерческое</w:t>
            </w:r>
          </w:p>
          <w:p w:rsidR="008B7D06" w:rsidRPr="008B7D06" w:rsidRDefault="008B7D06" w:rsidP="008B7D06">
            <w:pPr>
              <w:tabs>
                <w:tab w:val="left" w:pos="8025"/>
              </w:tabs>
              <w:rPr>
                <w:b/>
              </w:rPr>
            </w:pPr>
            <w:r w:rsidRPr="008B7D06">
              <w:rPr>
                <w:b/>
              </w:rPr>
              <w:t>3. страховое</w:t>
            </w:r>
          </w:p>
          <w:p w:rsidR="008B7D06" w:rsidRPr="008B7D06" w:rsidRDefault="008B7D06" w:rsidP="008B7D06">
            <w:pPr>
              <w:tabs>
                <w:tab w:val="left" w:pos="8025"/>
              </w:tabs>
              <w:rPr>
                <w:b/>
              </w:rPr>
            </w:pPr>
            <w:r w:rsidRPr="008B7D06">
              <w:rPr>
                <w:b/>
              </w:rPr>
              <w:t>4. финансовое</w:t>
            </w:r>
          </w:p>
          <w:p w:rsidR="008B7D06" w:rsidRPr="008B7D06" w:rsidRDefault="008B7D06" w:rsidP="008B7D06">
            <w:pPr>
              <w:tabs>
                <w:tab w:val="left" w:pos="8025"/>
              </w:tabs>
            </w:pPr>
            <w:r w:rsidRPr="008B7D06">
              <w:rPr>
                <w:b/>
              </w:rPr>
              <w:t>5. посредническое</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Р=5</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2</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rPr>
                <w:b/>
              </w:rPr>
              <w:t xml:space="preserve">Определите </w:t>
            </w:r>
            <w:r w:rsidRPr="008B7D06">
              <w:t xml:space="preserve">с какого момента </w:t>
            </w:r>
            <w:r w:rsidRPr="008B7D06">
              <w:rPr>
                <w:iCs/>
              </w:rPr>
              <w:t>гражданин вправе заниматься предпринимательством</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jc w:val="both"/>
              <w:rPr>
                <w:iCs/>
              </w:rPr>
            </w:pPr>
            <w:r w:rsidRPr="008B7D06">
              <w:rPr>
                <w:iCs/>
              </w:rPr>
              <w:t>с момента:</w:t>
            </w:r>
          </w:p>
          <w:p w:rsidR="008B7D06" w:rsidRPr="008B7D06" w:rsidRDefault="008B7D06" w:rsidP="008B7D06">
            <w:pPr>
              <w:autoSpaceDE w:val="0"/>
              <w:autoSpaceDN w:val="0"/>
              <w:adjustRightInd w:val="0"/>
              <w:jc w:val="both"/>
              <w:rPr>
                <w:b/>
              </w:rPr>
            </w:pPr>
            <w:r w:rsidRPr="008B7D06">
              <w:rPr>
                <w:b/>
              </w:rPr>
              <w:t>а) государственной регистрации;</w:t>
            </w:r>
          </w:p>
          <w:p w:rsidR="008B7D06" w:rsidRPr="008B7D06" w:rsidRDefault="008B7D06" w:rsidP="008B7D06">
            <w:pPr>
              <w:autoSpaceDE w:val="0"/>
              <w:autoSpaceDN w:val="0"/>
              <w:adjustRightInd w:val="0"/>
              <w:jc w:val="both"/>
            </w:pPr>
            <w:r w:rsidRPr="008B7D06">
              <w:t>б) заключения предпринимательской сделки;</w:t>
            </w:r>
          </w:p>
          <w:p w:rsidR="008B7D06" w:rsidRPr="008B7D06" w:rsidRDefault="008B7D06" w:rsidP="008B7D06">
            <w:pPr>
              <w:autoSpaceDE w:val="0"/>
              <w:autoSpaceDN w:val="0"/>
              <w:adjustRightInd w:val="0"/>
              <w:jc w:val="both"/>
            </w:pPr>
            <w:r w:rsidRPr="008B7D06">
              <w:t>в) получения лицензии.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3</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 xml:space="preserve">Определите </w:t>
            </w:r>
          </w:p>
          <w:p w:rsidR="008B7D06" w:rsidRPr="008B7D06" w:rsidRDefault="008B7D06" w:rsidP="008B7D06">
            <w:pPr>
              <w:tabs>
                <w:tab w:val="left" w:pos="8025"/>
              </w:tabs>
            </w:pPr>
            <w:r w:rsidRPr="008B7D06">
              <w:t>порядок действий по организации юридического лица.</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Укажите порядок следования всех 6 вариантов ответа:</w:t>
            </w:r>
          </w:p>
          <w:p w:rsidR="008B7D06" w:rsidRPr="008B7D06" w:rsidRDefault="008B7D06" w:rsidP="008B7D06">
            <w:pPr>
              <w:autoSpaceDE w:val="0"/>
              <w:autoSpaceDN w:val="0"/>
              <w:adjustRightInd w:val="0"/>
            </w:pPr>
            <w:r w:rsidRPr="008B7D06">
              <w:t>А. Внесение в государственный реестр</w:t>
            </w:r>
          </w:p>
          <w:p w:rsidR="008B7D06" w:rsidRPr="008B7D06" w:rsidRDefault="008B7D06" w:rsidP="008B7D06">
            <w:pPr>
              <w:autoSpaceDE w:val="0"/>
              <w:autoSpaceDN w:val="0"/>
              <w:adjustRightInd w:val="0"/>
            </w:pPr>
            <w:r w:rsidRPr="008B7D06">
              <w:t>Б.  Изготовление печати и её регистрация</w:t>
            </w:r>
          </w:p>
          <w:p w:rsidR="008B7D06" w:rsidRPr="008B7D06" w:rsidRDefault="008B7D06" w:rsidP="008B7D06">
            <w:pPr>
              <w:autoSpaceDE w:val="0"/>
              <w:autoSpaceDN w:val="0"/>
              <w:adjustRightInd w:val="0"/>
            </w:pPr>
            <w:r w:rsidRPr="008B7D06">
              <w:t xml:space="preserve">В.  Принятие решения об учреждении </w:t>
            </w:r>
          </w:p>
          <w:p w:rsidR="008B7D06" w:rsidRPr="008B7D06" w:rsidRDefault="008B7D06" w:rsidP="008B7D06">
            <w:pPr>
              <w:autoSpaceDE w:val="0"/>
              <w:autoSpaceDN w:val="0"/>
              <w:adjustRightInd w:val="0"/>
            </w:pPr>
            <w:r w:rsidRPr="008B7D06">
              <w:t>Г.  Разработка устава</w:t>
            </w:r>
          </w:p>
          <w:p w:rsidR="008B7D06" w:rsidRPr="008B7D06" w:rsidRDefault="008B7D06" w:rsidP="008B7D06">
            <w:pPr>
              <w:autoSpaceDE w:val="0"/>
              <w:autoSpaceDN w:val="0"/>
              <w:adjustRightInd w:val="0"/>
            </w:pPr>
            <w:r w:rsidRPr="008B7D06">
              <w:t>Д.  Постановка на учёт в налоговом органе</w:t>
            </w:r>
          </w:p>
          <w:p w:rsidR="008B7D06" w:rsidRPr="008B7D06" w:rsidRDefault="008B7D06" w:rsidP="008B7D06">
            <w:pPr>
              <w:autoSpaceDE w:val="0"/>
              <w:autoSpaceDN w:val="0"/>
              <w:adjustRightInd w:val="0"/>
            </w:pPr>
            <w:r w:rsidRPr="008B7D06">
              <w:t>Ж. Регистрация в уполномоченном федеральном органе</w:t>
            </w:r>
          </w:p>
          <w:p w:rsidR="008B7D06" w:rsidRPr="008B7D06" w:rsidRDefault="008B7D06" w:rsidP="008B7D06">
            <w:pPr>
              <w:tabs>
                <w:tab w:val="left" w:pos="8025"/>
              </w:tabs>
            </w:pPr>
            <w:r w:rsidRPr="008B7D06">
              <w:t>1._____ 2.______ 3._____ 4.______ 5.______6.____</w:t>
            </w:r>
          </w:p>
          <w:p w:rsidR="008B7D06" w:rsidRPr="008B7D06" w:rsidRDefault="008B7D06" w:rsidP="008B7D06">
            <w:pPr>
              <w:autoSpaceDE w:val="0"/>
              <w:autoSpaceDN w:val="0"/>
              <w:adjustRightInd w:val="0"/>
              <w:rPr>
                <w:b/>
                <w:bCs/>
                <w:u w:val="single"/>
              </w:rPr>
            </w:pPr>
            <w:r w:rsidRPr="008B7D06">
              <w:rPr>
                <w:b/>
              </w:rPr>
              <w:lastRenderedPageBreak/>
              <w:t xml:space="preserve">Ответ: </w:t>
            </w:r>
          </w:p>
          <w:p w:rsidR="008B7D06" w:rsidRPr="008B7D06" w:rsidRDefault="008B7D06" w:rsidP="008B7D06">
            <w:pPr>
              <w:tabs>
                <w:tab w:val="left" w:pos="8025"/>
              </w:tabs>
              <w:rPr>
                <w:noProof/>
              </w:rPr>
            </w:pPr>
            <w:r w:rsidRPr="008B7D06">
              <w:rPr>
                <w:b/>
              </w:rPr>
              <w:t>1.__</w:t>
            </w:r>
            <w:r w:rsidRPr="008B7D06">
              <w:rPr>
                <w:b/>
                <w:u w:val="single"/>
              </w:rPr>
              <w:t>Д</w:t>
            </w:r>
            <w:r w:rsidRPr="008B7D06">
              <w:rPr>
                <w:b/>
              </w:rPr>
              <w:t>_ 2.___</w:t>
            </w:r>
            <w:r w:rsidRPr="008B7D06">
              <w:rPr>
                <w:b/>
                <w:u w:val="single"/>
              </w:rPr>
              <w:t>Ж</w:t>
            </w:r>
            <w:r w:rsidRPr="008B7D06">
              <w:rPr>
                <w:b/>
              </w:rPr>
              <w:t>_ 3.__</w:t>
            </w:r>
            <w:r w:rsidRPr="008B7D06">
              <w:rPr>
                <w:b/>
                <w:u w:val="single"/>
              </w:rPr>
              <w:t>А</w:t>
            </w:r>
            <w:r w:rsidRPr="008B7D06">
              <w:rPr>
                <w:b/>
              </w:rPr>
              <w:t>_ 4._</w:t>
            </w:r>
            <w:r w:rsidRPr="008B7D06">
              <w:rPr>
                <w:b/>
                <w:u w:val="single"/>
              </w:rPr>
              <w:t>Б</w:t>
            </w:r>
            <w:r w:rsidRPr="008B7D06">
              <w:rPr>
                <w:b/>
              </w:rPr>
              <w:t>__ 5.__</w:t>
            </w:r>
            <w:r w:rsidRPr="008B7D06">
              <w:rPr>
                <w:b/>
                <w:u w:val="single"/>
              </w:rPr>
              <w:t>В</w:t>
            </w:r>
            <w:r w:rsidRPr="008B7D06">
              <w:rPr>
                <w:b/>
              </w:rPr>
              <w:t>_6.__</w:t>
            </w:r>
            <w:r w:rsidRPr="008B7D06">
              <w:rPr>
                <w:b/>
                <w:u w:val="single"/>
              </w:rPr>
              <w:t>_Г</w:t>
            </w:r>
            <w:r w:rsidRPr="008B7D06">
              <w:rPr>
                <w:b/>
              </w:rPr>
              <w:t>___</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lastRenderedPageBreak/>
              <w:t>Р=6</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4</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 xml:space="preserve">Выберите один правильный ответ: </w:t>
            </w:r>
          </w:p>
          <w:p w:rsidR="008B7D06" w:rsidRPr="008B7D06" w:rsidRDefault="008B7D06" w:rsidP="008B7D06">
            <w:pPr>
              <w:autoSpaceDE w:val="0"/>
              <w:autoSpaceDN w:val="0"/>
              <w:adjustRightInd w:val="0"/>
              <w:rPr>
                <w:iCs/>
              </w:rPr>
            </w:pPr>
            <w:r w:rsidRPr="008B7D06">
              <w:rPr>
                <w:iCs/>
              </w:rPr>
              <w:t>в соответствии с лицензионным законодательством понятие «лицензия»</w:t>
            </w:r>
          </w:p>
          <w:p w:rsidR="008B7D06" w:rsidRPr="008B7D06" w:rsidRDefault="008B7D06" w:rsidP="008B7D06">
            <w:pPr>
              <w:tabs>
                <w:tab w:val="left" w:pos="8025"/>
              </w:tabs>
              <w:rPr>
                <w:b/>
              </w:rPr>
            </w:pPr>
            <w:r w:rsidRPr="008B7D06">
              <w:rPr>
                <w:iCs/>
              </w:rPr>
              <w:t>означает:</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а) признание интеллектуальной собственности юридического лица на результаты интеллектуальной деятельности;</w:t>
            </w:r>
          </w:p>
          <w:p w:rsidR="008B7D06" w:rsidRPr="008B7D06" w:rsidRDefault="008B7D06" w:rsidP="008B7D06">
            <w:pPr>
              <w:autoSpaceDE w:val="0"/>
              <w:autoSpaceDN w:val="0"/>
              <w:adjustRightInd w:val="0"/>
            </w:pPr>
            <w:r w:rsidRPr="008B7D06">
              <w:t>б) сертификат соответствия поставляемой промышленной продукции обязательным требованиям государственных стандартов, выданный государственным органом предпринимателю;</w:t>
            </w:r>
          </w:p>
          <w:p w:rsidR="008B7D06" w:rsidRPr="008B7D06" w:rsidRDefault="008B7D06" w:rsidP="008B7D06">
            <w:pPr>
              <w:autoSpaceDE w:val="0"/>
              <w:autoSpaceDN w:val="0"/>
              <w:adjustRightInd w:val="0"/>
            </w:pPr>
            <w:r w:rsidRPr="008B7D06">
              <w:t>в) разрешение, право на занятие лицензированным видом деятельности, не допускающее отступлений от лицензированных требований и условий, выданное</w:t>
            </w:r>
          </w:p>
          <w:p w:rsidR="008B7D06" w:rsidRPr="008B7D06" w:rsidRDefault="008B7D06" w:rsidP="008B7D06">
            <w:pPr>
              <w:autoSpaceDE w:val="0"/>
              <w:autoSpaceDN w:val="0"/>
              <w:adjustRightInd w:val="0"/>
            </w:pPr>
            <w:r w:rsidRPr="008B7D06">
              <w:t>лицензирующим органом юридическому лицу или индивидуальному предпринимателю.</w:t>
            </w:r>
          </w:p>
          <w:p w:rsidR="008B7D06" w:rsidRPr="008B7D06" w:rsidRDefault="008B7D06" w:rsidP="008B7D06">
            <w:pPr>
              <w:tabs>
                <w:tab w:val="left" w:pos="8025"/>
              </w:tabs>
              <w:rPr>
                <w:noProof/>
              </w:rPr>
            </w:pPr>
            <w:r w:rsidRPr="008B7D06">
              <w:rPr>
                <w:b/>
              </w:rPr>
              <w:t>Ответ: в)</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477"/>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5</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Продолжите фразу</w:t>
            </w:r>
          </w:p>
          <w:p w:rsidR="008B7D06" w:rsidRPr="008B7D06" w:rsidRDefault="008B7D06" w:rsidP="008B7D06">
            <w:pPr>
              <w:tabs>
                <w:tab w:val="left" w:pos="8025"/>
              </w:tabs>
              <w:rPr>
                <w:b/>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noProof/>
              </w:rPr>
            </w:pPr>
            <w:r w:rsidRPr="008B7D06">
              <w:rPr>
                <w:noProof/>
              </w:rPr>
              <w:t xml:space="preserve"> Субеъктом предпринимательской деятельности являются</w:t>
            </w:r>
            <w:r w:rsidRPr="008B7D06">
              <w:t xml:space="preserve"> </w:t>
            </w:r>
            <w:r w:rsidRPr="008B7D06">
              <w:rPr>
                <w:b/>
              </w:rPr>
              <w:t>лица, которые могут заниматься предпринимательской деятельностью</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6</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pStyle w:val="afc"/>
              <w:spacing w:before="0" w:beforeAutospacing="0" w:after="0" w:afterAutospacing="0"/>
              <w:rPr>
                <w:rStyle w:val="afb"/>
                <w:sz w:val="22"/>
                <w:szCs w:val="22"/>
                <w:lang w:eastAsia="en-US"/>
              </w:rPr>
            </w:pPr>
            <w:r w:rsidRPr="008B7D06">
              <w:rPr>
                <w:bCs/>
                <w:sz w:val="22"/>
                <w:szCs w:val="22"/>
              </w:rPr>
              <w:t>Как называется длительный творческий процесс, который представляет собой выявление возможности использования объекта, позволяющий извлечь максимальную прибыль, составление возможных вариантов использования объекта, их сравнение и формулирование гипотезы</w:t>
            </w:r>
            <w:r w:rsidRPr="008B7D06">
              <w:rPr>
                <w:sz w:val="22"/>
                <w:szCs w:val="22"/>
              </w:rPr>
              <w:t>?</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 xml:space="preserve">1. </w:t>
            </w:r>
            <w:r w:rsidRPr="008B7D06">
              <w:rPr>
                <w:bCs/>
                <w:sz w:val="22"/>
                <w:szCs w:val="22"/>
              </w:rPr>
              <w:t>формулирование бизнес-идеи;</w:t>
            </w:r>
          </w:p>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 xml:space="preserve">2. </w:t>
            </w:r>
            <w:r w:rsidRPr="008B7D06">
              <w:rPr>
                <w:bCs/>
                <w:sz w:val="22"/>
                <w:szCs w:val="22"/>
              </w:rPr>
              <w:t>защита прав предпринимателя;</w:t>
            </w:r>
          </w:p>
          <w:p w:rsidR="008B7D06" w:rsidRPr="008B7D06" w:rsidRDefault="008B7D06" w:rsidP="008B7D06">
            <w:pPr>
              <w:pStyle w:val="afc"/>
              <w:spacing w:before="0" w:beforeAutospacing="0" w:after="0" w:afterAutospacing="0"/>
              <w:rPr>
                <w:bCs/>
                <w:sz w:val="22"/>
                <w:szCs w:val="22"/>
              </w:rPr>
            </w:pPr>
            <w:r w:rsidRPr="008B7D06">
              <w:rPr>
                <w:noProof/>
                <w:sz w:val="22"/>
                <w:szCs w:val="22"/>
                <w:lang w:eastAsia="en-US"/>
              </w:rPr>
              <w:t xml:space="preserve">3. </w:t>
            </w:r>
            <w:r w:rsidRPr="008B7D06">
              <w:rPr>
                <w:bCs/>
                <w:sz w:val="22"/>
                <w:szCs w:val="22"/>
              </w:rPr>
              <w:t>составление рекламы;</w:t>
            </w:r>
          </w:p>
          <w:p w:rsidR="008B7D06" w:rsidRPr="008B7D06" w:rsidRDefault="008B7D06" w:rsidP="008B7D06">
            <w:pPr>
              <w:pStyle w:val="afc"/>
              <w:spacing w:before="0" w:beforeAutospacing="0" w:after="0" w:afterAutospacing="0"/>
              <w:rPr>
                <w:bCs/>
                <w:sz w:val="22"/>
                <w:szCs w:val="22"/>
              </w:rPr>
            </w:pPr>
            <w:r w:rsidRPr="008B7D06">
              <w:rPr>
                <w:bCs/>
                <w:sz w:val="22"/>
                <w:szCs w:val="22"/>
              </w:rPr>
              <w:t>4. комплекс мероприятий по продвижению товара на рынок.</w:t>
            </w:r>
          </w:p>
          <w:p w:rsidR="008B7D06" w:rsidRPr="008B7D06" w:rsidRDefault="008B7D06" w:rsidP="008B7D06">
            <w:pPr>
              <w:pStyle w:val="afc"/>
              <w:spacing w:before="0" w:beforeAutospacing="0" w:after="0" w:afterAutospacing="0"/>
              <w:rPr>
                <w:bCs/>
                <w:sz w:val="22"/>
                <w:szCs w:val="22"/>
              </w:rPr>
            </w:pPr>
          </w:p>
          <w:p w:rsidR="008B7D06" w:rsidRPr="008B7D06" w:rsidRDefault="008B7D06" w:rsidP="008B7D06">
            <w:pPr>
              <w:pStyle w:val="afc"/>
              <w:spacing w:before="0" w:beforeAutospacing="0" w:after="0" w:afterAutospacing="0"/>
              <w:rPr>
                <w:bCs/>
                <w:sz w:val="22"/>
                <w:szCs w:val="22"/>
              </w:rPr>
            </w:pPr>
          </w:p>
          <w:p w:rsidR="008B7D06" w:rsidRPr="008B7D06" w:rsidRDefault="008B7D06" w:rsidP="008B7D06">
            <w:pPr>
              <w:pStyle w:val="afc"/>
              <w:spacing w:before="0" w:beforeAutospacing="0" w:after="0" w:afterAutospacing="0"/>
              <w:rPr>
                <w:noProof/>
                <w:sz w:val="22"/>
                <w:szCs w:val="22"/>
                <w:lang w:eastAsia="en-US"/>
              </w:rPr>
            </w:pPr>
            <w:r w:rsidRPr="008B7D06">
              <w:rPr>
                <w:b/>
                <w:sz w:val="22"/>
                <w:szCs w:val="22"/>
              </w:rPr>
              <w:t>Ответ:</w:t>
            </w:r>
            <w:r w:rsidRPr="008B7D06">
              <w:rPr>
                <w:bCs/>
                <w:sz w:val="22"/>
                <w:szCs w:val="22"/>
              </w:rPr>
              <w:t xml:space="preserve"> </w:t>
            </w:r>
            <w:r w:rsidRPr="008B7D06">
              <w:rPr>
                <w:b/>
                <w:bCs/>
                <w:sz w:val="22"/>
                <w:szCs w:val="22"/>
              </w:rPr>
              <w:t>1. формулирование бизнес-идеи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t>7</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rPr>
            </w:pPr>
            <w:r w:rsidRPr="008B7D06">
              <w:rPr>
                <w:b/>
              </w:rPr>
              <w:t xml:space="preserve">Укажите </w:t>
            </w:r>
            <w:r w:rsidRPr="008B7D06">
              <w:t>какие из указанных высказываний необходимо знать, чтобы сформулировать бизнес-идею? Выберите несколько вариантов ответа.</w:t>
            </w:r>
          </w:p>
          <w:p w:rsidR="008B7D06" w:rsidRPr="008B7D06" w:rsidRDefault="008B7D06" w:rsidP="008B7D06">
            <w:pPr>
              <w:tabs>
                <w:tab w:val="left" w:pos="8025"/>
              </w:tabs>
              <w:rPr>
                <w:b/>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spacing w:line="288" w:lineRule="auto"/>
            </w:pPr>
            <w:r w:rsidRPr="008B7D06">
              <w:t>1. структуру потребностей и спроса;</w:t>
            </w:r>
          </w:p>
          <w:p w:rsidR="008B7D06" w:rsidRPr="008B7D06" w:rsidRDefault="008B7D06" w:rsidP="008B7D06">
            <w:pPr>
              <w:spacing w:line="288" w:lineRule="auto"/>
            </w:pPr>
            <w:r w:rsidRPr="008B7D06">
              <w:t>2. структуру собственного капитала, которым обладает или должна обладать организация;</w:t>
            </w:r>
          </w:p>
          <w:p w:rsidR="008B7D06" w:rsidRPr="008B7D06" w:rsidRDefault="008B7D06" w:rsidP="008B7D06">
            <w:pPr>
              <w:spacing w:line="288" w:lineRule="auto"/>
            </w:pPr>
            <w:r w:rsidRPr="008B7D06">
              <w:t>3. перспективы развития данного вида бизнеса;</w:t>
            </w:r>
          </w:p>
          <w:p w:rsidR="008B7D06" w:rsidRPr="008B7D06" w:rsidRDefault="008B7D06" w:rsidP="008B7D06">
            <w:pPr>
              <w:spacing w:line="288" w:lineRule="auto"/>
            </w:pPr>
            <w:r w:rsidRPr="008B7D06">
              <w:t>4. порядок лицензирования отдельных видов деятельности;</w:t>
            </w:r>
          </w:p>
          <w:p w:rsidR="008B7D06" w:rsidRPr="008B7D06" w:rsidRDefault="008B7D06" w:rsidP="008B7D06">
            <w:pPr>
              <w:spacing w:line="288" w:lineRule="auto"/>
            </w:pPr>
            <w:r w:rsidRPr="008B7D06">
              <w:t>5. юридическую ответственность предпринимателя;</w:t>
            </w:r>
          </w:p>
          <w:p w:rsidR="008B7D06" w:rsidRPr="008B7D06" w:rsidRDefault="008B7D06" w:rsidP="008B7D06">
            <w:pPr>
              <w:spacing w:line="288" w:lineRule="auto"/>
            </w:pPr>
            <w:r w:rsidRPr="008B7D06">
              <w:t>6. факторы производственного процесса;</w:t>
            </w:r>
          </w:p>
          <w:p w:rsidR="008B7D06" w:rsidRPr="008B7D06" w:rsidRDefault="008B7D06" w:rsidP="008B7D06">
            <w:pPr>
              <w:spacing w:line="288" w:lineRule="auto"/>
            </w:pPr>
            <w:r w:rsidRPr="008B7D06">
              <w:lastRenderedPageBreak/>
              <w:t>7. формы государственной поддержки малого бизнеса.</w:t>
            </w:r>
          </w:p>
          <w:p w:rsidR="008B7D06" w:rsidRPr="008B7D06" w:rsidRDefault="008B7D06" w:rsidP="008B7D06">
            <w:pPr>
              <w:spacing w:line="288" w:lineRule="auto"/>
              <w:rPr>
                <w:b/>
              </w:rPr>
            </w:pPr>
            <w:r w:rsidRPr="008B7D06">
              <w:rPr>
                <w:b/>
              </w:rPr>
              <w:t>Ответ: 1. 2. 3.</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lastRenderedPageBreak/>
              <w:t>Р=8</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8</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Style w:val="afb"/>
                <w:b w:val="0"/>
                <w:bCs w:val="0"/>
              </w:rPr>
            </w:pPr>
            <w:r w:rsidRPr="008B7D06">
              <w:rPr>
                <w:b/>
              </w:rPr>
              <w:t xml:space="preserve">Определите </w:t>
            </w:r>
            <w:r w:rsidRPr="008B7D06">
              <w:t xml:space="preserve"> с какого возраста, согласно законодательству РФ, можно стать членом крестьянского (фермерского) хозяйства? </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Запишите число:</w:t>
            </w:r>
          </w:p>
          <w:p w:rsidR="008B7D06" w:rsidRPr="008B7D06" w:rsidRDefault="008B7D06" w:rsidP="008B7D06">
            <w:pPr>
              <w:autoSpaceDE w:val="0"/>
              <w:autoSpaceDN w:val="0"/>
              <w:adjustRightInd w:val="0"/>
              <w:rPr>
                <w:b/>
              </w:rPr>
            </w:pPr>
            <w:r w:rsidRPr="008B7D06">
              <w:rPr>
                <w:b/>
              </w:rPr>
              <w:t xml:space="preserve"> </w:t>
            </w:r>
            <w:r w:rsidRPr="008B7D06">
              <w:rPr>
                <w:b/>
                <w:u w:val="single"/>
              </w:rPr>
              <w:t>16</w:t>
            </w:r>
          </w:p>
          <w:p w:rsidR="008B7D06" w:rsidRPr="008B7D06" w:rsidRDefault="008B7D06" w:rsidP="008B7D06">
            <w:pPr>
              <w:pStyle w:val="afc"/>
              <w:spacing w:before="0" w:beforeAutospacing="0" w:after="0" w:afterAutospacing="0"/>
              <w:rPr>
                <w:noProof/>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9</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Style w:val="afb"/>
                <w:b w:val="0"/>
                <w:bCs w:val="0"/>
              </w:rPr>
            </w:pPr>
            <w:r w:rsidRPr="008B7D06">
              <w:rPr>
                <w:b/>
              </w:rPr>
              <w:t>Вставьте термин</w:t>
            </w:r>
            <w:r w:rsidRPr="008B7D06">
              <w:t xml:space="preserve"> в схему "Виды коммерческих организаций (согласно ГК РФ)" вместо вопросительных знаков?</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Изображение:</w:t>
            </w:r>
          </w:p>
          <w:p w:rsidR="008B7D06" w:rsidRPr="008B7D06" w:rsidRDefault="008B7D06" w:rsidP="008B7D06">
            <w:pPr>
              <w:autoSpaceDE w:val="0"/>
              <w:autoSpaceDN w:val="0"/>
              <w:adjustRightInd w:val="0"/>
              <w:jc w:val="center"/>
            </w:pPr>
            <w:r w:rsidRPr="008B7D06">
              <w:rPr>
                <w:noProof/>
              </w:rPr>
              <w:drawing>
                <wp:inline distT="0" distB="0" distL="0" distR="0" wp14:anchorId="694A8504" wp14:editId="6ADDE2B6">
                  <wp:extent cx="3448050" cy="12256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49628" cy="1226207"/>
                          </a:xfrm>
                          <a:prstGeom prst="rect">
                            <a:avLst/>
                          </a:prstGeom>
                          <a:noFill/>
                          <a:ln>
                            <a:noFill/>
                          </a:ln>
                        </pic:spPr>
                      </pic:pic>
                    </a:graphicData>
                  </a:graphic>
                </wp:inline>
              </w:drawing>
            </w:r>
          </w:p>
          <w:p w:rsidR="008B7D06" w:rsidRPr="008B7D06" w:rsidRDefault="008B7D06" w:rsidP="008B7D06">
            <w:pPr>
              <w:autoSpaceDE w:val="0"/>
              <w:autoSpaceDN w:val="0"/>
              <w:adjustRightInd w:val="0"/>
              <w:rPr>
                <w:b/>
              </w:rPr>
            </w:pPr>
            <w:r w:rsidRPr="008B7D06">
              <w:rPr>
                <w:b/>
              </w:rPr>
              <w:t>Верный ответ: "корпоративные организации".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Р=4</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10</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Определите порядок действий по организации юридического лица.</w:t>
            </w:r>
          </w:p>
          <w:p w:rsidR="008B7D06" w:rsidRPr="008B7D06" w:rsidRDefault="008B7D06" w:rsidP="008B7D06">
            <w:pPr>
              <w:autoSpaceDE w:val="0"/>
              <w:autoSpaceDN w:val="0"/>
              <w:adjustRightInd w:val="0"/>
            </w:pPr>
          </w:p>
          <w:p w:rsidR="008B7D06" w:rsidRPr="008B7D06" w:rsidRDefault="008B7D06" w:rsidP="008B7D06">
            <w:pPr>
              <w:autoSpaceDE w:val="0"/>
              <w:autoSpaceDN w:val="0"/>
              <w:adjustRightInd w:val="0"/>
              <w:rPr>
                <w:rStyle w:val="afb"/>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 xml:space="preserve">Верные ответы:  </w:t>
            </w:r>
          </w:p>
          <w:p w:rsidR="008B7D06" w:rsidRPr="008B7D06" w:rsidRDefault="008B7D06" w:rsidP="008B7D06">
            <w:pPr>
              <w:autoSpaceDE w:val="0"/>
              <w:autoSpaceDN w:val="0"/>
              <w:adjustRightInd w:val="0"/>
            </w:pPr>
            <w:r w:rsidRPr="008B7D06">
              <w:rPr>
                <w:b/>
              </w:rPr>
              <w:t xml:space="preserve">1 </w:t>
            </w:r>
            <w:r w:rsidRPr="008B7D06">
              <w:t xml:space="preserve">внесение в государственный реестр; </w:t>
            </w:r>
          </w:p>
          <w:p w:rsidR="008B7D06" w:rsidRPr="008B7D06" w:rsidRDefault="008B7D06" w:rsidP="008B7D06">
            <w:pPr>
              <w:autoSpaceDE w:val="0"/>
              <w:autoSpaceDN w:val="0"/>
              <w:adjustRightInd w:val="0"/>
            </w:pPr>
            <w:r w:rsidRPr="008B7D06">
              <w:rPr>
                <w:b/>
              </w:rPr>
              <w:t>2</w:t>
            </w:r>
            <w:r w:rsidRPr="008B7D06">
              <w:t xml:space="preserve"> изготовление печати и её регистрация; </w:t>
            </w:r>
          </w:p>
          <w:p w:rsidR="008B7D06" w:rsidRPr="008B7D06" w:rsidRDefault="008B7D06" w:rsidP="008B7D06">
            <w:pPr>
              <w:autoSpaceDE w:val="0"/>
              <w:autoSpaceDN w:val="0"/>
              <w:adjustRightInd w:val="0"/>
            </w:pPr>
            <w:r w:rsidRPr="008B7D06">
              <w:rPr>
                <w:b/>
              </w:rPr>
              <w:t>3</w:t>
            </w:r>
            <w:r w:rsidRPr="008B7D06">
              <w:t xml:space="preserve"> принятие решения об учреждении; </w:t>
            </w:r>
          </w:p>
          <w:p w:rsidR="008B7D06" w:rsidRPr="008B7D06" w:rsidRDefault="008B7D06" w:rsidP="008B7D06">
            <w:pPr>
              <w:autoSpaceDE w:val="0"/>
              <w:autoSpaceDN w:val="0"/>
              <w:adjustRightInd w:val="0"/>
            </w:pPr>
            <w:r w:rsidRPr="008B7D06">
              <w:rPr>
                <w:b/>
              </w:rPr>
              <w:t xml:space="preserve">4 </w:t>
            </w:r>
            <w:r w:rsidRPr="008B7D06">
              <w:t xml:space="preserve">разработка устава; </w:t>
            </w:r>
          </w:p>
          <w:p w:rsidR="008B7D06" w:rsidRPr="008B7D06" w:rsidRDefault="008B7D06" w:rsidP="008B7D06">
            <w:pPr>
              <w:autoSpaceDE w:val="0"/>
              <w:autoSpaceDN w:val="0"/>
              <w:adjustRightInd w:val="0"/>
            </w:pPr>
            <w:r w:rsidRPr="008B7D06">
              <w:rPr>
                <w:b/>
              </w:rPr>
              <w:t>5</w:t>
            </w:r>
            <w:r w:rsidRPr="008B7D06">
              <w:t xml:space="preserve"> постановка на учёт в налоговом органе; </w:t>
            </w:r>
          </w:p>
          <w:p w:rsidR="008B7D06" w:rsidRPr="008B7D06" w:rsidRDefault="008B7D06" w:rsidP="008B7D06">
            <w:pPr>
              <w:autoSpaceDE w:val="0"/>
              <w:autoSpaceDN w:val="0"/>
              <w:adjustRightInd w:val="0"/>
            </w:pPr>
            <w:r w:rsidRPr="008B7D06">
              <w:rPr>
                <w:b/>
              </w:rPr>
              <w:t>6</w:t>
            </w:r>
            <w:r w:rsidRPr="008B7D06">
              <w:t xml:space="preserve"> регистрация в уполномоченном федеральном органе; </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Р=12</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40</w:t>
            </w:r>
          </w:p>
        </w:tc>
      </w:tr>
    </w:tbl>
    <w:p w:rsidR="008B7D06" w:rsidRPr="008B7D06" w:rsidRDefault="008B7D06" w:rsidP="008B7D06">
      <w:pPr>
        <w:tabs>
          <w:tab w:val="left" w:pos="8025"/>
        </w:tabs>
        <w:jc w:val="center"/>
        <w:rPr>
          <w:b/>
        </w:rPr>
      </w:pPr>
      <w:r w:rsidRPr="008B7D06">
        <w:rPr>
          <w:b/>
        </w:rPr>
        <w:t>Вариант №2</w:t>
      </w:r>
    </w:p>
    <w:p w:rsidR="008B7D06" w:rsidRPr="008B7D06" w:rsidRDefault="008B7D06" w:rsidP="008B7D06">
      <w:pPr>
        <w:tabs>
          <w:tab w:val="left" w:pos="8025"/>
        </w:tabs>
        <w:jc w:val="center"/>
        <w:rPr>
          <w:b/>
        </w:rPr>
      </w:pPr>
    </w:p>
    <w:tbl>
      <w:tblPr>
        <w:tblStyle w:val="afa"/>
        <w:tblW w:w="0" w:type="auto"/>
        <w:tblInd w:w="0" w:type="dxa"/>
        <w:tblLook w:val="04A0" w:firstRow="1" w:lastRow="0" w:firstColumn="1" w:lastColumn="0" w:noHBand="0" w:noVBand="1"/>
      </w:tblPr>
      <w:tblGrid>
        <w:gridCol w:w="495"/>
        <w:gridCol w:w="2147"/>
        <w:gridCol w:w="5356"/>
        <w:gridCol w:w="1573"/>
      </w:tblGrid>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w:t>
            </w:r>
          </w:p>
          <w:p w:rsidR="008B7D06" w:rsidRPr="008B7D06" w:rsidRDefault="008B7D06" w:rsidP="008B7D06">
            <w:pPr>
              <w:tabs>
                <w:tab w:val="left" w:pos="8025"/>
              </w:tabs>
              <w:jc w:val="center"/>
            </w:pPr>
            <w:r w:rsidRPr="008B7D06">
              <w:t>п/п</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Задание</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Варианты ответов</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p w:rsidR="008B7D06" w:rsidRPr="008B7D06" w:rsidRDefault="008B7D06" w:rsidP="008B7D06">
            <w:pPr>
              <w:tabs>
                <w:tab w:val="left" w:pos="8025"/>
              </w:tabs>
              <w:jc w:val="center"/>
            </w:pPr>
            <w:r w:rsidRPr="008B7D06">
              <w:t xml:space="preserve">Количество существующих операций </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rPr>
                <w:b/>
              </w:rPr>
              <w:t xml:space="preserve">Перечислите </w:t>
            </w:r>
            <w:r w:rsidRPr="008B7D06">
              <w:t xml:space="preserve">основные цели предпринимательства в сфере сервиса </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1. получение прибыли</w:t>
            </w:r>
          </w:p>
          <w:p w:rsidR="008B7D06" w:rsidRPr="008B7D06" w:rsidRDefault="008B7D06" w:rsidP="008B7D06">
            <w:pPr>
              <w:tabs>
                <w:tab w:val="left" w:pos="8025"/>
              </w:tabs>
              <w:rPr>
                <w:b/>
              </w:rPr>
            </w:pPr>
            <w:r w:rsidRPr="008B7D06">
              <w:rPr>
                <w:b/>
              </w:rPr>
              <w:t>2. удовлетворение потребностей автовладельцев</w:t>
            </w:r>
          </w:p>
          <w:p w:rsidR="008B7D06" w:rsidRPr="008B7D06" w:rsidRDefault="008B7D06" w:rsidP="008B7D06">
            <w:pPr>
              <w:tabs>
                <w:tab w:val="left" w:pos="8025"/>
              </w:tabs>
              <w:rPr>
                <w:b/>
              </w:rPr>
            </w:pPr>
            <w:r w:rsidRPr="008B7D06">
              <w:rPr>
                <w:b/>
              </w:rPr>
              <w:t>3. создание рабочих мест</w:t>
            </w:r>
          </w:p>
          <w:p w:rsidR="008B7D06" w:rsidRPr="008B7D06" w:rsidRDefault="008B7D06" w:rsidP="008B7D06">
            <w:pPr>
              <w:tabs>
                <w:tab w:val="left" w:pos="8025"/>
              </w:tabs>
            </w:pPr>
            <w:r w:rsidRPr="008B7D06">
              <w:rPr>
                <w:b/>
              </w:rPr>
              <w:t>4. увеличение ВВП</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Р=4</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2</w:t>
            </w:r>
          </w:p>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Продолжите фразу</w:t>
            </w:r>
          </w:p>
          <w:p w:rsidR="008B7D06" w:rsidRPr="008B7D06" w:rsidRDefault="008B7D06" w:rsidP="008B7D06">
            <w:pPr>
              <w:tabs>
                <w:tab w:val="left" w:pos="8025"/>
              </w:tabs>
              <w:rPr>
                <w:rStyle w:val="afb"/>
                <w:b w:val="0"/>
                <w:bCs w:val="0"/>
              </w:rPr>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Объект предпринимательской деятельности –  это</w:t>
            </w:r>
            <w:r w:rsidRPr="008B7D06">
              <w:rPr>
                <w:sz w:val="22"/>
                <w:szCs w:val="22"/>
              </w:rPr>
              <w:t xml:space="preserve"> </w:t>
            </w:r>
            <w:r w:rsidRPr="008B7D06">
              <w:rPr>
                <w:b/>
                <w:sz w:val="22"/>
                <w:szCs w:val="22"/>
              </w:rPr>
              <w:t>виды деятельности, которыми занимается предприниматель</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3</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both"/>
              <w:rPr>
                <w:b/>
              </w:rPr>
            </w:pPr>
            <w:r w:rsidRPr="008B7D06">
              <w:rPr>
                <w:b/>
              </w:rPr>
              <w:t xml:space="preserve">Найдите </w:t>
            </w:r>
            <w:r w:rsidRPr="008B7D06">
              <w:t>соответствие критерий оценки бизнес-идеи её содержанию:</w:t>
            </w:r>
          </w:p>
          <w:p w:rsidR="008B7D06" w:rsidRPr="008B7D06" w:rsidRDefault="008B7D06" w:rsidP="008B7D06">
            <w:pPr>
              <w:tabs>
                <w:tab w:val="left" w:pos="8025"/>
              </w:tabs>
            </w:pPr>
          </w:p>
        </w:tc>
        <w:tc>
          <w:tcPr>
            <w:tcW w:w="6100" w:type="dxa"/>
            <w:tcBorders>
              <w:top w:val="single" w:sz="4" w:space="0" w:color="auto"/>
              <w:left w:val="single" w:sz="4" w:space="0" w:color="auto"/>
              <w:bottom w:val="single" w:sz="4" w:space="0" w:color="auto"/>
              <w:right w:val="single" w:sz="4" w:space="0" w:color="auto"/>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1894"/>
              <w:gridCol w:w="388"/>
              <w:gridCol w:w="2457"/>
            </w:tblGrid>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Критерии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Содержание </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а)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Рыночные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1)</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Оборудование и персонал;</w:t>
                  </w:r>
                </w:p>
                <w:p w:rsidR="008B7D06" w:rsidRPr="008B7D06" w:rsidRDefault="008B7D06" w:rsidP="008B7D06">
                  <w:pPr>
                    <w:jc w:val="both"/>
                  </w:pPr>
                  <w:r w:rsidRPr="008B7D06">
                    <w:t>Сырьевые ресурсы;</w:t>
                  </w:r>
                </w:p>
                <w:p w:rsidR="008B7D06" w:rsidRPr="008B7D06" w:rsidRDefault="008B7D06" w:rsidP="008B7D06">
                  <w:pPr>
                    <w:jc w:val="both"/>
                  </w:pPr>
                  <w:r w:rsidRPr="008B7D06">
                    <w:t xml:space="preserve">Инженерно-технические знания и </w:t>
                  </w:r>
                  <w:r w:rsidRPr="008B7D06">
                    <w:lastRenderedPageBreak/>
                    <w:t>опыт персонала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lastRenderedPageBreak/>
                    <w:t xml:space="preserve">б)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Товарные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2) </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Потребность в изделии;</w:t>
                  </w:r>
                </w:p>
                <w:p w:rsidR="008B7D06" w:rsidRPr="008B7D06" w:rsidRDefault="008B7D06" w:rsidP="008B7D06">
                  <w:pPr>
                    <w:jc w:val="both"/>
                  </w:pPr>
                  <w:r w:rsidRPr="008B7D06">
                    <w:t>Перспективы развития рынка;</w:t>
                  </w:r>
                </w:p>
                <w:p w:rsidR="008B7D06" w:rsidRPr="008B7D06" w:rsidRDefault="008B7D06" w:rsidP="008B7D06">
                  <w:pPr>
                    <w:jc w:val="both"/>
                  </w:pPr>
                  <w:r w:rsidRPr="008B7D06">
                    <w:t>Степень конкурентноспособности рынка;</w:t>
                  </w:r>
                </w:p>
                <w:p w:rsidR="008B7D06" w:rsidRPr="008B7D06" w:rsidRDefault="008B7D06" w:rsidP="008B7D06">
                  <w:pPr>
                    <w:jc w:val="both"/>
                  </w:pPr>
                  <w:r w:rsidRPr="008B7D06">
                    <w:t>Степень стабильности рынка;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в)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Сбытовые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3)</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Технические характеристики;</w:t>
                  </w:r>
                </w:p>
                <w:p w:rsidR="008B7D06" w:rsidRPr="008B7D06" w:rsidRDefault="008B7D06" w:rsidP="008B7D06">
                  <w:pPr>
                    <w:jc w:val="both"/>
                  </w:pPr>
                  <w:r w:rsidRPr="008B7D06">
                    <w:t>Упаковка;</w:t>
                  </w:r>
                </w:p>
                <w:p w:rsidR="008B7D06" w:rsidRPr="008B7D06" w:rsidRDefault="008B7D06" w:rsidP="008B7D06">
                  <w:pPr>
                    <w:jc w:val="both"/>
                  </w:pPr>
                  <w:r w:rsidRPr="008B7D06">
                    <w:t>Цена;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г)</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Производственные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4)</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Увязка с ассортиментом выпускаемой продукции;</w:t>
                  </w:r>
                </w:p>
                <w:p w:rsidR="008B7D06" w:rsidRPr="008B7D06" w:rsidRDefault="008B7D06" w:rsidP="008B7D06">
                  <w:pPr>
                    <w:jc w:val="both"/>
                  </w:pPr>
                  <w:r w:rsidRPr="008B7D06">
                    <w:t>Реализация;</w:t>
                  </w:r>
                </w:p>
                <w:p w:rsidR="008B7D06" w:rsidRPr="008B7D06" w:rsidRDefault="008B7D06" w:rsidP="008B7D06">
                  <w:pPr>
                    <w:jc w:val="both"/>
                  </w:pPr>
                  <w:r w:rsidRPr="008B7D06">
                    <w:t>Реклама;</w:t>
                  </w:r>
                </w:p>
              </w:tc>
            </w:tr>
          </w:tbl>
          <w:p w:rsidR="008B7D06" w:rsidRPr="008B7D06" w:rsidRDefault="008B7D06" w:rsidP="008B7D06">
            <w:pPr>
              <w:spacing w:line="288" w:lineRule="auto"/>
            </w:pPr>
            <w:r w:rsidRPr="008B7D06">
              <w:rPr>
                <w:b/>
              </w:rPr>
              <w:t>Ответ:  а) 2 б) 3 в) 4 г) 1</w:t>
            </w:r>
            <w:r w:rsidRPr="008B7D06">
              <w:t xml:space="preserve"> </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lastRenderedPageBreak/>
              <w:t>Р=9</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t>4</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Определите</w:t>
            </w:r>
            <w:r w:rsidRPr="008B7D06">
              <w:t xml:space="preserve"> кто </w:t>
            </w:r>
            <w:r w:rsidRPr="008B7D06">
              <w:rPr>
                <w:iCs/>
              </w:rPr>
              <w:t>вправе выпускать эмиссионные ценные бумаги:</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jc w:val="both"/>
              <w:rPr>
                <w:iCs/>
              </w:rPr>
            </w:pPr>
            <w:r w:rsidRPr="008B7D06">
              <w:rPr>
                <w:iCs/>
              </w:rPr>
              <w:t>а) физические лица;</w:t>
            </w:r>
          </w:p>
          <w:p w:rsidR="008B7D06" w:rsidRPr="008B7D06" w:rsidRDefault="008B7D06" w:rsidP="008B7D06">
            <w:pPr>
              <w:autoSpaceDE w:val="0"/>
              <w:autoSpaceDN w:val="0"/>
              <w:adjustRightInd w:val="0"/>
              <w:jc w:val="both"/>
              <w:rPr>
                <w:iCs/>
              </w:rPr>
            </w:pPr>
            <w:r w:rsidRPr="008B7D06">
              <w:rPr>
                <w:iCs/>
              </w:rPr>
              <w:t>б) акционерные общества;</w:t>
            </w:r>
          </w:p>
          <w:p w:rsidR="008B7D06" w:rsidRPr="008B7D06" w:rsidRDefault="008B7D06" w:rsidP="008B7D06">
            <w:pPr>
              <w:tabs>
                <w:tab w:val="left" w:pos="8025"/>
              </w:tabs>
              <w:rPr>
                <w:iCs/>
              </w:rPr>
            </w:pPr>
            <w:r w:rsidRPr="008B7D06">
              <w:rPr>
                <w:iCs/>
              </w:rPr>
              <w:t>в) простое товарищество.</w:t>
            </w:r>
          </w:p>
          <w:p w:rsidR="008B7D06" w:rsidRPr="008B7D06" w:rsidRDefault="008B7D06" w:rsidP="008B7D06">
            <w:pPr>
              <w:tabs>
                <w:tab w:val="left" w:pos="8025"/>
              </w:tabs>
            </w:pPr>
            <w:r w:rsidRPr="008B7D06">
              <w:rPr>
                <w:b/>
              </w:rPr>
              <w:t>Ответ:  б)</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5</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rPr>
            </w:pPr>
            <w:r w:rsidRPr="008B7D06">
              <w:rPr>
                <w:b/>
              </w:rPr>
              <w:t xml:space="preserve">Соотнесите </w:t>
            </w:r>
            <w:r w:rsidRPr="008B7D06">
              <w:t>требования к цели создания и функционирования предприятия и  их характеристики. Обратите внимание, что одно из требований останется «лишним», то есть в левой части таблицы для него нет подходящей характеристики. Ответ запишите в виде комбинации цифр и букв без пробелов и каких-либо знаков препинания; цифры должны идти по порядку, например, 1а2б3г</w:t>
            </w:r>
          </w:p>
        </w:tc>
        <w:tc>
          <w:tcPr>
            <w:tcW w:w="610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432"/>
            </w:tblGrid>
            <w:tr w:rsidR="008B7D06" w:rsidRPr="008B7D06" w:rsidTr="008B7D06">
              <w:tc>
                <w:tcPr>
                  <w:tcW w:w="7196" w:type="dxa"/>
                  <w:shd w:val="clear" w:color="auto" w:fill="auto"/>
                  <w:vAlign w:val="center"/>
                </w:tcPr>
                <w:p w:rsidR="008B7D06" w:rsidRPr="008B7D06" w:rsidRDefault="008B7D06" w:rsidP="008B7D06">
                  <w:pPr>
                    <w:jc w:val="center"/>
                    <w:rPr>
                      <w:b/>
                    </w:rPr>
                  </w:pPr>
                  <w:r w:rsidRPr="008B7D06">
                    <w:rPr>
                      <w:b/>
                    </w:rPr>
                    <w:t xml:space="preserve">Характеристики </w:t>
                  </w:r>
                </w:p>
              </w:tc>
              <w:tc>
                <w:tcPr>
                  <w:tcW w:w="3225" w:type="dxa"/>
                  <w:shd w:val="clear" w:color="auto" w:fill="auto"/>
                  <w:vAlign w:val="center"/>
                </w:tcPr>
                <w:p w:rsidR="008B7D06" w:rsidRPr="008B7D06" w:rsidRDefault="008B7D06" w:rsidP="008B7D06">
                  <w:pPr>
                    <w:jc w:val="center"/>
                    <w:rPr>
                      <w:b/>
                    </w:rPr>
                  </w:pPr>
                  <w:r w:rsidRPr="008B7D06">
                    <w:rPr>
                      <w:b/>
                    </w:rPr>
                    <w:t xml:space="preserve">Требования </w:t>
                  </w:r>
                </w:p>
              </w:tc>
            </w:tr>
            <w:tr w:rsidR="008B7D06" w:rsidRPr="008B7D06" w:rsidTr="008B7D06">
              <w:tc>
                <w:tcPr>
                  <w:tcW w:w="7196" w:type="dxa"/>
                  <w:shd w:val="clear" w:color="auto" w:fill="auto"/>
                </w:tcPr>
                <w:p w:rsidR="008B7D06" w:rsidRPr="008B7D06" w:rsidRDefault="008B7D06" w:rsidP="008B7D06">
                  <w:r w:rsidRPr="008B7D06">
                    <w:t>1) наличие системы показателей, позволяющих выделить конкретные критерии её достижения</w:t>
                  </w:r>
                </w:p>
                <w:p w:rsidR="008B7D06" w:rsidRPr="008B7D06" w:rsidRDefault="008B7D06" w:rsidP="008B7D06">
                  <w:r w:rsidRPr="008B7D06">
                    <w:t>2) наличие практической возможности добиться поставленой цели</w:t>
                  </w:r>
                </w:p>
                <w:p w:rsidR="008B7D06" w:rsidRPr="008B7D06" w:rsidRDefault="008B7D06" w:rsidP="008B7D06">
                  <w:r w:rsidRPr="008B7D06">
                    <w:t>3) согласованность с другими возможными целями и интересами собственников и партнеров по бизнесу</w:t>
                  </w:r>
                </w:p>
                <w:p w:rsidR="008B7D06" w:rsidRPr="008B7D06" w:rsidRDefault="008B7D06" w:rsidP="008B7D06">
                  <w:r w:rsidRPr="008B7D06">
                    <w:t>4) гарантия возмещения ущерба в результате непредвиденных обстоятельств</w:t>
                  </w:r>
                </w:p>
              </w:tc>
              <w:tc>
                <w:tcPr>
                  <w:tcW w:w="3225" w:type="dxa"/>
                  <w:shd w:val="clear" w:color="auto" w:fill="auto"/>
                </w:tcPr>
                <w:p w:rsidR="008B7D06" w:rsidRPr="008B7D06" w:rsidRDefault="008B7D06" w:rsidP="008B7D06">
                  <w:r w:rsidRPr="008B7D06">
                    <w:t>а) непротиворечивость</w:t>
                  </w:r>
                </w:p>
                <w:p w:rsidR="008B7D06" w:rsidRPr="008B7D06" w:rsidRDefault="008B7D06" w:rsidP="008B7D06">
                  <w:r w:rsidRPr="008B7D06">
                    <w:t>б) конкретность</w:t>
                  </w:r>
                </w:p>
                <w:p w:rsidR="008B7D06" w:rsidRPr="008B7D06" w:rsidRDefault="008B7D06" w:rsidP="008B7D06">
                  <w:r w:rsidRPr="008B7D06">
                    <w:t>в) достижимость</w:t>
                  </w:r>
                </w:p>
                <w:p w:rsidR="008B7D06" w:rsidRPr="008B7D06" w:rsidRDefault="008B7D06" w:rsidP="008B7D06"/>
              </w:tc>
            </w:tr>
          </w:tbl>
          <w:p w:rsidR="008B7D06" w:rsidRPr="008B7D06" w:rsidRDefault="008B7D06" w:rsidP="008B7D06">
            <w:pPr>
              <w:tabs>
                <w:tab w:val="left" w:pos="1020"/>
              </w:tabs>
              <w:rPr>
                <w:b/>
              </w:rPr>
            </w:pPr>
            <w:r w:rsidRPr="008B7D06">
              <w:rPr>
                <w:b/>
              </w:rPr>
              <w:t>Ответ: 1б2в3а</w:t>
            </w:r>
          </w:p>
          <w:p w:rsidR="008B7D06" w:rsidRPr="008B7D06" w:rsidRDefault="008B7D06" w:rsidP="008B7D06">
            <w:pPr>
              <w:rPr>
                <w:b/>
              </w:rPr>
            </w:pPr>
            <w:r w:rsidRPr="008B7D06">
              <w:rPr>
                <w:b/>
              </w:rPr>
              <w:t>За правильный ответ вы получите 4 балла. Добавьте ещё 1 балл, выбрав понятие, которое определяет  оставшуюся  «лишней» характеристику.</w:t>
            </w:r>
          </w:p>
          <w:p w:rsidR="008B7D06" w:rsidRPr="008B7D06" w:rsidRDefault="008B7D06" w:rsidP="008B7D06">
            <w:pPr>
              <w:rPr>
                <w:b/>
              </w:rPr>
            </w:pPr>
            <w:r w:rsidRPr="008B7D06">
              <w:t>а) посредничество</w:t>
            </w:r>
            <w:r w:rsidRPr="008B7D06">
              <w:tab/>
              <w:t>б) страховое предпринимательство</w:t>
            </w:r>
          </w:p>
          <w:p w:rsidR="008B7D06" w:rsidRPr="008B7D06" w:rsidRDefault="008B7D06" w:rsidP="008B7D06">
            <w:pPr>
              <w:rPr>
                <w:b/>
              </w:rPr>
            </w:pPr>
            <w:r w:rsidRPr="008B7D06">
              <w:rPr>
                <w:b/>
              </w:rPr>
              <w:t>Ответ: б</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Р=5</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6</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 xml:space="preserve">Выберите </w:t>
            </w:r>
            <w:r w:rsidRPr="008B7D06">
              <w:rPr>
                <w:rStyle w:val="afb"/>
                <w:sz w:val="22"/>
                <w:szCs w:val="22"/>
                <w:lang w:eastAsia="en-US"/>
              </w:rPr>
              <w:lastRenderedPageBreak/>
              <w:t>правильный ответ:</w:t>
            </w:r>
          </w:p>
          <w:p w:rsidR="008B7D06" w:rsidRPr="008B7D06" w:rsidRDefault="008B7D06" w:rsidP="008B7D06">
            <w:pPr>
              <w:autoSpaceDE w:val="0"/>
              <w:autoSpaceDN w:val="0"/>
              <w:adjustRightInd w:val="0"/>
            </w:pPr>
            <w:r w:rsidRPr="008B7D06">
              <w:t>Какой срок установлен законодательством РФ для рассмотрения документов о регистрации юридического лица?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b/>
              </w:rPr>
            </w:pPr>
            <w:r w:rsidRPr="008B7D06">
              <w:rPr>
                <w:b/>
              </w:rPr>
              <w:lastRenderedPageBreak/>
              <w:t>1) 5 дней</w:t>
            </w:r>
          </w:p>
          <w:p w:rsidR="008B7D06" w:rsidRPr="008B7D06" w:rsidRDefault="008B7D06" w:rsidP="008B7D06">
            <w:pPr>
              <w:autoSpaceDE w:val="0"/>
              <w:autoSpaceDN w:val="0"/>
              <w:adjustRightInd w:val="0"/>
            </w:pPr>
            <w:r w:rsidRPr="008B7D06">
              <w:lastRenderedPageBreak/>
              <w:t>2) 10 дней</w:t>
            </w:r>
          </w:p>
          <w:p w:rsidR="008B7D06" w:rsidRPr="008B7D06" w:rsidRDefault="008B7D06" w:rsidP="008B7D06">
            <w:pPr>
              <w:autoSpaceDE w:val="0"/>
              <w:autoSpaceDN w:val="0"/>
              <w:adjustRightInd w:val="0"/>
            </w:pPr>
            <w:r w:rsidRPr="008B7D06">
              <w:t>3) 3 дня</w:t>
            </w:r>
          </w:p>
          <w:p w:rsidR="008B7D06" w:rsidRPr="008B7D06" w:rsidRDefault="008B7D06" w:rsidP="008B7D06">
            <w:pPr>
              <w:autoSpaceDE w:val="0"/>
              <w:autoSpaceDN w:val="0"/>
              <w:adjustRightInd w:val="0"/>
            </w:pPr>
            <w:r w:rsidRPr="008B7D06">
              <w:t>4) 1 месяц</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lastRenderedPageBreak/>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7</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b/>
                <w:iCs/>
              </w:rPr>
              <w:t xml:space="preserve">Укажите </w:t>
            </w:r>
            <w:r w:rsidRPr="008B7D06">
              <w:rPr>
                <w:iCs/>
              </w:rPr>
              <w:t>истинность или ложность вариантов ответа: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rPr>
              <w:t>Нет;</w:t>
            </w:r>
            <w:r w:rsidRPr="008B7D06">
              <w:t xml:space="preserve"> Несовершеннолетние не могут заниматься предпринимательской деятельностью ни при каких условиях.</w:t>
            </w:r>
          </w:p>
          <w:p w:rsidR="008B7D06" w:rsidRPr="008B7D06" w:rsidRDefault="008B7D06" w:rsidP="008B7D06">
            <w:pPr>
              <w:autoSpaceDE w:val="0"/>
              <w:autoSpaceDN w:val="0"/>
              <w:adjustRightInd w:val="0"/>
            </w:pPr>
            <w:r w:rsidRPr="008B7D06">
              <w:rPr>
                <w:b/>
              </w:rPr>
              <w:t xml:space="preserve">Да; </w:t>
            </w:r>
            <w:r w:rsidRPr="008B7D06">
              <w:t>Для осуществления некоторых видов предпринимательской деятельности необходимо получить государственную лицензию.</w:t>
            </w:r>
          </w:p>
          <w:p w:rsidR="008B7D06" w:rsidRPr="008B7D06" w:rsidRDefault="008B7D06" w:rsidP="008B7D06">
            <w:pPr>
              <w:autoSpaceDE w:val="0"/>
              <w:autoSpaceDN w:val="0"/>
              <w:adjustRightInd w:val="0"/>
            </w:pPr>
            <w:r w:rsidRPr="008B7D06">
              <w:rPr>
                <w:b/>
              </w:rPr>
              <w:t xml:space="preserve">Нет; </w:t>
            </w:r>
            <w:r w:rsidRPr="008B7D06">
              <w:t>Публичное акционерное общество иначе называется обществом с ограниченной ответственностью.</w:t>
            </w:r>
          </w:p>
          <w:p w:rsidR="008B7D06" w:rsidRPr="008B7D06" w:rsidRDefault="008B7D06" w:rsidP="008B7D06">
            <w:pPr>
              <w:autoSpaceDE w:val="0"/>
              <w:autoSpaceDN w:val="0"/>
              <w:adjustRightInd w:val="0"/>
            </w:pPr>
            <w:r w:rsidRPr="008B7D06">
              <w:rPr>
                <w:b/>
              </w:rPr>
              <w:t xml:space="preserve">Да; </w:t>
            </w:r>
            <w:r w:rsidRPr="008B7D06">
              <w:t>Некоммерческие организации регистрируют органы Министерства юстиции РФ.</w:t>
            </w:r>
          </w:p>
          <w:p w:rsidR="008B7D06" w:rsidRPr="008B7D06" w:rsidRDefault="008B7D06" w:rsidP="008B7D06">
            <w:pPr>
              <w:autoSpaceDE w:val="0"/>
              <w:autoSpaceDN w:val="0"/>
              <w:adjustRightInd w:val="0"/>
            </w:pPr>
            <w:r w:rsidRPr="008B7D06">
              <w:rPr>
                <w:b/>
              </w:rPr>
              <w:t xml:space="preserve">Да; </w:t>
            </w:r>
            <w:r w:rsidRPr="008B7D06">
              <w:t xml:space="preserve"> Собственником унитарных предприятий является государство.</w:t>
            </w:r>
          </w:p>
          <w:p w:rsidR="008B7D06" w:rsidRPr="008B7D06" w:rsidRDefault="008B7D06" w:rsidP="008B7D06">
            <w:pPr>
              <w:autoSpaceDE w:val="0"/>
              <w:autoSpaceDN w:val="0"/>
              <w:adjustRightInd w:val="0"/>
            </w:pPr>
            <w:r w:rsidRPr="008B7D06">
              <w:rPr>
                <w:b/>
              </w:rPr>
              <w:t xml:space="preserve">Нет; </w:t>
            </w:r>
            <w:r w:rsidRPr="008B7D06">
              <w:t xml:space="preserve"> Иностранные граждане не могут заниматься предпринимательской деятельностью на территории РФ.</w:t>
            </w:r>
          </w:p>
          <w:p w:rsidR="008B7D06" w:rsidRPr="008B7D06" w:rsidRDefault="008B7D06" w:rsidP="008B7D06">
            <w:pPr>
              <w:autoSpaceDE w:val="0"/>
              <w:autoSpaceDN w:val="0"/>
              <w:adjustRightInd w:val="0"/>
            </w:pPr>
            <w:r w:rsidRPr="008B7D06">
              <w:rPr>
                <w:b/>
              </w:rPr>
              <w:t xml:space="preserve">Да; </w:t>
            </w:r>
            <w:r w:rsidRPr="008B7D06">
              <w:t xml:space="preserve"> Участники полного товарищества несут ответственность по его обязательствам всем своим имуществом.</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Р=7</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8</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rPr>
              <w:t>Расшифруйте аббревиатуру</w:t>
            </w:r>
            <w:r w:rsidRPr="008B7D06">
              <w:t>: ОАО</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Запишите ответ:</w:t>
            </w:r>
          </w:p>
          <w:p w:rsidR="008B7D06" w:rsidRPr="008B7D06" w:rsidRDefault="008B7D06" w:rsidP="008B7D06">
            <w:pPr>
              <w:autoSpaceDE w:val="0"/>
              <w:autoSpaceDN w:val="0"/>
              <w:adjustRightInd w:val="0"/>
              <w:rPr>
                <w:b/>
              </w:rPr>
            </w:pPr>
            <w:r w:rsidRPr="008B7D06">
              <w:t>открытое акционерное общество</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9</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autoSpaceDE w:val="0"/>
              <w:autoSpaceDN w:val="0"/>
              <w:adjustRightInd w:val="0"/>
            </w:pPr>
            <w:r w:rsidRPr="008B7D06">
              <w:t>Какая система налогообложения действует в России по отношению к налогам на доходы физических лиц?</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b/>
              </w:rPr>
            </w:pPr>
            <w:r w:rsidRPr="008B7D06">
              <w:rPr>
                <w:b/>
              </w:rPr>
              <w:t>1) пропорциональная</w:t>
            </w:r>
          </w:p>
          <w:p w:rsidR="008B7D06" w:rsidRPr="008B7D06" w:rsidRDefault="008B7D06" w:rsidP="008B7D06">
            <w:pPr>
              <w:autoSpaceDE w:val="0"/>
              <w:autoSpaceDN w:val="0"/>
              <w:adjustRightInd w:val="0"/>
            </w:pPr>
            <w:r w:rsidRPr="008B7D06">
              <w:t>2) прогрессивная</w:t>
            </w:r>
          </w:p>
          <w:p w:rsidR="008B7D06" w:rsidRPr="008B7D06" w:rsidRDefault="008B7D06" w:rsidP="008B7D06">
            <w:r w:rsidRPr="008B7D06">
              <w:t>3) регрессивная</w:t>
            </w:r>
          </w:p>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10</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bCs/>
              </w:rPr>
              <w:t xml:space="preserve">Определите соответствующие </w:t>
            </w:r>
            <w:r w:rsidRPr="008B7D06">
              <w:rPr>
                <w:bCs/>
              </w:rPr>
              <w:t>ценообразованию модели рынка</w:t>
            </w:r>
            <w:r w:rsidRPr="008B7D06">
              <w:t>:</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w:t>
            </w:r>
            <w:r w:rsidRPr="008B7D06">
              <w:rPr>
                <w:b/>
                <w:bCs/>
              </w:rPr>
              <w:t>чистая конкуренция</w:t>
            </w:r>
            <w:r w:rsidRPr="008B7D06">
              <w:t>» предполагает наличие большого числа продавцов и покупателей однородных товаров, ни один покупатель или продавец не оказывает решающего влияния на цену, возможности маркетингового подхода к ценообразованию ограничены;</w:t>
            </w:r>
          </w:p>
          <w:p w:rsidR="008B7D06" w:rsidRPr="008B7D06" w:rsidRDefault="008B7D06" w:rsidP="008B7D06">
            <w:pPr>
              <w:pStyle w:val="Default"/>
              <w:rPr>
                <w:color w:val="auto"/>
                <w:sz w:val="22"/>
                <w:szCs w:val="22"/>
              </w:rPr>
            </w:pPr>
            <w:r w:rsidRPr="008B7D06">
              <w:rPr>
                <w:color w:val="auto"/>
                <w:sz w:val="22"/>
                <w:szCs w:val="22"/>
              </w:rPr>
              <w:t>«</w:t>
            </w:r>
            <w:r w:rsidRPr="008B7D06">
              <w:rPr>
                <w:b/>
                <w:bCs/>
                <w:color w:val="auto"/>
                <w:sz w:val="22"/>
                <w:szCs w:val="22"/>
              </w:rPr>
              <w:t>монополистическая конкуренция</w:t>
            </w:r>
            <w:r w:rsidRPr="008B7D06">
              <w:rPr>
                <w:color w:val="auto"/>
                <w:sz w:val="22"/>
                <w:szCs w:val="22"/>
              </w:rPr>
              <w:t xml:space="preserve">» состоит из многочисленных покупателей и продавцов, ценообразование характеризуется тем, что продавцы назначают разные цены в пределах некоего </w:t>
            </w:r>
            <w:r w:rsidRPr="008B7D06">
              <w:rPr>
                <w:color w:val="auto"/>
                <w:sz w:val="22"/>
                <w:szCs w:val="22"/>
              </w:rPr>
              <w:lastRenderedPageBreak/>
              <w:t xml:space="preserve">диапазона, маркетологи имеют возможность дифференцированного подхода к ценообразованию на товары или услуги с различными характеристиками; </w:t>
            </w:r>
          </w:p>
          <w:p w:rsidR="008B7D06" w:rsidRPr="008B7D06" w:rsidRDefault="008B7D06" w:rsidP="008B7D06">
            <w:pPr>
              <w:pStyle w:val="Default"/>
              <w:rPr>
                <w:color w:val="auto"/>
                <w:sz w:val="22"/>
                <w:szCs w:val="22"/>
              </w:rPr>
            </w:pPr>
            <w:r w:rsidRPr="008B7D06">
              <w:rPr>
                <w:color w:val="auto"/>
                <w:sz w:val="22"/>
                <w:szCs w:val="22"/>
              </w:rPr>
              <w:t>«</w:t>
            </w:r>
            <w:r w:rsidRPr="008B7D06">
              <w:rPr>
                <w:b/>
                <w:bCs/>
                <w:color w:val="auto"/>
                <w:sz w:val="22"/>
                <w:szCs w:val="22"/>
              </w:rPr>
              <w:t>олигополистическая конкуренция</w:t>
            </w:r>
            <w:r w:rsidRPr="008B7D06">
              <w:rPr>
                <w:color w:val="auto"/>
                <w:sz w:val="22"/>
                <w:szCs w:val="22"/>
              </w:rPr>
              <w:t xml:space="preserve">» доминируют несколько продавцов, каждый из которых весьма подвержен влиянию и маркетинговой стратегии конкурентов; </w:t>
            </w:r>
          </w:p>
          <w:p w:rsidR="008B7D06" w:rsidRPr="008B7D06" w:rsidRDefault="008B7D06" w:rsidP="008B7D06">
            <w:pPr>
              <w:pStyle w:val="Default"/>
              <w:rPr>
                <w:color w:val="auto"/>
                <w:sz w:val="22"/>
                <w:szCs w:val="22"/>
              </w:rPr>
            </w:pPr>
            <w:r w:rsidRPr="008B7D06">
              <w:rPr>
                <w:color w:val="auto"/>
                <w:sz w:val="22"/>
                <w:szCs w:val="22"/>
              </w:rPr>
              <w:t>«</w:t>
            </w:r>
            <w:r w:rsidRPr="008B7D06">
              <w:rPr>
                <w:b/>
                <w:bCs/>
                <w:color w:val="auto"/>
                <w:sz w:val="22"/>
                <w:szCs w:val="22"/>
              </w:rPr>
              <w:t>чистая монополия</w:t>
            </w:r>
            <w:r w:rsidRPr="008B7D06">
              <w:rPr>
                <w:color w:val="auto"/>
                <w:sz w:val="22"/>
                <w:szCs w:val="22"/>
              </w:rPr>
              <w:t>» характеризуется тем, что на рынке присутствует только один продавец, цена может регулироваться государством или устанавливаться самим продавцом в зависимости от платежеспособности покупателя.</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lastRenderedPageBreak/>
              <w:t>Р=10</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40</w:t>
            </w:r>
          </w:p>
        </w:tc>
      </w:tr>
    </w:tbl>
    <w:p w:rsidR="008B7D06" w:rsidRPr="008B7D06" w:rsidRDefault="008B7D06" w:rsidP="00F94BA3">
      <w:pPr>
        <w:jc w:val="both"/>
        <w:rPr>
          <w:lang w:eastAsia="zh-CN"/>
        </w:rPr>
      </w:pPr>
    </w:p>
    <w:p w:rsidR="008B7D06" w:rsidRPr="008B7D06" w:rsidRDefault="008B7D06" w:rsidP="008B7D06">
      <w:r w:rsidRPr="008B7D06">
        <w:rPr>
          <w:b/>
        </w:rPr>
        <w:t>Критерии оценки:</w:t>
      </w:r>
    </w:p>
    <w:p w:rsidR="008B7D06" w:rsidRPr="008B7D06" w:rsidRDefault="008B7D06" w:rsidP="008B7D06">
      <w:r w:rsidRPr="008B7D06">
        <w:t>36-40  – «5»;</w:t>
      </w:r>
    </w:p>
    <w:p w:rsidR="008B7D06" w:rsidRPr="008B7D06" w:rsidRDefault="008B7D06" w:rsidP="008B7D06">
      <w:r w:rsidRPr="008B7D06">
        <w:t>32-35– «4»;</w:t>
      </w:r>
    </w:p>
    <w:p w:rsidR="008B7D06" w:rsidRPr="008B7D06" w:rsidRDefault="008B7D06" w:rsidP="008B7D06">
      <w:r w:rsidRPr="008B7D06">
        <w:t>28-31 – «3».</w:t>
      </w:r>
    </w:p>
    <w:p w:rsidR="008B7D06" w:rsidRPr="008B7D06" w:rsidRDefault="008B7D06" w:rsidP="008B7D06">
      <w:r w:rsidRPr="008B7D06">
        <w:t>ниже 28 баллов – «2»</w:t>
      </w:r>
    </w:p>
    <w:p w:rsidR="007D7AFA" w:rsidRDefault="007D7AFA" w:rsidP="007D7AFA">
      <w:pPr>
        <w:jc w:val="both"/>
        <w:rPr>
          <w:lang w:eastAsia="zh-CN"/>
        </w:rPr>
      </w:pPr>
    </w:p>
    <w:p w:rsidR="007D7AFA" w:rsidRPr="007D7AFA" w:rsidRDefault="007D7AFA" w:rsidP="007D7AFA">
      <w:pPr>
        <w:jc w:val="both"/>
        <w:rPr>
          <w:b/>
          <w:lang w:eastAsia="zh-CN"/>
        </w:rPr>
      </w:pPr>
      <w:r w:rsidRPr="007D7AFA">
        <w:rPr>
          <w:b/>
          <w:lang w:eastAsia="zh-CN"/>
        </w:rPr>
        <w:t>4.3. Система оценивания</w:t>
      </w:r>
    </w:p>
    <w:p w:rsidR="007D7AFA" w:rsidRDefault="007D7AFA" w:rsidP="007D7AFA">
      <w:pPr>
        <w:jc w:val="both"/>
        <w:rPr>
          <w:lang w:eastAsia="zh-CN"/>
        </w:rPr>
      </w:pPr>
      <w:r>
        <w:rPr>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7D7AFA" w:rsidRDefault="007D7AFA" w:rsidP="007D7AFA">
      <w:pPr>
        <w:jc w:val="both"/>
        <w:rPr>
          <w:lang w:eastAsia="zh-CN"/>
        </w:rPr>
      </w:pPr>
      <w:r>
        <w:rPr>
          <w:lang w:eastAsia="zh-CN"/>
        </w:rPr>
        <w:t>Текущая работа студента включает:</w:t>
      </w:r>
    </w:p>
    <w:p w:rsidR="007D7AFA" w:rsidRDefault="007D7AFA" w:rsidP="007D7AFA">
      <w:pPr>
        <w:jc w:val="both"/>
        <w:rPr>
          <w:lang w:eastAsia="zh-CN"/>
        </w:rPr>
      </w:pPr>
      <w:r>
        <w:rPr>
          <w:lang w:eastAsia="zh-CN"/>
        </w:rPr>
        <w:t>•</w:t>
      </w:r>
      <w:r>
        <w:rPr>
          <w:lang w:eastAsia="zh-CN"/>
        </w:rPr>
        <w:tab/>
        <w:t>индивидуальные консультации с преподавателем в течение семестра, собеседование по текущим практическим заданиям;</w:t>
      </w:r>
    </w:p>
    <w:p w:rsidR="007D7AFA" w:rsidRDefault="007D7AFA" w:rsidP="007D7AFA">
      <w:pPr>
        <w:jc w:val="both"/>
        <w:rPr>
          <w:lang w:eastAsia="zh-CN"/>
        </w:rPr>
      </w:pPr>
      <w:r>
        <w:rPr>
          <w:lang w:eastAsia="zh-CN"/>
        </w:rPr>
        <w:t>•</w:t>
      </w:r>
      <w:r>
        <w:rPr>
          <w:lang w:eastAsia="zh-CN"/>
        </w:rPr>
        <w:tab/>
        <w:t xml:space="preserve">подготовку к практическим занятиям, углубленное изучение отдельных тем и вопросов курса; </w:t>
      </w:r>
    </w:p>
    <w:p w:rsidR="007D7AFA" w:rsidRDefault="007D7AFA" w:rsidP="007D7AFA">
      <w:pPr>
        <w:jc w:val="both"/>
        <w:rPr>
          <w:lang w:eastAsia="zh-CN"/>
        </w:rPr>
      </w:pPr>
      <w:r>
        <w:rPr>
          <w:lang w:eastAsia="zh-CN"/>
        </w:rPr>
        <w:t>•</w:t>
      </w:r>
      <w:r>
        <w:rPr>
          <w:lang w:eastAsia="zh-CN"/>
        </w:rPr>
        <w:tab/>
        <w:t>выполнение самостоятельных заданий;</w:t>
      </w:r>
    </w:p>
    <w:p w:rsidR="007D7AFA" w:rsidRDefault="007D7AFA" w:rsidP="007D7AFA">
      <w:pPr>
        <w:jc w:val="both"/>
        <w:rPr>
          <w:lang w:eastAsia="zh-CN"/>
        </w:rPr>
      </w:pPr>
      <w:r>
        <w:rPr>
          <w:lang w:eastAsia="zh-CN"/>
        </w:rPr>
        <w:t>•</w:t>
      </w:r>
      <w:r>
        <w:rPr>
          <w:lang w:eastAsia="zh-CN"/>
        </w:rPr>
        <w:tab/>
        <w:t>подготовку к аттестации по дисциплине.</w:t>
      </w:r>
    </w:p>
    <w:p w:rsidR="00F94BA3" w:rsidRDefault="00F94BA3" w:rsidP="00F94BA3">
      <w:pPr>
        <w:jc w:val="both"/>
        <w:rPr>
          <w:lang w:eastAsia="zh-CN"/>
        </w:rPr>
      </w:pPr>
    </w:p>
    <w:p w:rsidR="00F94BA3" w:rsidRDefault="00F94BA3" w:rsidP="00F94BA3">
      <w:pPr>
        <w:ind w:firstLine="709"/>
        <w:jc w:val="both"/>
      </w:pPr>
      <w: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F94BA3" w:rsidRDefault="00F94BA3" w:rsidP="00F94BA3">
      <w:pPr>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F94BA3" w:rsidTr="00F94BA3">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rsidR="00F94BA3" w:rsidRDefault="00F94BA3" w:rsidP="00F94BA3">
            <w:pPr>
              <w:jc w:val="center"/>
              <w:rPr>
                <w:b/>
              </w:rPr>
            </w:pPr>
            <w:r>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rsidR="00F94BA3" w:rsidRDefault="00F94BA3" w:rsidP="00F94BA3">
            <w:pPr>
              <w:jc w:val="center"/>
              <w:rPr>
                <w:b/>
              </w:rPr>
            </w:pPr>
            <w:r>
              <w:rPr>
                <w:b/>
              </w:rPr>
              <w:t>Качественная оценка индивидуальных образовательных достижений</w:t>
            </w:r>
          </w:p>
        </w:tc>
      </w:tr>
      <w:tr w:rsidR="00F94BA3" w:rsidTr="00F94BA3">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F94BA3" w:rsidRDefault="00F94BA3" w:rsidP="00F94BA3">
            <w:pPr>
              <w:rPr>
                <w:b/>
              </w:rPr>
            </w:pPr>
          </w:p>
        </w:tc>
        <w:tc>
          <w:tcPr>
            <w:tcW w:w="2318" w:type="dxa"/>
            <w:tcBorders>
              <w:top w:val="single" w:sz="6" w:space="0" w:color="auto"/>
              <w:left w:val="single" w:sz="6" w:space="0" w:color="auto"/>
              <w:bottom w:val="single" w:sz="8" w:space="0" w:color="auto"/>
              <w:right w:val="single" w:sz="6" w:space="0" w:color="auto"/>
            </w:tcBorders>
            <w:vAlign w:val="center"/>
            <w:hideMark/>
          </w:tcPr>
          <w:p w:rsidR="00F94BA3" w:rsidRDefault="00F94BA3" w:rsidP="00F94BA3">
            <w:pPr>
              <w:jc w:val="center"/>
              <w:rPr>
                <w:b/>
              </w:rPr>
            </w:pPr>
            <w:r>
              <w:rPr>
                <w:b/>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F94BA3" w:rsidRDefault="00F94BA3" w:rsidP="00F94BA3">
            <w:pPr>
              <w:jc w:val="center"/>
              <w:rPr>
                <w:b/>
              </w:rPr>
            </w:pPr>
            <w:r>
              <w:rPr>
                <w:b/>
              </w:rPr>
              <w:t>вербальный аналог</w:t>
            </w:r>
          </w:p>
        </w:tc>
      </w:tr>
      <w:tr w:rsidR="00F94BA3" w:rsidTr="00F94BA3">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rsidR="00F94BA3" w:rsidRDefault="00F94BA3" w:rsidP="00F94BA3">
            <w:pPr>
              <w:jc w:val="center"/>
            </w:pPr>
            <w: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rsidR="00F94BA3" w:rsidRDefault="00F94BA3" w:rsidP="00F94BA3">
            <w:pPr>
              <w:jc w:val="center"/>
            </w:pPr>
            <w:r>
              <w:t>5</w:t>
            </w:r>
          </w:p>
        </w:tc>
        <w:tc>
          <w:tcPr>
            <w:tcW w:w="2973" w:type="dxa"/>
            <w:tcBorders>
              <w:top w:val="single" w:sz="8" w:space="0" w:color="auto"/>
              <w:left w:val="single" w:sz="6" w:space="0" w:color="auto"/>
              <w:bottom w:val="single" w:sz="6" w:space="0" w:color="auto"/>
              <w:right w:val="single" w:sz="8" w:space="0" w:color="auto"/>
            </w:tcBorders>
            <w:hideMark/>
          </w:tcPr>
          <w:p w:rsidR="00F94BA3" w:rsidRDefault="00F94BA3" w:rsidP="00F94BA3">
            <w:pPr>
              <w:jc w:val="center"/>
            </w:pPr>
            <w:r>
              <w:t>отлично</w:t>
            </w:r>
          </w:p>
        </w:tc>
      </w:tr>
      <w:tr w:rsidR="00F94BA3"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F94BA3" w:rsidRDefault="00F94BA3" w:rsidP="00F94BA3">
            <w:pPr>
              <w:jc w:val="center"/>
            </w:pPr>
            <w: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rsidR="00F94BA3" w:rsidRDefault="00F94BA3" w:rsidP="00F94BA3">
            <w:pPr>
              <w:jc w:val="center"/>
            </w:pPr>
            <w:r>
              <w:t>4</w:t>
            </w:r>
          </w:p>
        </w:tc>
        <w:tc>
          <w:tcPr>
            <w:tcW w:w="2973" w:type="dxa"/>
            <w:tcBorders>
              <w:top w:val="single" w:sz="6" w:space="0" w:color="auto"/>
              <w:left w:val="single" w:sz="6" w:space="0" w:color="auto"/>
              <w:bottom w:val="single" w:sz="6" w:space="0" w:color="auto"/>
              <w:right w:val="single" w:sz="8" w:space="0" w:color="auto"/>
            </w:tcBorders>
            <w:hideMark/>
          </w:tcPr>
          <w:p w:rsidR="00F94BA3" w:rsidRDefault="00F94BA3" w:rsidP="00F94BA3">
            <w:pPr>
              <w:jc w:val="center"/>
            </w:pPr>
            <w:r>
              <w:t>хорошо</w:t>
            </w:r>
          </w:p>
        </w:tc>
      </w:tr>
      <w:tr w:rsidR="00F94BA3"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F94BA3" w:rsidRDefault="00F94BA3" w:rsidP="00F94BA3">
            <w:pPr>
              <w:jc w:val="center"/>
            </w:pPr>
            <w: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rsidR="00F94BA3" w:rsidRDefault="00F94BA3" w:rsidP="00F94BA3">
            <w:pPr>
              <w:jc w:val="center"/>
            </w:pPr>
            <w:r>
              <w:t>3</w:t>
            </w:r>
          </w:p>
        </w:tc>
        <w:tc>
          <w:tcPr>
            <w:tcW w:w="2973" w:type="dxa"/>
            <w:tcBorders>
              <w:top w:val="single" w:sz="6" w:space="0" w:color="auto"/>
              <w:left w:val="single" w:sz="6" w:space="0" w:color="auto"/>
              <w:bottom w:val="single" w:sz="6" w:space="0" w:color="auto"/>
              <w:right w:val="single" w:sz="8" w:space="0" w:color="auto"/>
            </w:tcBorders>
            <w:hideMark/>
          </w:tcPr>
          <w:p w:rsidR="00F94BA3" w:rsidRDefault="00F94BA3" w:rsidP="00F94BA3">
            <w:pPr>
              <w:jc w:val="center"/>
            </w:pPr>
            <w:r>
              <w:t>удовлетворительно</w:t>
            </w:r>
          </w:p>
        </w:tc>
      </w:tr>
      <w:tr w:rsidR="00F94BA3" w:rsidTr="00F94BA3">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rsidR="00F94BA3" w:rsidRDefault="00F94BA3" w:rsidP="00F94BA3">
            <w:pPr>
              <w:jc w:val="center"/>
            </w:pPr>
            <w: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rsidR="00F94BA3" w:rsidRDefault="00F94BA3" w:rsidP="00F94BA3">
            <w:pPr>
              <w:jc w:val="center"/>
            </w:pPr>
            <w:r>
              <w:t>2</w:t>
            </w:r>
          </w:p>
        </w:tc>
        <w:tc>
          <w:tcPr>
            <w:tcW w:w="2973" w:type="dxa"/>
            <w:tcBorders>
              <w:top w:val="single" w:sz="6" w:space="0" w:color="auto"/>
              <w:left w:val="single" w:sz="6" w:space="0" w:color="auto"/>
              <w:bottom w:val="single" w:sz="8" w:space="0" w:color="auto"/>
              <w:right w:val="single" w:sz="8" w:space="0" w:color="auto"/>
            </w:tcBorders>
            <w:hideMark/>
          </w:tcPr>
          <w:p w:rsidR="00F94BA3" w:rsidRDefault="00F94BA3" w:rsidP="00F94BA3">
            <w:pPr>
              <w:jc w:val="center"/>
            </w:pPr>
            <w:r>
              <w:t>не удовлетворительно</w:t>
            </w:r>
          </w:p>
        </w:tc>
      </w:tr>
    </w:tbl>
    <w:p w:rsidR="00F94BA3" w:rsidRDefault="00F94BA3" w:rsidP="00F94BA3">
      <w:pPr>
        <w:contextualSpacing/>
        <w:jc w:val="both"/>
        <w:rPr>
          <w:b/>
        </w:rPr>
      </w:pPr>
    </w:p>
    <w:p w:rsidR="00F94BA3" w:rsidRDefault="00F94BA3" w:rsidP="00F94BA3">
      <w:pPr>
        <w:contextualSpacing/>
        <w:jc w:val="both"/>
        <w:rPr>
          <w:b/>
        </w:rPr>
      </w:pPr>
    </w:p>
    <w:p w:rsidR="00F94BA3" w:rsidRDefault="00F94BA3" w:rsidP="00F94BA3">
      <w:pPr>
        <w:contextualSpacing/>
        <w:jc w:val="both"/>
        <w:rPr>
          <w:b/>
        </w:rPr>
      </w:pPr>
    </w:p>
    <w:p w:rsidR="00F94BA3" w:rsidRDefault="00F94BA3" w:rsidP="00F94BA3">
      <w:pPr>
        <w:contextualSpacing/>
        <w:jc w:val="both"/>
        <w:rPr>
          <w:b/>
        </w:rPr>
      </w:pPr>
    </w:p>
    <w:p w:rsidR="00EB0887" w:rsidRDefault="00EB0887" w:rsidP="00F94BA3">
      <w:pPr>
        <w:contextualSpacing/>
        <w:jc w:val="both"/>
        <w:rPr>
          <w:b/>
        </w:rPr>
      </w:pPr>
    </w:p>
    <w:sectPr w:rsidR="00EB0887" w:rsidSect="0034060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4A" w:rsidRDefault="00865B4A">
      <w:r>
        <w:separator/>
      </w:r>
    </w:p>
  </w:endnote>
  <w:endnote w:type="continuationSeparator" w:id="0">
    <w:p w:rsidR="00865B4A" w:rsidRDefault="0086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DA" w:rsidRDefault="007C12DA" w:rsidP="00340605">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7C12DA" w:rsidRDefault="007C12DA" w:rsidP="003406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191825"/>
      <w:docPartObj>
        <w:docPartGallery w:val="Page Numbers (Bottom of Page)"/>
        <w:docPartUnique/>
      </w:docPartObj>
    </w:sdtPr>
    <w:sdtEndPr>
      <w:rPr>
        <w:sz w:val="20"/>
        <w:szCs w:val="20"/>
      </w:rPr>
    </w:sdtEndPr>
    <w:sdtContent>
      <w:p w:rsidR="007C12DA" w:rsidRPr="00B60668" w:rsidRDefault="007C12DA">
        <w:pPr>
          <w:pStyle w:val="a6"/>
          <w:jc w:val="right"/>
          <w:rPr>
            <w:sz w:val="20"/>
            <w:szCs w:val="20"/>
          </w:rPr>
        </w:pPr>
        <w:r w:rsidRPr="00B60668">
          <w:rPr>
            <w:sz w:val="20"/>
            <w:szCs w:val="20"/>
          </w:rPr>
          <w:fldChar w:fldCharType="begin"/>
        </w:r>
        <w:r w:rsidRPr="00B60668">
          <w:rPr>
            <w:sz w:val="20"/>
            <w:szCs w:val="20"/>
          </w:rPr>
          <w:instrText>PAGE   \* MERGEFORMAT</w:instrText>
        </w:r>
        <w:r w:rsidRPr="00B60668">
          <w:rPr>
            <w:sz w:val="20"/>
            <w:szCs w:val="20"/>
          </w:rPr>
          <w:fldChar w:fldCharType="separate"/>
        </w:r>
        <w:r w:rsidR="006A1083">
          <w:rPr>
            <w:noProof/>
            <w:sz w:val="20"/>
            <w:szCs w:val="20"/>
          </w:rPr>
          <w:t>3</w:t>
        </w:r>
        <w:r w:rsidRPr="00B60668">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4A" w:rsidRDefault="00865B4A">
      <w:r>
        <w:separator/>
      </w:r>
    </w:p>
  </w:footnote>
  <w:footnote w:type="continuationSeparator" w:id="0">
    <w:p w:rsidR="00865B4A" w:rsidRDefault="00865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4D0083"/>
    <w:multiLevelType w:val="hybridMultilevel"/>
    <w:tmpl w:val="9290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F6048"/>
    <w:multiLevelType w:val="hybridMultilevel"/>
    <w:tmpl w:val="C766069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0ECE6638"/>
    <w:lvl w:ilvl="0" w:tplc="F74A53AE">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3B0B7A"/>
    <w:multiLevelType w:val="hybridMultilevel"/>
    <w:tmpl w:val="B320829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2F053D"/>
    <w:multiLevelType w:val="hybridMultilevel"/>
    <w:tmpl w:val="5AB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F50A7"/>
    <w:multiLevelType w:val="hybridMultilevel"/>
    <w:tmpl w:val="BCEC2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A72900"/>
    <w:multiLevelType w:val="hybridMultilevel"/>
    <w:tmpl w:val="62F6FF7E"/>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1A30E7"/>
    <w:multiLevelType w:val="hybridMultilevel"/>
    <w:tmpl w:val="A2BA4E3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C4B5E"/>
    <w:multiLevelType w:val="hybridMultilevel"/>
    <w:tmpl w:val="4F88AD30"/>
    <w:lvl w:ilvl="0" w:tplc="11C2A9FE">
      <w:start w:val="1"/>
      <w:numFmt w:val="bullet"/>
      <w:lvlText w:val="-"/>
      <w:lvlJc w:val="left"/>
      <w:pPr>
        <w:ind w:left="502"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D694077"/>
    <w:multiLevelType w:val="hybridMultilevel"/>
    <w:tmpl w:val="A238CDE2"/>
    <w:lvl w:ilvl="0" w:tplc="D59E8AA6">
      <w:start w:val="1"/>
      <w:numFmt w:val="decimal"/>
      <w:lvlText w:val="%1."/>
      <w:lvlJc w:val="left"/>
      <w:pPr>
        <w:ind w:left="720" w:hanging="360"/>
      </w:pPr>
      <w:rPr>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E2861A0"/>
    <w:multiLevelType w:val="hybridMultilevel"/>
    <w:tmpl w:val="FA3A4D8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531508"/>
    <w:multiLevelType w:val="hybridMultilevel"/>
    <w:tmpl w:val="0570FB56"/>
    <w:lvl w:ilvl="0" w:tplc="D59E8AA6">
      <w:start w:val="1"/>
      <w:numFmt w:val="decimal"/>
      <w:lvlText w:val="%1."/>
      <w:lvlJc w:val="left"/>
      <w:pPr>
        <w:ind w:left="1080" w:hanging="360"/>
      </w:pPr>
      <w:rPr>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8A579D"/>
    <w:multiLevelType w:val="hybridMultilevel"/>
    <w:tmpl w:val="7634299C"/>
    <w:lvl w:ilvl="0" w:tplc="BD6693F6">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2A2F18"/>
    <w:multiLevelType w:val="hybridMultilevel"/>
    <w:tmpl w:val="EDAC92B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B53DA8"/>
    <w:multiLevelType w:val="hybridMultilevel"/>
    <w:tmpl w:val="0D62E9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1DC6593"/>
    <w:multiLevelType w:val="hybridMultilevel"/>
    <w:tmpl w:val="0DF48E16"/>
    <w:lvl w:ilvl="0" w:tplc="11C2A9FE">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7B5115"/>
    <w:multiLevelType w:val="hybridMultilevel"/>
    <w:tmpl w:val="96B07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A140D7"/>
    <w:multiLevelType w:val="hybridMultilevel"/>
    <w:tmpl w:val="6290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7437C3"/>
    <w:multiLevelType w:val="hybridMultilevel"/>
    <w:tmpl w:val="50D2DB56"/>
    <w:lvl w:ilvl="0" w:tplc="12EE89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954826"/>
    <w:multiLevelType w:val="multilevel"/>
    <w:tmpl w:val="2820D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B3367F"/>
    <w:multiLevelType w:val="hybridMultilevel"/>
    <w:tmpl w:val="A92E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70A81"/>
    <w:multiLevelType w:val="hybridMultilevel"/>
    <w:tmpl w:val="6D1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9"/>
  </w:num>
  <w:num w:numId="6">
    <w:abstractNumId w:val="13"/>
  </w:num>
  <w:num w:numId="7">
    <w:abstractNumId w:val="2"/>
  </w:num>
  <w:num w:numId="8">
    <w:abstractNumId w:val="21"/>
  </w:num>
  <w:num w:numId="9">
    <w:abstractNumId w:val="3"/>
  </w:num>
  <w:num w:numId="10">
    <w:abstractNumId w:val="22"/>
  </w:num>
  <w:num w:numId="11">
    <w:abstractNumId w:val="23"/>
  </w:num>
  <w:num w:numId="12">
    <w:abstractNumId w:val="1"/>
  </w:num>
  <w:num w:numId="13">
    <w:abstractNumId w:val="6"/>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20"/>
  </w:num>
  <w:num w:numId="21">
    <w:abstractNumId w:val="12"/>
  </w:num>
  <w:num w:numId="22">
    <w:abstractNumId w:val="4"/>
  </w:num>
  <w:num w:numId="23">
    <w:abstractNumId w:val="24"/>
  </w:num>
  <w:num w:numId="24">
    <w:abstractNumId w:val="18"/>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DD"/>
    <w:rsid w:val="00084C9E"/>
    <w:rsid w:val="000F37B3"/>
    <w:rsid w:val="0012295B"/>
    <w:rsid w:val="00300D58"/>
    <w:rsid w:val="00340605"/>
    <w:rsid w:val="003F0CE1"/>
    <w:rsid w:val="003F4124"/>
    <w:rsid w:val="004B4188"/>
    <w:rsid w:val="004B6997"/>
    <w:rsid w:val="004C009A"/>
    <w:rsid w:val="00504948"/>
    <w:rsid w:val="005E3682"/>
    <w:rsid w:val="006A1083"/>
    <w:rsid w:val="006A7455"/>
    <w:rsid w:val="006D18B3"/>
    <w:rsid w:val="00706F49"/>
    <w:rsid w:val="007C12DA"/>
    <w:rsid w:val="007D7AFA"/>
    <w:rsid w:val="00824AA6"/>
    <w:rsid w:val="00865B4A"/>
    <w:rsid w:val="008A11E2"/>
    <w:rsid w:val="008B7D06"/>
    <w:rsid w:val="009B4655"/>
    <w:rsid w:val="009F1A9C"/>
    <w:rsid w:val="00A736D4"/>
    <w:rsid w:val="00A82C9B"/>
    <w:rsid w:val="00B55D07"/>
    <w:rsid w:val="00BB17CE"/>
    <w:rsid w:val="00C37971"/>
    <w:rsid w:val="00C476FF"/>
    <w:rsid w:val="00DC2C20"/>
    <w:rsid w:val="00E244DD"/>
    <w:rsid w:val="00E262AF"/>
    <w:rsid w:val="00E4739C"/>
    <w:rsid w:val="00EB0887"/>
    <w:rsid w:val="00EE60B8"/>
    <w:rsid w:val="00F10A48"/>
    <w:rsid w:val="00F51DA0"/>
    <w:rsid w:val="00F94BA3"/>
    <w:rsid w:val="00FF0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A2F81-A49B-436D-AAFF-9C66D573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A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40605"/>
    <w:pPr>
      <w:keepNext/>
      <w:autoSpaceDE w:val="0"/>
      <w:autoSpaceDN w:val="0"/>
      <w:ind w:firstLine="284"/>
      <w:outlineLvl w:val="0"/>
    </w:pPr>
  </w:style>
  <w:style w:type="paragraph" w:styleId="4">
    <w:name w:val="heading 4"/>
    <w:basedOn w:val="a"/>
    <w:next w:val="a"/>
    <w:link w:val="40"/>
    <w:qFormat/>
    <w:rsid w:val="00F94BA3"/>
    <w:pPr>
      <w:keepNext/>
      <w:tabs>
        <w:tab w:val="num" w:pos="2804"/>
      </w:tabs>
      <w:suppressAutoHyphens/>
      <w:spacing w:before="240" w:after="60"/>
      <w:ind w:left="2804" w:hanging="360"/>
      <w:outlineLvl w:val="3"/>
    </w:pPr>
    <w:rPr>
      <w:rFonts w:ascii="Calibri" w:hAnsi="Calibri"/>
      <w:b/>
      <w:bCs/>
      <w:sz w:val="28"/>
      <w:szCs w:val="28"/>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rsid w:val="00340605"/>
    <w:rPr>
      <w:rFonts w:ascii="Times New Roman" w:eastAsia="Times New Roman" w:hAnsi="Times New Roman" w:cs="Times New Roman"/>
      <w:sz w:val="24"/>
      <w:szCs w:val="24"/>
      <w:lang w:eastAsia="ru-RU"/>
    </w:rPr>
  </w:style>
  <w:style w:type="character" w:styleId="a3">
    <w:name w:val="Hyperlink"/>
    <w:uiPriority w:val="99"/>
    <w:unhideWhenUsed/>
    <w:rsid w:val="00340605"/>
    <w:rPr>
      <w:color w:val="0000FF"/>
      <w:u w:val="single"/>
    </w:rPr>
  </w:style>
  <w:style w:type="paragraph" w:styleId="a4">
    <w:name w:val="header"/>
    <w:basedOn w:val="a"/>
    <w:link w:val="a5"/>
    <w:unhideWhenUsed/>
    <w:rsid w:val="00340605"/>
    <w:pPr>
      <w:tabs>
        <w:tab w:val="center" w:pos="4677"/>
        <w:tab w:val="right" w:pos="9355"/>
      </w:tabs>
    </w:pPr>
  </w:style>
  <w:style w:type="character" w:customStyle="1" w:styleId="a5">
    <w:name w:val="Верхний колонтитул Знак"/>
    <w:basedOn w:val="a0"/>
    <w:link w:val="a4"/>
    <w:rsid w:val="00340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0605"/>
    <w:pPr>
      <w:tabs>
        <w:tab w:val="center" w:pos="4677"/>
        <w:tab w:val="right" w:pos="9355"/>
      </w:tabs>
    </w:pPr>
  </w:style>
  <w:style w:type="character" w:customStyle="1" w:styleId="a7">
    <w:name w:val="Нижний колонтитул Знак"/>
    <w:basedOn w:val="a0"/>
    <w:link w:val="a6"/>
    <w:uiPriority w:val="99"/>
    <w:rsid w:val="00340605"/>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 Знак"/>
    <w:link w:val="a9"/>
    <w:semiHidden/>
    <w:locked/>
    <w:rsid w:val="00340605"/>
    <w:rPr>
      <w:sz w:val="24"/>
      <w:szCs w:val="24"/>
    </w:rPr>
  </w:style>
  <w:style w:type="paragraph" w:styleId="a9">
    <w:name w:val="Body Text"/>
    <w:aliases w:val="Знак Знак"/>
    <w:basedOn w:val="a"/>
    <w:link w:val="a8"/>
    <w:semiHidden/>
    <w:unhideWhenUsed/>
    <w:rsid w:val="00340605"/>
    <w:pPr>
      <w:spacing w:after="120"/>
    </w:pPr>
    <w:rPr>
      <w:rFonts w:asciiTheme="minorHAnsi" w:eastAsiaTheme="minorHAnsi" w:hAnsiTheme="minorHAnsi" w:cstheme="minorBidi"/>
      <w:lang w:eastAsia="en-US"/>
    </w:rPr>
  </w:style>
  <w:style w:type="character" w:customStyle="1" w:styleId="11">
    <w:name w:val="Основной текст Знак1"/>
    <w:aliases w:val="Знак Знак Знак1"/>
    <w:basedOn w:val="a0"/>
    <w:semiHidden/>
    <w:rsid w:val="00340605"/>
    <w:rPr>
      <w:rFonts w:ascii="Times New Roman" w:eastAsia="Times New Roman" w:hAnsi="Times New Roman" w:cs="Times New Roman"/>
      <w:sz w:val="24"/>
      <w:szCs w:val="24"/>
      <w:lang w:eastAsia="ru-RU"/>
    </w:rPr>
  </w:style>
  <w:style w:type="paragraph" w:styleId="aa">
    <w:name w:val="No Spacing"/>
    <w:uiPriority w:val="1"/>
    <w:qFormat/>
    <w:rsid w:val="00340605"/>
    <w:pPr>
      <w:spacing w:after="0" w:line="240" w:lineRule="auto"/>
    </w:pPr>
    <w:rPr>
      <w:rFonts w:ascii="Calibri" w:eastAsia="Times New Roman" w:hAnsi="Calibri" w:cs="Times New Roman"/>
      <w:lang w:eastAsia="ru-RU"/>
    </w:rPr>
  </w:style>
  <w:style w:type="paragraph" w:customStyle="1" w:styleId="Style21">
    <w:name w:val="Style21"/>
    <w:basedOn w:val="a"/>
    <w:rsid w:val="00340605"/>
    <w:pPr>
      <w:widowControl w:val="0"/>
      <w:autoSpaceDE w:val="0"/>
      <w:autoSpaceDN w:val="0"/>
      <w:adjustRightInd w:val="0"/>
      <w:spacing w:line="272" w:lineRule="exact"/>
      <w:jc w:val="center"/>
    </w:pPr>
  </w:style>
  <w:style w:type="paragraph" w:customStyle="1" w:styleId="ab">
    <w:name w:val="Знак Знак Знак Знак"/>
    <w:basedOn w:val="a"/>
    <w:rsid w:val="00340605"/>
    <w:pPr>
      <w:spacing w:after="160" w:line="240" w:lineRule="exact"/>
    </w:pPr>
    <w:rPr>
      <w:rFonts w:ascii="Verdana" w:hAnsi="Verdana" w:cs="Verdana"/>
      <w:sz w:val="20"/>
      <w:szCs w:val="20"/>
      <w:lang w:val="en-US" w:eastAsia="en-US"/>
    </w:rPr>
  </w:style>
  <w:style w:type="paragraph" w:customStyle="1" w:styleId="ac">
    <w:name w:val="Знак Знак Знак Знак Знак Знак Знак"/>
    <w:basedOn w:val="a"/>
    <w:autoRedefine/>
    <w:rsid w:val="00340605"/>
    <w:pPr>
      <w:spacing w:after="160" w:line="240" w:lineRule="exact"/>
    </w:pPr>
    <w:rPr>
      <w:rFonts w:ascii="Verdana" w:hAnsi="Verdana" w:cs="Verdana"/>
      <w:sz w:val="28"/>
      <w:szCs w:val="20"/>
      <w:lang w:val="en-US" w:eastAsia="en-US"/>
    </w:rPr>
  </w:style>
  <w:style w:type="paragraph" w:customStyle="1" w:styleId="Style6">
    <w:name w:val="Style6"/>
    <w:basedOn w:val="a"/>
    <w:rsid w:val="00340605"/>
    <w:pPr>
      <w:widowControl w:val="0"/>
      <w:autoSpaceDE w:val="0"/>
      <w:autoSpaceDN w:val="0"/>
      <w:adjustRightInd w:val="0"/>
    </w:pPr>
  </w:style>
  <w:style w:type="paragraph" w:customStyle="1" w:styleId="Style9">
    <w:name w:val="Style9"/>
    <w:basedOn w:val="a"/>
    <w:rsid w:val="00340605"/>
    <w:pPr>
      <w:widowControl w:val="0"/>
      <w:autoSpaceDE w:val="0"/>
      <w:autoSpaceDN w:val="0"/>
      <w:adjustRightInd w:val="0"/>
      <w:spacing w:line="317" w:lineRule="exact"/>
      <w:ind w:firstLine="734"/>
      <w:jc w:val="both"/>
    </w:pPr>
  </w:style>
  <w:style w:type="character" w:customStyle="1" w:styleId="FontStyle90">
    <w:name w:val="Font Style90"/>
    <w:rsid w:val="00340605"/>
    <w:rPr>
      <w:rFonts w:ascii="Times New Roman" w:hAnsi="Times New Roman" w:cs="Times New Roman" w:hint="default"/>
      <w:b/>
      <w:bCs/>
      <w:sz w:val="26"/>
      <w:szCs w:val="26"/>
    </w:rPr>
  </w:style>
  <w:style w:type="character" w:customStyle="1" w:styleId="FontStyle96">
    <w:name w:val="Font Style96"/>
    <w:rsid w:val="00340605"/>
    <w:rPr>
      <w:rFonts w:ascii="Times New Roman" w:hAnsi="Times New Roman" w:cs="Times New Roman" w:hint="default"/>
      <w:sz w:val="20"/>
      <w:szCs w:val="20"/>
    </w:rPr>
  </w:style>
  <w:style w:type="character" w:customStyle="1" w:styleId="FontStyle43">
    <w:name w:val="Font Style43"/>
    <w:rsid w:val="00340605"/>
    <w:rPr>
      <w:rFonts w:ascii="Times New Roman" w:hAnsi="Times New Roman" w:cs="Times New Roman" w:hint="default"/>
      <w:b/>
      <w:bCs/>
      <w:sz w:val="28"/>
      <w:szCs w:val="28"/>
    </w:rPr>
  </w:style>
  <w:style w:type="character" w:customStyle="1" w:styleId="FontStyle44">
    <w:name w:val="Font Style44"/>
    <w:rsid w:val="00340605"/>
    <w:rPr>
      <w:rFonts w:ascii="Times New Roman" w:hAnsi="Times New Roman" w:cs="Times New Roman" w:hint="default"/>
      <w:sz w:val="28"/>
      <w:szCs w:val="28"/>
    </w:rPr>
  </w:style>
  <w:style w:type="character" w:customStyle="1" w:styleId="FontStyle50">
    <w:name w:val="Font Style50"/>
    <w:rsid w:val="00340605"/>
    <w:rPr>
      <w:rFonts w:ascii="Times New Roman" w:hAnsi="Times New Roman" w:cs="Times New Roman" w:hint="default"/>
      <w:sz w:val="26"/>
      <w:szCs w:val="26"/>
    </w:rPr>
  </w:style>
  <w:style w:type="character" w:customStyle="1" w:styleId="FontStyle51">
    <w:name w:val="Font Style51"/>
    <w:rsid w:val="00340605"/>
    <w:rPr>
      <w:rFonts w:ascii="Times New Roman" w:hAnsi="Times New Roman" w:cs="Times New Roman" w:hint="default"/>
      <w:b/>
      <w:bCs/>
      <w:sz w:val="26"/>
      <w:szCs w:val="26"/>
    </w:rPr>
  </w:style>
  <w:style w:type="paragraph" w:styleId="ad">
    <w:name w:val="List Paragraph"/>
    <w:aliases w:val="Содержание. 2 уровень"/>
    <w:basedOn w:val="a"/>
    <w:link w:val="ae"/>
    <w:uiPriority w:val="34"/>
    <w:qFormat/>
    <w:rsid w:val="00340605"/>
    <w:pPr>
      <w:ind w:left="720"/>
      <w:contextualSpacing/>
    </w:pPr>
  </w:style>
  <w:style w:type="character" w:customStyle="1" w:styleId="ae">
    <w:name w:val="Абзац списка Знак"/>
    <w:aliases w:val="Содержание. 2 уровень Знак"/>
    <w:link w:val="ad"/>
    <w:uiPriority w:val="34"/>
    <w:qFormat/>
    <w:locked/>
    <w:rsid w:val="00340605"/>
    <w:rPr>
      <w:rFonts w:ascii="Times New Roman" w:eastAsia="Times New Roman" w:hAnsi="Times New Roman" w:cs="Times New Roman"/>
      <w:sz w:val="24"/>
      <w:szCs w:val="24"/>
      <w:lang w:eastAsia="ru-RU"/>
    </w:rPr>
  </w:style>
  <w:style w:type="character" w:styleId="af">
    <w:name w:val="page number"/>
    <w:basedOn w:val="a0"/>
    <w:rsid w:val="00340605"/>
  </w:style>
  <w:style w:type="paragraph" w:customStyle="1" w:styleId="ConsPlusNormal">
    <w:name w:val="ConsPlusNormal"/>
    <w:rsid w:val="003406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Текст выноски Знак"/>
    <w:basedOn w:val="a0"/>
    <w:link w:val="af1"/>
    <w:uiPriority w:val="99"/>
    <w:semiHidden/>
    <w:rsid w:val="00340605"/>
    <w:rPr>
      <w:rFonts w:ascii="Tahoma" w:eastAsia="Times New Roman" w:hAnsi="Tahoma" w:cs="Tahoma"/>
      <w:sz w:val="16"/>
      <w:szCs w:val="16"/>
      <w:lang w:eastAsia="ru-RU"/>
    </w:rPr>
  </w:style>
  <w:style w:type="paragraph" w:styleId="af1">
    <w:name w:val="Balloon Text"/>
    <w:basedOn w:val="a"/>
    <w:link w:val="af0"/>
    <w:uiPriority w:val="99"/>
    <w:semiHidden/>
    <w:unhideWhenUsed/>
    <w:rsid w:val="00340605"/>
    <w:rPr>
      <w:rFonts w:ascii="Tahoma" w:hAnsi="Tahoma" w:cs="Tahoma"/>
      <w:sz w:val="16"/>
      <w:szCs w:val="16"/>
    </w:rPr>
  </w:style>
  <w:style w:type="character" w:customStyle="1" w:styleId="40">
    <w:name w:val="Заголовок 4 Знак"/>
    <w:basedOn w:val="a0"/>
    <w:link w:val="4"/>
    <w:rsid w:val="00F94BA3"/>
    <w:rPr>
      <w:rFonts w:ascii="Calibri" w:eastAsia="Times New Roman" w:hAnsi="Calibri" w:cs="Times New Roman"/>
      <w:b/>
      <w:bCs/>
      <w:sz w:val="28"/>
      <w:szCs w:val="28"/>
      <w:lang w:val="x-none" w:eastAsia="ar-SA"/>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F94BA3"/>
    <w:rPr>
      <w:rFonts w:asciiTheme="minorHAnsi" w:eastAsiaTheme="minorHAnsi" w:hAnsiTheme="minorHAnsi" w:cstheme="minorBid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4BA3"/>
    <w:rPr>
      <w:sz w:val="20"/>
      <w:szCs w:val="20"/>
    </w:rPr>
  </w:style>
  <w:style w:type="paragraph" w:styleId="af4">
    <w:name w:val="annotation text"/>
    <w:basedOn w:val="a"/>
    <w:link w:val="af5"/>
    <w:uiPriority w:val="99"/>
    <w:semiHidden/>
    <w:unhideWhenUsed/>
    <w:rsid w:val="00F94BA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94BA3"/>
    <w:rPr>
      <w:sz w:val="20"/>
      <w:szCs w:val="20"/>
    </w:rPr>
  </w:style>
  <w:style w:type="character" w:customStyle="1" w:styleId="af6">
    <w:name w:val="Тема примечания Знак"/>
    <w:basedOn w:val="af5"/>
    <w:link w:val="af7"/>
    <w:uiPriority w:val="99"/>
    <w:semiHidden/>
    <w:rsid w:val="00F94BA3"/>
    <w:rPr>
      <w:b/>
      <w:bCs/>
      <w:sz w:val="20"/>
      <w:szCs w:val="20"/>
    </w:rPr>
  </w:style>
  <w:style w:type="paragraph" w:styleId="af7">
    <w:name w:val="annotation subject"/>
    <w:basedOn w:val="af4"/>
    <w:next w:val="af4"/>
    <w:link w:val="af6"/>
    <w:uiPriority w:val="99"/>
    <w:semiHidden/>
    <w:unhideWhenUsed/>
    <w:rsid w:val="00F94BA3"/>
    <w:rPr>
      <w:b/>
      <w:bCs/>
    </w:rPr>
  </w:style>
  <w:style w:type="character" w:customStyle="1" w:styleId="12">
    <w:name w:val="Тема примечания Знак1"/>
    <w:basedOn w:val="af5"/>
    <w:uiPriority w:val="99"/>
    <w:semiHidden/>
    <w:rsid w:val="00F94BA3"/>
    <w:rPr>
      <w:b/>
      <w:bCs/>
      <w:sz w:val="20"/>
      <w:szCs w:val="20"/>
    </w:rPr>
  </w:style>
  <w:style w:type="paragraph" w:customStyle="1" w:styleId="13">
    <w:name w:val="Абзац списка1"/>
    <w:basedOn w:val="a"/>
    <w:qFormat/>
    <w:rsid w:val="00F94BA3"/>
    <w:pPr>
      <w:ind w:left="720"/>
    </w:pPr>
  </w:style>
  <w:style w:type="character" w:styleId="af8">
    <w:name w:val="footnote reference"/>
    <w:uiPriority w:val="99"/>
    <w:unhideWhenUsed/>
    <w:rsid w:val="00F94BA3"/>
    <w:rPr>
      <w:vertAlign w:val="superscript"/>
    </w:rPr>
  </w:style>
  <w:style w:type="character" w:styleId="af9">
    <w:name w:val="annotation reference"/>
    <w:basedOn w:val="a0"/>
    <w:uiPriority w:val="99"/>
    <w:semiHidden/>
    <w:unhideWhenUsed/>
    <w:rsid w:val="00F94BA3"/>
    <w:rPr>
      <w:sz w:val="16"/>
      <w:szCs w:val="16"/>
    </w:rPr>
  </w:style>
  <w:style w:type="table" w:styleId="afa">
    <w:name w:val="Table Grid"/>
    <w:basedOn w:val="a1"/>
    <w:uiPriority w:val="59"/>
    <w:rsid w:val="00F94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94BA3"/>
    <w:pPr>
      <w:spacing w:before="100" w:beforeAutospacing="1" w:after="100" w:afterAutospacing="1"/>
    </w:pPr>
  </w:style>
  <w:style w:type="character" w:customStyle="1" w:styleId="normaltextrun">
    <w:name w:val="normaltextrun"/>
    <w:basedOn w:val="a0"/>
    <w:rsid w:val="00F94BA3"/>
  </w:style>
  <w:style w:type="character" w:customStyle="1" w:styleId="eop">
    <w:name w:val="eop"/>
    <w:basedOn w:val="a0"/>
    <w:rsid w:val="00F94BA3"/>
  </w:style>
  <w:style w:type="character" w:customStyle="1" w:styleId="spellingerror">
    <w:name w:val="spellingerror"/>
    <w:basedOn w:val="a0"/>
    <w:rsid w:val="00F94BA3"/>
  </w:style>
  <w:style w:type="character" w:customStyle="1" w:styleId="pagebreaktextspan">
    <w:name w:val="pagebreaktextspan"/>
    <w:basedOn w:val="a0"/>
    <w:rsid w:val="00F94BA3"/>
  </w:style>
  <w:style w:type="character" w:customStyle="1" w:styleId="contextualspellingandgrammarerror">
    <w:name w:val="contextualspellingandgrammarerror"/>
    <w:basedOn w:val="a0"/>
    <w:rsid w:val="00F94BA3"/>
  </w:style>
  <w:style w:type="paragraph" w:customStyle="1" w:styleId="msonormalmrcssattr">
    <w:name w:val="msonormal_mr_css_attr"/>
    <w:basedOn w:val="a"/>
    <w:rsid w:val="00F94BA3"/>
    <w:pPr>
      <w:spacing w:before="100" w:beforeAutospacing="1" w:after="100" w:afterAutospacing="1"/>
    </w:pPr>
  </w:style>
  <w:style w:type="character" w:styleId="afb">
    <w:name w:val="Strong"/>
    <w:basedOn w:val="a0"/>
    <w:uiPriority w:val="22"/>
    <w:qFormat/>
    <w:rsid w:val="00F94BA3"/>
    <w:rPr>
      <w:b/>
      <w:bCs/>
    </w:rPr>
  </w:style>
  <w:style w:type="table" w:customStyle="1" w:styleId="14">
    <w:name w:val="Сетка таблицы1"/>
    <w:basedOn w:val="a1"/>
    <w:next w:val="afa"/>
    <w:uiPriority w:val="59"/>
    <w:rsid w:val="008B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8B7D06"/>
    <w:pPr>
      <w:spacing w:before="100" w:beforeAutospacing="1" w:after="100" w:afterAutospacing="1"/>
    </w:pPr>
  </w:style>
  <w:style w:type="paragraph" w:customStyle="1" w:styleId="Default">
    <w:name w:val="Default"/>
    <w:rsid w:val="008B7D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ybiz.ru/" TargetMode="External"/><Relationship Id="rId18" Type="http://schemas.openxmlformats.org/officeDocument/2006/relationships/hyperlink" Target="http://ecsocman.edu.ru/text/192081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iblioclub.ru/" TargetMode="External"/><Relationship Id="rId7" Type="http://schemas.openxmlformats.org/officeDocument/2006/relationships/endnotes" Target="endnotes.xml"/><Relationship Id="rId12" Type="http://schemas.openxmlformats.org/officeDocument/2006/relationships/hyperlink" Target="http://www.petrograd.biz/business_manual/business_13.php" TargetMode="External"/><Relationship Id="rId17" Type="http://schemas.openxmlformats.org/officeDocument/2006/relationships/hyperlink" Target="http://institutiones.com/download/books/1367-organizaciya-predprinimatelskoj-deyatelnost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bv.narod.ru/text/Econom/business/bagiev_bizstart/" TargetMode="External"/><Relationship Id="rId20" Type="http://schemas.openxmlformats.org/officeDocument/2006/relationships/hyperlink" Target="http://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rksi.ru/library/courses/osnpred/book.dbk"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up.ru/books/m91/" TargetMode="External"/><Relationship Id="rId23" Type="http://schemas.openxmlformats.org/officeDocument/2006/relationships/hyperlink" Target="http://www.prospektnauki.ru/ebooks/index-usavm.php" TargetMode="External"/><Relationship Id="rId10" Type="http://schemas.openxmlformats.org/officeDocument/2006/relationships/hyperlink" Target="http://businesspravo.ru/" TargetMode="External"/><Relationship Id="rId19" Type="http://schemas.openxmlformats.org/officeDocument/2006/relationships/hyperlink" Target="http://www.kodges.ru/48435-organizaciya-predprinimatelskoj-deyatelnost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egistriruisam.ru/index.html" TargetMode="External"/><Relationship Id="rId22" Type="http://schemas.openxmlformats.org/officeDocument/2006/relationships/hyperlink" Target="http://www.academia-mosco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E3D4-AA80-4069-AE31-083BCB63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21</Pages>
  <Words>5011</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11</cp:revision>
  <dcterms:created xsi:type="dcterms:W3CDTF">2022-10-13T04:41:00Z</dcterms:created>
  <dcterms:modified xsi:type="dcterms:W3CDTF">2023-02-09T09:27:00Z</dcterms:modified>
</cp:coreProperties>
</file>