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A37" w:rsidRDefault="00BB2A37" w:rsidP="00BB2A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olor w:val="0070C0"/>
          <w:sz w:val="24"/>
          <w:szCs w:val="24"/>
          <w:lang w:eastAsia="ar-SA"/>
        </w:rPr>
      </w:pPr>
      <w:r>
        <w:rPr>
          <w:rFonts w:ascii="Times New Roman" w:eastAsia="Times New Roman" w:hAnsi="Times New Roman" w:cs="Times New Roman"/>
          <w:b/>
          <w:sz w:val="24"/>
          <w:szCs w:val="24"/>
          <w:lang w:eastAsia="ar-SA"/>
        </w:rPr>
        <w:t>Приложение</w:t>
      </w:r>
      <w:r>
        <w:rPr>
          <w:rFonts w:ascii="Times New Roman" w:eastAsia="Times New Roman" w:hAnsi="Times New Roman" w:cs="Times New Roman"/>
          <w:b/>
          <w:color w:val="0070C0"/>
          <w:sz w:val="24"/>
          <w:szCs w:val="24"/>
          <w:lang w:eastAsia="ar-SA"/>
        </w:rPr>
        <w:t>11</w:t>
      </w:r>
    </w:p>
    <w:p w:rsidR="00BB2A37" w:rsidRDefault="00BB2A37" w:rsidP="00BB2A37">
      <w:pPr>
        <w:suppressAutoHyphen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 программе подготовки специалистов среднего</w:t>
      </w:r>
    </w:p>
    <w:p w:rsidR="00BB2A37" w:rsidRDefault="00BB2A37" w:rsidP="00BB2A37">
      <w:pPr>
        <w:suppressAutoHyphen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звена по специальности </w:t>
      </w:r>
    </w:p>
    <w:p w:rsidR="00BB2A37" w:rsidRDefault="00BB2A37" w:rsidP="00BB2A37">
      <w:pPr>
        <w:suppressAutoHyphen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color w:val="548DD4"/>
          <w:sz w:val="24"/>
          <w:szCs w:val="24"/>
          <w:lang w:eastAsia="ar-SA"/>
        </w:rPr>
        <w:t>8.53.02.03 Инструментальное исполнительство (по видам инструментов)</w:t>
      </w:r>
    </w:p>
    <w:p w:rsidR="00E453A9" w:rsidRDefault="00E453A9" w:rsidP="00E453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777108"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BB2A37" w:rsidRDefault="00BB2A37"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BB2A37" w:rsidRDefault="00BB2A37"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BB2A37" w:rsidRDefault="00BB2A37"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BB2A37" w:rsidRDefault="00BB2A37"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BB2A37" w:rsidRDefault="00BB2A37"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BB2A37" w:rsidRDefault="00BB2A37"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BB2A37" w:rsidRDefault="00BB2A37"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BB2A37" w:rsidRDefault="00BB2A37"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BB2A37" w:rsidRDefault="00BB2A37"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BB2A37" w:rsidRPr="00DA477E" w:rsidRDefault="00BB2A37"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b/>
          <w:caps/>
        </w:rPr>
      </w:pPr>
    </w:p>
    <w:p w:rsidR="00777108" w:rsidRPr="00202844"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4"/>
          <w:szCs w:val="24"/>
        </w:rPr>
      </w:pPr>
      <w:r w:rsidRPr="00202844">
        <w:rPr>
          <w:rFonts w:ascii="Times New Roman" w:hAnsi="Times New Roman" w:cs="Times New Roman"/>
          <w:b/>
          <w:caps/>
          <w:sz w:val="24"/>
          <w:szCs w:val="24"/>
        </w:rPr>
        <w:t xml:space="preserve">Рабочая ПРОГРАММа </w:t>
      </w:r>
    </w:p>
    <w:p w:rsidR="00777108" w:rsidRPr="00490807"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sz w:val="24"/>
          <w:szCs w:val="24"/>
        </w:rPr>
      </w:pPr>
      <w:r>
        <w:rPr>
          <w:rFonts w:ascii="Times New Roman" w:hAnsi="Times New Roman" w:cs="Times New Roman"/>
          <w:b/>
          <w:sz w:val="24"/>
          <w:szCs w:val="24"/>
        </w:rPr>
        <w:t xml:space="preserve">учебная дисциплина </w:t>
      </w:r>
      <w:r w:rsidR="00777108" w:rsidRPr="00202844">
        <w:rPr>
          <w:rFonts w:ascii="Times New Roman" w:hAnsi="Times New Roman" w:cs="Times New Roman"/>
          <w:b/>
          <w:sz w:val="24"/>
          <w:szCs w:val="24"/>
        </w:rPr>
        <w:t>ОД. 02.02. История</w:t>
      </w: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777108"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E453A9" w:rsidRDefault="00E453A9"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E453A9" w:rsidRDefault="00E453A9"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E453A9" w:rsidRDefault="00E453A9"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E453A9" w:rsidRDefault="00E453A9"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E453A9" w:rsidRDefault="00E453A9"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D20004" w:rsidRDefault="00D20004"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D20004" w:rsidRDefault="00D20004"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D20004" w:rsidRDefault="00D20004"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E453A9" w:rsidRPr="00DA477E" w:rsidRDefault="00E453A9"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777108" w:rsidRPr="00DA477E"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rPr>
      </w:pPr>
      <w:r>
        <w:rPr>
          <w:rFonts w:ascii="Times New Roman" w:hAnsi="Times New Roman" w:cs="Times New Roman"/>
          <w:bCs/>
        </w:rPr>
        <w:t xml:space="preserve">Тобольск, </w:t>
      </w:r>
      <w:r w:rsidRPr="00DA477E">
        <w:rPr>
          <w:rFonts w:ascii="Times New Roman" w:hAnsi="Times New Roman" w:cs="Times New Roman"/>
          <w:bCs/>
        </w:rPr>
        <w:t>201</w:t>
      </w:r>
      <w:r w:rsidR="00490807">
        <w:rPr>
          <w:rFonts w:ascii="Times New Roman" w:hAnsi="Times New Roman" w:cs="Times New Roman"/>
          <w:bCs/>
        </w:rPr>
        <w:t>9</w:t>
      </w:r>
      <w:r>
        <w:rPr>
          <w:rFonts w:ascii="Times New Roman" w:hAnsi="Times New Roman" w:cs="Times New Roman"/>
          <w:bCs/>
        </w:rPr>
        <w:t xml:space="preserve"> г.</w:t>
      </w:r>
    </w:p>
    <w:p w:rsidR="00490807" w:rsidRDefault="00490807" w:rsidP="004D7BD7">
      <w:pPr>
        <w:spacing w:after="0" w:line="360" w:lineRule="auto"/>
        <w:jc w:val="both"/>
        <w:rPr>
          <w:rFonts w:ascii="Times New Roman" w:hAnsi="Times New Roman" w:cs="Times New Roman"/>
          <w:sz w:val="24"/>
          <w:szCs w:val="24"/>
        </w:rPr>
      </w:pPr>
    </w:p>
    <w:p w:rsidR="00490807" w:rsidRDefault="00490807" w:rsidP="004D7BD7">
      <w:pPr>
        <w:spacing w:after="0" w:line="360" w:lineRule="auto"/>
        <w:jc w:val="both"/>
        <w:rPr>
          <w:rFonts w:ascii="Times New Roman" w:hAnsi="Times New Roman" w:cs="Times New Roman"/>
          <w:sz w:val="24"/>
          <w:szCs w:val="24"/>
        </w:rPr>
      </w:pPr>
    </w:p>
    <w:p w:rsidR="00777108" w:rsidRPr="00AF5E13" w:rsidRDefault="00777108" w:rsidP="004D7BD7">
      <w:pPr>
        <w:spacing w:after="0" w:line="360" w:lineRule="auto"/>
        <w:jc w:val="both"/>
        <w:rPr>
          <w:rFonts w:ascii="Times New Roman" w:hAnsi="Times New Roman" w:cs="Times New Roman"/>
          <w:sz w:val="24"/>
          <w:szCs w:val="24"/>
        </w:rPr>
      </w:pPr>
      <w:r w:rsidRPr="0036629A">
        <w:rPr>
          <w:rFonts w:ascii="Times New Roman" w:hAnsi="Times New Roman" w:cs="Times New Roman"/>
          <w:sz w:val="24"/>
          <w:szCs w:val="24"/>
        </w:rPr>
        <w:lastRenderedPageBreak/>
        <w:t xml:space="preserve">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w:t>
      </w:r>
      <w:r w:rsidR="00072171">
        <w:rPr>
          <w:rFonts w:ascii="Times New Roman" w:hAnsi="Times New Roman" w:cs="Times New Roman"/>
          <w:b/>
          <w:sz w:val="24"/>
          <w:szCs w:val="24"/>
        </w:rPr>
        <w:t>8.</w:t>
      </w:r>
      <w:r w:rsidR="00072171" w:rsidRPr="00B34DA2">
        <w:rPr>
          <w:rFonts w:ascii="Times New Roman" w:hAnsi="Times New Roman" w:cs="Times New Roman"/>
          <w:b/>
          <w:sz w:val="24"/>
          <w:szCs w:val="24"/>
        </w:rPr>
        <w:t>53.02.03 Инструментальное исполнительство (по видам инструментов)</w:t>
      </w:r>
      <w:r w:rsidR="00072171">
        <w:rPr>
          <w:rFonts w:ascii="Times New Roman" w:hAnsi="Times New Roman" w:cs="Times New Roman"/>
          <w:b/>
          <w:sz w:val="24"/>
          <w:szCs w:val="24"/>
        </w:rPr>
        <w:t xml:space="preserve"> </w:t>
      </w:r>
      <w:r w:rsidRPr="00AF5E13">
        <w:rPr>
          <w:rFonts w:ascii="Times New Roman" w:hAnsi="Times New Roman" w:cs="Times New Roman"/>
          <w:sz w:val="24"/>
          <w:szCs w:val="24"/>
        </w:rPr>
        <w:t>углубленной подготовки</w:t>
      </w:r>
    </w:p>
    <w:p w:rsidR="00777108" w:rsidRPr="0036629A" w:rsidRDefault="00777108" w:rsidP="004D7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4"/>
          <w:szCs w:val="24"/>
        </w:rPr>
      </w:pPr>
      <w:r w:rsidRPr="0036629A">
        <w:rPr>
          <w:rFonts w:ascii="Times New Roman" w:hAnsi="Times New Roman" w:cs="Times New Roman"/>
          <w:sz w:val="24"/>
          <w:szCs w:val="24"/>
        </w:rPr>
        <w:t xml:space="preserve">Программа разработана на  основе примерной программы по </w:t>
      </w:r>
      <w:r>
        <w:rPr>
          <w:rFonts w:ascii="Times New Roman" w:hAnsi="Times New Roman" w:cs="Times New Roman"/>
          <w:sz w:val="24"/>
          <w:szCs w:val="24"/>
        </w:rPr>
        <w:t>истории</w:t>
      </w:r>
      <w:r w:rsidRPr="0036629A">
        <w:rPr>
          <w:rFonts w:ascii="Times New Roman" w:hAnsi="Times New Roman" w:cs="Times New Roman"/>
          <w:sz w:val="24"/>
          <w:szCs w:val="24"/>
        </w:rPr>
        <w:t xml:space="preserve">  для специальностей среднего профессионального образования  авторов  Гладышева А.В. и Чудинова А.В., одобренной ФГУ «Федеральный институт развития образования» Минобрнауки России, 2008.</w:t>
      </w:r>
    </w:p>
    <w:p w:rsidR="00C65976" w:rsidRDefault="00C65976" w:rsidP="00C65976">
      <w:pPr>
        <w:autoSpaceDE w:val="0"/>
        <w:autoSpaceDN w:val="0"/>
        <w:adjustRightInd w:val="0"/>
        <w:spacing w:after="0" w:line="240" w:lineRule="auto"/>
        <w:rPr>
          <w:rFonts w:ascii="Times New Roman" w:eastAsia="Times New Roman" w:hAnsi="Times New Roman" w:cs="Times New Roman"/>
          <w:sz w:val="24"/>
          <w:szCs w:val="24"/>
        </w:rPr>
      </w:pPr>
    </w:p>
    <w:p w:rsidR="00C65976" w:rsidRDefault="00C65976" w:rsidP="00C65976">
      <w:pPr>
        <w:autoSpaceDE w:val="0"/>
        <w:autoSpaceDN w:val="0"/>
        <w:adjustRightInd w:val="0"/>
        <w:spacing w:after="0" w:line="240" w:lineRule="auto"/>
        <w:rPr>
          <w:rFonts w:ascii="Times New Roman" w:eastAsia="Times New Roman" w:hAnsi="Times New Roman" w:cs="Times New Roman"/>
          <w:sz w:val="24"/>
          <w:szCs w:val="24"/>
        </w:rPr>
      </w:pPr>
    </w:p>
    <w:p w:rsidR="00C65976" w:rsidRPr="00820F6D" w:rsidRDefault="00C65976" w:rsidP="00C6597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820F6D">
        <w:rPr>
          <w:rFonts w:ascii="Times New Roman" w:eastAsia="Times New Roman" w:hAnsi="Times New Roman" w:cs="Times New Roman"/>
          <w:sz w:val="24"/>
          <w:szCs w:val="24"/>
        </w:rPr>
        <w:t xml:space="preserve">Рассмотрена на заседании ЦК </w:t>
      </w:r>
      <w:r w:rsidRPr="00820F6D">
        <w:rPr>
          <w:rFonts w:ascii="Times New Roman" w:eastAsia="Calibri" w:hAnsi="Times New Roman" w:cs="Times New Roman"/>
          <w:color w:val="000000"/>
          <w:sz w:val="24"/>
          <w:szCs w:val="24"/>
          <w:lang w:eastAsia="en-US"/>
        </w:rPr>
        <w:t>гуманитарных, социально-экономических, математических и естественно-научных дисциплин</w:t>
      </w:r>
    </w:p>
    <w:p w:rsidR="00C65976" w:rsidRPr="00820F6D" w:rsidRDefault="00C65976" w:rsidP="00C65976">
      <w:pPr>
        <w:spacing w:after="0" w:line="137" w:lineRule="exact"/>
        <w:rPr>
          <w:rFonts w:ascii="Times New Roman" w:eastAsia="Times New Roman" w:hAnsi="Times New Roman" w:cs="Times New Roman"/>
          <w:sz w:val="24"/>
          <w:szCs w:val="24"/>
        </w:rPr>
      </w:pPr>
    </w:p>
    <w:p w:rsidR="00C65976" w:rsidRPr="00820F6D" w:rsidRDefault="00C65976" w:rsidP="00C65976">
      <w:pPr>
        <w:spacing w:after="0" w:line="240" w:lineRule="auto"/>
        <w:rPr>
          <w:rFonts w:ascii="Times New Roman" w:eastAsia="Times New Roman" w:hAnsi="Times New Roman" w:cs="Times New Roman"/>
          <w:sz w:val="24"/>
          <w:szCs w:val="24"/>
          <w:u w:val="single"/>
        </w:rPr>
      </w:pPr>
      <w:r w:rsidRPr="00820F6D">
        <w:rPr>
          <w:rFonts w:ascii="Times New Roman" w:eastAsia="Times New Roman" w:hAnsi="Times New Roman" w:cs="Times New Roman"/>
          <w:sz w:val="24"/>
          <w:szCs w:val="24"/>
        </w:rPr>
        <w:t>протокол № 9 от «17» мая 2019 г.</w:t>
      </w:r>
    </w:p>
    <w:p w:rsidR="00C65976" w:rsidRPr="00820F6D" w:rsidRDefault="00C65976" w:rsidP="00C65976">
      <w:pPr>
        <w:spacing w:after="0" w:line="240" w:lineRule="auto"/>
        <w:rPr>
          <w:rFonts w:ascii="Times New Roman" w:eastAsia="Times New Roman" w:hAnsi="Times New Roman" w:cs="Times New Roman"/>
          <w:sz w:val="24"/>
          <w:szCs w:val="24"/>
        </w:rPr>
      </w:pPr>
      <w:r w:rsidRPr="00820F6D">
        <w:rPr>
          <w:rFonts w:ascii="Times New Roman" w:eastAsia="Times New Roman" w:hAnsi="Times New Roman" w:cs="Times New Roman"/>
          <w:sz w:val="24"/>
          <w:szCs w:val="24"/>
        </w:rPr>
        <w:t>Председатель ЦК ____________ /Трухина Т.В./</w:t>
      </w:r>
    </w:p>
    <w:p w:rsidR="00C65976" w:rsidRPr="00820F6D" w:rsidRDefault="00C65976" w:rsidP="00C65976">
      <w:pPr>
        <w:spacing w:after="0" w:line="137" w:lineRule="exact"/>
        <w:rPr>
          <w:rFonts w:ascii="Times New Roman" w:eastAsia="Times New Roman" w:hAnsi="Times New Roman" w:cs="Times New Roman"/>
          <w:sz w:val="24"/>
          <w:szCs w:val="24"/>
        </w:rPr>
      </w:pPr>
    </w:p>
    <w:p w:rsidR="00C65976" w:rsidRPr="00820F6D" w:rsidRDefault="00C65976" w:rsidP="00C65976">
      <w:pPr>
        <w:spacing w:after="0" w:line="240" w:lineRule="auto"/>
        <w:rPr>
          <w:rFonts w:ascii="Times New Roman" w:eastAsia="Times New Roman" w:hAnsi="Times New Roman" w:cs="Times New Roman"/>
          <w:sz w:val="24"/>
          <w:szCs w:val="24"/>
        </w:rPr>
      </w:pPr>
      <w:r w:rsidRPr="00820F6D">
        <w:rPr>
          <w:rFonts w:ascii="Times New Roman" w:eastAsia="Times New Roman" w:hAnsi="Times New Roman" w:cs="Times New Roman"/>
          <w:sz w:val="24"/>
          <w:szCs w:val="24"/>
        </w:rPr>
        <w:t>Организация – разработчик: ГАПОУ ТО «Т</w:t>
      </w:r>
      <w:r w:rsidR="00BB2A37">
        <w:rPr>
          <w:rFonts w:ascii="Times New Roman" w:eastAsia="Times New Roman" w:hAnsi="Times New Roman" w:cs="Times New Roman"/>
          <w:sz w:val="24"/>
          <w:szCs w:val="24"/>
        </w:rPr>
        <w:t>обольский многопрофильный техникум</w:t>
      </w:r>
      <w:bookmarkStart w:id="0" w:name="_GoBack"/>
      <w:bookmarkEnd w:id="0"/>
      <w:r w:rsidRPr="00820F6D">
        <w:rPr>
          <w:rFonts w:ascii="Times New Roman" w:eastAsia="Times New Roman" w:hAnsi="Times New Roman" w:cs="Times New Roman"/>
          <w:sz w:val="24"/>
          <w:szCs w:val="24"/>
        </w:rPr>
        <w:t>»</w:t>
      </w:r>
    </w:p>
    <w:p w:rsidR="00C65976" w:rsidRPr="00820F6D" w:rsidRDefault="00C65976" w:rsidP="00C65976">
      <w:pPr>
        <w:spacing w:after="0" w:line="240" w:lineRule="auto"/>
        <w:rPr>
          <w:rFonts w:ascii="Times New Roman" w:eastAsia="Times New Roman" w:hAnsi="Times New Roman" w:cs="Times New Roman"/>
          <w:sz w:val="24"/>
          <w:szCs w:val="24"/>
          <w:highlight w:val="yellow"/>
        </w:rPr>
      </w:pPr>
    </w:p>
    <w:p w:rsidR="00C65976" w:rsidRPr="00820F6D" w:rsidRDefault="00C65976" w:rsidP="00C65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820F6D">
        <w:rPr>
          <w:rFonts w:ascii="Times New Roman" w:hAnsi="Times New Roman" w:cs="Times New Roman"/>
          <w:sz w:val="24"/>
          <w:szCs w:val="24"/>
        </w:rPr>
        <w:t>Разработчик:   Тарасова Л. А.,  преподаватель первой квалификационной категории.</w:t>
      </w:r>
    </w:p>
    <w:p w:rsidR="00C65976" w:rsidRPr="0036629A" w:rsidRDefault="00C65976" w:rsidP="00C65976">
      <w:pPr>
        <w:spacing w:after="0"/>
        <w:rPr>
          <w:rFonts w:ascii="Times New Roman" w:hAnsi="Times New Roman" w:cs="Times New Roman"/>
          <w:sz w:val="24"/>
          <w:szCs w:val="24"/>
        </w:rPr>
      </w:pPr>
    </w:p>
    <w:p w:rsidR="00C65976" w:rsidRPr="005D748F" w:rsidRDefault="00C65976" w:rsidP="00C65976">
      <w:pPr>
        <w:widowControl w:val="0"/>
        <w:tabs>
          <w:tab w:val="left" w:pos="6420"/>
        </w:tabs>
        <w:suppressAutoHyphens/>
        <w:spacing w:after="0" w:line="240" w:lineRule="auto"/>
        <w:rPr>
          <w:rFonts w:ascii="Times New Roman" w:hAnsi="Times New Roman" w:cs="Times New Roman"/>
          <w:sz w:val="24"/>
          <w:szCs w:val="24"/>
        </w:rPr>
      </w:pPr>
    </w:p>
    <w:p w:rsidR="00C65976" w:rsidRPr="005D748F" w:rsidRDefault="00C65976" w:rsidP="00C65976">
      <w:pPr>
        <w:widowControl w:val="0"/>
        <w:tabs>
          <w:tab w:val="left" w:pos="6420"/>
        </w:tabs>
        <w:suppressAutoHyphens/>
        <w:spacing w:after="0" w:line="240" w:lineRule="auto"/>
        <w:rPr>
          <w:rFonts w:ascii="Times New Roman" w:hAnsi="Times New Roman" w:cs="Times New Roman"/>
          <w:sz w:val="24"/>
          <w:szCs w:val="24"/>
        </w:rPr>
      </w:pPr>
    </w:p>
    <w:p w:rsidR="00C65976" w:rsidRDefault="00C65976" w:rsidP="00C65976">
      <w:pPr>
        <w:spacing w:line="240" w:lineRule="auto"/>
        <w:rPr>
          <w:rFonts w:ascii="Times New Roman" w:hAnsi="Times New Roman" w:cs="Times New Roman"/>
          <w:sz w:val="24"/>
          <w:szCs w:val="24"/>
        </w:rPr>
      </w:pPr>
    </w:p>
    <w:p w:rsidR="00C65976" w:rsidRDefault="00C65976" w:rsidP="00C65976">
      <w:pPr>
        <w:spacing w:line="240" w:lineRule="auto"/>
        <w:rPr>
          <w:rFonts w:ascii="Times New Roman" w:hAnsi="Times New Roman" w:cs="Times New Roman"/>
          <w:sz w:val="24"/>
          <w:szCs w:val="24"/>
        </w:rPr>
      </w:pPr>
    </w:p>
    <w:p w:rsidR="00C65976" w:rsidRDefault="00C65976" w:rsidP="00C65976">
      <w:pPr>
        <w:spacing w:line="240" w:lineRule="auto"/>
        <w:rPr>
          <w:rFonts w:ascii="Times New Roman" w:hAnsi="Times New Roman" w:cs="Times New Roman"/>
          <w:sz w:val="24"/>
          <w:szCs w:val="24"/>
        </w:rPr>
      </w:pPr>
    </w:p>
    <w:p w:rsidR="00C65976" w:rsidRDefault="00C65976" w:rsidP="00C65976">
      <w:pPr>
        <w:spacing w:line="240" w:lineRule="auto"/>
        <w:rPr>
          <w:rFonts w:ascii="Times New Roman" w:hAnsi="Times New Roman" w:cs="Times New Roman"/>
          <w:sz w:val="24"/>
          <w:szCs w:val="24"/>
        </w:rPr>
      </w:pPr>
    </w:p>
    <w:p w:rsidR="00C65976" w:rsidRDefault="00C65976" w:rsidP="00C65976">
      <w:pPr>
        <w:spacing w:line="240" w:lineRule="auto"/>
        <w:rPr>
          <w:rFonts w:ascii="Times New Roman" w:hAnsi="Times New Roman" w:cs="Times New Roman"/>
          <w:sz w:val="24"/>
          <w:szCs w:val="24"/>
        </w:rPr>
      </w:pPr>
    </w:p>
    <w:p w:rsidR="00C65976" w:rsidRDefault="00C65976" w:rsidP="00C65976">
      <w:pPr>
        <w:spacing w:line="240" w:lineRule="auto"/>
        <w:rPr>
          <w:rFonts w:ascii="Times New Roman" w:hAnsi="Times New Roman" w:cs="Times New Roman"/>
          <w:sz w:val="24"/>
          <w:szCs w:val="24"/>
        </w:rPr>
      </w:pPr>
    </w:p>
    <w:p w:rsidR="00C65976" w:rsidRDefault="00C65976" w:rsidP="00C65976">
      <w:pPr>
        <w:spacing w:line="240" w:lineRule="auto"/>
        <w:rPr>
          <w:rFonts w:ascii="Times New Roman" w:hAnsi="Times New Roman" w:cs="Times New Roman"/>
          <w:sz w:val="24"/>
          <w:szCs w:val="24"/>
        </w:rPr>
      </w:pPr>
    </w:p>
    <w:p w:rsidR="00C65976" w:rsidRDefault="00C65976" w:rsidP="00C65976">
      <w:pPr>
        <w:spacing w:line="240" w:lineRule="auto"/>
        <w:rPr>
          <w:rFonts w:ascii="Times New Roman" w:hAnsi="Times New Roman" w:cs="Times New Roman"/>
          <w:sz w:val="24"/>
          <w:szCs w:val="24"/>
        </w:rPr>
      </w:pPr>
    </w:p>
    <w:p w:rsidR="00C65976" w:rsidRDefault="00C65976" w:rsidP="00C65976">
      <w:pPr>
        <w:spacing w:line="240" w:lineRule="auto"/>
        <w:rPr>
          <w:rFonts w:ascii="Times New Roman" w:hAnsi="Times New Roman" w:cs="Times New Roman"/>
          <w:sz w:val="24"/>
          <w:szCs w:val="24"/>
        </w:rPr>
      </w:pPr>
    </w:p>
    <w:p w:rsidR="00E453A9" w:rsidRPr="00534940" w:rsidRDefault="00E453A9" w:rsidP="00856120">
      <w:pPr>
        <w:spacing w:line="360" w:lineRule="auto"/>
      </w:pPr>
    </w:p>
    <w:p w:rsidR="00C65976" w:rsidRPr="00454706" w:rsidRDefault="00C65976" w:rsidP="00C65976">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center"/>
        <w:rPr>
          <w:rFonts w:ascii="Times New Roman" w:hAnsi="Times New Roman"/>
          <w:b w:val="0"/>
          <w:sz w:val="24"/>
          <w:szCs w:val="24"/>
        </w:rPr>
      </w:pPr>
      <w:r w:rsidRPr="00454706">
        <w:rPr>
          <w:rFonts w:ascii="Times New Roman" w:hAnsi="Times New Roman"/>
          <w:b w:val="0"/>
          <w:sz w:val="24"/>
          <w:szCs w:val="24"/>
        </w:rPr>
        <w:lastRenderedPageBreak/>
        <w:t>СОДЕРЖАНИЕ</w:t>
      </w:r>
    </w:p>
    <w:tbl>
      <w:tblPr>
        <w:tblW w:w="10022" w:type="dxa"/>
        <w:tblLook w:val="01E0" w:firstRow="1" w:lastRow="1" w:firstColumn="1" w:lastColumn="1" w:noHBand="0" w:noVBand="0"/>
      </w:tblPr>
      <w:tblGrid>
        <w:gridCol w:w="9747"/>
        <w:gridCol w:w="275"/>
      </w:tblGrid>
      <w:tr w:rsidR="00C65976" w:rsidRPr="00454706" w:rsidTr="006D713F">
        <w:trPr>
          <w:trHeight w:val="326"/>
        </w:trPr>
        <w:tc>
          <w:tcPr>
            <w:tcW w:w="9747" w:type="dxa"/>
          </w:tcPr>
          <w:p w:rsidR="00C65976" w:rsidRPr="00454706" w:rsidRDefault="00C65976" w:rsidP="006D713F">
            <w:pPr>
              <w:pStyle w:val="10"/>
              <w:spacing w:before="0" w:after="0" w:line="360" w:lineRule="auto"/>
              <w:ind w:left="284"/>
              <w:jc w:val="both"/>
              <w:rPr>
                <w:rFonts w:ascii="Times New Roman" w:hAnsi="Times New Roman"/>
                <w:b w:val="0"/>
                <w:caps/>
                <w:sz w:val="24"/>
                <w:szCs w:val="24"/>
              </w:rPr>
            </w:pPr>
          </w:p>
        </w:tc>
        <w:tc>
          <w:tcPr>
            <w:tcW w:w="275" w:type="dxa"/>
          </w:tcPr>
          <w:p w:rsidR="00C65976" w:rsidRPr="00454706" w:rsidRDefault="00C65976" w:rsidP="006D713F">
            <w:pPr>
              <w:spacing w:after="0" w:line="360" w:lineRule="auto"/>
              <w:jc w:val="center"/>
              <w:rPr>
                <w:rFonts w:ascii="Times New Roman" w:hAnsi="Times New Roman" w:cs="Times New Roman"/>
                <w:sz w:val="24"/>
                <w:szCs w:val="24"/>
              </w:rPr>
            </w:pPr>
          </w:p>
        </w:tc>
      </w:tr>
      <w:tr w:rsidR="00C65976" w:rsidRPr="00454706" w:rsidTr="006D713F">
        <w:trPr>
          <w:trHeight w:val="315"/>
        </w:trPr>
        <w:tc>
          <w:tcPr>
            <w:tcW w:w="9747" w:type="dxa"/>
          </w:tcPr>
          <w:p w:rsidR="00C65976" w:rsidRPr="00570B26" w:rsidRDefault="00C65976" w:rsidP="00C65976">
            <w:pPr>
              <w:pStyle w:val="10"/>
              <w:numPr>
                <w:ilvl w:val="0"/>
                <w:numId w:val="3"/>
              </w:numPr>
              <w:tabs>
                <w:tab w:val="clear" w:pos="644"/>
                <w:tab w:val="num" w:pos="360"/>
              </w:tabs>
              <w:autoSpaceDE w:val="0"/>
              <w:autoSpaceDN w:val="0"/>
              <w:spacing w:before="0" w:after="0" w:line="360" w:lineRule="auto"/>
              <w:ind w:left="360"/>
              <w:jc w:val="both"/>
              <w:rPr>
                <w:rFonts w:ascii="Times New Roman" w:hAnsi="Times New Roman"/>
                <w:b w:val="0"/>
                <w:caps/>
                <w:sz w:val="24"/>
                <w:szCs w:val="24"/>
              </w:rPr>
            </w:pPr>
            <w:r w:rsidRPr="00454706">
              <w:rPr>
                <w:rFonts w:ascii="Times New Roman" w:hAnsi="Times New Roman"/>
                <w:b w:val="0"/>
                <w:caps/>
                <w:sz w:val="24"/>
                <w:szCs w:val="24"/>
              </w:rPr>
              <w:t>ПАСПОРТ ПРОГРАММЫ УЧЕБНОЙ ДИСЦИПЛИНЫ</w:t>
            </w:r>
            <w:r>
              <w:rPr>
                <w:rFonts w:ascii="Times New Roman" w:hAnsi="Times New Roman"/>
                <w:b w:val="0"/>
                <w:caps/>
                <w:sz w:val="24"/>
                <w:szCs w:val="24"/>
              </w:rPr>
              <w:t xml:space="preserve">                                                    5</w:t>
            </w:r>
          </w:p>
        </w:tc>
        <w:tc>
          <w:tcPr>
            <w:tcW w:w="275" w:type="dxa"/>
          </w:tcPr>
          <w:p w:rsidR="00C65976" w:rsidRPr="00454706" w:rsidRDefault="00C65976" w:rsidP="006D713F">
            <w:pPr>
              <w:spacing w:after="0" w:line="360" w:lineRule="auto"/>
              <w:jc w:val="center"/>
              <w:rPr>
                <w:rFonts w:ascii="Times New Roman" w:hAnsi="Times New Roman" w:cs="Times New Roman"/>
                <w:sz w:val="24"/>
                <w:szCs w:val="24"/>
              </w:rPr>
            </w:pPr>
          </w:p>
        </w:tc>
      </w:tr>
      <w:tr w:rsidR="00C65976" w:rsidRPr="00454706" w:rsidTr="006D713F">
        <w:trPr>
          <w:trHeight w:val="326"/>
        </w:trPr>
        <w:tc>
          <w:tcPr>
            <w:tcW w:w="9747" w:type="dxa"/>
          </w:tcPr>
          <w:p w:rsidR="00C65976" w:rsidRPr="00570B26" w:rsidRDefault="00C65976" w:rsidP="00C65976">
            <w:pPr>
              <w:pStyle w:val="10"/>
              <w:numPr>
                <w:ilvl w:val="0"/>
                <w:numId w:val="3"/>
              </w:numPr>
              <w:tabs>
                <w:tab w:val="clear" w:pos="644"/>
                <w:tab w:val="num" w:pos="360"/>
              </w:tabs>
              <w:autoSpaceDE w:val="0"/>
              <w:autoSpaceDN w:val="0"/>
              <w:spacing w:before="0" w:after="0" w:line="360" w:lineRule="auto"/>
              <w:ind w:left="360"/>
              <w:jc w:val="both"/>
              <w:rPr>
                <w:rFonts w:ascii="Times New Roman" w:hAnsi="Times New Roman"/>
                <w:b w:val="0"/>
                <w:caps/>
                <w:sz w:val="24"/>
                <w:szCs w:val="24"/>
              </w:rPr>
            </w:pPr>
            <w:r w:rsidRPr="00454706">
              <w:rPr>
                <w:rFonts w:ascii="Times New Roman" w:hAnsi="Times New Roman"/>
                <w:b w:val="0"/>
                <w:caps/>
                <w:sz w:val="24"/>
                <w:szCs w:val="24"/>
              </w:rPr>
              <w:t>СТРУКТУРА и содержание УЧЕБНОЙ ДИСЦИПЛИНЫ</w:t>
            </w:r>
            <w:r>
              <w:rPr>
                <w:rFonts w:ascii="Times New Roman" w:hAnsi="Times New Roman"/>
                <w:b w:val="0"/>
                <w:caps/>
                <w:sz w:val="24"/>
                <w:szCs w:val="24"/>
              </w:rPr>
              <w:t xml:space="preserve">                                          6</w:t>
            </w:r>
          </w:p>
        </w:tc>
        <w:tc>
          <w:tcPr>
            <w:tcW w:w="275" w:type="dxa"/>
          </w:tcPr>
          <w:p w:rsidR="00C65976" w:rsidRPr="00454706" w:rsidRDefault="00C65976" w:rsidP="006D713F">
            <w:pPr>
              <w:spacing w:after="0" w:line="360" w:lineRule="auto"/>
              <w:jc w:val="center"/>
              <w:rPr>
                <w:rFonts w:ascii="Times New Roman" w:hAnsi="Times New Roman" w:cs="Times New Roman"/>
                <w:sz w:val="24"/>
                <w:szCs w:val="24"/>
              </w:rPr>
            </w:pPr>
          </w:p>
        </w:tc>
      </w:tr>
      <w:tr w:rsidR="00C65976" w:rsidRPr="00454706" w:rsidTr="006D713F">
        <w:trPr>
          <w:trHeight w:val="520"/>
        </w:trPr>
        <w:tc>
          <w:tcPr>
            <w:tcW w:w="9747" w:type="dxa"/>
          </w:tcPr>
          <w:p w:rsidR="00C65976" w:rsidRPr="00570B26" w:rsidRDefault="00C65976" w:rsidP="00C65976">
            <w:pPr>
              <w:pStyle w:val="10"/>
              <w:numPr>
                <w:ilvl w:val="0"/>
                <w:numId w:val="3"/>
              </w:numPr>
              <w:tabs>
                <w:tab w:val="clear" w:pos="644"/>
                <w:tab w:val="num" w:pos="360"/>
              </w:tabs>
              <w:autoSpaceDE w:val="0"/>
              <w:autoSpaceDN w:val="0"/>
              <w:spacing w:before="0" w:after="0" w:line="360" w:lineRule="auto"/>
              <w:ind w:left="360"/>
              <w:jc w:val="both"/>
              <w:rPr>
                <w:rFonts w:ascii="Times New Roman" w:hAnsi="Times New Roman"/>
                <w:b w:val="0"/>
                <w:caps/>
                <w:sz w:val="24"/>
                <w:szCs w:val="24"/>
              </w:rPr>
            </w:pPr>
            <w:r w:rsidRPr="00454706">
              <w:rPr>
                <w:rFonts w:ascii="Times New Roman" w:hAnsi="Times New Roman"/>
                <w:b w:val="0"/>
                <w:caps/>
                <w:sz w:val="24"/>
                <w:szCs w:val="24"/>
              </w:rPr>
              <w:t>условия реализации программы учебной дисциплины</w:t>
            </w:r>
            <w:r>
              <w:rPr>
                <w:rFonts w:ascii="Times New Roman" w:hAnsi="Times New Roman"/>
                <w:b w:val="0"/>
                <w:caps/>
                <w:sz w:val="24"/>
                <w:szCs w:val="24"/>
              </w:rPr>
              <w:t xml:space="preserve">                      39</w:t>
            </w:r>
          </w:p>
        </w:tc>
        <w:tc>
          <w:tcPr>
            <w:tcW w:w="275" w:type="dxa"/>
          </w:tcPr>
          <w:p w:rsidR="00C65976" w:rsidRPr="00454706" w:rsidRDefault="00C65976" w:rsidP="006D713F">
            <w:pPr>
              <w:spacing w:after="0" w:line="360" w:lineRule="auto"/>
              <w:jc w:val="center"/>
              <w:rPr>
                <w:rFonts w:ascii="Times New Roman" w:hAnsi="Times New Roman" w:cs="Times New Roman"/>
                <w:sz w:val="24"/>
                <w:szCs w:val="24"/>
              </w:rPr>
            </w:pPr>
          </w:p>
        </w:tc>
      </w:tr>
      <w:tr w:rsidR="00C65976" w:rsidRPr="00454706" w:rsidTr="006D713F">
        <w:trPr>
          <w:trHeight w:val="111"/>
        </w:trPr>
        <w:tc>
          <w:tcPr>
            <w:tcW w:w="9747" w:type="dxa"/>
          </w:tcPr>
          <w:p w:rsidR="00C65976" w:rsidRPr="00454706" w:rsidRDefault="00C65976" w:rsidP="00C65976">
            <w:pPr>
              <w:pStyle w:val="10"/>
              <w:numPr>
                <w:ilvl w:val="0"/>
                <w:numId w:val="3"/>
              </w:numPr>
              <w:tabs>
                <w:tab w:val="clear" w:pos="644"/>
                <w:tab w:val="num" w:pos="360"/>
              </w:tabs>
              <w:autoSpaceDE w:val="0"/>
              <w:autoSpaceDN w:val="0"/>
              <w:spacing w:before="0" w:after="0" w:line="360" w:lineRule="auto"/>
              <w:ind w:left="360"/>
              <w:jc w:val="both"/>
              <w:rPr>
                <w:rFonts w:ascii="Times New Roman" w:hAnsi="Times New Roman"/>
                <w:b w:val="0"/>
                <w:caps/>
                <w:sz w:val="24"/>
                <w:szCs w:val="24"/>
              </w:rPr>
            </w:pPr>
            <w:r w:rsidRPr="00454706">
              <w:rPr>
                <w:rFonts w:ascii="Times New Roman" w:hAnsi="Times New Roman"/>
                <w:b w:val="0"/>
                <w:caps/>
                <w:sz w:val="24"/>
                <w:szCs w:val="24"/>
              </w:rPr>
              <w:t>Контроль и оценка результатов Освоения учебной дисциплины</w:t>
            </w:r>
            <w:r>
              <w:rPr>
                <w:rFonts w:ascii="Times New Roman" w:hAnsi="Times New Roman"/>
                <w:b w:val="0"/>
                <w:caps/>
                <w:sz w:val="24"/>
                <w:szCs w:val="24"/>
              </w:rPr>
              <w:t xml:space="preserve">  41</w:t>
            </w:r>
          </w:p>
          <w:p w:rsidR="00C65976" w:rsidRPr="00454706" w:rsidRDefault="00C65976" w:rsidP="006D713F">
            <w:pPr>
              <w:pStyle w:val="10"/>
              <w:spacing w:after="0" w:line="360" w:lineRule="auto"/>
              <w:ind w:left="284"/>
              <w:jc w:val="both"/>
              <w:rPr>
                <w:rFonts w:ascii="Times New Roman" w:hAnsi="Times New Roman"/>
                <w:b w:val="0"/>
                <w:caps/>
                <w:sz w:val="24"/>
                <w:szCs w:val="24"/>
              </w:rPr>
            </w:pPr>
          </w:p>
        </w:tc>
        <w:tc>
          <w:tcPr>
            <w:tcW w:w="275" w:type="dxa"/>
          </w:tcPr>
          <w:p w:rsidR="00C65976" w:rsidRPr="00454706" w:rsidRDefault="00C65976" w:rsidP="006D713F">
            <w:pPr>
              <w:spacing w:after="0" w:line="360" w:lineRule="auto"/>
              <w:jc w:val="center"/>
              <w:rPr>
                <w:rFonts w:ascii="Times New Roman" w:hAnsi="Times New Roman" w:cs="Times New Roman"/>
                <w:sz w:val="24"/>
                <w:szCs w:val="24"/>
              </w:rPr>
            </w:pPr>
          </w:p>
        </w:tc>
      </w:tr>
    </w:tbl>
    <w:p w:rsidR="00777108" w:rsidRPr="00DA477E" w:rsidRDefault="00777108" w:rsidP="00777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rPr>
      </w:pPr>
      <w:r w:rsidRPr="00DA477E">
        <w:rPr>
          <w:rFonts w:ascii="Times New Roman" w:hAnsi="Times New Roman" w:cs="Times New Roman"/>
          <w:b/>
          <w:caps/>
          <w:u w:val="single"/>
        </w:rPr>
        <w:br w:type="page"/>
      </w:r>
      <w:r w:rsidRPr="00DA477E">
        <w:rPr>
          <w:rFonts w:ascii="Times New Roman" w:hAnsi="Times New Roman" w:cs="Times New Roman"/>
          <w:b/>
          <w:caps/>
        </w:rPr>
        <w:lastRenderedPageBreak/>
        <w:t>1. паспорт  ПРОГРАММЫ УЧЕБНОЙ ДИСЦИПЛИНЫ</w:t>
      </w:r>
    </w:p>
    <w:p w:rsidR="00777108" w:rsidRPr="00DA477E"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i/>
        </w:rPr>
      </w:pPr>
      <w:r w:rsidRPr="00DA477E">
        <w:rPr>
          <w:rFonts w:ascii="Times New Roman" w:hAnsi="Times New Roman" w:cs="Times New Roman"/>
          <w:b/>
        </w:rPr>
        <w:t>ОД. 02.02. История</w:t>
      </w:r>
    </w:p>
    <w:p w:rsidR="00777108" w:rsidRPr="009E475C"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hAnsi="Times New Roman" w:cs="Times New Roman"/>
          <w:b/>
          <w:sz w:val="24"/>
          <w:szCs w:val="24"/>
        </w:rPr>
      </w:pPr>
      <w:r w:rsidRPr="009E475C">
        <w:rPr>
          <w:rFonts w:ascii="Times New Roman" w:hAnsi="Times New Roman" w:cs="Times New Roman"/>
          <w:b/>
          <w:sz w:val="24"/>
          <w:szCs w:val="24"/>
        </w:rPr>
        <w:t>1.1. Область применения программы</w:t>
      </w:r>
    </w:p>
    <w:p w:rsidR="00777108" w:rsidRPr="00AF5E13" w:rsidRDefault="00777108" w:rsidP="00777108">
      <w:pPr>
        <w:spacing w:after="0" w:line="240" w:lineRule="auto"/>
        <w:jc w:val="both"/>
        <w:rPr>
          <w:rFonts w:ascii="Times New Roman" w:hAnsi="Times New Roman" w:cs="Times New Roman"/>
          <w:sz w:val="24"/>
          <w:szCs w:val="24"/>
        </w:rPr>
      </w:pPr>
      <w:r w:rsidRPr="009E475C">
        <w:rPr>
          <w:rFonts w:ascii="Times New Roman" w:hAnsi="Times New Roman" w:cs="Times New Roman"/>
          <w:sz w:val="24"/>
          <w:szCs w:val="24"/>
        </w:rPr>
        <w:t>Программа учебной дисциплины является частью программы</w:t>
      </w:r>
      <w:r>
        <w:rPr>
          <w:rFonts w:ascii="Times New Roman" w:hAnsi="Times New Roman" w:cs="Times New Roman"/>
          <w:sz w:val="24"/>
          <w:szCs w:val="24"/>
        </w:rPr>
        <w:t xml:space="preserve"> подготовки специалистов среднего звена</w:t>
      </w:r>
      <w:r w:rsidRPr="009E475C">
        <w:rPr>
          <w:rFonts w:ascii="Times New Roman" w:hAnsi="Times New Roman" w:cs="Times New Roman"/>
          <w:sz w:val="24"/>
          <w:szCs w:val="24"/>
        </w:rPr>
        <w:t xml:space="preserve"> в соответствии с ФГОС по специальности  СПО </w:t>
      </w:r>
      <w:r w:rsidR="00072171">
        <w:rPr>
          <w:rFonts w:ascii="Times New Roman" w:hAnsi="Times New Roman" w:cs="Times New Roman"/>
          <w:b/>
          <w:sz w:val="24"/>
          <w:szCs w:val="24"/>
        </w:rPr>
        <w:t>8.</w:t>
      </w:r>
      <w:r w:rsidR="00072171" w:rsidRPr="00B34DA2">
        <w:rPr>
          <w:rFonts w:ascii="Times New Roman" w:hAnsi="Times New Roman" w:cs="Times New Roman"/>
          <w:b/>
          <w:sz w:val="24"/>
          <w:szCs w:val="24"/>
        </w:rPr>
        <w:t>53.02.03 Инструментальное исполнительство (по видам инструментов)</w:t>
      </w:r>
      <w:r w:rsidR="004D7BD7">
        <w:rPr>
          <w:rFonts w:ascii="Times New Roman" w:hAnsi="Times New Roman" w:cs="Times New Roman"/>
          <w:b/>
          <w:sz w:val="24"/>
          <w:szCs w:val="24"/>
        </w:rPr>
        <w:t xml:space="preserve"> </w:t>
      </w:r>
      <w:r w:rsidRPr="00AF5E13">
        <w:rPr>
          <w:rFonts w:ascii="Times New Roman" w:hAnsi="Times New Roman" w:cs="Times New Roman"/>
          <w:sz w:val="24"/>
          <w:szCs w:val="24"/>
        </w:rPr>
        <w:t>углубленной подготовки</w:t>
      </w:r>
    </w:p>
    <w:p w:rsidR="00777108" w:rsidRDefault="00777108" w:rsidP="00777108">
      <w:pPr>
        <w:spacing w:after="0" w:line="240" w:lineRule="auto"/>
        <w:jc w:val="both"/>
        <w:rPr>
          <w:rFonts w:ascii="Times New Roman" w:hAnsi="Times New Roman" w:cs="Times New Roman"/>
          <w:sz w:val="24"/>
          <w:szCs w:val="24"/>
        </w:rPr>
      </w:pPr>
      <w:r w:rsidRPr="009E475C">
        <w:rPr>
          <w:rFonts w:ascii="Times New Roman" w:hAnsi="Times New Roman" w:cs="Times New Roman"/>
          <w:b/>
          <w:sz w:val="24"/>
          <w:szCs w:val="24"/>
        </w:rPr>
        <w:t xml:space="preserve">1.2. Место дисциплины в структуре </w:t>
      </w:r>
      <w:r>
        <w:rPr>
          <w:rFonts w:ascii="Times New Roman" w:hAnsi="Times New Roman" w:cs="Times New Roman"/>
          <w:b/>
          <w:sz w:val="24"/>
          <w:szCs w:val="24"/>
        </w:rPr>
        <w:t xml:space="preserve">программы подготовки специалистов среднего звена: </w:t>
      </w:r>
      <w:r w:rsidRPr="009E475C">
        <w:rPr>
          <w:rFonts w:ascii="Times New Roman" w:hAnsi="Times New Roman" w:cs="Times New Roman"/>
          <w:sz w:val="24"/>
          <w:szCs w:val="24"/>
        </w:rPr>
        <w:t xml:space="preserve">программа принадлежит </w:t>
      </w:r>
      <w:r>
        <w:rPr>
          <w:rFonts w:ascii="Times New Roman" w:hAnsi="Times New Roman" w:cs="Times New Roman"/>
          <w:sz w:val="24"/>
          <w:szCs w:val="24"/>
        </w:rPr>
        <w:t>к общеобразовательным  дисциплинам</w:t>
      </w:r>
    </w:p>
    <w:p w:rsidR="00777108" w:rsidRPr="009E475C"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rsidR="00777108" w:rsidRPr="009E475C"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E475C">
        <w:rPr>
          <w:rFonts w:ascii="Times New Roman" w:hAnsi="Times New Roman" w:cs="Times New Roman"/>
          <w:b/>
          <w:sz w:val="24"/>
          <w:szCs w:val="24"/>
        </w:rPr>
        <w:t>1.3. Цели и задачи дисциплины – требования к результатам освоения дисциплины</w:t>
      </w:r>
      <w:r w:rsidRPr="009E475C">
        <w:rPr>
          <w:rFonts w:ascii="Times New Roman" w:hAnsi="Times New Roman" w:cs="Times New Roman"/>
          <w:sz w:val="24"/>
          <w:szCs w:val="24"/>
        </w:rPr>
        <w:t>:</w:t>
      </w:r>
    </w:p>
    <w:p w:rsidR="00777108" w:rsidRPr="009E475C" w:rsidRDefault="00777108" w:rsidP="00777108">
      <w:pPr>
        <w:tabs>
          <w:tab w:val="left" w:pos="720"/>
        </w:tabs>
        <w:suppressAutoHyphens/>
        <w:spacing w:after="0" w:line="240" w:lineRule="auto"/>
        <w:ind w:firstLine="720"/>
        <w:jc w:val="both"/>
        <w:rPr>
          <w:rFonts w:ascii="Times New Roman" w:hAnsi="Times New Roman" w:cs="Times New Roman"/>
          <w:sz w:val="24"/>
          <w:szCs w:val="24"/>
        </w:rPr>
      </w:pPr>
      <w:r w:rsidRPr="009E475C">
        <w:rPr>
          <w:rFonts w:ascii="Times New Roman" w:hAnsi="Times New Roman" w:cs="Times New Roman"/>
          <w:b/>
          <w:sz w:val="24"/>
          <w:szCs w:val="24"/>
        </w:rPr>
        <w:t>воспитание</w:t>
      </w:r>
      <w:r w:rsidRPr="009E475C">
        <w:rPr>
          <w:rFonts w:ascii="Times New Roman" w:hAnsi="Times New Roman" w:cs="Times New Roman"/>
          <w:sz w:val="24"/>
          <w:szCs w:val="24"/>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777108" w:rsidRPr="009E475C" w:rsidRDefault="00777108" w:rsidP="00777108">
      <w:pPr>
        <w:pStyle w:val="211"/>
        <w:tabs>
          <w:tab w:val="left" w:pos="720"/>
        </w:tabs>
        <w:spacing w:after="0" w:line="240" w:lineRule="auto"/>
        <w:ind w:firstLine="720"/>
        <w:jc w:val="both"/>
      </w:pPr>
      <w:r w:rsidRPr="009E475C">
        <w:rPr>
          <w:b/>
        </w:rPr>
        <w:t xml:space="preserve">развитие </w:t>
      </w:r>
      <w:r w:rsidRPr="009E475C">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777108" w:rsidRPr="009E475C" w:rsidRDefault="00777108" w:rsidP="00777108">
      <w:pPr>
        <w:pStyle w:val="211"/>
        <w:tabs>
          <w:tab w:val="left" w:pos="720"/>
        </w:tabs>
        <w:spacing w:after="0" w:line="240" w:lineRule="auto"/>
        <w:ind w:firstLine="720"/>
        <w:jc w:val="both"/>
      </w:pPr>
      <w:r w:rsidRPr="009E475C">
        <w:rPr>
          <w:b/>
        </w:rPr>
        <w:t xml:space="preserve">освоение </w:t>
      </w:r>
      <w:r w:rsidRPr="009E475C">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777108" w:rsidRPr="009E475C" w:rsidRDefault="00777108" w:rsidP="00777108">
      <w:pPr>
        <w:pStyle w:val="211"/>
        <w:tabs>
          <w:tab w:val="left" w:pos="720"/>
        </w:tabs>
        <w:spacing w:after="0" w:line="240" w:lineRule="auto"/>
        <w:ind w:firstLine="720"/>
        <w:jc w:val="both"/>
      </w:pPr>
      <w:r w:rsidRPr="009E475C">
        <w:rPr>
          <w:b/>
        </w:rPr>
        <w:t xml:space="preserve">овладение </w:t>
      </w:r>
      <w:r w:rsidRPr="009E475C">
        <w:t>умениями и навыками поиска, систематизации и комплексного анализа исторической информации;</w:t>
      </w:r>
    </w:p>
    <w:p w:rsidR="00777108" w:rsidRPr="009E475C" w:rsidRDefault="00777108" w:rsidP="00777108">
      <w:pPr>
        <w:pStyle w:val="211"/>
        <w:tabs>
          <w:tab w:val="left" w:pos="720"/>
        </w:tabs>
        <w:spacing w:after="0" w:line="240" w:lineRule="auto"/>
        <w:ind w:firstLine="720"/>
        <w:jc w:val="both"/>
      </w:pPr>
      <w:r w:rsidRPr="009E475C">
        <w:rPr>
          <w:b/>
        </w:rPr>
        <w:t>формирование</w:t>
      </w:r>
      <w:r w:rsidRPr="009E475C">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777108" w:rsidRPr="009E475C"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9E475C">
        <w:rPr>
          <w:rFonts w:ascii="Times New Roman" w:hAnsi="Times New Roman" w:cs="Times New Roman"/>
          <w:sz w:val="24"/>
          <w:szCs w:val="24"/>
        </w:rPr>
        <w:t xml:space="preserve">           В результате освоения дисциплины обучающийся должен </w:t>
      </w:r>
      <w:r w:rsidRPr="009E475C">
        <w:rPr>
          <w:rFonts w:ascii="Times New Roman" w:hAnsi="Times New Roman" w:cs="Times New Roman"/>
          <w:b/>
          <w:sz w:val="24"/>
          <w:szCs w:val="24"/>
        </w:rPr>
        <w:t>уметь:</w:t>
      </w:r>
    </w:p>
    <w:p w:rsidR="00777108" w:rsidRPr="009E475C" w:rsidRDefault="00777108" w:rsidP="00777108">
      <w:pPr>
        <w:spacing w:after="0"/>
        <w:ind w:right="-108" w:firstLine="254"/>
        <w:jc w:val="both"/>
        <w:rPr>
          <w:rFonts w:ascii="Times New Roman" w:hAnsi="Times New Roman" w:cs="Times New Roman"/>
          <w:spacing w:val="-8"/>
          <w:sz w:val="24"/>
          <w:szCs w:val="24"/>
        </w:rPr>
      </w:pPr>
      <w:r w:rsidRPr="009E475C">
        <w:rPr>
          <w:rFonts w:ascii="Times New Roman" w:hAnsi="Times New Roman" w:cs="Times New Roman"/>
          <w:spacing w:val="-8"/>
          <w:sz w:val="24"/>
          <w:szCs w:val="24"/>
        </w:rPr>
        <w:t>проводить поиск исторической информации в источниках разного типа;</w:t>
      </w:r>
    </w:p>
    <w:p w:rsidR="00777108" w:rsidRPr="009E475C" w:rsidRDefault="00777108" w:rsidP="00777108">
      <w:pPr>
        <w:spacing w:after="0"/>
        <w:ind w:firstLine="254"/>
        <w:jc w:val="both"/>
        <w:rPr>
          <w:rFonts w:ascii="Times New Roman" w:hAnsi="Times New Roman" w:cs="Times New Roman"/>
          <w:sz w:val="24"/>
          <w:szCs w:val="24"/>
        </w:rPr>
      </w:pPr>
      <w:r w:rsidRPr="009E475C">
        <w:rPr>
          <w:rFonts w:ascii="Times New Roman" w:hAnsi="Times New Roman"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777108" w:rsidRPr="009E475C" w:rsidRDefault="00777108" w:rsidP="00777108">
      <w:pPr>
        <w:spacing w:after="0"/>
        <w:ind w:firstLine="254"/>
        <w:jc w:val="both"/>
        <w:rPr>
          <w:rFonts w:ascii="Times New Roman" w:hAnsi="Times New Roman" w:cs="Times New Roman"/>
          <w:sz w:val="24"/>
          <w:szCs w:val="24"/>
        </w:rPr>
      </w:pPr>
      <w:r w:rsidRPr="009E475C">
        <w:rPr>
          <w:rFonts w:ascii="Times New Roman" w:hAnsi="Times New Roman" w:cs="Times New Roman"/>
          <w:sz w:val="24"/>
          <w:szCs w:val="24"/>
        </w:rPr>
        <w:t>анализировать историческую информацию, представленную в разных системах (текстах, картах, таблицах, схемах, аудиовизуальных рядах);</w:t>
      </w:r>
    </w:p>
    <w:p w:rsidR="00777108" w:rsidRPr="009E475C" w:rsidRDefault="00777108" w:rsidP="00777108">
      <w:pPr>
        <w:spacing w:after="0"/>
        <w:ind w:firstLine="254"/>
        <w:jc w:val="both"/>
        <w:rPr>
          <w:rFonts w:ascii="Times New Roman" w:hAnsi="Times New Roman" w:cs="Times New Roman"/>
          <w:sz w:val="24"/>
          <w:szCs w:val="24"/>
        </w:rPr>
      </w:pPr>
      <w:r w:rsidRPr="009E475C">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777108" w:rsidRPr="009E475C" w:rsidRDefault="00777108" w:rsidP="00777108">
      <w:pPr>
        <w:spacing w:after="0"/>
        <w:ind w:firstLine="254"/>
        <w:jc w:val="both"/>
        <w:rPr>
          <w:rFonts w:ascii="Times New Roman" w:hAnsi="Times New Roman" w:cs="Times New Roman"/>
          <w:sz w:val="24"/>
          <w:szCs w:val="24"/>
        </w:rPr>
      </w:pPr>
      <w:r w:rsidRPr="009E475C">
        <w:rPr>
          <w:rFonts w:ascii="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777108" w:rsidRPr="009E475C" w:rsidRDefault="00777108" w:rsidP="00777108">
      <w:pPr>
        <w:spacing w:after="0"/>
        <w:ind w:firstLine="254"/>
        <w:jc w:val="both"/>
        <w:rPr>
          <w:rFonts w:ascii="Times New Roman" w:hAnsi="Times New Roman" w:cs="Times New Roman"/>
          <w:sz w:val="24"/>
          <w:szCs w:val="24"/>
        </w:rPr>
      </w:pPr>
      <w:r w:rsidRPr="009E475C">
        <w:rPr>
          <w:rFonts w:ascii="Times New Roman" w:hAnsi="Times New Roman" w:cs="Times New Roman"/>
          <w:sz w:val="24"/>
          <w:szCs w:val="24"/>
        </w:rPr>
        <w:t xml:space="preserve">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777108" w:rsidRPr="009E475C" w:rsidRDefault="00777108" w:rsidP="00777108">
      <w:pPr>
        <w:tabs>
          <w:tab w:val="left" w:pos="266"/>
        </w:tabs>
        <w:spacing w:after="0"/>
        <w:jc w:val="both"/>
        <w:rPr>
          <w:rFonts w:ascii="Times New Roman" w:hAnsi="Times New Roman" w:cs="Times New Roman"/>
          <w:b/>
          <w:sz w:val="24"/>
          <w:szCs w:val="24"/>
        </w:rPr>
      </w:pPr>
      <w:r w:rsidRPr="009E475C">
        <w:rPr>
          <w:rFonts w:ascii="Times New Roman" w:hAnsi="Times New Roman" w:cs="Times New Roman"/>
          <w:b/>
          <w:sz w:val="24"/>
          <w:szCs w:val="24"/>
        </w:rPr>
        <w:t>знать:</w:t>
      </w:r>
    </w:p>
    <w:p w:rsidR="00777108" w:rsidRPr="009E475C" w:rsidRDefault="00777108" w:rsidP="00777108">
      <w:pPr>
        <w:tabs>
          <w:tab w:val="left" w:pos="266"/>
        </w:tabs>
        <w:spacing w:after="0"/>
        <w:ind w:firstLine="254"/>
        <w:rPr>
          <w:rFonts w:ascii="Times New Roman" w:hAnsi="Times New Roman" w:cs="Times New Roman"/>
          <w:sz w:val="24"/>
          <w:szCs w:val="24"/>
        </w:rPr>
      </w:pPr>
      <w:r w:rsidRPr="009E475C">
        <w:rPr>
          <w:rFonts w:ascii="Times New Roman" w:hAnsi="Times New Roman" w:cs="Times New Roman"/>
          <w:sz w:val="24"/>
          <w:szCs w:val="24"/>
        </w:rPr>
        <w:t>основные факты, процессы и явления, характеризующие целостность отечественной и всемирной истории;</w:t>
      </w:r>
    </w:p>
    <w:p w:rsidR="00777108" w:rsidRPr="009E475C" w:rsidRDefault="00777108" w:rsidP="00777108">
      <w:pPr>
        <w:tabs>
          <w:tab w:val="left" w:pos="266"/>
        </w:tabs>
        <w:spacing w:after="0"/>
        <w:ind w:firstLine="254"/>
        <w:rPr>
          <w:rFonts w:ascii="Times New Roman" w:hAnsi="Times New Roman" w:cs="Times New Roman"/>
          <w:sz w:val="24"/>
          <w:szCs w:val="24"/>
        </w:rPr>
      </w:pPr>
      <w:r w:rsidRPr="009E475C">
        <w:rPr>
          <w:rFonts w:ascii="Times New Roman" w:hAnsi="Times New Roman" w:cs="Times New Roman"/>
          <w:sz w:val="24"/>
          <w:szCs w:val="24"/>
        </w:rPr>
        <w:t>периодизацию всемирной и отечественной истории;</w:t>
      </w:r>
    </w:p>
    <w:p w:rsidR="00777108" w:rsidRPr="009E475C" w:rsidRDefault="00777108" w:rsidP="00777108">
      <w:pPr>
        <w:tabs>
          <w:tab w:val="left" w:pos="266"/>
        </w:tabs>
        <w:spacing w:after="0"/>
        <w:ind w:firstLine="254"/>
        <w:rPr>
          <w:rFonts w:ascii="Times New Roman" w:hAnsi="Times New Roman" w:cs="Times New Roman"/>
          <w:sz w:val="24"/>
          <w:szCs w:val="24"/>
        </w:rPr>
      </w:pPr>
      <w:r w:rsidRPr="009E475C">
        <w:rPr>
          <w:rFonts w:ascii="Times New Roman" w:hAnsi="Times New Roman" w:cs="Times New Roman"/>
          <w:sz w:val="24"/>
          <w:szCs w:val="24"/>
        </w:rPr>
        <w:t>современные версии и трактовки важнейших проблем отечественной и всемирной истории;</w:t>
      </w:r>
    </w:p>
    <w:p w:rsidR="00777108" w:rsidRPr="009E475C" w:rsidRDefault="00777108" w:rsidP="00777108">
      <w:pPr>
        <w:tabs>
          <w:tab w:val="left" w:pos="266"/>
        </w:tabs>
        <w:spacing w:after="0"/>
        <w:ind w:firstLine="254"/>
        <w:rPr>
          <w:rFonts w:ascii="Times New Roman" w:hAnsi="Times New Roman" w:cs="Times New Roman"/>
          <w:sz w:val="24"/>
          <w:szCs w:val="24"/>
        </w:rPr>
      </w:pPr>
      <w:r w:rsidRPr="009E475C">
        <w:rPr>
          <w:rFonts w:ascii="Times New Roman" w:hAnsi="Times New Roman" w:cs="Times New Roman"/>
          <w:sz w:val="24"/>
          <w:szCs w:val="24"/>
        </w:rPr>
        <w:t>историческую обусловленность современных общественных процессов;</w:t>
      </w:r>
    </w:p>
    <w:p w:rsidR="00777108"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9E475C">
        <w:rPr>
          <w:rFonts w:ascii="Times New Roman" w:hAnsi="Times New Roman" w:cs="Times New Roman"/>
          <w:sz w:val="24"/>
          <w:szCs w:val="24"/>
        </w:rPr>
        <w:t>особенности исторического пути России, ее роль в мировом сообществе.</w:t>
      </w:r>
    </w:p>
    <w:p w:rsidR="00155C22" w:rsidRPr="0008003E" w:rsidRDefault="00155C22" w:rsidP="00155C22">
      <w:pPr>
        <w:pStyle w:val="ConsPlusNormal"/>
        <w:ind w:firstLine="540"/>
        <w:jc w:val="both"/>
        <w:rPr>
          <w:rFonts w:ascii="Times New Roman" w:hAnsi="Times New Roman" w:cs="Times New Roman"/>
          <w:sz w:val="24"/>
          <w:szCs w:val="24"/>
        </w:rPr>
      </w:pPr>
      <w:r w:rsidRPr="0008003E">
        <w:rPr>
          <w:rFonts w:ascii="Times New Roman" w:hAnsi="Times New Roman" w:cs="Times New Roman"/>
          <w:sz w:val="24"/>
          <w:szCs w:val="24"/>
        </w:rPr>
        <w:t xml:space="preserve">ОК 11. Использовать умения и знания профильных учебных дисциплин федерального </w:t>
      </w:r>
      <w:r w:rsidRPr="0008003E">
        <w:rPr>
          <w:rFonts w:ascii="Times New Roman" w:hAnsi="Times New Roman" w:cs="Times New Roman"/>
          <w:sz w:val="24"/>
          <w:szCs w:val="24"/>
        </w:rPr>
        <w:lastRenderedPageBreak/>
        <w:t>государственного образовательного стандарта среднего общего образования в профессиональной деятельности.</w:t>
      </w:r>
    </w:p>
    <w:p w:rsidR="00155C22" w:rsidRPr="009E475C" w:rsidRDefault="00155C22" w:rsidP="0015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155C22" w:rsidRDefault="00155C22"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777108" w:rsidRPr="009E475C"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777108" w:rsidRPr="009E475C"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9E475C">
        <w:rPr>
          <w:rFonts w:ascii="Times New Roman" w:hAnsi="Times New Roman" w:cs="Times New Roman"/>
          <w:b/>
          <w:sz w:val="24"/>
          <w:szCs w:val="24"/>
        </w:rPr>
        <w:t>1.4. Рекомендуемое количество часов на освоение программы дисциплины:</w:t>
      </w:r>
    </w:p>
    <w:p w:rsidR="00777108" w:rsidRPr="009E475C"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E475C">
        <w:rPr>
          <w:rFonts w:ascii="Times New Roman" w:hAnsi="Times New Roman" w:cs="Times New Roman"/>
          <w:sz w:val="24"/>
          <w:szCs w:val="24"/>
        </w:rPr>
        <w:t>максимальной учебной нагрузки обучающегося:  231 час, в том числе:</w:t>
      </w:r>
    </w:p>
    <w:p w:rsidR="00777108" w:rsidRPr="009E475C"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E475C">
        <w:rPr>
          <w:rFonts w:ascii="Times New Roman" w:hAnsi="Times New Roman" w:cs="Times New Roman"/>
          <w:sz w:val="24"/>
          <w:szCs w:val="24"/>
        </w:rPr>
        <w:t>обязательной аудиторной учебной нагрузки обучающегося: 154 часа;</w:t>
      </w:r>
    </w:p>
    <w:p w:rsidR="00777108" w:rsidRPr="009E475C"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E475C">
        <w:rPr>
          <w:rFonts w:ascii="Times New Roman" w:hAnsi="Times New Roman" w:cs="Times New Roman"/>
          <w:sz w:val="24"/>
          <w:szCs w:val="24"/>
        </w:rPr>
        <w:t>самостоятельной работы обучающегося: 77 часов.</w:t>
      </w:r>
    </w:p>
    <w:p w:rsidR="00777108" w:rsidRPr="00DA477E"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rPr>
      </w:pPr>
      <w:r w:rsidRPr="00DA477E">
        <w:rPr>
          <w:rFonts w:ascii="Times New Roman" w:hAnsi="Times New Roman" w:cs="Times New Roman"/>
          <w:b/>
        </w:rPr>
        <w:t>2. СТРУКТУРА И СОДЕРЖАНИЕ УЧЕБНОЙ ДИСЦИПЛИНЫ</w:t>
      </w:r>
    </w:p>
    <w:p w:rsidR="00777108" w:rsidRPr="00DA477E"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hAnsi="Times New Roman" w:cs="Times New Roman"/>
          <w:u w:val="single"/>
        </w:rPr>
      </w:pPr>
      <w:r w:rsidRPr="00DA477E">
        <w:rPr>
          <w:rFonts w:ascii="Times New Roman" w:hAnsi="Times New Roman" w:cs="Times New Roman"/>
          <w:b/>
        </w:rPr>
        <w:t>2.1. Объем учебной дисциплины и виды учебной работы</w:t>
      </w:r>
    </w:p>
    <w:p w:rsidR="00777108" w:rsidRPr="00DA477E"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right="-185"/>
        <w:jc w:val="both"/>
        <w:rPr>
          <w:rFonts w:ascii="Times New Roman" w:hAnsi="Times New Roman" w:cs="Times New Roman"/>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77108" w:rsidRPr="00DA477E" w:rsidTr="00690385">
        <w:trPr>
          <w:trHeight w:val="460"/>
        </w:trPr>
        <w:tc>
          <w:tcPr>
            <w:tcW w:w="7904"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jc w:val="center"/>
              <w:rPr>
                <w:rFonts w:ascii="Times New Roman" w:hAnsi="Times New Roman" w:cs="Times New Roman"/>
              </w:rPr>
            </w:pPr>
            <w:r w:rsidRPr="00DA477E">
              <w:rPr>
                <w:rFonts w:ascii="Times New Roman" w:hAnsi="Times New Roman" w:cs="Times New Roman"/>
                <w:b/>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jc w:val="center"/>
              <w:rPr>
                <w:rFonts w:ascii="Times New Roman" w:hAnsi="Times New Roman" w:cs="Times New Roman"/>
                <w:i/>
                <w:iCs/>
              </w:rPr>
            </w:pPr>
            <w:r w:rsidRPr="00DA477E">
              <w:rPr>
                <w:rFonts w:ascii="Times New Roman" w:hAnsi="Times New Roman" w:cs="Times New Roman"/>
                <w:b/>
                <w:i/>
                <w:iCs/>
              </w:rPr>
              <w:t>Объем часов</w:t>
            </w:r>
          </w:p>
        </w:tc>
      </w:tr>
      <w:tr w:rsidR="00777108" w:rsidRPr="00DA477E" w:rsidTr="00690385">
        <w:trPr>
          <w:trHeight w:val="285"/>
        </w:trPr>
        <w:tc>
          <w:tcPr>
            <w:tcW w:w="7904"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rPr>
                <w:rFonts w:ascii="Times New Roman" w:hAnsi="Times New Roman" w:cs="Times New Roman"/>
                <w:b/>
              </w:rPr>
            </w:pPr>
            <w:r w:rsidRPr="00DA477E">
              <w:rPr>
                <w:rFonts w:ascii="Times New Roman" w:hAnsi="Times New Roman" w:cs="Times New Roman"/>
                <w:b/>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jc w:val="center"/>
              <w:rPr>
                <w:rFonts w:ascii="Times New Roman" w:hAnsi="Times New Roman" w:cs="Times New Roman"/>
                <w:i/>
                <w:iCs/>
              </w:rPr>
            </w:pPr>
            <w:r w:rsidRPr="00DA477E">
              <w:rPr>
                <w:rFonts w:ascii="Times New Roman" w:hAnsi="Times New Roman" w:cs="Times New Roman"/>
                <w:i/>
                <w:iCs/>
              </w:rPr>
              <w:t>231</w:t>
            </w:r>
          </w:p>
        </w:tc>
      </w:tr>
      <w:tr w:rsidR="00777108" w:rsidRPr="00DA477E" w:rsidTr="00690385">
        <w:tc>
          <w:tcPr>
            <w:tcW w:w="7904"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jc w:val="both"/>
              <w:rPr>
                <w:rFonts w:ascii="Times New Roman" w:hAnsi="Times New Roman" w:cs="Times New Roman"/>
              </w:rPr>
            </w:pPr>
            <w:r w:rsidRPr="00DA477E">
              <w:rPr>
                <w:rFonts w:ascii="Times New Roman" w:hAnsi="Times New Roman" w:cs="Times New Roman"/>
                <w:b/>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jc w:val="center"/>
              <w:rPr>
                <w:rFonts w:ascii="Times New Roman" w:hAnsi="Times New Roman" w:cs="Times New Roman"/>
                <w:i/>
                <w:iCs/>
              </w:rPr>
            </w:pPr>
            <w:r w:rsidRPr="00DA477E">
              <w:rPr>
                <w:rFonts w:ascii="Times New Roman" w:hAnsi="Times New Roman" w:cs="Times New Roman"/>
                <w:i/>
                <w:iCs/>
              </w:rPr>
              <w:t>154</w:t>
            </w:r>
          </w:p>
        </w:tc>
      </w:tr>
      <w:tr w:rsidR="00777108" w:rsidRPr="00DA477E" w:rsidTr="00690385">
        <w:tc>
          <w:tcPr>
            <w:tcW w:w="7904"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jc w:val="both"/>
              <w:rPr>
                <w:rFonts w:ascii="Times New Roman" w:hAnsi="Times New Roman" w:cs="Times New Roman"/>
              </w:rPr>
            </w:pPr>
            <w:r w:rsidRPr="00DA477E">
              <w:rPr>
                <w:rFonts w:ascii="Times New Roman" w:hAnsi="Times New Roman" w:cs="Times New Roman"/>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jc w:val="center"/>
              <w:rPr>
                <w:rFonts w:ascii="Times New Roman" w:hAnsi="Times New Roman" w:cs="Times New Roman"/>
                <w:i/>
                <w:iCs/>
              </w:rPr>
            </w:pPr>
          </w:p>
        </w:tc>
      </w:tr>
      <w:tr w:rsidR="00777108" w:rsidRPr="00DA477E" w:rsidTr="00690385">
        <w:tc>
          <w:tcPr>
            <w:tcW w:w="7904"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jc w:val="both"/>
              <w:rPr>
                <w:rFonts w:ascii="Times New Roman" w:hAnsi="Times New Roman" w:cs="Times New Roman"/>
              </w:rPr>
            </w:pPr>
            <w:r>
              <w:rPr>
                <w:rFonts w:ascii="Times New Roman" w:hAnsi="Times New Roman" w:cs="Times New Roman"/>
              </w:rPr>
              <w:t xml:space="preserve"> </w:t>
            </w:r>
            <w:r w:rsidRPr="00DA477E">
              <w:rPr>
                <w:rFonts w:ascii="Times New Roman" w:hAnsi="Times New Roman" w:cs="Times New Roman"/>
              </w:rPr>
              <w:t xml:space="preserve">практические занятия </w:t>
            </w:r>
          </w:p>
        </w:tc>
        <w:tc>
          <w:tcPr>
            <w:tcW w:w="1800"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jc w:val="center"/>
              <w:rPr>
                <w:rFonts w:ascii="Times New Roman" w:hAnsi="Times New Roman" w:cs="Times New Roman"/>
                <w:i/>
                <w:iCs/>
              </w:rPr>
            </w:pPr>
            <w:r w:rsidRPr="00DA477E">
              <w:rPr>
                <w:rFonts w:ascii="Times New Roman" w:hAnsi="Times New Roman" w:cs="Times New Roman"/>
                <w:i/>
                <w:iCs/>
              </w:rPr>
              <w:t>50</w:t>
            </w:r>
          </w:p>
        </w:tc>
      </w:tr>
      <w:tr w:rsidR="00777108" w:rsidRPr="00DA477E" w:rsidTr="00690385">
        <w:tc>
          <w:tcPr>
            <w:tcW w:w="7904"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rPr>
                <w:rFonts w:ascii="Times New Roman" w:hAnsi="Times New Roman" w:cs="Times New Roman"/>
              </w:rPr>
            </w:pPr>
            <w:r w:rsidRPr="00DA477E">
              <w:rPr>
                <w:rFonts w:ascii="Times New Roman" w:hAnsi="Times New Roman" w:cs="Times New Roman"/>
              </w:rPr>
              <w:t>(семинары)</w:t>
            </w:r>
          </w:p>
        </w:tc>
        <w:tc>
          <w:tcPr>
            <w:tcW w:w="1800"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jc w:val="center"/>
              <w:rPr>
                <w:rFonts w:ascii="Times New Roman" w:hAnsi="Times New Roman" w:cs="Times New Roman"/>
                <w:i/>
                <w:iCs/>
              </w:rPr>
            </w:pPr>
            <w:r w:rsidRPr="00DA477E">
              <w:rPr>
                <w:rFonts w:ascii="Times New Roman" w:hAnsi="Times New Roman" w:cs="Times New Roman"/>
                <w:i/>
                <w:iCs/>
              </w:rPr>
              <w:t>32</w:t>
            </w:r>
          </w:p>
        </w:tc>
      </w:tr>
      <w:tr w:rsidR="00777108" w:rsidRPr="00DA477E" w:rsidTr="00690385">
        <w:tc>
          <w:tcPr>
            <w:tcW w:w="7904"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jc w:val="both"/>
              <w:rPr>
                <w:rFonts w:ascii="Times New Roman" w:hAnsi="Times New Roman" w:cs="Times New Roman"/>
                <w:b/>
              </w:rPr>
            </w:pPr>
            <w:r w:rsidRPr="00DA477E">
              <w:rPr>
                <w:rFonts w:ascii="Times New Roman" w:hAnsi="Times New Roman" w:cs="Times New Roman"/>
                <w:b/>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jc w:val="center"/>
              <w:rPr>
                <w:rFonts w:ascii="Times New Roman" w:hAnsi="Times New Roman" w:cs="Times New Roman"/>
                <w:i/>
                <w:iCs/>
              </w:rPr>
            </w:pPr>
            <w:r w:rsidRPr="00DA477E">
              <w:rPr>
                <w:rFonts w:ascii="Times New Roman" w:hAnsi="Times New Roman" w:cs="Times New Roman"/>
                <w:i/>
                <w:iCs/>
              </w:rPr>
              <w:t>77</w:t>
            </w:r>
          </w:p>
        </w:tc>
      </w:tr>
      <w:tr w:rsidR="00777108" w:rsidRPr="00DA477E" w:rsidTr="00690385">
        <w:tc>
          <w:tcPr>
            <w:tcW w:w="9704" w:type="dxa"/>
            <w:gridSpan w:val="2"/>
            <w:tcBorders>
              <w:top w:val="single" w:sz="6" w:space="0" w:color="000000"/>
              <w:left w:val="single" w:sz="6" w:space="0" w:color="000000"/>
              <w:bottom w:val="single" w:sz="6" w:space="0" w:color="000000"/>
              <w:right w:val="single" w:sz="6" w:space="0" w:color="000000"/>
            </w:tcBorders>
          </w:tcPr>
          <w:p w:rsidR="00777108" w:rsidRPr="00DA477E" w:rsidRDefault="00777108" w:rsidP="00690385">
            <w:pPr>
              <w:spacing w:after="0" w:line="360" w:lineRule="auto"/>
              <w:rPr>
                <w:rFonts w:ascii="Times New Roman" w:hAnsi="Times New Roman" w:cs="Times New Roman"/>
                <w:i/>
                <w:iCs/>
              </w:rPr>
            </w:pPr>
            <w:r w:rsidRPr="00DA477E">
              <w:rPr>
                <w:rFonts w:ascii="Times New Roman" w:hAnsi="Times New Roman" w:cs="Times New Roman"/>
                <w:i/>
                <w:iCs/>
              </w:rPr>
              <w:t xml:space="preserve">Итоговая аттестация в форме экзамена  </w:t>
            </w:r>
          </w:p>
        </w:tc>
      </w:tr>
    </w:tbl>
    <w:p w:rsidR="00777108" w:rsidRPr="00DA477E"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rPr>
      </w:pPr>
    </w:p>
    <w:p w:rsidR="00777108" w:rsidRPr="00DA477E" w:rsidRDefault="00777108" w:rsidP="00777108">
      <w:pPr>
        <w:spacing w:after="0" w:line="360" w:lineRule="auto"/>
        <w:rPr>
          <w:rFonts w:ascii="Times New Roman" w:hAnsi="Times New Roman" w:cs="Times New Roman"/>
        </w:rPr>
        <w:sectPr w:rsidR="00777108" w:rsidRPr="00DA477E" w:rsidSect="00690385">
          <w:headerReference w:type="default" r:id="rId8"/>
          <w:footerReference w:type="even" r:id="rId9"/>
          <w:footerReference w:type="default" r:id="rId10"/>
          <w:pgSz w:w="11906" w:h="16838"/>
          <w:pgMar w:top="1134" w:right="1134" w:bottom="1134" w:left="1134" w:header="708" w:footer="708" w:gutter="0"/>
          <w:cols w:space="720"/>
          <w:titlePg/>
          <w:docGrid w:linePitch="326"/>
        </w:sectPr>
      </w:pPr>
    </w:p>
    <w:p w:rsidR="00777108" w:rsidRPr="00A51533"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aps/>
          <w:sz w:val="24"/>
          <w:szCs w:val="24"/>
        </w:rPr>
      </w:pPr>
      <w:r w:rsidRPr="00A51533">
        <w:rPr>
          <w:rFonts w:ascii="Times New Roman" w:hAnsi="Times New Roman" w:cs="Times New Roman"/>
          <w:b/>
          <w:sz w:val="24"/>
          <w:szCs w:val="24"/>
        </w:rPr>
        <w:lastRenderedPageBreak/>
        <w:t xml:space="preserve">2.2. </w:t>
      </w:r>
      <w:r>
        <w:rPr>
          <w:rFonts w:ascii="Times New Roman" w:hAnsi="Times New Roman" w:cs="Times New Roman"/>
          <w:b/>
          <w:sz w:val="24"/>
          <w:szCs w:val="24"/>
        </w:rPr>
        <w:t>Т</w:t>
      </w:r>
      <w:r w:rsidRPr="00A51533">
        <w:rPr>
          <w:rFonts w:ascii="Times New Roman" w:hAnsi="Times New Roman" w:cs="Times New Roman"/>
          <w:b/>
          <w:sz w:val="24"/>
          <w:szCs w:val="24"/>
        </w:rPr>
        <w:t>ематический план и содержание учебной дисциплины</w:t>
      </w:r>
    </w:p>
    <w:p w:rsidR="00777108" w:rsidRPr="007A1E9D"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7A1E9D">
        <w:rPr>
          <w:rFonts w:ascii="Times New Roman" w:hAnsi="Times New Roman" w:cs="Times New Roman"/>
          <w:sz w:val="24"/>
          <w:szCs w:val="24"/>
        </w:rPr>
        <w:t>ОД. 02.02. История</w:t>
      </w:r>
    </w:p>
    <w:p w:rsidR="00777108" w:rsidRPr="00A51533"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sz w:val="24"/>
          <w:szCs w:val="24"/>
        </w:rPr>
      </w:pPr>
      <w:r w:rsidRPr="00A51533">
        <w:rPr>
          <w:rFonts w:ascii="Times New Roman" w:hAnsi="Times New Roman" w:cs="Times New Roman"/>
          <w:bCs/>
          <w:i/>
          <w:sz w:val="24"/>
          <w:szCs w:val="24"/>
        </w:rPr>
        <w:tab/>
      </w:r>
      <w:r w:rsidRPr="00A51533">
        <w:rPr>
          <w:rFonts w:ascii="Times New Roman" w:hAnsi="Times New Roman" w:cs="Times New Roman"/>
          <w:bCs/>
          <w:i/>
          <w:sz w:val="24"/>
          <w:szCs w:val="24"/>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9"/>
        <w:gridCol w:w="548"/>
        <w:gridCol w:w="8"/>
        <w:gridCol w:w="117"/>
        <w:gridCol w:w="62"/>
        <w:gridCol w:w="4919"/>
        <w:gridCol w:w="1134"/>
        <w:gridCol w:w="1136"/>
      </w:tblGrid>
      <w:tr w:rsidR="00777108" w:rsidRPr="00A51533" w:rsidTr="00690385">
        <w:trPr>
          <w:trHeight w:val="20"/>
        </w:trPr>
        <w:tc>
          <w:tcPr>
            <w:tcW w:w="2249"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Наименование разделов и тем</w:t>
            </w: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Объем часов</w:t>
            </w: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Уровень освоения</w:t>
            </w:r>
          </w:p>
        </w:tc>
      </w:tr>
      <w:tr w:rsidR="00777108" w:rsidRPr="00A51533" w:rsidTr="00690385">
        <w:trPr>
          <w:trHeight w:val="20"/>
        </w:trPr>
        <w:tc>
          <w:tcPr>
            <w:tcW w:w="2249"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4</w:t>
            </w:r>
          </w:p>
        </w:tc>
      </w:tr>
      <w:tr w:rsidR="00777108" w:rsidRPr="00A51533" w:rsidTr="00690385">
        <w:trPr>
          <w:trHeight w:val="600"/>
        </w:trPr>
        <w:tc>
          <w:tcPr>
            <w:tcW w:w="2249"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 xml:space="preserve">Введение. </w:t>
            </w:r>
            <w:r w:rsidRPr="00A51533">
              <w:rPr>
                <w:rFonts w:ascii="Times New Roman" w:hAnsi="Times New Roman" w:cs="Times New Roman"/>
                <w:b/>
                <w:bCs/>
                <w:sz w:val="24"/>
                <w:szCs w:val="24"/>
              </w:rPr>
              <w:tab/>
            </w: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Историческое знание, его достоверность и источники. Концепции и факторы  исторического</w:t>
            </w:r>
          </w:p>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развития. История России, ее значение. Закономерности и особенности российской истории. Российская история как часть мировой истории. Периодизация всемирной истории, история и время. Общественная роль и функции истории.</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1</w:t>
            </w:r>
          </w:p>
        </w:tc>
      </w:tr>
      <w:tr w:rsidR="00777108" w:rsidRPr="00A51533" w:rsidTr="00690385">
        <w:trPr>
          <w:trHeight w:val="335"/>
        </w:trPr>
        <w:tc>
          <w:tcPr>
            <w:tcW w:w="7903" w:type="dxa"/>
            <w:gridSpan w:val="6"/>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51533">
              <w:rPr>
                <w:rFonts w:ascii="Times New Roman" w:hAnsi="Times New Roman" w:cs="Times New Roman"/>
                <w:b/>
                <w:bCs/>
                <w:sz w:val="24"/>
                <w:szCs w:val="24"/>
              </w:rPr>
              <w:t>Раздел 1. Древнейшая стадия истории человечества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r>
      <w:tr w:rsidR="00777108" w:rsidRPr="00A51533" w:rsidTr="00690385">
        <w:trPr>
          <w:trHeight w:val="20"/>
        </w:trPr>
        <w:tc>
          <w:tcPr>
            <w:tcW w:w="2249" w:type="dxa"/>
            <w:vMerge w:val="restart"/>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Тема 1.1 Первобытный мир и зарождение цивилизаций</w:t>
            </w: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Человеческое сообщество первобытной эпохи. Проблема антропогенеза. Расселение людей по земному шару. Археологические памятники каменного века на территории России.</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Родовая община, распределение социальных функций. Мировоззрение первобытного человека. Возникновение религиозных верований. Искусство. Последствия для человека  глобальных климатических изменений.</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Неолитическая революция, ее последствия для человечества. Переход от присваивающего хозяйства к   производящему. Появление частной собственности. </w:t>
            </w:r>
          </w:p>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Разложение родового строя. Роль племенной верхушки. Рабы и рабство. Разделение труда. Предпосылки возникновения цивилизации.</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Контрольные работы (входное тестирование)</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vMerge w:val="restart"/>
            <w:tcBorders>
              <w:top w:val="single" w:sz="4" w:space="0" w:color="auto"/>
              <w:left w:val="single" w:sz="4" w:space="0" w:color="auto"/>
              <w:bottom w:val="single" w:sz="4" w:space="0" w:color="auto"/>
              <w:right w:val="single" w:sz="4" w:space="0" w:color="auto"/>
            </w:tcBorders>
            <w:shd w:val="clear" w:color="auto" w:fill="C0C0C0"/>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777108" w:rsidRPr="00A51533" w:rsidTr="00690385">
        <w:trPr>
          <w:trHeight w:val="1344"/>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
                <w:sz w:val="24"/>
                <w:szCs w:val="24"/>
              </w:rPr>
            </w:pPr>
            <w:r w:rsidRPr="00A51533">
              <w:rPr>
                <w:rFonts w:ascii="Times New Roman" w:hAnsi="Times New Roman" w:cs="Times New Roman"/>
                <w:b/>
                <w:bCs/>
                <w:i/>
                <w:sz w:val="24"/>
                <w:szCs w:val="24"/>
              </w:rPr>
              <w:t>Самостоятельная работа обучающихся над понятиями: цивилизация, антропогенез, социальная жизнь, религия, мировоззрение, искусство, неолитическая революция, присваивающее хозяйство, производящее хозяйство, частная собственность, родовой строй, рабство, разделение труда.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51533">
              <w:rPr>
                <w:rFonts w:ascii="Times New Roman" w:hAnsi="Times New Roman" w:cs="Times New Roman"/>
                <w:bCs/>
                <w:sz w:val="24"/>
                <w:szCs w:val="24"/>
              </w:rPr>
              <w:t>1</w:t>
            </w:r>
          </w:p>
        </w:tc>
        <w:tc>
          <w:tcPr>
            <w:tcW w:w="1136"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Cs/>
                <w:i/>
                <w:sz w:val="24"/>
                <w:szCs w:val="24"/>
              </w:rPr>
            </w:pPr>
          </w:p>
        </w:tc>
      </w:tr>
      <w:tr w:rsidR="00777108" w:rsidRPr="00A51533" w:rsidTr="00690385">
        <w:trPr>
          <w:trHeight w:val="415"/>
        </w:trPr>
        <w:tc>
          <w:tcPr>
            <w:tcW w:w="7903" w:type="dxa"/>
            <w:gridSpan w:val="6"/>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Раздел 2. Цивилизации Древнего мира.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1136"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Cs/>
                <w:i/>
                <w:sz w:val="24"/>
                <w:szCs w:val="24"/>
              </w:rPr>
            </w:pPr>
          </w:p>
        </w:tc>
      </w:tr>
      <w:tr w:rsidR="00777108" w:rsidRPr="00A51533" w:rsidTr="00690385">
        <w:trPr>
          <w:trHeight w:val="20"/>
        </w:trPr>
        <w:tc>
          <w:tcPr>
            <w:tcW w:w="2249" w:type="dxa"/>
            <w:vMerge w:val="restart"/>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lastRenderedPageBreak/>
              <w:t>Тема 2.1.</w:t>
            </w:r>
          </w:p>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Отличительные черты ранних цивилизаций. Древние цивилизации Востока.</w:t>
            </w: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Cs/>
                <w:i/>
                <w:sz w:val="24"/>
                <w:szCs w:val="24"/>
              </w:rPr>
            </w:pP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shd w:val="clear" w:color="auto" w:fill="FFFFFF"/>
              <w:spacing w:after="0"/>
              <w:ind w:firstLine="709"/>
              <w:jc w:val="both"/>
              <w:rPr>
                <w:rFonts w:ascii="Times New Roman" w:hAnsi="Times New Roman" w:cs="Times New Roman"/>
                <w:sz w:val="24"/>
                <w:szCs w:val="24"/>
              </w:rPr>
            </w:pPr>
            <w:r w:rsidRPr="00A51533">
              <w:rPr>
                <w:rFonts w:ascii="Times New Roman" w:hAnsi="Times New Roman" w:cs="Times New Roman"/>
                <w:sz w:val="24"/>
                <w:szCs w:val="24"/>
              </w:rPr>
              <w:t>Хронологические и географические рамки истории Древнего мира. Традиционное общество: специфика социальных связей, экономической жизни, политических отношений. Социальная пирамида. Основные сословия и социальные группы в древних обществах. Роль аристократии и жречества. Категории трудового населения. Политический строй. Общее и особенное в развитии древних цивилизаций.</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pStyle w:val="8"/>
              <w:spacing w:before="0"/>
              <w:ind w:firstLine="709"/>
              <w:jc w:val="both"/>
              <w:rPr>
                <w:rFonts w:ascii="Times New Roman" w:hAnsi="Times New Roman" w:cs="Times New Roman"/>
                <w:i/>
                <w:color w:val="auto"/>
                <w:sz w:val="24"/>
                <w:szCs w:val="24"/>
              </w:rPr>
            </w:pPr>
            <w:r w:rsidRPr="00A51533">
              <w:rPr>
                <w:rFonts w:ascii="Times New Roman" w:hAnsi="Times New Roman" w:cs="Times New Roman"/>
                <w:i/>
                <w:color w:val="auto"/>
                <w:sz w:val="24"/>
                <w:szCs w:val="24"/>
              </w:rPr>
              <w:t>Расцвет цивилизаций бронзового века и железный век Востока</w:t>
            </w:r>
          </w:p>
          <w:p w:rsidR="00777108" w:rsidRPr="00A51533" w:rsidRDefault="00777108" w:rsidP="00690385">
            <w:pPr>
              <w:shd w:val="clear" w:color="auto" w:fill="FFFFFF"/>
              <w:spacing w:after="0"/>
              <w:ind w:firstLine="709"/>
              <w:jc w:val="both"/>
              <w:rPr>
                <w:rFonts w:ascii="Times New Roman" w:hAnsi="Times New Roman" w:cs="Times New Roman"/>
                <w:sz w:val="24"/>
                <w:szCs w:val="24"/>
              </w:rPr>
            </w:pPr>
            <w:r w:rsidRPr="00A51533">
              <w:rPr>
                <w:rFonts w:ascii="Times New Roman" w:hAnsi="Times New Roman" w:cs="Times New Roman"/>
                <w:sz w:val="24"/>
                <w:szCs w:val="24"/>
              </w:rPr>
              <w:t>Новоегипетская держава: экономика, общество, государство.  Вавилон времен Хаммурапи. Ассирийская военная держава и ее преемники в Передней Азии. Персидское «царство царств». Древняя Индия. Империя Маурьев. Формирование древнекитайской цивилизации. Империи Цинь и Хань.</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
                <w:sz w:val="24"/>
                <w:szCs w:val="24"/>
              </w:rPr>
            </w:pPr>
            <w:r w:rsidRPr="00A51533">
              <w:rPr>
                <w:rFonts w:ascii="Times New Roman" w:hAnsi="Times New Roman" w:cs="Times New Roman"/>
                <w:b/>
                <w:bCs/>
                <w:i/>
                <w:sz w:val="24"/>
                <w:szCs w:val="24"/>
              </w:rPr>
              <w:t xml:space="preserve">Самостоятельная работа обучающихся </w:t>
            </w:r>
            <w:r>
              <w:rPr>
                <w:rFonts w:ascii="Times New Roman" w:hAnsi="Times New Roman" w:cs="Times New Roman"/>
                <w:b/>
                <w:bCs/>
                <w:i/>
                <w:sz w:val="24"/>
                <w:szCs w:val="24"/>
              </w:rPr>
              <w:t>–</w:t>
            </w:r>
            <w:r w:rsidRPr="00A51533">
              <w:rPr>
                <w:rFonts w:ascii="Times New Roman" w:hAnsi="Times New Roman" w:cs="Times New Roman"/>
                <w:b/>
                <w:bCs/>
                <w:i/>
                <w:sz w:val="24"/>
                <w:szCs w:val="24"/>
              </w:rPr>
              <w:t xml:space="preserve"> анализ исторических источников </w:t>
            </w:r>
            <w:r>
              <w:rPr>
                <w:rFonts w:ascii="Times New Roman" w:hAnsi="Times New Roman" w:cs="Times New Roman"/>
                <w:b/>
                <w:bCs/>
                <w:i/>
                <w:sz w:val="24"/>
                <w:szCs w:val="24"/>
              </w:rPr>
              <w:t>–</w:t>
            </w:r>
            <w:r w:rsidRPr="00A51533">
              <w:rPr>
                <w:rFonts w:ascii="Times New Roman" w:hAnsi="Times New Roman" w:cs="Times New Roman"/>
                <w:b/>
                <w:bCs/>
                <w:i/>
                <w:sz w:val="24"/>
                <w:szCs w:val="24"/>
              </w:rPr>
              <w:t xml:space="preserve"> фрагментами “Розеттский камень”, “Законы Хаммурапи”и др.</w:t>
            </w:r>
          </w:p>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
                <w:sz w:val="24"/>
                <w:szCs w:val="24"/>
              </w:rPr>
            </w:pPr>
            <w:r w:rsidRPr="00A51533">
              <w:rPr>
                <w:rFonts w:ascii="Times New Roman" w:hAnsi="Times New Roman" w:cs="Times New Roman"/>
                <w:b/>
                <w:bCs/>
                <w:i/>
                <w:sz w:val="24"/>
                <w:szCs w:val="24"/>
              </w:rPr>
              <w:t>-работа над понятиями: Древний мир, традиционное общество, аристократия, жречество, государство, закон, каменный век, бронзовый век, железный век, менталитет, политический строй, полис, демократия, олигархия, колонизация, эллинизм, республика, монархия, империя, язычество, мировая религия.</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51533">
              <w:rPr>
                <w:rFonts w:ascii="Times New Roman" w:hAnsi="Times New Roman" w:cs="Times New Roman"/>
                <w:bCs/>
                <w:sz w:val="24"/>
                <w:szCs w:val="24"/>
              </w:rPr>
              <w:t>2</w:t>
            </w: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Cs/>
                <w:i/>
                <w:sz w:val="24"/>
                <w:szCs w:val="24"/>
              </w:rPr>
            </w:pPr>
          </w:p>
        </w:tc>
      </w:tr>
      <w:tr w:rsidR="00777108" w:rsidRPr="00A51533" w:rsidTr="00690385">
        <w:trPr>
          <w:trHeight w:val="20"/>
        </w:trPr>
        <w:tc>
          <w:tcPr>
            <w:tcW w:w="2249" w:type="dxa"/>
            <w:vMerge w:val="restart"/>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2.2. </w:t>
            </w:r>
          </w:p>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Античная цивилизация. Религии  Древнего мира.</w:t>
            </w: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Cs/>
                <w:i/>
                <w:sz w:val="24"/>
                <w:szCs w:val="24"/>
              </w:rPr>
            </w:pP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Античная цивилизация. Становление полисной цивилизации в Греции. Великая колонизация, ее причины и последствия. Роль Афин и Спарты в жизни греческого мира. Эллинизм.</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Древний Рим: этапы становления, экономика, общественный и политический строй.</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Частная и общественная жизнь в эпоху Античности. Менталитет.</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Язычество на Востоке и на Западе. Возникновение мировых религий.</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Контрольная  работа  : «Цивилизации Древнего мира».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777108" w:rsidRPr="00A51533" w:rsidTr="00690385">
        <w:trPr>
          <w:trHeight w:val="20"/>
        </w:trPr>
        <w:tc>
          <w:tcPr>
            <w:tcW w:w="7903" w:type="dxa"/>
            <w:gridSpan w:val="6"/>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51533">
              <w:rPr>
                <w:rFonts w:ascii="Times New Roman" w:hAnsi="Times New Roman" w:cs="Times New Roman"/>
                <w:b/>
                <w:bCs/>
                <w:sz w:val="24"/>
                <w:szCs w:val="24"/>
              </w:rPr>
              <w:t>Раздел 3. Цивилизации Запада и Востока в Средние века.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sz w:val="24"/>
                <w:szCs w:val="24"/>
              </w:rPr>
              <w:t>8</w:t>
            </w: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777108" w:rsidRPr="00A51533" w:rsidTr="00690385">
        <w:trPr>
          <w:trHeight w:val="20"/>
        </w:trPr>
        <w:tc>
          <w:tcPr>
            <w:tcW w:w="2249" w:type="dxa"/>
            <w:vMerge w:val="restart"/>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lastRenderedPageBreak/>
              <w:t>Тема 3.1. Китайско-конфуцианская цивилизация и буддизм на Востоке в Средние века.</w:t>
            </w: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1  </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Особенности развития цивилизаций Востока в Средние века. </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Китайское средневековье. Периодизация, правящие династии.  Преемственность государственных, общественных, культурно-этических и религиозных форм жизни. Влияние конфуцианства на развитие китайской цивилизации. Характер монгольского владычества.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Индийское средневековье. Периодизация, правящие династии. </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Сущность буддизма. Этапы превращения буддизма в мировую религию. Знаменитые буддийские храмы и священные места на Востоке.</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20"/>
        </w:trPr>
        <w:tc>
          <w:tcPr>
            <w:tcW w:w="2249" w:type="dxa"/>
            <w:vMerge w:val="restart"/>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3.2. Арабо-мусульманская цивилизация.</w:t>
            </w:r>
          </w:p>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w:t>
            </w: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Возникновение ислама. Мухаммед. Коран как религиозно-культурный памятник. Суть ислама как вероучения.</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Особенности государственного и общественного строя арабов. Исламизация: пути и методы, складывание мира ислама.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Cs/>
                <w:sz w:val="24"/>
                <w:szCs w:val="24"/>
              </w:rPr>
            </w:pPr>
          </w:p>
        </w:tc>
        <w:tc>
          <w:tcPr>
            <w:tcW w:w="673" w:type="dxa"/>
            <w:gridSpan w:val="3"/>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81" w:type="dxa"/>
            <w:gridSpan w:val="2"/>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Арабская культура.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Практическое занятие на тему: «Ислам как вероучение».</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C0C0C0"/>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777108" w:rsidRPr="00A51533" w:rsidTr="00690385">
        <w:trPr>
          <w:trHeight w:val="20"/>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
                <w:sz w:val="24"/>
                <w:szCs w:val="24"/>
              </w:rPr>
            </w:pPr>
            <w:r w:rsidRPr="00A51533">
              <w:rPr>
                <w:rFonts w:ascii="Times New Roman" w:hAnsi="Times New Roman" w:cs="Times New Roman"/>
                <w:b/>
                <w:bCs/>
                <w:i/>
                <w:sz w:val="24"/>
                <w:szCs w:val="24"/>
              </w:rPr>
              <w:t>Самостоятельная работа обучающихся: составление перечня святынь буддизма и ислама с пояснениями</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i/>
                <w:sz w:val="24"/>
                <w:szCs w:val="24"/>
              </w:rPr>
              <w:t>1</w:t>
            </w:r>
          </w:p>
        </w:tc>
        <w:tc>
          <w:tcPr>
            <w:tcW w:w="1136"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Cs/>
                <w:i/>
                <w:sz w:val="24"/>
                <w:szCs w:val="24"/>
              </w:rPr>
            </w:pPr>
          </w:p>
        </w:tc>
      </w:tr>
      <w:tr w:rsidR="00777108" w:rsidRPr="00A51533" w:rsidTr="00690385">
        <w:trPr>
          <w:trHeight w:val="290"/>
        </w:trPr>
        <w:tc>
          <w:tcPr>
            <w:tcW w:w="2249" w:type="dxa"/>
            <w:vMerge w:val="restart"/>
            <w:tcBorders>
              <w:top w:val="single" w:sz="4" w:space="0" w:color="auto"/>
              <w:left w:val="single" w:sz="4" w:space="0" w:color="auto"/>
              <w:bottom w:val="single" w:sz="4" w:space="0" w:color="auto"/>
              <w:right w:val="single" w:sz="4" w:space="0" w:color="auto"/>
            </w:tcBorders>
          </w:tcPr>
          <w:p w:rsidR="00777108" w:rsidRPr="00A51533" w:rsidRDefault="00777108" w:rsidP="00690385">
            <w:pPr>
              <w:autoSpaceDE w:val="0"/>
              <w:autoSpaceDN w:val="0"/>
              <w:adjustRightInd w:val="0"/>
              <w:spacing w:after="0"/>
              <w:rPr>
                <w:rFonts w:ascii="Times New Roman" w:hAnsi="Times New Roman" w:cs="Times New Roman"/>
                <w:b/>
                <w:bCs/>
                <w:sz w:val="24"/>
                <w:szCs w:val="24"/>
              </w:rPr>
            </w:pPr>
            <w:r w:rsidRPr="00A51533">
              <w:rPr>
                <w:rFonts w:ascii="Times New Roman" w:hAnsi="Times New Roman" w:cs="Times New Roman"/>
                <w:b/>
                <w:bCs/>
                <w:sz w:val="24"/>
                <w:szCs w:val="24"/>
              </w:rPr>
              <w:t>Тема3.3.</w:t>
            </w:r>
          </w:p>
          <w:p w:rsidR="00777108" w:rsidRPr="00A51533" w:rsidRDefault="00777108" w:rsidP="00690385">
            <w:pPr>
              <w:autoSpaceDE w:val="0"/>
              <w:autoSpaceDN w:val="0"/>
              <w:adjustRightInd w:val="0"/>
              <w:spacing w:after="0"/>
              <w:rPr>
                <w:rFonts w:ascii="Times New Roman" w:hAnsi="Times New Roman" w:cs="Times New Roman"/>
                <w:b/>
                <w:bCs/>
                <w:sz w:val="24"/>
                <w:szCs w:val="24"/>
              </w:rPr>
            </w:pPr>
            <w:r w:rsidRPr="00A51533">
              <w:rPr>
                <w:rFonts w:ascii="Times New Roman" w:hAnsi="Times New Roman" w:cs="Times New Roman"/>
                <w:b/>
                <w:bCs/>
                <w:sz w:val="24"/>
                <w:szCs w:val="24"/>
              </w:rPr>
              <w:t>Основные черты и этапы развития восточно</w:t>
            </w:r>
            <w:r>
              <w:rPr>
                <w:rFonts w:ascii="Times New Roman" w:hAnsi="Times New Roman" w:cs="Times New Roman"/>
                <w:b/>
                <w:bCs/>
                <w:sz w:val="24"/>
                <w:szCs w:val="24"/>
              </w:rPr>
              <w:t xml:space="preserve"> – </w:t>
            </w:r>
          </w:p>
          <w:p w:rsidR="00777108" w:rsidRPr="00A51533" w:rsidRDefault="00777108" w:rsidP="00690385">
            <w:pPr>
              <w:autoSpaceDE w:val="0"/>
              <w:autoSpaceDN w:val="0"/>
              <w:adjustRightInd w:val="0"/>
              <w:spacing w:after="0"/>
              <w:rPr>
                <w:rFonts w:ascii="Times New Roman" w:hAnsi="Times New Roman" w:cs="Times New Roman"/>
                <w:b/>
                <w:bCs/>
                <w:sz w:val="24"/>
                <w:szCs w:val="24"/>
              </w:rPr>
            </w:pPr>
            <w:r w:rsidRPr="00A51533">
              <w:rPr>
                <w:rFonts w:ascii="Times New Roman" w:hAnsi="Times New Roman" w:cs="Times New Roman"/>
                <w:b/>
                <w:bCs/>
                <w:sz w:val="24"/>
                <w:szCs w:val="24"/>
              </w:rPr>
              <w:t>христианской  цивилизации.</w:t>
            </w:r>
          </w:p>
        </w:tc>
        <w:tc>
          <w:tcPr>
            <w:tcW w:w="5654" w:type="dxa"/>
            <w:gridSpan w:val="5"/>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lang w:val="en-US"/>
              </w:rPr>
            </w:pPr>
            <w:r>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777108" w:rsidRPr="00A51533" w:rsidTr="00690385">
        <w:trPr>
          <w:trHeight w:val="276"/>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Роль античных традиций в развитии  восточнохристианской цивилизации.</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319"/>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Византийское государство, церковь, общество.</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349"/>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Особенности отношений земельной собственности. Город и деревня: высокий уровень развития.</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407"/>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Культура и православие. Пути и этапы распространения православия.</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777108" w:rsidRPr="00A51533" w:rsidTr="00690385">
        <w:trPr>
          <w:trHeight w:val="418"/>
        </w:trPr>
        <w:tc>
          <w:tcPr>
            <w:tcW w:w="2249" w:type="dxa"/>
            <w:vMerge/>
            <w:tcBorders>
              <w:top w:val="single" w:sz="4" w:space="0" w:color="auto"/>
              <w:left w:val="single" w:sz="4" w:space="0" w:color="auto"/>
              <w:bottom w:val="single" w:sz="4" w:space="0" w:color="auto"/>
              <w:right w:val="single" w:sz="4" w:space="0" w:color="auto"/>
            </w:tcBorders>
            <w:vAlign w:val="center"/>
          </w:tcPr>
          <w:p w:rsidR="00777108" w:rsidRPr="00A51533" w:rsidRDefault="00777108"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5</w:t>
            </w:r>
          </w:p>
        </w:tc>
        <w:tc>
          <w:tcPr>
            <w:tcW w:w="4919"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Внутренние и внешние причины гибели Византии. Соприкосновение разных цивилизаций в пределах Византийской империи.</w:t>
            </w:r>
          </w:p>
        </w:tc>
        <w:tc>
          <w:tcPr>
            <w:tcW w:w="1134"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777108" w:rsidRPr="00A51533" w:rsidRDefault="00777108"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490807">
        <w:trPr>
          <w:trHeight w:val="239"/>
        </w:trPr>
        <w:tc>
          <w:tcPr>
            <w:tcW w:w="2249" w:type="dxa"/>
            <w:vMerge w:val="restart"/>
            <w:tcBorders>
              <w:top w:val="single" w:sz="4" w:space="0" w:color="auto"/>
              <w:left w:val="single" w:sz="4" w:space="0" w:color="auto"/>
              <w:right w:val="single" w:sz="4" w:space="0" w:color="auto"/>
            </w:tcBorders>
          </w:tcPr>
          <w:p w:rsidR="004D7BD7" w:rsidRPr="00A51533" w:rsidRDefault="004D7BD7" w:rsidP="00690385">
            <w:pPr>
              <w:autoSpaceDE w:val="0"/>
              <w:autoSpaceDN w:val="0"/>
              <w:adjustRightInd w:val="0"/>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3.4. </w:t>
            </w:r>
          </w:p>
          <w:p w:rsidR="004D7BD7" w:rsidRPr="00A51533" w:rsidRDefault="004D7BD7" w:rsidP="00690385">
            <w:pPr>
              <w:autoSpaceDE w:val="0"/>
              <w:autoSpaceDN w:val="0"/>
              <w:adjustRightInd w:val="0"/>
              <w:spacing w:after="0"/>
              <w:rPr>
                <w:rFonts w:ascii="Times New Roman" w:hAnsi="Times New Roman" w:cs="Times New Roman"/>
                <w:b/>
                <w:bCs/>
                <w:sz w:val="24"/>
                <w:szCs w:val="24"/>
              </w:rPr>
            </w:pPr>
            <w:r w:rsidRPr="00A51533">
              <w:rPr>
                <w:rFonts w:ascii="Times New Roman" w:hAnsi="Times New Roman" w:cs="Times New Roman"/>
                <w:b/>
                <w:bCs/>
                <w:sz w:val="24"/>
                <w:szCs w:val="24"/>
              </w:rPr>
              <w:lastRenderedPageBreak/>
              <w:t>Становление и расцвет западно</w:t>
            </w:r>
            <w:r>
              <w:rPr>
                <w:rFonts w:ascii="Times New Roman" w:hAnsi="Times New Roman" w:cs="Times New Roman"/>
                <w:b/>
                <w:bCs/>
                <w:sz w:val="24"/>
                <w:szCs w:val="24"/>
              </w:rPr>
              <w:t xml:space="preserve"> –</w:t>
            </w:r>
          </w:p>
          <w:p w:rsidR="004D7BD7" w:rsidRPr="00A51533" w:rsidRDefault="004D7BD7" w:rsidP="00690385">
            <w:pPr>
              <w:autoSpaceDE w:val="0"/>
              <w:autoSpaceDN w:val="0"/>
              <w:adjustRightInd w:val="0"/>
              <w:spacing w:after="0"/>
              <w:rPr>
                <w:rFonts w:ascii="Times New Roman" w:hAnsi="Times New Roman" w:cs="Times New Roman"/>
                <w:b/>
                <w:bCs/>
                <w:sz w:val="24"/>
                <w:szCs w:val="24"/>
              </w:rPr>
            </w:pPr>
            <w:r w:rsidRPr="00A51533">
              <w:rPr>
                <w:rFonts w:ascii="Times New Roman" w:hAnsi="Times New Roman" w:cs="Times New Roman"/>
                <w:b/>
                <w:bCs/>
                <w:sz w:val="24"/>
                <w:szCs w:val="24"/>
              </w:rPr>
              <w:t>европейской средневековой цивилизации</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490807">
        <w:trPr>
          <w:trHeight w:val="272"/>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1 </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Хронологические рамки западного Средневековья.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lang w:val="en-US"/>
              </w:rPr>
            </w:pPr>
            <w:r w:rsidRPr="00A51533">
              <w:rPr>
                <w:rFonts w:ascii="Times New Roman" w:hAnsi="Times New Roman" w:cs="Times New Roman"/>
                <w:bCs/>
                <w:i/>
                <w:sz w:val="24"/>
                <w:szCs w:val="24"/>
                <w:lang w:val="en-US"/>
              </w:rPr>
              <w:t>1</w:t>
            </w:r>
          </w:p>
        </w:tc>
      </w:tr>
      <w:tr w:rsidR="004D7BD7" w:rsidRPr="00A51533" w:rsidTr="00490807">
        <w:trPr>
          <w:trHeight w:val="289"/>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2 </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Основные этапы взаимоотношений римлян и германцев 1 в.до н.э.-5 в. н.э. Процесс христианизации германских народов.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490807">
        <w:trPr>
          <w:trHeight w:val="266"/>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3 </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Исторические итоги раннесредневекового периода. Государства Европы 8-11 вв. Политическая раздробленность и ее причины.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490807">
        <w:trPr>
          <w:trHeight w:val="40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4 </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autoSpaceDE w:val="0"/>
              <w:autoSpaceDN w:val="0"/>
              <w:adjustRightInd w:val="0"/>
              <w:spacing w:after="0"/>
              <w:rPr>
                <w:rFonts w:ascii="Times New Roman" w:hAnsi="Times New Roman" w:cs="Times New Roman"/>
                <w:bCs/>
                <w:sz w:val="24"/>
                <w:szCs w:val="24"/>
              </w:rPr>
            </w:pPr>
            <w:r w:rsidRPr="00A51533">
              <w:rPr>
                <w:rFonts w:ascii="Times New Roman" w:hAnsi="Times New Roman" w:cs="Times New Roman"/>
                <w:bCs/>
                <w:sz w:val="24"/>
                <w:szCs w:val="24"/>
              </w:rPr>
              <w:t>Социально-экономические особенности периода расцвета западноевропейской средневековой цивилизации. Складывание средневековых классов и сословий. Феод. Вассальные связи. Сословно-представительные монархии. Церковь.</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490807">
        <w:trPr>
          <w:trHeight w:val="40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5</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Социальные конфликты: ереси, народные движения. Представления о мире и человеке в Средние века.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490807">
        <w:trPr>
          <w:trHeight w:val="40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Pr>
                <w:rFonts w:ascii="Times New Roman" w:hAnsi="Times New Roman" w:cs="Times New Roman"/>
                <w:bCs/>
                <w:sz w:val="24"/>
                <w:szCs w:val="24"/>
              </w:rPr>
              <w:t>6</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4D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Средиземноморье как главный ареал цивилизационных контактов. Крестовые походы.</w:t>
            </w:r>
          </w:p>
          <w:p w:rsidR="004D7BD7" w:rsidRPr="00A51533" w:rsidRDefault="004D7BD7" w:rsidP="004D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Встреча восточнохристианской, мусульманской и западнохристианской цивилизаций.</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Pr>
                <w:rFonts w:ascii="Times New Roman" w:hAnsi="Times New Roman" w:cs="Times New Roman"/>
                <w:bCs/>
                <w:i/>
                <w:sz w:val="24"/>
                <w:szCs w:val="24"/>
              </w:rPr>
              <w:t>2</w:t>
            </w:r>
          </w:p>
        </w:tc>
      </w:tr>
      <w:tr w:rsidR="004D7BD7" w:rsidRPr="00A51533" w:rsidTr="00490807">
        <w:trPr>
          <w:trHeight w:val="40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Pr>
                <w:rFonts w:ascii="Times New Roman" w:hAnsi="Times New Roman" w:cs="Times New Roman"/>
                <w:bCs/>
                <w:sz w:val="24"/>
                <w:szCs w:val="24"/>
              </w:rPr>
              <w:t>7</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Представления  Востока о Западе, Запада о Востоке. Путешественники и миссионеры 13-15 вв.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490807">
        <w:trPr>
          <w:trHeight w:val="287"/>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autoSpaceDE w:val="0"/>
              <w:autoSpaceDN w:val="0"/>
              <w:adjustRightInd w:val="0"/>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Контрольная работа: письменное тестирование по теме </w:t>
            </w:r>
            <w:r>
              <w:rPr>
                <w:rFonts w:ascii="Times New Roman" w:hAnsi="Times New Roman" w:cs="Times New Roman"/>
                <w:bCs/>
                <w:sz w:val="24"/>
                <w:szCs w:val="24"/>
              </w:rPr>
              <w:t>«</w:t>
            </w:r>
            <w:r w:rsidRPr="00A51533">
              <w:rPr>
                <w:rFonts w:ascii="Times New Roman" w:hAnsi="Times New Roman" w:cs="Times New Roman"/>
                <w:bCs/>
                <w:sz w:val="24"/>
                <w:szCs w:val="24"/>
              </w:rPr>
              <w:t xml:space="preserve"> Основные черты и этапы развития восточнохристианской  цивилизации. </w:t>
            </w:r>
            <w:r>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490807">
        <w:trPr>
          <w:trHeight w:val="287"/>
        </w:trPr>
        <w:tc>
          <w:tcPr>
            <w:tcW w:w="2249" w:type="dxa"/>
            <w:vMerge/>
            <w:tcBorders>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
                <w:sz w:val="24"/>
                <w:szCs w:val="24"/>
              </w:rPr>
            </w:pPr>
            <w:r w:rsidRPr="00A51533">
              <w:rPr>
                <w:rFonts w:ascii="Times New Roman" w:hAnsi="Times New Roman" w:cs="Times New Roman"/>
                <w:b/>
                <w:bCs/>
                <w:i/>
                <w:sz w:val="24"/>
                <w:szCs w:val="24"/>
              </w:rPr>
              <w:t>Самостоятельная работа обучающихся  над понятиями: средние века, православие, католицизм, христианизация, монастырь, ереси, феод, вассальные связи, сословно-представительная монархия, крестовый поход, ислам, исламизация, медресе, университет.</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51533">
              <w:rPr>
                <w:rFonts w:ascii="Times New Roman" w:hAnsi="Times New Roman" w:cs="Times New Roman"/>
                <w:bCs/>
                <w:sz w:val="24"/>
                <w:szCs w:val="24"/>
              </w:rPr>
              <w:t>3</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19"/>
        </w:trPr>
        <w:tc>
          <w:tcPr>
            <w:tcW w:w="7903" w:type="dxa"/>
            <w:gridSpan w:val="6"/>
            <w:tcBorders>
              <w:top w:val="single" w:sz="4" w:space="0" w:color="auto"/>
              <w:left w:val="single" w:sz="4" w:space="0" w:color="auto"/>
              <w:bottom w:val="single" w:sz="4" w:space="0" w:color="auto"/>
              <w:right w:val="single" w:sz="4" w:space="0" w:color="auto"/>
            </w:tcBorders>
          </w:tcPr>
          <w:p w:rsidR="004D7BD7" w:rsidRPr="007A1E9D" w:rsidRDefault="004D7BD7" w:rsidP="00690385">
            <w:pPr>
              <w:autoSpaceDE w:val="0"/>
              <w:autoSpaceDN w:val="0"/>
              <w:adjustRightInd w:val="0"/>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Раздел 4. История России с древнейших времен до конца 17 века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i/>
                <w:sz w:val="24"/>
                <w:szCs w:val="24"/>
              </w:rPr>
              <w:t>36</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19"/>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autoSpaceDE w:val="0"/>
              <w:autoSpaceDN w:val="0"/>
              <w:adjustRightInd w:val="0"/>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4.1. Восточная Европа: природная среда и человек.</w:t>
            </w:r>
          </w:p>
          <w:p w:rsidR="004D7BD7" w:rsidRPr="00A51533" w:rsidRDefault="004D7BD7" w:rsidP="00690385">
            <w:pPr>
              <w:autoSpaceDE w:val="0"/>
              <w:autoSpaceDN w:val="0"/>
              <w:adjustRightInd w:val="0"/>
              <w:spacing w:after="0"/>
              <w:rPr>
                <w:rFonts w:ascii="Times New Roman" w:hAnsi="Times New Roman" w:cs="Times New Roman"/>
                <w:b/>
                <w:bCs/>
                <w:sz w:val="24"/>
                <w:szCs w:val="24"/>
              </w:rPr>
            </w:pPr>
          </w:p>
          <w:p w:rsidR="004D7BD7" w:rsidRPr="00A51533" w:rsidRDefault="004D7BD7" w:rsidP="00690385">
            <w:pPr>
              <w:autoSpaceDE w:val="0"/>
              <w:autoSpaceDN w:val="0"/>
              <w:adjustRightInd w:val="0"/>
              <w:spacing w:after="0"/>
              <w:rPr>
                <w:rFonts w:ascii="Times New Roman" w:hAnsi="Times New Roman" w:cs="Times New Roman"/>
                <w:b/>
                <w:bCs/>
                <w:sz w:val="24"/>
                <w:szCs w:val="24"/>
              </w:rPr>
            </w:pPr>
            <w:r w:rsidRPr="00A51533">
              <w:rPr>
                <w:rFonts w:ascii="Times New Roman" w:hAnsi="Times New Roman" w:cs="Times New Roman"/>
                <w:b/>
                <w:sz w:val="24"/>
                <w:szCs w:val="24"/>
              </w:rPr>
              <w:t xml:space="preserve">Племена и народы Восточной </w:t>
            </w:r>
            <w:r w:rsidRPr="00A51533">
              <w:rPr>
                <w:rFonts w:ascii="Times New Roman" w:hAnsi="Times New Roman" w:cs="Times New Roman"/>
                <w:b/>
                <w:sz w:val="24"/>
                <w:szCs w:val="24"/>
              </w:rPr>
              <w:lastRenderedPageBreak/>
              <w:t>Европы в древности.</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2"/>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
                <w:bCs/>
                <w:sz w:val="24"/>
                <w:szCs w:val="24"/>
              </w:rPr>
              <w:t>1</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Влияние географических особенностей Восточной Европы на образ жизни населявших ее людей.</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7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
                <w:bCs/>
                <w:sz w:val="24"/>
                <w:szCs w:val="24"/>
              </w:rPr>
              <w:t xml:space="preserve">2 </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Выделение языковых семей. Индоевропейская языковая общность.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66"/>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
                <w:bCs/>
                <w:sz w:val="24"/>
                <w:szCs w:val="24"/>
              </w:rPr>
              <w:t xml:space="preserve">3 </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Древнеевропейские диалекты и языки индоиранской группы в Восточной Европе.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66"/>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
                <w:bCs/>
                <w:sz w:val="24"/>
                <w:szCs w:val="24"/>
              </w:rPr>
              <w:t>З</w:t>
            </w:r>
            <w:r w:rsidRPr="00A51533">
              <w:rPr>
                <w:rFonts w:ascii="Times New Roman" w:hAnsi="Times New Roman" w:cs="Times New Roman"/>
                <w:bCs/>
                <w:sz w:val="24"/>
                <w:szCs w:val="24"/>
              </w:rPr>
              <w:t>аселение Восточной Европы. Племена и народы Северного Причерноморья в 1 тысячелетии до н.э.</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            1</w:t>
            </w:r>
          </w:p>
        </w:tc>
      </w:tr>
      <w:tr w:rsidR="004D7BD7" w:rsidRPr="00A51533" w:rsidTr="00690385">
        <w:trPr>
          <w:trHeight w:val="266"/>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5</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Споры о происхождении и прародине славян. Славяне и Великое переселение народов  4-6 вв. Его причины. Германские и славянские племена в Европе.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            2</w:t>
            </w:r>
          </w:p>
        </w:tc>
      </w:tr>
      <w:tr w:rsidR="004D7BD7" w:rsidRPr="00A51533" w:rsidTr="00690385">
        <w:trPr>
          <w:trHeight w:val="266"/>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6</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Распад</w:t>
            </w:r>
            <w:r>
              <w:rPr>
                <w:rFonts w:ascii="Times New Roman" w:hAnsi="Times New Roman" w:cs="Times New Roman"/>
                <w:bCs/>
                <w:sz w:val="24"/>
                <w:szCs w:val="24"/>
              </w:rPr>
              <w:t xml:space="preserve"> </w:t>
            </w:r>
            <w:r w:rsidRPr="00A51533">
              <w:rPr>
                <w:rFonts w:ascii="Times New Roman" w:hAnsi="Times New Roman" w:cs="Times New Roman"/>
                <w:bCs/>
                <w:sz w:val="24"/>
                <w:szCs w:val="24"/>
              </w:rPr>
              <w:t>славянской общности. Основные пути миграции славян.</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            1</w:t>
            </w:r>
          </w:p>
        </w:tc>
      </w:tr>
      <w:tr w:rsidR="004D7BD7" w:rsidRPr="00A51533" w:rsidTr="00690385">
        <w:trPr>
          <w:trHeight w:val="266"/>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7</w:t>
            </w:r>
          </w:p>
        </w:tc>
        <w:tc>
          <w:tcPr>
            <w:tcW w:w="5106"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Готы. Гунны. Тюрки. Аварский и Хазарский каганаты. Финно-угорские племена.</w:t>
            </w:r>
          </w:p>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Византия  и народы Восточной Европы. Империя и славянство: мир цивилизации и мир варваров.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            2</w:t>
            </w:r>
          </w:p>
        </w:tc>
      </w:tr>
      <w:tr w:rsidR="004D7BD7" w:rsidRPr="00A51533" w:rsidTr="00690385">
        <w:trPr>
          <w:trHeight w:val="497"/>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Самостоятельная работа: с  атласом, стр. 12 «Народы», </w:t>
            </w:r>
          </w:p>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
                <w:bCs/>
                <w:sz w:val="24"/>
                <w:szCs w:val="24"/>
              </w:rPr>
              <w:t>подготовка сообщения «Индоевропейская языковая семья».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51533">
              <w:rPr>
                <w:rFonts w:ascii="Times New Roman" w:hAnsi="Times New Roman" w:cs="Times New Roman"/>
                <w:bCs/>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9"/>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autoSpaceDE w:val="0"/>
              <w:autoSpaceDN w:val="0"/>
              <w:adjustRightInd w:val="0"/>
              <w:spacing w:after="0"/>
              <w:rPr>
                <w:rFonts w:ascii="Times New Roman" w:hAnsi="Times New Roman" w:cs="Times New Roman"/>
                <w:b/>
                <w:sz w:val="24"/>
                <w:szCs w:val="24"/>
              </w:rPr>
            </w:pPr>
            <w:r w:rsidRPr="00A51533">
              <w:rPr>
                <w:rFonts w:ascii="Times New Roman" w:hAnsi="Times New Roman" w:cs="Times New Roman"/>
                <w:b/>
                <w:sz w:val="24"/>
                <w:szCs w:val="24"/>
              </w:rPr>
              <w:t>Тема 4.2.</w:t>
            </w:r>
          </w:p>
          <w:p w:rsidR="004D7BD7" w:rsidRPr="00A51533" w:rsidRDefault="004D7BD7" w:rsidP="00690385">
            <w:pPr>
              <w:autoSpaceDE w:val="0"/>
              <w:autoSpaceDN w:val="0"/>
              <w:adjustRightInd w:val="0"/>
              <w:spacing w:after="0"/>
              <w:rPr>
                <w:rFonts w:ascii="Times New Roman" w:hAnsi="Times New Roman" w:cs="Times New Roman"/>
                <w:b/>
                <w:sz w:val="24"/>
                <w:szCs w:val="24"/>
              </w:rPr>
            </w:pPr>
            <w:r w:rsidRPr="00A51533">
              <w:rPr>
                <w:rFonts w:ascii="Times New Roman" w:hAnsi="Times New Roman" w:cs="Times New Roman"/>
                <w:b/>
                <w:sz w:val="24"/>
                <w:szCs w:val="24"/>
              </w:rPr>
              <w:t>Восточные славяне в 7-8 вв.</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Быт и хозяйство восточных славян. Жилище. Одежда. Формы хозяйствования.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Общественные отношения. Семья. Роль женщин в общине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Верования. Славянский пантеон и языческие обряды.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
                <w:sz w:val="24"/>
                <w:szCs w:val="24"/>
              </w:rPr>
            </w:pPr>
            <w:r w:rsidRPr="00A51533">
              <w:rPr>
                <w:rFonts w:ascii="Times New Roman" w:hAnsi="Times New Roman" w:cs="Times New Roman"/>
                <w:b/>
                <w:bCs/>
                <w:i/>
                <w:sz w:val="24"/>
                <w:szCs w:val="24"/>
              </w:rPr>
              <w:t>Самостоятельная работа обучающихся: «Современные реликты славянских языческих обрядов».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sz w:val="24"/>
                <w:szCs w:val="24"/>
              </w:rPr>
              <w:t>1</w:t>
            </w:r>
          </w:p>
          <w:p w:rsidR="004D7BD7" w:rsidRPr="00A51533" w:rsidRDefault="004D7BD7" w:rsidP="00690385">
            <w:pPr>
              <w:spacing w:after="0"/>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Практическое занятие: «Славянский пантеон».</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9"/>
        </w:trPr>
        <w:tc>
          <w:tcPr>
            <w:tcW w:w="2249" w:type="dxa"/>
            <w:vMerge w:val="restart"/>
            <w:tcBorders>
              <w:top w:val="single" w:sz="4" w:space="0" w:color="auto"/>
              <w:left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A51533">
              <w:rPr>
                <w:rFonts w:ascii="Times New Roman" w:hAnsi="Times New Roman" w:cs="Times New Roman"/>
                <w:b/>
                <w:sz w:val="24"/>
                <w:szCs w:val="24"/>
              </w:rPr>
              <w:t>Тема 4.3.</w:t>
            </w:r>
          </w:p>
          <w:p w:rsidR="004D7BD7" w:rsidRPr="00A51533" w:rsidRDefault="004D7BD7" w:rsidP="00690385">
            <w:pPr>
              <w:autoSpaceDE w:val="0"/>
              <w:autoSpaceDN w:val="0"/>
              <w:adjustRightInd w:val="0"/>
              <w:spacing w:after="0"/>
              <w:rPr>
                <w:rFonts w:ascii="Times New Roman" w:hAnsi="Times New Roman" w:cs="Times New Roman"/>
                <w:b/>
                <w:sz w:val="24"/>
                <w:szCs w:val="24"/>
              </w:rPr>
            </w:pPr>
            <w:r w:rsidRPr="00A51533">
              <w:rPr>
                <w:rFonts w:ascii="Times New Roman" w:hAnsi="Times New Roman" w:cs="Times New Roman"/>
                <w:b/>
                <w:sz w:val="24"/>
                <w:szCs w:val="24"/>
              </w:rPr>
              <w:t>Формирование основ государствен</w:t>
            </w:r>
            <w:r>
              <w:rPr>
                <w:rFonts w:ascii="Times New Roman" w:hAnsi="Times New Roman" w:cs="Times New Roman"/>
                <w:b/>
                <w:sz w:val="24"/>
                <w:szCs w:val="24"/>
              </w:rPr>
              <w:t>-</w:t>
            </w:r>
          </w:p>
          <w:p w:rsidR="004D7BD7" w:rsidRPr="00A51533" w:rsidRDefault="004D7BD7" w:rsidP="00690385">
            <w:pPr>
              <w:autoSpaceDE w:val="0"/>
              <w:autoSpaceDN w:val="0"/>
              <w:adjustRightInd w:val="0"/>
              <w:spacing w:after="0"/>
              <w:rPr>
                <w:rFonts w:ascii="Times New Roman" w:hAnsi="Times New Roman" w:cs="Times New Roman"/>
                <w:b/>
                <w:sz w:val="24"/>
                <w:szCs w:val="24"/>
              </w:rPr>
            </w:pPr>
            <w:r w:rsidRPr="00A51533">
              <w:rPr>
                <w:rFonts w:ascii="Times New Roman" w:hAnsi="Times New Roman" w:cs="Times New Roman"/>
                <w:b/>
                <w:sz w:val="24"/>
                <w:szCs w:val="24"/>
              </w:rPr>
              <w:t xml:space="preserve">ности  восточных </w:t>
            </w:r>
          </w:p>
          <w:p w:rsidR="004D7BD7" w:rsidRPr="00A51533" w:rsidRDefault="004D7BD7" w:rsidP="00690385">
            <w:pPr>
              <w:autoSpaceDE w:val="0"/>
              <w:autoSpaceDN w:val="0"/>
              <w:adjustRightInd w:val="0"/>
              <w:spacing w:after="0"/>
              <w:rPr>
                <w:rFonts w:ascii="Times New Roman" w:hAnsi="Times New Roman" w:cs="Times New Roman"/>
                <w:b/>
                <w:sz w:val="24"/>
                <w:szCs w:val="24"/>
              </w:rPr>
            </w:pPr>
            <w:r w:rsidRPr="00A51533">
              <w:rPr>
                <w:rFonts w:ascii="Times New Roman" w:hAnsi="Times New Roman" w:cs="Times New Roman"/>
                <w:b/>
                <w:sz w:val="24"/>
                <w:szCs w:val="24"/>
              </w:rPr>
              <w:t>славян</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9"/>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Предпосылки образования государства у восточных славян. Разложение первобытно-общинного  строя. Формирование союзов племен.</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79"/>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Особенности хозяйственного освоения славянами Восточной Европы. Первые  славянские государства Европы. Крещение южных и западных славян.</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50"/>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Вече и его роль в древнеславянском обществе. Князья и дружинники: происхождение: происхождение и социальный статус.</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00"/>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
                <w:bCs/>
                <w:i/>
                <w:sz w:val="24"/>
                <w:szCs w:val="24"/>
              </w:rPr>
              <w:t>Самостоятельная работа обучающихся: сообщение  «Князь и вече в Древней Руси»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51533">
              <w:rPr>
                <w:rFonts w:ascii="Times New Roman" w:hAnsi="Times New Roman" w:cs="Times New Roman"/>
                <w:bCs/>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9"/>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autoSpaceDE w:val="0"/>
              <w:autoSpaceDN w:val="0"/>
              <w:adjustRightInd w:val="0"/>
              <w:spacing w:after="0"/>
              <w:rPr>
                <w:rFonts w:ascii="Times New Roman" w:hAnsi="Times New Roman" w:cs="Times New Roman"/>
                <w:b/>
                <w:sz w:val="24"/>
                <w:szCs w:val="24"/>
              </w:rPr>
            </w:pPr>
            <w:r w:rsidRPr="00A51533">
              <w:rPr>
                <w:rFonts w:ascii="Times New Roman" w:hAnsi="Times New Roman" w:cs="Times New Roman"/>
                <w:b/>
                <w:sz w:val="24"/>
                <w:szCs w:val="24"/>
              </w:rPr>
              <w:t xml:space="preserve">Тема 4.4. </w:t>
            </w:r>
            <w:r w:rsidRPr="00A51533">
              <w:rPr>
                <w:rFonts w:ascii="Times New Roman" w:hAnsi="Times New Roman" w:cs="Times New Roman"/>
                <w:b/>
                <w:sz w:val="24"/>
                <w:szCs w:val="24"/>
              </w:rPr>
              <w:lastRenderedPageBreak/>
              <w:t>Рождение Киевской Руси</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Племенные союзы восточных славян. Общественный строй. Князья и их дружины. Свободные и несвободные. Религия и мифологические представления  о природе и человеке. Хозяйство и быт.</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«Путь из варяг в греки». Споры о происхождении и роли варягов. Точки зрения на природу государственности на Руси.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p w:rsidR="004D7BD7" w:rsidRPr="00A51533" w:rsidRDefault="004D7BD7" w:rsidP="00690385">
            <w:pPr>
              <w:spacing w:after="0"/>
              <w:jc w:val="center"/>
              <w:rPr>
                <w:rFonts w:ascii="Times New Roman" w:hAnsi="Times New Roman" w:cs="Times New Roman"/>
                <w:sz w:val="24"/>
                <w:szCs w:val="24"/>
              </w:rPr>
            </w:pPr>
            <w:r w:rsidRPr="00A51533">
              <w:rPr>
                <w:rFonts w:ascii="Times New Roman" w:hAnsi="Times New Roman" w:cs="Times New Roman"/>
                <w:sz w:val="24"/>
                <w:szCs w:val="24"/>
              </w:rPr>
              <w:t>1</w:t>
            </w: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Первые русские князья и их деятельность: военные походы и реформы. Дань и данничество.</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Практическое занятие /семинар/ «Варяги в истории Древней Руси»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Cs/>
                <w:sz w:val="24"/>
                <w:szCs w:val="24"/>
              </w:rPr>
            </w:pPr>
            <w:r w:rsidRPr="00A51533">
              <w:rPr>
                <w:rFonts w:ascii="Times New Roman" w:hAnsi="Times New Roman" w:cs="Times New Roman"/>
                <w:bCs/>
                <w:sz w:val="24"/>
                <w:szCs w:val="24"/>
              </w:rPr>
              <w:t xml:space="preserve">             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79"/>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4.5.</w:t>
            </w:r>
          </w:p>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Крещение Руси.</w:t>
            </w:r>
          </w:p>
          <w:p w:rsidR="004D7BD7" w:rsidRPr="00A51533" w:rsidRDefault="004D7BD7" w:rsidP="00690385">
            <w:pPr>
              <w:autoSpaceDE w:val="0"/>
              <w:autoSpaceDN w:val="0"/>
              <w:adjustRightInd w:val="0"/>
              <w:spacing w:after="0"/>
              <w:rPr>
                <w:rFonts w:ascii="Times New Roman" w:hAnsi="Times New Roman" w:cs="Times New Roman"/>
                <w:b/>
                <w:sz w:val="24"/>
                <w:szCs w:val="24"/>
              </w:rPr>
            </w:pPr>
            <w:r w:rsidRPr="00A51533">
              <w:rPr>
                <w:rFonts w:ascii="Times New Roman" w:hAnsi="Times New Roman" w:cs="Times New Roman"/>
                <w:bCs/>
                <w:sz w:val="24"/>
                <w:szCs w:val="24"/>
              </w:rPr>
              <w:t>.</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Этнополитические особенности Древней Руси. Военные, дипломатические и торговые контакты Руси и Византии в 9-10 вв.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Владимир Святой. Введение христианства. Культурно-историческое значение христианизации.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r w:rsidRPr="00A51533">
              <w:rPr>
                <w:rFonts w:ascii="Times New Roman" w:hAnsi="Times New Roman" w:cs="Times New Roman"/>
                <w:bCs/>
                <w:sz w:val="24"/>
                <w:szCs w:val="24"/>
              </w:rPr>
              <w:t>Синтез язычества и православия как особенность культуры и мировоззрения Древней Руси.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7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708"/>
              </w:tabs>
              <w:spacing w:after="0"/>
              <w:rPr>
                <w:rFonts w:ascii="Times New Roman" w:hAnsi="Times New Roman" w:cs="Times New Roman"/>
                <w:b/>
                <w:bCs/>
                <w:i/>
                <w:sz w:val="24"/>
                <w:szCs w:val="24"/>
              </w:rPr>
            </w:pPr>
            <w:r w:rsidRPr="00A51533">
              <w:rPr>
                <w:rFonts w:ascii="Times New Roman" w:hAnsi="Times New Roman" w:cs="Times New Roman"/>
                <w:b/>
                <w:bCs/>
                <w:i/>
                <w:sz w:val="24"/>
                <w:szCs w:val="24"/>
              </w:rPr>
              <w:t>Самостоятельная работа обучающихся: доклад «Владимир Святой</w:t>
            </w:r>
            <w:r>
              <w:rPr>
                <w:rFonts w:ascii="Times New Roman" w:hAnsi="Times New Roman" w:cs="Times New Roman"/>
                <w:b/>
                <w:bCs/>
                <w:i/>
                <w:sz w:val="24"/>
                <w:szCs w:val="24"/>
              </w:rPr>
              <w:t xml:space="preserve"> – </w:t>
            </w:r>
            <w:r w:rsidRPr="00A51533">
              <w:rPr>
                <w:rFonts w:ascii="Times New Roman" w:hAnsi="Times New Roman" w:cs="Times New Roman"/>
                <w:b/>
                <w:bCs/>
                <w:i/>
                <w:sz w:val="24"/>
                <w:szCs w:val="24"/>
              </w:rPr>
              <w:t>креститель</w:t>
            </w:r>
            <w:r>
              <w:rPr>
                <w:rFonts w:ascii="Times New Roman" w:hAnsi="Times New Roman" w:cs="Times New Roman"/>
                <w:b/>
                <w:bCs/>
                <w:i/>
                <w:sz w:val="24"/>
                <w:szCs w:val="24"/>
              </w:rPr>
              <w:t xml:space="preserve"> </w:t>
            </w:r>
            <w:r w:rsidRPr="00A51533">
              <w:rPr>
                <w:rFonts w:ascii="Times New Roman" w:hAnsi="Times New Roman" w:cs="Times New Roman"/>
                <w:b/>
                <w:bCs/>
                <w:i/>
                <w:sz w:val="24"/>
                <w:szCs w:val="24"/>
              </w:rPr>
              <w:t>Руси».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51533">
              <w:rPr>
                <w:rFonts w:ascii="Times New Roman" w:hAnsi="Times New Roman" w:cs="Times New Roman"/>
                <w:bCs/>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91"/>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4.6. Русь и ее соседи в 11-начале 12 вв.</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spacing w:after="0"/>
              <w:rPr>
                <w:rFonts w:ascii="Times New Roman" w:hAnsi="Times New Roman" w:cs="Times New Roman"/>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Взаимоотношения Руси и Византии в 11-12 вв. Роль православия в формировании самосознания русского средневекового общества, его влияние на мировосприятие и этику русского человека.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19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Русь</w:t>
            </w:r>
            <w:r>
              <w:rPr>
                <w:rFonts w:ascii="Times New Roman" w:hAnsi="Times New Roman" w:cs="Times New Roman"/>
                <w:bCs/>
                <w:sz w:val="24"/>
                <w:szCs w:val="24"/>
              </w:rPr>
              <w:t xml:space="preserve"> </w:t>
            </w:r>
            <w:r w:rsidRPr="00A51533">
              <w:rPr>
                <w:rFonts w:ascii="Times New Roman" w:hAnsi="Times New Roman" w:cs="Times New Roman"/>
                <w:bCs/>
                <w:sz w:val="24"/>
                <w:szCs w:val="24"/>
              </w:rPr>
              <w:t>и кочевые народы южнорусских степей: военное противостояние, этническое и культурное взаимовлияние.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1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Русь в системе культурно-политических контактов между Западом и Востоком.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4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Контрольная  работа  на  тему: «Киевская Русь и ее соседи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141"/>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4.7. Становление права   в Древней Руси. Практическое занятие.</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Право в Древней Руси. Ярослав Мудрый. «Русская правда». Власть и собственность. Основные категории населения. Князь и боярство. Знатные и простолюдины. Свободные и несвободные. Город и горожане.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Истоки русской культуры. Значение христианства в становлении национальной культуры. Складывание местных культурных центров.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 xml:space="preserve">Самостоятельная работа по теме: «Значение </w:t>
            </w:r>
            <w:r w:rsidRPr="00A51533">
              <w:rPr>
                <w:rFonts w:ascii="Times New Roman" w:hAnsi="Times New Roman" w:cs="Times New Roman"/>
                <w:b/>
                <w:bCs/>
                <w:sz w:val="24"/>
                <w:szCs w:val="24"/>
              </w:rPr>
              <w:t>христианства в становлении национальной культуры</w:t>
            </w:r>
            <w:r w:rsidRPr="00A51533">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51533">
              <w:rPr>
                <w:rFonts w:ascii="Times New Roman" w:hAnsi="Times New Roman" w:cs="Times New Roman"/>
                <w:bCs/>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64"/>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4.8. Древняя Русь в контексте всемирной истории.</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54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Сходное и различное в экономическом  развитии Западной  и Восточной Европы.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Сходное и различное в  развитии Западной  и Восточной Европы: социально-политические тенденции.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7"/>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Сходное и различное в культурных тенденциях в  развитии Западной  и Восточной Европы.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Тема 4.9.</w:t>
            </w:r>
          </w:p>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Древняя Русь в эпоху политической раздробленности.</w:t>
            </w:r>
          </w:p>
          <w:p w:rsidR="004D7BD7" w:rsidRPr="00A51533" w:rsidRDefault="004D7BD7" w:rsidP="00690385">
            <w:pPr>
              <w:spacing w:after="0"/>
              <w:rPr>
                <w:rFonts w:ascii="Times New Roman" w:hAnsi="Times New Roman" w:cs="Times New Roman"/>
                <w:b/>
                <w:sz w:val="24"/>
                <w:szCs w:val="24"/>
              </w:rPr>
            </w:pPr>
          </w:p>
          <w:p w:rsidR="004D7BD7" w:rsidRPr="00A51533" w:rsidRDefault="004D7BD7" w:rsidP="00690385">
            <w:pPr>
              <w:spacing w:after="0"/>
              <w:rPr>
                <w:rFonts w:ascii="Times New Roman" w:hAnsi="Times New Roman" w:cs="Times New Roman"/>
                <w:b/>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b/>
                <w:bCs/>
                <w:sz w:val="24"/>
                <w:szCs w:val="24"/>
              </w:rPr>
            </w:pPr>
          </w:p>
          <w:p w:rsidR="004D7BD7" w:rsidRPr="00A51533" w:rsidRDefault="004D7BD7" w:rsidP="00690385">
            <w:pPr>
              <w:spacing w:after="0"/>
              <w:rPr>
                <w:rFonts w:ascii="Times New Roman" w:hAnsi="Times New Roman" w:cs="Times New Roman"/>
                <w:b/>
                <w:bCs/>
                <w:sz w:val="24"/>
                <w:szCs w:val="24"/>
              </w:rPr>
            </w:pPr>
          </w:p>
          <w:p w:rsidR="004D7BD7" w:rsidRPr="00A51533" w:rsidRDefault="004D7BD7" w:rsidP="00690385">
            <w:pPr>
              <w:spacing w:after="0"/>
              <w:rPr>
                <w:rFonts w:ascii="Times New Roman" w:hAnsi="Times New Roman" w:cs="Times New Roman"/>
                <w:b/>
                <w:bCs/>
                <w:sz w:val="24"/>
                <w:szCs w:val="24"/>
              </w:rPr>
            </w:pPr>
          </w:p>
          <w:p w:rsidR="004D7BD7" w:rsidRPr="00A51533" w:rsidRDefault="004D7BD7" w:rsidP="00690385">
            <w:pPr>
              <w:spacing w:after="0"/>
              <w:rPr>
                <w:rFonts w:ascii="Times New Roman" w:hAnsi="Times New Roman" w:cs="Times New Roman"/>
                <w:b/>
                <w:bCs/>
                <w:sz w:val="24"/>
                <w:szCs w:val="24"/>
              </w:rPr>
            </w:pPr>
          </w:p>
          <w:p w:rsidR="004D7BD7" w:rsidRPr="00A51533" w:rsidRDefault="004D7BD7" w:rsidP="00690385">
            <w:pPr>
              <w:spacing w:after="0"/>
              <w:rPr>
                <w:rFonts w:ascii="Times New Roman" w:hAnsi="Times New Roman" w:cs="Times New Roman"/>
                <w:b/>
                <w:bCs/>
                <w:sz w:val="24"/>
                <w:szCs w:val="24"/>
              </w:rPr>
            </w:pPr>
          </w:p>
          <w:p w:rsidR="004D7BD7" w:rsidRPr="00A51533" w:rsidRDefault="004D7BD7" w:rsidP="00690385">
            <w:pPr>
              <w:spacing w:after="0"/>
              <w:rPr>
                <w:rFonts w:ascii="Times New Roman" w:hAnsi="Times New Roman" w:cs="Times New Roman"/>
                <w:b/>
                <w:bCs/>
                <w:sz w:val="24"/>
                <w:szCs w:val="24"/>
              </w:rPr>
            </w:pPr>
          </w:p>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Причины раздробленности. Междоусобная борьба князей. Древняя Русь и Великая степь.</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Крупнейшие земли и княжества  Руси, их особенности.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Великий Новгород. Хозяйственное, социальное и политическое развитие.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Владимиро-Суздальское княжество. Роль городов и ремесла. Политическое устройство.</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5</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Галицко-Волынское княжество. Земледелие, города и ремесло. Роль боярства. Объединение княжества при Романе Мстиславиче и Данииле Галицком.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78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по теме: «Русские княжества периода раздробленности », рефераты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9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Тема 4.10. Русь и Золотая Орда.</w:t>
            </w:r>
          </w:p>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 xml:space="preserve">Практическое </w:t>
            </w:r>
          </w:p>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занятие/семинар/</w:t>
            </w: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54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Общественно</w:t>
            </w:r>
            <w:r w:rsidRPr="00A51533">
              <w:rPr>
                <w:rFonts w:ascii="Times New Roman" w:hAnsi="Times New Roman" w:cs="Times New Roman"/>
                <w:b/>
                <w:bCs/>
                <w:sz w:val="24"/>
                <w:szCs w:val="24"/>
              </w:rPr>
              <w:t>-</w:t>
            </w:r>
            <w:r w:rsidRPr="00A51533">
              <w:rPr>
                <w:rFonts w:ascii="Times New Roman" w:hAnsi="Times New Roman" w:cs="Times New Roman"/>
                <w:bCs/>
                <w:sz w:val="24"/>
                <w:szCs w:val="24"/>
              </w:rPr>
              <w:t>экономический строй монгольских племен. Образование державы Чингисхана и монгольские завоевания. Нашествие Батыя на Русь.</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Образование Золотой Орды, ее социально-экономическое и политическое устройство. Политическое и культурное значение распространения ислама. Русь под властью Золотой Орды.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Русь</w:t>
            </w:r>
            <w:r>
              <w:rPr>
                <w:rFonts w:ascii="Times New Roman" w:hAnsi="Times New Roman" w:cs="Times New Roman"/>
                <w:bCs/>
                <w:sz w:val="24"/>
                <w:szCs w:val="24"/>
              </w:rPr>
              <w:t xml:space="preserve"> </w:t>
            </w:r>
            <w:r w:rsidRPr="00A51533">
              <w:rPr>
                <w:rFonts w:ascii="Times New Roman" w:hAnsi="Times New Roman" w:cs="Times New Roman"/>
                <w:bCs/>
                <w:sz w:val="24"/>
                <w:szCs w:val="24"/>
              </w:rPr>
              <w:t>и Золотая Орда в 14 в. Борьба за великое княжение. Экономическое и политическое усиление Московского княжества. Борьба Москвы и Твери. Иван Калита. Дмитрий Донской и начало борьбы за свержение  ордынского ига. Куликовская битва  и ее значение.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sz w:val="24"/>
                <w:szCs w:val="24"/>
              </w:rPr>
            </w:pPr>
            <w:r w:rsidRPr="00A51533">
              <w:rPr>
                <w:rFonts w:ascii="Times New Roman" w:hAnsi="Times New Roman" w:cs="Times New Roman"/>
                <w:sz w:val="24"/>
                <w:szCs w:val="24"/>
              </w:rPr>
              <w:t>Практическое  занятие/семинар/: Русь и Золотая Орда.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05"/>
        </w:trPr>
        <w:tc>
          <w:tcPr>
            <w:tcW w:w="10173" w:type="dxa"/>
            <w:gridSpan w:val="8"/>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По итогам 1 семестра контрольная работа</w:t>
            </w:r>
          </w:p>
        </w:tc>
      </w:tr>
      <w:tr w:rsidR="004D7BD7" w:rsidRPr="00A51533" w:rsidTr="00690385">
        <w:trPr>
          <w:trHeight w:val="43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Тема 4.1</w:t>
            </w:r>
            <w:r w:rsidRPr="00A51533">
              <w:rPr>
                <w:rFonts w:ascii="Times New Roman" w:hAnsi="Times New Roman" w:cs="Times New Roman"/>
                <w:b/>
                <w:bCs/>
                <w:sz w:val="24"/>
                <w:szCs w:val="24"/>
              </w:rPr>
              <w:t>1</w:t>
            </w:r>
            <w:r w:rsidRPr="00A51533">
              <w:rPr>
                <w:rFonts w:ascii="Times New Roman" w:hAnsi="Times New Roman" w:cs="Times New Roman"/>
                <w:b/>
                <w:sz w:val="24"/>
                <w:szCs w:val="24"/>
              </w:rPr>
              <w:t>. Борьба Руси с западными завоевателями.</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Прибалтика в начале 13в. Агрессия  крестоносцев в прибалтийские земли. Рыцарские ордена.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Борьба народов Прибалтики и Руси против крестоносцев. Разгром шведов на Неве. Ледовое побоище. Князь Александр Невский: политика подчинения Орде и противодействия католицизму.</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Объединение литовских земель и становление литовского государства. Русские земли в составе Великого княжества Литовского. </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Распространение католицизма на территории Литвы.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2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4.12. Русь на пути к возрождению.</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Восстановление экономического уровня после нашествия монголо-татар. Земледелие и землевладение. Формы собственности и категории населения. Князь и его приближенные.Роль боярства. Формирование дворянства. Город и ремесло. Церковь и духовенство.</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7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Церковь в период объединения Руси. Перенос митрополии в Москву.</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7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Обособление западных территорий Руси.  Великое княжество Литовское и Польша. Борьба Руси, Литвы и Орды за политическое господство в Восточной Европе.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7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Особое положение Новгородской республики. «Вольности» новгородцев. Еретические движения.  «Стригольники» и «жидовствующие». Отношения с Москвой.</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по теме: «Новгородская республика  и новгородцы».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51533">
              <w:rPr>
                <w:rFonts w:ascii="Times New Roman" w:hAnsi="Times New Roman" w:cs="Times New Roman"/>
                <w:bCs/>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57"/>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lastRenderedPageBreak/>
              <w:t>Тема 4.13.От Руси к России.</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Социальная структурарусского общества. Характер и особенности объединения Руси. Иван  </w:t>
            </w:r>
            <w:r w:rsidRPr="00A51533">
              <w:rPr>
                <w:rFonts w:ascii="Times New Roman" w:hAnsi="Times New Roman" w:cs="Times New Roman"/>
                <w:bCs/>
                <w:sz w:val="24"/>
                <w:szCs w:val="24"/>
                <w:lang w:val="en-GB"/>
              </w:rPr>
              <w:t>III</w:t>
            </w:r>
            <w:r w:rsidRPr="00A51533">
              <w:rPr>
                <w:rFonts w:ascii="Times New Roman" w:hAnsi="Times New Roman" w:cs="Times New Roman"/>
                <w:bCs/>
                <w:sz w:val="24"/>
                <w:szCs w:val="24"/>
              </w:rPr>
              <w:t>. Присоединение Новгорода и других  земель. Свержение ордынского ига  1480г. Завершение образования единого государства.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8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Предпосылки централизации. Политический строй. Судебник 1497 года. Формирование органов центральной и местной власти. Зарождение приказного строя. Церковь и великокняжеская власть.</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Церковно</w:t>
            </w:r>
            <w:r w:rsidRPr="00A51533">
              <w:rPr>
                <w:rFonts w:ascii="Times New Roman" w:hAnsi="Times New Roman" w:cs="Times New Roman"/>
                <w:b/>
                <w:bCs/>
                <w:sz w:val="24"/>
                <w:szCs w:val="24"/>
              </w:rPr>
              <w:t>-</w:t>
            </w:r>
            <w:r w:rsidRPr="00A51533">
              <w:rPr>
                <w:rFonts w:ascii="Times New Roman" w:hAnsi="Times New Roman" w:cs="Times New Roman"/>
                <w:bCs/>
                <w:sz w:val="24"/>
                <w:szCs w:val="24"/>
              </w:rPr>
              <w:t>политическая теория «Москва-третий Рим» и ее роль в противостоянии распространению западных идей.</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Контрольная работа: Русь на пути к возрождению,  Иван  </w:t>
            </w:r>
            <w:r w:rsidRPr="00A51533">
              <w:rPr>
                <w:rFonts w:ascii="Times New Roman" w:hAnsi="Times New Roman" w:cs="Times New Roman"/>
                <w:bCs/>
                <w:sz w:val="24"/>
                <w:szCs w:val="24"/>
                <w:lang w:val="en-GB"/>
              </w:rPr>
              <w:t>III</w:t>
            </w:r>
            <w:r w:rsidRPr="00A51533">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0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4.14.   Россия  в царствование Ивана Грозного.</w:t>
            </w: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Территория и население России в 16в. Категории населения. Власть и собственность, закон и право. Города.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7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Елена Глинская. Боярское правление. Венчание на царство Ивана Грозного, формирование самодержавной идеологии. Элементы  сословно-представительной монархии в России. Судебник 1550г. Церковь и государство.</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9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Опричнина  и причины ее введения. Опричный террор. Социально-экономические и политические последствия опричнины. Экономическое положение и социально-политические противоречия в русском обществе конца 16 в.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33"/>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bCs/>
                <w:sz w:val="24"/>
                <w:szCs w:val="24"/>
              </w:rPr>
              <w:t>Тема 4.15. Внешняя политика России в царствование Ивана Грозного.</w:t>
            </w:r>
            <w:r w:rsidRPr="00A51533">
              <w:rPr>
                <w:rFonts w:ascii="Times New Roman" w:hAnsi="Times New Roman" w:cs="Times New Roman"/>
                <w:b/>
                <w:sz w:val="24"/>
                <w:szCs w:val="24"/>
              </w:rPr>
              <w:t xml:space="preserve"> Практическое </w:t>
            </w:r>
          </w:p>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занятие/семинар/</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Борьба за выход к Балтийскому морю. Ливонская война. Образование Речи Посполитой. </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Поражение и территориальные потери России.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Народы Урала и Приуралья в составе </w:t>
            </w:r>
            <w:r w:rsidRPr="00A51533">
              <w:rPr>
                <w:rFonts w:ascii="Times New Roman" w:hAnsi="Times New Roman" w:cs="Times New Roman"/>
                <w:bCs/>
                <w:sz w:val="24"/>
                <w:szCs w:val="24"/>
              </w:rPr>
              <w:lastRenderedPageBreak/>
              <w:t>Сибирского ханства. Поход Ермака. Вхождение Западной Сибири в состав Российского государства.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sz w:val="24"/>
                <w:szCs w:val="24"/>
              </w:rPr>
            </w:pPr>
            <w:r w:rsidRPr="00A51533">
              <w:rPr>
                <w:rFonts w:ascii="Times New Roman" w:hAnsi="Times New Roman" w:cs="Times New Roman"/>
                <w:sz w:val="24"/>
                <w:szCs w:val="24"/>
              </w:rPr>
              <w:t>Практическое  занятие/семинар/:</w:t>
            </w:r>
            <w:r w:rsidRPr="00A51533">
              <w:rPr>
                <w:rFonts w:ascii="Times New Roman" w:hAnsi="Times New Roman" w:cs="Times New Roman"/>
                <w:bCs/>
                <w:sz w:val="24"/>
                <w:szCs w:val="24"/>
              </w:rPr>
              <w:t xml:space="preserve"> Внешняя политика России  в царствование Ивана Грозного.</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по теме: «</w:t>
            </w:r>
            <w:r w:rsidRPr="00A51533">
              <w:rPr>
                <w:rFonts w:ascii="Times New Roman" w:hAnsi="Times New Roman" w:cs="Times New Roman"/>
                <w:b/>
                <w:bCs/>
                <w:sz w:val="24"/>
                <w:szCs w:val="24"/>
              </w:rPr>
              <w:t>Поход Ермака. Вхождение Западной Сибири в состав Российского государства</w:t>
            </w:r>
            <w:r w:rsidRPr="00A51533">
              <w:rPr>
                <w:rFonts w:ascii="Times New Roman" w:hAnsi="Times New Roman" w:cs="Times New Roman"/>
                <w:b/>
                <w:sz w:val="24"/>
                <w:szCs w:val="24"/>
              </w:rPr>
              <w:t>», 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51533">
              <w:rPr>
                <w:rFonts w:ascii="Times New Roman" w:hAnsi="Times New Roman" w:cs="Times New Roman"/>
                <w:bCs/>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7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4.16. Смута  в России начала 17в.</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0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Предпосылки Смуты в России. Династический вопрос. Борис Годунов и его политика. Учреждение патриаршества.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5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Начало гражданской войны в России. Самозванцы. Народные восстания.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 xml:space="preserve">Вмешательство Польши и Швеции во внутренние дела России. Семибоярщина. Польские войска в Москве. Первое и второе ополчения. Минин и Пожарский. Земский Собор </w:t>
            </w:r>
            <w:smartTag w:uri="urn:schemas-microsoft-com:office:smarttags" w:element="metricconverter">
              <w:smartTagPr>
                <w:attr w:name="ProductID" w:val="1613 г"/>
              </w:smartTagPr>
              <w:r w:rsidRPr="00A51533">
                <w:rPr>
                  <w:rFonts w:ascii="Times New Roman" w:hAnsi="Times New Roman" w:cs="Times New Roman"/>
                  <w:bCs/>
                  <w:sz w:val="24"/>
                  <w:szCs w:val="24"/>
                </w:rPr>
                <w:t>1613 г</w:t>
              </w:r>
            </w:smartTag>
            <w:r w:rsidRPr="00A51533">
              <w:rPr>
                <w:rFonts w:ascii="Times New Roman" w:hAnsi="Times New Roman" w:cs="Times New Roman"/>
                <w:bCs/>
                <w:sz w:val="24"/>
                <w:szCs w:val="24"/>
              </w:rPr>
              <w:t>. и начало правления Романовых. Окончание гражданской войны. Причины и условия становления сословно-представительной монархии и ее особенности.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9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4.17. Россия в середине и второй половине 17 в.</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ind w:firstLine="709"/>
              <w:jc w:val="both"/>
              <w:rPr>
                <w:rFonts w:ascii="Times New Roman" w:hAnsi="Times New Roman" w:cs="Times New Roman"/>
                <w:sz w:val="24"/>
                <w:szCs w:val="24"/>
              </w:rPr>
            </w:pPr>
            <w:r w:rsidRPr="00A51533">
              <w:rPr>
                <w:rFonts w:ascii="Times New Roman" w:hAnsi="Times New Roman" w:cs="Times New Roman"/>
                <w:sz w:val="24"/>
                <w:szCs w:val="24"/>
              </w:rPr>
              <w:t xml:space="preserve">Территория и население. Формы землепользования. Города. Ремесла. Торговля. Политика протекционизма. Внутренний рынок. Рост влияния и значения дворянства. Соборное уложение </w:t>
            </w:r>
            <w:smartTag w:uri="urn:schemas-microsoft-com:office:smarttags" w:element="metricconverter">
              <w:smartTagPr>
                <w:attr w:name="ProductID" w:val="1649 г"/>
              </w:smartTagPr>
              <w:r w:rsidRPr="00A51533">
                <w:rPr>
                  <w:rFonts w:ascii="Times New Roman" w:hAnsi="Times New Roman" w:cs="Times New Roman"/>
                  <w:sz w:val="24"/>
                  <w:szCs w:val="24"/>
                </w:rPr>
                <w:t>1649 г</w:t>
              </w:r>
            </w:smartTag>
            <w:r w:rsidRPr="00A51533">
              <w:rPr>
                <w:rFonts w:ascii="Times New Roman" w:hAnsi="Times New Roman" w:cs="Times New Roman"/>
                <w:sz w:val="24"/>
                <w:szCs w:val="24"/>
              </w:rPr>
              <w:t xml:space="preserve">. Юридическое оформление крепостного права. Городские восстания середины </w:t>
            </w:r>
            <w:r w:rsidRPr="00A51533">
              <w:rPr>
                <w:rFonts w:ascii="Times New Roman" w:hAnsi="Times New Roman" w:cs="Times New Roman"/>
                <w:sz w:val="24"/>
                <w:szCs w:val="24"/>
                <w:lang w:val="en-US"/>
              </w:rPr>
              <w:t>XVII</w:t>
            </w:r>
            <w:r w:rsidRPr="00A51533">
              <w:rPr>
                <w:rFonts w:ascii="Times New Roman" w:hAnsi="Times New Roman" w:cs="Times New Roman"/>
                <w:sz w:val="24"/>
                <w:szCs w:val="24"/>
              </w:rPr>
              <w:t xml:space="preserve"> столетия.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7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ind w:firstLine="709"/>
              <w:jc w:val="both"/>
              <w:rPr>
                <w:rFonts w:ascii="Times New Roman" w:hAnsi="Times New Roman" w:cs="Times New Roman"/>
                <w:sz w:val="24"/>
                <w:szCs w:val="24"/>
              </w:rPr>
            </w:pPr>
            <w:r w:rsidRPr="00A51533">
              <w:rPr>
                <w:rFonts w:ascii="Times New Roman" w:hAnsi="Times New Roman" w:cs="Times New Roman"/>
                <w:sz w:val="24"/>
                <w:szCs w:val="24"/>
              </w:rPr>
              <w:t>Политический строй России. Развитие приказной системы. Падение роли Боярской думы и земских соборов. Характер и особенности российского самодержавия.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9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ind w:firstLine="709"/>
              <w:jc w:val="both"/>
              <w:rPr>
                <w:rFonts w:ascii="Times New Roman" w:hAnsi="Times New Roman" w:cs="Times New Roman"/>
                <w:sz w:val="24"/>
                <w:szCs w:val="24"/>
              </w:rPr>
            </w:pPr>
            <w:r w:rsidRPr="00A51533">
              <w:rPr>
                <w:rFonts w:ascii="Times New Roman" w:hAnsi="Times New Roman" w:cs="Times New Roman"/>
                <w:sz w:val="24"/>
                <w:szCs w:val="24"/>
              </w:rPr>
              <w:t>Реформы Никона и церковный раскол. Культурное и политическое значение. Крестьянская война под предводительством Степана Разина.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ind w:firstLine="709"/>
              <w:jc w:val="both"/>
              <w:rPr>
                <w:rFonts w:ascii="Times New Roman" w:hAnsi="Times New Roman" w:cs="Times New Roman"/>
                <w:sz w:val="24"/>
                <w:szCs w:val="24"/>
              </w:rPr>
            </w:pPr>
            <w:r w:rsidRPr="00A51533">
              <w:rPr>
                <w:rFonts w:ascii="Times New Roman" w:hAnsi="Times New Roman" w:cs="Times New Roman"/>
                <w:sz w:val="24"/>
                <w:szCs w:val="24"/>
              </w:rPr>
              <w:t>Основные направления внешней политики России. Присоединение Левобережной Украины. Войны со Швецией и Турцией. Освоение Сибири и Дальнего Востока. Характер российской колонизации.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26"/>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lastRenderedPageBreak/>
              <w:t>Тема 4.18. Русская культура в 13-17вв.</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Литература, живопись, архитектура. Религиозные споры. Публицистика.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«Домострой». Социальная роль женщины. Быт и нравы. «Обмирщение» русской культуры в X</w:t>
            </w:r>
            <w:r w:rsidRPr="00A51533">
              <w:rPr>
                <w:rFonts w:ascii="Times New Roman" w:hAnsi="Times New Roman" w:cs="Times New Roman"/>
                <w:sz w:val="24"/>
                <w:szCs w:val="24"/>
                <w:lang w:val="en-US"/>
              </w:rPr>
              <w:t>VII</w:t>
            </w:r>
            <w:r w:rsidRPr="00A51533">
              <w:rPr>
                <w:rFonts w:ascii="Times New Roman" w:hAnsi="Times New Roman" w:cs="Times New Roman"/>
                <w:sz w:val="24"/>
                <w:szCs w:val="24"/>
              </w:rPr>
              <w:t xml:space="preserve"> 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88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56" w:type="dxa"/>
            <w:gridSpan w:val="2"/>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5098" w:type="dxa"/>
            <w:gridSpan w:val="3"/>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ind w:firstLine="709"/>
              <w:jc w:val="both"/>
              <w:rPr>
                <w:rFonts w:ascii="Times New Roman" w:hAnsi="Times New Roman" w:cs="Times New Roman"/>
                <w:sz w:val="24"/>
                <w:szCs w:val="24"/>
              </w:rPr>
            </w:pPr>
            <w:r w:rsidRPr="00A51533">
              <w:rPr>
                <w:rFonts w:ascii="Times New Roman" w:hAnsi="Times New Roman" w:cs="Times New Roman"/>
                <w:sz w:val="24"/>
                <w:szCs w:val="24"/>
              </w:rPr>
              <w:t>Расширение культурных связей с Западной Европой. Создание школ. Славяно-греко-латинская академия. Новые жанры в литературе. Симеон Полоцкий. Протопоп Аввакум.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05"/>
        </w:trPr>
        <w:tc>
          <w:tcPr>
            <w:tcW w:w="224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4.19. Повторительно- обобщающее занятие.</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Повторение материала раздела 4.</w:t>
            </w:r>
          </w:p>
          <w:p w:rsidR="004D7BD7" w:rsidRPr="00A51533" w:rsidRDefault="004D7BD7" w:rsidP="00690385">
            <w:pPr>
              <w:spacing w:before="120" w:after="0"/>
              <w:ind w:firstLine="709"/>
              <w:jc w:val="both"/>
              <w:rPr>
                <w:rFonts w:ascii="Times New Roman" w:hAnsi="Times New Roman" w:cs="Times New Roman"/>
                <w:sz w:val="24"/>
                <w:szCs w:val="24"/>
              </w:rPr>
            </w:pPr>
            <w:r w:rsidRPr="00A51533">
              <w:rPr>
                <w:rFonts w:ascii="Times New Roman" w:hAnsi="Times New Roman" w:cs="Times New Roman"/>
                <w:b/>
                <w:bCs/>
                <w:sz w:val="24"/>
                <w:szCs w:val="24"/>
              </w:rPr>
              <w:t xml:space="preserve">Работа с понятиями : </w:t>
            </w:r>
            <w:r w:rsidRPr="00A51533">
              <w:rPr>
                <w:rFonts w:ascii="Times New Roman" w:hAnsi="Times New Roman" w:cs="Times New Roman"/>
                <w:sz w:val="24"/>
                <w:szCs w:val="24"/>
              </w:rPr>
              <w:t>: индоевропейская общность, крещение, племенные союзы, вече, князь, дружина, дань, данничество, боярство, национальная культура, раздробленность, междоусобицы, иго, экспансия, основы национального самосознания, уния, митрополит, патриарх, объединительный процесс, централизованное государство, Судебник, крепостное право, приказный строй, Боярская дума, помещики, дворяне, иосифляне, нестяжатели, царь, опричнина, террор, самодержавие, казачество, гражданская война, раскол, крестьянская война.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7903" w:type="dxa"/>
            <w:gridSpan w:val="6"/>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Раздел 5. Истоки  индустриальной цивилизации: страны Западной Европы в 16-18вв.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i/>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8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236138" w:rsidRDefault="004D7BD7" w:rsidP="00690385">
            <w:pPr>
              <w:pStyle w:val="8"/>
              <w:spacing w:before="0"/>
              <w:ind w:firstLine="709"/>
              <w:jc w:val="both"/>
              <w:rPr>
                <w:rFonts w:ascii="Times New Roman" w:hAnsi="Times New Roman" w:cs="Times New Roman"/>
                <w:b/>
                <w:color w:val="auto"/>
                <w:sz w:val="24"/>
                <w:szCs w:val="24"/>
              </w:rPr>
            </w:pPr>
            <w:r w:rsidRPr="00A51533">
              <w:rPr>
                <w:rFonts w:ascii="Times New Roman" w:hAnsi="Times New Roman" w:cs="Times New Roman"/>
                <w:b/>
                <w:bCs/>
                <w:color w:val="auto"/>
                <w:sz w:val="24"/>
                <w:szCs w:val="24"/>
              </w:rPr>
              <w:t xml:space="preserve">Тема 5.1. </w:t>
            </w:r>
            <w:r w:rsidRPr="00236138">
              <w:rPr>
                <w:rFonts w:ascii="Times New Roman" w:hAnsi="Times New Roman" w:cs="Times New Roman"/>
                <w:b/>
                <w:color w:val="auto"/>
                <w:sz w:val="24"/>
                <w:szCs w:val="24"/>
              </w:rPr>
              <w:t>Модернизация как процесс перехода от традиционного к индустриальному обществу.</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Ценностные ориентиры  в</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эпоху Возрождения и Реформации.</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12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Запад и Восток в </w:t>
            </w:r>
            <w:r w:rsidRPr="00A51533">
              <w:rPr>
                <w:rFonts w:ascii="Times New Roman" w:hAnsi="Times New Roman" w:cs="Times New Roman"/>
                <w:sz w:val="24"/>
                <w:szCs w:val="24"/>
                <w:lang w:val="en-US"/>
              </w:rPr>
              <w:t>XVI</w:t>
            </w:r>
            <w:r w:rsidRPr="00A51533">
              <w:rPr>
                <w:rFonts w:ascii="Times New Roman" w:hAnsi="Times New Roman" w:cs="Times New Roman"/>
                <w:sz w:val="24"/>
                <w:szCs w:val="24"/>
              </w:rPr>
              <w:t>–</w:t>
            </w:r>
            <w:r w:rsidRPr="00A51533">
              <w:rPr>
                <w:rFonts w:ascii="Times New Roman" w:hAnsi="Times New Roman" w:cs="Times New Roman"/>
                <w:sz w:val="24"/>
                <w:szCs w:val="24"/>
                <w:lang w:val="en-US"/>
              </w:rPr>
              <w:t>XVII</w:t>
            </w:r>
            <w:r w:rsidRPr="00A51533">
              <w:rPr>
                <w:rFonts w:ascii="Times New Roman" w:hAnsi="Times New Roman" w:cs="Times New Roman"/>
                <w:sz w:val="24"/>
                <w:szCs w:val="24"/>
              </w:rPr>
              <w:t xml:space="preserve"> вв.: многообразие цивилизаций, их сходства и различия. Россия — «мост» между Западом и Востоком.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Предпосылки возникновения феномена «модернизации» и его содержательная сторона.</w:t>
            </w:r>
            <w:r>
              <w:rPr>
                <w:rFonts w:ascii="Times New Roman" w:hAnsi="Times New Roman" w:cs="Times New Roman"/>
                <w:sz w:val="24"/>
                <w:szCs w:val="24"/>
              </w:rPr>
              <w:t xml:space="preserve"> </w:t>
            </w:r>
            <w:r w:rsidRPr="00A51533">
              <w:rPr>
                <w:rFonts w:ascii="Times New Roman" w:hAnsi="Times New Roman" w:cs="Times New Roman"/>
                <w:sz w:val="24"/>
                <w:szCs w:val="24"/>
              </w:rPr>
              <w:t>Понятие «Новое время».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FE5867" w:rsidRDefault="004D7BD7" w:rsidP="00690385">
            <w:pPr>
              <w:pStyle w:val="23"/>
              <w:spacing w:after="0" w:line="240" w:lineRule="auto"/>
              <w:ind w:left="0" w:firstLine="709"/>
              <w:jc w:val="both"/>
              <w:rPr>
                <w:sz w:val="24"/>
                <w:szCs w:val="24"/>
              </w:rPr>
            </w:pPr>
            <w:r w:rsidRPr="00A51533">
              <w:rPr>
                <w:sz w:val="24"/>
                <w:szCs w:val="24"/>
              </w:rPr>
              <w:t>Социальный смысл феномена Возрождения. Гуманизм. Эразм Роттердамский. Героизация человеческой личности и культ творчества. Торжество индивидуальности и индивидуализма</w:t>
            </w:r>
            <w:r w:rsidRPr="00A51533">
              <w:rPr>
                <w:i/>
                <w:sz w:val="24"/>
                <w:szCs w:val="24"/>
              </w:rPr>
              <w:t>.</w:t>
            </w:r>
            <w:r>
              <w:rPr>
                <w:i/>
                <w:sz w:val="24"/>
                <w:szCs w:val="24"/>
              </w:rPr>
              <w:t xml:space="preserve"> </w:t>
            </w:r>
            <w:r w:rsidRPr="00A51533">
              <w:rPr>
                <w:sz w:val="24"/>
                <w:szCs w:val="24"/>
              </w:rPr>
              <w:t xml:space="preserve">Европа в период Реформации и Контрреформации. Ориентация человека на активную жизненную позицию и пробуждение критического мышления в ходе обновления западного христианства. Высшее оправдание повседневного труда в качестве </w:t>
            </w:r>
            <w:r w:rsidRPr="00A51533">
              <w:rPr>
                <w:sz w:val="24"/>
                <w:szCs w:val="24"/>
              </w:rPr>
              <w:lastRenderedPageBreak/>
              <w:t>богоугодной деятельности. Готовность человека нового типа к познанию, освоению и покорению окружающего мира.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 xml:space="preserve">Самостоятельная работа над понятиями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51533">
              <w:rPr>
                <w:rFonts w:ascii="Times New Roman" w:hAnsi="Times New Roman" w:cs="Times New Roman"/>
                <w:bCs/>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6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236138"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236138">
              <w:rPr>
                <w:rFonts w:ascii="Times New Roman" w:hAnsi="Times New Roman" w:cs="Times New Roman"/>
                <w:b/>
                <w:bCs/>
                <w:sz w:val="24"/>
                <w:szCs w:val="24"/>
              </w:rPr>
              <w:t>Тема 5.2.</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 xml:space="preserve">Государство и власть в эпоху перехода </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к индустриальной цивилизации.</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54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027283" w:rsidRDefault="004D7BD7" w:rsidP="00690385">
            <w:pPr>
              <w:pStyle w:val="8"/>
              <w:spacing w:before="0"/>
              <w:ind w:firstLine="709"/>
              <w:jc w:val="both"/>
              <w:rPr>
                <w:rFonts w:ascii="Times New Roman" w:hAnsi="Times New Roman" w:cs="Times New Roman"/>
                <w:color w:val="auto"/>
                <w:sz w:val="24"/>
                <w:szCs w:val="24"/>
              </w:rPr>
            </w:pPr>
            <w:r w:rsidRPr="00027283">
              <w:rPr>
                <w:rFonts w:ascii="Times New Roman" w:hAnsi="Times New Roman" w:cs="Times New Roman"/>
                <w:color w:val="auto"/>
                <w:sz w:val="24"/>
                <w:szCs w:val="24"/>
              </w:rPr>
              <w:t>Великие географические открытия и начало европейской колониальной экспансии. Роль Испании и Португалии в развитии мореплавания. Начало межцивилизационного диалога и его воздействие на судьбы участников: гибель и трансформация традиционных цивилизаций Нового Света, их влияние на развитие модернизирующейся цивилизации Запада. Формирование нового пространственного восприятия мира.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Образование централизованных государств. Империи и национальные государства. Абсолютизм. Сходство и различия абсолютных монархий в России и Западной Европе. Судьбы сословно-представительных институтов в условиях абсолютизма.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firstLine="709"/>
              <w:jc w:val="both"/>
              <w:rPr>
                <w:sz w:val="24"/>
                <w:szCs w:val="24"/>
              </w:rPr>
            </w:pPr>
            <w:r w:rsidRPr="00A51533">
              <w:rPr>
                <w:sz w:val="24"/>
                <w:szCs w:val="24"/>
              </w:rPr>
              <w:t xml:space="preserve">Английская революция </w:t>
            </w:r>
            <w:r w:rsidRPr="00A51533">
              <w:rPr>
                <w:sz w:val="24"/>
                <w:szCs w:val="24"/>
                <w:lang w:val="en-US"/>
              </w:rPr>
              <w:t>XVII</w:t>
            </w:r>
            <w:r w:rsidRPr="00A51533">
              <w:rPr>
                <w:sz w:val="24"/>
                <w:szCs w:val="24"/>
              </w:rPr>
              <w:t xml:space="preserve"> в. и ее значение для Европы. «Просвещенный абсолютизм» и его особенности в Австрии, Пруссии, России.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14"/>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по теме: «</w:t>
            </w:r>
            <w:r w:rsidRPr="00A51533">
              <w:rPr>
                <w:rFonts w:ascii="Times New Roman" w:hAnsi="Times New Roman" w:cs="Times New Roman"/>
                <w:b/>
                <w:i/>
                <w:sz w:val="24"/>
                <w:szCs w:val="24"/>
              </w:rPr>
              <w:t>Великие географические открытия и начало европейской колониальной экспансии</w:t>
            </w:r>
            <w:r w:rsidRPr="00A51533">
              <w:rPr>
                <w:rFonts w:ascii="Times New Roman" w:hAnsi="Times New Roman" w:cs="Times New Roman"/>
                <w:b/>
                <w:sz w:val="24"/>
                <w:szCs w:val="24"/>
              </w:rPr>
              <w:t xml:space="preserve"> », рефераты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3</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14"/>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5.3.</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Эволюция системы международных отношений в раннее Новое время</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firstLine="709"/>
              <w:jc w:val="both"/>
              <w:rPr>
                <w:sz w:val="24"/>
                <w:szCs w:val="24"/>
              </w:rPr>
            </w:pPr>
            <w:r w:rsidRPr="00A51533">
              <w:rPr>
                <w:sz w:val="24"/>
                <w:szCs w:val="24"/>
              </w:rPr>
              <w:t xml:space="preserve">Две «концепции Европы». Франциск </w:t>
            </w:r>
            <w:r w:rsidRPr="00A51533">
              <w:rPr>
                <w:sz w:val="24"/>
                <w:szCs w:val="24"/>
                <w:lang w:val="en-US"/>
              </w:rPr>
              <w:t>I</w:t>
            </w:r>
            <w:r w:rsidRPr="00A51533">
              <w:rPr>
                <w:sz w:val="24"/>
                <w:szCs w:val="24"/>
              </w:rPr>
              <w:t xml:space="preserve"> и Карл </w:t>
            </w:r>
            <w:r w:rsidRPr="00A51533">
              <w:rPr>
                <w:sz w:val="24"/>
                <w:szCs w:val="24"/>
                <w:lang w:val="en-US"/>
              </w:rPr>
              <w:t>V</w:t>
            </w:r>
            <w:r w:rsidRPr="00A51533">
              <w:rPr>
                <w:sz w:val="24"/>
                <w:szCs w:val="24"/>
              </w:rPr>
              <w:t xml:space="preserve">. Угроза со стороны Турции. Священная лига. «Непобедимая армада». Первая общеевропейская война — Тридцатилетняя. Вестфальский мир </w:t>
            </w:r>
            <w:smartTag w:uri="urn:schemas-microsoft-com:office:smarttags" w:element="metricconverter">
              <w:smartTagPr>
                <w:attr w:name="ProductID" w:val="1648 г"/>
              </w:smartTagPr>
              <w:r w:rsidRPr="00A51533">
                <w:rPr>
                  <w:sz w:val="24"/>
                  <w:szCs w:val="24"/>
                </w:rPr>
                <w:t>1648 г</w:t>
              </w:r>
            </w:smartTag>
            <w:r w:rsidRPr="00A51533">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0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sz w:val="24"/>
                <w:szCs w:val="24"/>
              </w:rPr>
              <w:t>Складывание «европейского концерта» и распределение «ролей» между государствами. Вступление в «европейский концерт» Российской империи. Участие России в общеевропейских конфликтах — войнах за Польское и Австрийское наследство, в Семилетней войне.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firstLine="709"/>
              <w:jc w:val="both"/>
              <w:rPr>
                <w:sz w:val="24"/>
                <w:szCs w:val="24"/>
              </w:rPr>
            </w:pPr>
            <w:r w:rsidRPr="00A51533">
              <w:rPr>
                <w:sz w:val="24"/>
                <w:szCs w:val="24"/>
              </w:rPr>
              <w:t>«Османский фактор» европейской политики; вклад России в борьбу с турецкой угрозой.</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19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5.4.</w:t>
            </w:r>
          </w:p>
          <w:p w:rsidR="004D7BD7" w:rsidRPr="00A51533" w:rsidRDefault="004D7BD7" w:rsidP="00690385">
            <w:pPr>
              <w:spacing w:after="0"/>
              <w:ind w:firstLine="709"/>
              <w:jc w:val="both"/>
              <w:rPr>
                <w:rFonts w:ascii="Times New Roman" w:hAnsi="Times New Roman" w:cs="Times New Roman"/>
                <w:b/>
                <w:sz w:val="24"/>
                <w:szCs w:val="24"/>
              </w:rPr>
            </w:pPr>
            <w:r w:rsidRPr="00A51533">
              <w:rPr>
                <w:rFonts w:ascii="Times New Roman" w:hAnsi="Times New Roman" w:cs="Times New Roman"/>
                <w:b/>
                <w:sz w:val="24"/>
                <w:szCs w:val="24"/>
              </w:rPr>
              <w:lastRenderedPageBreak/>
              <w:t>Европа XVII в.: новации в хозяйствовании, образе жизни</w:t>
            </w:r>
          </w:p>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и социальных нормах. Научная революция в  раннее Новое время.</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19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firstLine="709"/>
              <w:jc w:val="both"/>
              <w:rPr>
                <w:sz w:val="24"/>
                <w:szCs w:val="24"/>
              </w:rPr>
            </w:pPr>
            <w:r w:rsidRPr="00A51533">
              <w:rPr>
                <w:sz w:val="24"/>
                <w:szCs w:val="24"/>
              </w:rPr>
              <w:t>XVII век эпоха всеобщего европейского кризиса. Синхронность кризисных ситуаций в разных странах. Процесс модернизации западного мира</w:t>
            </w:r>
            <w:r w:rsidRPr="00A51533">
              <w:rPr>
                <w:i/>
                <w:sz w:val="24"/>
                <w:szCs w:val="24"/>
              </w:rPr>
              <w:t>.</w:t>
            </w:r>
            <w:r>
              <w:rPr>
                <w:i/>
                <w:sz w:val="24"/>
                <w:szCs w:val="24"/>
              </w:rPr>
              <w:t xml:space="preserve"> </w:t>
            </w:r>
            <w:r w:rsidRPr="00A51533">
              <w:rPr>
                <w:sz w:val="24"/>
                <w:szCs w:val="24"/>
              </w:rPr>
              <w:t xml:space="preserve">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1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firstLine="709"/>
              <w:jc w:val="both"/>
              <w:rPr>
                <w:sz w:val="24"/>
                <w:szCs w:val="24"/>
              </w:rPr>
            </w:pPr>
            <w:r w:rsidRPr="00A51533">
              <w:rPr>
                <w:sz w:val="24"/>
                <w:szCs w:val="24"/>
              </w:rPr>
              <w:t>Секуляризация общественного сознания. Поиски основ толерантности. От религиозной нетерпимости к толерантности «юридического мировоззрения».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5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firstLine="709"/>
              <w:jc w:val="both"/>
              <w:rPr>
                <w:sz w:val="24"/>
                <w:szCs w:val="24"/>
              </w:rPr>
            </w:pPr>
            <w:r w:rsidRPr="00A51533">
              <w:rPr>
                <w:sz w:val="24"/>
                <w:szCs w:val="24"/>
              </w:rPr>
              <w:t>Основные научные открытия и технические изобретения. Появление экспериментальной науки. Научная революция в Европе. Леонардо да Винчи, Андреас Везалий, Николай Коперник. Процесс профессионализации. Новый этап в развитии исторического сознания. Николо Макиавелли. Углубление разрыва между наукой и Церковью, между научным и религиозным сознанием. Культура повседневности.</w:t>
            </w:r>
            <w:r>
              <w:rPr>
                <w:sz w:val="24"/>
                <w:szCs w:val="24"/>
              </w:rPr>
              <w:t xml:space="preserve"> </w:t>
            </w:r>
            <w:r w:rsidRPr="00A51533">
              <w:rPr>
                <w:sz w:val="24"/>
                <w:szCs w:val="24"/>
              </w:rPr>
              <w:t>Повышение качества жизни, принцип самообеспечения, изменения в обыденном сознании. Складывание новой системы ценностей.</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3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по теме: «XVII век: процесс модернизации западного мира », 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2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5.5.</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Век Просвещения  и Великий промышленный переворот</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1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firstLine="709"/>
              <w:jc w:val="both"/>
              <w:rPr>
                <w:sz w:val="24"/>
                <w:szCs w:val="24"/>
              </w:rPr>
            </w:pPr>
            <w:r w:rsidRPr="00A51533">
              <w:rPr>
                <w:sz w:val="24"/>
                <w:szCs w:val="24"/>
              </w:rPr>
              <w:t>Понятие «Просвещение» и его содержание. Теория естественного равенства. «Общественный договор». «Народный суверенитет». Культ Разума. Идея прогресса.</w:t>
            </w:r>
          </w:p>
          <w:p w:rsidR="004D7BD7" w:rsidRPr="00A51533" w:rsidRDefault="004D7BD7" w:rsidP="00690385">
            <w:pPr>
              <w:pStyle w:val="23"/>
              <w:spacing w:after="0" w:line="240" w:lineRule="auto"/>
              <w:ind w:left="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6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firstLine="709"/>
              <w:jc w:val="both"/>
              <w:rPr>
                <w:sz w:val="24"/>
                <w:szCs w:val="24"/>
              </w:rPr>
            </w:pPr>
            <w:r w:rsidRPr="00A51533">
              <w:rPr>
                <w:sz w:val="24"/>
                <w:szCs w:val="24"/>
              </w:rPr>
              <w:t>Пути, способы и степень распространения идей Просвещения. Особенности Просвещения во Франции, Германии, Англии и России. Просвещение и власть, «просвещенный абсолютизм». Просветительские идеи в литературе и искусстве.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firstLine="709"/>
              <w:jc w:val="both"/>
              <w:rPr>
                <w:sz w:val="24"/>
                <w:szCs w:val="24"/>
              </w:rPr>
            </w:pPr>
            <w:r w:rsidRPr="00A51533">
              <w:rPr>
                <w:sz w:val="24"/>
                <w:szCs w:val="24"/>
              </w:rPr>
              <w:t xml:space="preserve">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транспортно-коммуникационной системы. Начало промышленного переворота в Англии: проявления процесса в экономической и </w:t>
            </w:r>
            <w:r w:rsidRPr="00A51533">
              <w:rPr>
                <w:sz w:val="24"/>
                <w:szCs w:val="24"/>
              </w:rPr>
              <w:lastRenderedPageBreak/>
              <w:t>социальной жизни. Изменения в социальном составе общества.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Контрольная работа: Международные отношения в раннее новое время.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83"/>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5.6.</w:t>
            </w:r>
          </w:p>
          <w:p w:rsidR="004D7BD7" w:rsidRPr="00236138" w:rsidRDefault="004D7BD7" w:rsidP="00690385">
            <w:pPr>
              <w:pStyle w:val="8"/>
              <w:spacing w:before="0"/>
              <w:ind w:firstLine="709"/>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 xml:space="preserve">Революции </w:t>
            </w:r>
            <w:r>
              <w:rPr>
                <w:rFonts w:ascii="Times New Roman" w:hAnsi="Times New Roman" w:cs="Times New Roman"/>
                <w:b/>
                <w:color w:val="auto"/>
                <w:sz w:val="24"/>
                <w:szCs w:val="24"/>
                <w:lang w:val="en-US"/>
              </w:rPr>
              <w:t>XVI</w:t>
            </w:r>
            <w:r>
              <w:rPr>
                <w:rFonts w:ascii="Times New Roman" w:hAnsi="Times New Roman" w:cs="Times New Roman"/>
                <w:b/>
                <w:color w:val="auto"/>
                <w:sz w:val="24"/>
                <w:szCs w:val="24"/>
              </w:rPr>
              <w:t xml:space="preserve"> – </w:t>
            </w:r>
            <w:r w:rsidRPr="00236138">
              <w:rPr>
                <w:rFonts w:ascii="Times New Roman" w:hAnsi="Times New Roman" w:cs="Times New Roman"/>
                <w:b/>
                <w:color w:val="auto"/>
                <w:sz w:val="24"/>
                <w:szCs w:val="24"/>
                <w:lang w:val="en-US"/>
              </w:rPr>
              <w:t>XVIII</w:t>
            </w:r>
            <w:r w:rsidRPr="00236138">
              <w:rPr>
                <w:rFonts w:ascii="Times New Roman" w:hAnsi="Times New Roman" w:cs="Times New Roman"/>
                <w:b/>
                <w:color w:val="auto"/>
                <w:sz w:val="24"/>
                <w:szCs w:val="24"/>
              </w:rPr>
              <w:t xml:space="preserve"> в. и их значение для утверждения</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 xml:space="preserve">индустриального общества. </w:t>
            </w:r>
          </w:p>
          <w:p w:rsidR="004D7BD7" w:rsidRPr="00236138" w:rsidRDefault="004D7BD7" w:rsidP="00690385">
            <w:pPr>
              <w:spacing w:after="0"/>
              <w:rPr>
                <w:rFonts w:ascii="Times New Roman" w:hAnsi="Times New Roman" w:cs="Times New Roman"/>
                <w:b/>
                <w:sz w:val="24"/>
                <w:szCs w:val="24"/>
              </w:rPr>
            </w:pPr>
            <w:r w:rsidRPr="00236138">
              <w:rPr>
                <w:rFonts w:ascii="Times New Roman" w:hAnsi="Times New Roman" w:cs="Times New Roman"/>
                <w:b/>
                <w:sz w:val="24"/>
                <w:szCs w:val="24"/>
              </w:rPr>
              <w:t xml:space="preserve">Практическое </w:t>
            </w:r>
          </w:p>
          <w:p w:rsidR="004D7BD7" w:rsidRPr="00236138" w:rsidRDefault="004D7BD7" w:rsidP="00690385">
            <w:pPr>
              <w:spacing w:after="0"/>
              <w:rPr>
                <w:rFonts w:ascii="Times New Roman" w:hAnsi="Times New Roman" w:cs="Times New Roman"/>
                <w:b/>
                <w:sz w:val="24"/>
                <w:szCs w:val="24"/>
              </w:rPr>
            </w:pPr>
            <w:r w:rsidRPr="00236138">
              <w:rPr>
                <w:rFonts w:ascii="Times New Roman" w:hAnsi="Times New Roman" w:cs="Times New Roman"/>
                <w:b/>
                <w:sz w:val="24"/>
                <w:szCs w:val="24"/>
              </w:rPr>
              <w:t>занятие/семинар/</w:t>
            </w: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firstLine="709"/>
              <w:jc w:val="both"/>
              <w:rPr>
                <w:sz w:val="24"/>
                <w:szCs w:val="24"/>
              </w:rPr>
            </w:pPr>
            <w:r w:rsidRPr="00A51533">
              <w:rPr>
                <w:sz w:val="24"/>
                <w:szCs w:val="24"/>
              </w:rPr>
              <w:t>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европейское общество.</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ind w:firstLine="709"/>
              <w:jc w:val="both"/>
              <w:rPr>
                <w:rFonts w:ascii="Times New Roman" w:hAnsi="Times New Roman" w:cs="Times New Roman"/>
                <w:sz w:val="24"/>
                <w:szCs w:val="24"/>
              </w:rPr>
            </w:pPr>
            <w:r w:rsidRPr="00A51533">
              <w:rPr>
                <w:rFonts w:ascii="Times New Roman" w:hAnsi="Times New Roman" w:cs="Times New Roman"/>
                <w:sz w:val="24"/>
                <w:szCs w:val="24"/>
              </w:rPr>
              <w:t xml:space="preserve">Французская революция </w:t>
            </w:r>
            <w:r w:rsidRPr="00A51533">
              <w:rPr>
                <w:rFonts w:ascii="Times New Roman" w:hAnsi="Times New Roman" w:cs="Times New Roman"/>
                <w:sz w:val="24"/>
                <w:szCs w:val="24"/>
                <w:lang w:val="en-US"/>
              </w:rPr>
              <w:t>XVIII</w:t>
            </w:r>
            <w:r w:rsidRPr="00A51533">
              <w:rPr>
                <w:rFonts w:ascii="Times New Roman" w:hAnsi="Times New Roman" w:cs="Times New Roman"/>
                <w:sz w:val="24"/>
                <w:szCs w:val="24"/>
              </w:rPr>
              <w:t xml:space="preserve"> в. Политические режимы периода Революции. Конституции. Феномен Террора. Культурные новшества периода Революции.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7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firstLine="709"/>
              <w:jc w:val="both"/>
              <w:rPr>
                <w:sz w:val="24"/>
                <w:szCs w:val="24"/>
              </w:rPr>
            </w:pPr>
            <w:r w:rsidRPr="00A51533">
              <w:rPr>
                <w:sz w:val="24"/>
                <w:szCs w:val="24"/>
              </w:rPr>
              <w:t xml:space="preserve">Споры историков о социально-экономических и политических последствиях революций </w:t>
            </w:r>
            <w:r w:rsidRPr="00A51533">
              <w:rPr>
                <w:sz w:val="24"/>
                <w:szCs w:val="24"/>
                <w:lang w:val="en-US"/>
              </w:rPr>
              <w:t>XVIII</w:t>
            </w:r>
            <w:r w:rsidRPr="00A51533">
              <w:rPr>
                <w:sz w:val="24"/>
                <w:szCs w:val="24"/>
              </w:rPr>
              <w:t xml:space="preserve"> в. Возникновение политической культуры индустриального общества.</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491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14"/>
        </w:trPr>
        <w:tc>
          <w:tcPr>
            <w:tcW w:w="2249" w:type="dxa"/>
            <w:vMerge/>
            <w:tcBorders>
              <w:left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right w:val="single" w:sz="4" w:space="0" w:color="auto"/>
            </w:tcBorders>
          </w:tcPr>
          <w:p w:rsidR="004D7BD7" w:rsidRPr="00A51533" w:rsidRDefault="004D7BD7" w:rsidP="00690385">
            <w:pPr>
              <w:spacing w:after="0"/>
              <w:rPr>
                <w:rFonts w:ascii="Times New Roman" w:hAnsi="Times New Roman" w:cs="Times New Roman"/>
                <w:sz w:val="24"/>
                <w:szCs w:val="24"/>
              </w:rPr>
            </w:pPr>
            <w:r w:rsidRPr="00A51533">
              <w:rPr>
                <w:rFonts w:ascii="Times New Roman" w:hAnsi="Times New Roman" w:cs="Times New Roman"/>
                <w:sz w:val="24"/>
                <w:szCs w:val="24"/>
              </w:rPr>
              <w:t>Практическое занятие/семинар/</w:t>
            </w:r>
          </w:p>
        </w:tc>
        <w:tc>
          <w:tcPr>
            <w:tcW w:w="1134" w:type="dxa"/>
            <w:tcBorders>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6"/>
        </w:trPr>
        <w:tc>
          <w:tcPr>
            <w:tcW w:w="7903" w:type="dxa"/>
            <w:gridSpan w:val="6"/>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5.7.</w:t>
            </w:r>
            <w:r>
              <w:rPr>
                <w:rFonts w:ascii="Times New Roman" w:hAnsi="Times New Roman" w:cs="Times New Roman"/>
                <w:b/>
                <w:bCs/>
                <w:sz w:val="24"/>
                <w:szCs w:val="24"/>
              </w:rPr>
              <w:t xml:space="preserve"> </w:t>
            </w:r>
            <w:r w:rsidRPr="00A51533">
              <w:rPr>
                <w:rFonts w:ascii="Times New Roman" w:hAnsi="Times New Roman" w:cs="Times New Roman"/>
                <w:b/>
                <w:bCs/>
                <w:sz w:val="24"/>
                <w:szCs w:val="24"/>
              </w:rPr>
              <w:t>Повторительно</w:t>
            </w:r>
            <w:r>
              <w:rPr>
                <w:rFonts w:ascii="Times New Roman" w:hAnsi="Times New Roman" w:cs="Times New Roman"/>
                <w:b/>
                <w:bCs/>
                <w:sz w:val="24"/>
                <w:szCs w:val="24"/>
              </w:rPr>
              <w:t xml:space="preserve"> –</w:t>
            </w:r>
            <w:r w:rsidRPr="00A51533">
              <w:rPr>
                <w:rFonts w:ascii="Times New Roman" w:hAnsi="Times New Roman" w:cs="Times New Roman"/>
                <w:b/>
                <w:bCs/>
                <w:sz w:val="24"/>
                <w:szCs w:val="24"/>
              </w:rPr>
              <w:t xml:space="preserve"> обобщающее занятие.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07"/>
        </w:trPr>
        <w:tc>
          <w:tcPr>
            <w:tcW w:w="7903" w:type="dxa"/>
            <w:gridSpan w:val="6"/>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Раздел 6. Россия в 18 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i/>
                <w:sz w:val="24"/>
                <w:szCs w:val="24"/>
              </w:rPr>
              <w:t>14</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3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6.1. Реформы Петра </w:t>
            </w:r>
            <w:r w:rsidRPr="00A51533">
              <w:rPr>
                <w:rFonts w:ascii="Times New Roman" w:hAnsi="Times New Roman" w:cs="Times New Roman"/>
                <w:b/>
                <w:bCs/>
                <w:sz w:val="24"/>
                <w:szCs w:val="24"/>
                <w:lang w:val="en-GB"/>
              </w:rPr>
              <w:t>I</w:t>
            </w:r>
            <w:r w:rsidRPr="00A51533">
              <w:rPr>
                <w:rFonts w:ascii="Times New Roman" w:hAnsi="Times New Roman" w:cs="Times New Roman"/>
                <w:b/>
                <w:bCs/>
                <w:sz w:val="24"/>
                <w:szCs w:val="24"/>
              </w:rPr>
              <w:t>.</w:t>
            </w:r>
          </w:p>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 xml:space="preserve">Практическое </w:t>
            </w:r>
          </w:p>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занятие/семинар/</w:t>
            </w: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Предпосылки реформ Петра </w:t>
            </w:r>
            <w:r w:rsidRPr="00A51533">
              <w:rPr>
                <w:rFonts w:ascii="Times New Roman" w:hAnsi="Times New Roman" w:cs="Times New Roman"/>
                <w:sz w:val="24"/>
                <w:szCs w:val="24"/>
                <w:lang w:val="en-US"/>
              </w:rPr>
              <w:t>I</w:t>
            </w:r>
            <w:r w:rsidRPr="00A5153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0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hd w:val="clear" w:color="auto" w:fill="FFFFFF"/>
              <w:tabs>
                <w:tab w:val="left" w:pos="5736"/>
              </w:tabs>
              <w:spacing w:after="0"/>
              <w:jc w:val="both"/>
              <w:rPr>
                <w:rFonts w:ascii="Times New Roman" w:hAnsi="Times New Roman" w:cs="Times New Roman"/>
                <w:sz w:val="24"/>
                <w:szCs w:val="24"/>
              </w:rPr>
            </w:pPr>
            <w:r w:rsidRPr="00A51533">
              <w:rPr>
                <w:rFonts w:ascii="Times New Roman" w:hAnsi="Times New Roman" w:cs="Times New Roman"/>
                <w:sz w:val="24"/>
                <w:szCs w:val="24"/>
              </w:rPr>
              <w:t>Особенности модернизационного процесса в России.</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2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2F13A1" w:rsidRDefault="004D7BD7" w:rsidP="00690385">
            <w:pPr>
              <w:shd w:val="clear" w:color="auto" w:fill="FFFFFF"/>
              <w:tabs>
                <w:tab w:val="left" w:pos="5736"/>
              </w:tabs>
              <w:spacing w:after="0"/>
              <w:jc w:val="both"/>
              <w:rPr>
                <w:rFonts w:ascii="Times New Roman" w:hAnsi="Times New Roman" w:cs="Times New Roman"/>
                <w:sz w:val="24"/>
                <w:szCs w:val="24"/>
              </w:rPr>
            </w:pPr>
            <w:r w:rsidRPr="00A51533">
              <w:rPr>
                <w:rFonts w:ascii="Times New Roman" w:hAnsi="Times New Roman" w:cs="Times New Roman"/>
                <w:sz w:val="24"/>
                <w:szCs w:val="24"/>
              </w:rPr>
              <w:t>Северная война и ее итоги. Изменение места России в мире, провозглашение ее империей.</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по теме: «Северная война 1700-1721гг », рефераты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54"/>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2F13A1" w:rsidRDefault="004D7BD7" w:rsidP="00690385">
            <w:pPr>
              <w:spacing w:after="0"/>
              <w:rPr>
                <w:rFonts w:ascii="Times New Roman" w:hAnsi="Times New Roman" w:cs="Times New Roman"/>
                <w:sz w:val="24"/>
                <w:szCs w:val="24"/>
              </w:rPr>
            </w:pPr>
            <w:r w:rsidRPr="00A51533">
              <w:rPr>
                <w:rFonts w:ascii="Times New Roman" w:hAnsi="Times New Roman" w:cs="Times New Roman"/>
                <w:sz w:val="24"/>
                <w:szCs w:val="24"/>
              </w:rPr>
              <w:t>Практическое  занятие/семинар/:</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6.2. </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 xml:space="preserve">Социально-экономическая политика Петра </w:t>
            </w:r>
            <w:r w:rsidRPr="00A51533">
              <w:rPr>
                <w:rFonts w:ascii="Times New Roman" w:hAnsi="Times New Roman" w:cs="Times New Roman"/>
                <w:b/>
                <w:sz w:val="24"/>
                <w:szCs w:val="24"/>
                <w:lang w:val="en-US"/>
              </w:rPr>
              <w:t>I</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lastRenderedPageBreak/>
              <w:t>Содержание учебного материала</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Социально-экономическая политика Петра </w:t>
            </w:r>
            <w:r w:rsidRPr="00A51533">
              <w:rPr>
                <w:rFonts w:ascii="Times New Roman" w:hAnsi="Times New Roman" w:cs="Times New Roman"/>
                <w:sz w:val="24"/>
                <w:szCs w:val="24"/>
                <w:lang w:val="en-US"/>
              </w:rPr>
              <w:t>I</w:t>
            </w:r>
            <w:r w:rsidRPr="00A51533">
              <w:rPr>
                <w:rFonts w:ascii="Times New Roman" w:hAnsi="Times New Roman" w:cs="Times New Roman"/>
                <w:sz w:val="24"/>
                <w:szCs w:val="24"/>
              </w:rPr>
              <w:t xml:space="preserve"> и социальная структура русского общества.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hd w:val="clear" w:color="auto" w:fill="FFFFFF"/>
              <w:tabs>
                <w:tab w:val="left" w:pos="5736"/>
              </w:tabs>
              <w:spacing w:after="0"/>
              <w:jc w:val="both"/>
              <w:rPr>
                <w:rFonts w:ascii="Times New Roman" w:hAnsi="Times New Roman" w:cs="Times New Roman"/>
                <w:sz w:val="24"/>
                <w:szCs w:val="24"/>
              </w:rPr>
            </w:pPr>
            <w:r w:rsidRPr="00A51533">
              <w:rPr>
                <w:rFonts w:ascii="Times New Roman" w:hAnsi="Times New Roman" w:cs="Times New Roman"/>
                <w:sz w:val="24"/>
                <w:szCs w:val="24"/>
              </w:rPr>
              <w:t>Крепостная экономика. «Регулярное государство».</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54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hd w:val="clear" w:color="auto" w:fill="FFFFFF"/>
              <w:tabs>
                <w:tab w:val="left" w:pos="5736"/>
              </w:tabs>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Культурный переворот петровского времени. Просвещение и наука. Архитектура и градостроительство. Искусство. Реформа быта. Восприятие «преображенной России» </w:t>
            </w:r>
            <w:r w:rsidRPr="00A51533">
              <w:rPr>
                <w:rFonts w:ascii="Times New Roman" w:hAnsi="Times New Roman" w:cs="Times New Roman"/>
                <w:sz w:val="24"/>
                <w:szCs w:val="24"/>
              </w:rPr>
              <w:lastRenderedPageBreak/>
              <w:t>современниками.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 xml:space="preserve">Контрольная работа: Реформы </w:t>
            </w:r>
            <w:r w:rsidRPr="00A51533">
              <w:rPr>
                <w:rFonts w:ascii="Times New Roman" w:hAnsi="Times New Roman" w:cs="Times New Roman"/>
                <w:b/>
                <w:sz w:val="24"/>
                <w:szCs w:val="24"/>
              </w:rPr>
              <w:t xml:space="preserve">Петра </w:t>
            </w:r>
            <w:r w:rsidRPr="00A51533">
              <w:rPr>
                <w:rFonts w:ascii="Times New Roman" w:hAnsi="Times New Roman" w:cs="Times New Roman"/>
                <w:b/>
                <w:sz w:val="24"/>
                <w:szCs w:val="24"/>
                <w:lang w:val="en-US"/>
              </w:rPr>
              <w:t>I</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88"/>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Самостоятельная работа над понятиями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49"/>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6.3.</w:t>
            </w:r>
          </w:p>
          <w:p w:rsidR="004D7BD7" w:rsidRPr="00A51533" w:rsidRDefault="004D7BD7" w:rsidP="00690385">
            <w:pPr>
              <w:shd w:val="clear" w:color="auto" w:fill="FFFFFF"/>
              <w:tabs>
                <w:tab w:val="left" w:pos="5736"/>
              </w:tabs>
              <w:spacing w:after="0"/>
              <w:ind w:firstLine="709"/>
              <w:jc w:val="both"/>
              <w:rPr>
                <w:rFonts w:ascii="Times New Roman" w:hAnsi="Times New Roman" w:cs="Times New Roman"/>
                <w:b/>
                <w:sz w:val="24"/>
                <w:szCs w:val="24"/>
              </w:rPr>
            </w:pPr>
            <w:r w:rsidRPr="00A51533">
              <w:rPr>
                <w:rFonts w:ascii="Times New Roman" w:hAnsi="Times New Roman" w:cs="Times New Roman"/>
                <w:b/>
                <w:sz w:val="24"/>
                <w:szCs w:val="24"/>
              </w:rPr>
              <w:t xml:space="preserve">Внутренняя и внешняя политика преемников Петра </w:t>
            </w:r>
            <w:r w:rsidRPr="00A51533">
              <w:rPr>
                <w:rFonts w:ascii="Times New Roman" w:hAnsi="Times New Roman" w:cs="Times New Roman"/>
                <w:b/>
                <w:sz w:val="24"/>
                <w:szCs w:val="24"/>
                <w:lang w:val="en-US"/>
              </w:rPr>
              <w:t>I</w:t>
            </w:r>
          </w:p>
          <w:p w:rsidR="004D7BD7" w:rsidRPr="007A1E9D" w:rsidRDefault="004D7BD7" w:rsidP="00690385">
            <w:pPr>
              <w:shd w:val="clear" w:color="auto" w:fill="FFFFFF"/>
              <w:tabs>
                <w:tab w:val="left" w:pos="5736"/>
              </w:tabs>
              <w:spacing w:after="0"/>
              <w:ind w:firstLine="709"/>
              <w:jc w:val="both"/>
              <w:rPr>
                <w:rFonts w:ascii="Times New Roman" w:hAnsi="Times New Roman" w:cs="Times New Roman"/>
                <w:b/>
                <w:sz w:val="24"/>
                <w:szCs w:val="24"/>
              </w:rPr>
            </w:pPr>
            <w:r w:rsidRPr="00A51533">
              <w:rPr>
                <w:rFonts w:ascii="Times New Roman" w:hAnsi="Times New Roman" w:cs="Times New Roman"/>
                <w:b/>
                <w:sz w:val="24"/>
                <w:szCs w:val="24"/>
              </w:rPr>
              <w:t>(1725–1741 гг.)</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Причины дворцовых переворотов.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7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Екатерина </w:t>
            </w:r>
            <w:r w:rsidRPr="00A51533">
              <w:rPr>
                <w:rFonts w:ascii="Times New Roman" w:hAnsi="Times New Roman" w:cs="Times New Roman"/>
                <w:sz w:val="24"/>
                <w:szCs w:val="24"/>
                <w:lang w:val="en-US"/>
              </w:rPr>
              <w:t>I</w:t>
            </w:r>
            <w:r w:rsidRPr="00A51533">
              <w:rPr>
                <w:rFonts w:ascii="Times New Roman" w:hAnsi="Times New Roman" w:cs="Times New Roman"/>
                <w:sz w:val="24"/>
                <w:szCs w:val="24"/>
              </w:rPr>
              <w:t xml:space="preserve">. Верховный Тайный совет. Петр </w:t>
            </w:r>
            <w:r w:rsidRPr="00A51533">
              <w:rPr>
                <w:rFonts w:ascii="Times New Roman" w:hAnsi="Times New Roman" w:cs="Times New Roman"/>
                <w:sz w:val="24"/>
                <w:szCs w:val="24"/>
                <w:lang w:val="en-US"/>
              </w:rPr>
              <w:t>II</w:t>
            </w:r>
            <w:r w:rsidRPr="00A5153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9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hd w:val="clear" w:color="auto" w:fill="FFFFFF"/>
              <w:spacing w:after="0"/>
              <w:jc w:val="both"/>
              <w:rPr>
                <w:rFonts w:ascii="Times New Roman" w:hAnsi="Times New Roman" w:cs="Times New Roman"/>
                <w:sz w:val="24"/>
                <w:szCs w:val="24"/>
              </w:rPr>
            </w:pPr>
            <w:r w:rsidRPr="00A51533">
              <w:rPr>
                <w:rFonts w:ascii="Times New Roman" w:hAnsi="Times New Roman" w:cs="Times New Roman"/>
                <w:sz w:val="24"/>
                <w:szCs w:val="24"/>
              </w:rPr>
              <w:t>«Затейка» верховников и воцарение Анны Иоанновны. Бироновщина.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876"/>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по теме: «Анна Иоанновна и бироновщина », сообщения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6.4.</w:t>
            </w:r>
          </w:p>
          <w:p w:rsidR="004D7BD7" w:rsidRPr="00A51533" w:rsidRDefault="004D7BD7" w:rsidP="00690385">
            <w:pPr>
              <w:shd w:val="clear" w:color="auto" w:fill="FFFFFF"/>
              <w:tabs>
                <w:tab w:val="left" w:pos="5736"/>
              </w:tabs>
              <w:spacing w:after="0"/>
              <w:ind w:firstLine="709"/>
              <w:jc w:val="both"/>
              <w:rPr>
                <w:rFonts w:ascii="Times New Roman" w:hAnsi="Times New Roman" w:cs="Times New Roman"/>
                <w:b/>
                <w:sz w:val="24"/>
                <w:szCs w:val="24"/>
              </w:rPr>
            </w:pPr>
            <w:r w:rsidRPr="00A51533">
              <w:rPr>
                <w:rFonts w:ascii="Times New Roman" w:hAnsi="Times New Roman" w:cs="Times New Roman"/>
                <w:b/>
                <w:sz w:val="24"/>
                <w:szCs w:val="24"/>
              </w:rPr>
              <w:t xml:space="preserve">Внутренняя и внешняя политика преемников Петра </w:t>
            </w:r>
            <w:r w:rsidRPr="00A51533">
              <w:rPr>
                <w:rFonts w:ascii="Times New Roman" w:hAnsi="Times New Roman" w:cs="Times New Roman"/>
                <w:b/>
                <w:sz w:val="24"/>
                <w:szCs w:val="24"/>
                <w:lang w:val="en-US"/>
              </w:rPr>
              <w:t>I</w:t>
            </w:r>
          </w:p>
          <w:p w:rsidR="004D7BD7" w:rsidRPr="00236138" w:rsidRDefault="004D7BD7" w:rsidP="00690385">
            <w:pPr>
              <w:shd w:val="clear" w:color="auto" w:fill="FFFFFF"/>
              <w:tabs>
                <w:tab w:val="left" w:pos="5736"/>
              </w:tabs>
              <w:spacing w:after="0"/>
              <w:ind w:firstLine="709"/>
              <w:jc w:val="both"/>
              <w:rPr>
                <w:rFonts w:ascii="Times New Roman" w:hAnsi="Times New Roman" w:cs="Times New Roman"/>
                <w:b/>
                <w:sz w:val="24"/>
                <w:szCs w:val="24"/>
              </w:rPr>
            </w:pPr>
            <w:r w:rsidRPr="00A51533">
              <w:rPr>
                <w:rFonts w:ascii="Times New Roman" w:hAnsi="Times New Roman" w:cs="Times New Roman"/>
                <w:b/>
                <w:sz w:val="24"/>
                <w:szCs w:val="24"/>
              </w:rPr>
              <w:t>(1741–1762 гг.)</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Политическая борьба и дворцовый переворот </w:t>
            </w:r>
            <w:smartTag w:uri="urn:schemas-microsoft-com:office:smarttags" w:element="metricconverter">
              <w:smartTagPr>
                <w:attr w:name="ProductID" w:val="1741 г"/>
              </w:smartTagPr>
              <w:r w:rsidRPr="00A51533">
                <w:rPr>
                  <w:rFonts w:ascii="Times New Roman" w:hAnsi="Times New Roman" w:cs="Times New Roman"/>
                  <w:sz w:val="24"/>
                  <w:szCs w:val="24"/>
                </w:rPr>
                <w:t>1741 г</w:t>
              </w:r>
            </w:smartTag>
            <w:r w:rsidRPr="00A51533">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Социально-экономическая политика Елизаветы Петровны.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563"/>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Участие России в Семилетней войне.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0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6.5.</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Внутренняя политика России во второй половине 18 в.</w:t>
            </w:r>
          </w:p>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Практическое  занятие/семинар/</w:t>
            </w:r>
          </w:p>
          <w:p w:rsidR="004D7BD7" w:rsidRPr="00A51533" w:rsidRDefault="004D7BD7" w:rsidP="00690385">
            <w:pPr>
              <w:spacing w:after="0"/>
              <w:rPr>
                <w:rFonts w:ascii="Times New Roman" w:hAnsi="Times New Roman" w:cs="Times New Roman"/>
                <w:b/>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w:t>
            </w:r>
            <w:r w:rsidRPr="00A51533">
              <w:rPr>
                <w:rFonts w:ascii="Times New Roman" w:hAnsi="Times New Roman" w:cs="Times New Roman"/>
                <w:sz w:val="24"/>
                <w:szCs w:val="24"/>
              </w:rPr>
              <w:t xml:space="preserve">Просвещенный абсолютизм» Екатерины </w:t>
            </w:r>
            <w:r w:rsidRPr="00A51533">
              <w:rPr>
                <w:rFonts w:ascii="Times New Roman" w:hAnsi="Times New Roman" w:cs="Times New Roman"/>
                <w:sz w:val="24"/>
                <w:szCs w:val="24"/>
                <w:lang w:val="en-US"/>
              </w:rPr>
              <w:t>II</w:t>
            </w:r>
            <w:r w:rsidRPr="00A5153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7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Восстание под предводительством Емельяна Пугачева.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1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hd w:val="clear" w:color="auto" w:fill="FFFFFF"/>
              <w:spacing w:after="0"/>
              <w:jc w:val="both"/>
              <w:rPr>
                <w:rFonts w:ascii="Times New Roman" w:hAnsi="Times New Roman" w:cs="Times New Roman"/>
                <w:sz w:val="24"/>
                <w:szCs w:val="24"/>
              </w:rPr>
            </w:pPr>
            <w:r w:rsidRPr="00A51533">
              <w:rPr>
                <w:rFonts w:ascii="Times New Roman" w:hAnsi="Times New Roman" w:cs="Times New Roman"/>
                <w:sz w:val="24"/>
                <w:szCs w:val="24"/>
              </w:rPr>
              <w:t>Характер и направленность реформ Екатерины Великой. Оценка личности императрицы и итоги екатерининского царствования.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1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sz w:val="24"/>
                <w:szCs w:val="24"/>
              </w:rPr>
            </w:pPr>
            <w:r w:rsidRPr="00A51533">
              <w:rPr>
                <w:rFonts w:ascii="Times New Roman" w:hAnsi="Times New Roman" w:cs="Times New Roman"/>
                <w:sz w:val="24"/>
                <w:szCs w:val="24"/>
              </w:rPr>
              <w:t>Практическое  занятие/семинар/</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0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6.6.</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Внешняя политика России во второй половине 18 в.</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hd w:val="clear" w:color="auto" w:fill="FFFFFF"/>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Павел </w:t>
            </w:r>
            <w:r w:rsidRPr="00A51533">
              <w:rPr>
                <w:rFonts w:ascii="Times New Roman" w:hAnsi="Times New Roman" w:cs="Times New Roman"/>
                <w:sz w:val="24"/>
                <w:szCs w:val="24"/>
                <w:lang w:val="en-US"/>
              </w:rPr>
              <w:t>I</w:t>
            </w:r>
            <w:r w:rsidRPr="00A51533">
              <w:rPr>
                <w:rFonts w:ascii="Times New Roman" w:hAnsi="Times New Roman" w:cs="Times New Roman"/>
                <w:sz w:val="24"/>
                <w:szCs w:val="24"/>
              </w:rPr>
              <w:t xml:space="preserve"> — характеристика личности и основные направления его политики.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18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sz w:val="24"/>
                <w:szCs w:val="24"/>
              </w:rPr>
            </w:pPr>
            <w:r w:rsidRPr="00A51533">
              <w:rPr>
                <w:rFonts w:ascii="Times New Roman" w:hAnsi="Times New Roman" w:cs="Times New Roman"/>
                <w:sz w:val="24"/>
                <w:szCs w:val="24"/>
              </w:rPr>
              <w:t xml:space="preserve">Внешняя политика России во второй половине </w:t>
            </w:r>
            <w:r w:rsidRPr="00A51533">
              <w:rPr>
                <w:rFonts w:ascii="Times New Roman" w:hAnsi="Times New Roman" w:cs="Times New Roman"/>
                <w:sz w:val="24"/>
                <w:szCs w:val="24"/>
                <w:lang w:val="en-US"/>
              </w:rPr>
              <w:t>XVIII</w:t>
            </w:r>
            <w:r w:rsidRPr="00A51533">
              <w:rPr>
                <w:rFonts w:ascii="Times New Roman" w:hAnsi="Times New Roman" w:cs="Times New Roman"/>
                <w:sz w:val="24"/>
                <w:szCs w:val="24"/>
              </w:rPr>
              <w:t xml:space="preserve"> в. </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Выход России к Черному морю.</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hd w:val="clear" w:color="auto" w:fill="FFFFFF"/>
              <w:spacing w:after="0"/>
              <w:jc w:val="both"/>
              <w:rPr>
                <w:rFonts w:ascii="Times New Roman" w:hAnsi="Times New Roman" w:cs="Times New Roman"/>
                <w:sz w:val="24"/>
                <w:szCs w:val="24"/>
              </w:rPr>
            </w:pPr>
            <w:r w:rsidRPr="00A51533">
              <w:rPr>
                <w:rFonts w:ascii="Times New Roman" w:hAnsi="Times New Roman" w:cs="Times New Roman"/>
                <w:sz w:val="24"/>
                <w:szCs w:val="24"/>
              </w:rPr>
              <w:t>Разделы Речи Посполитой и вхождение украинских и белорусских земель в состав Российской империи.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00"/>
        </w:trPr>
        <w:tc>
          <w:tcPr>
            <w:tcW w:w="224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Контрольная работа: Внутренняя  и внешняя политика России во второй половине 18 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16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6.7. Культура России в середине и во </w:t>
            </w:r>
            <w:r w:rsidRPr="00A51533">
              <w:rPr>
                <w:rFonts w:ascii="Times New Roman" w:hAnsi="Times New Roman" w:cs="Times New Roman"/>
                <w:b/>
                <w:bCs/>
                <w:sz w:val="24"/>
                <w:szCs w:val="24"/>
              </w:rPr>
              <w:lastRenderedPageBreak/>
              <w:t>второй половине 18 в.</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Русская культура в середине </w:t>
            </w:r>
            <w:r w:rsidRPr="00A51533">
              <w:rPr>
                <w:rFonts w:ascii="Times New Roman" w:hAnsi="Times New Roman" w:cs="Times New Roman"/>
                <w:sz w:val="24"/>
                <w:szCs w:val="24"/>
                <w:lang w:val="en-US"/>
              </w:rPr>
              <w:t>XVIII</w:t>
            </w:r>
            <w:r w:rsidRPr="00A51533">
              <w:rPr>
                <w:rFonts w:ascii="Times New Roman" w:hAnsi="Times New Roman" w:cs="Times New Roman"/>
                <w:sz w:val="24"/>
                <w:szCs w:val="24"/>
              </w:rPr>
              <w:t xml:space="preserve"> в. Идеи Просвещения и просвещенное общество в </w:t>
            </w:r>
            <w:r w:rsidRPr="00A51533">
              <w:rPr>
                <w:rFonts w:ascii="Times New Roman" w:hAnsi="Times New Roman" w:cs="Times New Roman"/>
                <w:sz w:val="24"/>
                <w:szCs w:val="24"/>
              </w:rPr>
              <w:lastRenderedPageBreak/>
              <w:t>России.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3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 Достижения архитектуры и изобразительного искусства. Барокко и классицизм в России.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hd w:val="clear" w:color="auto" w:fill="FFFFFF"/>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Быт и нравы, повседневная жизнь различных слоев общества. Итоги развития русской культуры в </w:t>
            </w:r>
            <w:r w:rsidRPr="00A51533">
              <w:rPr>
                <w:rFonts w:ascii="Times New Roman" w:hAnsi="Times New Roman" w:cs="Times New Roman"/>
                <w:sz w:val="24"/>
                <w:szCs w:val="24"/>
                <w:lang w:val="en-US"/>
              </w:rPr>
              <w:t>XVIII</w:t>
            </w:r>
            <w:r w:rsidRPr="00A51533">
              <w:rPr>
                <w:rFonts w:ascii="Times New Roman" w:hAnsi="Times New Roman" w:cs="Times New Roman"/>
                <w:sz w:val="24"/>
                <w:szCs w:val="24"/>
              </w:rPr>
              <w:t xml:space="preserve"> 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90"/>
        </w:trPr>
        <w:tc>
          <w:tcPr>
            <w:tcW w:w="224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над понятиями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90"/>
        </w:trPr>
        <w:tc>
          <w:tcPr>
            <w:tcW w:w="224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6.8.</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Повторительно- обобщающее занятие.</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jc w:val="center"/>
              <w:rPr>
                <w:rFonts w:ascii="Times New Roman" w:hAnsi="Times New Roman" w:cs="Times New Roman"/>
                <w:b/>
                <w:sz w:val="24"/>
                <w:szCs w:val="24"/>
              </w:rPr>
            </w:pPr>
            <w:r w:rsidRPr="00A51533">
              <w:rPr>
                <w:rFonts w:ascii="Times New Roman" w:hAnsi="Times New Roman" w:cs="Times New Roman"/>
                <w:b/>
                <w:sz w:val="24"/>
                <w:szCs w:val="24"/>
              </w:rPr>
              <w:t>Зачет по итогам первого курса обучения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27"/>
        </w:trPr>
        <w:tc>
          <w:tcPr>
            <w:tcW w:w="7903" w:type="dxa"/>
            <w:gridSpan w:val="6"/>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Раздел 7. Становление индустриальной цивилизации.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i/>
                <w:sz w:val="24"/>
                <w:szCs w:val="24"/>
              </w:rPr>
              <w:t>8</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0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89745C"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7.1. </w:t>
            </w:r>
            <w:r w:rsidRPr="00A51533">
              <w:rPr>
                <w:rFonts w:ascii="Times New Roman" w:hAnsi="Times New Roman" w:cs="Times New Roman"/>
                <w:b/>
                <w:sz w:val="24"/>
                <w:szCs w:val="24"/>
              </w:rPr>
              <w:t xml:space="preserve">Различные европейские модели перехода от </w:t>
            </w:r>
            <w:r w:rsidRPr="0089745C">
              <w:rPr>
                <w:rFonts w:ascii="Times New Roman" w:hAnsi="Times New Roman" w:cs="Times New Roman"/>
                <w:b/>
                <w:sz w:val="24"/>
                <w:szCs w:val="24"/>
              </w:rPr>
              <w:t xml:space="preserve">традиционного </w:t>
            </w:r>
          </w:p>
          <w:p w:rsidR="004D7BD7" w:rsidRPr="0089745C" w:rsidRDefault="004D7BD7" w:rsidP="00690385">
            <w:pPr>
              <w:pStyle w:val="8"/>
              <w:spacing w:before="0"/>
              <w:jc w:val="both"/>
              <w:rPr>
                <w:rFonts w:ascii="Times New Roman" w:hAnsi="Times New Roman" w:cs="Times New Roman"/>
                <w:b/>
                <w:color w:val="auto"/>
                <w:sz w:val="24"/>
                <w:szCs w:val="24"/>
              </w:rPr>
            </w:pPr>
            <w:r w:rsidRPr="0089745C">
              <w:rPr>
                <w:rFonts w:ascii="Times New Roman" w:hAnsi="Times New Roman" w:cs="Times New Roman"/>
                <w:b/>
                <w:color w:val="auto"/>
                <w:sz w:val="24"/>
                <w:szCs w:val="24"/>
              </w:rPr>
              <w:t>к индустриальному обществу</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Варианты политического переустройства общества: реформа или революция? Европейские революции середины </w:t>
            </w:r>
            <w:r w:rsidRPr="00A51533">
              <w:rPr>
                <w:rFonts w:ascii="Times New Roman" w:hAnsi="Times New Roman" w:cs="Times New Roman"/>
                <w:sz w:val="24"/>
                <w:szCs w:val="24"/>
                <w:lang w:val="en-US"/>
              </w:rPr>
              <w:t>XIX</w:t>
            </w:r>
            <w:r w:rsidRPr="00A51533">
              <w:rPr>
                <w:rFonts w:ascii="Times New Roman" w:hAnsi="Times New Roman" w:cs="Times New Roman"/>
                <w:sz w:val="24"/>
                <w:szCs w:val="24"/>
              </w:rPr>
              <w:t xml:space="preserve"> в. Движения за реформы: требования, формы организации, результативность. Изменение в идеологических и правовых основах государственности.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Объединительные процессы в Европе и Америке. Объединение Германии и Италии. Гражданская война в США.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jc w:val="both"/>
              <w:rPr>
                <w:sz w:val="24"/>
                <w:szCs w:val="24"/>
              </w:rPr>
            </w:pPr>
            <w:r w:rsidRPr="00A51533">
              <w:rPr>
                <w:sz w:val="24"/>
                <w:szCs w:val="24"/>
              </w:rPr>
              <w:t>Славянское Возрождение и Россия.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по теме: «Гражданская война в США», 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0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02728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027283">
              <w:rPr>
                <w:rFonts w:ascii="Times New Roman" w:hAnsi="Times New Roman" w:cs="Times New Roman"/>
                <w:b/>
                <w:bCs/>
                <w:sz w:val="24"/>
                <w:szCs w:val="24"/>
              </w:rPr>
              <w:t>Тема 7.2.</w:t>
            </w:r>
          </w:p>
          <w:p w:rsidR="004D7BD7" w:rsidRPr="00027283" w:rsidRDefault="004D7BD7" w:rsidP="00690385">
            <w:pPr>
              <w:pStyle w:val="8"/>
              <w:spacing w:before="0"/>
              <w:jc w:val="both"/>
              <w:rPr>
                <w:rFonts w:ascii="Times New Roman" w:hAnsi="Times New Roman" w:cs="Times New Roman"/>
                <w:b/>
                <w:color w:val="auto"/>
                <w:sz w:val="24"/>
                <w:szCs w:val="24"/>
              </w:rPr>
            </w:pPr>
            <w:r w:rsidRPr="00027283">
              <w:rPr>
                <w:rFonts w:ascii="Times New Roman" w:hAnsi="Times New Roman" w:cs="Times New Roman"/>
                <w:b/>
                <w:color w:val="auto"/>
                <w:sz w:val="24"/>
                <w:szCs w:val="24"/>
              </w:rPr>
              <w:t>Становление гражданского общества</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jc w:val="both"/>
              <w:rPr>
                <w:spacing w:val="-2"/>
                <w:sz w:val="24"/>
                <w:szCs w:val="24"/>
              </w:rPr>
            </w:pPr>
            <w:r w:rsidRPr="00A51533">
              <w:rPr>
                <w:spacing w:val="-2"/>
                <w:sz w:val="24"/>
                <w:szCs w:val="24"/>
              </w:rPr>
              <w:t>Торжество «договорной» теории. Конституционные документы. Представительные органы. Расширение представительства.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A51533">
              <w:rPr>
                <w:rFonts w:ascii="Times New Roman" w:hAnsi="Times New Roman" w:cs="Times New Roman"/>
                <w:sz w:val="24"/>
                <w:szCs w:val="24"/>
              </w:rPr>
              <w:t>Возникновение идейно-политических течений. Консерватизм, либерализм, социализм: идейные платформы и социальная база.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533"/>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jc w:val="both"/>
              <w:rPr>
                <w:sz w:val="24"/>
                <w:szCs w:val="24"/>
              </w:rPr>
            </w:pPr>
            <w:r w:rsidRPr="00A51533">
              <w:rPr>
                <w:sz w:val="24"/>
                <w:szCs w:val="24"/>
              </w:rPr>
              <w:t>Становление партий и формы партийной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72"/>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02728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027283">
              <w:rPr>
                <w:rFonts w:ascii="Times New Roman" w:hAnsi="Times New Roman" w:cs="Times New Roman"/>
                <w:b/>
                <w:bCs/>
                <w:sz w:val="24"/>
                <w:szCs w:val="24"/>
              </w:rPr>
              <w:t>Тема 7.3.</w:t>
            </w:r>
          </w:p>
          <w:p w:rsidR="004D7BD7" w:rsidRPr="00027283" w:rsidRDefault="004D7BD7" w:rsidP="00690385">
            <w:pPr>
              <w:pStyle w:val="8"/>
              <w:spacing w:before="0"/>
              <w:jc w:val="both"/>
              <w:rPr>
                <w:rFonts w:ascii="Times New Roman" w:hAnsi="Times New Roman" w:cs="Times New Roman"/>
                <w:b/>
                <w:color w:val="auto"/>
                <w:sz w:val="24"/>
                <w:szCs w:val="24"/>
              </w:rPr>
            </w:pPr>
            <w:r w:rsidRPr="00027283">
              <w:rPr>
                <w:rFonts w:ascii="Times New Roman" w:hAnsi="Times New Roman" w:cs="Times New Roman"/>
                <w:b/>
                <w:color w:val="auto"/>
                <w:sz w:val="24"/>
                <w:szCs w:val="24"/>
              </w:rPr>
              <w:t>Развитие капиталистических отношений и социальной</w:t>
            </w:r>
          </w:p>
          <w:p w:rsidR="004D7BD7" w:rsidRPr="00027283" w:rsidRDefault="004D7BD7" w:rsidP="00690385">
            <w:pPr>
              <w:pStyle w:val="8"/>
              <w:spacing w:before="0"/>
              <w:jc w:val="both"/>
              <w:rPr>
                <w:rFonts w:ascii="Times New Roman" w:hAnsi="Times New Roman" w:cs="Times New Roman"/>
                <w:b/>
                <w:color w:val="auto"/>
                <w:sz w:val="24"/>
                <w:szCs w:val="24"/>
              </w:rPr>
            </w:pPr>
            <w:r w:rsidRPr="00027283">
              <w:rPr>
                <w:rFonts w:ascii="Times New Roman" w:hAnsi="Times New Roman" w:cs="Times New Roman"/>
                <w:b/>
                <w:color w:val="auto"/>
                <w:sz w:val="24"/>
                <w:szCs w:val="24"/>
              </w:rPr>
              <w:lastRenderedPageBreak/>
              <w:t xml:space="preserve">структуры индустриального общества в </w:t>
            </w:r>
            <w:r w:rsidRPr="00027283">
              <w:rPr>
                <w:rFonts w:ascii="Times New Roman" w:hAnsi="Times New Roman" w:cs="Times New Roman"/>
                <w:b/>
                <w:color w:val="auto"/>
                <w:sz w:val="24"/>
                <w:szCs w:val="24"/>
                <w:lang w:val="en-US"/>
              </w:rPr>
              <w:t>XIX</w:t>
            </w:r>
            <w:r w:rsidRPr="00027283">
              <w:rPr>
                <w:rFonts w:ascii="Times New Roman" w:hAnsi="Times New Roman" w:cs="Times New Roman"/>
                <w:b/>
                <w:color w:val="auto"/>
                <w:sz w:val="24"/>
                <w:szCs w:val="24"/>
              </w:rPr>
              <w:t xml:space="preserve"> в.</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Социальный состав общества: старые и новые составляющие. Дворянство. Средний класс. Крестьянство. Пролетариат. Деревенское общество.</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Городское население: количественный рост, новый образ жизни, новые формы деятельности. Городская семья.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jc w:val="both"/>
              <w:rPr>
                <w:sz w:val="24"/>
                <w:szCs w:val="24"/>
              </w:rPr>
            </w:pPr>
            <w:r w:rsidRPr="00A51533">
              <w:rPr>
                <w:sz w:val="24"/>
                <w:szCs w:val="24"/>
              </w:rPr>
              <w:t>Движение за эмансипацию женщин. Будни и праздники горожан.</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28"/>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Контрольная  работа  по понятийному аппарату</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7.4.</w:t>
            </w:r>
          </w:p>
          <w:p w:rsidR="004D7BD7" w:rsidRPr="0089745C" w:rsidRDefault="004D7BD7" w:rsidP="00690385">
            <w:pPr>
              <w:pStyle w:val="8"/>
              <w:spacing w:before="0"/>
              <w:jc w:val="both"/>
              <w:rPr>
                <w:rFonts w:ascii="Times New Roman" w:hAnsi="Times New Roman" w:cs="Times New Roman"/>
                <w:b/>
                <w:color w:val="auto"/>
                <w:sz w:val="24"/>
                <w:szCs w:val="24"/>
              </w:rPr>
            </w:pPr>
            <w:r w:rsidRPr="0089745C">
              <w:rPr>
                <w:rFonts w:ascii="Times New Roman" w:hAnsi="Times New Roman" w:cs="Times New Roman"/>
                <w:b/>
                <w:color w:val="auto"/>
                <w:sz w:val="24"/>
                <w:szCs w:val="24"/>
              </w:rPr>
              <w:t>Особенности духовной жизни нового времени</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Мировосприятие человека индустриального общества. Вера в прогресс и культ «положительных» знаний.</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jc w:val="both"/>
              <w:rPr>
                <w:sz w:val="24"/>
                <w:szCs w:val="24"/>
              </w:rPr>
            </w:pPr>
            <w:r w:rsidRPr="00A51533">
              <w:rPr>
                <w:sz w:val="24"/>
                <w:szCs w:val="24"/>
              </w:rPr>
              <w:t>Формирование классической научной картины мира. Научные открытия: количественная и качественная характеристики. Дарвин и дарвинизм. История — «муза века».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jc w:val="both"/>
              <w:rPr>
                <w:sz w:val="24"/>
                <w:szCs w:val="24"/>
              </w:rPr>
            </w:pPr>
            <w:r w:rsidRPr="00A51533">
              <w:rPr>
                <w:sz w:val="24"/>
                <w:szCs w:val="24"/>
              </w:rPr>
              <w:t>Расцвет книжной культуры. Развитие образования: университеты, школы, формы самообразования.</w:t>
            </w:r>
            <w:r>
              <w:rPr>
                <w:sz w:val="24"/>
                <w:szCs w:val="24"/>
              </w:rPr>
              <w:t xml:space="preserve"> </w:t>
            </w:r>
            <w:r w:rsidRPr="00A51533">
              <w:rPr>
                <w:sz w:val="24"/>
                <w:szCs w:val="24"/>
              </w:rPr>
              <w:t>Художественные стили: романтизм, реализм, «исторические» стили, импрессионизм.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по теме: «Дарвин и дарвинизм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31"/>
        </w:trPr>
        <w:tc>
          <w:tcPr>
            <w:tcW w:w="7903" w:type="dxa"/>
            <w:gridSpan w:val="6"/>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Раздел 8. Процесс модернизации в традиционных обществах Востока.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i/>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0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8.1. Колониальная экспансия Запада на Восток.</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2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Варианты реакции цивилизаций Востока на экспансию Запада: отторжение и изоляция, сопротивление и подчинение.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Колониальное соперничество и его значение.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5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8.2.</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Создание колониальных империй Запада на Востоке.</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1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Создание колониальных империй,</w:t>
            </w:r>
            <w:r>
              <w:rPr>
                <w:rFonts w:ascii="Times New Roman" w:hAnsi="Times New Roman" w:cs="Times New Roman"/>
                <w:sz w:val="24"/>
                <w:szCs w:val="24"/>
              </w:rPr>
              <w:t xml:space="preserve"> </w:t>
            </w:r>
            <w:r w:rsidRPr="00A51533">
              <w:rPr>
                <w:rFonts w:ascii="Times New Roman" w:hAnsi="Times New Roman" w:cs="Times New Roman"/>
                <w:sz w:val="24"/>
                <w:szCs w:val="24"/>
              </w:rPr>
              <w:t>формы их организации.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4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«Освоение» Африки.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7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jc w:val="both"/>
              <w:rPr>
                <w:sz w:val="24"/>
                <w:szCs w:val="24"/>
              </w:rPr>
            </w:pPr>
            <w:r w:rsidRPr="00A51533">
              <w:rPr>
                <w:sz w:val="24"/>
                <w:szCs w:val="24"/>
              </w:rPr>
              <w:t>Судьба Индии</w:t>
            </w:r>
            <w:r>
              <w:rPr>
                <w:sz w:val="24"/>
                <w:szCs w:val="24"/>
              </w:rPr>
              <w:t xml:space="preserve"> </w:t>
            </w:r>
            <w:r w:rsidRPr="00A51533">
              <w:rPr>
                <w:sz w:val="24"/>
                <w:szCs w:val="24"/>
              </w:rPr>
              <w:t>в «короне» Британской империи.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51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по теме: «Британская империя и ее колонии », рефераты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Контрольная работа:</w:t>
            </w:r>
            <w:r>
              <w:rPr>
                <w:rFonts w:ascii="Times New Roman" w:hAnsi="Times New Roman" w:cs="Times New Roman"/>
                <w:bCs/>
                <w:sz w:val="24"/>
                <w:szCs w:val="24"/>
              </w:rPr>
              <w:t xml:space="preserve"> </w:t>
            </w:r>
            <w:r w:rsidRPr="00A51533">
              <w:rPr>
                <w:rFonts w:ascii="Times New Roman" w:hAnsi="Times New Roman" w:cs="Times New Roman"/>
                <w:bCs/>
                <w:sz w:val="24"/>
                <w:szCs w:val="24"/>
              </w:rPr>
              <w:t>Колониальные империи Запада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1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8.3.</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Попытки модернизации в странах Востока</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«Восточный вопрос» с точки зрения  межцивилизационного диалога. Проблема Суэцкого канала.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
                <w:sz w:val="24"/>
                <w:szCs w:val="24"/>
              </w:rPr>
            </w:pPr>
            <w:r w:rsidRPr="00A51533">
              <w:rPr>
                <w:rFonts w:ascii="Times New Roman" w:hAnsi="Times New Roman" w:cs="Times New Roman"/>
                <w:bCs/>
                <w:i/>
                <w:sz w:val="24"/>
                <w:szCs w:val="24"/>
              </w:rPr>
              <w:t xml:space="preserve">           1</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Попытки модернизации в Османской империи.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jc w:val="both"/>
              <w:rPr>
                <w:sz w:val="24"/>
                <w:szCs w:val="24"/>
              </w:rPr>
            </w:pPr>
            <w:r w:rsidRPr="00A51533">
              <w:rPr>
                <w:sz w:val="24"/>
                <w:szCs w:val="24"/>
              </w:rPr>
              <w:t xml:space="preserve">Япония: от самоизоляции к практике модернизации. Политика самоизоляции: </w:t>
            </w:r>
            <w:r w:rsidRPr="00A51533">
              <w:rPr>
                <w:sz w:val="24"/>
                <w:szCs w:val="24"/>
              </w:rPr>
              <w:lastRenderedPageBreak/>
              <w:t>Китай в борьбе за сохранение «своего лица»</w:t>
            </w:r>
            <w:r w:rsidRPr="00A51533">
              <w:rPr>
                <w:b/>
                <w: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before="120"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над понятиями: колониальная империя, изоляция, «восточный вопрос», межцивилизационный диалог.</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65"/>
        </w:trPr>
        <w:tc>
          <w:tcPr>
            <w:tcW w:w="7903" w:type="dxa"/>
            <w:gridSpan w:val="6"/>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Раздел 9. Россия в 19 веке</w:t>
            </w:r>
          </w:p>
        </w:tc>
        <w:tc>
          <w:tcPr>
            <w:tcW w:w="1134" w:type="dxa"/>
            <w:tcBorders>
              <w:top w:val="nil"/>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i/>
                <w:sz w:val="24"/>
                <w:szCs w:val="24"/>
              </w:rPr>
              <w:t>20</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9.1.</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 xml:space="preserve">Россия в первой половине </w:t>
            </w:r>
            <w:r w:rsidRPr="00236138">
              <w:rPr>
                <w:rFonts w:ascii="Times New Roman" w:hAnsi="Times New Roman" w:cs="Times New Roman"/>
                <w:b/>
                <w:color w:val="auto"/>
                <w:sz w:val="24"/>
                <w:szCs w:val="24"/>
                <w:lang w:val="en-US"/>
              </w:rPr>
              <w:t>XIX</w:t>
            </w:r>
            <w:r w:rsidRPr="00236138">
              <w:rPr>
                <w:rFonts w:ascii="Times New Roman" w:hAnsi="Times New Roman" w:cs="Times New Roman"/>
                <w:b/>
                <w:color w:val="auto"/>
                <w:sz w:val="24"/>
                <w:szCs w:val="24"/>
              </w:rPr>
              <w:t xml:space="preserve"> столетия</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ind w:firstLine="709"/>
              <w:jc w:val="both"/>
              <w:rPr>
                <w:rFonts w:ascii="Times New Roman" w:hAnsi="Times New Roman" w:cs="Times New Roman"/>
                <w:sz w:val="24"/>
                <w:szCs w:val="24"/>
              </w:rPr>
            </w:pPr>
            <w:r w:rsidRPr="00A51533">
              <w:rPr>
                <w:rFonts w:ascii="Times New Roman" w:hAnsi="Times New Roman" w:cs="Times New Roman"/>
                <w:sz w:val="24"/>
                <w:szCs w:val="24"/>
              </w:rPr>
              <w:t>Территория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ind w:firstLine="709"/>
              <w:jc w:val="both"/>
              <w:rPr>
                <w:rFonts w:ascii="Times New Roman" w:hAnsi="Times New Roman" w:cs="Times New Roman"/>
                <w:sz w:val="24"/>
                <w:szCs w:val="24"/>
              </w:rPr>
            </w:pPr>
            <w:r w:rsidRPr="00A51533">
              <w:rPr>
                <w:rFonts w:ascii="Times New Roman" w:hAnsi="Times New Roman" w:cs="Times New Roman"/>
                <w:sz w:val="24"/>
                <w:szCs w:val="24"/>
              </w:rPr>
              <w:t>Социальная структура. Дворянство. Духовенство. Городское население. Крестьянство. Казачество. Социальный и культурный разрыв между сословиями. Аристократическая культура и «культура безмолвствующего большинства».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ind w:firstLine="709"/>
              <w:jc w:val="both"/>
              <w:rPr>
                <w:rFonts w:ascii="Times New Roman" w:hAnsi="Times New Roman" w:cs="Times New Roman"/>
                <w:spacing w:val="-3"/>
                <w:sz w:val="24"/>
                <w:szCs w:val="24"/>
              </w:rPr>
            </w:pPr>
            <w:r w:rsidRPr="00A51533">
              <w:rPr>
                <w:rFonts w:ascii="Times New Roman" w:hAnsi="Times New Roman" w:cs="Times New Roman"/>
                <w:spacing w:val="-3"/>
                <w:sz w:val="24"/>
                <w:szCs w:val="24"/>
              </w:rPr>
              <w:t>Властные элиты: идеология и практика. Традиции «просвещенного абсолютизма» и новые задачи государственного развития.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8"/>
              <w:spacing w:before="0"/>
              <w:ind w:firstLine="709"/>
              <w:jc w:val="both"/>
              <w:rPr>
                <w:rFonts w:ascii="Times New Roman" w:hAnsi="Times New Roman" w:cs="Times New Roman"/>
                <w:b/>
                <w:i/>
                <w:color w:val="auto"/>
                <w:sz w:val="24"/>
                <w:szCs w:val="24"/>
              </w:rPr>
            </w:pPr>
            <w:r>
              <w:rPr>
                <w:rFonts w:ascii="Times New Roman" w:hAnsi="Times New Roman" w:cs="Times New Roman"/>
                <w:b/>
                <w:i/>
                <w:color w:val="auto"/>
                <w:sz w:val="24"/>
                <w:szCs w:val="24"/>
              </w:rPr>
              <w:t>Самостоятельная работа</w:t>
            </w:r>
            <w:r w:rsidRPr="00A51533">
              <w:rPr>
                <w:rFonts w:ascii="Times New Roman" w:hAnsi="Times New Roman" w:cs="Times New Roman"/>
                <w:b/>
                <w:i/>
                <w:color w:val="auto"/>
                <w:sz w:val="24"/>
                <w:szCs w:val="24"/>
              </w:rPr>
              <w:t xml:space="preserve">: «Национальный вопрос в России первой половины </w:t>
            </w:r>
            <w:r w:rsidRPr="00A51533">
              <w:rPr>
                <w:rFonts w:ascii="Times New Roman" w:hAnsi="Times New Roman" w:cs="Times New Roman"/>
                <w:b/>
                <w:i/>
                <w:color w:val="auto"/>
                <w:sz w:val="24"/>
                <w:szCs w:val="24"/>
                <w:lang w:val="en-US"/>
              </w:rPr>
              <w:t>XIX</w:t>
            </w:r>
            <w:r w:rsidRPr="00A51533">
              <w:rPr>
                <w:rFonts w:ascii="Times New Roman" w:hAnsi="Times New Roman" w:cs="Times New Roman"/>
                <w:b/>
                <w:i/>
                <w:color w:val="auto"/>
                <w:sz w:val="24"/>
                <w:szCs w:val="24"/>
              </w:rPr>
              <w:t xml:space="preserve"> столетия»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3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9.2.</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sz w:val="24"/>
                <w:szCs w:val="24"/>
              </w:rPr>
            </w:pPr>
            <w:r w:rsidRPr="00A51533">
              <w:rPr>
                <w:rFonts w:ascii="Times New Roman" w:hAnsi="Times New Roman" w:cs="Times New Roman"/>
                <w:b/>
                <w:sz w:val="24"/>
                <w:szCs w:val="24"/>
              </w:rPr>
              <w:t xml:space="preserve">Власть и реформы в первой половине </w:t>
            </w:r>
            <w:r w:rsidRPr="00A51533">
              <w:rPr>
                <w:rFonts w:ascii="Times New Roman" w:hAnsi="Times New Roman" w:cs="Times New Roman"/>
                <w:b/>
                <w:sz w:val="24"/>
                <w:szCs w:val="24"/>
                <w:lang w:val="en-US"/>
              </w:rPr>
              <w:t>XIX</w:t>
            </w:r>
            <w:r w:rsidRPr="00A51533">
              <w:rPr>
                <w:rFonts w:ascii="Times New Roman" w:hAnsi="Times New Roman" w:cs="Times New Roman"/>
                <w:b/>
                <w:sz w:val="24"/>
                <w:szCs w:val="24"/>
              </w:rPr>
              <w:t xml:space="preserve"> в.</w:t>
            </w:r>
          </w:p>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Практическое  занятие/семинар/</w:t>
            </w:r>
          </w:p>
          <w:p w:rsidR="004D7BD7" w:rsidRPr="00A51533" w:rsidRDefault="004D7BD7" w:rsidP="00690385">
            <w:pPr>
              <w:spacing w:after="0"/>
              <w:rPr>
                <w:rFonts w:ascii="Times New Roman" w:hAnsi="Times New Roman" w:cs="Times New Roman"/>
                <w:b/>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Реформы начала царствования Александра </w:t>
            </w:r>
            <w:r w:rsidRPr="00A51533">
              <w:rPr>
                <w:rFonts w:ascii="Times New Roman" w:hAnsi="Times New Roman" w:cs="Times New Roman"/>
                <w:sz w:val="24"/>
                <w:szCs w:val="24"/>
                <w:lang w:val="en-US"/>
              </w:rPr>
              <w:t>I</w:t>
            </w:r>
            <w:r w:rsidRPr="00A51533">
              <w:rPr>
                <w:rFonts w:ascii="Times New Roman" w:hAnsi="Times New Roman" w:cs="Times New Roman"/>
                <w:sz w:val="24"/>
                <w:szCs w:val="24"/>
              </w:rPr>
              <w:t xml:space="preserve">. Проблема соотношения просвещения и самодержавия. М.М.Сперанский. Дворянский консерватизм. Аристократическая оппозиция.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Россия в 1815–1825 гг. Конституционные проекты. Причины неудач реформ Александра </w:t>
            </w:r>
            <w:r w:rsidRPr="00A51533">
              <w:rPr>
                <w:rFonts w:ascii="Times New Roman" w:hAnsi="Times New Roman" w:cs="Times New Roman"/>
                <w:sz w:val="24"/>
                <w:szCs w:val="24"/>
                <w:lang w:val="en-US"/>
              </w:rPr>
              <w:t>I</w:t>
            </w:r>
            <w:r w:rsidRPr="00A51533">
              <w:rPr>
                <w:rFonts w:ascii="Times New Roman" w:hAnsi="Times New Roman" w:cs="Times New Roman"/>
                <w:sz w:val="24"/>
                <w:szCs w:val="24"/>
              </w:rPr>
              <w:t>. А.А.Аракчеев. Военные поселения. Общественное движение. Декабристы.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Николай </w:t>
            </w:r>
            <w:r w:rsidRPr="00A51533">
              <w:rPr>
                <w:rFonts w:ascii="Times New Roman" w:hAnsi="Times New Roman" w:cs="Times New Roman"/>
                <w:sz w:val="24"/>
                <w:szCs w:val="24"/>
                <w:lang w:val="en-US"/>
              </w:rPr>
              <w:t>I</w:t>
            </w:r>
            <w:r w:rsidRPr="00A51533">
              <w:rPr>
                <w:rFonts w:ascii="Times New Roman" w:hAnsi="Times New Roman" w:cs="Times New Roman"/>
                <w:sz w:val="24"/>
                <w:szCs w:val="24"/>
              </w:rPr>
              <w:t>. Смена политических приоритетов. Роль бюрократии. Официальный национализм. Консерватизм в государственно-правовой и идеологической сферах. Кризис идеологии самодержавия.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06"/>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sz w:val="24"/>
                <w:szCs w:val="24"/>
              </w:rPr>
            </w:pPr>
            <w:r w:rsidRPr="00A51533">
              <w:rPr>
                <w:rFonts w:ascii="Times New Roman" w:hAnsi="Times New Roman" w:cs="Times New Roman"/>
                <w:sz w:val="24"/>
                <w:szCs w:val="24"/>
              </w:rPr>
              <w:t>Практическое  занятие/семинар/</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1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по теме: «Россия в 1815–1825 гг. Конституционные проекты », 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31"/>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9.3. </w:t>
            </w:r>
            <w:r w:rsidRPr="00A51533">
              <w:rPr>
                <w:rFonts w:ascii="Times New Roman" w:hAnsi="Times New Roman" w:cs="Times New Roman"/>
                <w:b/>
                <w:bCs/>
                <w:sz w:val="24"/>
                <w:szCs w:val="24"/>
              </w:rPr>
              <w:lastRenderedPageBreak/>
              <w:t>Отечественная  война 1812 года.</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8"/>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Антифранцузские коалиции.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A51533">
                <w:rPr>
                  <w:rFonts w:ascii="Times New Roman" w:hAnsi="Times New Roman" w:cs="Times New Roman"/>
                  <w:sz w:val="24"/>
                  <w:szCs w:val="24"/>
                </w:rPr>
                <w:t>1812 г</w:t>
              </w:r>
            </w:smartTag>
            <w:r w:rsidRPr="00A51533">
              <w:rPr>
                <w:rFonts w:ascii="Times New Roman" w:hAnsi="Times New Roman" w:cs="Times New Roman"/>
                <w:sz w:val="24"/>
                <w:szCs w:val="24"/>
              </w:rPr>
              <w:t>.: причины, ход.</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58"/>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Итоги Отечественной войны 1812 года.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8"/>
              <w:spacing w:before="0"/>
              <w:jc w:val="both"/>
              <w:rPr>
                <w:rFonts w:ascii="Times New Roman" w:hAnsi="Times New Roman" w:cs="Times New Roman"/>
                <w:b/>
                <w:i/>
                <w:color w:val="auto"/>
                <w:sz w:val="24"/>
                <w:szCs w:val="24"/>
              </w:rPr>
            </w:pPr>
            <w:r w:rsidRPr="00A51533">
              <w:rPr>
                <w:rFonts w:ascii="Times New Roman" w:hAnsi="Times New Roman" w:cs="Times New Roman"/>
                <w:bCs/>
                <w:color w:val="auto"/>
                <w:sz w:val="24"/>
                <w:szCs w:val="24"/>
              </w:rPr>
              <w:t>Контрольная  работа  на  тему: «</w:t>
            </w:r>
            <w:r w:rsidRPr="00A51533">
              <w:rPr>
                <w:rFonts w:ascii="Times New Roman" w:hAnsi="Times New Roman" w:cs="Times New Roman"/>
                <w:color w:val="auto"/>
                <w:sz w:val="24"/>
                <w:szCs w:val="24"/>
              </w:rPr>
              <w:t xml:space="preserve">Россия  первой половины  </w:t>
            </w:r>
            <w:r w:rsidRPr="00A51533">
              <w:rPr>
                <w:rFonts w:ascii="Times New Roman" w:hAnsi="Times New Roman" w:cs="Times New Roman"/>
                <w:color w:val="auto"/>
                <w:sz w:val="24"/>
                <w:szCs w:val="24"/>
                <w:lang w:val="en-US"/>
              </w:rPr>
              <w:t>XIX</w:t>
            </w:r>
            <w:r w:rsidRPr="00A51533">
              <w:rPr>
                <w:rFonts w:ascii="Times New Roman" w:hAnsi="Times New Roman" w:cs="Times New Roman"/>
                <w:color w:val="auto"/>
                <w:sz w:val="24"/>
                <w:szCs w:val="24"/>
              </w:rPr>
              <w:t xml:space="preserve"> столетия</w:t>
            </w:r>
            <w:r w:rsidRPr="00A51533">
              <w:rPr>
                <w:rFonts w:ascii="Times New Roman" w:hAnsi="Times New Roman" w:cs="Times New Roman"/>
                <w:bCs/>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5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9.4. </w:t>
            </w:r>
            <w:r w:rsidRPr="00A51533">
              <w:rPr>
                <w:rFonts w:ascii="Times New Roman" w:hAnsi="Times New Roman" w:cs="Times New Roman"/>
                <w:b/>
                <w:sz w:val="24"/>
                <w:szCs w:val="24"/>
              </w:rPr>
              <w:t xml:space="preserve">Внешняя политика Александра </w:t>
            </w:r>
            <w:r w:rsidRPr="00A51533">
              <w:rPr>
                <w:rFonts w:ascii="Times New Roman" w:hAnsi="Times New Roman" w:cs="Times New Roman"/>
                <w:b/>
                <w:sz w:val="24"/>
                <w:szCs w:val="24"/>
                <w:lang w:val="en-US"/>
              </w:rPr>
              <w:t>I</w:t>
            </w:r>
            <w:r w:rsidRPr="00A51533">
              <w:rPr>
                <w:rFonts w:ascii="Times New Roman" w:hAnsi="Times New Roman" w:cs="Times New Roman"/>
                <w:b/>
                <w:sz w:val="24"/>
                <w:szCs w:val="24"/>
              </w:rPr>
              <w:t xml:space="preserve"> и Николая </w:t>
            </w:r>
            <w:r w:rsidRPr="00A51533">
              <w:rPr>
                <w:rFonts w:ascii="Times New Roman" w:hAnsi="Times New Roman" w:cs="Times New Roman"/>
                <w:b/>
                <w:sz w:val="24"/>
                <w:szCs w:val="24"/>
                <w:lang w:val="en-US"/>
              </w:rPr>
              <w:t>I</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Геополитическое положение России к началу </w:t>
            </w:r>
            <w:r w:rsidRPr="00A51533">
              <w:rPr>
                <w:rFonts w:ascii="Times New Roman" w:hAnsi="Times New Roman" w:cs="Times New Roman"/>
                <w:sz w:val="24"/>
                <w:szCs w:val="24"/>
                <w:lang w:val="en-US"/>
              </w:rPr>
              <w:t>XIX</w:t>
            </w:r>
            <w:r w:rsidRPr="00A51533">
              <w:rPr>
                <w:rFonts w:ascii="Times New Roman" w:hAnsi="Times New Roman" w:cs="Times New Roman"/>
                <w:sz w:val="24"/>
                <w:szCs w:val="24"/>
              </w:rPr>
              <w:t xml:space="preserve"> 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0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Основные направления и принципы внешней политики.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2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Европа после Наполеона. «Священный союз» и идеалы легитимизма. Финская автономия и польская Конституция.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1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bCs/>
                <w:sz w:val="24"/>
                <w:szCs w:val="24"/>
              </w:rPr>
            </w:pPr>
            <w:r w:rsidRPr="00A51533">
              <w:rPr>
                <w:rFonts w:ascii="Times New Roman" w:hAnsi="Times New Roman" w:cs="Times New Roman"/>
                <w:sz w:val="24"/>
                <w:szCs w:val="24"/>
              </w:rPr>
              <w:t>Борьба с Османской империй. Россия и христианские народы Балканского полуострова. Российская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127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 империя и мусульманские народы Кавказа. Кавказская война. Закавказье в политике Российской империи.  Вхождение Закавказья в состав России.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6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5</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pacing w:val="-4"/>
                <w:sz w:val="24"/>
                <w:szCs w:val="24"/>
              </w:rPr>
              <w:t>Россия иевропейские революции 1830–1831 гг., 1848–1849 гг.</w:t>
            </w:r>
            <w:r w:rsidRPr="00A51533">
              <w:rPr>
                <w:rFonts w:ascii="Times New Roman" w:hAnsi="Times New Roman" w:cs="Times New Roman"/>
                <w:sz w:val="24"/>
                <w:szCs w:val="24"/>
              </w:rPr>
              <w:t xml:space="preserve"> Крымская война и крах «Венской системы».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0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236138" w:rsidRDefault="004D7BD7" w:rsidP="00690385">
            <w:pPr>
              <w:spacing w:before="120"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 Крымская война», 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0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9.5. </w:t>
            </w:r>
          </w:p>
          <w:p w:rsidR="004D7BD7" w:rsidRPr="0089745C" w:rsidRDefault="004D7BD7" w:rsidP="00690385">
            <w:pPr>
              <w:pStyle w:val="8"/>
              <w:spacing w:before="0"/>
              <w:jc w:val="both"/>
              <w:rPr>
                <w:rFonts w:ascii="Times New Roman" w:hAnsi="Times New Roman" w:cs="Times New Roman"/>
                <w:b/>
                <w:color w:val="auto"/>
                <w:sz w:val="24"/>
                <w:szCs w:val="24"/>
              </w:rPr>
            </w:pPr>
            <w:r w:rsidRPr="0089745C">
              <w:rPr>
                <w:rFonts w:ascii="Times New Roman" w:hAnsi="Times New Roman" w:cs="Times New Roman"/>
                <w:b/>
                <w:color w:val="auto"/>
                <w:sz w:val="24"/>
                <w:szCs w:val="24"/>
              </w:rPr>
              <w:t xml:space="preserve">Интеллектуальная и художественная жизнь России в </w:t>
            </w:r>
          </w:p>
          <w:p w:rsidR="004D7BD7" w:rsidRPr="0089745C" w:rsidRDefault="004D7BD7" w:rsidP="00690385">
            <w:pPr>
              <w:pStyle w:val="8"/>
              <w:spacing w:before="0"/>
              <w:jc w:val="both"/>
              <w:rPr>
                <w:rFonts w:ascii="Times New Roman" w:hAnsi="Times New Roman" w:cs="Times New Roman"/>
                <w:b/>
                <w:color w:val="auto"/>
                <w:sz w:val="24"/>
                <w:szCs w:val="24"/>
              </w:rPr>
            </w:pPr>
            <w:r w:rsidRPr="0089745C">
              <w:rPr>
                <w:rFonts w:ascii="Times New Roman" w:hAnsi="Times New Roman" w:cs="Times New Roman"/>
                <w:b/>
                <w:color w:val="auto"/>
                <w:sz w:val="24"/>
                <w:szCs w:val="24"/>
              </w:rPr>
              <w:t xml:space="preserve">первой половины </w:t>
            </w:r>
            <w:r w:rsidRPr="0089745C">
              <w:rPr>
                <w:rFonts w:ascii="Times New Roman" w:hAnsi="Times New Roman" w:cs="Times New Roman"/>
                <w:b/>
                <w:color w:val="auto"/>
                <w:sz w:val="24"/>
                <w:szCs w:val="24"/>
                <w:lang w:val="en-US"/>
              </w:rPr>
              <w:t>XIX</w:t>
            </w:r>
            <w:r w:rsidRPr="0089745C">
              <w:rPr>
                <w:rFonts w:ascii="Times New Roman" w:hAnsi="Times New Roman" w:cs="Times New Roman"/>
                <w:b/>
                <w:color w:val="auto"/>
                <w:sz w:val="24"/>
                <w:szCs w:val="24"/>
              </w:rPr>
              <w:t xml:space="preserve"> в.</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4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Российский феномен: философия, литература и литературная критика вместо политической борьбы.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Общественно-политическая борьба и поиск национально-политической идентичности. Славянофилы. Западники. Правительственная идеология и рождение теории «официальной народности».</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fb"/>
              <w:spacing w:after="0"/>
              <w:ind w:left="0"/>
              <w:jc w:val="both"/>
              <w:rPr>
                <w:spacing w:val="-2"/>
                <w:sz w:val="24"/>
                <w:szCs w:val="24"/>
              </w:rPr>
            </w:pPr>
            <w:r w:rsidRPr="00A51533">
              <w:rPr>
                <w:spacing w:val="-2"/>
                <w:sz w:val="24"/>
                <w:szCs w:val="24"/>
              </w:rPr>
              <w:t>Развитие науки и техники в России в первой половине XIX в.Рост национального самосознания. Реформа системы образования. Университеты и научные общества.</w:t>
            </w:r>
            <w:r>
              <w:rPr>
                <w:spacing w:val="-2"/>
                <w:sz w:val="24"/>
                <w:szCs w:val="24"/>
              </w:rPr>
              <w:t xml:space="preserve"> </w:t>
            </w:r>
            <w:r w:rsidRPr="00A51533">
              <w:rPr>
                <w:spacing w:val="-2"/>
                <w:sz w:val="24"/>
                <w:szCs w:val="24"/>
              </w:rPr>
              <w:t>Правительственная политика в отношении образования.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над понятиями: славянофилы,  западники,  теория «официальной народности», национально-политическая идентичность.</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56"/>
        </w:trPr>
        <w:tc>
          <w:tcPr>
            <w:tcW w:w="2249" w:type="dxa"/>
            <w:vMerge w:val="restart"/>
            <w:tcBorders>
              <w:top w:val="single" w:sz="4" w:space="0" w:color="auto"/>
              <w:left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lastRenderedPageBreak/>
              <w:t>Тема 9.6.</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 xml:space="preserve">Россия в эпоху реформ Александра </w:t>
            </w:r>
            <w:r w:rsidRPr="00236138">
              <w:rPr>
                <w:rFonts w:ascii="Times New Roman" w:hAnsi="Times New Roman" w:cs="Times New Roman"/>
                <w:b/>
                <w:color w:val="auto"/>
                <w:sz w:val="24"/>
                <w:szCs w:val="24"/>
                <w:lang w:val="en-US"/>
              </w:rPr>
              <w:t>II</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236138">
              <w:rPr>
                <w:rFonts w:ascii="Times New Roman" w:hAnsi="Times New Roman" w:cs="Times New Roman"/>
                <w:b/>
                <w:bCs/>
                <w:sz w:val="24"/>
                <w:szCs w:val="24"/>
              </w:rPr>
              <w:t>Крестьянская</w:t>
            </w:r>
            <w:r w:rsidRPr="00A51533">
              <w:rPr>
                <w:rFonts w:ascii="Times New Roman" w:hAnsi="Times New Roman" w:cs="Times New Roman"/>
                <w:b/>
                <w:bCs/>
                <w:sz w:val="24"/>
                <w:szCs w:val="24"/>
              </w:rPr>
              <w:t xml:space="preserve"> реформа Александра </w:t>
            </w:r>
            <w:r w:rsidRPr="00A51533">
              <w:rPr>
                <w:rFonts w:ascii="Times New Roman" w:hAnsi="Times New Roman" w:cs="Times New Roman"/>
                <w:b/>
                <w:bCs/>
                <w:sz w:val="24"/>
                <w:szCs w:val="24"/>
                <w:lang w:val="en-GB"/>
              </w:rPr>
              <w:t>II</w:t>
            </w:r>
            <w:r w:rsidRPr="00A51533">
              <w:rPr>
                <w:rFonts w:ascii="Times New Roman" w:hAnsi="Times New Roman" w:cs="Times New Roman"/>
                <w:b/>
                <w:bCs/>
                <w:sz w:val="24"/>
                <w:szCs w:val="24"/>
              </w:rPr>
              <w:t xml:space="preserve">. </w:t>
            </w:r>
            <w:r w:rsidRPr="00A51533">
              <w:rPr>
                <w:rFonts w:ascii="Times New Roman" w:hAnsi="Times New Roman" w:cs="Times New Roman"/>
                <w:b/>
                <w:sz w:val="24"/>
                <w:szCs w:val="24"/>
              </w:rPr>
              <w:t>Практическое  занятие/семинар/</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1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Россия после Крымской войны.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5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Александр </w:t>
            </w:r>
            <w:r w:rsidRPr="00A51533">
              <w:rPr>
                <w:rFonts w:ascii="Times New Roman" w:hAnsi="Times New Roman" w:cs="Times New Roman"/>
                <w:sz w:val="24"/>
                <w:szCs w:val="24"/>
                <w:lang w:val="en-US"/>
              </w:rPr>
              <w:t>II</w:t>
            </w:r>
            <w:r w:rsidRPr="00A51533">
              <w:rPr>
                <w:rFonts w:ascii="Times New Roman" w:hAnsi="Times New Roman" w:cs="Times New Roman"/>
                <w:sz w:val="24"/>
                <w:szCs w:val="24"/>
              </w:rPr>
              <w:t>. Подготовка крестьянской реформы.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2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Отмена крепостного права. Условия освобождения крестьян.</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2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Судебная, земская и военная реформы. Финансовые преобразования. Реформы в области просвещения и печати. Итоги реформ, их историческое значение.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2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5</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Власть и общество. Формы общественного движения. Основные направления общественной мысли.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2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6</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Либералы и консерваторы власти. Реакция на польское восстание. Особенности государственно-политического консерватизма второй половины </w:t>
            </w:r>
            <w:r w:rsidRPr="00A51533">
              <w:rPr>
                <w:rFonts w:ascii="Times New Roman" w:hAnsi="Times New Roman" w:cs="Times New Roman"/>
                <w:sz w:val="24"/>
                <w:szCs w:val="24"/>
                <w:lang w:val="en-US"/>
              </w:rPr>
              <w:t>XIX</w:t>
            </w:r>
            <w:r w:rsidRPr="00A51533">
              <w:rPr>
                <w:rFonts w:ascii="Times New Roman" w:hAnsi="Times New Roman" w:cs="Times New Roman"/>
                <w:sz w:val="24"/>
                <w:szCs w:val="24"/>
              </w:rPr>
              <w:t xml:space="preserve"> в. Российский либерализм.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2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7</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w:t>
            </w:r>
          </w:p>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Цареубийство 1 марта </w:t>
            </w:r>
            <w:smartTag w:uri="urn:schemas-microsoft-com:office:smarttags" w:element="metricconverter">
              <w:smartTagPr>
                <w:attr w:name="ProductID" w:val="1881 г"/>
              </w:smartTagPr>
              <w:r w:rsidRPr="00A51533">
                <w:rPr>
                  <w:rFonts w:ascii="Times New Roman" w:hAnsi="Times New Roman" w:cs="Times New Roman"/>
                  <w:sz w:val="24"/>
                  <w:szCs w:val="24"/>
                </w:rPr>
                <w:t>1881 г</w:t>
              </w:r>
            </w:smartTag>
            <w:r w:rsidRPr="00A51533">
              <w:rPr>
                <w:rFonts w:ascii="Times New Roman" w:hAnsi="Times New Roman" w:cs="Times New Roman"/>
                <w:sz w:val="24"/>
                <w:szCs w:val="24"/>
              </w:rPr>
              <w:t>. и его последствия.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sz w:val="24"/>
                <w:szCs w:val="24"/>
              </w:rPr>
            </w:pPr>
            <w:r w:rsidRPr="00A51533">
              <w:rPr>
                <w:rFonts w:ascii="Times New Roman" w:hAnsi="Times New Roman" w:cs="Times New Roman"/>
                <w:sz w:val="24"/>
                <w:szCs w:val="24"/>
              </w:rPr>
              <w:t>Практическое  занятие/семинар/</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«Российский либерализм», 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9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02728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027283">
              <w:rPr>
                <w:rFonts w:ascii="Times New Roman" w:hAnsi="Times New Roman" w:cs="Times New Roman"/>
                <w:b/>
                <w:bCs/>
                <w:sz w:val="24"/>
                <w:szCs w:val="24"/>
              </w:rPr>
              <w:t>Тема 9.7.</w:t>
            </w:r>
          </w:p>
          <w:p w:rsidR="004D7BD7" w:rsidRPr="00027283" w:rsidRDefault="004D7BD7" w:rsidP="00690385">
            <w:pPr>
              <w:pStyle w:val="8"/>
              <w:spacing w:before="0"/>
              <w:jc w:val="both"/>
              <w:rPr>
                <w:rFonts w:ascii="Times New Roman" w:hAnsi="Times New Roman" w:cs="Times New Roman"/>
                <w:b/>
                <w:color w:val="auto"/>
                <w:sz w:val="24"/>
                <w:szCs w:val="24"/>
              </w:rPr>
            </w:pPr>
            <w:r w:rsidRPr="00027283">
              <w:rPr>
                <w:rFonts w:ascii="Times New Roman" w:hAnsi="Times New Roman" w:cs="Times New Roman"/>
                <w:b/>
                <w:color w:val="auto"/>
                <w:sz w:val="24"/>
                <w:szCs w:val="24"/>
              </w:rPr>
              <w:t>Пореформенная Россия</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социальных слоев. Буржуазия и пролетариат. Феномен российской интеллигенции.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Консервативный курс Александра </w:t>
            </w:r>
            <w:r w:rsidRPr="00A51533">
              <w:rPr>
                <w:rFonts w:ascii="Times New Roman" w:hAnsi="Times New Roman" w:cs="Times New Roman"/>
                <w:sz w:val="24"/>
                <w:szCs w:val="24"/>
                <w:lang w:val="en-US"/>
              </w:rPr>
              <w:t>III</w:t>
            </w:r>
            <w:r w:rsidRPr="00A51533">
              <w:rPr>
                <w:rFonts w:ascii="Times New Roman" w:hAnsi="Times New Roman" w:cs="Times New Roman"/>
                <w:sz w:val="24"/>
                <w:szCs w:val="24"/>
              </w:rPr>
              <w:t xml:space="preserve">. Ограничение реформ. Ужесточение цензуры. Сословная и национальная политика правительства. Идеология самодержавия. К.П. Победоносцев и официальный </w:t>
            </w:r>
            <w:r w:rsidRPr="00A51533">
              <w:rPr>
                <w:rFonts w:ascii="Times New Roman" w:hAnsi="Times New Roman" w:cs="Times New Roman"/>
                <w:sz w:val="24"/>
                <w:szCs w:val="24"/>
              </w:rPr>
              <w:lastRenderedPageBreak/>
              <w:t xml:space="preserve">консерватизм.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Общественное движение: спад и новый подъем. Неолибералы и неонародники. Первые марксисты.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89745C"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9.8. </w:t>
            </w:r>
            <w:r w:rsidRPr="00A51533">
              <w:rPr>
                <w:rFonts w:ascii="Times New Roman" w:hAnsi="Times New Roman" w:cs="Times New Roman"/>
                <w:b/>
                <w:sz w:val="24"/>
                <w:szCs w:val="24"/>
              </w:rPr>
              <w:t xml:space="preserve">Россия в системе </w:t>
            </w:r>
            <w:r w:rsidRPr="0089745C">
              <w:rPr>
                <w:rFonts w:ascii="Times New Roman" w:hAnsi="Times New Roman" w:cs="Times New Roman"/>
                <w:b/>
                <w:sz w:val="24"/>
                <w:szCs w:val="24"/>
              </w:rPr>
              <w:t>международных отношений</w:t>
            </w:r>
          </w:p>
          <w:p w:rsidR="004D7BD7" w:rsidRPr="0089745C" w:rsidRDefault="004D7BD7" w:rsidP="00690385">
            <w:pPr>
              <w:pStyle w:val="8"/>
              <w:spacing w:before="0"/>
              <w:jc w:val="both"/>
              <w:rPr>
                <w:rFonts w:ascii="Times New Roman" w:hAnsi="Times New Roman" w:cs="Times New Roman"/>
                <w:b/>
                <w:color w:val="auto"/>
                <w:sz w:val="24"/>
                <w:szCs w:val="24"/>
              </w:rPr>
            </w:pPr>
            <w:r w:rsidRPr="0089745C">
              <w:rPr>
                <w:rFonts w:ascii="Times New Roman" w:hAnsi="Times New Roman" w:cs="Times New Roman"/>
                <w:b/>
                <w:color w:val="auto"/>
                <w:sz w:val="24"/>
                <w:szCs w:val="24"/>
              </w:rPr>
              <w:t xml:space="preserve">второй половины </w:t>
            </w:r>
            <w:r w:rsidRPr="0089745C">
              <w:rPr>
                <w:rFonts w:ascii="Times New Roman" w:hAnsi="Times New Roman" w:cs="Times New Roman"/>
                <w:b/>
                <w:color w:val="auto"/>
                <w:sz w:val="24"/>
                <w:szCs w:val="24"/>
                <w:lang w:val="en-US"/>
              </w:rPr>
              <w:t>XIX</w:t>
            </w:r>
            <w:r w:rsidRPr="0089745C">
              <w:rPr>
                <w:rFonts w:ascii="Times New Roman" w:hAnsi="Times New Roman" w:cs="Times New Roman"/>
                <w:b/>
                <w:color w:val="auto"/>
                <w:sz w:val="24"/>
                <w:szCs w:val="24"/>
              </w:rPr>
              <w:t xml:space="preserve"> в.</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8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sz w:val="24"/>
                <w:szCs w:val="24"/>
              </w:rPr>
              <w:t>Геополитические интересы империи и международные противоречия. Отмена условий Парижского мира. «Союз трех императоров». Россия и европейские державы.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sz w:val="24"/>
                <w:szCs w:val="24"/>
              </w:rPr>
              <w:t>Россия и Восток. Россия и славянский вопрос. Русско-турецкая война 1877–1878 гг. и ее результаты.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sz w:val="24"/>
                <w:szCs w:val="24"/>
              </w:rPr>
            </w:pPr>
            <w:r w:rsidRPr="00A51533">
              <w:rPr>
                <w:rFonts w:ascii="Times New Roman" w:hAnsi="Times New Roman"/>
                <w:sz w:val="24"/>
                <w:szCs w:val="24"/>
              </w:rPr>
              <w:t>Политика России в Средней Азии и на Дальнем Востоке.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59"/>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89745C"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89745C">
              <w:rPr>
                <w:rFonts w:ascii="Times New Roman" w:hAnsi="Times New Roman" w:cs="Times New Roman"/>
                <w:b/>
                <w:bCs/>
                <w:sz w:val="24"/>
                <w:szCs w:val="24"/>
              </w:rPr>
              <w:t>Тема 9.9.</w:t>
            </w:r>
          </w:p>
          <w:p w:rsidR="004D7BD7" w:rsidRPr="0089745C" w:rsidRDefault="004D7BD7" w:rsidP="00690385">
            <w:pPr>
              <w:pStyle w:val="8"/>
              <w:spacing w:before="0"/>
              <w:jc w:val="both"/>
              <w:rPr>
                <w:rFonts w:ascii="Times New Roman" w:hAnsi="Times New Roman" w:cs="Times New Roman"/>
                <w:b/>
                <w:color w:val="auto"/>
                <w:sz w:val="24"/>
                <w:szCs w:val="24"/>
              </w:rPr>
            </w:pPr>
            <w:r w:rsidRPr="0089745C">
              <w:rPr>
                <w:rFonts w:ascii="Times New Roman" w:hAnsi="Times New Roman" w:cs="Times New Roman"/>
                <w:b/>
                <w:color w:val="auto"/>
                <w:sz w:val="24"/>
                <w:szCs w:val="24"/>
              </w:rPr>
              <w:t xml:space="preserve">Интеллектуальная и художественная жизнь </w:t>
            </w:r>
          </w:p>
          <w:p w:rsidR="004D7BD7" w:rsidRPr="0089745C" w:rsidRDefault="004D7BD7" w:rsidP="00690385">
            <w:pPr>
              <w:pStyle w:val="8"/>
              <w:spacing w:before="0"/>
              <w:jc w:val="both"/>
              <w:rPr>
                <w:rFonts w:ascii="Times New Roman" w:hAnsi="Times New Roman" w:cs="Times New Roman"/>
                <w:b/>
                <w:color w:val="auto"/>
                <w:sz w:val="24"/>
                <w:szCs w:val="24"/>
              </w:rPr>
            </w:pPr>
            <w:r w:rsidRPr="0089745C">
              <w:rPr>
                <w:rFonts w:ascii="Times New Roman" w:hAnsi="Times New Roman" w:cs="Times New Roman"/>
                <w:b/>
                <w:color w:val="auto"/>
                <w:sz w:val="24"/>
                <w:szCs w:val="24"/>
              </w:rPr>
              <w:t>пореформенной России</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2F13A1" w:rsidRDefault="004D7BD7" w:rsidP="00690385">
            <w:pPr>
              <w:pStyle w:val="10"/>
              <w:spacing w:before="0" w:after="0"/>
              <w:rPr>
                <w:rFonts w:ascii="Times New Roman" w:hAnsi="Times New Roman"/>
                <w:b w:val="0"/>
                <w:sz w:val="24"/>
                <w:szCs w:val="24"/>
              </w:rPr>
            </w:pPr>
            <w:r w:rsidRPr="00027283">
              <w:rPr>
                <w:rFonts w:ascii="Times New Roman" w:hAnsi="Times New Roman"/>
                <w:b w:val="0"/>
                <w:sz w:val="24"/>
                <w:szCs w:val="24"/>
              </w:rPr>
              <w:t>Великие реформы и русская культура. Перемены в системе образования: училища, школы, гимназии, университеты. Женское образование. Книгоиздание. Рост национального самосознания народов империи.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fb"/>
              <w:spacing w:after="0"/>
              <w:ind w:left="0"/>
              <w:jc w:val="both"/>
              <w:rPr>
                <w:sz w:val="24"/>
                <w:szCs w:val="24"/>
              </w:rPr>
            </w:pPr>
            <w:r w:rsidRPr="00A51533">
              <w:rPr>
                <w:sz w:val="24"/>
                <w:szCs w:val="24"/>
              </w:rPr>
              <w:t>Развитие науки и техники. Университеты и научные общества. Золотой век русской литературы. Музыкальная культура. Живопись. Архитектура. Театр.</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14"/>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9.10.</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Повседневная жизнь населения России в 19 веке.</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9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fb"/>
              <w:spacing w:after="0"/>
              <w:ind w:left="0" w:firstLine="709"/>
              <w:jc w:val="both"/>
              <w:rPr>
                <w:sz w:val="24"/>
                <w:szCs w:val="24"/>
              </w:rPr>
            </w:pPr>
            <w:r w:rsidRPr="00A51533">
              <w:rPr>
                <w:sz w:val="24"/>
                <w:szCs w:val="24"/>
              </w:rPr>
              <w:t>Крестьянство. Крестьянская община. Крестьянская семья и внутрисемейные отношения. Бытовой уклад. Менталитет крестьянства. Религиозные воззрения. Трудовая этика.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fb"/>
              <w:spacing w:after="0"/>
              <w:ind w:left="0"/>
              <w:jc w:val="both"/>
              <w:rPr>
                <w:sz w:val="24"/>
                <w:szCs w:val="24"/>
              </w:rPr>
            </w:pPr>
            <w:r w:rsidRPr="00A51533">
              <w:rPr>
                <w:sz w:val="24"/>
                <w:szCs w:val="24"/>
              </w:rPr>
              <w:t>Роль городов в культурной жизни страны. Городское население. Численность и социальная структура. Городская семья. Повседневная жизнь русского города. Женская эмансипация. Столица и провинция. Пролетариат: быт, воззрения, психология. Формирование русской буржуазии.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7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fb"/>
              <w:spacing w:after="0"/>
              <w:ind w:left="0"/>
              <w:jc w:val="both"/>
              <w:rPr>
                <w:spacing w:val="-6"/>
                <w:sz w:val="24"/>
                <w:szCs w:val="24"/>
              </w:rPr>
            </w:pPr>
            <w:r w:rsidRPr="00A51533">
              <w:rPr>
                <w:spacing w:val="-6"/>
                <w:sz w:val="24"/>
                <w:szCs w:val="24"/>
              </w:rPr>
              <w:t>Духовенство. Правовое и материальное положение. Иерархи и рядовое духовенство. Быт, нравы. Священнослужители и общество.</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13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fb"/>
              <w:spacing w:after="0"/>
              <w:ind w:left="0"/>
              <w:jc w:val="both"/>
              <w:rPr>
                <w:sz w:val="24"/>
                <w:szCs w:val="24"/>
              </w:rPr>
            </w:pPr>
            <w:r w:rsidRPr="00A51533">
              <w:rPr>
                <w:sz w:val="24"/>
                <w:szCs w:val="24"/>
              </w:rPr>
              <w:t xml:space="preserve">Дворянство. Права, привилегии, обязанности. Столичное и поместное дворянство. Дворянская семья. Образование и карьера дворянина. Нравы и обычаи. Просвещенный дворянин и «дикий» помещик. Офицерство. Значение дворянской </w:t>
            </w:r>
            <w:r w:rsidRPr="00A51533">
              <w:rPr>
                <w:sz w:val="24"/>
                <w:szCs w:val="24"/>
              </w:rPr>
              <w:lastRenderedPageBreak/>
              <w:t>культуры в истории России.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19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5</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fb"/>
              <w:spacing w:after="0"/>
              <w:ind w:left="0"/>
              <w:jc w:val="both"/>
              <w:rPr>
                <w:sz w:val="24"/>
                <w:szCs w:val="24"/>
              </w:rPr>
            </w:pPr>
            <w:r w:rsidRPr="00A51533">
              <w:rPr>
                <w:sz w:val="24"/>
                <w:szCs w:val="24"/>
              </w:rPr>
              <w:t>Чиновный мир. Высшая бюрократия и «маленький человек»: материальное положение и духовные запросы.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1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6</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fb"/>
              <w:spacing w:after="0"/>
              <w:ind w:left="0"/>
              <w:jc w:val="both"/>
              <w:rPr>
                <w:sz w:val="24"/>
                <w:szCs w:val="24"/>
              </w:rPr>
            </w:pPr>
            <w:r w:rsidRPr="00A51533">
              <w:rPr>
                <w:sz w:val="24"/>
                <w:szCs w:val="24"/>
              </w:rPr>
              <w:t>Обычаи и нравы народов России.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0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before="120" w:after="0"/>
              <w:jc w:val="both"/>
              <w:rPr>
                <w:rFonts w:ascii="Times New Roman" w:hAnsi="Times New Roman" w:cs="Times New Roman"/>
                <w:b/>
                <w:sz w:val="24"/>
                <w:szCs w:val="24"/>
              </w:rPr>
            </w:pPr>
            <w:r w:rsidRPr="00A51533">
              <w:rPr>
                <w:rFonts w:ascii="Times New Roman" w:hAnsi="Times New Roman" w:cs="Times New Roman"/>
                <w:b/>
                <w:sz w:val="24"/>
                <w:szCs w:val="24"/>
              </w:rPr>
              <w:t xml:space="preserve">Самостоятельная работа над понятиями:  крестьянская реформа, радикализм, народничество, репрессии, марксизм, менталитет.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00"/>
        </w:trPr>
        <w:tc>
          <w:tcPr>
            <w:tcW w:w="10173" w:type="dxa"/>
            <w:gridSpan w:val="8"/>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i/>
                <w:sz w:val="24"/>
                <w:szCs w:val="24"/>
              </w:rPr>
              <w:t>Контрольная работа по итогам 3 семестра</w:t>
            </w:r>
          </w:p>
        </w:tc>
      </w:tr>
      <w:tr w:rsidR="004D7BD7" w:rsidRPr="00A51533" w:rsidTr="00690385">
        <w:trPr>
          <w:trHeight w:val="247"/>
        </w:trPr>
        <w:tc>
          <w:tcPr>
            <w:tcW w:w="7903" w:type="dxa"/>
            <w:gridSpan w:val="6"/>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Раздел 10.От Новой истории  к Новейшей.</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i/>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09"/>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10.1.</w:t>
            </w:r>
          </w:p>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 xml:space="preserve">Международные отношения в начале </w:t>
            </w:r>
            <w:r w:rsidRPr="00A51533">
              <w:rPr>
                <w:rFonts w:ascii="Times New Roman" w:hAnsi="Times New Roman" w:cs="Times New Roman"/>
                <w:b/>
                <w:sz w:val="24"/>
                <w:szCs w:val="24"/>
                <w:lang w:val="en-US"/>
              </w:rPr>
              <w:t>XX</w:t>
            </w:r>
            <w:r w:rsidRPr="00A51533">
              <w:rPr>
                <w:rFonts w:ascii="Times New Roman" w:hAnsi="Times New Roman" w:cs="Times New Roman"/>
                <w:b/>
                <w:sz w:val="24"/>
                <w:szCs w:val="24"/>
              </w:rPr>
              <w:t xml:space="preserve"> в.</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5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Россия в системе международных отношений. «Восточный вопрос» во внешней политике Российской империи.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before="120" w:after="0"/>
              <w:jc w:val="both"/>
              <w:rPr>
                <w:rFonts w:ascii="Times New Roman" w:hAnsi="Times New Roman" w:cs="Times New Roman"/>
                <w:sz w:val="24"/>
                <w:szCs w:val="24"/>
              </w:rPr>
            </w:pPr>
            <w:r w:rsidRPr="00A51533">
              <w:rPr>
                <w:rFonts w:ascii="Times New Roman" w:hAnsi="Times New Roman" w:cs="Times New Roman"/>
                <w:sz w:val="24"/>
                <w:szCs w:val="24"/>
              </w:rPr>
              <w:t>Начало борьбы за передел мира. Испано-американская, англо-бурская и русско-японская войны. Складывание двух противостоящих друг другу военных блоков великих держав — Тройственного союза и Антанты.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1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«Восточный вопрос» во внешней политике Российской империи.», 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75"/>
        </w:trPr>
        <w:tc>
          <w:tcPr>
            <w:tcW w:w="2249" w:type="dxa"/>
            <w:vMerge w:val="restart"/>
            <w:tcBorders>
              <w:top w:val="single" w:sz="4" w:space="0" w:color="auto"/>
              <w:left w:val="single" w:sz="4" w:space="0" w:color="auto"/>
              <w:right w:val="single" w:sz="4" w:space="0" w:color="auto"/>
            </w:tcBorders>
          </w:tcPr>
          <w:p w:rsidR="004D7BD7" w:rsidRPr="00236138"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line="360" w:lineRule="auto"/>
              <w:rPr>
                <w:rFonts w:ascii="Times New Roman" w:hAnsi="Times New Roman" w:cs="Times New Roman"/>
                <w:b/>
                <w:bCs/>
                <w:sz w:val="24"/>
                <w:szCs w:val="24"/>
              </w:rPr>
            </w:pPr>
            <w:r w:rsidRPr="00A51533">
              <w:rPr>
                <w:rFonts w:ascii="Times New Roman" w:hAnsi="Times New Roman" w:cs="Times New Roman"/>
                <w:b/>
                <w:bCs/>
                <w:sz w:val="24"/>
                <w:szCs w:val="24"/>
              </w:rPr>
              <w:t>Тема 10.2.</w:t>
            </w:r>
            <w:r w:rsidRPr="00236138">
              <w:rPr>
                <w:rFonts w:ascii="Times New Roman" w:hAnsi="Times New Roman" w:cs="Times New Roman"/>
                <w:b/>
                <w:sz w:val="24"/>
                <w:szCs w:val="24"/>
              </w:rPr>
              <w:t>Западное общество в начале ХХ в.</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00"/>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before="100" w:beforeAutospacing="1" w:after="0" w:line="240" w:lineRule="auto"/>
              <w:ind w:left="0"/>
              <w:jc w:val="both"/>
              <w:rPr>
                <w:sz w:val="24"/>
                <w:szCs w:val="24"/>
              </w:rPr>
            </w:pPr>
            <w:r w:rsidRPr="00A51533">
              <w:rPr>
                <w:sz w:val="24"/>
                <w:szCs w:val="24"/>
              </w:rPr>
              <w:t xml:space="preserve">Научно-технический прогресс на рубеже </w:t>
            </w:r>
            <w:r w:rsidRPr="00A51533">
              <w:rPr>
                <w:sz w:val="24"/>
                <w:szCs w:val="24"/>
                <w:lang w:val="en-US"/>
              </w:rPr>
              <w:t>XIX</w:t>
            </w:r>
            <w:r w:rsidRPr="00A51533">
              <w:rPr>
                <w:sz w:val="24"/>
                <w:szCs w:val="24"/>
              </w:rPr>
              <w:t>–</w:t>
            </w:r>
            <w:r w:rsidRPr="00A51533">
              <w:rPr>
                <w:sz w:val="24"/>
                <w:szCs w:val="24"/>
                <w:lang w:val="en-US"/>
              </w:rPr>
              <w:t>XX</w:t>
            </w:r>
            <w:r w:rsidRPr="00A51533">
              <w:rPr>
                <w:sz w:val="24"/>
                <w:szCs w:val="24"/>
              </w:rPr>
              <w:t xml:space="preserve"> вв.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40"/>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Перемены в социальной структуре индустриально развитых стран.</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1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Урбанизация. Снижение доли аграрного населения. Рост экономического веса сферы услуг. Повышение образовательного уровня населения. Новшества в повседневной жизни.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5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23"/>
              <w:spacing w:after="0" w:line="240" w:lineRule="auto"/>
              <w:ind w:left="0"/>
              <w:jc w:val="both"/>
              <w:rPr>
                <w:sz w:val="24"/>
                <w:szCs w:val="24"/>
              </w:rPr>
            </w:pPr>
            <w:r w:rsidRPr="00A51533">
              <w:rPr>
                <w:sz w:val="24"/>
                <w:szCs w:val="24"/>
              </w:rPr>
              <w:t xml:space="preserve">Изменения в положении рабочих. Профсоюзное движение.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0"/>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bCs/>
                <w:sz w:val="24"/>
                <w:szCs w:val="24"/>
              </w:rPr>
            </w:pPr>
            <w:r w:rsidRPr="00A51533">
              <w:rPr>
                <w:rFonts w:ascii="Times New Roman" w:hAnsi="Times New Roman" w:cs="Times New Roman"/>
                <w:b/>
                <w:sz w:val="24"/>
                <w:szCs w:val="24"/>
              </w:rPr>
              <w:t>Самостоятельная работа: «Профсоюзное движение в странах Запада начала 20в.»,доклады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20"/>
        </w:trPr>
        <w:tc>
          <w:tcPr>
            <w:tcW w:w="2249" w:type="dxa"/>
            <w:vMerge/>
            <w:tcBorders>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Cs/>
                <w:sz w:val="24"/>
                <w:szCs w:val="24"/>
              </w:rPr>
              <w:t>Контрольная  работа  на  тему: «</w:t>
            </w:r>
            <w:r w:rsidRPr="00A51533">
              <w:rPr>
                <w:rFonts w:ascii="Times New Roman" w:hAnsi="Times New Roman" w:cs="Times New Roman"/>
                <w:sz w:val="24"/>
                <w:szCs w:val="24"/>
              </w:rPr>
              <w:t xml:space="preserve">Международные отношения в начале </w:t>
            </w:r>
            <w:r w:rsidRPr="00A51533">
              <w:rPr>
                <w:rFonts w:ascii="Times New Roman" w:hAnsi="Times New Roman" w:cs="Times New Roman"/>
                <w:sz w:val="24"/>
                <w:szCs w:val="24"/>
                <w:lang w:val="en-US"/>
              </w:rPr>
              <w:t>XX</w:t>
            </w:r>
            <w:r w:rsidRPr="00A51533">
              <w:rPr>
                <w:rFonts w:ascii="Times New Roman" w:hAnsi="Times New Roman" w:cs="Times New Roman"/>
                <w:sz w:val="24"/>
                <w:szCs w:val="24"/>
              </w:rPr>
              <w:t xml:space="preserve"> в.</w:t>
            </w:r>
            <w:r w:rsidRPr="00A51533">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11"/>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lastRenderedPageBreak/>
              <w:t>Тема 10.3.</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Особенности  социально-политического </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развития России  в начале 20 в.</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Социальный и демографический состав российского общества. Быт и культура. Уровень образования. Особенности формирования городского населения. Сельское население в период модернизации. Миграционные процессы. Кризис сословного деления. Социальные стереотипы.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Российская правовая система. Свод законов Российской империи. Особенности развития судебной системы. Уголовное, гражданское, процессуальное, семейное право. Роль традиционного права в жизни общества. Правовая культура населения.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самоуправление.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Общественная жизнь. Либерализм и консерватизм. Революция 1905–1907 гг.: социальный заказ на модернизацию или протест против нее?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7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rPr>
                <w:b/>
              </w:rPr>
            </w:pPr>
            <w:r w:rsidRPr="00A51533">
              <w:rPr>
                <w:b/>
              </w:rPr>
              <w:t xml:space="preserve">Самостоятельная работа: «Правовая культура населения </w:t>
            </w:r>
            <w:r w:rsidRPr="00A51533">
              <w:rPr>
                <w:b/>
                <w:bCs/>
              </w:rPr>
              <w:t>России  в начале 20 в</w:t>
            </w:r>
            <w:r w:rsidRPr="00A51533">
              <w:rPr>
                <w:b/>
              </w:rPr>
              <w:t>», 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52"/>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10.4.</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Экономическое  развитие России в начале 20в. Внешняя и внутренняя национальная политика .</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Экономические реформы  С.Ю.Витте и П.А.Столыпина. Степень готовности общества к экономической модернизации по западным образцам.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Плюсы и минусы российской национальной политики. Русификация и «мягкая» колонизация. Национальные  элиты в системе государственного управления империи.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1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10.5. </w:t>
            </w:r>
            <w:r w:rsidRPr="00A51533">
              <w:rPr>
                <w:rFonts w:ascii="Times New Roman" w:hAnsi="Times New Roman" w:cs="Times New Roman"/>
                <w:b/>
                <w:sz w:val="24"/>
                <w:szCs w:val="24"/>
              </w:rPr>
              <w:t>Первая мировая война</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Истоки и причины. Особенности военных конфликтов в </w:t>
            </w:r>
            <w:r w:rsidRPr="00A51533">
              <w:rPr>
                <w:rFonts w:ascii="Times New Roman" w:hAnsi="Times New Roman" w:cs="Times New Roman"/>
                <w:sz w:val="24"/>
                <w:szCs w:val="24"/>
                <w:lang w:val="en-US"/>
              </w:rPr>
              <w:t>XX</w:t>
            </w:r>
            <w:r w:rsidRPr="00A51533">
              <w:rPr>
                <w:rFonts w:ascii="Times New Roman" w:hAnsi="Times New Roman" w:cs="Times New Roman"/>
                <w:sz w:val="24"/>
                <w:szCs w:val="24"/>
              </w:rPr>
              <w:t xml:space="preserve"> в.: техносфера  против человечества.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Тотальный характер войны. Гибель традиционных военно-административных </w:t>
            </w:r>
            <w:r w:rsidRPr="00A51533">
              <w:rPr>
                <w:rFonts w:ascii="Times New Roman" w:hAnsi="Times New Roman" w:cs="Times New Roman"/>
                <w:sz w:val="24"/>
                <w:szCs w:val="24"/>
              </w:rPr>
              <w:lastRenderedPageBreak/>
              <w:t>империй. Версальская система.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7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Первый общий кризис либерализма. Трансформация традиционных идеологий в тоталитарные.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13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«Версальская система», 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Армия и общество: перекос во взаимоотношениях.</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Государство и общественные организации: попытки взаимной интеграции; замыслы и результат.</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Изменение правовой системы. Чрезвычайное законодательство и его восприятие обществом.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Cs/>
                <w:sz w:val="24"/>
                <w:szCs w:val="24"/>
              </w:rPr>
              <w:t>Контрольная  работа  на  тему: « Россия</w:t>
            </w:r>
            <w:r w:rsidRPr="00A51533">
              <w:rPr>
                <w:rFonts w:ascii="Times New Roman" w:hAnsi="Times New Roman" w:cs="Times New Roman"/>
                <w:sz w:val="24"/>
                <w:szCs w:val="24"/>
              </w:rPr>
              <w:t xml:space="preserve"> в начале </w:t>
            </w:r>
            <w:r w:rsidRPr="00A51533">
              <w:rPr>
                <w:rFonts w:ascii="Times New Roman" w:hAnsi="Times New Roman" w:cs="Times New Roman"/>
                <w:sz w:val="24"/>
                <w:szCs w:val="24"/>
                <w:lang w:val="en-US"/>
              </w:rPr>
              <w:t>XX</w:t>
            </w:r>
            <w:r w:rsidRPr="00A51533">
              <w:rPr>
                <w:rFonts w:ascii="Times New Roman" w:hAnsi="Times New Roman" w:cs="Times New Roman"/>
                <w:sz w:val="24"/>
                <w:szCs w:val="24"/>
              </w:rPr>
              <w:t xml:space="preserve"> в.</w:t>
            </w:r>
            <w:r w:rsidRPr="00A51533">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10.6.</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Февральская революция в России.</w:t>
            </w:r>
          </w:p>
          <w:p w:rsidR="004D7BD7" w:rsidRPr="00236138" w:rsidRDefault="004D7BD7" w:rsidP="00690385">
            <w:pPr>
              <w:spacing w:after="0"/>
              <w:rPr>
                <w:rFonts w:ascii="Times New Roman" w:hAnsi="Times New Roman" w:cs="Times New Roman"/>
                <w:b/>
                <w:sz w:val="24"/>
                <w:szCs w:val="24"/>
              </w:rPr>
            </w:pPr>
            <w:r w:rsidRPr="00236138">
              <w:rPr>
                <w:rFonts w:ascii="Times New Roman" w:hAnsi="Times New Roman" w:cs="Times New Roman"/>
                <w:b/>
                <w:sz w:val="24"/>
                <w:szCs w:val="24"/>
              </w:rPr>
              <w:t>Практическое  занятие/семинар/</w:t>
            </w:r>
          </w:p>
          <w:p w:rsidR="004D7BD7" w:rsidRPr="00A51533" w:rsidRDefault="004D7BD7" w:rsidP="00690385">
            <w:pPr>
              <w:spacing w:after="0"/>
              <w:rPr>
                <w:rFonts w:ascii="Times New Roman" w:hAnsi="Times New Roman" w:cs="Times New Roman"/>
                <w:b/>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Причины и ход революции.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 Эволюция власти и общества от февраля к октябрю </w:t>
            </w:r>
            <w:smartTag w:uri="urn:schemas-microsoft-com:office:smarttags" w:element="metricconverter">
              <w:smartTagPr>
                <w:attr w:name="ProductID" w:val="1917 г"/>
              </w:smartTagPr>
              <w:r w:rsidRPr="00A51533">
                <w:rPr>
                  <w:rFonts w:ascii="Times New Roman" w:hAnsi="Times New Roman" w:cs="Times New Roman"/>
                  <w:sz w:val="24"/>
                  <w:szCs w:val="24"/>
                </w:rPr>
                <w:t>1917 г</w:t>
              </w:r>
            </w:smartTag>
            <w:r w:rsidRPr="00A51533">
              <w:rPr>
                <w:rFonts w:ascii="Times New Roman" w:hAnsi="Times New Roman" w:cs="Times New Roman"/>
                <w:sz w:val="24"/>
                <w:szCs w:val="24"/>
              </w:rPr>
              <w:t>. Двоевластие. Кризисы Временного правительства. Причины радикализации общества.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1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Учредительное собрание: ожидание, деятельность, результат</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ind w:firstLine="709"/>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над понятиями: социал-демократия,  правовое государство, век масс, информационные потоки, социальные стереотипы, военно-политический блок, национальная политика, техносфера, тоталитарная идеология, Учредительное собрание, военный коммунизм.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9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sz w:val="24"/>
                <w:szCs w:val="24"/>
              </w:rPr>
            </w:pPr>
            <w:r w:rsidRPr="00A51533">
              <w:rPr>
                <w:rFonts w:ascii="Times New Roman" w:hAnsi="Times New Roman" w:cs="Times New Roman"/>
                <w:sz w:val="24"/>
                <w:szCs w:val="24"/>
              </w:rPr>
              <w:t>Практическое  занятие/семинар/</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3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10.7.</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Приход большевиков к власти в России</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spacing w:after="0"/>
              <w:jc w:val="right"/>
              <w:rPr>
                <w:rFonts w:ascii="Times New Roman" w:hAnsi="Times New Roman" w:cs="Times New Roman"/>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 xml:space="preserve">Споры об Октябре </w:t>
            </w:r>
            <w:smartTag w:uri="urn:schemas-microsoft-com:office:smarttags" w:element="metricconverter">
              <w:smartTagPr>
                <w:attr w:name="ProductID" w:val="1917 г"/>
              </w:smartTagPr>
              <w:r w:rsidRPr="00A51533">
                <w:t>1917 г</w:t>
              </w:r>
            </w:smartTag>
            <w:r w:rsidRPr="00A51533">
              <w:t xml:space="preserve">.: логическое развитие февральских событий или «заговор»? Первые шаги советской власти. Трансформация дореволюционных идей большевиков: государственное управление, армия, экономика. Формирование однопартийной системы. Становление новой правовой системы: от первых декретов до Конституции </w:t>
            </w:r>
            <w:smartTag w:uri="urn:schemas-microsoft-com:office:smarttags" w:element="metricconverter">
              <w:smartTagPr>
                <w:attr w:name="ProductID" w:val="1918 г"/>
              </w:smartTagPr>
              <w:r w:rsidRPr="00A51533">
                <w:t>1918 г</w:t>
              </w:r>
            </w:smartTag>
            <w:r w:rsidRPr="00A51533">
              <w:t xml:space="preserve">. Государственное устройство. «Советская демократия» и партийные органы. Замена конституционных органов власти чрезвычайными. Централизация власти. Однопартийная система: от демократии внутри партии до </w:t>
            </w:r>
            <w:r w:rsidRPr="00A51533">
              <w:lastRenderedPageBreak/>
              <w:t>«демократии» внутри руководства.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Экономика. «Военный коммунизм»: чрезвычайная мера или форсированная модернизация? Экономические, социальные и политические аспекты политики «военного коммунизма».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Гражданская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Советская Россия на международной арене. Брестский мир. Военная интервенции стран Антанты. Изоляция Советской России. Коминтерн. «Экспорт революции». Советская Россия и бывшие окраины Российской империи.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78"/>
        </w:trPr>
        <w:tc>
          <w:tcPr>
            <w:tcW w:w="7903" w:type="dxa"/>
            <w:gridSpan w:val="6"/>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Раздел 11.Росси</w:t>
            </w:r>
            <w:r w:rsidRPr="00A51533">
              <w:rPr>
                <w:rFonts w:ascii="Times New Roman" w:hAnsi="Times New Roman" w:cs="Times New Roman"/>
                <w:b/>
                <w:i/>
                <w:sz w:val="24"/>
                <w:szCs w:val="24"/>
              </w:rPr>
              <w:t>я</w:t>
            </w:r>
            <w:r w:rsidRPr="00A51533">
              <w:rPr>
                <w:rFonts w:ascii="Times New Roman" w:hAnsi="Times New Roman" w:cs="Times New Roman"/>
                <w:b/>
                <w:bCs/>
                <w:sz w:val="24"/>
                <w:szCs w:val="24"/>
              </w:rPr>
              <w:t xml:space="preserve"> и  мир в 20-30 гг. </w:t>
            </w:r>
            <w:r w:rsidRPr="00A51533">
              <w:rPr>
                <w:rFonts w:ascii="Times New Roman" w:hAnsi="Times New Roman" w:cs="Times New Roman"/>
                <w:b/>
                <w:bCs/>
                <w:sz w:val="24"/>
                <w:szCs w:val="24"/>
                <w:lang w:val="en-US"/>
              </w:rPr>
              <w:t>XX</w:t>
            </w:r>
            <w:r w:rsidRPr="00A51533">
              <w:rPr>
                <w:rFonts w:ascii="Times New Roman" w:hAnsi="Times New Roman" w:cs="Times New Roman"/>
                <w:b/>
                <w:bCs/>
                <w:sz w:val="24"/>
                <w:szCs w:val="24"/>
              </w:rPr>
              <w:t xml:space="preserve"> веке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i/>
                <w:sz w:val="24"/>
                <w:szCs w:val="24"/>
              </w:rPr>
              <w:t>10</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8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11.1.</w:t>
            </w:r>
            <w:r w:rsidRPr="00A51533">
              <w:rPr>
                <w:rFonts w:ascii="Times New Roman" w:hAnsi="Times New Roman" w:cs="Times New Roman"/>
                <w:b/>
                <w:sz w:val="24"/>
                <w:szCs w:val="24"/>
              </w:rPr>
              <w:t>Страны Европы в 20-30-е годы ХХ в.</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1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Послевоенный кризис Запада. Социальные теории. Упадок консерватизма. Малые страны перед необходимостью ускоренной модернизации. Система догоняющего развития.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1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2F13A1"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Маргинализация масс. Возникновение фашизма. Триумфальное шествие авторитарных режимов. Стабилизация 1925–1929 гг.</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3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5950D1" w:rsidRDefault="004D7BD7" w:rsidP="00690385">
            <w:pPr>
              <w:pStyle w:val="8"/>
              <w:spacing w:before="0"/>
              <w:jc w:val="both"/>
              <w:rPr>
                <w:rFonts w:ascii="Times New Roman" w:hAnsi="Times New Roman" w:cs="Times New Roman"/>
                <w:color w:val="auto"/>
                <w:sz w:val="24"/>
                <w:szCs w:val="24"/>
              </w:rPr>
            </w:pPr>
            <w:r w:rsidRPr="005950D1">
              <w:rPr>
                <w:rFonts w:ascii="Times New Roman" w:hAnsi="Times New Roman" w:cs="Times New Roman"/>
                <w:color w:val="auto"/>
                <w:sz w:val="24"/>
                <w:szCs w:val="24"/>
              </w:rPr>
              <w:t>Запад в 30-егоды ХХ в. Мировой экономический кризис и Великая депрессия: истоки, развитие, последствия. Военная конъюнктура и стихийная реструктуризация экономики ведущих мировых держав. НТП — «локомотив перепроизводства». Различные пути преодоления кризиса.</w:t>
            </w:r>
          </w:p>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Крушение Веймарской республики и германский национал-социализм. Тоталитаризм.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«Возникновение фашизма», рефераты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0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11.2. </w:t>
            </w:r>
            <w:r w:rsidRPr="00A51533">
              <w:rPr>
                <w:rFonts w:ascii="Times New Roman" w:hAnsi="Times New Roman" w:cs="Times New Roman"/>
                <w:b/>
                <w:sz w:val="24"/>
                <w:szCs w:val="24"/>
              </w:rPr>
              <w:t xml:space="preserve">Народы Азии, Африки и Латинской Америки в первой половине </w:t>
            </w:r>
            <w:r w:rsidRPr="00A51533">
              <w:rPr>
                <w:rFonts w:ascii="Times New Roman" w:hAnsi="Times New Roman" w:cs="Times New Roman"/>
                <w:b/>
                <w:sz w:val="24"/>
                <w:szCs w:val="24"/>
                <w:lang w:val="en-US"/>
              </w:rPr>
              <w:t>XX</w:t>
            </w:r>
            <w:r w:rsidRPr="00A51533">
              <w:rPr>
                <w:rFonts w:ascii="Times New Roman" w:hAnsi="Times New Roman" w:cs="Times New Roman"/>
                <w:b/>
                <w:sz w:val="24"/>
                <w:szCs w:val="24"/>
              </w:rPr>
              <w:t xml:space="preserve"> в.</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Основы функционирования колониальных систем в индустриальную эпоху.</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Первая мировая война и процесс «старения» традиционных военно-административных империй. США и доктрина «открытых </w:t>
            </w:r>
            <w:r w:rsidRPr="00A51533">
              <w:rPr>
                <w:rFonts w:ascii="Times New Roman" w:hAnsi="Times New Roman" w:cs="Times New Roman"/>
                <w:sz w:val="24"/>
                <w:szCs w:val="24"/>
              </w:rPr>
              <w:lastRenderedPageBreak/>
              <w:t>дверей». Мандатная система.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fb"/>
              <w:spacing w:after="0"/>
              <w:ind w:left="0"/>
              <w:jc w:val="both"/>
              <w:rPr>
                <w:sz w:val="24"/>
                <w:szCs w:val="24"/>
              </w:rPr>
            </w:pPr>
            <w:r w:rsidRPr="00A51533">
              <w:rPr>
                <w:sz w:val="24"/>
                <w:szCs w:val="24"/>
              </w:rPr>
              <w:t>Китай: путь к обретению самостоятельности. Антиколониальная борьба народов Азии и Африки: ненасилие или вооруженное сопротивление? Латинская Америка на путях модернизации: каудильизм или демократия?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«США и доктрина «открытых дверей », 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3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11.3.</w:t>
            </w:r>
          </w:p>
          <w:p w:rsidR="004D7BD7" w:rsidRPr="00A51533" w:rsidRDefault="004D7BD7" w:rsidP="00690385">
            <w:pPr>
              <w:pStyle w:val="afb"/>
              <w:spacing w:after="0"/>
              <w:ind w:left="0"/>
              <w:jc w:val="both"/>
              <w:rPr>
                <w:b/>
                <w:sz w:val="24"/>
                <w:szCs w:val="24"/>
              </w:rPr>
            </w:pPr>
            <w:r w:rsidRPr="00A51533">
              <w:rPr>
                <w:b/>
                <w:sz w:val="24"/>
                <w:szCs w:val="24"/>
              </w:rPr>
              <w:t>Международные отношения в 20—30-е годы ХХ в.</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Кризис Версальско-Вашингтонской системы. Лига Наций. СССР как новый фактор мировой политики.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18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Возникновение и консолидация реваншистского блока. Политика «умиротворения» агрессоров. Пакт Молотова—Рибентропа.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Cs/>
                <w:sz w:val="24"/>
                <w:szCs w:val="24"/>
              </w:rPr>
              <w:t>Контрольная  работа  на  тему: «</w:t>
            </w:r>
            <w:r w:rsidRPr="00A51533">
              <w:rPr>
                <w:rFonts w:ascii="Times New Roman" w:hAnsi="Times New Roman" w:cs="Times New Roman"/>
                <w:sz w:val="24"/>
                <w:szCs w:val="24"/>
              </w:rPr>
              <w:t>Международные отношения в 20-30-е  гг.</w:t>
            </w:r>
            <w:r w:rsidRPr="00A51533">
              <w:rPr>
                <w:rFonts w:ascii="Times New Roman" w:hAnsi="Times New Roman" w:cs="Times New Roman"/>
                <w:sz w:val="24"/>
                <w:szCs w:val="24"/>
                <w:lang w:val="en-US"/>
              </w:rPr>
              <w:t>XX</w:t>
            </w:r>
            <w:r w:rsidRPr="00A51533">
              <w:rPr>
                <w:rFonts w:ascii="Times New Roman" w:hAnsi="Times New Roman" w:cs="Times New Roman"/>
                <w:sz w:val="24"/>
                <w:szCs w:val="24"/>
              </w:rPr>
              <w:t xml:space="preserve"> в.</w:t>
            </w:r>
            <w:r w:rsidRPr="00A51533">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11.4.</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Социально-политическое развитие СССР в 20-30-е гг.  20в.</w:t>
            </w:r>
          </w:p>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Практическое  занятие/семинар/</w:t>
            </w:r>
          </w:p>
          <w:p w:rsidR="004D7BD7" w:rsidRPr="00A51533" w:rsidRDefault="004D7BD7" w:rsidP="00690385">
            <w:pPr>
              <w:spacing w:after="0"/>
              <w:rPr>
                <w:rFonts w:ascii="Times New Roman" w:hAnsi="Times New Roman" w:cs="Times New Roman"/>
                <w:b/>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7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 xml:space="preserve">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w:t>
            </w:r>
            <w:smartTag w:uri="urn:schemas-microsoft-com:office:smarttags" w:element="metricconverter">
              <w:smartTagPr>
                <w:attr w:name="ProductID" w:val="1924 г"/>
              </w:smartTagPr>
              <w:r w:rsidRPr="00A51533">
                <w:t>1924 г</w:t>
              </w:r>
            </w:smartTag>
            <w:r w:rsidRPr="00A51533">
              <w:t>. Основные направления национально-государственного строительства. Централизация государственного аппарата.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1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 xml:space="preserve">Основные направления общественно-политического и государственного 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Переход от революционной идеологии к традиционалистским принципам. Ритуализация коммунистической идеологии. Борьба с инакомыслием. Массовые репрессии.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Городское и сельское население: быт, повседневность, социальные стереотипы. Национально-культурная унификация населения. Рождение образа советского человека. Развитие советской культуры.</w:t>
            </w:r>
          </w:p>
          <w:p w:rsidR="004D7BD7" w:rsidRPr="00A51533" w:rsidRDefault="004D7BD7" w:rsidP="00690385">
            <w:pPr>
              <w:pStyle w:val="a5"/>
            </w:pPr>
            <w:r w:rsidRPr="00A51533">
              <w:lastRenderedPageBreak/>
              <w:t>«Культурная революция».Создание советской системы образования. Достижения и потери в сфере науки и искусства.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sz w:val="24"/>
                <w:szCs w:val="24"/>
              </w:rPr>
            </w:pPr>
            <w:r w:rsidRPr="00A51533">
              <w:rPr>
                <w:rFonts w:ascii="Times New Roman" w:hAnsi="Times New Roman" w:cs="Times New Roman"/>
                <w:sz w:val="24"/>
                <w:szCs w:val="24"/>
              </w:rPr>
              <w:t>Практическое  занятие/семинар/</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8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11.5.</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Экономическое развитие  и внешняя политика СССР в 20-30-е гг. 20в.</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 xml:space="preserve">Кризис «военного коммунизма». Новая экономическая политика (нэп): сущность и направления.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Развитие экономики СССР в конце 20–30-х годов</w:t>
            </w:r>
            <w:r w:rsidRPr="00A51533">
              <w:rPr>
                <w:bCs/>
              </w:rPr>
              <w:t>.</w:t>
            </w:r>
            <w:r w:rsidRPr="00A51533">
              <w:t xml:space="preserve">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5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Буковины, Западной Украины и Западной Белоруссии.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1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над понятиями: догоняющее развитие, маргинализация, тоталитаризм, авторитарный режим, мировой экономический кризис, нацизм, кейнсианство, каудильизм, реваншизм, новая экономическая политика, «мировая революция», культ личности, индустриализация, коллективизация, традиционализм, «культурная революция».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28"/>
        </w:trPr>
        <w:tc>
          <w:tcPr>
            <w:tcW w:w="7903" w:type="dxa"/>
            <w:gridSpan w:val="6"/>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Раздел 12. Вторая мировая война.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i/>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9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12.1. </w:t>
            </w:r>
            <w:r w:rsidRPr="00A51533">
              <w:rPr>
                <w:rFonts w:ascii="Times New Roman" w:hAnsi="Times New Roman" w:cs="Times New Roman"/>
                <w:b/>
                <w:sz w:val="24"/>
                <w:szCs w:val="24"/>
              </w:rPr>
              <w:t>Вторая мировая война.</w:t>
            </w:r>
          </w:p>
          <w:p w:rsidR="004D7BD7" w:rsidRPr="00A51533" w:rsidRDefault="004D7BD7" w:rsidP="00690385">
            <w:pPr>
              <w:spacing w:after="0"/>
              <w:rPr>
                <w:rFonts w:ascii="Times New Roman" w:hAnsi="Times New Roman" w:cs="Times New Roman"/>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Причины войны.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Ход войны.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 «Второй фронт» в Европе.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«Военные действия на Тихом и Атлантическом океанах, в Африке и Азии.», рефераты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46"/>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12.2.</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Значение второй мировой войны.</w:t>
            </w:r>
            <w:r w:rsidRPr="00A51533">
              <w:rPr>
                <w:rFonts w:ascii="Times New Roman" w:hAnsi="Times New Roman" w:cs="Times New Roman"/>
                <w:b/>
                <w:sz w:val="24"/>
                <w:szCs w:val="24"/>
              </w:rPr>
              <w:t xml:space="preserve"> </w:t>
            </w:r>
            <w:r w:rsidRPr="00A51533">
              <w:rPr>
                <w:rFonts w:ascii="Times New Roman" w:hAnsi="Times New Roman" w:cs="Times New Roman"/>
                <w:b/>
                <w:sz w:val="24"/>
                <w:szCs w:val="24"/>
              </w:rPr>
              <w:lastRenderedPageBreak/>
              <w:t>Решающая роль СССР в разгроме нацизма.</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Война технологий.</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Миропорядок Ялты и Потсдама.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46"/>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Возникновение биполярного мира.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46"/>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Роль СССР в разгроме нацизма.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46"/>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5</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 xml:space="preserve">Значение и цена Победы в Великой Отечественной войне.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537"/>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3"/>
              <w:spacing w:before="0"/>
              <w:jc w:val="both"/>
              <w:rPr>
                <w:rFonts w:ascii="Times New Roman" w:hAnsi="Times New Roman" w:cs="Times New Roman"/>
                <w:b w:val="0"/>
                <w:color w:val="auto"/>
                <w:sz w:val="24"/>
                <w:szCs w:val="24"/>
              </w:rPr>
            </w:pPr>
            <w:r w:rsidRPr="00A51533">
              <w:rPr>
                <w:rFonts w:ascii="Times New Roman" w:hAnsi="Times New Roman" w:cs="Times New Roman"/>
                <w:b w:val="0"/>
                <w:color w:val="auto"/>
                <w:sz w:val="24"/>
                <w:szCs w:val="24"/>
              </w:rPr>
              <w:t>Контрольная  работа  на  тему: «Вторая мировая война»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12.3.</w:t>
            </w:r>
          </w:p>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
                <w:sz w:val="24"/>
                <w:szCs w:val="24"/>
              </w:rPr>
              <w:t>СССР в годы Великой Отечественной войны. Практическое  занятие</w:t>
            </w:r>
          </w:p>
          <w:p w:rsidR="004D7BD7" w:rsidRPr="00A51533" w:rsidRDefault="004D7BD7" w:rsidP="00690385">
            <w:pPr>
              <w:spacing w:after="0"/>
              <w:rPr>
                <w:rFonts w:ascii="Times New Roman" w:hAnsi="Times New Roman" w:cs="Times New Roman"/>
                <w:b/>
                <w:sz w:val="24"/>
                <w:szCs w:val="24"/>
              </w:rPr>
            </w:pPr>
          </w:p>
          <w:p w:rsidR="004D7BD7" w:rsidRPr="00A51533" w:rsidRDefault="004D7BD7" w:rsidP="00690385">
            <w:pPr>
              <w:pStyle w:val="8"/>
              <w:spacing w:before="0"/>
              <w:ind w:firstLine="720"/>
              <w:jc w:val="both"/>
              <w:rPr>
                <w:rFonts w:ascii="Times New Roman" w:hAnsi="Times New Roman" w:cs="Times New Roman"/>
                <w:b/>
                <w:i/>
                <w:color w:val="auto"/>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rPr>
                <w:spacing w:val="-4"/>
              </w:rPr>
            </w:pPr>
            <w:r w:rsidRPr="00A51533">
              <w:t>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Советская культура и идеология в годы войны. Повседневная жизнь на фронте и в тылу. Население на оккупированных территориях. Партизанское движение. Национальная политика.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Основные этапы военных действий. Советское военное искусство. Героизм советских людей в годы войны. Роль советского тыла.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Государственный строй. Милитаризация аппарата. Управление экономикой в военное время. Влияние довоенной модернизации экономики на ход военных действий.</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sz w:val="24"/>
                <w:szCs w:val="24"/>
              </w:rPr>
            </w:pPr>
            <w:r w:rsidRPr="00A51533">
              <w:rPr>
                <w:rFonts w:ascii="Times New Roman" w:hAnsi="Times New Roman" w:cs="Times New Roman"/>
                <w:sz w:val="24"/>
                <w:szCs w:val="24"/>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над понятиями: блицкриг, антигитлеровская коалиция, биполярный мир, партизанское движение, милитаризация, героизм, патриотизм.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7903" w:type="dxa"/>
            <w:gridSpan w:val="6"/>
            <w:tcBorders>
              <w:top w:val="single" w:sz="4" w:space="0" w:color="auto"/>
              <w:left w:val="single" w:sz="4" w:space="0" w:color="auto"/>
              <w:bottom w:val="single" w:sz="4" w:space="0" w:color="auto"/>
              <w:right w:val="single" w:sz="4" w:space="0" w:color="auto"/>
            </w:tcBorders>
          </w:tcPr>
          <w:p w:rsidR="004D7BD7" w:rsidRPr="007A1E9D"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jc w:val="center"/>
              <w:rPr>
                <w:rFonts w:ascii="Times New Roman" w:hAnsi="Times New Roman" w:cs="Times New Roman"/>
                <w:b/>
                <w:bCs/>
                <w:sz w:val="24"/>
                <w:szCs w:val="24"/>
              </w:rPr>
            </w:pPr>
            <w:r w:rsidRPr="007A1E9D">
              <w:rPr>
                <w:rFonts w:ascii="Times New Roman" w:hAnsi="Times New Roman" w:cs="Times New Roman"/>
                <w:b/>
                <w:bCs/>
                <w:sz w:val="24"/>
                <w:szCs w:val="24"/>
              </w:rPr>
              <w:t>Раздел 13. Мир во второй половине 20 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bCs/>
                <w:i/>
                <w:sz w:val="24"/>
                <w:szCs w:val="24"/>
              </w:rPr>
              <w:t>16</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1"/>
        </w:trPr>
        <w:tc>
          <w:tcPr>
            <w:tcW w:w="2249" w:type="dxa"/>
            <w:vMerge w:val="restart"/>
            <w:tcBorders>
              <w:top w:val="single" w:sz="4" w:space="0" w:color="auto"/>
              <w:left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Тема 13.1. Мир второй половины 20в.  и  «холодная война». </w:t>
            </w: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Сверхдержавы: США и СССР. Обоюдная заинтересованность в формировании образа врага.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Противоречия: геополитика или идеология? Гонкавооружений и локальные конфликты.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Военные блоки. Две Европы — два мира.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 Военно-политические кризисы в рамках «холодной войны».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5</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Информационные войны. Техногенная цивилизация «на тропе войны».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6</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Крах биполярного мира. Последствия «холодной войны».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79"/>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 xml:space="preserve">Самостоятельная работа: «Военные блоки », </w:t>
            </w:r>
            <w:r w:rsidRPr="00A51533">
              <w:rPr>
                <w:rFonts w:ascii="Times New Roman" w:hAnsi="Times New Roman" w:cs="Times New Roman"/>
                <w:b/>
                <w:sz w:val="24"/>
                <w:szCs w:val="24"/>
              </w:rPr>
              <w:lastRenderedPageBreak/>
              <w:t>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lastRenderedPageBreak/>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79"/>
        </w:trPr>
        <w:tc>
          <w:tcPr>
            <w:tcW w:w="2249" w:type="dxa"/>
            <w:vMerge/>
            <w:tcBorders>
              <w:left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«Информационные войны, сообщения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79"/>
        </w:trPr>
        <w:tc>
          <w:tcPr>
            <w:tcW w:w="2249" w:type="dxa"/>
            <w:vMerge/>
            <w:tcBorders>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3"/>
              <w:spacing w:before="0"/>
              <w:jc w:val="both"/>
              <w:rPr>
                <w:rFonts w:ascii="Times New Roman" w:hAnsi="Times New Roman" w:cs="Times New Roman"/>
                <w:b w:val="0"/>
                <w:color w:val="auto"/>
                <w:sz w:val="24"/>
                <w:szCs w:val="24"/>
              </w:rPr>
            </w:pPr>
            <w:r w:rsidRPr="00A51533">
              <w:rPr>
                <w:rFonts w:ascii="Times New Roman" w:hAnsi="Times New Roman" w:cs="Times New Roman"/>
                <w:b w:val="0"/>
                <w:color w:val="auto"/>
                <w:sz w:val="24"/>
                <w:szCs w:val="24"/>
              </w:rPr>
              <w:t>Контрольная  работа  на  тему: ««Холодная война»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13.2.</w:t>
            </w:r>
          </w:p>
          <w:p w:rsidR="004D7BD7" w:rsidRPr="00236138" w:rsidRDefault="004D7BD7" w:rsidP="00690385">
            <w:pPr>
              <w:pStyle w:val="8"/>
              <w:spacing w:before="0"/>
              <w:ind w:firstLine="709"/>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К «Общему рынку» и «государству всеобщего благоденствия».</w:t>
            </w:r>
          </w:p>
          <w:p w:rsidR="004D7BD7" w:rsidRPr="00236138" w:rsidRDefault="004D7BD7" w:rsidP="00690385">
            <w:pPr>
              <w:spacing w:after="0"/>
              <w:rPr>
                <w:rFonts w:ascii="Times New Roman" w:hAnsi="Times New Roman" w:cs="Times New Roman"/>
                <w:b/>
                <w:sz w:val="24"/>
                <w:szCs w:val="24"/>
              </w:rPr>
            </w:pPr>
            <w:r w:rsidRPr="00236138">
              <w:rPr>
                <w:rFonts w:ascii="Times New Roman" w:hAnsi="Times New Roman" w:cs="Times New Roman"/>
                <w:b/>
                <w:sz w:val="24"/>
                <w:szCs w:val="24"/>
              </w:rPr>
              <w:t>Практическое  занятие</w:t>
            </w:r>
          </w:p>
          <w:p w:rsidR="004D7BD7" w:rsidRPr="00A51533" w:rsidRDefault="004D7BD7" w:rsidP="00690385">
            <w:pPr>
              <w:spacing w:after="0"/>
              <w:rPr>
                <w:rFonts w:ascii="Times New Roman" w:hAnsi="Times New Roman" w:cs="Times New Roman"/>
                <w:b/>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Европейская интеграция. «Государство благоденствия».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Роль политических партий. Христианская демократия. Массовые движения: экологическое, феминистское, молодежное, антивоенное.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Мир потребителей. Культура как способ стимуляции потребления. Новый взгляд на права человека.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sz w:val="24"/>
                <w:szCs w:val="24"/>
              </w:rPr>
            </w:pPr>
            <w:r w:rsidRPr="00A51533">
              <w:rPr>
                <w:rFonts w:ascii="Times New Roman" w:hAnsi="Times New Roman" w:cs="Times New Roman"/>
                <w:sz w:val="24"/>
                <w:szCs w:val="24"/>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9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236138"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236138">
              <w:rPr>
                <w:rFonts w:ascii="Times New Roman" w:hAnsi="Times New Roman" w:cs="Times New Roman"/>
                <w:b/>
                <w:bCs/>
                <w:sz w:val="24"/>
                <w:szCs w:val="24"/>
              </w:rPr>
              <w:t>Тема 13.3.</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Научно-технический прогресс.</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2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Транспортная революция. Качественно новый уровень энерговооруженности общества, ядерная энергетика. Прорыв в космос.</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Развитие средств связи. Компьютер, информационные сети и электронные носители информации.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Современные биотехнологии. Автоматизированное производство. Индустрия и природа. Формирование новой научной картины    мира. Дегуманизация искусства. Технократизм и иррационализм в общественном сознании </w:t>
            </w:r>
            <w:r w:rsidRPr="00A51533">
              <w:rPr>
                <w:rFonts w:ascii="Times New Roman" w:hAnsi="Times New Roman" w:cs="Times New Roman"/>
                <w:sz w:val="24"/>
                <w:szCs w:val="24"/>
                <w:lang w:val="en-US"/>
              </w:rPr>
              <w:t>XX</w:t>
            </w:r>
            <w:r w:rsidRPr="00A51533">
              <w:rPr>
                <w:rFonts w:ascii="Times New Roman" w:hAnsi="Times New Roman" w:cs="Times New Roman"/>
                <w:sz w:val="24"/>
                <w:szCs w:val="24"/>
              </w:rPr>
              <w:t xml:space="preserve"> в.</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49"/>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236138"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236138">
              <w:rPr>
                <w:rFonts w:ascii="Times New Roman" w:hAnsi="Times New Roman" w:cs="Times New Roman"/>
                <w:b/>
                <w:bCs/>
                <w:sz w:val="24"/>
                <w:szCs w:val="24"/>
              </w:rPr>
              <w:t>Тема 13.4.</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Страны Азии, Африки и Латинской Америки: разрушение колониального мифа.</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52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Вторая мировая война — кризис метрополий. Американский «Великий проект» и «старые» империи.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Советский антиколониализм. Разрушение колониального мифа.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Исчерпание мандатных сроков в странах Ближнего Востока</w:t>
            </w:r>
            <w:r w:rsidRPr="00A51533">
              <w:rPr>
                <w:rFonts w:ascii="Times New Roman" w:hAnsi="Times New Roman" w:cs="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Китай в числе победителей. Национально-освободительная борьба в японской «сфере сопроцветания» и ее последствия в бассейне Тихого океана. Освобождение Индии. Ближневосточный конфликт. </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6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5</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 xml:space="preserve">Страны Азии и Африки в системе биполярного мира. Движение </w:t>
            </w:r>
            <w:r w:rsidRPr="00A51533">
              <w:rPr>
                <w:rFonts w:ascii="Times New Roman" w:hAnsi="Times New Roman" w:cs="Times New Roman"/>
                <w:sz w:val="24"/>
                <w:szCs w:val="24"/>
              </w:rPr>
              <w:lastRenderedPageBreak/>
              <w:t>неприсоединения. Доктрины третьего пути. Проблемы развивающихся стран. Латинская Америка.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69"/>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6</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sz w:val="24"/>
                <w:szCs w:val="24"/>
              </w:rPr>
              <w:t>Социализм в Западном полушарии.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before="120"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«Кризис метрополий», доклады Основные понятия: сверхдержава, локальные конфликты, «холодная война», информационная война, техногенная цивилизация, научно-технический прогресс, интернационализация, «консервативная волна», экуменизм, биотехнология, экология, модернизм, технократизм, иррационализм, антиколониализм, национально-освободительная борьба, движение неприсоединения.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3</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4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Тема 13.5.</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 xml:space="preserve">Роль </w:t>
            </w:r>
            <w:r w:rsidRPr="00A51533">
              <w:rPr>
                <w:rFonts w:ascii="Times New Roman" w:hAnsi="Times New Roman" w:cs="Times New Roman"/>
                <w:b/>
                <w:sz w:val="24"/>
                <w:szCs w:val="24"/>
              </w:rPr>
              <w:t xml:space="preserve"> СССР в послевоенном мире. Углубление традиционных начал в советском обществе</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590991"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590991">
              <w:rPr>
                <w:rFonts w:ascii="Times New Roman" w:hAnsi="Times New Roman" w:cs="Times New Roman"/>
                <w:bCs/>
                <w:sz w:val="24"/>
                <w:szCs w:val="24"/>
              </w:rPr>
              <w:t xml:space="preserve">Содержание </w:t>
            </w:r>
            <w:r>
              <w:rPr>
                <w:rFonts w:ascii="Times New Roman" w:hAnsi="Times New Roman" w:cs="Times New Roman"/>
                <w:bCs/>
                <w:sz w:val="24"/>
                <w:szCs w:val="24"/>
              </w:rPr>
              <w:t xml:space="preserve">учебного </w:t>
            </w:r>
            <w:r w:rsidRPr="00590991">
              <w:rPr>
                <w:rFonts w:ascii="Times New Roman" w:hAnsi="Times New Roman" w:cs="Times New Roman"/>
                <w:bCs/>
                <w:sz w:val="24"/>
                <w:szCs w:val="24"/>
              </w:rPr>
              <w:t>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Место СССР в послевоенном мире. Влияние «холодной войны» на экономику и внешнюю политику.</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Советский Союз и «сталинизация» стран «народной демократии».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Позиция СССР в локальных конфликтах.</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5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Восстановление хозяйства. Влияние международной ситуации на направление развития экономики. Плюсы и минусы советской послевоенной модернизации. ГУЛАГ в системе советской экономики. Противоречия между экономическим развитием государства и положением индивида.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4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5</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Советский человек в послевоенный период. Быт, культура, образование. Восприятие своей роли в обществе. Государство и личность.</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6</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Усиление традиционализма в общественной жизни. Интеграция коммунистической идеологии в систему традиционных ценностей. Национальная политика: появление элементов государственного шовинизма и ксенофобии. Усиление этно-культурной унификации. Апогей культа личности И.В. Сталина. Политические процессы.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0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работа: «ГУЛАГ в системе советской экономики », доклады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05"/>
        </w:trPr>
        <w:tc>
          <w:tcPr>
            <w:tcW w:w="2249" w:type="dxa"/>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sz w:val="24"/>
                <w:szCs w:val="24"/>
              </w:rPr>
            </w:pPr>
            <w:r w:rsidRPr="00A51533">
              <w:rPr>
                <w:rFonts w:ascii="Times New Roman" w:hAnsi="Times New Roman" w:cs="Times New Roman"/>
                <w:bCs/>
                <w:sz w:val="24"/>
                <w:szCs w:val="24"/>
              </w:rPr>
              <w:t>Контрольная  работа  на  тему: «</w:t>
            </w:r>
            <w:r>
              <w:rPr>
                <w:rFonts w:ascii="Times New Roman" w:hAnsi="Times New Roman" w:cs="Times New Roman"/>
                <w:sz w:val="24"/>
                <w:szCs w:val="24"/>
              </w:rPr>
              <w:t xml:space="preserve">СССР в </w:t>
            </w:r>
            <w:r>
              <w:rPr>
                <w:rFonts w:ascii="Times New Roman" w:hAnsi="Times New Roman" w:cs="Times New Roman"/>
                <w:sz w:val="24"/>
                <w:szCs w:val="24"/>
              </w:rPr>
              <w:lastRenderedPageBreak/>
              <w:t>послевоенный период</w:t>
            </w:r>
            <w:r w:rsidRPr="00A51533">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405"/>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lastRenderedPageBreak/>
              <w:t>Тема 13.6.</w:t>
            </w:r>
          </w:p>
          <w:p w:rsidR="004D7BD7" w:rsidRPr="00236138" w:rsidRDefault="004D7BD7" w:rsidP="00690385">
            <w:pPr>
              <w:pStyle w:val="8"/>
              <w:spacing w:before="0"/>
              <w:jc w:val="both"/>
              <w:rPr>
                <w:rFonts w:ascii="Times New Roman" w:hAnsi="Times New Roman" w:cs="Times New Roman"/>
                <w:b/>
                <w:color w:val="auto"/>
                <w:spacing w:val="-8"/>
                <w:sz w:val="24"/>
                <w:szCs w:val="24"/>
              </w:rPr>
            </w:pPr>
            <w:r w:rsidRPr="00236138">
              <w:rPr>
                <w:rFonts w:ascii="Times New Roman" w:hAnsi="Times New Roman" w:cs="Times New Roman"/>
                <w:b/>
                <w:color w:val="auto"/>
                <w:spacing w:val="-8"/>
                <w:sz w:val="24"/>
                <w:szCs w:val="24"/>
              </w:rPr>
              <w:t>Советский Союз в период частичной либерализации режима.</w:t>
            </w:r>
          </w:p>
          <w:p w:rsidR="004D7BD7" w:rsidRPr="00236138" w:rsidRDefault="004D7BD7" w:rsidP="00690385">
            <w:pPr>
              <w:spacing w:after="0"/>
              <w:rPr>
                <w:rFonts w:ascii="Times New Roman" w:hAnsi="Times New Roman" w:cs="Times New Roman"/>
                <w:b/>
                <w:sz w:val="24"/>
                <w:szCs w:val="24"/>
              </w:rPr>
            </w:pPr>
            <w:r w:rsidRPr="00236138">
              <w:rPr>
                <w:rFonts w:ascii="Times New Roman" w:hAnsi="Times New Roman" w:cs="Times New Roman"/>
                <w:b/>
                <w:sz w:val="24"/>
                <w:szCs w:val="24"/>
              </w:rPr>
              <w:t>Практическое  занятие</w:t>
            </w:r>
          </w:p>
          <w:p w:rsidR="004D7BD7" w:rsidRPr="00A51533" w:rsidRDefault="004D7BD7" w:rsidP="00690385">
            <w:pPr>
              <w:spacing w:after="0"/>
              <w:rPr>
                <w:rFonts w:ascii="Times New Roman" w:hAnsi="Times New Roman" w:cs="Times New Roman"/>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Pr>
                <w:rFonts w:ascii="Times New Roman" w:hAnsi="Times New Roman" w:cs="Times New Roman"/>
                <w:bCs/>
                <w:sz w:val="24"/>
                <w:szCs w:val="24"/>
              </w:rPr>
              <w:t>Содержание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Борьба за власть после смерти И.В. Сталина. Приход к власти Н.С. Хрущева.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27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Попытки преодоления культа личности. </w:t>
            </w:r>
            <w:r w:rsidRPr="00A51533">
              <w:rPr>
                <w:rFonts w:ascii="Times New Roman" w:hAnsi="Times New Roman" w:cs="Times New Roman"/>
                <w:sz w:val="24"/>
                <w:szCs w:val="24"/>
                <w:lang w:val="en-US"/>
              </w:rPr>
              <w:t>XX</w:t>
            </w:r>
            <w:r w:rsidRPr="00A51533">
              <w:rPr>
                <w:rFonts w:ascii="Times New Roman" w:hAnsi="Times New Roman" w:cs="Times New Roman"/>
                <w:sz w:val="24"/>
                <w:szCs w:val="24"/>
              </w:rPr>
              <w:t xml:space="preserve"> съезд КПСС.</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9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Либерализация сверху. Концепция построения коммунизма. Реформа государственного аппарата. Увеличение роли права в жизни общества.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Культурная жизнь общества. «Оттепель». Расширение культурных контактов с Западом. Советский человек периода «Оттепели»: быт, повседневная жизнь, материальное положение, система ценностей.</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5</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Социалистический лагерь. Конфликты из-за различий в восприятии курса «десталинизации»: Венгрия, Польша, Китай, Албания.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6</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Либерализация внешней политики. Попытки диалога с Западом.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7</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Международные кризисы.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43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590991" w:rsidRDefault="004D7BD7" w:rsidP="00690385">
            <w:pPr>
              <w:spacing w:after="0"/>
              <w:rPr>
                <w:rFonts w:ascii="Times New Roman" w:hAnsi="Times New Roman" w:cs="Times New Roman"/>
                <w:b/>
                <w:sz w:val="24"/>
                <w:szCs w:val="24"/>
              </w:rPr>
            </w:pPr>
            <w:r w:rsidRPr="00A51533">
              <w:rPr>
                <w:rFonts w:ascii="Times New Roman" w:hAnsi="Times New Roman" w:cs="Times New Roman"/>
                <w:sz w:val="24"/>
                <w:szCs w:val="24"/>
              </w:rPr>
              <w:t>Практическое  занятие</w:t>
            </w:r>
            <w:r w:rsidRPr="00A51533">
              <w:rPr>
                <w:rFonts w:ascii="Times New Roman" w:hAnsi="Times New Roman" w:cs="Times New Roman"/>
                <w:b/>
                <w:sz w:val="24"/>
                <w:szCs w:val="24"/>
              </w:rPr>
              <w:t xml:space="preserve"> Внешняя политика СССР периода частичной либерализации режима.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3</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16"/>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236138"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236138">
              <w:rPr>
                <w:rFonts w:ascii="Times New Roman" w:hAnsi="Times New Roman" w:cs="Times New Roman"/>
                <w:b/>
                <w:bCs/>
                <w:sz w:val="24"/>
                <w:szCs w:val="24"/>
              </w:rPr>
              <w:t>Тема 13.7.</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СССР в 1950-х — начале 1980-х годов</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Содержание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Экономические реформы 1950–1960-х годов, причины их неудач.</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63"/>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Промышленность: снижение темпов модернизации.</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Элементы волюнтаризма в сельскохозяйственном производстве.</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4</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Общественно-политическое развитие СССР. «Неосталинизм». Идеологизация режима. Теория развитого социализма. Политическая апатия общества. Диссидентское и правозащитное движение. «Самиздат». Советский человек: быт, интересы, самоидентификация.</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5</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Экономика СССР. Роль сырьевых ресурсов. Зависимость от западных высоких технологий. Зависимость сельского хозяйства от государственных инвестиций. Попытки модернизации: реформа А.Н. Косыгина. Снижение темпов развития по отношению к западным странам.</w:t>
            </w:r>
            <w:r>
              <w:t xml:space="preserve"> </w:t>
            </w:r>
            <w:r w:rsidRPr="00A51533">
              <w:t>Ю.В. Андропов и попытка административного решения кризисных проблем.</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6</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 xml:space="preserve">Международное положение. Попытки </w:t>
            </w:r>
            <w:r w:rsidRPr="00A51533">
              <w:lastRenderedPageBreak/>
              <w:t>консервации существующего миропорядка в начале 70-х годов. «Разрядка». Улучшение отношений с Западом. Хельсинские соглашения. Обострение отношений в конце 70-х — начале 80-х годов. Война в Афганистане. Заключительный этап «холодной войны».</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28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jc w:val="both"/>
              <w:rPr>
                <w:rFonts w:ascii="Times New Roman" w:hAnsi="Times New Roman" w:cs="Times New Roman"/>
                <w:b/>
                <w:sz w:val="24"/>
                <w:szCs w:val="24"/>
              </w:rPr>
            </w:pPr>
            <w:r w:rsidRPr="00A51533">
              <w:rPr>
                <w:rFonts w:ascii="Times New Roman" w:hAnsi="Times New Roman" w:cs="Times New Roman"/>
                <w:b/>
                <w:sz w:val="24"/>
                <w:szCs w:val="24"/>
              </w:rPr>
              <w:t>Самостоятельная работ</w:t>
            </w:r>
            <w:r>
              <w:rPr>
                <w:rFonts w:ascii="Times New Roman" w:hAnsi="Times New Roman" w:cs="Times New Roman"/>
                <w:b/>
                <w:sz w:val="24"/>
                <w:szCs w:val="24"/>
              </w:rPr>
              <w:t>а над понятиями</w:t>
            </w:r>
            <w:r w:rsidRPr="00A51533">
              <w:rPr>
                <w:rFonts w:ascii="Times New Roman" w:hAnsi="Times New Roman" w:cs="Times New Roman"/>
                <w:b/>
                <w:sz w:val="24"/>
                <w:szCs w:val="24"/>
              </w:rPr>
              <w:t>: наукоемкие технологии, волюнтаризм, идеологизация, рентабельность, экстенсивное и интенсивное развитие, ротация кадров, разрядка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70"/>
        </w:trPr>
        <w:tc>
          <w:tcPr>
            <w:tcW w:w="2249" w:type="dxa"/>
            <w:vMerge w:val="restart"/>
            <w:tcBorders>
              <w:top w:val="single" w:sz="4" w:space="0" w:color="auto"/>
              <w:left w:val="single" w:sz="4" w:space="0" w:color="auto"/>
              <w:bottom w:val="single" w:sz="4" w:space="0" w:color="auto"/>
              <w:right w:val="single" w:sz="4" w:space="0" w:color="auto"/>
            </w:tcBorders>
          </w:tcPr>
          <w:p w:rsidR="004D7BD7" w:rsidRPr="00236138"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236138">
              <w:rPr>
                <w:rFonts w:ascii="Times New Roman" w:hAnsi="Times New Roman" w:cs="Times New Roman"/>
                <w:b/>
                <w:bCs/>
                <w:sz w:val="24"/>
                <w:szCs w:val="24"/>
              </w:rPr>
              <w:t>Тема 13. 8.</w:t>
            </w:r>
          </w:p>
          <w:p w:rsidR="004D7BD7" w:rsidRPr="00236138" w:rsidRDefault="004D7BD7" w:rsidP="00690385">
            <w:pPr>
              <w:pStyle w:val="8"/>
              <w:spacing w:before="0"/>
              <w:jc w:val="both"/>
              <w:rPr>
                <w:rFonts w:ascii="Times New Roman" w:hAnsi="Times New Roman" w:cs="Times New Roman"/>
                <w:b/>
                <w:color w:val="auto"/>
                <w:sz w:val="24"/>
                <w:szCs w:val="24"/>
              </w:rPr>
            </w:pPr>
            <w:r w:rsidRPr="00236138">
              <w:rPr>
                <w:rFonts w:ascii="Times New Roman" w:hAnsi="Times New Roman" w:cs="Times New Roman"/>
                <w:b/>
                <w:color w:val="auto"/>
                <w:sz w:val="24"/>
                <w:szCs w:val="24"/>
              </w:rPr>
              <w:t>СССР в период перестройки</w:t>
            </w:r>
          </w:p>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590991"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ind w:firstLine="708"/>
              <w:rPr>
                <w:rFonts w:ascii="Times New Roman" w:hAnsi="Times New Roman" w:cs="Times New Roman"/>
                <w:bCs/>
                <w:sz w:val="24"/>
                <w:szCs w:val="24"/>
              </w:rPr>
            </w:pPr>
            <w:r w:rsidRPr="00590991">
              <w:rPr>
                <w:rFonts w:ascii="Times New Roman" w:hAnsi="Times New Roman" w:cs="Times New Roman"/>
                <w:bCs/>
                <w:sz w:val="24"/>
                <w:szCs w:val="24"/>
              </w:rPr>
              <w:t>Содержание материала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39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sz w:val="24"/>
                <w:szCs w:val="24"/>
              </w:rPr>
              <w:t>Причины реформ М.С. Горбачева. Кризис классической советской модели социализма.</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3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sz w:val="24"/>
                <w:szCs w:val="24"/>
              </w:rPr>
              <w:t xml:space="preserve">Попытки экономической модернизации. Первый этап </w:t>
            </w:r>
            <w:r w:rsidRPr="00A51533">
              <w:rPr>
                <w:rFonts w:ascii="Times New Roman" w:hAnsi="Times New Roman" w:cs="Times New Roman"/>
                <w:spacing w:val="-4"/>
                <w:sz w:val="24"/>
                <w:szCs w:val="24"/>
              </w:rPr>
              <w:t>реформ: ускорение экономического развития. Причины неудач. Второй этап: реформирование политической системы. Углубление экономических реформ. Сопротивление аппарата. Несовместимость либеральной экономики и командно-административной системы. Третий этап: неуправляемый процесс реформирования. Векторы реформирования «сверху» и «снизу».</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435"/>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735" w:type="dxa"/>
            <w:gridSpan w:val="4"/>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Cs/>
                <w:sz w:val="24"/>
                <w:szCs w:val="24"/>
              </w:rPr>
            </w:pPr>
            <w:r w:rsidRPr="00A51533">
              <w:rPr>
                <w:rFonts w:ascii="Times New Roman" w:hAnsi="Times New Roman" w:cs="Times New Roman"/>
                <w:bCs/>
                <w:sz w:val="24"/>
                <w:szCs w:val="24"/>
              </w:rPr>
              <w:t>3</w:t>
            </w:r>
          </w:p>
        </w:tc>
        <w:tc>
          <w:tcPr>
            <w:tcW w:w="491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pStyle w:val="a5"/>
            </w:pPr>
            <w:r w:rsidRPr="00A51533">
              <w:t>Движущие силы. Готовность общества к переменам. Прагматизм и идеализм. Изменения в правовой и государственной системе. Отказ от советского традиционализма в пользу западного либерализма. Советская культура. Новые ориентиры. Литература. Кинематограф.</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A51533">
              <w:rPr>
                <w:rFonts w:ascii="Times New Roman" w:hAnsi="Times New Roman" w:cs="Times New Roman"/>
                <w:bCs/>
                <w:i/>
                <w:sz w:val="24"/>
                <w:szCs w:val="24"/>
              </w:rPr>
              <w:t>2</w:t>
            </w:r>
          </w:p>
        </w:tc>
      </w:tr>
      <w:tr w:rsidR="004D7BD7" w:rsidRPr="00A51533" w:rsidTr="00690385">
        <w:trPr>
          <w:trHeight w:val="360"/>
        </w:trPr>
        <w:tc>
          <w:tcPr>
            <w:tcW w:w="2249" w:type="dxa"/>
            <w:vMerge/>
            <w:tcBorders>
              <w:top w:val="single" w:sz="4" w:space="0" w:color="auto"/>
              <w:left w:val="single" w:sz="4" w:space="0" w:color="auto"/>
              <w:bottom w:val="single" w:sz="4" w:space="0" w:color="auto"/>
              <w:right w:val="single" w:sz="4" w:space="0" w:color="auto"/>
            </w:tcBorders>
            <w:vAlign w:val="center"/>
          </w:tcPr>
          <w:p w:rsidR="004D7BD7" w:rsidRPr="00A51533" w:rsidRDefault="004D7BD7" w:rsidP="00690385">
            <w:pPr>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spacing w:after="0"/>
              <w:rPr>
                <w:rFonts w:ascii="Times New Roman" w:hAnsi="Times New Roman" w:cs="Times New Roman"/>
                <w:b/>
                <w:sz w:val="24"/>
                <w:szCs w:val="24"/>
              </w:rPr>
            </w:pPr>
            <w:r w:rsidRPr="00A51533">
              <w:rPr>
                <w:rFonts w:ascii="Times New Roman" w:hAnsi="Times New Roman" w:cs="Times New Roman"/>
                <w:bCs/>
                <w:sz w:val="24"/>
                <w:szCs w:val="24"/>
              </w:rPr>
              <w:t>Контрольная  работа  на  тему: «</w:t>
            </w:r>
            <w:r w:rsidRPr="00A51533">
              <w:rPr>
                <w:rFonts w:ascii="Times New Roman" w:hAnsi="Times New Roman" w:cs="Times New Roman"/>
                <w:sz w:val="24"/>
                <w:szCs w:val="24"/>
              </w:rPr>
              <w:t>СССР в  период перестройки</w:t>
            </w:r>
            <w:r w:rsidRPr="00A51533">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50"/>
        </w:trPr>
        <w:tc>
          <w:tcPr>
            <w:tcW w:w="2249"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p>
        </w:tc>
        <w:tc>
          <w:tcPr>
            <w:tcW w:w="5654" w:type="dxa"/>
            <w:gridSpan w:val="5"/>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right" w:pos="11966"/>
                <w:tab w:val="left" w:pos="12824"/>
                <w:tab w:val="left" w:pos="13740"/>
                <w:tab w:val="left" w:pos="14656"/>
              </w:tabs>
              <w:spacing w:after="0"/>
              <w:rPr>
                <w:rFonts w:ascii="Times New Roman" w:hAnsi="Times New Roman" w:cs="Times New Roman"/>
                <w:b/>
                <w:bCs/>
                <w:sz w:val="24"/>
                <w:szCs w:val="24"/>
              </w:rPr>
            </w:pPr>
            <w:r w:rsidRPr="00A51533">
              <w:rPr>
                <w:rFonts w:ascii="Times New Roman" w:hAnsi="Times New Roman" w:cs="Times New Roman"/>
                <w:b/>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231</w:t>
            </w:r>
          </w:p>
        </w:tc>
        <w:tc>
          <w:tcPr>
            <w:tcW w:w="1136" w:type="dxa"/>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tc>
      </w:tr>
      <w:tr w:rsidR="004D7BD7" w:rsidRPr="00A51533" w:rsidTr="00690385">
        <w:trPr>
          <w:trHeight w:val="239"/>
        </w:trPr>
        <w:tc>
          <w:tcPr>
            <w:tcW w:w="10173" w:type="dxa"/>
            <w:gridSpan w:val="8"/>
            <w:tcBorders>
              <w:top w:val="single" w:sz="4" w:space="0" w:color="auto"/>
              <w:left w:val="single" w:sz="4" w:space="0" w:color="auto"/>
              <w:bottom w:val="single" w:sz="4" w:space="0" w:color="auto"/>
              <w:right w:val="single" w:sz="4" w:space="0" w:color="auto"/>
            </w:tcBorders>
          </w:tcPr>
          <w:p w:rsidR="004D7BD7" w:rsidRPr="00A51533" w:rsidRDefault="004D7BD7" w:rsidP="0069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sidRPr="00A51533">
              <w:rPr>
                <w:rFonts w:ascii="Times New Roman" w:hAnsi="Times New Roman" w:cs="Times New Roman"/>
                <w:b/>
                <w:i/>
                <w:iCs/>
                <w:sz w:val="24"/>
                <w:szCs w:val="24"/>
              </w:rPr>
              <w:t xml:space="preserve">Итоговая аттестация в форме экзамена  </w:t>
            </w:r>
          </w:p>
        </w:tc>
      </w:tr>
    </w:tbl>
    <w:p w:rsidR="00777108" w:rsidRDefault="00777108" w:rsidP="0077710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val="0"/>
          <w:caps/>
          <w:sz w:val="24"/>
          <w:szCs w:val="24"/>
        </w:rPr>
      </w:pPr>
    </w:p>
    <w:p w:rsidR="00777108" w:rsidRDefault="00777108" w:rsidP="00777108"/>
    <w:p w:rsidR="00777108" w:rsidRDefault="00777108" w:rsidP="00777108"/>
    <w:p w:rsidR="00777108" w:rsidRDefault="00777108" w:rsidP="00777108"/>
    <w:p w:rsidR="005A6C5F" w:rsidRDefault="005A6C5F" w:rsidP="00777108"/>
    <w:p w:rsidR="005A6C5F" w:rsidRDefault="005A6C5F" w:rsidP="00777108"/>
    <w:p w:rsidR="005A6C5F" w:rsidRPr="009607DF" w:rsidRDefault="005A6C5F" w:rsidP="00777108"/>
    <w:p w:rsidR="00777108" w:rsidRPr="00A51533" w:rsidRDefault="00777108" w:rsidP="0077710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val="0"/>
          <w:caps/>
          <w:sz w:val="24"/>
          <w:szCs w:val="24"/>
        </w:rPr>
      </w:pPr>
      <w:r w:rsidRPr="00A51533">
        <w:rPr>
          <w:rFonts w:ascii="Times New Roman" w:hAnsi="Times New Roman"/>
          <w:b w:val="0"/>
          <w:caps/>
          <w:sz w:val="24"/>
          <w:szCs w:val="24"/>
        </w:rPr>
        <w:lastRenderedPageBreak/>
        <w:t>3. условия реализации программы дисциплины</w:t>
      </w:r>
    </w:p>
    <w:p w:rsidR="00777108" w:rsidRPr="009607DF"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9607DF">
        <w:rPr>
          <w:rFonts w:ascii="Times New Roman" w:hAnsi="Times New Roman" w:cs="Times New Roman"/>
          <w:bCs/>
          <w:sz w:val="24"/>
          <w:szCs w:val="24"/>
        </w:rPr>
        <w:t>3.1. Требования к минимальному материально-техническому обеспечению</w:t>
      </w:r>
    </w:p>
    <w:p w:rsidR="00777108" w:rsidRPr="00A51533"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i/>
          <w:sz w:val="24"/>
          <w:szCs w:val="24"/>
        </w:rPr>
      </w:pPr>
      <w:r w:rsidRPr="00A51533">
        <w:rPr>
          <w:rFonts w:ascii="Times New Roman" w:hAnsi="Times New Roman" w:cs="Times New Roman"/>
          <w:bCs/>
          <w:sz w:val="24"/>
          <w:szCs w:val="24"/>
        </w:rPr>
        <w:t>Реализация программы дисциплины требует наличия учебного кабинета истории, географии и обществоведения.</w:t>
      </w:r>
    </w:p>
    <w:p w:rsidR="00777108" w:rsidRPr="00A51533"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A51533">
        <w:rPr>
          <w:rFonts w:ascii="Times New Roman" w:hAnsi="Times New Roman" w:cs="Times New Roman"/>
          <w:bCs/>
          <w:sz w:val="24"/>
          <w:szCs w:val="24"/>
        </w:rPr>
        <w:t>Оборудование учебного кабинета: компьютер, проектор, экран, доска, стенд, плакаты, карты, атласы</w:t>
      </w:r>
      <w:r>
        <w:rPr>
          <w:rFonts w:ascii="Times New Roman" w:hAnsi="Times New Roman" w:cs="Times New Roman"/>
          <w:bCs/>
          <w:sz w:val="24"/>
          <w:szCs w:val="24"/>
        </w:rPr>
        <w:t>, раздаточный материал, рабочие тетради</w:t>
      </w:r>
      <w:r w:rsidRPr="00A51533">
        <w:rPr>
          <w:rFonts w:ascii="Times New Roman" w:hAnsi="Times New Roman" w:cs="Times New Roman"/>
          <w:bCs/>
          <w:sz w:val="24"/>
          <w:szCs w:val="24"/>
        </w:rPr>
        <w:t>.</w:t>
      </w:r>
    </w:p>
    <w:p w:rsidR="00777108" w:rsidRPr="009607DF" w:rsidRDefault="00777108" w:rsidP="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i/>
          <w:sz w:val="24"/>
          <w:szCs w:val="24"/>
        </w:rPr>
      </w:pPr>
      <w:r w:rsidRPr="00A51533">
        <w:rPr>
          <w:rFonts w:ascii="Times New Roman" w:hAnsi="Times New Roman" w:cs="Times New Roman"/>
          <w:bCs/>
          <w:sz w:val="24"/>
          <w:szCs w:val="24"/>
        </w:rPr>
        <w:t xml:space="preserve">Технические средства обучения: </w:t>
      </w:r>
      <w:r w:rsidRPr="00A51533">
        <w:rPr>
          <w:rFonts w:ascii="Times New Roman" w:hAnsi="Times New Roman" w:cs="Times New Roman"/>
          <w:bCs/>
          <w:i/>
          <w:sz w:val="24"/>
          <w:szCs w:val="24"/>
        </w:rPr>
        <w:t xml:space="preserve"> аудиовизуальные, компьютерные. </w:t>
      </w:r>
    </w:p>
    <w:p w:rsidR="00777108" w:rsidRPr="00A51533" w:rsidRDefault="00777108" w:rsidP="0077710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val="0"/>
          <w:sz w:val="24"/>
          <w:szCs w:val="24"/>
        </w:rPr>
      </w:pPr>
      <w:r w:rsidRPr="00A51533">
        <w:rPr>
          <w:rFonts w:ascii="Times New Roman" w:hAnsi="Times New Roman"/>
          <w:b w:val="0"/>
          <w:sz w:val="24"/>
          <w:szCs w:val="24"/>
        </w:rPr>
        <w:t>3.2. Информационное обеспечение обучения</w:t>
      </w:r>
    </w:p>
    <w:p w:rsidR="005A6C5F" w:rsidRDefault="00777108" w:rsidP="0049080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51533">
        <w:rPr>
          <w:rFonts w:ascii="Times New Roman" w:hAnsi="Times New Roman" w:cs="Times New Roman"/>
          <w:b/>
          <w:bCs/>
          <w:sz w:val="24"/>
          <w:szCs w:val="24"/>
        </w:rPr>
        <w:t>Перечень рекомендуемых учебных изданий, Интернет-ресурсов, дополнительной литературы</w:t>
      </w:r>
      <w:r w:rsidR="00490807" w:rsidRPr="00490807">
        <w:rPr>
          <w:rFonts w:ascii="Times New Roman" w:hAnsi="Times New Roman" w:cs="Times New Roman"/>
          <w:b/>
          <w:bCs/>
          <w:sz w:val="24"/>
          <w:szCs w:val="24"/>
        </w:rPr>
        <w:t xml:space="preserve"> </w:t>
      </w:r>
    </w:p>
    <w:p w:rsidR="00490807" w:rsidRPr="00BD1E05" w:rsidRDefault="00490807" w:rsidP="0049080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D1E05">
        <w:rPr>
          <w:rFonts w:ascii="Times New Roman" w:hAnsi="Times New Roman" w:cs="Times New Roman"/>
          <w:b/>
          <w:bCs/>
          <w:sz w:val="24"/>
          <w:szCs w:val="24"/>
        </w:rPr>
        <w:t>Основные источники:</w:t>
      </w:r>
    </w:p>
    <w:p w:rsidR="00490807" w:rsidRPr="00BD1E05" w:rsidRDefault="00490807" w:rsidP="00490807">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BD1E05">
        <w:rPr>
          <w:rFonts w:ascii="Times New Roman" w:eastAsia="Lucida Sans Unicode" w:hAnsi="Times New Roman" w:cs="Times New Roman"/>
          <w:sz w:val="24"/>
          <w:szCs w:val="24"/>
          <w:lang w:eastAsia="ar-SA"/>
        </w:rPr>
        <w:t>Орлов,А.С. История России:учебник/А.С.Орлов. – М.:Проспект,2016.</w:t>
      </w:r>
    </w:p>
    <w:p w:rsidR="00490807" w:rsidRPr="00BD1E05" w:rsidRDefault="00490807" w:rsidP="00490807">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BD1E05">
        <w:rPr>
          <w:rFonts w:ascii="Times New Roman" w:eastAsia="Lucida Sans Unicode" w:hAnsi="Times New Roman" w:cs="Times New Roman"/>
          <w:sz w:val="24"/>
          <w:szCs w:val="24"/>
          <w:lang w:eastAsia="ar-SA"/>
        </w:rPr>
        <w:t>Мясников, А. Л. Путеводитель по русской истории. Новая Россия. 1991-2015 / А. Л. Мясников. - М. : ООО "Издательский дом "Вече", 2015.</w:t>
      </w:r>
    </w:p>
    <w:p w:rsidR="00490807" w:rsidRPr="00BD1E05" w:rsidRDefault="00490807" w:rsidP="00490807">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BD1E05">
        <w:rPr>
          <w:rFonts w:ascii="Times New Roman" w:eastAsia="Lucida Sans Unicode" w:hAnsi="Times New Roman" w:cs="Times New Roman"/>
          <w:sz w:val="24"/>
          <w:szCs w:val="24"/>
          <w:lang w:eastAsia="ar-SA"/>
        </w:rPr>
        <w:t>Орлов,А.С. История России в схемах:учеб. пособие /А.С.Орлов. – М.:Проспект,2014.</w:t>
      </w:r>
    </w:p>
    <w:p w:rsidR="00490807" w:rsidRPr="00BD1E05" w:rsidRDefault="00490807" w:rsidP="00490807">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BD1E05">
        <w:rPr>
          <w:rFonts w:ascii="Times New Roman" w:eastAsia="Lucida Sans Unicode" w:hAnsi="Times New Roman" w:cs="Times New Roman"/>
          <w:sz w:val="24"/>
          <w:szCs w:val="24"/>
          <w:lang w:eastAsia="ar-SA"/>
        </w:rPr>
        <w:t>Артемов В.В. История (для всех специальностей СПО): учеб.для студ. СПО/ В.В.Артемов, Ю.В.Лубченков.-7-е изд., испр.-М.: Издательский центр «Академия», 2018.-256с.</w:t>
      </w:r>
    </w:p>
    <w:p w:rsidR="00490807" w:rsidRPr="00BD1E05" w:rsidRDefault="00490807" w:rsidP="00490807">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BD1E05">
        <w:rPr>
          <w:rFonts w:ascii="Times New Roman" w:eastAsia="Lucida Sans Unicode" w:hAnsi="Times New Roman" w:cs="Times New Roman"/>
          <w:sz w:val="24"/>
          <w:szCs w:val="24"/>
          <w:lang w:eastAsia="ar-SA"/>
        </w:rPr>
        <w:t xml:space="preserve">Артемов В. В. История: учебник для студ. учреждений сред.проф. образования  / В. В. Артемов, Ю. Н. Лубченков. - 18- е изд., стер. - М.: Издательский центр "Академия", 2018. - 448 с. </w:t>
      </w:r>
    </w:p>
    <w:p w:rsidR="00490807" w:rsidRPr="00BD1E05" w:rsidRDefault="00490807" w:rsidP="00490807">
      <w:pPr>
        <w:framePr w:hSpace="180" w:wrap="around" w:vAnchor="text" w:hAnchor="margin" w:y="100"/>
        <w:widowControl w:val="0"/>
        <w:suppressAutoHyphens/>
        <w:suppressOverlap/>
        <w:jc w:val="center"/>
        <w:rPr>
          <w:rFonts w:ascii="Times New Roman" w:eastAsia="Lucida Sans Unicode" w:hAnsi="Times New Roman" w:cs="Times New Roman"/>
          <w:sz w:val="24"/>
          <w:szCs w:val="24"/>
          <w:lang w:eastAsia="ar-SA"/>
        </w:rPr>
      </w:pPr>
      <w:r w:rsidRPr="00BD1E05">
        <w:rPr>
          <w:rFonts w:ascii="Times New Roman" w:hAnsi="Times New Roman" w:cs="Times New Roman"/>
          <w:b/>
          <w:sz w:val="24"/>
          <w:szCs w:val="24"/>
        </w:rPr>
        <w:t>Дополнительная литература</w:t>
      </w:r>
    </w:p>
    <w:p w:rsidR="00490807" w:rsidRPr="00BD1E05" w:rsidRDefault="00490807" w:rsidP="00490807">
      <w:pPr>
        <w:framePr w:hSpace="180" w:wrap="around" w:vAnchor="text" w:hAnchor="margin" w:y="100"/>
        <w:widowControl w:val="0"/>
        <w:suppressAutoHyphens/>
        <w:suppressOverlap/>
        <w:jc w:val="both"/>
        <w:rPr>
          <w:rFonts w:ascii="Times New Roman" w:eastAsia="Lucida Sans Unicode" w:hAnsi="Times New Roman" w:cs="Times New Roman"/>
          <w:sz w:val="24"/>
          <w:szCs w:val="24"/>
          <w:lang w:eastAsia="ar-SA"/>
        </w:rPr>
      </w:pPr>
      <w:r w:rsidRPr="00BD1E05">
        <w:rPr>
          <w:rFonts w:ascii="Times New Roman" w:eastAsia="Lucida Sans Unicode" w:hAnsi="Times New Roman" w:cs="Times New Roman"/>
          <w:sz w:val="24"/>
          <w:szCs w:val="24"/>
          <w:lang w:eastAsia="ar-SA"/>
        </w:rPr>
        <w:t>Загладин,Н. История России и мира в ХХ-начале ХХ1века:учебник/Н.Загладин.-М.:ИНФРА- М,2013.</w:t>
      </w:r>
    </w:p>
    <w:p w:rsidR="00490807" w:rsidRPr="00BD1E05" w:rsidRDefault="00490807" w:rsidP="00490807">
      <w:pPr>
        <w:framePr w:hSpace="180" w:wrap="around" w:vAnchor="text" w:hAnchor="margin" w:y="100"/>
        <w:widowControl w:val="0"/>
        <w:suppressAutoHyphens/>
        <w:suppressOverlap/>
        <w:jc w:val="both"/>
        <w:rPr>
          <w:rFonts w:ascii="Times New Roman" w:eastAsia="Lucida Sans Unicode" w:hAnsi="Times New Roman" w:cs="Times New Roman"/>
          <w:sz w:val="24"/>
          <w:szCs w:val="24"/>
          <w:lang w:eastAsia="ar-SA"/>
        </w:rPr>
      </w:pPr>
      <w:r w:rsidRPr="00BD1E05">
        <w:rPr>
          <w:rFonts w:ascii="Times New Roman" w:eastAsia="Lucida Sans Unicode" w:hAnsi="Times New Roman" w:cs="Times New Roman"/>
          <w:sz w:val="24"/>
          <w:szCs w:val="24"/>
          <w:lang w:eastAsia="ar-SA"/>
        </w:rPr>
        <w:t>Анисимов,Е.В. История России от Рюрика до Путина. Люди. События. Даты./Е.В.Анисимов  – СПб.:Питер,2008.</w:t>
      </w:r>
    </w:p>
    <w:p w:rsidR="00490807" w:rsidRPr="00BD1E05" w:rsidRDefault="00490807" w:rsidP="0049080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Lucida Sans Unicode" w:hAnsi="Times New Roman" w:cs="Times New Roman"/>
          <w:sz w:val="24"/>
          <w:szCs w:val="24"/>
          <w:lang w:eastAsia="ar-SA"/>
        </w:rPr>
      </w:pPr>
      <w:r w:rsidRPr="00BD1E05">
        <w:rPr>
          <w:rFonts w:ascii="Times New Roman" w:eastAsia="Lucida Sans Unicode" w:hAnsi="Times New Roman" w:cs="Times New Roman"/>
          <w:sz w:val="24"/>
          <w:szCs w:val="24"/>
          <w:lang w:eastAsia="ar-SA"/>
        </w:rPr>
        <w:t>Артёмов В.В. История Отечества: учебник/В.В.Артёмов.-М.:Академия,2007.</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A51533">
        <w:rPr>
          <w:rFonts w:ascii="Times New Roman" w:hAnsi="Times New Roman" w:cs="Times New Roman"/>
          <w:sz w:val="24"/>
          <w:szCs w:val="24"/>
        </w:rPr>
        <w:t>Электронные пособия:</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4"/>
          <w:szCs w:val="24"/>
        </w:rPr>
      </w:pPr>
      <w:r w:rsidRPr="00A51533">
        <w:rPr>
          <w:rFonts w:ascii="Times New Roman" w:hAnsi="Times New Roman" w:cs="Times New Roman"/>
          <w:bCs/>
          <w:sz w:val="24"/>
          <w:szCs w:val="24"/>
        </w:rPr>
        <w:t>1. Большая энциклопедия России. История России. ИДДК. 2007.</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4"/>
          <w:szCs w:val="24"/>
        </w:rPr>
      </w:pPr>
      <w:r w:rsidRPr="00A51533">
        <w:rPr>
          <w:rFonts w:ascii="Times New Roman" w:hAnsi="Times New Roman" w:cs="Times New Roman"/>
          <w:bCs/>
          <w:sz w:val="24"/>
          <w:szCs w:val="24"/>
        </w:rPr>
        <w:t>2. Большая энциклопедия России. Войны России. ИДДК. 2008.</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4"/>
          <w:szCs w:val="24"/>
        </w:rPr>
      </w:pPr>
      <w:r w:rsidRPr="00A51533">
        <w:rPr>
          <w:rFonts w:ascii="Times New Roman" w:hAnsi="Times New Roman" w:cs="Times New Roman"/>
          <w:bCs/>
          <w:sz w:val="24"/>
          <w:szCs w:val="24"/>
        </w:rPr>
        <w:t>3. Большая энциклопедия России. Великие люди России. ИДДК. 2008.</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4"/>
          <w:szCs w:val="24"/>
        </w:rPr>
      </w:pPr>
      <w:r w:rsidRPr="00A51533">
        <w:rPr>
          <w:rFonts w:ascii="Times New Roman" w:hAnsi="Times New Roman" w:cs="Times New Roman"/>
          <w:bCs/>
          <w:sz w:val="24"/>
          <w:szCs w:val="24"/>
        </w:rPr>
        <w:t xml:space="preserve">4. Большая энциклопедия Кирилла и Мефодия 2011. </w:t>
      </w:r>
      <w:r w:rsidRPr="00A51533">
        <w:rPr>
          <w:rFonts w:ascii="Times New Roman" w:hAnsi="Times New Roman" w:cs="Times New Roman"/>
          <w:bCs/>
          <w:sz w:val="24"/>
          <w:szCs w:val="24"/>
          <w:lang w:val="en-US"/>
        </w:rPr>
        <w:t>NMG</w:t>
      </w:r>
      <w:r w:rsidRPr="00A51533">
        <w:rPr>
          <w:rFonts w:ascii="Times New Roman" w:hAnsi="Times New Roman" w:cs="Times New Roman"/>
          <w:bCs/>
          <w:sz w:val="24"/>
          <w:szCs w:val="24"/>
        </w:rPr>
        <w:t>. 2010.</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4"/>
          <w:szCs w:val="24"/>
        </w:rPr>
      </w:pPr>
      <w:r w:rsidRPr="00A51533">
        <w:rPr>
          <w:rFonts w:ascii="Times New Roman" w:hAnsi="Times New Roman" w:cs="Times New Roman"/>
          <w:bCs/>
          <w:sz w:val="24"/>
          <w:szCs w:val="24"/>
        </w:rPr>
        <w:t xml:space="preserve">5. </w:t>
      </w:r>
      <w:r w:rsidRPr="00A51533">
        <w:rPr>
          <w:rFonts w:ascii="Times New Roman" w:hAnsi="Times New Roman" w:cs="Times New Roman"/>
          <w:bCs/>
          <w:sz w:val="24"/>
          <w:szCs w:val="24"/>
          <w:lang w:val="en-US"/>
        </w:rPr>
        <w:t>IC</w:t>
      </w:r>
      <w:r w:rsidRPr="00A51533">
        <w:rPr>
          <w:rFonts w:ascii="Times New Roman" w:hAnsi="Times New Roman" w:cs="Times New Roman"/>
          <w:bCs/>
          <w:sz w:val="24"/>
          <w:szCs w:val="24"/>
        </w:rPr>
        <w:t>: Познавательная коллекция. Москва – столица нашей родины. История. Памятники. Известные люди. 1С- Паблишинг 2010.</w:t>
      </w:r>
    </w:p>
    <w:p w:rsidR="00490807" w:rsidRPr="009607DF"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4"/>
          <w:szCs w:val="24"/>
        </w:rPr>
      </w:pPr>
      <w:r w:rsidRPr="00A51533">
        <w:rPr>
          <w:rFonts w:ascii="Times New Roman" w:hAnsi="Times New Roman" w:cs="Times New Roman"/>
          <w:bCs/>
          <w:sz w:val="24"/>
          <w:szCs w:val="24"/>
        </w:rPr>
        <w:t>6. Большая энциклопедия. Брокгауз и Ефрон. Вер. 10.0. ИДДК. 2010.</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A51533">
        <w:rPr>
          <w:rFonts w:ascii="Times New Roman" w:hAnsi="Times New Roman" w:cs="Times New Roman"/>
          <w:sz w:val="24"/>
          <w:szCs w:val="24"/>
        </w:rPr>
        <w:lastRenderedPageBreak/>
        <w:t>Отечественные журналы:</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A51533">
        <w:rPr>
          <w:rFonts w:ascii="Times New Roman" w:hAnsi="Times New Roman" w:cs="Times New Roman"/>
          <w:sz w:val="24"/>
          <w:szCs w:val="24"/>
        </w:rPr>
        <w:t xml:space="preserve">1. Исторический журнал </w:t>
      </w:r>
      <w:r w:rsidRPr="00A51533">
        <w:rPr>
          <w:rFonts w:ascii="Times New Roman" w:hAnsi="Times New Roman" w:cs="Times New Roman"/>
          <w:sz w:val="24"/>
          <w:szCs w:val="24"/>
          <w:lang w:val="en-US"/>
        </w:rPr>
        <w:t>HistoryIllustrated</w:t>
      </w:r>
      <w:r w:rsidRPr="00A51533">
        <w:rPr>
          <w:rFonts w:ascii="Times New Roman" w:hAnsi="Times New Roman" w:cs="Times New Roman"/>
          <w:sz w:val="24"/>
          <w:szCs w:val="24"/>
        </w:rPr>
        <w:t>. Ежемесячный научно-популярный иллюстрированный журнал.</w:t>
      </w:r>
    </w:p>
    <w:p w:rsidR="00490807" w:rsidRPr="009E475C"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A51533">
        <w:rPr>
          <w:rFonts w:ascii="Times New Roman" w:hAnsi="Times New Roman" w:cs="Times New Roman"/>
          <w:sz w:val="24"/>
          <w:szCs w:val="24"/>
        </w:rPr>
        <w:t>2. Родина. Исторический иллюстрированный журнал.</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4"/>
          <w:szCs w:val="24"/>
        </w:rPr>
      </w:pPr>
      <w:r w:rsidRPr="00A51533">
        <w:rPr>
          <w:rFonts w:ascii="Times New Roman" w:hAnsi="Times New Roman" w:cs="Times New Roman"/>
          <w:bCs/>
          <w:sz w:val="24"/>
          <w:szCs w:val="24"/>
        </w:rPr>
        <w:t>Интернет-ресурсы:</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A51533">
        <w:rPr>
          <w:rFonts w:ascii="Times New Roman" w:hAnsi="Times New Roman" w:cs="Times New Roman"/>
          <w:bCs/>
          <w:sz w:val="24"/>
          <w:szCs w:val="24"/>
        </w:rPr>
        <w:t xml:space="preserve">1. </w:t>
      </w:r>
      <w:hyperlink r:id="rId11" w:history="1">
        <w:r w:rsidRPr="00A51533">
          <w:rPr>
            <w:rStyle w:val="af2"/>
            <w:sz w:val="24"/>
            <w:szCs w:val="24"/>
          </w:rPr>
          <w:t>http://school-collection.edu.ru/collection/</w:t>
        </w:r>
      </w:hyperlink>
      <w:r w:rsidRPr="00A51533">
        <w:rPr>
          <w:rFonts w:ascii="Times New Roman" w:hAnsi="Times New Roman" w:cs="Times New Roman"/>
          <w:sz w:val="24"/>
          <w:szCs w:val="24"/>
        </w:rPr>
        <w:t xml:space="preserve"> Единая коллекция цифровых образовательных ресурсов. История. Интерактивные карты.</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A51533">
        <w:rPr>
          <w:rFonts w:ascii="Times New Roman" w:hAnsi="Times New Roman" w:cs="Times New Roman"/>
          <w:sz w:val="24"/>
          <w:szCs w:val="24"/>
        </w:rPr>
        <w:t xml:space="preserve">2. </w:t>
      </w:r>
      <w:hyperlink r:id="rId12" w:history="1">
        <w:r w:rsidRPr="00A51533">
          <w:rPr>
            <w:rStyle w:val="af2"/>
            <w:sz w:val="24"/>
            <w:szCs w:val="24"/>
          </w:rPr>
          <w:t>http://lesson-history.narod.ru/</w:t>
        </w:r>
      </w:hyperlink>
      <w:r w:rsidRPr="00A51533">
        <w:rPr>
          <w:rFonts w:ascii="Times New Roman" w:hAnsi="Times New Roman" w:cs="Times New Roman"/>
          <w:sz w:val="24"/>
          <w:szCs w:val="24"/>
        </w:rPr>
        <w:t xml:space="preserve"> Компьютер на уроках истории, обществознания и права</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A51533">
        <w:rPr>
          <w:rFonts w:ascii="Times New Roman" w:hAnsi="Times New Roman" w:cs="Times New Roman"/>
          <w:sz w:val="24"/>
          <w:szCs w:val="24"/>
        </w:rPr>
        <w:t>3. http://hi-electres.ru/ История и обществознание: электронные образовательные ресурсы. Фильмы. Презентации. Фотографии.</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A51533">
        <w:rPr>
          <w:rFonts w:ascii="Times New Roman" w:hAnsi="Times New Roman" w:cs="Times New Roman"/>
          <w:sz w:val="24"/>
          <w:szCs w:val="24"/>
        </w:rPr>
        <w:t xml:space="preserve">4. </w:t>
      </w:r>
      <w:hyperlink r:id="rId13" w:history="1">
        <w:r w:rsidRPr="00A51533">
          <w:rPr>
            <w:rStyle w:val="af2"/>
            <w:sz w:val="24"/>
            <w:szCs w:val="24"/>
          </w:rPr>
          <w:t>http://fcior.edu.ru/</w:t>
        </w:r>
      </w:hyperlink>
      <w:r w:rsidRPr="00A51533">
        <w:rPr>
          <w:rFonts w:ascii="Times New Roman" w:hAnsi="Times New Roman" w:cs="Times New Roman"/>
          <w:sz w:val="24"/>
          <w:szCs w:val="24"/>
        </w:rPr>
        <w:t xml:space="preserve"> Федеральный центр информационно-образовательных ресурсов. История.</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A51533">
        <w:rPr>
          <w:rFonts w:ascii="Times New Roman" w:hAnsi="Times New Roman" w:cs="Times New Roman"/>
          <w:sz w:val="24"/>
          <w:szCs w:val="24"/>
        </w:rPr>
        <w:t xml:space="preserve">5. </w:t>
      </w:r>
      <w:hyperlink r:id="rId14" w:history="1">
        <w:r w:rsidRPr="00A51533">
          <w:rPr>
            <w:rStyle w:val="af2"/>
            <w:sz w:val="24"/>
            <w:szCs w:val="24"/>
          </w:rPr>
          <w:t>http://www.historia.ru/</w:t>
        </w:r>
      </w:hyperlink>
      <w:r w:rsidRPr="00A51533">
        <w:rPr>
          <w:rFonts w:ascii="Times New Roman" w:hAnsi="Times New Roman" w:cs="Times New Roman"/>
          <w:sz w:val="24"/>
          <w:szCs w:val="24"/>
        </w:rPr>
        <w:t xml:space="preserve"> Мир истории. Российский электронный журнал</w:t>
      </w:r>
    </w:p>
    <w:p w:rsidR="00490807" w:rsidRPr="00A51533" w:rsidRDefault="00490807"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A51533">
        <w:rPr>
          <w:rFonts w:ascii="Times New Roman" w:hAnsi="Times New Roman" w:cs="Times New Roman"/>
          <w:sz w:val="24"/>
          <w:szCs w:val="24"/>
        </w:rPr>
        <w:t xml:space="preserve">6. </w:t>
      </w:r>
      <w:hyperlink r:id="rId15" w:history="1">
        <w:r w:rsidRPr="00A51533">
          <w:rPr>
            <w:rStyle w:val="af2"/>
            <w:sz w:val="24"/>
            <w:szCs w:val="24"/>
          </w:rPr>
          <w:t>http://www.alleng.ru/edu/hist2.htm</w:t>
        </w:r>
      </w:hyperlink>
      <w:r w:rsidRPr="00A51533">
        <w:rPr>
          <w:rFonts w:ascii="Times New Roman" w:hAnsi="Times New Roman" w:cs="Times New Roman"/>
          <w:sz w:val="24"/>
          <w:szCs w:val="24"/>
        </w:rPr>
        <w:t xml:space="preserve"> Образовательные ресурсы Интернета. История. Учебники по истории</w:t>
      </w:r>
    </w:p>
    <w:p w:rsidR="00490807" w:rsidRPr="00A51533" w:rsidRDefault="008E4A4D" w:rsidP="00490807">
      <w:pPr>
        <w:numPr>
          <w:ilvl w:val="0"/>
          <w:numId w:val="5"/>
        </w:numPr>
        <w:spacing w:after="0" w:line="360" w:lineRule="auto"/>
        <w:ind w:left="0" w:firstLine="709"/>
        <w:jc w:val="both"/>
        <w:rPr>
          <w:rFonts w:ascii="Times New Roman" w:hAnsi="Times New Roman" w:cs="Times New Roman"/>
          <w:sz w:val="24"/>
          <w:szCs w:val="24"/>
        </w:rPr>
      </w:pPr>
      <w:hyperlink r:id="rId16" w:history="1">
        <w:r w:rsidR="00490807" w:rsidRPr="00A51533">
          <w:rPr>
            <w:rStyle w:val="af2"/>
            <w:sz w:val="24"/>
            <w:szCs w:val="24"/>
          </w:rPr>
          <w:t>http://www.kremlin.ru/</w:t>
        </w:r>
      </w:hyperlink>
      <w:r w:rsidR="00490807" w:rsidRPr="00A51533">
        <w:rPr>
          <w:rFonts w:ascii="Times New Roman" w:hAnsi="Times New Roman" w:cs="Times New Roman"/>
          <w:sz w:val="24"/>
          <w:szCs w:val="24"/>
        </w:rPr>
        <w:t xml:space="preserve"> Сайт Президента РФ</w:t>
      </w:r>
    </w:p>
    <w:p w:rsidR="00490807" w:rsidRPr="00A51533" w:rsidRDefault="008E4A4D" w:rsidP="00490807">
      <w:pPr>
        <w:numPr>
          <w:ilvl w:val="0"/>
          <w:numId w:val="5"/>
        </w:numPr>
        <w:spacing w:after="0" w:line="360" w:lineRule="auto"/>
        <w:ind w:left="0" w:firstLine="709"/>
        <w:jc w:val="both"/>
        <w:rPr>
          <w:rFonts w:ascii="Times New Roman" w:hAnsi="Times New Roman" w:cs="Times New Roman"/>
          <w:sz w:val="24"/>
          <w:szCs w:val="24"/>
        </w:rPr>
      </w:pPr>
      <w:hyperlink r:id="rId17" w:history="1">
        <w:r w:rsidR="00490807" w:rsidRPr="00A51533">
          <w:rPr>
            <w:rStyle w:val="af2"/>
            <w:sz w:val="24"/>
            <w:szCs w:val="24"/>
          </w:rPr>
          <w:t>http://www.duma.gov.ru/</w:t>
        </w:r>
      </w:hyperlink>
      <w:r w:rsidR="00490807" w:rsidRPr="00A51533">
        <w:rPr>
          <w:rFonts w:ascii="Times New Roman" w:hAnsi="Times New Roman" w:cs="Times New Roman"/>
          <w:sz w:val="24"/>
          <w:szCs w:val="24"/>
        </w:rPr>
        <w:t xml:space="preserve">  Официальный сайт Государственной Думы Федерального Собрания РФ</w:t>
      </w:r>
    </w:p>
    <w:p w:rsidR="00490807" w:rsidRPr="00A51533" w:rsidRDefault="008E4A4D" w:rsidP="00490807">
      <w:pPr>
        <w:numPr>
          <w:ilvl w:val="0"/>
          <w:numId w:val="5"/>
        </w:numPr>
        <w:spacing w:after="0" w:line="360" w:lineRule="auto"/>
        <w:ind w:left="0" w:firstLine="709"/>
        <w:jc w:val="both"/>
        <w:rPr>
          <w:rFonts w:ascii="Times New Roman" w:hAnsi="Times New Roman" w:cs="Times New Roman"/>
          <w:sz w:val="24"/>
          <w:szCs w:val="24"/>
        </w:rPr>
      </w:pPr>
      <w:hyperlink r:id="rId18" w:history="1">
        <w:r w:rsidR="00490807" w:rsidRPr="00A51533">
          <w:rPr>
            <w:rStyle w:val="af2"/>
            <w:sz w:val="24"/>
            <w:szCs w:val="24"/>
          </w:rPr>
          <w:t>http://www.council.gov.ru/</w:t>
        </w:r>
      </w:hyperlink>
      <w:r w:rsidR="00490807" w:rsidRPr="00A51533">
        <w:rPr>
          <w:rFonts w:ascii="Times New Roman" w:hAnsi="Times New Roman" w:cs="Times New Roman"/>
          <w:sz w:val="24"/>
          <w:szCs w:val="24"/>
        </w:rPr>
        <w:t xml:space="preserve"> Официальный сайт Совета Федерации Федерального Собрания РФ</w:t>
      </w:r>
    </w:p>
    <w:p w:rsidR="00490807" w:rsidRPr="00A51533" w:rsidRDefault="008E4A4D" w:rsidP="00490807">
      <w:pPr>
        <w:numPr>
          <w:ilvl w:val="0"/>
          <w:numId w:val="5"/>
        </w:numPr>
        <w:spacing w:after="0" w:line="360" w:lineRule="auto"/>
        <w:ind w:left="0" w:firstLine="709"/>
        <w:jc w:val="both"/>
        <w:rPr>
          <w:rFonts w:ascii="Times New Roman" w:hAnsi="Times New Roman" w:cs="Times New Roman"/>
          <w:sz w:val="24"/>
          <w:szCs w:val="24"/>
        </w:rPr>
      </w:pPr>
      <w:hyperlink r:id="rId19" w:history="1">
        <w:r w:rsidR="00490807" w:rsidRPr="00A51533">
          <w:rPr>
            <w:rStyle w:val="af2"/>
            <w:sz w:val="24"/>
            <w:szCs w:val="24"/>
          </w:rPr>
          <w:t>http://premier.gov.ru/</w:t>
        </w:r>
      </w:hyperlink>
      <w:r w:rsidR="00490807" w:rsidRPr="00A51533">
        <w:rPr>
          <w:rFonts w:ascii="Times New Roman" w:hAnsi="Times New Roman" w:cs="Times New Roman"/>
          <w:sz w:val="24"/>
          <w:szCs w:val="24"/>
        </w:rPr>
        <w:t xml:space="preserve">  Сайт Председателя Правительства РФ </w:t>
      </w:r>
    </w:p>
    <w:p w:rsidR="00490807" w:rsidRPr="00A51533" w:rsidRDefault="008E4A4D" w:rsidP="00490807">
      <w:pPr>
        <w:numPr>
          <w:ilvl w:val="0"/>
          <w:numId w:val="5"/>
        </w:numPr>
        <w:spacing w:after="0" w:line="360" w:lineRule="auto"/>
        <w:ind w:left="0" w:firstLine="709"/>
        <w:jc w:val="both"/>
        <w:rPr>
          <w:rFonts w:ascii="Times New Roman" w:hAnsi="Times New Roman" w:cs="Times New Roman"/>
          <w:sz w:val="24"/>
          <w:szCs w:val="24"/>
        </w:rPr>
      </w:pPr>
      <w:hyperlink r:id="rId20" w:history="1">
        <w:r w:rsidR="00490807" w:rsidRPr="00A51533">
          <w:rPr>
            <w:rStyle w:val="af2"/>
            <w:sz w:val="24"/>
            <w:szCs w:val="24"/>
          </w:rPr>
          <w:t>http://правительство.рф/gov/</w:t>
        </w:r>
      </w:hyperlink>
      <w:r w:rsidR="00490807" w:rsidRPr="00A51533">
        <w:rPr>
          <w:rFonts w:ascii="Times New Roman" w:hAnsi="Times New Roman" w:cs="Times New Roman"/>
          <w:sz w:val="24"/>
          <w:szCs w:val="24"/>
        </w:rPr>
        <w:t xml:space="preserve"> Сайт Правительства РФ</w:t>
      </w:r>
    </w:p>
    <w:p w:rsidR="00490807" w:rsidRPr="00A51533" w:rsidRDefault="00490807" w:rsidP="00490807">
      <w:pPr>
        <w:numPr>
          <w:ilvl w:val="0"/>
          <w:numId w:val="5"/>
        </w:numPr>
        <w:spacing w:after="0" w:line="360" w:lineRule="auto"/>
        <w:ind w:left="0" w:firstLine="709"/>
        <w:jc w:val="both"/>
        <w:rPr>
          <w:rFonts w:ascii="Times New Roman" w:hAnsi="Times New Roman" w:cs="Times New Roman"/>
          <w:sz w:val="24"/>
          <w:szCs w:val="24"/>
        </w:rPr>
      </w:pPr>
      <w:r w:rsidRPr="00A51533">
        <w:rPr>
          <w:rFonts w:ascii="Times New Roman" w:hAnsi="Times New Roman" w:cs="Times New Roman"/>
          <w:sz w:val="24"/>
          <w:szCs w:val="24"/>
        </w:rPr>
        <w:t>http://history.machaon.ru/  «Международный исторический журнал»</w:t>
      </w:r>
    </w:p>
    <w:p w:rsidR="00490807" w:rsidRPr="00A51533" w:rsidRDefault="00490807" w:rsidP="00490807">
      <w:pPr>
        <w:numPr>
          <w:ilvl w:val="0"/>
          <w:numId w:val="5"/>
        </w:numPr>
        <w:spacing w:after="0" w:line="360" w:lineRule="auto"/>
        <w:ind w:left="0" w:firstLine="709"/>
        <w:jc w:val="both"/>
        <w:rPr>
          <w:rFonts w:ascii="Times New Roman" w:hAnsi="Times New Roman" w:cs="Times New Roman"/>
          <w:sz w:val="24"/>
          <w:szCs w:val="24"/>
        </w:rPr>
      </w:pPr>
      <w:r w:rsidRPr="00A51533">
        <w:rPr>
          <w:rFonts w:ascii="Times New Roman" w:hAnsi="Times New Roman" w:cs="Times New Roman"/>
          <w:sz w:val="24"/>
          <w:szCs w:val="24"/>
        </w:rPr>
        <w:t>http://www.ibmh.msk.su/vivovoco/VV/JOURNAL/NEWHIST.HTM журнал «Новая и новейшая история»</w:t>
      </w:r>
    </w:p>
    <w:p w:rsidR="00490807" w:rsidRPr="00A51533" w:rsidRDefault="00490807" w:rsidP="00490807">
      <w:pPr>
        <w:numPr>
          <w:ilvl w:val="0"/>
          <w:numId w:val="5"/>
        </w:numPr>
        <w:spacing w:after="0" w:line="360" w:lineRule="auto"/>
        <w:ind w:left="0" w:firstLine="709"/>
        <w:jc w:val="both"/>
        <w:rPr>
          <w:rFonts w:ascii="Times New Roman" w:hAnsi="Times New Roman" w:cs="Times New Roman"/>
          <w:sz w:val="24"/>
          <w:szCs w:val="24"/>
        </w:rPr>
      </w:pPr>
      <w:r w:rsidRPr="00A51533">
        <w:rPr>
          <w:rFonts w:ascii="Times New Roman" w:hAnsi="Times New Roman" w:cs="Times New Roman"/>
          <w:sz w:val="24"/>
          <w:szCs w:val="24"/>
        </w:rPr>
        <w:t>http://www.ecc.ru/XXI/RUS_21/rus_21.htm «Россия – XXI» (Общественно-политический журнал)</w:t>
      </w:r>
    </w:p>
    <w:p w:rsidR="00490807" w:rsidRPr="00A51533" w:rsidRDefault="00490807" w:rsidP="00490807">
      <w:pPr>
        <w:numPr>
          <w:ilvl w:val="0"/>
          <w:numId w:val="5"/>
        </w:numPr>
        <w:spacing w:after="0" w:line="360" w:lineRule="auto"/>
        <w:ind w:left="0" w:firstLine="709"/>
        <w:jc w:val="both"/>
        <w:rPr>
          <w:rFonts w:ascii="Times New Roman" w:hAnsi="Times New Roman" w:cs="Times New Roman"/>
          <w:sz w:val="24"/>
          <w:szCs w:val="24"/>
        </w:rPr>
      </w:pPr>
      <w:r w:rsidRPr="00A51533">
        <w:rPr>
          <w:rFonts w:ascii="Times New Roman" w:hAnsi="Times New Roman" w:cs="Times New Roman"/>
          <w:sz w:val="24"/>
          <w:szCs w:val="24"/>
        </w:rPr>
        <w:t>http://web-local.rudn.ru/web-local/uem/ido/3/index.html Федеральный фонд учебных курсов</w:t>
      </w:r>
    </w:p>
    <w:p w:rsidR="00490807" w:rsidRPr="00A51533" w:rsidRDefault="00490807" w:rsidP="00490807">
      <w:pPr>
        <w:numPr>
          <w:ilvl w:val="0"/>
          <w:numId w:val="5"/>
        </w:numPr>
        <w:spacing w:after="0" w:line="360" w:lineRule="auto"/>
        <w:ind w:left="0" w:firstLine="709"/>
        <w:jc w:val="both"/>
        <w:rPr>
          <w:rFonts w:ascii="Times New Roman" w:hAnsi="Times New Roman" w:cs="Times New Roman"/>
          <w:sz w:val="24"/>
          <w:szCs w:val="24"/>
        </w:rPr>
      </w:pPr>
      <w:r w:rsidRPr="00A51533">
        <w:rPr>
          <w:rFonts w:ascii="Times New Roman" w:hAnsi="Times New Roman" w:cs="Times New Roman"/>
          <w:sz w:val="24"/>
          <w:szCs w:val="24"/>
        </w:rPr>
        <w:t xml:space="preserve">http://www.humanities.edu.ru/ Социально-гуманитарное и политологическое образование </w:t>
      </w:r>
    </w:p>
    <w:p w:rsidR="00490807" w:rsidRPr="00A51533" w:rsidRDefault="00490807" w:rsidP="00490807">
      <w:pPr>
        <w:numPr>
          <w:ilvl w:val="0"/>
          <w:numId w:val="5"/>
        </w:numPr>
        <w:spacing w:after="0" w:line="360" w:lineRule="auto"/>
        <w:ind w:left="0" w:firstLine="709"/>
        <w:jc w:val="both"/>
        <w:rPr>
          <w:rFonts w:ascii="Times New Roman" w:hAnsi="Times New Roman" w:cs="Times New Roman"/>
          <w:sz w:val="24"/>
          <w:szCs w:val="24"/>
        </w:rPr>
      </w:pPr>
      <w:r w:rsidRPr="00A51533">
        <w:rPr>
          <w:rFonts w:ascii="Times New Roman" w:hAnsi="Times New Roman" w:cs="Times New Roman"/>
          <w:sz w:val="24"/>
          <w:szCs w:val="24"/>
        </w:rPr>
        <w:t>http://catalog.vlgmuk.ru/index.pl Каталог образовательных интернет-ресурсов</w:t>
      </w:r>
    </w:p>
    <w:p w:rsidR="00490807" w:rsidRPr="00A51533" w:rsidRDefault="00490807" w:rsidP="00490807">
      <w:pPr>
        <w:numPr>
          <w:ilvl w:val="0"/>
          <w:numId w:val="5"/>
        </w:numPr>
        <w:spacing w:after="0" w:line="360" w:lineRule="auto"/>
        <w:ind w:left="0" w:firstLine="709"/>
        <w:jc w:val="both"/>
        <w:rPr>
          <w:rFonts w:ascii="Times New Roman" w:hAnsi="Times New Roman" w:cs="Times New Roman"/>
          <w:sz w:val="24"/>
          <w:szCs w:val="24"/>
        </w:rPr>
      </w:pPr>
      <w:r w:rsidRPr="00A51533">
        <w:rPr>
          <w:rFonts w:ascii="Times New Roman" w:hAnsi="Times New Roman" w:cs="Times New Roman"/>
          <w:sz w:val="24"/>
          <w:szCs w:val="24"/>
        </w:rPr>
        <w:t>http://www.history.ru/histr20.htm Ресурсы WWW по истории России XX в.</w:t>
      </w:r>
    </w:p>
    <w:p w:rsidR="00490807" w:rsidRPr="00A51533" w:rsidRDefault="00490807" w:rsidP="00490807">
      <w:pPr>
        <w:numPr>
          <w:ilvl w:val="0"/>
          <w:numId w:val="5"/>
        </w:numPr>
        <w:spacing w:after="0" w:line="360" w:lineRule="auto"/>
        <w:ind w:left="0" w:firstLine="709"/>
        <w:jc w:val="both"/>
        <w:rPr>
          <w:rFonts w:ascii="Times New Roman" w:hAnsi="Times New Roman" w:cs="Times New Roman"/>
          <w:sz w:val="24"/>
          <w:szCs w:val="24"/>
        </w:rPr>
      </w:pPr>
      <w:r w:rsidRPr="00A51533">
        <w:rPr>
          <w:rFonts w:ascii="Times New Roman" w:hAnsi="Times New Roman" w:cs="Times New Roman"/>
          <w:sz w:val="24"/>
          <w:szCs w:val="24"/>
        </w:rPr>
        <w:lastRenderedPageBreak/>
        <w:t>http://humanities.edu.ru/db/sect/223/362  ─ Портал Гуманитарное образование</w:t>
      </w:r>
    </w:p>
    <w:p w:rsidR="00490807" w:rsidRPr="00A51533" w:rsidRDefault="00490807" w:rsidP="00490807">
      <w:pPr>
        <w:numPr>
          <w:ilvl w:val="0"/>
          <w:numId w:val="5"/>
        </w:numPr>
        <w:spacing w:after="0" w:line="360" w:lineRule="auto"/>
        <w:ind w:left="0" w:firstLine="709"/>
        <w:jc w:val="both"/>
        <w:rPr>
          <w:rFonts w:ascii="Times New Roman" w:hAnsi="Times New Roman" w:cs="Times New Roman"/>
          <w:sz w:val="24"/>
          <w:szCs w:val="24"/>
        </w:rPr>
      </w:pPr>
      <w:r w:rsidRPr="00A51533">
        <w:rPr>
          <w:rFonts w:ascii="Times New Roman" w:hAnsi="Times New Roman" w:cs="Times New Roman"/>
          <w:sz w:val="24"/>
          <w:szCs w:val="24"/>
        </w:rPr>
        <w:t>http://www.hist.msu.ru/ER/index.html Библиотека электронных ресурсов исторического факультета МГУ им. М.В. Ломоносова</w:t>
      </w:r>
    </w:p>
    <w:p w:rsidR="00490807" w:rsidRPr="00A51533" w:rsidRDefault="00490807" w:rsidP="00490807">
      <w:pPr>
        <w:numPr>
          <w:ilvl w:val="0"/>
          <w:numId w:val="5"/>
        </w:numPr>
        <w:spacing w:after="0" w:line="360" w:lineRule="auto"/>
        <w:ind w:left="0" w:firstLine="709"/>
        <w:jc w:val="both"/>
        <w:rPr>
          <w:rFonts w:ascii="Times New Roman" w:hAnsi="Times New Roman" w:cs="Times New Roman"/>
          <w:sz w:val="24"/>
          <w:szCs w:val="24"/>
        </w:rPr>
      </w:pPr>
      <w:r w:rsidRPr="00A51533">
        <w:rPr>
          <w:rFonts w:ascii="Times New Roman" w:hAnsi="Times New Roman" w:cs="Times New Roman"/>
          <w:sz w:val="24"/>
          <w:szCs w:val="24"/>
        </w:rPr>
        <w:t xml:space="preserve">http://old.sgu.ru/users/project/vp.html Публикации кафедры истории России исторического факультета Саратовского государственного университета </w:t>
      </w:r>
    </w:p>
    <w:p w:rsidR="00490807" w:rsidRPr="00A51533" w:rsidRDefault="008E4A4D" w:rsidP="00490807">
      <w:pPr>
        <w:numPr>
          <w:ilvl w:val="0"/>
          <w:numId w:val="5"/>
        </w:numPr>
        <w:spacing w:after="0" w:line="360" w:lineRule="auto"/>
        <w:ind w:left="0" w:firstLine="709"/>
        <w:jc w:val="both"/>
        <w:rPr>
          <w:rFonts w:ascii="Times New Roman" w:hAnsi="Times New Roman" w:cs="Times New Roman"/>
          <w:sz w:val="24"/>
          <w:szCs w:val="24"/>
        </w:rPr>
      </w:pPr>
      <w:hyperlink r:id="rId21" w:history="1">
        <w:r w:rsidR="00490807" w:rsidRPr="00A51533">
          <w:rPr>
            <w:rStyle w:val="af2"/>
            <w:sz w:val="24"/>
            <w:szCs w:val="24"/>
          </w:rPr>
          <w:t>http://www.magister.msk.ru/library/history/history1.htm</w:t>
        </w:r>
      </w:hyperlink>
      <w:r w:rsidR="00490807" w:rsidRPr="00A51533">
        <w:rPr>
          <w:rFonts w:ascii="Times New Roman" w:hAnsi="Times New Roman" w:cs="Times New Roman"/>
          <w:sz w:val="24"/>
          <w:szCs w:val="24"/>
        </w:rPr>
        <w:t xml:space="preserve">  Материалы русской истории</w:t>
      </w:r>
    </w:p>
    <w:p w:rsidR="00490807" w:rsidRPr="00A51533" w:rsidRDefault="00490807" w:rsidP="00490807">
      <w:pPr>
        <w:numPr>
          <w:ilvl w:val="0"/>
          <w:numId w:val="5"/>
        </w:numPr>
        <w:spacing w:after="0" w:line="360" w:lineRule="auto"/>
        <w:ind w:left="0" w:firstLine="709"/>
        <w:jc w:val="both"/>
        <w:rPr>
          <w:rFonts w:ascii="Times New Roman" w:hAnsi="Times New Roman" w:cs="Times New Roman"/>
          <w:sz w:val="24"/>
          <w:szCs w:val="24"/>
        </w:rPr>
      </w:pPr>
      <w:r w:rsidRPr="00A51533">
        <w:rPr>
          <w:rFonts w:ascii="Times New Roman" w:hAnsi="Times New Roman" w:cs="Times New Roman"/>
          <w:sz w:val="24"/>
          <w:szCs w:val="24"/>
        </w:rPr>
        <w:t>http://www.lants.tellur.ru/history/index.htm  Отечественная история</w:t>
      </w:r>
    </w:p>
    <w:p w:rsidR="00490807" w:rsidRPr="00A51533" w:rsidRDefault="008E4A4D" w:rsidP="00490807">
      <w:pPr>
        <w:numPr>
          <w:ilvl w:val="0"/>
          <w:numId w:val="5"/>
        </w:numPr>
        <w:spacing w:after="0" w:line="360" w:lineRule="auto"/>
        <w:ind w:left="0" w:firstLine="709"/>
        <w:jc w:val="both"/>
        <w:rPr>
          <w:rFonts w:ascii="Times New Roman" w:hAnsi="Times New Roman" w:cs="Times New Roman"/>
          <w:sz w:val="24"/>
          <w:szCs w:val="24"/>
        </w:rPr>
      </w:pPr>
      <w:hyperlink r:id="rId22" w:history="1">
        <w:r w:rsidR="00490807" w:rsidRPr="00A51533">
          <w:rPr>
            <w:rStyle w:val="af2"/>
            <w:sz w:val="24"/>
            <w:szCs w:val="24"/>
          </w:rPr>
          <w:t>http://www.sovr.ru/</w:t>
        </w:r>
      </w:hyperlink>
      <w:r w:rsidR="00490807" w:rsidRPr="00A51533">
        <w:rPr>
          <w:rFonts w:ascii="Times New Roman" w:hAnsi="Times New Roman" w:cs="Times New Roman"/>
          <w:sz w:val="24"/>
          <w:szCs w:val="24"/>
        </w:rPr>
        <w:t xml:space="preserve">  Официальный сайт Государственного Центрального Музея Современной Истории России</w:t>
      </w:r>
    </w:p>
    <w:p w:rsidR="00490807" w:rsidRPr="00A51533" w:rsidRDefault="008E4A4D" w:rsidP="00490807">
      <w:pPr>
        <w:numPr>
          <w:ilvl w:val="0"/>
          <w:numId w:val="5"/>
        </w:numPr>
        <w:spacing w:after="0" w:line="360" w:lineRule="auto"/>
        <w:ind w:left="0" w:firstLine="709"/>
        <w:jc w:val="both"/>
        <w:rPr>
          <w:rFonts w:ascii="Times New Roman" w:hAnsi="Times New Roman" w:cs="Times New Roman"/>
          <w:sz w:val="24"/>
          <w:szCs w:val="24"/>
        </w:rPr>
      </w:pPr>
      <w:hyperlink r:id="rId23" w:history="1">
        <w:r w:rsidR="00490807" w:rsidRPr="00A51533">
          <w:rPr>
            <w:rStyle w:val="af2"/>
            <w:sz w:val="24"/>
            <w:szCs w:val="24"/>
          </w:rPr>
          <w:t>http://www.hrono.ru</w:t>
        </w:r>
      </w:hyperlink>
      <w:r w:rsidR="00490807" w:rsidRPr="00A51533">
        <w:rPr>
          <w:rFonts w:ascii="Times New Roman" w:hAnsi="Times New Roman" w:cs="Times New Roman"/>
          <w:sz w:val="24"/>
          <w:szCs w:val="24"/>
        </w:rPr>
        <w:t xml:space="preserve"> – ХРОНОС </w:t>
      </w:r>
      <w:r w:rsidR="00490807">
        <w:rPr>
          <w:rFonts w:ascii="Times New Roman" w:hAnsi="Times New Roman" w:cs="Times New Roman"/>
          <w:sz w:val="24"/>
          <w:szCs w:val="24"/>
        </w:rPr>
        <w:t>–</w:t>
      </w:r>
      <w:r w:rsidR="00490807" w:rsidRPr="00A51533">
        <w:rPr>
          <w:rFonts w:ascii="Times New Roman" w:hAnsi="Times New Roman" w:cs="Times New Roman"/>
          <w:sz w:val="24"/>
          <w:szCs w:val="24"/>
        </w:rPr>
        <w:t xml:space="preserve"> в</w:t>
      </w:r>
      <w:r w:rsidR="00490807" w:rsidRPr="00A51533">
        <w:rPr>
          <w:rStyle w:val="af4"/>
          <w:rFonts w:ascii="Times New Roman" w:hAnsi="Times New Roman" w:cs="Times New Roman"/>
          <w:sz w:val="24"/>
          <w:szCs w:val="24"/>
        </w:rPr>
        <w:t>семирная история в интернете</w:t>
      </w:r>
    </w:p>
    <w:p w:rsidR="00490807" w:rsidRPr="00A51533" w:rsidRDefault="008E4A4D" w:rsidP="00490807">
      <w:pPr>
        <w:numPr>
          <w:ilvl w:val="0"/>
          <w:numId w:val="5"/>
        </w:numPr>
        <w:spacing w:after="0" w:line="360" w:lineRule="auto"/>
        <w:ind w:left="0" w:firstLine="709"/>
        <w:jc w:val="both"/>
        <w:rPr>
          <w:rFonts w:ascii="Times New Roman" w:hAnsi="Times New Roman" w:cs="Times New Roman"/>
          <w:sz w:val="24"/>
          <w:szCs w:val="24"/>
        </w:rPr>
      </w:pPr>
      <w:hyperlink r:id="rId24" w:history="1">
        <w:r w:rsidR="00490807" w:rsidRPr="00A51533">
          <w:rPr>
            <w:rStyle w:val="af2"/>
            <w:sz w:val="24"/>
            <w:szCs w:val="24"/>
          </w:rPr>
          <w:t>http://www.polithistory.ru/</w:t>
        </w:r>
      </w:hyperlink>
      <w:r w:rsidR="00490807" w:rsidRPr="00A51533">
        <w:rPr>
          <w:rFonts w:ascii="Times New Roman" w:hAnsi="Times New Roman" w:cs="Times New Roman"/>
          <w:sz w:val="24"/>
          <w:szCs w:val="24"/>
        </w:rPr>
        <w:t xml:space="preserve"> Официальный сайт государственного музея политической истории России</w:t>
      </w:r>
    </w:p>
    <w:p w:rsidR="00777108" w:rsidRDefault="00777108" w:rsidP="0049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rsidR="00777108" w:rsidRPr="00A51533" w:rsidRDefault="00777108" w:rsidP="00490807">
      <w:pPr>
        <w:spacing w:after="0"/>
        <w:rPr>
          <w:rFonts w:ascii="Times New Roman" w:hAnsi="Times New Roman" w:cs="Times New Roman"/>
          <w:sz w:val="24"/>
          <w:szCs w:val="24"/>
        </w:rPr>
      </w:pPr>
    </w:p>
    <w:p w:rsidR="00777108" w:rsidRPr="00A51533" w:rsidRDefault="00777108" w:rsidP="003E0427">
      <w:pPr>
        <w:pStyle w:val="1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val="0"/>
          <w:caps/>
          <w:sz w:val="24"/>
          <w:szCs w:val="24"/>
        </w:rPr>
      </w:pPr>
      <w:r w:rsidRPr="00A51533">
        <w:rPr>
          <w:rFonts w:ascii="Times New Roman" w:hAnsi="Times New Roman"/>
          <w:b w:val="0"/>
          <w:caps/>
          <w:sz w:val="24"/>
          <w:szCs w:val="24"/>
        </w:rPr>
        <w:t>Контроль и оценка результатов освоения Дисциплины</w:t>
      </w:r>
    </w:p>
    <w:p w:rsidR="00777108" w:rsidRPr="00A51533" w:rsidRDefault="00777108" w:rsidP="0077710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51533">
        <w:rPr>
          <w:rFonts w:ascii="Times New Roman" w:hAnsi="Times New Roman"/>
          <w:b w:val="0"/>
          <w:sz w:val="24"/>
          <w:szCs w:val="24"/>
        </w:rPr>
        <w:t>Контроль</w:t>
      </w:r>
      <w:r>
        <w:rPr>
          <w:rFonts w:ascii="Times New Roman" w:hAnsi="Times New Roman"/>
          <w:b w:val="0"/>
          <w:sz w:val="24"/>
          <w:szCs w:val="24"/>
        </w:rPr>
        <w:t xml:space="preserve"> </w:t>
      </w:r>
      <w:r w:rsidRPr="00A51533">
        <w:rPr>
          <w:rFonts w:ascii="Times New Roman" w:hAnsi="Times New Roman"/>
          <w:b w:val="0"/>
          <w:sz w:val="24"/>
          <w:szCs w:val="24"/>
        </w:rPr>
        <w:t>и оценка</w:t>
      </w:r>
      <w:r w:rsidRPr="00A51533">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рефератов, исследований.</w:t>
      </w:r>
    </w:p>
    <w:p w:rsidR="00777108" w:rsidRPr="00A51533" w:rsidRDefault="00777108" w:rsidP="00777108">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1"/>
        <w:gridCol w:w="3247"/>
        <w:gridCol w:w="3163"/>
      </w:tblGrid>
      <w:tr w:rsidR="00777108" w:rsidRPr="00A51533" w:rsidTr="00690385">
        <w:tc>
          <w:tcPr>
            <w:tcW w:w="3263" w:type="dxa"/>
          </w:tcPr>
          <w:p w:rsidR="00777108" w:rsidRPr="00A51533" w:rsidRDefault="00777108" w:rsidP="00690385">
            <w:pPr>
              <w:spacing w:after="0"/>
              <w:jc w:val="center"/>
              <w:rPr>
                <w:rFonts w:ascii="Times New Roman" w:hAnsi="Times New Roman" w:cs="Times New Roman"/>
                <w:b/>
                <w:sz w:val="24"/>
                <w:szCs w:val="24"/>
              </w:rPr>
            </w:pPr>
            <w:r w:rsidRPr="00A51533">
              <w:rPr>
                <w:rFonts w:ascii="Times New Roman" w:hAnsi="Times New Roman" w:cs="Times New Roman"/>
                <w:b/>
                <w:sz w:val="24"/>
                <w:szCs w:val="24"/>
              </w:rPr>
              <w:t>ФГОС</w:t>
            </w:r>
          </w:p>
        </w:tc>
        <w:tc>
          <w:tcPr>
            <w:tcW w:w="3327" w:type="dxa"/>
          </w:tcPr>
          <w:p w:rsidR="00777108" w:rsidRPr="00A51533" w:rsidRDefault="00777108" w:rsidP="00690385">
            <w:pPr>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Результаты обучения</w:t>
            </w:r>
          </w:p>
          <w:p w:rsidR="00777108" w:rsidRPr="00A51533" w:rsidRDefault="00777108" w:rsidP="00690385">
            <w:pPr>
              <w:spacing w:after="0"/>
              <w:jc w:val="center"/>
              <w:rPr>
                <w:rFonts w:ascii="Times New Roman" w:hAnsi="Times New Roman" w:cs="Times New Roman"/>
                <w:b/>
                <w:sz w:val="24"/>
                <w:szCs w:val="24"/>
              </w:rPr>
            </w:pPr>
            <w:r w:rsidRPr="00A51533">
              <w:rPr>
                <w:rFonts w:ascii="Times New Roman" w:hAnsi="Times New Roman" w:cs="Times New Roman"/>
                <w:b/>
                <w:bCs/>
                <w:sz w:val="24"/>
                <w:szCs w:val="24"/>
              </w:rPr>
              <w:t>(освоенные умения, усвоенные знания)</w:t>
            </w:r>
          </w:p>
        </w:tc>
        <w:tc>
          <w:tcPr>
            <w:tcW w:w="3264" w:type="dxa"/>
          </w:tcPr>
          <w:p w:rsidR="00777108" w:rsidRPr="00A51533" w:rsidRDefault="00777108" w:rsidP="00690385">
            <w:pPr>
              <w:spacing w:after="0"/>
              <w:jc w:val="center"/>
              <w:rPr>
                <w:rFonts w:ascii="Times New Roman" w:hAnsi="Times New Roman" w:cs="Times New Roman"/>
                <w:b/>
                <w:sz w:val="24"/>
                <w:szCs w:val="24"/>
              </w:rPr>
            </w:pPr>
            <w:r w:rsidRPr="00A51533">
              <w:rPr>
                <w:rFonts w:ascii="Times New Roman" w:hAnsi="Times New Roman" w:cs="Times New Roman"/>
                <w:b/>
                <w:sz w:val="24"/>
                <w:szCs w:val="24"/>
              </w:rPr>
              <w:t>Формы и методы контроля и оценки результатов обучения</w:t>
            </w:r>
          </w:p>
        </w:tc>
      </w:tr>
      <w:tr w:rsidR="00777108" w:rsidRPr="00A51533" w:rsidTr="00690385">
        <w:tc>
          <w:tcPr>
            <w:tcW w:w="3263"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bCs/>
                <w:sz w:val="24"/>
                <w:szCs w:val="24"/>
              </w:rPr>
              <w:t>У 1. П</w:t>
            </w:r>
            <w:r w:rsidRPr="00A51533">
              <w:rPr>
                <w:rFonts w:ascii="Times New Roman" w:hAnsi="Times New Roman" w:cs="Times New Roman"/>
                <w:spacing w:val="-8"/>
                <w:sz w:val="24"/>
                <w:szCs w:val="24"/>
              </w:rPr>
              <w:t>роводить поиск исторической информации в источниках разного типа</w:t>
            </w:r>
          </w:p>
        </w:tc>
        <w:tc>
          <w:tcPr>
            <w:tcW w:w="3327" w:type="dxa"/>
          </w:tcPr>
          <w:p w:rsidR="00777108" w:rsidRPr="00A51533" w:rsidRDefault="00777108" w:rsidP="00690385">
            <w:pPr>
              <w:widowControl w:val="0"/>
              <w:autoSpaceDE w:val="0"/>
              <w:autoSpaceDN w:val="0"/>
              <w:adjustRightInd w:val="0"/>
              <w:spacing w:after="0" w:line="240" w:lineRule="auto"/>
              <w:jc w:val="both"/>
              <w:rPr>
                <w:rFonts w:ascii="Times New Roman" w:hAnsi="Times New Roman" w:cs="Times New Roman"/>
                <w:sz w:val="24"/>
                <w:szCs w:val="24"/>
              </w:rPr>
            </w:pPr>
            <w:r w:rsidRPr="00A51533">
              <w:rPr>
                <w:rFonts w:ascii="Times New Roman" w:hAnsi="Times New Roman" w:cs="Times New Roman"/>
                <w:bCs/>
                <w:sz w:val="24"/>
                <w:szCs w:val="24"/>
              </w:rPr>
              <w:t xml:space="preserve">Демонстрирует умение сбора и анализа исторической информации, используя  </w:t>
            </w:r>
            <w:r w:rsidRPr="00A51533">
              <w:rPr>
                <w:rFonts w:ascii="Times New Roman" w:hAnsi="Times New Roman" w:cs="Times New Roman"/>
                <w:sz w:val="24"/>
                <w:szCs w:val="24"/>
              </w:rPr>
              <w:t xml:space="preserve">весь комплекс документов и предметов материальной культуры, непосредственно отразивших исторический процесс и запечатлевших отдельные факты и свершившиеся события, на основании которых воссоздается представление о той или иной исторической эпохе, выдвигаются гипотезы о причинах или последствиях, повлекших за собой те или иные исторические события:  </w:t>
            </w:r>
            <w:r w:rsidRPr="00A51533">
              <w:rPr>
                <w:rFonts w:ascii="Times New Roman" w:hAnsi="Times New Roman" w:cs="Times New Roman"/>
                <w:sz w:val="24"/>
                <w:szCs w:val="24"/>
              </w:rPr>
              <w:lastRenderedPageBreak/>
              <w:t>письменные; вещественные; этнографические;  устные; лингвистические; фотокинодокументы; фонодокументы.</w:t>
            </w:r>
          </w:p>
          <w:p w:rsidR="00777108" w:rsidRPr="00A51533" w:rsidRDefault="00777108" w:rsidP="00690385">
            <w:pPr>
              <w:widowControl w:val="0"/>
              <w:autoSpaceDE w:val="0"/>
              <w:autoSpaceDN w:val="0"/>
              <w:adjustRightInd w:val="0"/>
              <w:spacing w:after="0" w:line="240" w:lineRule="auto"/>
              <w:jc w:val="both"/>
              <w:rPr>
                <w:rFonts w:ascii="Times New Roman" w:hAnsi="Times New Roman" w:cs="Times New Roman"/>
                <w:sz w:val="24"/>
                <w:szCs w:val="24"/>
              </w:rPr>
            </w:pPr>
            <w:r w:rsidRPr="00A51533">
              <w:rPr>
                <w:rFonts w:ascii="Times New Roman" w:hAnsi="Times New Roman" w:cs="Times New Roman"/>
                <w:bCs/>
                <w:sz w:val="24"/>
                <w:szCs w:val="24"/>
              </w:rPr>
              <w:t>Самостоятельно оформляет сообщения, доклады, рефераты, практические  задания, содержащие полученную информацию из исторических источников разного типа.</w:t>
            </w:r>
          </w:p>
        </w:tc>
        <w:tc>
          <w:tcPr>
            <w:tcW w:w="3264" w:type="dxa"/>
          </w:tcPr>
          <w:p w:rsidR="00777108" w:rsidRPr="00A51533" w:rsidRDefault="00777108" w:rsidP="00690385">
            <w:pPr>
              <w:spacing w:after="0" w:line="240" w:lineRule="auto"/>
              <w:jc w:val="both"/>
              <w:rPr>
                <w:rFonts w:ascii="Times New Roman" w:hAnsi="Times New Roman" w:cs="Times New Roman"/>
                <w:bCs/>
                <w:i/>
                <w:sz w:val="24"/>
                <w:szCs w:val="24"/>
              </w:rPr>
            </w:pPr>
            <w:r w:rsidRPr="00A51533">
              <w:rPr>
                <w:rFonts w:ascii="Times New Roman" w:hAnsi="Times New Roman" w:cs="Times New Roman"/>
                <w:bCs/>
                <w:i/>
                <w:sz w:val="24"/>
                <w:szCs w:val="24"/>
              </w:rPr>
              <w:lastRenderedPageBreak/>
              <w:t>Тестирование, устный опрос, контрольные работы, самостоятельные работы, семинарские занятия.</w:t>
            </w:r>
          </w:p>
        </w:tc>
      </w:tr>
      <w:tr w:rsidR="00777108" w:rsidRPr="00A51533" w:rsidTr="00690385">
        <w:tc>
          <w:tcPr>
            <w:tcW w:w="3263"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bCs/>
                <w:sz w:val="24"/>
                <w:szCs w:val="24"/>
              </w:rPr>
              <w:lastRenderedPageBreak/>
              <w:t>У 2. К</w:t>
            </w:r>
            <w:r w:rsidRPr="00A51533">
              <w:rPr>
                <w:rFonts w:ascii="Times New Roman" w:hAnsi="Times New Roman" w:cs="Times New Roman"/>
                <w:sz w:val="24"/>
                <w:szCs w:val="24"/>
              </w:rPr>
              <w:t>ритически анализировать источник исторической информации (характеризовать авторство источника, время, обстоятельства и цели его создания);</w:t>
            </w:r>
          </w:p>
        </w:tc>
        <w:tc>
          <w:tcPr>
            <w:tcW w:w="3327" w:type="dxa"/>
            <w:vAlign w:val="center"/>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Демонстрирует способность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777108" w:rsidRPr="00A51533" w:rsidRDefault="00777108" w:rsidP="00690385">
            <w:pPr>
              <w:pStyle w:val="af6"/>
              <w:jc w:val="both"/>
              <w:rPr>
                <w:rFonts w:ascii="Times New Roman" w:hAnsi="Times New Roman" w:cs="Times New Roman"/>
                <w:sz w:val="24"/>
                <w:szCs w:val="24"/>
              </w:rPr>
            </w:pPr>
            <w:r w:rsidRPr="00A51533">
              <w:rPr>
                <w:rFonts w:ascii="Times New Roman" w:hAnsi="Times New Roman" w:cs="Times New Roman"/>
                <w:sz w:val="24"/>
                <w:szCs w:val="24"/>
              </w:rPr>
              <w:t>Дает объективную характеристику историческому источнику (определяет автора, время, обстоятельства и цели его создания)</w:t>
            </w:r>
          </w:p>
          <w:p w:rsidR="00777108" w:rsidRPr="00A51533" w:rsidRDefault="00777108" w:rsidP="00690385">
            <w:pPr>
              <w:spacing w:after="0" w:line="240" w:lineRule="auto"/>
              <w:jc w:val="both"/>
              <w:rPr>
                <w:rFonts w:ascii="Times New Roman" w:hAnsi="Times New Roman" w:cs="Times New Roman"/>
                <w:sz w:val="24"/>
                <w:szCs w:val="24"/>
              </w:rPr>
            </w:pPr>
          </w:p>
        </w:tc>
        <w:tc>
          <w:tcPr>
            <w:tcW w:w="3264" w:type="dxa"/>
          </w:tcPr>
          <w:p w:rsidR="00777108" w:rsidRPr="00A51533" w:rsidRDefault="00777108" w:rsidP="00690385">
            <w:pPr>
              <w:spacing w:after="0" w:line="240" w:lineRule="auto"/>
              <w:jc w:val="both"/>
              <w:rPr>
                <w:rFonts w:ascii="Times New Roman" w:hAnsi="Times New Roman" w:cs="Times New Roman"/>
                <w:bCs/>
                <w:i/>
                <w:sz w:val="24"/>
                <w:szCs w:val="24"/>
              </w:rPr>
            </w:pPr>
            <w:r w:rsidRPr="00A51533">
              <w:rPr>
                <w:rFonts w:ascii="Times New Roman" w:hAnsi="Times New Roman" w:cs="Times New Roman"/>
                <w:bCs/>
                <w:i/>
                <w:sz w:val="24"/>
                <w:szCs w:val="24"/>
              </w:rPr>
              <w:t>Устный опрос, контрольные</w:t>
            </w:r>
          </w:p>
          <w:p w:rsidR="00777108" w:rsidRPr="00A51533" w:rsidRDefault="00777108" w:rsidP="00690385">
            <w:pPr>
              <w:spacing w:after="0" w:line="240" w:lineRule="auto"/>
              <w:jc w:val="both"/>
              <w:rPr>
                <w:rFonts w:ascii="Times New Roman" w:hAnsi="Times New Roman" w:cs="Times New Roman"/>
                <w:bCs/>
                <w:i/>
                <w:sz w:val="24"/>
                <w:szCs w:val="24"/>
              </w:rPr>
            </w:pPr>
            <w:r w:rsidRPr="00A51533">
              <w:rPr>
                <w:rFonts w:ascii="Times New Roman" w:hAnsi="Times New Roman" w:cs="Times New Roman"/>
                <w:bCs/>
                <w:i/>
                <w:sz w:val="24"/>
                <w:szCs w:val="24"/>
              </w:rPr>
              <w:t xml:space="preserve"> работы, сообщения</w:t>
            </w:r>
          </w:p>
          <w:p w:rsidR="00777108" w:rsidRPr="00A51533" w:rsidRDefault="00777108" w:rsidP="00690385">
            <w:pPr>
              <w:spacing w:after="0" w:line="240" w:lineRule="auto"/>
              <w:jc w:val="both"/>
              <w:rPr>
                <w:rFonts w:ascii="Times New Roman" w:hAnsi="Times New Roman" w:cs="Times New Roman"/>
                <w:bCs/>
                <w:i/>
                <w:sz w:val="24"/>
                <w:szCs w:val="24"/>
              </w:rPr>
            </w:pPr>
          </w:p>
        </w:tc>
      </w:tr>
      <w:tr w:rsidR="00777108" w:rsidRPr="00A51533" w:rsidTr="00690385">
        <w:tc>
          <w:tcPr>
            <w:tcW w:w="3263" w:type="dxa"/>
          </w:tcPr>
          <w:p w:rsidR="00777108" w:rsidRPr="00A51533" w:rsidRDefault="00777108" w:rsidP="00690385">
            <w:pPr>
              <w:spacing w:after="0" w:line="240" w:lineRule="auto"/>
              <w:ind w:firstLine="254"/>
              <w:jc w:val="both"/>
              <w:rPr>
                <w:rFonts w:ascii="Times New Roman" w:hAnsi="Times New Roman" w:cs="Times New Roman"/>
                <w:sz w:val="24"/>
                <w:szCs w:val="24"/>
              </w:rPr>
            </w:pPr>
            <w:r w:rsidRPr="00A51533">
              <w:rPr>
                <w:rFonts w:ascii="Times New Roman" w:hAnsi="Times New Roman" w:cs="Times New Roman"/>
                <w:sz w:val="24"/>
                <w:szCs w:val="24"/>
              </w:rPr>
              <w:t>У 3. Анализировать историческую информацию, представленную в разных системах (текстах, картах, таблицах, схемах, аудиовизуальных рядах);</w:t>
            </w:r>
          </w:p>
          <w:p w:rsidR="00777108" w:rsidRPr="00A51533" w:rsidRDefault="00777108" w:rsidP="00690385">
            <w:pPr>
              <w:spacing w:after="0" w:line="240" w:lineRule="auto"/>
              <w:jc w:val="both"/>
              <w:rPr>
                <w:rFonts w:ascii="Times New Roman" w:hAnsi="Times New Roman" w:cs="Times New Roman"/>
                <w:bCs/>
                <w:sz w:val="24"/>
                <w:szCs w:val="24"/>
              </w:rPr>
            </w:pPr>
          </w:p>
          <w:p w:rsidR="00777108" w:rsidRPr="00A51533" w:rsidRDefault="00777108" w:rsidP="00690385">
            <w:pPr>
              <w:tabs>
                <w:tab w:val="left" w:pos="900"/>
              </w:tabs>
              <w:spacing w:before="40" w:after="0" w:line="240" w:lineRule="auto"/>
              <w:jc w:val="both"/>
              <w:rPr>
                <w:rFonts w:ascii="Times New Roman" w:hAnsi="Times New Roman" w:cs="Times New Roman"/>
                <w:sz w:val="24"/>
                <w:szCs w:val="24"/>
              </w:rPr>
            </w:pPr>
          </w:p>
        </w:tc>
        <w:tc>
          <w:tcPr>
            <w:tcW w:w="3327"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Демонстрирует умение работать в разных системах (текстах, картах, таблицах, схемах, аудиовизуальных рядах).</w:t>
            </w:r>
          </w:p>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Находит фактический исторический материал, раскрывает смысл и значение исторической информации, давая субъективную оценку событиям и явлениям в исторической науке.</w:t>
            </w:r>
          </w:p>
        </w:tc>
        <w:tc>
          <w:tcPr>
            <w:tcW w:w="3264" w:type="dxa"/>
          </w:tcPr>
          <w:p w:rsidR="00777108" w:rsidRPr="00A51533" w:rsidRDefault="00777108" w:rsidP="00690385">
            <w:pPr>
              <w:spacing w:after="0" w:line="240" w:lineRule="auto"/>
              <w:jc w:val="both"/>
              <w:rPr>
                <w:rFonts w:ascii="Times New Roman" w:hAnsi="Times New Roman" w:cs="Times New Roman"/>
                <w:bCs/>
                <w:i/>
                <w:sz w:val="24"/>
                <w:szCs w:val="24"/>
              </w:rPr>
            </w:pPr>
            <w:r w:rsidRPr="00A51533">
              <w:rPr>
                <w:rFonts w:ascii="Times New Roman" w:hAnsi="Times New Roman" w:cs="Times New Roman"/>
                <w:bCs/>
                <w:i/>
                <w:sz w:val="24"/>
                <w:szCs w:val="24"/>
              </w:rPr>
              <w:t>Устный опрос, контрольные работы, семинары, сообщения, доклады, самостоятельные работы, работы с картами, таблицами, схемами.</w:t>
            </w:r>
          </w:p>
        </w:tc>
      </w:tr>
      <w:tr w:rsidR="00777108" w:rsidRPr="00A51533" w:rsidTr="00690385">
        <w:tc>
          <w:tcPr>
            <w:tcW w:w="3263"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bCs/>
                <w:sz w:val="24"/>
                <w:szCs w:val="24"/>
              </w:rPr>
              <w:t>У 4. Р</w:t>
            </w:r>
            <w:r w:rsidRPr="00A51533">
              <w:rPr>
                <w:rFonts w:ascii="Times New Roman" w:hAnsi="Times New Roman" w:cs="Times New Roman"/>
                <w:sz w:val="24"/>
                <w:szCs w:val="24"/>
              </w:rPr>
              <w:t xml:space="preserve">азличать в исторической информации факты и мнения, исторические описания и исторические объяснения; </w:t>
            </w:r>
          </w:p>
          <w:p w:rsidR="00777108" w:rsidRPr="00A51533" w:rsidRDefault="00777108" w:rsidP="00690385">
            <w:pPr>
              <w:tabs>
                <w:tab w:val="left" w:pos="540"/>
              </w:tabs>
              <w:spacing w:after="0" w:line="240" w:lineRule="auto"/>
              <w:jc w:val="both"/>
              <w:rPr>
                <w:rFonts w:ascii="Times New Roman" w:hAnsi="Times New Roman" w:cs="Times New Roman"/>
                <w:bCs/>
                <w:sz w:val="24"/>
                <w:szCs w:val="24"/>
              </w:rPr>
            </w:pPr>
          </w:p>
        </w:tc>
        <w:tc>
          <w:tcPr>
            <w:tcW w:w="3327"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Демонстрирует умение отличать исторические факты от мнений аналитиков и мыслителей.</w:t>
            </w:r>
          </w:p>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Умеет определять исторические описания и давать фактам исторические объяснения.</w:t>
            </w:r>
          </w:p>
        </w:tc>
        <w:tc>
          <w:tcPr>
            <w:tcW w:w="3264" w:type="dxa"/>
          </w:tcPr>
          <w:p w:rsidR="00777108" w:rsidRPr="00A51533" w:rsidRDefault="00777108" w:rsidP="00690385">
            <w:pPr>
              <w:spacing w:after="0" w:line="240" w:lineRule="auto"/>
              <w:jc w:val="both"/>
              <w:rPr>
                <w:rFonts w:ascii="Times New Roman" w:hAnsi="Times New Roman" w:cs="Times New Roman"/>
                <w:bCs/>
                <w:i/>
                <w:sz w:val="24"/>
                <w:szCs w:val="24"/>
              </w:rPr>
            </w:pPr>
            <w:r w:rsidRPr="00A51533">
              <w:rPr>
                <w:rFonts w:ascii="Times New Roman" w:hAnsi="Times New Roman" w:cs="Times New Roman"/>
                <w:bCs/>
                <w:i/>
                <w:sz w:val="24"/>
                <w:szCs w:val="24"/>
              </w:rPr>
              <w:t>Устный опрос, контрольные работы, доклады, сообщения, рефераты</w:t>
            </w:r>
          </w:p>
        </w:tc>
      </w:tr>
      <w:tr w:rsidR="00777108" w:rsidRPr="00A51533" w:rsidTr="00690385">
        <w:tc>
          <w:tcPr>
            <w:tcW w:w="3263"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bCs/>
                <w:sz w:val="24"/>
                <w:szCs w:val="24"/>
              </w:rPr>
              <w:lastRenderedPageBreak/>
              <w:t>У 5. У</w:t>
            </w:r>
            <w:r w:rsidRPr="00A51533">
              <w:rPr>
                <w:rFonts w:ascii="Times New Roman" w:hAnsi="Times New Roman" w:cs="Times New Roman"/>
                <w:sz w:val="24"/>
                <w:szCs w:val="24"/>
              </w:rPr>
              <w:t>станавливать причинно-следственные связи между явлениями, пространственные и временные рамки изучаемых исторических процессов и явлений;</w:t>
            </w:r>
          </w:p>
        </w:tc>
        <w:tc>
          <w:tcPr>
            <w:tcW w:w="3327"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Отличает важнейшие исторические категории: историческое событие и историческое явление; пространство и время.</w:t>
            </w:r>
          </w:p>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 xml:space="preserve"> Демонстрирует умение устанавливать причинно-следственные связи между историческими явлениями.</w:t>
            </w:r>
          </w:p>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Умеет работать с лентой времени, различает эпохи, столетия и определяет век по дате.</w:t>
            </w:r>
          </w:p>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Соотносит историческое событие и время; явление и время; место и время исторических процессов и явлений.</w:t>
            </w:r>
          </w:p>
        </w:tc>
        <w:tc>
          <w:tcPr>
            <w:tcW w:w="3264" w:type="dxa"/>
          </w:tcPr>
          <w:p w:rsidR="00777108" w:rsidRPr="00A51533" w:rsidRDefault="00777108" w:rsidP="00690385">
            <w:pPr>
              <w:spacing w:after="0" w:line="240" w:lineRule="auto"/>
              <w:jc w:val="both"/>
              <w:rPr>
                <w:rFonts w:ascii="Times New Roman" w:hAnsi="Times New Roman" w:cs="Times New Roman"/>
                <w:bCs/>
                <w:i/>
                <w:sz w:val="24"/>
                <w:szCs w:val="24"/>
              </w:rPr>
            </w:pPr>
            <w:r w:rsidRPr="00A51533">
              <w:rPr>
                <w:rFonts w:ascii="Times New Roman" w:hAnsi="Times New Roman" w:cs="Times New Roman"/>
                <w:bCs/>
                <w:i/>
                <w:sz w:val="24"/>
                <w:szCs w:val="24"/>
              </w:rPr>
              <w:t>Устный опрос, контрольные работы, доклады, сообщения, рефераты</w:t>
            </w:r>
          </w:p>
        </w:tc>
      </w:tr>
      <w:tr w:rsidR="00777108" w:rsidRPr="00A51533" w:rsidTr="00690385">
        <w:tc>
          <w:tcPr>
            <w:tcW w:w="3263"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bCs/>
                <w:sz w:val="24"/>
                <w:szCs w:val="24"/>
              </w:rPr>
              <w:t xml:space="preserve">У 6. </w:t>
            </w:r>
            <w:r w:rsidRPr="00A51533">
              <w:rPr>
                <w:rFonts w:ascii="Times New Roman" w:hAnsi="Times New Roman" w:cs="Times New Roman"/>
                <w:sz w:val="24"/>
                <w:szCs w:val="24"/>
              </w:rPr>
              <w:t xml:space="preserve">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tc>
        <w:tc>
          <w:tcPr>
            <w:tcW w:w="3327"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Участвует в дискуссиях по историческим проблемам, давая оценку историческому событию или явлению.</w:t>
            </w:r>
          </w:p>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Участвует в подготовке семинарских занятий по предложенным темам, использует для докладов и аргументации исторические сведения.</w:t>
            </w:r>
          </w:p>
        </w:tc>
        <w:tc>
          <w:tcPr>
            <w:tcW w:w="3264" w:type="dxa"/>
          </w:tcPr>
          <w:p w:rsidR="00777108" w:rsidRPr="00A51533" w:rsidRDefault="00777108" w:rsidP="00690385">
            <w:pPr>
              <w:spacing w:after="0" w:line="240" w:lineRule="auto"/>
              <w:jc w:val="both"/>
              <w:rPr>
                <w:rFonts w:ascii="Times New Roman" w:hAnsi="Times New Roman" w:cs="Times New Roman"/>
                <w:bCs/>
                <w:i/>
                <w:sz w:val="24"/>
                <w:szCs w:val="24"/>
              </w:rPr>
            </w:pPr>
            <w:r w:rsidRPr="00A51533">
              <w:rPr>
                <w:rFonts w:ascii="Times New Roman" w:hAnsi="Times New Roman" w:cs="Times New Roman"/>
                <w:bCs/>
                <w:i/>
                <w:sz w:val="24"/>
                <w:szCs w:val="24"/>
              </w:rPr>
              <w:t>Устный опрос, доклады, сообщения, экзамен.</w:t>
            </w:r>
          </w:p>
        </w:tc>
      </w:tr>
      <w:tr w:rsidR="00777108" w:rsidRPr="00A51533" w:rsidTr="00690385">
        <w:tc>
          <w:tcPr>
            <w:tcW w:w="3263" w:type="dxa"/>
          </w:tcPr>
          <w:p w:rsidR="00777108" w:rsidRPr="00A51533" w:rsidRDefault="00777108" w:rsidP="00690385">
            <w:pPr>
              <w:tabs>
                <w:tab w:val="left" w:pos="266"/>
              </w:tabs>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З 1. Основные факты, процессы и явления, характеризующие целостность отечественной и всемирной истории;</w:t>
            </w:r>
          </w:p>
          <w:p w:rsidR="00777108" w:rsidRPr="00A51533" w:rsidRDefault="00777108" w:rsidP="00690385">
            <w:pPr>
              <w:spacing w:after="0" w:line="240" w:lineRule="auto"/>
              <w:ind w:firstLine="254"/>
              <w:jc w:val="both"/>
              <w:rPr>
                <w:rFonts w:ascii="Times New Roman" w:hAnsi="Times New Roman" w:cs="Times New Roman"/>
                <w:bCs/>
                <w:sz w:val="24"/>
                <w:szCs w:val="24"/>
              </w:rPr>
            </w:pPr>
          </w:p>
        </w:tc>
        <w:tc>
          <w:tcPr>
            <w:tcW w:w="3327"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Демонстрирует знание основных исторических фактов, процессов и явлений, характеризующих целостность отечественной и всемирной истории.</w:t>
            </w:r>
          </w:p>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На основе полученного знания составляет хронологические и синхронистические таблицы</w:t>
            </w:r>
          </w:p>
        </w:tc>
        <w:tc>
          <w:tcPr>
            <w:tcW w:w="3264" w:type="dxa"/>
          </w:tcPr>
          <w:p w:rsidR="00777108" w:rsidRPr="00A51533" w:rsidRDefault="00777108" w:rsidP="00690385">
            <w:pPr>
              <w:spacing w:after="0" w:line="240" w:lineRule="auto"/>
              <w:jc w:val="both"/>
              <w:rPr>
                <w:rFonts w:ascii="Times New Roman" w:hAnsi="Times New Roman" w:cs="Times New Roman"/>
                <w:bCs/>
                <w:i/>
                <w:sz w:val="24"/>
                <w:szCs w:val="24"/>
              </w:rPr>
            </w:pPr>
            <w:r w:rsidRPr="00A51533">
              <w:rPr>
                <w:rFonts w:ascii="Times New Roman" w:hAnsi="Times New Roman" w:cs="Times New Roman"/>
                <w:bCs/>
                <w:i/>
                <w:sz w:val="24"/>
                <w:szCs w:val="24"/>
              </w:rPr>
              <w:t>Устный опрос,тест, доклады, сообщения, экзамен.</w:t>
            </w:r>
          </w:p>
        </w:tc>
      </w:tr>
      <w:tr w:rsidR="00777108" w:rsidRPr="00A51533" w:rsidTr="00690385">
        <w:tc>
          <w:tcPr>
            <w:tcW w:w="3263" w:type="dxa"/>
          </w:tcPr>
          <w:p w:rsidR="00777108" w:rsidRPr="00A51533" w:rsidRDefault="00777108" w:rsidP="00690385">
            <w:pPr>
              <w:tabs>
                <w:tab w:val="left" w:pos="266"/>
              </w:tabs>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З 2. Периодизацию всемирной и отечественной истории;</w:t>
            </w:r>
          </w:p>
          <w:p w:rsidR="00777108" w:rsidRPr="00A51533" w:rsidRDefault="00777108" w:rsidP="00690385">
            <w:pPr>
              <w:tabs>
                <w:tab w:val="left" w:pos="540"/>
              </w:tabs>
              <w:spacing w:after="0" w:line="240" w:lineRule="auto"/>
              <w:jc w:val="both"/>
              <w:rPr>
                <w:rFonts w:ascii="Times New Roman" w:hAnsi="Times New Roman" w:cs="Times New Roman"/>
                <w:sz w:val="24"/>
                <w:szCs w:val="24"/>
              </w:rPr>
            </w:pPr>
          </w:p>
        </w:tc>
        <w:tc>
          <w:tcPr>
            <w:tcW w:w="3327" w:type="dxa"/>
          </w:tcPr>
          <w:p w:rsidR="00777108" w:rsidRPr="00A51533" w:rsidRDefault="00777108" w:rsidP="00690385">
            <w:pPr>
              <w:spacing w:before="100" w:beforeAutospacing="1"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Называет все классификации и подходы к периодизации всемирной и отечественной истории: формационный подход, цивилизационный подход, теория модернизации, неоэволюционизм,   государсвенная эволюция России.</w:t>
            </w:r>
          </w:p>
        </w:tc>
        <w:tc>
          <w:tcPr>
            <w:tcW w:w="3264" w:type="dxa"/>
          </w:tcPr>
          <w:p w:rsidR="00777108" w:rsidRPr="00A51533" w:rsidRDefault="00777108" w:rsidP="00690385">
            <w:pPr>
              <w:spacing w:after="0" w:line="240" w:lineRule="auto"/>
              <w:jc w:val="both"/>
              <w:rPr>
                <w:rFonts w:ascii="Times New Roman" w:hAnsi="Times New Roman" w:cs="Times New Roman"/>
                <w:bCs/>
                <w:i/>
                <w:sz w:val="24"/>
                <w:szCs w:val="24"/>
              </w:rPr>
            </w:pPr>
            <w:r w:rsidRPr="00A51533">
              <w:rPr>
                <w:rFonts w:ascii="Times New Roman" w:hAnsi="Times New Roman" w:cs="Times New Roman"/>
                <w:bCs/>
                <w:i/>
                <w:sz w:val="24"/>
                <w:szCs w:val="24"/>
              </w:rPr>
              <w:t>Устный опрос, тест, доклады, сообщения, рефераты</w:t>
            </w:r>
          </w:p>
        </w:tc>
      </w:tr>
      <w:tr w:rsidR="00777108" w:rsidRPr="00A51533" w:rsidTr="00690385">
        <w:tc>
          <w:tcPr>
            <w:tcW w:w="3263" w:type="dxa"/>
          </w:tcPr>
          <w:p w:rsidR="00777108" w:rsidRPr="00A51533" w:rsidRDefault="00777108" w:rsidP="00690385">
            <w:pPr>
              <w:tabs>
                <w:tab w:val="left" w:pos="266"/>
              </w:tabs>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З 3. Современные версии и трактовки важнейших проблем отечественной и всемирной истории;</w:t>
            </w:r>
          </w:p>
          <w:p w:rsidR="00777108" w:rsidRPr="00A51533" w:rsidRDefault="00777108" w:rsidP="00690385">
            <w:pPr>
              <w:tabs>
                <w:tab w:val="left" w:pos="266"/>
              </w:tabs>
              <w:spacing w:after="0" w:line="240" w:lineRule="auto"/>
              <w:jc w:val="both"/>
              <w:rPr>
                <w:rFonts w:ascii="Times New Roman" w:hAnsi="Times New Roman" w:cs="Times New Roman"/>
                <w:sz w:val="24"/>
                <w:szCs w:val="24"/>
              </w:rPr>
            </w:pPr>
          </w:p>
        </w:tc>
        <w:tc>
          <w:tcPr>
            <w:tcW w:w="3327"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lastRenderedPageBreak/>
              <w:t xml:space="preserve">Использует для анализа исторического материала исторические и современные версии и трактовки </w:t>
            </w:r>
            <w:r w:rsidRPr="00A51533">
              <w:rPr>
                <w:rFonts w:ascii="Times New Roman" w:hAnsi="Times New Roman" w:cs="Times New Roman"/>
                <w:sz w:val="24"/>
                <w:szCs w:val="24"/>
              </w:rPr>
              <w:lastRenderedPageBreak/>
              <w:t>важнейших проблем отечественной и всемирной истории.</w:t>
            </w:r>
          </w:p>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Дает характеристику историческим событиям и явлениям с применением современных трактовок важнейших проблем отечественной и всемирной истории.</w:t>
            </w:r>
          </w:p>
        </w:tc>
        <w:tc>
          <w:tcPr>
            <w:tcW w:w="3264" w:type="dxa"/>
          </w:tcPr>
          <w:p w:rsidR="00777108" w:rsidRPr="00A51533" w:rsidRDefault="00777108" w:rsidP="00690385">
            <w:pPr>
              <w:spacing w:after="0" w:line="240" w:lineRule="auto"/>
              <w:jc w:val="both"/>
              <w:rPr>
                <w:rFonts w:ascii="Times New Roman" w:hAnsi="Times New Roman" w:cs="Times New Roman"/>
                <w:bCs/>
                <w:i/>
                <w:sz w:val="24"/>
                <w:szCs w:val="24"/>
              </w:rPr>
            </w:pPr>
            <w:r w:rsidRPr="00A51533">
              <w:rPr>
                <w:rFonts w:ascii="Times New Roman" w:hAnsi="Times New Roman" w:cs="Times New Roman"/>
                <w:bCs/>
                <w:i/>
                <w:sz w:val="24"/>
                <w:szCs w:val="24"/>
              </w:rPr>
              <w:lastRenderedPageBreak/>
              <w:t>Устный опрос, тест, доклады, сообщения, рефераты, экзамен</w:t>
            </w:r>
          </w:p>
        </w:tc>
      </w:tr>
      <w:tr w:rsidR="00777108" w:rsidRPr="00A51533" w:rsidTr="00690385">
        <w:tc>
          <w:tcPr>
            <w:tcW w:w="3263" w:type="dxa"/>
          </w:tcPr>
          <w:p w:rsidR="00777108" w:rsidRPr="00A51533" w:rsidRDefault="00777108" w:rsidP="00690385">
            <w:pPr>
              <w:tabs>
                <w:tab w:val="left" w:pos="266"/>
              </w:tabs>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lastRenderedPageBreak/>
              <w:t>З 4. Историческую обусловленность современных общественных процессов;</w:t>
            </w:r>
          </w:p>
        </w:tc>
        <w:tc>
          <w:tcPr>
            <w:tcW w:w="3327" w:type="dxa"/>
          </w:tcPr>
          <w:p w:rsidR="00777108" w:rsidRPr="00A51533" w:rsidRDefault="00777108" w:rsidP="00690385">
            <w:pPr>
              <w:pStyle w:val="af6"/>
              <w:jc w:val="both"/>
              <w:rPr>
                <w:rFonts w:ascii="Times New Roman" w:hAnsi="Times New Roman" w:cs="Times New Roman"/>
                <w:sz w:val="24"/>
                <w:szCs w:val="24"/>
              </w:rPr>
            </w:pPr>
            <w:r w:rsidRPr="00A51533">
              <w:rPr>
                <w:rFonts w:ascii="Times New Roman" w:hAnsi="Times New Roman" w:cs="Times New Roman"/>
                <w:sz w:val="24"/>
                <w:szCs w:val="24"/>
              </w:rPr>
              <w:t>Применяет исторические знания для осмысления сущности современных общественных процессов.</w:t>
            </w:r>
          </w:p>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Знает об исторических причинах  современных общественных процессов: информатизации, глобализации, интеграции, идеологизаци</w:t>
            </w:r>
            <w:r>
              <w:rPr>
                <w:rFonts w:ascii="Times New Roman" w:hAnsi="Times New Roman" w:cs="Times New Roman"/>
                <w:sz w:val="24"/>
                <w:szCs w:val="24"/>
              </w:rPr>
              <w:t>и</w:t>
            </w:r>
            <w:r w:rsidRPr="00A51533">
              <w:rPr>
                <w:rFonts w:ascii="Times New Roman" w:hAnsi="Times New Roman" w:cs="Times New Roman"/>
                <w:sz w:val="24"/>
                <w:szCs w:val="24"/>
              </w:rPr>
              <w:t>, политические и экономические процессы.</w:t>
            </w:r>
          </w:p>
        </w:tc>
        <w:tc>
          <w:tcPr>
            <w:tcW w:w="3264" w:type="dxa"/>
          </w:tcPr>
          <w:p w:rsidR="00777108" w:rsidRPr="00A51533" w:rsidRDefault="00777108" w:rsidP="00690385">
            <w:pPr>
              <w:spacing w:after="0" w:line="240" w:lineRule="auto"/>
              <w:jc w:val="both"/>
              <w:rPr>
                <w:rFonts w:ascii="Times New Roman" w:hAnsi="Times New Roman" w:cs="Times New Roman"/>
                <w:bCs/>
                <w:i/>
                <w:sz w:val="24"/>
                <w:szCs w:val="24"/>
              </w:rPr>
            </w:pPr>
            <w:r w:rsidRPr="00A51533">
              <w:rPr>
                <w:rFonts w:ascii="Times New Roman" w:hAnsi="Times New Roman" w:cs="Times New Roman"/>
                <w:bCs/>
                <w:i/>
                <w:sz w:val="24"/>
                <w:szCs w:val="24"/>
              </w:rPr>
              <w:t>Устный опрос, тест, доклады, сообщения, рефераты, экзамен</w:t>
            </w:r>
          </w:p>
        </w:tc>
      </w:tr>
      <w:tr w:rsidR="00777108" w:rsidRPr="00A51533" w:rsidTr="00690385">
        <w:tc>
          <w:tcPr>
            <w:tcW w:w="3263"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З 5. Особенности исторического пути России, ее роль в мировом сообществе.</w:t>
            </w:r>
          </w:p>
        </w:tc>
        <w:tc>
          <w:tcPr>
            <w:tcW w:w="3327" w:type="dxa"/>
          </w:tcPr>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Дает характеристику и анализ  особенностям исторического пути России в разные исторические эпохи.</w:t>
            </w:r>
          </w:p>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Называет различные трактовки к определению исторического пути России: «славянофилы» и «западники»</w:t>
            </w:r>
          </w:p>
          <w:p w:rsidR="00777108" w:rsidRPr="00A51533" w:rsidRDefault="00777108" w:rsidP="00690385">
            <w:pPr>
              <w:spacing w:after="0" w:line="240" w:lineRule="auto"/>
              <w:jc w:val="both"/>
              <w:rPr>
                <w:rFonts w:ascii="Times New Roman" w:hAnsi="Times New Roman" w:cs="Times New Roman"/>
                <w:sz w:val="24"/>
                <w:szCs w:val="24"/>
              </w:rPr>
            </w:pPr>
            <w:r w:rsidRPr="00A51533">
              <w:rPr>
                <w:rFonts w:ascii="Times New Roman" w:hAnsi="Times New Roman" w:cs="Times New Roman"/>
                <w:sz w:val="24"/>
                <w:szCs w:val="24"/>
              </w:rPr>
              <w:t>Перечисляет характерные черты и особенности исторического развития России: территориальные, колонизационные, взаимоотношения с соседями, религиозные, влияние монголо–татар, стратегические, как выход к балтийскому и Черному морям.</w:t>
            </w:r>
          </w:p>
        </w:tc>
        <w:tc>
          <w:tcPr>
            <w:tcW w:w="3264" w:type="dxa"/>
          </w:tcPr>
          <w:p w:rsidR="00777108" w:rsidRPr="00A51533" w:rsidRDefault="00777108" w:rsidP="00690385">
            <w:pPr>
              <w:spacing w:after="0" w:line="240" w:lineRule="auto"/>
              <w:jc w:val="both"/>
              <w:rPr>
                <w:rFonts w:ascii="Times New Roman" w:hAnsi="Times New Roman" w:cs="Times New Roman"/>
                <w:bCs/>
                <w:i/>
                <w:sz w:val="24"/>
                <w:szCs w:val="24"/>
              </w:rPr>
            </w:pPr>
            <w:r w:rsidRPr="00A51533">
              <w:rPr>
                <w:rFonts w:ascii="Times New Roman" w:hAnsi="Times New Roman" w:cs="Times New Roman"/>
                <w:bCs/>
                <w:i/>
                <w:sz w:val="24"/>
                <w:szCs w:val="24"/>
              </w:rPr>
              <w:t>Устный опрос, доклады, экзамен, сообщения, работа на семинарских занятиях.</w:t>
            </w:r>
          </w:p>
        </w:tc>
      </w:tr>
    </w:tbl>
    <w:p w:rsidR="00777108" w:rsidRDefault="00777108" w:rsidP="00777108">
      <w:pPr>
        <w:widowControl w:val="0"/>
        <w:tabs>
          <w:tab w:val="left" w:pos="708"/>
          <w:tab w:val="left" w:pos="1416"/>
          <w:tab w:val="left" w:pos="2124"/>
          <w:tab w:val="left" w:pos="2832"/>
          <w:tab w:val="left" w:pos="3540"/>
          <w:tab w:val="left" w:pos="4248"/>
          <w:tab w:val="left" w:pos="4956"/>
          <w:tab w:val="left" w:pos="5664"/>
        </w:tabs>
        <w:suppressAutoHyphens/>
        <w:autoSpaceDE w:val="0"/>
        <w:autoSpaceDN w:val="0"/>
        <w:adjustRightInd w:val="0"/>
        <w:spacing w:after="0"/>
        <w:jc w:val="both"/>
        <w:rPr>
          <w:rFonts w:ascii="Times New Roman" w:hAnsi="Times New Roman" w:cs="Times New Roman"/>
          <w:sz w:val="24"/>
          <w:szCs w:val="24"/>
        </w:rPr>
      </w:pPr>
      <w:r w:rsidRPr="00A51533">
        <w:rPr>
          <w:rFonts w:ascii="Times New Roman" w:hAnsi="Times New Roman" w:cs="Times New Roman"/>
          <w:sz w:val="24"/>
          <w:szCs w:val="24"/>
        </w:rPr>
        <w:tab/>
      </w:r>
      <w:r w:rsidRPr="00A51533">
        <w:rPr>
          <w:rFonts w:ascii="Times New Roman" w:hAnsi="Times New Roman" w:cs="Times New Roman"/>
          <w:sz w:val="24"/>
          <w:szCs w:val="24"/>
        </w:rPr>
        <w:tab/>
      </w:r>
      <w:r w:rsidRPr="00A51533">
        <w:rPr>
          <w:rFonts w:ascii="Times New Roman" w:hAnsi="Times New Roman" w:cs="Times New Roman"/>
          <w:sz w:val="24"/>
          <w:szCs w:val="24"/>
        </w:rPr>
        <w:tab/>
      </w:r>
      <w:r w:rsidRPr="00A51533">
        <w:rPr>
          <w:rFonts w:ascii="Times New Roman" w:hAnsi="Times New Roman" w:cs="Times New Roman"/>
          <w:sz w:val="24"/>
          <w:szCs w:val="24"/>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686"/>
        <w:gridCol w:w="3260"/>
      </w:tblGrid>
      <w:tr w:rsidR="00072171" w:rsidRPr="00A51533" w:rsidTr="00690385">
        <w:tc>
          <w:tcPr>
            <w:tcW w:w="2943" w:type="dxa"/>
            <w:tcBorders>
              <w:top w:val="single" w:sz="12" w:space="0" w:color="auto"/>
              <w:left w:val="single" w:sz="12" w:space="0" w:color="auto"/>
              <w:bottom w:val="single" w:sz="12" w:space="0" w:color="auto"/>
              <w:right w:val="single" w:sz="4" w:space="0" w:color="auto"/>
            </w:tcBorders>
            <w:vAlign w:val="center"/>
          </w:tcPr>
          <w:p w:rsidR="00072171" w:rsidRPr="00A51533" w:rsidRDefault="00072171" w:rsidP="00690385">
            <w:pPr>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 xml:space="preserve">Результаты </w:t>
            </w:r>
          </w:p>
          <w:p w:rsidR="00072171" w:rsidRPr="00A51533" w:rsidRDefault="00072171" w:rsidP="00690385">
            <w:pPr>
              <w:spacing w:after="0"/>
              <w:jc w:val="center"/>
              <w:rPr>
                <w:rFonts w:ascii="Times New Roman" w:hAnsi="Times New Roman" w:cs="Times New Roman"/>
                <w:b/>
                <w:bCs/>
                <w:sz w:val="24"/>
                <w:szCs w:val="24"/>
              </w:rPr>
            </w:pPr>
            <w:r w:rsidRPr="00A51533">
              <w:rPr>
                <w:rFonts w:ascii="Times New Roman" w:hAnsi="Times New Roman" w:cs="Times New Roman"/>
                <w:b/>
                <w:bCs/>
                <w:sz w:val="24"/>
                <w:szCs w:val="24"/>
              </w:rPr>
              <w:t>(освоенные общие компетенции)</w:t>
            </w:r>
          </w:p>
        </w:tc>
        <w:tc>
          <w:tcPr>
            <w:tcW w:w="3686" w:type="dxa"/>
            <w:tcBorders>
              <w:top w:val="single" w:sz="12" w:space="0" w:color="auto"/>
              <w:left w:val="single" w:sz="4" w:space="0" w:color="auto"/>
              <w:bottom w:val="single" w:sz="12" w:space="0" w:color="auto"/>
              <w:right w:val="single" w:sz="4" w:space="0" w:color="auto"/>
            </w:tcBorders>
            <w:vAlign w:val="center"/>
          </w:tcPr>
          <w:p w:rsidR="00072171" w:rsidRPr="00A51533" w:rsidRDefault="00072171" w:rsidP="00690385">
            <w:pPr>
              <w:spacing w:after="0"/>
              <w:jc w:val="center"/>
              <w:rPr>
                <w:rFonts w:ascii="Times New Roman" w:hAnsi="Times New Roman" w:cs="Times New Roman"/>
                <w:bCs/>
                <w:sz w:val="24"/>
                <w:szCs w:val="24"/>
              </w:rPr>
            </w:pPr>
            <w:r w:rsidRPr="00A51533">
              <w:rPr>
                <w:rFonts w:ascii="Times New Roman" w:hAnsi="Times New Roman" w:cs="Times New Roman"/>
                <w:b/>
                <w:sz w:val="24"/>
                <w:szCs w:val="24"/>
              </w:rPr>
              <w:t>Основные показатели оценки результата</w:t>
            </w:r>
          </w:p>
        </w:tc>
        <w:tc>
          <w:tcPr>
            <w:tcW w:w="3260" w:type="dxa"/>
            <w:tcBorders>
              <w:top w:val="single" w:sz="12" w:space="0" w:color="auto"/>
              <w:left w:val="single" w:sz="4" w:space="0" w:color="auto"/>
              <w:bottom w:val="single" w:sz="12" w:space="0" w:color="auto"/>
              <w:right w:val="single" w:sz="12" w:space="0" w:color="auto"/>
            </w:tcBorders>
            <w:vAlign w:val="center"/>
          </w:tcPr>
          <w:p w:rsidR="00072171" w:rsidRPr="00A51533" w:rsidRDefault="00072171" w:rsidP="00690385">
            <w:pPr>
              <w:spacing w:after="0"/>
              <w:jc w:val="center"/>
              <w:rPr>
                <w:rFonts w:ascii="Times New Roman" w:hAnsi="Times New Roman" w:cs="Times New Roman"/>
                <w:b/>
                <w:bCs/>
                <w:sz w:val="24"/>
                <w:szCs w:val="24"/>
              </w:rPr>
            </w:pPr>
            <w:r w:rsidRPr="00A51533">
              <w:rPr>
                <w:rFonts w:ascii="Times New Roman" w:hAnsi="Times New Roman" w:cs="Times New Roman"/>
                <w:b/>
                <w:sz w:val="24"/>
                <w:szCs w:val="24"/>
              </w:rPr>
              <w:t xml:space="preserve">Формы и методы контроля и оценки </w:t>
            </w:r>
          </w:p>
        </w:tc>
      </w:tr>
      <w:tr w:rsidR="00072171" w:rsidRPr="00A51533" w:rsidTr="00690385">
        <w:trPr>
          <w:trHeight w:val="637"/>
        </w:trPr>
        <w:tc>
          <w:tcPr>
            <w:tcW w:w="2943" w:type="dxa"/>
            <w:tcBorders>
              <w:top w:val="single" w:sz="12" w:space="0" w:color="auto"/>
              <w:left w:val="single" w:sz="12" w:space="0" w:color="auto"/>
              <w:bottom w:val="single" w:sz="12" w:space="0" w:color="auto"/>
              <w:right w:val="single" w:sz="4" w:space="0" w:color="auto"/>
            </w:tcBorders>
          </w:tcPr>
          <w:p w:rsidR="00072171" w:rsidRPr="00A51533" w:rsidRDefault="00072171" w:rsidP="00690385">
            <w:pPr>
              <w:pStyle w:val="2a"/>
              <w:shd w:val="clear" w:color="auto" w:fill="auto"/>
              <w:spacing w:after="0" w:line="240" w:lineRule="auto"/>
              <w:ind w:left="40" w:right="40" w:firstLine="700"/>
              <w:jc w:val="both"/>
              <w:rPr>
                <w:rFonts w:ascii="Times New Roman" w:hAnsi="Times New Roman" w:cs="Times New Roman"/>
                <w:sz w:val="24"/>
                <w:szCs w:val="24"/>
              </w:rPr>
            </w:pPr>
            <w:r>
              <w:rPr>
                <w:rFonts w:ascii="Times New Roman" w:hAnsi="Times New Roman" w:cs="Times New Roman"/>
                <w:sz w:val="24"/>
                <w:szCs w:val="24"/>
              </w:rPr>
              <w:t xml:space="preserve">ОК 11. Использовать умения и знания профильных дисциплин федерального компонента среднего </w:t>
            </w:r>
            <w:r>
              <w:rPr>
                <w:rFonts w:ascii="Times New Roman" w:hAnsi="Times New Roman" w:cs="Times New Roman"/>
                <w:sz w:val="24"/>
                <w:szCs w:val="24"/>
              </w:rPr>
              <w:lastRenderedPageBreak/>
              <w:t>(полного) общего образования в профессиональной деятельности.</w:t>
            </w:r>
          </w:p>
        </w:tc>
        <w:tc>
          <w:tcPr>
            <w:tcW w:w="3686" w:type="dxa"/>
            <w:tcBorders>
              <w:top w:val="single" w:sz="12" w:space="0" w:color="auto"/>
              <w:left w:val="single" w:sz="4" w:space="0" w:color="auto"/>
              <w:bottom w:val="single" w:sz="12" w:space="0" w:color="auto"/>
              <w:right w:val="single" w:sz="4" w:space="0" w:color="auto"/>
            </w:tcBorders>
          </w:tcPr>
          <w:p w:rsidR="00072171" w:rsidRPr="00A9420A" w:rsidRDefault="00A9420A" w:rsidP="00690385">
            <w:pPr>
              <w:spacing w:after="0"/>
              <w:rPr>
                <w:rFonts w:ascii="Times New Roman" w:hAnsi="Times New Roman" w:cs="Times New Roman"/>
                <w:sz w:val="24"/>
                <w:szCs w:val="24"/>
              </w:rPr>
            </w:pPr>
            <w:r w:rsidRPr="00A9420A">
              <w:rPr>
                <w:rFonts w:ascii="Times New Roman" w:hAnsi="Times New Roman" w:cs="Times New Roman"/>
                <w:sz w:val="24"/>
                <w:szCs w:val="24"/>
              </w:rPr>
              <w:lastRenderedPageBreak/>
              <w:t>Способность применять  полученные знания, умения, навыки в практической деятельности.</w:t>
            </w:r>
          </w:p>
        </w:tc>
        <w:tc>
          <w:tcPr>
            <w:tcW w:w="3260" w:type="dxa"/>
            <w:tcBorders>
              <w:top w:val="single" w:sz="12" w:space="0" w:color="auto"/>
              <w:left w:val="single" w:sz="4" w:space="0" w:color="auto"/>
              <w:bottom w:val="single" w:sz="12" w:space="0" w:color="auto"/>
              <w:right w:val="single" w:sz="12" w:space="0" w:color="auto"/>
            </w:tcBorders>
          </w:tcPr>
          <w:p w:rsidR="00072171" w:rsidRPr="00A51533" w:rsidRDefault="00072171" w:rsidP="00690385">
            <w:pPr>
              <w:spacing w:after="0"/>
              <w:jc w:val="both"/>
              <w:rPr>
                <w:rFonts w:ascii="Times New Roman" w:hAnsi="Times New Roman" w:cs="Times New Roman"/>
                <w:bCs/>
                <w:i/>
                <w:sz w:val="24"/>
                <w:szCs w:val="24"/>
              </w:rPr>
            </w:pPr>
            <w:r w:rsidRPr="00A51533">
              <w:rPr>
                <w:rFonts w:ascii="Times New Roman" w:hAnsi="Times New Roman" w:cs="Times New Roman"/>
                <w:bCs/>
                <w:sz w:val="24"/>
                <w:szCs w:val="24"/>
              </w:rPr>
              <w:t>-</w:t>
            </w:r>
            <w:r w:rsidRPr="00A51533">
              <w:rPr>
                <w:rFonts w:ascii="Times New Roman" w:hAnsi="Times New Roman" w:cs="Times New Roman"/>
                <w:bCs/>
                <w:i/>
                <w:sz w:val="24"/>
                <w:szCs w:val="24"/>
              </w:rPr>
              <w:t>интерпретация результатов наблюдений за обучающимися;</w:t>
            </w:r>
          </w:p>
          <w:p w:rsidR="00072171" w:rsidRPr="00A51533" w:rsidRDefault="00072171" w:rsidP="00690385">
            <w:pPr>
              <w:spacing w:after="0"/>
              <w:jc w:val="both"/>
              <w:rPr>
                <w:rFonts w:ascii="Times New Roman" w:hAnsi="Times New Roman" w:cs="Times New Roman"/>
                <w:bCs/>
                <w:sz w:val="24"/>
                <w:szCs w:val="24"/>
              </w:rPr>
            </w:pPr>
            <w:r w:rsidRPr="00A51533">
              <w:rPr>
                <w:rFonts w:ascii="Times New Roman" w:hAnsi="Times New Roman" w:cs="Times New Roman"/>
                <w:bCs/>
                <w:i/>
                <w:sz w:val="24"/>
                <w:szCs w:val="24"/>
              </w:rPr>
              <w:t xml:space="preserve"> - участие в семинарах, </w:t>
            </w:r>
            <w:r w:rsidRPr="00A51533">
              <w:rPr>
                <w:rFonts w:ascii="Times New Roman" w:hAnsi="Times New Roman" w:cs="Times New Roman"/>
                <w:bCs/>
                <w:i/>
                <w:sz w:val="24"/>
                <w:szCs w:val="24"/>
              </w:rPr>
              <w:lastRenderedPageBreak/>
              <w:t>диспутах</w:t>
            </w:r>
          </w:p>
        </w:tc>
      </w:tr>
    </w:tbl>
    <w:p w:rsidR="00072171" w:rsidRPr="00A51533" w:rsidRDefault="00072171" w:rsidP="00777108">
      <w:pPr>
        <w:widowControl w:val="0"/>
        <w:tabs>
          <w:tab w:val="left" w:pos="708"/>
          <w:tab w:val="left" w:pos="1416"/>
          <w:tab w:val="left" w:pos="2124"/>
          <w:tab w:val="left" w:pos="2832"/>
          <w:tab w:val="left" w:pos="3540"/>
          <w:tab w:val="left" w:pos="4248"/>
          <w:tab w:val="left" w:pos="4956"/>
          <w:tab w:val="left" w:pos="5664"/>
        </w:tabs>
        <w:suppressAutoHyphens/>
        <w:autoSpaceDE w:val="0"/>
        <w:autoSpaceDN w:val="0"/>
        <w:adjustRightInd w:val="0"/>
        <w:spacing w:after="0"/>
        <w:jc w:val="both"/>
        <w:rPr>
          <w:rFonts w:ascii="Times New Roman" w:hAnsi="Times New Roman" w:cs="Times New Roman"/>
          <w:sz w:val="24"/>
          <w:szCs w:val="24"/>
        </w:rPr>
      </w:pPr>
    </w:p>
    <w:sectPr w:rsidR="00072171" w:rsidRPr="00A51533" w:rsidSect="00AE1C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4D" w:rsidRDefault="008E4A4D" w:rsidP="00AE1C6E">
      <w:pPr>
        <w:spacing w:after="0" w:line="240" w:lineRule="auto"/>
      </w:pPr>
      <w:r>
        <w:separator/>
      </w:r>
    </w:p>
  </w:endnote>
  <w:endnote w:type="continuationSeparator" w:id="0">
    <w:p w:rsidR="008E4A4D" w:rsidRDefault="008E4A4D" w:rsidP="00AE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120" w:rsidRDefault="00021511" w:rsidP="00690385">
    <w:pPr>
      <w:pStyle w:val="a9"/>
      <w:framePr w:wrap="around" w:vAnchor="text" w:hAnchor="margin" w:xAlign="right" w:y="1"/>
      <w:rPr>
        <w:rStyle w:val="af9"/>
      </w:rPr>
    </w:pPr>
    <w:r>
      <w:rPr>
        <w:rStyle w:val="af9"/>
      </w:rPr>
      <w:fldChar w:fldCharType="begin"/>
    </w:r>
    <w:r w:rsidR="00856120">
      <w:rPr>
        <w:rStyle w:val="af9"/>
      </w:rPr>
      <w:instrText xml:space="preserve">PAGE  </w:instrText>
    </w:r>
    <w:r>
      <w:rPr>
        <w:rStyle w:val="af9"/>
      </w:rPr>
      <w:fldChar w:fldCharType="end"/>
    </w:r>
  </w:p>
  <w:p w:rsidR="00856120" w:rsidRDefault="00856120" w:rsidP="0069038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9402"/>
      <w:docPartObj>
        <w:docPartGallery w:val="Page Numbers (Bottom of Page)"/>
        <w:docPartUnique/>
      </w:docPartObj>
    </w:sdtPr>
    <w:sdtEndPr/>
    <w:sdtContent>
      <w:p w:rsidR="00856120" w:rsidRDefault="008E4A4D">
        <w:pPr>
          <w:pStyle w:val="a9"/>
          <w:jc w:val="right"/>
        </w:pPr>
        <w:r>
          <w:fldChar w:fldCharType="begin"/>
        </w:r>
        <w:r>
          <w:instrText xml:space="preserve"> PAGE   \* MERGEFORMAT </w:instrText>
        </w:r>
        <w:r>
          <w:fldChar w:fldCharType="separate"/>
        </w:r>
        <w:r w:rsidR="00BB2A37">
          <w:rPr>
            <w:noProof/>
          </w:rPr>
          <w:t>2</w:t>
        </w:r>
        <w:r>
          <w:rPr>
            <w:noProof/>
          </w:rPr>
          <w:fldChar w:fldCharType="end"/>
        </w:r>
      </w:p>
    </w:sdtContent>
  </w:sdt>
  <w:p w:rsidR="00856120" w:rsidRDefault="00856120" w:rsidP="0069038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4D" w:rsidRDefault="008E4A4D" w:rsidP="00AE1C6E">
      <w:pPr>
        <w:spacing w:after="0" w:line="240" w:lineRule="auto"/>
      </w:pPr>
      <w:r>
        <w:separator/>
      </w:r>
    </w:p>
  </w:footnote>
  <w:footnote w:type="continuationSeparator" w:id="0">
    <w:p w:rsidR="008E4A4D" w:rsidRDefault="008E4A4D" w:rsidP="00AE1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120" w:rsidRPr="00645751" w:rsidRDefault="00856120" w:rsidP="006903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B52EA5"/>
    <w:multiLevelType w:val="hybridMultilevel"/>
    <w:tmpl w:val="28EEBD42"/>
    <w:lvl w:ilvl="0" w:tplc="6786F24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41A2A42"/>
    <w:multiLevelType w:val="hybridMultilevel"/>
    <w:tmpl w:val="DF7E755E"/>
    <w:lvl w:ilvl="0" w:tplc="FFFFFFFF">
      <w:start w:val="1"/>
      <w:numFmt w:val="decimal"/>
      <w:pStyle w:val="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61885B5C"/>
    <w:multiLevelType w:val="hybridMultilevel"/>
    <w:tmpl w:val="5B6CC708"/>
    <w:lvl w:ilvl="0" w:tplc="2D50D6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BC4D6E"/>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7108"/>
    <w:rsid w:val="00021511"/>
    <w:rsid w:val="00072171"/>
    <w:rsid w:val="000B2031"/>
    <w:rsid w:val="00155C22"/>
    <w:rsid w:val="00261EB3"/>
    <w:rsid w:val="00305A00"/>
    <w:rsid w:val="003D1322"/>
    <w:rsid w:val="003E0427"/>
    <w:rsid w:val="00407D1A"/>
    <w:rsid w:val="00490807"/>
    <w:rsid w:val="004D7BD7"/>
    <w:rsid w:val="00545C31"/>
    <w:rsid w:val="005A6C5F"/>
    <w:rsid w:val="00665D1F"/>
    <w:rsid w:val="00690385"/>
    <w:rsid w:val="006F7D3A"/>
    <w:rsid w:val="00777108"/>
    <w:rsid w:val="007B51B6"/>
    <w:rsid w:val="00856120"/>
    <w:rsid w:val="00861D2A"/>
    <w:rsid w:val="008D04BC"/>
    <w:rsid w:val="008E4A4D"/>
    <w:rsid w:val="009937B0"/>
    <w:rsid w:val="009E34F8"/>
    <w:rsid w:val="00A9420A"/>
    <w:rsid w:val="00AE1C6E"/>
    <w:rsid w:val="00AE48F0"/>
    <w:rsid w:val="00B13BCD"/>
    <w:rsid w:val="00B40E7F"/>
    <w:rsid w:val="00BB2A37"/>
    <w:rsid w:val="00C65976"/>
    <w:rsid w:val="00C8352D"/>
    <w:rsid w:val="00D20004"/>
    <w:rsid w:val="00D60FA8"/>
    <w:rsid w:val="00E453A9"/>
    <w:rsid w:val="00F05F84"/>
    <w:rsid w:val="00F74202"/>
    <w:rsid w:val="00FD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1C6E"/>
  </w:style>
  <w:style w:type="paragraph" w:styleId="10">
    <w:name w:val="heading 1"/>
    <w:basedOn w:val="a0"/>
    <w:next w:val="a0"/>
    <w:link w:val="11"/>
    <w:qFormat/>
    <w:rsid w:val="0077710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nhideWhenUsed/>
    <w:qFormat/>
    <w:rsid w:val="007771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7771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771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77108"/>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777108"/>
    <w:pPr>
      <w:keepNext/>
      <w:spacing w:after="0" w:line="240" w:lineRule="auto"/>
      <w:outlineLvl w:val="5"/>
    </w:pPr>
    <w:rPr>
      <w:rFonts w:ascii="Times New Roman" w:eastAsia="Times New Roman" w:hAnsi="Times New Roman" w:cs="Times New Roman"/>
      <w:b/>
      <w:bCs/>
      <w:sz w:val="24"/>
      <w:szCs w:val="24"/>
    </w:rPr>
  </w:style>
  <w:style w:type="paragraph" w:styleId="7">
    <w:name w:val="heading 7"/>
    <w:basedOn w:val="a0"/>
    <w:next w:val="a0"/>
    <w:link w:val="70"/>
    <w:qFormat/>
    <w:rsid w:val="00777108"/>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nhideWhenUsed/>
    <w:qFormat/>
    <w:rsid w:val="0077710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777108"/>
    <w:rPr>
      <w:rFonts w:ascii="Cambria" w:eastAsia="Times New Roman" w:hAnsi="Cambria" w:cs="Times New Roman"/>
      <w:b/>
      <w:bCs/>
      <w:kern w:val="32"/>
      <w:sz w:val="32"/>
      <w:szCs w:val="32"/>
    </w:rPr>
  </w:style>
  <w:style w:type="character" w:customStyle="1" w:styleId="20">
    <w:name w:val="Заголовок 2 Знак"/>
    <w:basedOn w:val="a1"/>
    <w:link w:val="2"/>
    <w:rsid w:val="007771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777108"/>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77710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777108"/>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777108"/>
    <w:rPr>
      <w:rFonts w:ascii="Times New Roman" w:eastAsia="Times New Roman" w:hAnsi="Times New Roman" w:cs="Times New Roman"/>
      <w:b/>
      <w:bCs/>
      <w:sz w:val="24"/>
      <w:szCs w:val="24"/>
    </w:rPr>
  </w:style>
  <w:style w:type="character" w:customStyle="1" w:styleId="70">
    <w:name w:val="Заголовок 7 Знак"/>
    <w:basedOn w:val="a1"/>
    <w:link w:val="7"/>
    <w:rsid w:val="00777108"/>
    <w:rPr>
      <w:rFonts w:ascii="Times New Roman" w:eastAsia="Times New Roman" w:hAnsi="Times New Roman" w:cs="Times New Roman"/>
      <w:sz w:val="24"/>
      <w:szCs w:val="24"/>
    </w:rPr>
  </w:style>
  <w:style w:type="character" w:customStyle="1" w:styleId="80">
    <w:name w:val="Заголовок 8 Знак"/>
    <w:basedOn w:val="a1"/>
    <w:link w:val="8"/>
    <w:rsid w:val="00777108"/>
    <w:rPr>
      <w:rFonts w:asciiTheme="majorHAnsi" w:eastAsiaTheme="majorEastAsia" w:hAnsiTheme="majorHAnsi" w:cstheme="majorBidi"/>
      <w:color w:val="404040" w:themeColor="text1" w:themeTint="BF"/>
      <w:sz w:val="20"/>
      <w:szCs w:val="20"/>
    </w:rPr>
  </w:style>
  <w:style w:type="table" w:styleId="a4">
    <w:name w:val="Table Grid"/>
    <w:basedOn w:val="a2"/>
    <w:rsid w:val="007771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a6"/>
    <w:rsid w:val="00777108"/>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1"/>
    <w:link w:val="a5"/>
    <w:rsid w:val="00777108"/>
    <w:rPr>
      <w:rFonts w:ascii="Times New Roman" w:eastAsia="Times New Roman" w:hAnsi="Times New Roman" w:cs="Times New Roman"/>
      <w:sz w:val="24"/>
      <w:szCs w:val="24"/>
    </w:rPr>
  </w:style>
  <w:style w:type="paragraph" w:customStyle="1" w:styleId="12">
    <w:name w:val="Абзац списка1"/>
    <w:basedOn w:val="a0"/>
    <w:rsid w:val="00777108"/>
    <w:pPr>
      <w:ind w:left="720"/>
      <w:contextualSpacing/>
    </w:pPr>
    <w:rPr>
      <w:rFonts w:ascii="Calibri" w:eastAsia="Times New Roman" w:hAnsi="Calibri" w:cs="Times New Roman"/>
      <w:lang w:eastAsia="en-US"/>
    </w:rPr>
  </w:style>
  <w:style w:type="paragraph" w:styleId="a7">
    <w:name w:val="header"/>
    <w:aliases w:val="Верхний колонтитул первой страницы"/>
    <w:basedOn w:val="a0"/>
    <w:link w:val="a8"/>
    <w:rsid w:val="0077710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Верхний колонтитул первой страницы Знак"/>
    <w:basedOn w:val="a1"/>
    <w:link w:val="a7"/>
    <w:rsid w:val="00777108"/>
    <w:rPr>
      <w:rFonts w:ascii="Times New Roman" w:eastAsia="Times New Roman" w:hAnsi="Times New Roman" w:cs="Times New Roman"/>
      <w:sz w:val="24"/>
      <w:szCs w:val="24"/>
    </w:rPr>
  </w:style>
  <w:style w:type="paragraph" w:styleId="a9">
    <w:name w:val="footer"/>
    <w:basedOn w:val="a0"/>
    <w:link w:val="aa"/>
    <w:uiPriority w:val="99"/>
    <w:rsid w:val="0077710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1"/>
    <w:link w:val="a9"/>
    <w:uiPriority w:val="99"/>
    <w:rsid w:val="00777108"/>
    <w:rPr>
      <w:rFonts w:ascii="Times New Roman" w:eastAsia="Times New Roman" w:hAnsi="Times New Roman" w:cs="Times New Roman"/>
      <w:sz w:val="24"/>
      <w:szCs w:val="24"/>
    </w:rPr>
  </w:style>
  <w:style w:type="paragraph" w:styleId="ab">
    <w:name w:val="List Paragraph"/>
    <w:basedOn w:val="a0"/>
    <w:uiPriority w:val="34"/>
    <w:qFormat/>
    <w:rsid w:val="00777108"/>
    <w:pPr>
      <w:ind w:left="720"/>
      <w:contextualSpacing/>
    </w:pPr>
    <w:rPr>
      <w:rFonts w:ascii="Calibri" w:eastAsia="Calibri" w:hAnsi="Calibri" w:cs="Times New Roman"/>
      <w:lang w:eastAsia="en-US"/>
    </w:rPr>
  </w:style>
  <w:style w:type="character" w:customStyle="1" w:styleId="ac">
    <w:name w:val="Основной текст_"/>
    <w:link w:val="13"/>
    <w:rsid w:val="00777108"/>
    <w:rPr>
      <w:sz w:val="23"/>
      <w:szCs w:val="23"/>
      <w:shd w:val="clear" w:color="auto" w:fill="FFFFFF"/>
    </w:rPr>
  </w:style>
  <w:style w:type="paragraph" w:customStyle="1" w:styleId="13">
    <w:name w:val="Основной текст1"/>
    <w:basedOn w:val="a0"/>
    <w:link w:val="ac"/>
    <w:rsid w:val="00777108"/>
    <w:pPr>
      <w:shd w:val="clear" w:color="auto" w:fill="FFFFFF"/>
      <w:spacing w:after="0" w:line="250" w:lineRule="exact"/>
      <w:ind w:hanging="740"/>
    </w:pPr>
    <w:rPr>
      <w:sz w:val="23"/>
      <w:szCs w:val="23"/>
    </w:rPr>
  </w:style>
  <w:style w:type="paragraph" w:styleId="ad">
    <w:name w:val="Title"/>
    <w:basedOn w:val="a0"/>
    <w:link w:val="ae"/>
    <w:qFormat/>
    <w:rsid w:val="00777108"/>
    <w:pPr>
      <w:spacing w:after="0" w:line="240" w:lineRule="auto"/>
      <w:jc w:val="center"/>
    </w:pPr>
    <w:rPr>
      <w:rFonts w:ascii="Times New Roman" w:eastAsia="Times New Roman" w:hAnsi="Times New Roman" w:cs="Times New Roman"/>
      <w:b/>
      <w:bCs/>
      <w:sz w:val="28"/>
      <w:szCs w:val="20"/>
    </w:rPr>
  </w:style>
  <w:style w:type="character" w:customStyle="1" w:styleId="ae">
    <w:name w:val="Название Знак"/>
    <w:basedOn w:val="a1"/>
    <w:link w:val="ad"/>
    <w:rsid w:val="00777108"/>
    <w:rPr>
      <w:rFonts w:ascii="Times New Roman" w:eastAsia="Times New Roman" w:hAnsi="Times New Roman" w:cs="Times New Roman"/>
      <w:b/>
      <w:bCs/>
      <w:sz w:val="28"/>
      <w:szCs w:val="20"/>
    </w:rPr>
  </w:style>
  <w:style w:type="paragraph" w:styleId="31">
    <w:name w:val="Body Text 3"/>
    <w:basedOn w:val="a0"/>
    <w:link w:val="32"/>
    <w:rsid w:val="0077710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777108"/>
    <w:rPr>
      <w:rFonts w:ascii="Times New Roman" w:eastAsia="Times New Roman" w:hAnsi="Times New Roman" w:cs="Times New Roman"/>
      <w:sz w:val="16"/>
      <w:szCs w:val="16"/>
    </w:rPr>
  </w:style>
  <w:style w:type="paragraph" w:customStyle="1" w:styleId="af">
    <w:name w:val="......."/>
    <w:basedOn w:val="a0"/>
    <w:next w:val="a0"/>
    <w:uiPriority w:val="99"/>
    <w:rsid w:val="00777108"/>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Default">
    <w:name w:val="Default"/>
    <w:rsid w:val="0077710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4">
    <w:name w:val="заголовок 1"/>
    <w:basedOn w:val="a0"/>
    <w:next w:val="a0"/>
    <w:uiPriority w:val="99"/>
    <w:rsid w:val="00777108"/>
    <w:pPr>
      <w:keepNext/>
      <w:autoSpaceDE w:val="0"/>
      <w:autoSpaceDN w:val="0"/>
      <w:spacing w:after="0" w:line="240" w:lineRule="auto"/>
      <w:jc w:val="center"/>
      <w:outlineLvl w:val="0"/>
    </w:pPr>
    <w:rPr>
      <w:rFonts w:ascii="Calibri" w:eastAsia="Times New Roman" w:hAnsi="Calibri" w:cs="Times New Roman"/>
      <w:sz w:val="28"/>
      <w:szCs w:val="28"/>
    </w:rPr>
  </w:style>
  <w:style w:type="paragraph" w:styleId="af0">
    <w:name w:val="Subtitle"/>
    <w:basedOn w:val="a0"/>
    <w:link w:val="af1"/>
    <w:qFormat/>
    <w:rsid w:val="00777108"/>
    <w:pPr>
      <w:spacing w:after="0" w:line="360" w:lineRule="auto"/>
      <w:jc w:val="center"/>
    </w:pPr>
    <w:rPr>
      <w:rFonts w:ascii="Times New Roman" w:eastAsia="Times New Roman" w:hAnsi="Times New Roman" w:cs="Times New Roman"/>
      <w:sz w:val="24"/>
      <w:szCs w:val="20"/>
    </w:rPr>
  </w:style>
  <w:style w:type="character" w:customStyle="1" w:styleId="af1">
    <w:name w:val="Подзаголовок Знак"/>
    <w:basedOn w:val="a1"/>
    <w:link w:val="af0"/>
    <w:rsid w:val="00777108"/>
    <w:rPr>
      <w:rFonts w:ascii="Times New Roman" w:eastAsia="Times New Roman" w:hAnsi="Times New Roman" w:cs="Times New Roman"/>
      <w:sz w:val="24"/>
      <w:szCs w:val="20"/>
    </w:rPr>
  </w:style>
  <w:style w:type="character" w:styleId="af2">
    <w:name w:val="Hyperlink"/>
    <w:unhideWhenUsed/>
    <w:rsid w:val="00777108"/>
    <w:rPr>
      <w:color w:val="0000FF"/>
      <w:u w:val="single"/>
    </w:rPr>
  </w:style>
  <w:style w:type="paragraph" w:styleId="af3">
    <w:name w:val="Normal (Web)"/>
    <w:basedOn w:val="a0"/>
    <w:uiPriority w:val="99"/>
    <w:unhideWhenUsed/>
    <w:rsid w:val="00777108"/>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1"/>
    <w:uiPriority w:val="22"/>
    <w:qFormat/>
    <w:rsid w:val="00777108"/>
    <w:rPr>
      <w:b/>
      <w:bCs/>
    </w:rPr>
  </w:style>
  <w:style w:type="character" w:customStyle="1" w:styleId="apple-converted-space">
    <w:name w:val="apple-converted-space"/>
    <w:basedOn w:val="a1"/>
    <w:rsid w:val="00777108"/>
  </w:style>
  <w:style w:type="character" w:styleId="af5">
    <w:name w:val="Emphasis"/>
    <w:basedOn w:val="a1"/>
    <w:uiPriority w:val="20"/>
    <w:qFormat/>
    <w:rsid w:val="00777108"/>
    <w:rPr>
      <w:i/>
      <w:iCs/>
    </w:rPr>
  </w:style>
  <w:style w:type="character" w:customStyle="1" w:styleId="articleseparator">
    <w:name w:val="article_separator"/>
    <w:basedOn w:val="a1"/>
    <w:rsid w:val="00777108"/>
  </w:style>
  <w:style w:type="paragraph" w:styleId="af6">
    <w:name w:val="No Spacing"/>
    <w:uiPriority w:val="1"/>
    <w:qFormat/>
    <w:rsid w:val="00777108"/>
    <w:pPr>
      <w:spacing w:after="0" w:line="240" w:lineRule="auto"/>
    </w:pPr>
    <w:rPr>
      <w:rFonts w:eastAsiaTheme="minorHAnsi"/>
      <w:lang w:eastAsia="en-US"/>
    </w:rPr>
  </w:style>
  <w:style w:type="character" w:customStyle="1" w:styleId="81">
    <w:name w:val="Основной текст (8)_"/>
    <w:basedOn w:val="a1"/>
    <w:link w:val="810"/>
    <w:uiPriority w:val="99"/>
    <w:locked/>
    <w:rsid w:val="00777108"/>
    <w:rPr>
      <w:rFonts w:ascii="Times New Roman" w:hAnsi="Times New Roman" w:cs="Times New Roman"/>
      <w:b/>
      <w:bCs/>
      <w:sz w:val="23"/>
      <w:szCs w:val="23"/>
      <w:shd w:val="clear" w:color="auto" w:fill="FFFFFF"/>
    </w:rPr>
  </w:style>
  <w:style w:type="paragraph" w:customStyle="1" w:styleId="810">
    <w:name w:val="Основной текст (8)1"/>
    <w:basedOn w:val="a0"/>
    <w:link w:val="81"/>
    <w:uiPriority w:val="99"/>
    <w:rsid w:val="00777108"/>
    <w:pPr>
      <w:shd w:val="clear" w:color="auto" w:fill="FFFFFF"/>
      <w:spacing w:before="360" w:after="0" w:line="262" w:lineRule="exact"/>
      <w:ind w:hanging="340"/>
      <w:jc w:val="both"/>
    </w:pPr>
    <w:rPr>
      <w:rFonts w:ascii="Times New Roman" w:hAnsi="Times New Roman" w:cs="Times New Roman"/>
      <w:b/>
      <w:bCs/>
      <w:sz w:val="23"/>
      <w:szCs w:val="23"/>
    </w:rPr>
  </w:style>
  <w:style w:type="character" w:customStyle="1" w:styleId="apple-style-span">
    <w:name w:val="apple-style-span"/>
    <w:basedOn w:val="a1"/>
    <w:rsid w:val="00777108"/>
  </w:style>
  <w:style w:type="character" w:customStyle="1" w:styleId="83">
    <w:name w:val="Основной текст (8)3"/>
    <w:basedOn w:val="81"/>
    <w:uiPriority w:val="99"/>
    <w:rsid w:val="00777108"/>
    <w:rPr>
      <w:rFonts w:ascii="Times New Roman" w:hAnsi="Times New Roman" w:cs="Times New Roman"/>
      <w:b/>
      <w:bCs/>
      <w:spacing w:val="0"/>
      <w:sz w:val="23"/>
      <w:szCs w:val="23"/>
      <w:shd w:val="clear" w:color="auto" w:fill="FFFFFF"/>
    </w:rPr>
  </w:style>
  <w:style w:type="paragraph" w:styleId="15">
    <w:name w:val="toc 1"/>
    <w:basedOn w:val="a0"/>
    <w:next w:val="a0"/>
    <w:autoRedefine/>
    <w:uiPriority w:val="39"/>
    <w:unhideWhenUsed/>
    <w:qFormat/>
    <w:rsid w:val="00777108"/>
    <w:pPr>
      <w:spacing w:before="360" w:after="0"/>
    </w:pPr>
    <w:rPr>
      <w:rFonts w:ascii="Arial" w:eastAsia="Times New Roman" w:hAnsi="Arial" w:cs="Arial"/>
      <w:b/>
      <w:bCs/>
      <w:caps/>
      <w:sz w:val="24"/>
      <w:szCs w:val="24"/>
    </w:rPr>
  </w:style>
  <w:style w:type="paragraph" w:styleId="af7">
    <w:name w:val="Balloon Text"/>
    <w:basedOn w:val="a0"/>
    <w:link w:val="af8"/>
    <w:unhideWhenUsed/>
    <w:rsid w:val="00777108"/>
    <w:pPr>
      <w:spacing w:after="0" w:line="240" w:lineRule="auto"/>
    </w:pPr>
    <w:rPr>
      <w:rFonts w:ascii="Tahoma" w:hAnsi="Tahoma" w:cs="Tahoma"/>
      <w:sz w:val="16"/>
      <w:szCs w:val="16"/>
    </w:rPr>
  </w:style>
  <w:style w:type="character" w:customStyle="1" w:styleId="af8">
    <w:name w:val="Текст выноски Знак"/>
    <w:basedOn w:val="a1"/>
    <w:link w:val="af7"/>
    <w:rsid w:val="00777108"/>
    <w:rPr>
      <w:rFonts w:ascii="Tahoma" w:hAnsi="Tahoma" w:cs="Tahoma"/>
      <w:sz w:val="16"/>
      <w:szCs w:val="16"/>
    </w:rPr>
  </w:style>
  <w:style w:type="paragraph" w:styleId="21">
    <w:name w:val="Body Text 2"/>
    <w:basedOn w:val="a0"/>
    <w:link w:val="22"/>
    <w:unhideWhenUsed/>
    <w:rsid w:val="00777108"/>
    <w:pPr>
      <w:spacing w:after="120" w:line="480" w:lineRule="auto"/>
    </w:pPr>
  </w:style>
  <w:style w:type="character" w:customStyle="1" w:styleId="22">
    <w:name w:val="Основной текст 2 Знак"/>
    <w:basedOn w:val="a1"/>
    <w:link w:val="21"/>
    <w:rsid w:val="00777108"/>
  </w:style>
  <w:style w:type="character" w:styleId="af9">
    <w:name w:val="page number"/>
    <w:basedOn w:val="a1"/>
    <w:rsid w:val="00777108"/>
  </w:style>
  <w:style w:type="paragraph" w:customStyle="1" w:styleId="16">
    <w:name w:val="Знак1"/>
    <w:basedOn w:val="a0"/>
    <w:rsid w:val="00777108"/>
    <w:pPr>
      <w:spacing w:after="160" w:line="240" w:lineRule="exact"/>
    </w:pPr>
    <w:rPr>
      <w:rFonts w:ascii="Verdana" w:eastAsia="Times New Roman" w:hAnsi="Verdana" w:cs="Times New Roman"/>
      <w:sz w:val="20"/>
      <w:szCs w:val="20"/>
      <w:lang w:val="en-US" w:eastAsia="en-US"/>
    </w:rPr>
  </w:style>
  <w:style w:type="paragraph" w:customStyle="1" w:styleId="afa">
    <w:name w:val="Стиль"/>
    <w:rsid w:val="007771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3">
    <w:name w:val="Body Text Indent 3"/>
    <w:basedOn w:val="a0"/>
    <w:link w:val="34"/>
    <w:rsid w:val="00777108"/>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777108"/>
    <w:rPr>
      <w:rFonts w:ascii="Times New Roman" w:eastAsia="Times New Roman" w:hAnsi="Times New Roman" w:cs="Times New Roman"/>
      <w:sz w:val="16"/>
      <w:szCs w:val="16"/>
    </w:rPr>
  </w:style>
  <w:style w:type="paragraph" w:styleId="afb">
    <w:name w:val="Body Text Indent"/>
    <w:basedOn w:val="a0"/>
    <w:link w:val="afc"/>
    <w:rsid w:val="00777108"/>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c">
    <w:name w:val="Основной текст с отступом Знак"/>
    <w:basedOn w:val="a1"/>
    <w:link w:val="afb"/>
    <w:rsid w:val="00777108"/>
    <w:rPr>
      <w:rFonts w:ascii="Times New Roman" w:eastAsia="Times New Roman" w:hAnsi="Times New Roman" w:cs="Times New Roman"/>
      <w:sz w:val="20"/>
      <w:szCs w:val="20"/>
    </w:rPr>
  </w:style>
  <w:style w:type="paragraph" w:customStyle="1" w:styleId="17">
    <w:name w:val="Обычный1"/>
    <w:rsid w:val="00777108"/>
    <w:pPr>
      <w:widowControl w:val="0"/>
      <w:snapToGrid w:val="0"/>
      <w:spacing w:after="0" w:line="300" w:lineRule="auto"/>
    </w:pPr>
    <w:rPr>
      <w:rFonts w:ascii="Times New Roman" w:eastAsia="Times New Roman" w:hAnsi="Times New Roman" w:cs="Times New Roman"/>
      <w:sz w:val="24"/>
      <w:szCs w:val="20"/>
    </w:rPr>
  </w:style>
  <w:style w:type="paragraph" w:styleId="23">
    <w:name w:val="Body Text Indent 2"/>
    <w:basedOn w:val="a0"/>
    <w:link w:val="24"/>
    <w:rsid w:val="00777108"/>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1"/>
    <w:link w:val="23"/>
    <w:rsid w:val="00777108"/>
    <w:rPr>
      <w:rFonts w:ascii="Times New Roman" w:eastAsia="Times New Roman" w:hAnsi="Times New Roman" w:cs="Times New Roman"/>
      <w:sz w:val="20"/>
      <w:szCs w:val="20"/>
    </w:rPr>
  </w:style>
  <w:style w:type="paragraph" w:customStyle="1" w:styleId="afd">
    <w:name w:val="+Заголовок"/>
    <w:basedOn w:val="a0"/>
    <w:rsid w:val="00777108"/>
    <w:pPr>
      <w:spacing w:after="0" w:line="240" w:lineRule="auto"/>
      <w:jc w:val="center"/>
    </w:pPr>
    <w:rPr>
      <w:rFonts w:ascii="Tahoma" w:eastAsia="Times New Roman" w:hAnsi="Tahoma" w:cs="Tahoma"/>
      <w:b/>
      <w:caps/>
      <w:szCs w:val="24"/>
    </w:rPr>
  </w:style>
  <w:style w:type="paragraph" w:customStyle="1" w:styleId="a">
    <w:name w:val="+нумерованный"/>
    <w:basedOn w:val="a0"/>
    <w:rsid w:val="00777108"/>
    <w:pPr>
      <w:numPr>
        <w:numId w:val="1"/>
      </w:numPr>
      <w:spacing w:after="0" w:line="240" w:lineRule="auto"/>
      <w:jc w:val="both"/>
    </w:pPr>
    <w:rPr>
      <w:rFonts w:ascii="Tahoma" w:eastAsia="Times New Roman" w:hAnsi="Tahoma" w:cs="Tahoma"/>
      <w:sz w:val="24"/>
      <w:szCs w:val="24"/>
    </w:rPr>
  </w:style>
  <w:style w:type="paragraph" w:customStyle="1" w:styleId="25">
    <w:name w:val="Обычный2"/>
    <w:rsid w:val="00777108"/>
    <w:pPr>
      <w:spacing w:after="0" w:line="240" w:lineRule="auto"/>
    </w:pPr>
    <w:rPr>
      <w:rFonts w:ascii="Courier New" w:eastAsia="Times New Roman" w:hAnsi="Courier New" w:cs="Times New Roman"/>
      <w:sz w:val="20"/>
      <w:szCs w:val="20"/>
    </w:rPr>
  </w:style>
  <w:style w:type="paragraph" w:customStyle="1" w:styleId="1">
    <w:name w:val="!!!Нумерованный1!!!"/>
    <w:basedOn w:val="17"/>
    <w:rsid w:val="00777108"/>
    <w:pPr>
      <w:numPr>
        <w:numId w:val="2"/>
      </w:numPr>
      <w:snapToGrid/>
      <w:spacing w:line="240" w:lineRule="auto"/>
      <w:jc w:val="both"/>
    </w:pPr>
    <w:rPr>
      <w:snapToGrid w:val="0"/>
    </w:rPr>
  </w:style>
  <w:style w:type="character" w:customStyle="1" w:styleId="FontStyle42">
    <w:name w:val="Font Style42"/>
    <w:rsid w:val="00777108"/>
    <w:rPr>
      <w:rFonts w:ascii="Times New Roman" w:hAnsi="Times New Roman" w:cs="Times New Roman"/>
      <w:sz w:val="26"/>
      <w:szCs w:val="26"/>
    </w:rPr>
  </w:style>
  <w:style w:type="character" w:customStyle="1" w:styleId="FontStyle45">
    <w:name w:val="Font Style45"/>
    <w:uiPriority w:val="99"/>
    <w:rsid w:val="00777108"/>
    <w:rPr>
      <w:rFonts w:ascii="Times New Roman" w:hAnsi="Times New Roman" w:cs="Times New Roman"/>
      <w:b/>
      <w:bCs/>
      <w:sz w:val="26"/>
      <w:szCs w:val="26"/>
    </w:rPr>
  </w:style>
  <w:style w:type="paragraph" w:customStyle="1" w:styleId="210">
    <w:name w:val="Основной текст с отступом 21"/>
    <w:basedOn w:val="a0"/>
    <w:rsid w:val="00777108"/>
    <w:pPr>
      <w:spacing w:after="0" w:line="240" w:lineRule="auto"/>
      <w:ind w:firstLine="360"/>
      <w:jc w:val="both"/>
    </w:pPr>
    <w:rPr>
      <w:rFonts w:ascii="Times New Roman" w:eastAsia="Times New Roman" w:hAnsi="Times New Roman" w:cs="Times New Roman"/>
      <w:sz w:val="24"/>
      <w:szCs w:val="24"/>
      <w:lang w:eastAsia="ar-SA"/>
    </w:rPr>
  </w:style>
  <w:style w:type="paragraph" w:styleId="35">
    <w:name w:val="toc 3"/>
    <w:basedOn w:val="a0"/>
    <w:next w:val="a0"/>
    <w:autoRedefine/>
    <w:uiPriority w:val="39"/>
    <w:qFormat/>
    <w:rsid w:val="00777108"/>
    <w:pPr>
      <w:widowControl w:val="0"/>
      <w:autoSpaceDE w:val="0"/>
      <w:autoSpaceDN w:val="0"/>
      <w:adjustRightInd w:val="0"/>
      <w:spacing w:after="0" w:line="240" w:lineRule="auto"/>
      <w:ind w:left="400"/>
    </w:pPr>
    <w:rPr>
      <w:rFonts w:ascii="Times New Roman" w:eastAsia="Times New Roman" w:hAnsi="Times New Roman" w:cs="Times New Roman"/>
      <w:sz w:val="20"/>
      <w:szCs w:val="20"/>
    </w:rPr>
  </w:style>
  <w:style w:type="paragraph" w:styleId="26">
    <w:name w:val="toc 2"/>
    <w:basedOn w:val="a0"/>
    <w:next w:val="a0"/>
    <w:autoRedefine/>
    <w:uiPriority w:val="39"/>
    <w:qFormat/>
    <w:rsid w:val="00777108"/>
    <w:pPr>
      <w:widowControl w:val="0"/>
      <w:autoSpaceDE w:val="0"/>
      <w:autoSpaceDN w:val="0"/>
      <w:adjustRightInd w:val="0"/>
      <w:spacing w:after="0" w:line="240" w:lineRule="auto"/>
      <w:ind w:left="200"/>
    </w:pPr>
    <w:rPr>
      <w:rFonts w:ascii="Times New Roman" w:eastAsia="Times New Roman" w:hAnsi="Times New Roman" w:cs="Times New Roman"/>
      <w:sz w:val="20"/>
      <w:szCs w:val="20"/>
    </w:rPr>
  </w:style>
  <w:style w:type="paragraph" w:styleId="afe">
    <w:name w:val="TOC Heading"/>
    <w:basedOn w:val="10"/>
    <w:next w:val="a0"/>
    <w:uiPriority w:val="39"/>
    <w:qFormat/>
    <w:rsid w:val="00777108"/>
    <w:pPr>
      <w:keepLines/>
      <w:spacing w:before="480" w:after="0" w:line="276" w:lineRule="auto"/>
      <w:outlineLvl w:val="9"/>
    </w:pPr>
    <w:rPr>
      <w:color w:val="365F91"/>
      <w:kern w:val="0"/>
      <w:sz w:val="28"/>
      <w:szCs w:val="28"/>
      <w:lang w:eastAsia="en-US"/>
    </w:rPr>
  </w:style>
  <w:style w:type="paragraph" w:customStyle="1" w:styleId="Style6">
    <w:name w:val="Style6"/>
    <w:basedOn w:val="a0"/>
    <w:uiPriority w:val="99"/>
    <w:rsid w:val="00777108"/>
    <w:pPr>
      <w:spacing w:line="320" w:lineRule="exact"/>
      <w:ind w:firstLine="720"/>
      <w:jc w:val="both"/>
    </w:pPr>
    <w:rPr>
      <w:rFonts w:ascii="Calibri" w:eastAsia="Times New Roman" w:hAnsi="Calibri" w:cs="Times New Roman"/>
      <w:lang w:val="en-US" w:eastAsia="en-US" w:bidi="en-US"/>
    </w:rPr>
  </w:style>
  <w:style w:type="paragraph" w:customStyle="1" w:styleId="aff">
    <w:name w:val="Знак Знак"/>
    <w:basedOn w:val="a0"/>
    <w:rsid w:val="00777108"/>
    <w:pPr>
      <w:tabs>
        <w:tab w:val="left" w:pos="708"/>
      </w:tabs>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7771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2">
    <w:name w:val="FR2"/>
    <w:rsid w:val="00777108"/>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rPr>
  </w:style>
  <w:style w:type="paragraph" w:customStyle="1" w:styleId="aff0">
    <w:name w:val="Знак Знак Знак"/>
    <w:basedOn w:val="a0"/>
    <w:rsid w:val="00777108"/>
    <w:pPr>
      <w:spacing w:after="160" w:line="240" w:lineRule="exact"/>
    </w:pPr>
    <w:rPr>
      <w:rFonts w:ascii="Verdana" w:eastAsia="Times New Roman" w:hAnsi="Verdana" w:cs="Times New Roman"/>
      <w:sz w:val="20"/>
      <w:szCs w:val="20"/>
    </w:rPr>
  </w:style>
  <w:style w:type="character" w:customStyle="1" w:styleId="WW8Num9z0">
    <w:name w:val="WW8Num9z0"/>
    <w:rsid w:val="00777108"/>
    <w:rPr>
      <w:sz w:val="32"/>
    </w:rPr>
  </w:style>
  <w:style w:type="paragraph" w:customStyle="1" w:styleId="western">
    <w:name w:val="western"/>
    <w:basedOn w:val="a0"/>
    <w:rsid w:val="007771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Верхний колонтитул Знак1"/>
    <w:basedOn w:val="a1"/>
    <w:rsid w:val="00777108"/>
  </w:style>
  <w:style w:type="paragraph" w:customStyle="1" w:styleId="110">
    <w:name w:val="Знак11"/>
    <w:basedOn w:val="a0"/>
    <w:rsid w:val="00777108"/>
    <w:pPr>
      <w:spacing w:after="160" w:line="240" w:lineRule="exact"/>
    </w:pPr>
    <w:rPr>
      <w:rFonts w:ascii="Verdana" w:eastAsia="Times New Roman" w:hAnsi="Verdana" w:cs="Times New Roman"/>
      <w:sz w:val="20"/>
      <w:szCs w:val="20"/>
      <w:lang w:val="en-US" w:eastAsia="en-US"/>
    </w:rPr>
  </w:style>
  <w:style w:type="paragraph" w:customStyle="1" w:styleId="36">
    <w:name w:val="Обычный3"/>
    <w:rsid w:val="00777108"/>
    <w:pPr>
      <w:widowControl w:val="0"/>
      <w:snapToGrid w:val="0"/>
      <w:spacing w:after="0" w:line="300" w:lineRule="auto"/>
    </w:pPr>
    <w:rPr>
      <w:rFonts w:ascii="Times New Roman" w:eastAsia="Times New Roman" w:hAnsi="Times New Roman" w:cs="Times New Roman"/>
      <w:sz w:val="24"/>
      <w:szCs w:val="20"/>
    </w:rPr>
  </w:style>
  <w:style w:type="paragraph" w:customStyle="1" w:styleId="Style9">
    <w:name w:val="Style9"/>
    <w:basedOn w:val="a0"/>
    <w:rsid w:val="0077710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72">
    <w:name w:val="Font Style72"/>
    <w:basedOn w:val="a1"/>
    <w:rsid w:val="00777108"/>
    <w:rPr>
      <w:rFonts w:ascii="Times New Roman" w:hAnsi="Times New Roman" w:cs="Times New Roman"/>
      <w:b/>
      <w:bCs/>
      <w:sz w:val="26"/>
      <w:szCs w:val="26"/>
    </w:rPr>
  </w:style>
  <w:style w:type="paragraph" w:styleId="27">
    <w:name w:val="List 2"/>
    <w:basedOn w:val="a0"/>
    <w:rsid w:val="00777108"/>
    <w:pPr>
      <w:spacing w:after="0" w:line="240" w:lineRule="auto"/>
      <w:ind w:left="566" w:hanging="283"/>
    </w:pPr>
    <w:rPr>
      <w:rFonts w:ascii="Arial" w:eastAsia="Times New Roman" w:hAnsi="Arial" w:cs="Arial"/>
      <w:sz w:val="24"/>
      <w:szCs w:val="28"/>
    </w:rPr>
  </w:style>
  <w:style w:type="character" w:styleId="aff1">
    <w:name w:val="FollowedHyperlink"/>
    <w:basedOn w:val="a1"/>
    <w:uiPriority w:val="99"/>
    <w:rsid w:val="00777108"/>
    <w:rPr>
      <w:color w:val="800080"/>
      <w:u w:val="single"/>
    </w:rPr>
  </w:style>
  <w:style w:type="paragraph" w:customStyle="1" w:styleId="aff2">
    <w:name w:val="Знак"/>
    <w:basedOn w:val="a0"/>
    <w:rsid w:val="00777108"/>
    <w:pPr>
      <w:spacing w:after="160" w:line="240" w:lineRule="exact"/>
    </w:pPr>
    <w:rPr>
      <w:rFonts w:ascii="Verdana" w:eastAsia="Times New Roman" w:hAnsi="Verdana" w:cs="Times New Roman"/>
      <w:sz w:val="20"/>
      <w:szCs w:val="20"/>
    </w:rPr>
  </w:style>
  <w:style w:type="paragraph" w:customStyle="1" w:styleId="28">
    <w:name w:val="Знак2"/>
    <w:basedOn w:val="a0"/>
    <w:rsid w:val="00777108"/>
    <w:pPr>
      <w:tabs>
        <w:tab w:val="left" w:pos="708"/>
      </w:tabs>
      <w:spacing w:after="160" w:line="240" w:lineRule="exact"/>
    </w:pPr>
    <w:rPr>
      <w:rFonts w:ascii="Verdana" w:eastAsia="Times New Roman" w:hAnsi="Verdana" w:cs="Verdana"/>
      <w:sz w:val="20"/>
      <w:szCs w:val="20"/>
      <w:lang w:val="en-US" w:eastAsia="en-US"/>
    </w:rPr>
  </w:style>
  <w:style w:type="character" w:customStyle="1" w:styleId="29">
    <w:name w:val="Основной текст (2)_"/>
    <w:basedOn w:val="a1"/>
    <w:link w:val="2a"/>
    <w:locked/>
    <w:rsid w:val="00777108"/>
    <w:rPr>
      <w:sz w:val="27"/>
      <w:szCs w:val="27"/>
      <w:shd w:val="clear" w:color="auto" w:fill="FFFFFF"/>
    </w:rPr>
  </w:style>
  <w:style w:type="paragraph" w:customStyle="1" w:styleId="2a">
    <w:name w:val="Основной текст (2)"/>
    <w:basedOn w:val="a0"/>
    <w:link w:val="29"/>
    <w:rsid w:val="00777108"/>
    <w:pPr>
      <w:shd w:val="clear" w:color="auto" w:fill="FFFFFF"/>
      <w:spacing w:after="420" w:line="0" w:lineRule="atLeast"/>
    </w:pPr>
    <w:rPr>
      <w:sz w:val="27"/>
      <w:szCs w:val="27"/>
      <w:shd w:val="clear" w:color="auto" w:fill="FFFFFF"/>
    </w:rPr>
  </w:style>
  <w:style w:type="paragraph" w:customStyle="1" w:styleId="Style28">
    <w:name w:val="Style28"/>
    <w:basedOn w:val="a0"/>
    <w:rsid w:val="00777108"/>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 w:type="paragraph" w:customStyle="1" w:styleId="Style8">
    <w:name w:val="Style8"/>
    <w:basedOn w:val="a0"/>
    <w:rsid w:val="0077710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
    <w:name w:val="Style4"/>
    <w:basedOn w:val="a0"/>
    <w:rsid w:val="00777108"/>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
    <w:name w:val="Style1"/>
    <w:basedOn w:val="a0"/>
    <w:rsid w:val="0077710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11">
    <w:name w:val="Основной текст 21"/>
    <w:basedOn w:val="a0"/>
    <w:rsid w:val="00777108"/>
    <w:pPr>
      <w:suppressAutoHyphens/>
      <w:spacing w:after="120" w:line="480" w:lineRule="auto"/>
    </w:pPr>
    <w:rPr>
      <w:rFonts w:ascii="Times New Roman" w:eastAsia="Times New Roman" w:hAnsi="Times New Roman" w:cs="Times New Roman"/>
      <w:sz w:val="24"/>
      <w:szCs w:val="24"/>
      <w:lang w:eastAsia="ar-SA"/>
    </w:rPr>
  </w:style>
  <w:style w:type="character" w:customStyle="1" w:styleId="FontStyle48">
    <w:name w:val="Font Style48"/>
    <w:basedOn w:val="a1"/>
    <w:rsid w:val="00777108"/>
    <w:rPr>
      <w:rFonts w:ascii="Times New Roman" w:hAnsi="Times New Roman" w:cs="Times New Roman" w:hint="default"/>
      <w:b/>
      <w:bCs/>
      <w:sz w:val="26"/>
      <w:szCs w:val="26"/>
    </w:rPr>
  </w:style>
  <w:style w:type="character" w:customStyle="1" w:styleId="FontStyle43">
    <w:name w:val="Font Style43"/>
    <w:basedOn w:val="a1"/>
    <w:rsid w:val="00777108"/>
    <w:rPr>
      <w:rFonts w:ascii="Times New Roman" w:hAnsi="Times New Roman" w:cs="Times New Roman" w:hint="default"/>
      <w:b/>
      <w:bCs/>
      <w:sz w:val="28"/>
      <w:szCs w:val="28"/>
    </w:rPr>
  </w:style>
  <w:style w:type="character" w:customStyle="1" w:styleId="FontStyle52">
    <w:name w:val="Font Style52"/>
    <w:basedOn w:val="a1"/>
    <w:rsid w:val="00777108"/>
    <w:rPr>
      <w:rFonts w:ascii="Times New Roman" w:hAnsi="Times New Roman" w:cs="Times New Roman" w:hint="default"/>
      <w:b/>
      <w:bCs/>
      <w:sz w:val="26"/>
      <w:szCs w:val="26"/>
    </w:rPr>
  </w:style>
  <w:style w:type="character" w:customStyle="1" w:styleId="FontStyle40">
    <w:name w:val="Font Style40"/>
    <w:basedOn w:val="a1"/>
    <w:rsid w:val="00777108"/>
    <w:rPr>
      <w:rFonts w:ascii="Times New Roman" w:hAnsi="Times New Roman" w:cs="Times New Roman" w:hint="default"/>
      <w:sz w:val="26"/>
      <w:szCs w:val="26"/>
    </w:rPr>
  </w:style>
  <w:style w:type="character" w:customStyle="1" w:styleId="19">
    <w:name w:val="Основной текст Знак1"/>
    <w:locked/>
    <w:rsid w:val="00777108"/>
    <w:rPr>
      <w:rFonts w:eastAsia="Times New Roman"/>
      <w:sz w:val="24"/>
      <w:szCs w:val="24"/>
      <w:lang w:eastAsia="ru-RU"/>
    </w:rPr>
  </w:style>
  <w:style w:type="paragraph" w:customStyle="1" w:styleId="37">
    <w:name w:val="Знак3"/>
    <w:basedOn w:val="a0"/>
    <w:rsid w:val="00777108"/>
    <w:pPr>
      <w:spacing w:after="160" w:line="240" w:lineRule="exact"/>
    </w:pPr>
    <w:rPr>
      <w:rFonts w:ascii="Verdana" w:eastAsia="Times New Roman" w:hAnsi="Verdana" w:cs="Verdana"/>
      <w:sz w:val="20"/>
      <w:szCs w:val="20"/>
      <w:lang w:val="en-US" w:eastAsia="en-US"/>
    </w:rPr>
  </w:style>
  <w:style w:type="paragraph" w:styleId="aff3">
    <w:name w:val="annotation text"/>
    <w:basedOn w:val="a0"/>
    <w:link w:val="aff4"/>
    <w:unhideWhenUsed/>
    <w:rsid w:val="00777108"/>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1"/>
    <w:link w:val="aff3"/>
    <w:rsid w:val="00777108"/>
    <w:rPr>
      <w:rFonts w:ascii="Times New Roman" w:eastAsia="Times New Roman" w:hAnsi="Times New Roman" w:cs="Times New Roman"/>
      <w:sz w:val="20"/>
      <w:szCs w:val="20"/>
    </w:rPr>
  </w:style>
  <w:style w:type="paragraph" w:styleId="aff5">
    <w:name w:val="List"/>
    <w:basedOn w:val="a0"/>
    <w:unhideWhenUsed/>
    <w:rsid w:val="00777108"/>
    <w:pPr>
      <w:ind w:left="283" w:hanging="283"/>
      <w:contextualSpacing/>
    </w:pPr>
  </w:style>
  <w:style w:type="paragraph" w:customStyle="1" w:styleId="CharChar1">
    <w:name w:val="Char Char1"/>
    <w:basedOn w:val="a0"/>
    <w:rsid w:val="00777108"/>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unhideWhenUsed/>
    <w:rsid w:val="0077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Arial"/>
      <w:color w:val="202020"/>
      <w:sz w:val="20"/>
      <w:szCs w:val="20"/>
    </w:rPr>
  </w:style>
  <w:style w:type="character" w:customStyle="1" w:styleId="HTML0">
    <w:name w:val="Стандартный HTML Знак"/>
    <w:basedOn w:val="a1"/>
    <w:link w:val="HTML"/>
    <w:uiPriority w:val="99"/>
    <w:rsid w:val="00777108"/>
    <w:rPr>
      <w:rFonts w:ascii="Arial" w:eastAsia="Times New Roman" w:hAnsi="Arial" w:cs="Arial"/>
      <w:color w:val="202020"/>
      <w:sz w:val="20"/>
      <w:szCs w:val="20"/>
    </w:rPr>
  </w:style>
  <w:style w:type="paragraph" w:customStyle="1" w:styleId="1a">
    <w:name w:val="Обычный (веб)1"/>
    <w:basedOn w:val="a0"/>
    <w:rsid w:val="00777108"/>
    <w:pPr>
      <w:spacing w:before="100" w:beforeAutospacing="1" w:after="240" w:line="240" w:lineRule="auto"/>
    </w:pPr>
    <w:rPr>
      <w:rFonts w:ascii="Times New Roman" w:eastAsia="Times New Roman" w:hAnsi="Times New Roman" w:cs="Times New Roman"/>
      <w:sz w:val="24"/>
      <w:szCs w:val="24"/>
    </w:rPr>
  </w:style>
  <w:style w:type="character" w:customStyle="1" w:styleId="font3">
    <w:name w:val="font3"/>
    <w:basedOn w:val="a1"/>
    <w:rsid w:val="00777108"/>
  </w:style>
  <w:style w:type="character" w:customStyle="1" w:styleId="texto1">
    <w:name w:val="texto1"/>
    <w:basedOn w:val="a1"/>
    <w:rsid w:val="00777108"/>
    <w:rPr>
      <w:rFonts w:ascii="Verdana" w:hAnsi="Verdana" w:hint="default"/>
      <w:sz w:val="22"/>
      <w:szCs w:val="22"/>
    </w:rPr>
  </w:style>
  <w:style w:type="paragraph" w:customStyle="1" w:styleId="c1">
    <w:name w:val="c1"/>
    <w:basedOn w:val="a0"/>
    <w:rsid w:val="007771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1"/>
    <w:rsid w:val="00777108"/>
  </w:style>
  <w:style w:type="paragraph" w:customStyle="1" w:styleId="c5">
    <w:name w:val="c5"/>
    <w:basedOn w:val="a0"/>
    <w:rsid w:val="007771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777108"/>
  </w:style>
  <w:style w:type="character" w:customStyle="1" w:styleId="38">
    <w:name w:val="Основной текст (3)"/>
    <w:basedOn w:val="a1"/>
    <w:rsid w:val="00777108"/>
    <w:rPr>
      <w:rFonts w:ascii="Times New Roman" w:eastAsia="Times New Roman" w:hAnsi="Times New Roman" w:cs="Times New Roman"/>
      <w:b w:val="0"/>
      <w:bCs w:val="0"/>
      <w:i w:val="0"/>
      <w:iCs w:val="0"/>
      <w:smallCaps w:val="0"/>
      <w:strike w:val="0"/>
      <w:spacing w:val="0"/>
      <w:sz w:val="23"/>
      <w:szCs w:val="23"/>
    </w:rPr>
  </w:style>
  <w:style w:type="paragraph" w:customStyle="1" w:styleId="c12">
    <w:name w:val="c12"/>
    <w:basedOn w:val="a0"/>
    <w:rsid w:val="007771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1"/>
    <w:rsid w:val="00777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736638">
      <w:bodyDiv w:val="1"/>
      <w:marLeft w:val="0"/>
      <w:marRight w:val="0"/>
      <w:marTop w:val="0"/>
      <w:marBottom w:val="0"/>
      <w:divBdr>
        <w:top w:val="none" w:sz="0" w:space="0" w:color="auto"/>
        <w:left w:val="none" w:sz="0" w:space="0" w:color="auto"/>
        <w:bottom w:val="none" w:sz="0" w:space="0" w:color="auto"/>
        <w:right w:val="none" w:sz="0" w:space="0" w:color="auto"/>
      </w:divBdr>
    </w:div>
    <w:div w:id="13372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cior.edu.ru/" TargetMode="External"/><Relationship Id="rId18" Type="http://schemas.openxmlformats.org/officeDocument/2006/relationships/hyperlink" Target="http://www.council.gov.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magister.msk.ru/library/history/history1.htm" TargetMode="External"/><Relationship Id="rId7" Type="http://schemas.openxmlformats.org/officeDocument/2006/relationships/endnotes" Target="endnotes.xml"/><Relationship Id="rId12" Type="http://schemas.openxmlformats.org/officeDocument/2006/relationships/hyperlink" Target="http://lesson-history.narod.ru/" TargetMode="External"/><Relationship Id="rId17" Type="http://schemas.openxmlformats.org/officeDocument/2006/relationships/hyperlink" Target="http://www.duma.g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remlin.ru/" TargetMode="External"/><Relationship Id="rId20" Type="http://schemas.openxmlformats.org/officeDocument/2006/relationships/hyperlink" Target="http://&#1087;&#1088;&#1072;&#1074;&#1080;&#1090;&#1077;&#1083;&#1100;&#1089;&#1090;&#1074;&#1086;.&#1088;&#1092;/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ool-collection.edu.ru/collection/" TargetMode="External"/><Relationship Id="rId24" Type="http://schemas.openxmlformats.org/officeDocument/2006/relationships/hyperlink" Target="http://www.polithistory.ru/" TargetMode="External"/><Relationship Id="rId5" Type="http://schemas.openxmlformats.org/officeDocument/2006/relationships/webSettings" Target="webSettings.xml"/><Relationship Id="rId15" Type="http://schemas.openxmlformats.org/officeDocument/2006/relationships/hyperlink" Target="http://www.alleng.ru/edu/hist2.htm" TargetMode="External"/><Relationship Id="rId23" Type="http://schemas.openxmlformats.org/officeDocument/2006/relationships/hyperlink" Target="http://www.hrono.ru" TargetMode="External"/><Relationship Id="rId10" Type="http://schemas.openxmlformats.org/officeDocument/2006/relationships/footer" Target="footer2.xml"/><Relationship Id="rId19" Type="http://schemas.openxmlformats.org/officeDocument/2006/relationships/hyperlink" Target="http://premier.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istoria.ru/" TargetMode="External"/><Relationship Id="rId22" Type="http://schemas.openxmlformats.org/officeDocument/2006/relationships/hyperlink" Target="http://www.sov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10827</Words>
  <Characters>61717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eXpert</cp:lastModifiedBy>
  <cp:revision>19</cp:revision>
  <cp:lastPrinted>2020-01-06T05:52:00Z</cp:lastPrinted>
  <dcterms:created xsi:type="dcterms:W3CDTF">2018-06-28T13:54:00Z</dcterms:created>
  <dcterms:modified xsi:type="dcterms:W3CDTF">2020-01-06T05:57:00Z</dcterms:modified>
</cp:coreProperties>
</file>