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2C3716" w14:textId="77777777" w:rsidR="006522BE" w:rsidRDefault="006522BE" w:rsidP="00553E78">
      <w:pPr>
        <w:jc w:val="right"/>
        <w:rPr>
          <w:b/>
        </w:rPr>
      </w:pPr>
      <w:r>
        <w:rPr>
          <w:b/>
        </w:rPr>
        <w:t>Приложение 7</w:t>
      </w:r>
    </w:p>
    <w:p w14:paraId="5F4A3117" w14:textId="77777777" w:rsidR="006522BE" w:rsidRDefault="006522BE" w:rsidP="00553E78">
      <w:pPr>
        <w:jc w:val="both"/>
      </w:pPr>
      <w:r>
        <w:t xml:space="preserve">к образовательной программе профессионального обучения и социально-профессиональной адаптации (для выпускников школ, обучающихся по специальным коррекционным программам </w:t>
      </w:r>
      <w:r>
        <w:rPr>
          <w:lang w:val="en-US"/>
        </w:rPr>
        <w:t>VIII</w:t>
      </w:r>
      <w:r>
        <w:t xml:space="preserve"> вида)   по профессиям:</w:t>
      </w:r>
    </w:p>
    <w:p w14:paraId="3C4A20FD" w14:textId="77777777" w:rsidR="006522BE" w:rsidRDefault="006522BE" w:rsidP="00553E78">
      <w:pPr>
        <w:jc w:val="both"/>
      </w:pPr>
    </w:p>
    <w:p w14:paraId="02E05764" w14:textId="77777777" w:rsidR="006522BE" w:rsidRPr="006A7981" w:rsidRDefault="006522BE" w:rsidP="00A809DB">
      <w:pPr>
        <w:numPr>
          <w:ilvl w:val="0"/>
          <w:numId w:val="18"/>
        </w:numPr>
        <w:jc w:val="both"/>
        <w:rPr>
          <w:caps/>
        </w:rPr>
      </w:pPr>
      <w:r>
        <w:rPr>
          <w:rStyle w:val="FontStyle90"/>
          <w:bCs/>
          <w:szCs w:val="26"/>
          <w:lang w:val="ru-RU"/>
        </w:rPr>
        <w:t>17544 Р</w:t>
      </w:r>
      <w:r w:rsidRPr="00A809DB">
        <w:rPr>
          <w:rStyle w:val="FontStyle90"/>
          <w:bCs/>
          <w:szCs w:val="26"/>
          <w:lang w:val="ru-RU"/>
        </w:rPr>
        <w:t>абочий по комплексному обслуживанию и ремонту зданий;</w:t>
      </w:r>
    </w:p>
    <w:p w14:paraId="738543C2" w14:textId="77777777" w:rsidR="006522BE" w:rsidRPr="006A7981" w:rsidRDefault="006522BE" w:rsidP="00A809DB">
      <w:pPr>
        <w:numPr>
          <w:ilvl w:val="0"/>
          <w:numId w:val="18"/>
        </w:numPr>
        <w:jc w:val="both"/>
        <w:rPr>
          <w:rStyle w:val="FontStyle90"/>
          <w:szCs w:val="26"/>
        </w:rPr>
      </w:pPr>
      <w:r w:rsidRPr="006A7981">
        <w:rPr>
          <w:rStyle w:val="FontStyle90"/>
          <w:bCs/>
          <w:szCs w:val="26"/>
        </w:rPr>
        <w:t>17543 Рабочий по благоустройству населенных пунктов</w:t>
      </w:r>
    </w:p>
    <w:p w14:paraId="5A855EAA" w14:textId="77777777" w:rsidR="006522BE" w:rsidRPr="00000A70" w:rsidRDefault="006522BE" w:rsidP="00553E78">
      <w:pPr>
        <w:jc w:val="right"/>
        <w:rPr>
          <w:b/>
        </w:rPr>
      </w:pPr>
    </w:p>
    <w:p w14:paraId="498D93F9" w14:textId="77777777" w:rsidR="006522BE" w:rsidRDefault="006522BE" w:rsidP="00553E78">
      <w:pPr>
        <w:jc w:val="right"/>
        <w:rPr>
          <w:color w:val="FF0000"/>
        </w:rPr>
      </w:pPr>
      <w:r>
        <w:rPr>
          <w:rStyle w:val="FontStyle90"/>
          <w:bCs/>
          <w:color w:val="FF0000"/>
          <w:szCs w:val="26"/>
        </w:rPr>
        <w:t xml:space="preserve"> </w:t>
      </w:r>
    </w:p>
    <w:p w14:paraId="577286BB" w14:textId="77777777" w:rsidR="006522BE" w:rsidRDefault="006522BE" w:rsidP="00553E78">
      <w:pPr>
        <w:jc w:val="center"/>
        <w:rPr>
          <w:b/>
          <w:color w:val="FF0000"/>
        </w:rPr>
      </w:pPr>
    </w:p>
    <w:p w14:paraId="5FA79484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szCs w:val="26"/>
        </w:rPr>
      </w:pPr>
    </w:p>
    <w:p w14:paraId="3AF96AF6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rPr>
          <w:rStyle w:val="FontStyle90"/>
          <w:bCs/>
          <w:color w:val="FF0000"/>
          <w:szCs w:val="26"/>
        </w:rPr>
      </w:pPr>
    </w:p>
    <w:p w14:paraId="0D89457F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663BE2B7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22756E8F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0E1F22E4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5B8A4E7B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63F1B3BA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4A88C7C1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right"/>
        <w:rPr>
          <w:rStyle w:val="FontStyle90"/>
          <w:bCs/>
          <w:color w:val="FF0000"/>
          <w:szCs w:val="26"/>
        </w:rPr>
      </w:pPr>
    </w:p>
    <w:p w14:paraId="7C640124" w14:textId="77777777" w:rsidR="006522BE" w:rsidRPr="00553E78" w:rsidRDefault="006522BE" w:rsidP="00553E78">
      <w:pPr>
        <w:shd w:val="clear" w:color="auto" w:fill="FFFFFF"/>
        <w:tabs>
          <w:tab w:val="left" w:pos="0"/>
        </w:tabs>
        <w:ind w:right="22"/>
        <w:rPr>
          <w:rStyle w:val="FontStyle90"/>
          <w:bCs/>
          <w:color w:val="FF0000"/>
          <w:szCs w:val="26"/>
          <w:lang w:val="ru-RU"/>
        </w:rPr>
      </w:pPr>
    </w:p>
    <w:p w14:paraId="238CAD9A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rStyle w:val="FontStyle90"/>
          <w:bCs/>
          <w:color w:val="FF0000"/>
          <w:szCs w:val="26"/>
        </w:rPr>
      </w:pPr>
    </w:p>
    <w:p w14:paraId="66ECB998" w14:textId="77777777" w:rsidR="006522BE" w:rsidRPr="00553E78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rStyle w:val="FontStyle90"/>
          <w:bCs/>
          <w:szCs w:val="26"/>
          <w:lang w:val="ru-RU"/>
        </w:rPr>
      </w:pPr>
      <w:r w:rsidRPr="00553E78">
        <w:rPr>
          <w:rStyle w:val="FontStyle90"/>
          <w:bCs/>
          <w:szCs w:val="26"/>
          <w:lang w:val="ru-RU"/>
        </w:rPr>
        <w:t>РАБОЧАЯ  ПРОГРАММА</w:t>
      </w:r>
      <w:r>
        <w:rPr>
          <w:rStyle w:val="FontStyle90"/>
          <w:bCs/>
          <w:szCs w:val="26"/>
          <w:lang w:val="ru-RU"/>
        </w:rPr>
        <w:t xml:space="preserve"> </w:t>
      </w:r>
      <w:r w:rsidRPr="00553E78">
        <w:rPr>
          <w:rStyle w:val="FontStyle90"/>
          <w:bCs/>
          <w:szCs w:val="26"/>
          <w:lang w:val="ru-RU"/>
        </w:rPr>
        <w:t>УЧЕБНОЙ ДИСЦИПЛИНЫ</w:t>
      </w:r>
    </w:p>
    <w:p w14:paraId="2298F574" w14:textId="77777777" w:rsidR="006522BE" w:rsidRPr="00553E78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rStyle w:val="FontStyle90"/>
          <w:bCs/>
          <w:szCs w:val="26"/>
          <w:lang w:val="ru-RU"/>
        </w:rPr>
      </w:pPr>
      <w:r w:rsidRPr="00553E78">
        <w:rPr>
          <w:rStyle w:val="FontStyle90"/>
          <w:bCs/>
          <w:szCs w:val="26"/>
          <w:lang w:val="ru-RU"/>
        </w:rPr>
        <w:t>ОП.0</w:t>
      </w:r>
      <w:r>
        <w:rPr>
          <w:rStyle w:val="FontStyle90"/>
          <w:bCs/>
          <w:szCs w:val="26"/>
          <w:lang w:val="ru-RU"/>
        </w:rPr>
        <w:t>2</w:t>
      </w:r>
      <w:r w:rsidRPr="00553E78">
        <w:rPr>
          <w:rStyle w:val="FontStyle90"/>
          <w:bCs/>
          <w:szCs w:val="26"/>
          <w:lang w:val="ru-RU"/>
        </w:rPr>
        <w:t xml:space="preserve"> </w:t>
      </w:r>
      <w:r>
        <w:rPr>
          <w:rStyle w:val="FontStyle90"/>
          <w:bCs/>
          <w:szCs w:val="26"/>
          <w:lang w:val="ru-RU"/>
        </w:rPr>
        <w:t>Основы экономики</w:t>
      </w:r>
    </w:p>
    <w:p w14:paraId="610D38EF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</w:pPr>
      <w:r w:rsidRPr="00553E78">
        <w:rPr>
          <w:b/>
        </w:rPr>
        <w:t xml:space="preserve"> </w:t>
      </w:r>
    </w:p>
    <w:p w14:paraId="534E01D7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2A966D9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67DB998D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6E9EA6D6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5773602B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003D385A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47A7894B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014AEFB9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32DB362B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1EB9DEAD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5BA043A9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2E50A46B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66C05BF5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C94C3F4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22E74CE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B43E4C4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6AC1CA0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43D315D8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13F9D2B8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721588C0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3F2C1886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19B5A061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67D65897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25119144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2DFEB393" w14:textId="77777777" w:rsidR="006522BE" w:rsidRDefault="006522BE" w:rsidP="00553E78">
      <w:pPr>
        <w:shd w:val="clear" w:color="auto" w:fill="FFFFFF"/>
        <w:tabs>
          <w:tab w:val="left" w:pos="0"/>
        </w:tabs>
        <w:ind w:left="-709" w:right="22" w:firstLine="283"/>
        <w:jc w:val="center"/>
        <w:rPr>
          <w:b/>
          <w:color w:val="FF0000"/>
        </w:rPr>
      </w:pPr>
    </w:p>
    <w:p w14:paraId="1F3BC806" w14:textId="77777777" w:rsidR="006522BE" w:rsidRDefault="006522BE" w:rsidP="00553E78">
      <w:pPr>
        <w:tabs>
          <w:tab w:val="left" w:pos="1253"/>
        </w:tabs>
        <w:jc w:val="center"/>
      </w:pPr>
      <w:r>
        <w:t>2022</w:t>
      </w:r>
    </w:p>
    <w:p w14:paraId="53755BCE" w14:textId="77777777" w:rsidR="006522BE" w:rsidRDefault="006522BE" w:rsidP="00553E78">
      <w:pPr>
        <w:tabs>
          <w:tab w:val="left" w:pos="1253"/>
        </w:tabs>
        <w:jc w:val="center"/>
        <w:rPr>
          <w:color w:val="FF0000"/>
        </w:rPr>
      </w:pPr>
    </w:p>
    <w:p w14:paraId="584FCE91" w14:textId="77777777" w:rsidR="006522BE" w:rsidRDefault="006522BE" w:rsidP="00553E78">
      <w:pPr>
        <w:tabs>
          <w:tab w:val="left" w:pos="1253"/>
        </w:tabs>
        <w:jc w:val="center"/>
      </w:pPr>
    </w:p>
    <w:p w14:paraId="08B47DA0" w14:textId="77777777" w:rsidR="006522BE" w:rsidRPr="00553E78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b/>
        </w:rPr>
      </w:pPr>
      <w:r w:rsidRPr="00553E78">
        <w:rPr>
          <w:b/>
        </w:rPr>
        <w:t>Организация-разработчик:</w:t>
      </w:r>
    </w:p>
    <w:p w14:paraId="0F441AA6" w14:textId="77777777" w:rsidR="006522BE" w:rsidRDefault="006522BE" w:rsidP="00553E78">
      <w:pPr>
        <w:pStyle w:val="a5"/>
        <w:widowControl w:val="0"/>
        <w:numPr>
          <w:ilvl w:val="0"/>
          <w:numId w:val="1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Государственное автономное профессиональное образовательное учреждение Тюменской области «Тобольский многопрофильный техникум».</w:t>
      </w:r>
    </w:p>
    <w:p w14:paraId="42BF1CA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38BA53E2" w14:textId="77777777" w:rsidR="006522BE" w:rsidRPr="00553E78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b/>
        </w:rPr>
      </w:pPr>
      <w:r w:rsidRPr="00553E78">
        <w:rPr>
          <w:b/>
        </w:rPr>
        <w:t xml:space="preserve">Разработчик: </w:t>
      </w:r>
    </w:p>
    <w:p w14:paraId="5F30E78E" w14:textId="77777777" w:rsidR="006522BE" w:rsidRDefault="006522BE" w:rsidP="00553E78">
      <w:pPr>
        <w:pStyle w:val="a5"/>
        <w:widowControl w:val="0"/>
        <w:numPr>
          <w:ilvl w:val="0"/>
          <w:numId w:val="1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Чубукова Е.М., преподаватель ГАПОУ ТО «Тобольский многопрофильный техникум». </w:t>
      </w:r>
    </w:p>
    <w:p w14:paraId="7230265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3C3C168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6838E5A0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69CE07E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2011645C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5643EF8B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0749845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2A668CBE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3B32230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0D767A65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154226AC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25D24DE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10028FD3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4D54586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37CF936D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31577EB0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04A3E15C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1E093B7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633B5B8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7732802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676BA15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2719C84C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2325D3D8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7D3CBCD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1E2566DD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1BE7EF5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2BD5F29D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49C93D3D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483F1C95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38386EA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67F9AD1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7071726A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4B3F3568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52F0BC02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786981C6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  <w:rPr>
          <w:color w:val="FF0000"/>
        </w:rPr>
      </w:pPr>
    </w:p>
    <w:p w14:paraId="02A47C1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</w:p>
    <w:p w14:paraId="7B398599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14:paraId="68C73977" w14:textId="77777777" w:rsidR="006522BE" w:rsidRDefault="006522BE" w:rsidP="00553E7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Cs w:val="0"/>
          <w:i/>
          <w:sz w:val="24"/>
          <w:szCs w:val="24"/>
        </w:rPr>
      </w:pPr>
      <w:r>
        <w:rPr>
          <w:bCs w:val="0"/>
          <w:i/>
          <w:sz w:val="24"/>
          <w:szCs w:val="24"/>
        </w:rPr>
        <w:t xml:space="preserve"> </w:t>
      </w:r>
    </w:p>
    <w:p w14:paraId="24FE7F1B" w14:textId="77777777" w:rsidR="00012E19" w:rsidRDefault="00012E19" w:rsidP="00012E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Рассмотрена на заседании цикловой комиссии педагогических работников </w:t>
      </w:r>
    </w:p>
    <w:p w14:paraId="525F068D" w14:textId="77777777" w:rsidR="00012E19" w:rsidRDefault="00012E19" w:rsidP="00012E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технологического отделения</w:t>
      </w:r>
    </w:p>
    <w:p w14:paraId="228B1D9A" w14:textId="77777777" w:rsidR="00012E19" w:rsidRDefault="00012E19" w:rsidP="00012E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>Протокол № 2 от «22» сентября  2022г.</w:t>
      </w:r>
    </w:p>
    <w:p w14:paraId="4DFB5045" w14:textId="77777777" w:rsidR="00012E19" w:rsidRDefault="00012E19" w:rsidP="00012E1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>
        <w:t xml:space="preserve">Председатель цикловой комиссии: Е.М. Чубукова </w:t>
      </w:r>
    </w:p>
    <w:p w14:paraId="3D43512A" w14:textId="77777777" w:rsidR="00012E19" w:rsidRDefault="00012E19" w:rsidP="00012E1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/>
          <w:sz w:val="22"/>
          <w:szCs w:val="22"/>
        </w:rPr>
      </w:pPr>
    </w:p>
    <w:p w14:paraId="4AB14061" w14:textId="77777777" w:rsidR="006522BE" w:rsidRDefault="006522BE" w:rsidP="00A71949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alibri" w:hAnsi="Calibri"/>
          <w:sz w:val="22"/>
          <w:szCs w:val="22"/>
        </w:rPr>
      </w:pPr>
    </w:p>
    <w:p w14:paraId="0CFFAE18" w14:textId="77777777" w:rsidR="006522BE" w:rsidRDefault="006522BE" w:rsidP="00553E7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center"/>
        <w:rPr>
          <w:b w:val="0"/>
          <w:sz w:val="24"/>
          <w:szCs w:val="24"/>
        </w:rPr>
      </w:pPr>
      <w:r>
        <w:rPr>
          <w:b w:val="0"/>
          <w:i/>
          <w:color w:val="FF0000"/>
        </w:rPr>
        <w:br w:type="page"/>
      </w:r>
      <w:r>
        <w:rPr>
          <w:b w:val="0"/>
          <w:sz w:val="24"/>
          <w:szCs w:val="24"/>
        </w:rPr>
        <w:lastRenderedPageBreak/>
        <w:t>СОДЕРЖАНИЕ</w:t>
      </w:r>
    </w:p>
    <w:p w14:paraId="47C694ED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668"/>
        <w:gridCol w:w="1903"/>
      </w:tblGrid>
      <w:tr w:rsidR="006522BE" w14:paraId="32812945" w14:textId="77777777" w:rsidTr="00553E78">
        <w:tc>
          <w:tcPr>
            <w:tcW w:w="7668" w:type="dxa"/>
          </w:tcPr>
          <w:p w14:paraId="284C2982" w14:textId="77777777" w:rsidR="006522BE" w:rsidRDefault="006522BE">
            <w:pPr>
              <w:pStyle w:val="1"/>
              <w:spacing w:before="0" w:beforeAutospacing="0" w:after="0" w:afterAutospacing="0" w:line="276" w:lineRule="auto"/>
              <w:ind w:left="284"/>
              <w:jc w:val="both"/>
              <w:rPr>
                <w:b w:val="0"/>
                <w:caps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14:paraId="0CE118CD" w14:textId="77777777" w:rsidR="006522BE" w:rsidRDefault="006522B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22BE" w14:paraId="67B5285B" w14:textId="77777777" w:rsidTr="00553E78">
        <w:tc>
          <w:tcPr>
            <w:tcW w:w="7668" w:type="dxa"/>
          </w:tcPr>
          <w:p w14:paraId="201909C5" w14:textId="77777777" w:rsidR="006522BE" w:rsidRDefault="006522BE" w:rsidP="00124CDF">
            <w:pPr>
              <w:pStyle w:val="1"/>
              <w:keepNext/>
              <w:numPr>
                <w:ilvl w:val="0"/>
                <w:numId w:val="2"/>
              </w:numPr>
              <w:autoSpaceDE w:val="0"/>
              <w:autoSpaceDN w:val="0"/>
              <w:spacing w:before="0" w:beforeAutospacing="0" w:after="0" w:afterAutospacing="0" w:line="276" w:lineRule="auto"/>
              <w:rPr>
                <w:b w:val="0"/>
                <w:caps/>
                <w:sz w:val="24"/>
                <w:szCs w:val="24"/>
                <w:lang w:eastAsia="en-US"/>
              </w:rPr>
            </w:pPr>
            <w:r>
              <w:rPr>
                <w:b w:val="0"/>
                <w:caps/>
                <w:sz w:val="24"/>
                <w:szCs w:val="24"/>
                <w:lang w:eastAsia="en-US"/>
              </w:rPr>
              <w:t>ПАСПОРТ  ПРОГРАММЫ  УЧЕБНОЙ ДИСЦИПЛИНЫ</w:t>
            </w:r>
          </w:p>
          <w:p w14:paraId="7B988BE7" w14:textId="77777777" w:rsidR="006522BE" w:rsidRDefault="006522BE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903" w:type="dxa"/>
          </w:tcPr>
          <w:p w14:paraId="263C05BF" w14:textId="77777777" w:rsidR="006522BE" w:rsidRDefault="006522B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22BE" w14:paraId="5C76FB43" w14:textId="77777777" w:rsidTr="00553E78">
        <w:tc>
          <w:tcPr>
            <w:tcW w:w="7668" w:type="dxa"/>
          </w:tcPr>
          <w:p w14:paraId="2BDA1F33" w14:textId="77777777" w:rsidR="006522BE" w:rsidRDefault="006522BE" w:rsidP="00124CDF">
            <w:pPr>
              <w:pStyle w:val="1"/>
              <w:keepNext/>
              <w:numPr>
                <w:ilvl w:val="0"/>
                <w:numId w:val="2"/>
              </w:numPr>
              <w:autoSpaceDE w:val="0"/>
              <w:autoSpaceDN w:val="0"/>
              <w:spacing w:before="0" w:beforeAutospacing="0" w:after="0" w:afterAutospacing="0" w:line="276" w:lineRule="auto"/>
              <w:rPr>
                <w:b w:val="0"/>
                <w:caps/>
                <w:sz w:val="24"/>
                <w:szCs w:val="24"/>
                <w:lang w:eastAsia="en-US"/>
              </w:rPr>
            </w:pPr>
            <w:r>
              <w:rPr>
                <w:b w:val="0"/>
                <w:caps/>
                <w:sz w:val="24"/>
                <w:szCs w:val="24"/>
                <w:lang w:eastAsia="en-US"/>
              </w:rPr>
              <w:t>СТРУКТУРА и содержание УЧЕБНОЙ ДИСЦИПЛИНЫ</w:t>
            </w:r>
          </w:p>
          <w:p w14:paraId="69EBAFD5" w14:textId="77777777" w:rsidR="006522BE" w:rsidRDefault="006522BE">
            <w:pPr>
              <w:pStyle w:val="1"/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14:paraId="11C56316" w14:textId="77777777" w:rsidR="006522BE" w:rsidRDefault="006522B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22BE" w14:paraId="6DD3A648" w14:textId="77777777" w:rsidTr="00553E78">
        <w:trPr>
          <w:trHeight w:val="670"/>
        </w:trPr>
        <w:tc>
          <w:tcPr>
            <w:tcW w:w="7668" w:type="dxa"/>
          </w:tcPr>
          <w:p w14:paraId="5B9222FD" w14:textId="77777777" w:rsidR="006522BE" w:rsidRDefault="006522BE" w:rsidP="00124CDF">
            <w:pPr>
              <w:pStyle w:val="1"/>
              <w:keepNext/>
              <w:numPr>
                <w:ilvl w:val="0"/>
                <w:numId w:val="2"/>
              </w:numPr>
              <w:autoSpaceDE w:val="0"/>
              <w:autoSpaceDN w:val="0"/>
              <w:spacing w:before="0" w:beforeAutospacing="0" w:after="0" w:afterAutospacing="0" w:line="276" w:lineRule="auto"/>
              <w:rPr>
                <w:b w:val="0"/>
                <w:caps/>
                <w:sz w:val="24"/>
                <w:szCs w:val="24"/>
                <w:lang w:eastAsia="en-US"/>
              </w:rPr>
            </w:pPr>
            <w:r>
              <w:rPr>
                <w:b w:val="0"/>
                <w:caps/>
                <w:sz w:val="24"/>
                <w:szCs w:val="24"/>
                <w:lang w:eastAsia="en-US"/>
              </w:rPr>
              <w:t>условия реализации программы учебной дисциплины</w:t>
            </w:r>
          </w:p>
          <w:p w14:paraId="10552219" w14:textId="77777777" w:rsidR="006522BE" w:rsidRDefault="006522BE">
            <w:pPr>
              <w:pStyle w:val="1"/>
              <w:tabs>
                <w:tab w:val="num" w:pos="0"/>
              </w:tabs>
              <w:spacing w:before="0" w:beforeAutospacing="0" w:after="0" w:afterAutospacing="0" w:line="276" w:lineRule="auto"/>
              <w:ind w:left="284"/>
              <w:rPr>
                <w:b w:val="0"/>
                <w:caps/>
                <w:sz w:val="24"/>
                <w:szCs w:val="24"/>
                <w:lang w:eastAsia="en-US"/>
              </w:rPr>
            </w:pPr>
          </w:p>
        </w:tc>
        <w:tc>
          <w:tcPr>
            <w:tcW w:w="1903" w:type="dxa"/>
          </w:tcPr>
          <w:p w14:paraId="2D09D8EC" w14:textId="77777777" w:rsidR="006522BE" w:rsidRDefault="006522B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6522BE" w14:paraId="5DB26825" w14:textId="77777777" w:rsidTr="00553E78">
        <w:trPr>
          <w:trHeight w:val="828"/>
        </w:trPr>
        <w:tc>
          <w:tcPr>
            <w:tcW w:w="7668" w:type="dxa"/>
          </w:tcPr>
          <w:p w14:paraId="6B9EFC1C" w14:textId="77777777" w:rsidR="006522BE" w:rsidRDefault="006522BE">
            <w:pPr>
              <w:pStyle w:val="1"/>
              <w:spacing w:before="0" w:beforeAutospacing="0" w:after="0" w:afterAutospacing="0" w:line="276" w:lineRule="auto"/>
              <w:ind w:left="709" w:hanging="567"/>
              <w:jc w:val="both"/>
              <w:rPr>
                <w:b w:val="0"/>
                <w:caps/>
                <w:sz w:val="24"/>
                <w:szCs w:val="24"/>
                <w:lang w:eastAsia="en-US"/>
              </w:rPr>
            </w:pPr>
            <w:r>
              <w:rPr>
                <w:b w:val="0"/>
                <w:caps/>
                <w:sz w:val="24"/>
                <w:szCs w:val="24"/>
                <w:lang w:eastAsia="en-US"/>
              </w:rPr>
              <w:t xml:space="preserve"> 4.   Контроль и оценка результатов освоения УЧЕБНОЙ ДИСЦИПЛИНЫ</w:t>
            </w:r>
          </w:p>
        </w:tc>
        <w:tc>
          <w:tcPr>
            <w:tcW w:w="1903" w:type="dxa"/>
          </w:tcPr>
          <w:p w14:paraId="4D3AA400" w14:textId="77777777" w:rsidR="006522BE" w:rsidRDefault="006522BE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</w:tbl>
    <w:p w14:paraId="20522C9C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Cs/>
          <w:i/>
        </w:rPr>
      </w:pPr>
    </w:p>
    <w:p w14:paraId="0B8615FF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caps/>
          <w:u w:val="single"/>
        </w:rPr>
        <w:br w:type="page"/>
      </w:r>
      <w:r>
        <w:rPr>
          <w:b/>
          <w:caps/>
        </w:rPr>
        <w:lastRenderedPageBreak/>
        <w:t>1. паспорт ПРОГРАММЫ УЧЕБНОЙ ДИСЦИПЛИНЫ</w:t>
      </w:r>
    </w:p>
    <w:p w14:paraId="32068964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553E78">
        <w:rPr>
          <w:rStyle w:val="FontStyle90"/>
          <w:bCs/>
          <w:szCs w:val="26"/>
          <w:lang w:val="ru-RU"/>
        </w:rPr>
        <w:t>ОП.0</w:t>
      </w:r>
      <w:r>
        <w:rPr>
          <w:rStyle w:val="FontStyle90"/>
          <w:bCs/>
          <w:szCs w:val="26"/>
          <w:lang w:val="ru-RU"/>
        </w:rPr>
        <w:t>2</w:t>
      </w:r>
      <w:r w:rsidRPr="00553E78">
        <w:rPr>
          <w:rStyle w:val="FontStyle90"/>
          <w:bCs/>
          <w:szCs w:val="26"/>
          <w:lang w:val="ru-RU"/>
        </w:rPr>
        <w:t xml:space="preserve"> </w:t>
      </w:r>
      <w:r>
        <w:rPr>
          <w:rStyle w:val="FontStyle90"/>
          <w:bCs/>
          <w:szCs w:val="26"/>
          <w:lang w:val="ru-RU"/>
        </w:rPr>
        <w:t>Основы экономики</w:t>
      </w:r>
    </w:p>
    <w:p w14:paraId="3FD18C2F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</w:pPr>
    </w:p>
    <w:p w14:paraId="64FBAC28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b/>
        </w:rPr>
      </w:pPr>
      <w:r>
        <w:rPr>
          <w:b/>
        </w:rPr>
        <w:t>1.1. Область применения программы</w:t>
      </w:r>
    </w:p>
    <w:p w14:paraId="26086681" w14:textId="77777777" w:rsidR="006522BE" w:rsidRPr="00A809DB" w:rsidRDefault="006522BE" w:rsidP="00A809DB">
      <w:pPr>
        <w:jc w:val="both"/>
        <w:rPr>
          <w:rStyle w:val="FontStyle90"/>
          <w:b w:val="0"/>
          <w:caps/>
          <w:sz w:val="24"/>
          <w:lang w:val="ru-RU" w:eastAsia="ru-RU"/>
        </w:rPr>
      </w:pPr>
      <w:r>
        <w:t xml:space="preserve">Программа учебной дисциплины ОП.02 Основы экономики является частью программы профессионального обучения и социально-профессиональной адаптации (для выпускников школ, обучающихся по специальным коррекционным программам </w:t>
      </w:r>
      <w:r>
        <w:rPr>
          <w:lang w:val="en-US"/>
        </w:rPr>
        <w:t>VIII</w:t>
      </w:r>
      <w:r>
        <w:t xml:space="preserve"> вида) по профессиям</w:t>
      </w:r>
      <w:r w:rsidRPr="002326DA">
        <w:t xml:space="preserve">: </w:t>
      </w:r>
      <w:r w:rsidRPr="00A809DB">
        <w:rPr>
          <w:rStyle w:val="FontStyle90"/>
          <w:bCs/>
          <w:sz w:val="24"/>
          <w:lang w:val="ru-RU"/>
        </w:rPr>
        <w:t>17544 рабочий по комплексному обслуживанию и ремонту зданий;</w:t>
      </w:r>
      <w:r>
        <w:rPr>
          <w:caps/>
        </w:rPr>
        <w:t xml:space="preserve"> </w:t>
      </w:r>
      <w:r w:rsidRPr="00A809DB">
        <w:rPr>
          <w:rStyle w:val="FontStyle90"/>
          <w:bCs/>
          <w:sz w:val="24"/>
          <w:lang w:val="ru-RU"/>
        </w:rPr>
        <w:t>17543 Рабочий по благоустройству населенных пунктов</w:t>
      </w:r>
      <w:r>
        <w:rPr>
          <w:rStyle w:val="FontStyle90"/>
          <w:bCs/>
          <w:sz w:val="24"/>
          <w:lang w:val="ru-RU"/>
        </w:rPr>
        <w:t>.</w:t>
      </w:r>
    </w:p>
    <w:p w14:paraId="2B5132E3" w14:textId="77777777" w:rsidR="006522BE" w:rsidRPr="00F66A62" w:rsidRDefault="006522BE" w:rsidP="00A809DB">
      <w:pPr>
        <w:jc w:val="both"/>
      </w:pPr>
      <w:r>
        <w:t xml:space="preserve">Рабочая программа дисциплины может быть использована во всех направлениях подготовки выпускников школ, обучающихся по специальным коррекционным программам </w:t>
      </w:r>
      <w:r>
        <w:rPr>
          <w:lang w:val="en-US"/>
        </w:rPr>
        <w:t>VIII</w:t>
      </w:r>
      <w:r>
        <w:t xml:space="preserve"> вида, в дополнительном профессиональном образовании (повышение квалификации и переподготовки).</w:t>
      </w:r>
    </w:p>
    <w:p w14:paraId="651A0801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jc w:val="both"/>
        <w:rPr>
          <w:i/>
        </w:rPr>
      </w:pPr>
      <w:r>
        <w:rPr>
          <w:b/>
        </w:rPr>
        <w:t>1.2. Цели и задачи дисциплины – требования к результатам освоения дисциплины:</w:t>
      </w:r>
    </w:p>
    <w:p w14:paraId="32B1EA87" w14:textId="77777777" w:rsidR="006522BE" w:rsidRDefault="006522BE" w:rsidP="00553E78">
      <w:pPr>
        <w:pStyle w:val="c16"/>
        <w:spacing w:before="0" w:beforeAutospacing="0" w:after="0" w:afterAutospacing="0"/>
        <w:ind w:firstLine="426"/>
      </w:pPr>
      <w:r>
        <w:rPr>
          <w:rStyle w:val="c0"/>
        </w:rPr>
        <w:t>Рабочая программа ориентирована на достижение следующих целей:</w:t>
      </w:r>
    </w:p>
    <w:p w14:paraId="6E7F008D" w14:textId="77777777" w:rsidR="006522BE" w:rsidRDefault="006522BE" w:rsidP="00553E78">
      <w:pPr>
        <w:numPr>
          <w:ilvl w:val="0"/>
          <w:numId w:val="3"/>
        </w:numPr>
        <w:tabs>
          <w:tab w:val="clear" w:pos="720"/>
          <w:tab w:val="num" w:pos="851"/>
        </w:tabs>
        <w:ind w:left="851" w:hanging="491"/>
        <w:jc w:val="both"/>
      </w:pPr>
      <w:r>
        <w:rPr>
          <w:rStyle w:val="c0"/>
        </w:rPr>
        <w:t>освоение</w:t>
      </w:r>
      <w:r>
        <w:rPr>
          <w:rStyle w:val="c5"/>
        </w:rPr>
        <w:t> основных знаний об экономической деятельности людей, экономике России;</w:t>
      </w:r>
    </w:p>
    <w:p w14:paraId="19451451" w14:textId="77777777" w:rsidR="006522BE" w:rsidRDefault="006522BE" w:rsidP="00553E78">
      <w:pPr>
        <w:numPr>
          <w:ilvl w:val="0"/>
          <w:numId w:val="3"/>
        </w:numPr>
        <w:tabs>
          <w:tab w:val="clear" w:pos="720"/>
          <w:tab w:val="num" w:pos="851"/>
        </w:tabs>
        <w:ind w:left="851" w:hanging="491"/>
        <w:jc w:val="both"/>
      </w:pPr>
      <w:r>
        <w:rPr>
          <w:rStyle w:val="c0"/>
        </w:rPr>
        <w:t>развитие</w:t>
      </w:r>
      <w:r>
        <w:rPr>
          <w:rStyle w:val="c5"/>
        </w:rPr>
        <w:t> экономического мышления, потребности в получении экономических знаний;</w:t>
      </w:r>
    </w:p>
    <w:p w14:paraId="0A291AE8" w14:textId="77777777" w:rsidR="006522BE" w:rsidRDefault="006522BE" w:rsidP="00553E78">
      <w:pPr>
        <w:numPr>
          <w:ilvl w:val="0"/>
          <w:numId w:val="3"/>
        </w:numPr>
        <w:tabs>
          <w:tab w:val="clear" w:pos="720"/>
          <w:tab w:val="num" w:pos="851"/>
        </w:tabs>
        <w:ind w:left="851" w:hanging="491"/>
        <w:jc w:val="both"/>
      </w:pPr>
      <w:r>
        <w:rPr>
          <w:rStyle w:val="c0"/>
        </w:rPr>
        <w:t>воспитание</w:t>
      </w:r>
      <w:r>
        <w:rPr>
          <w:rStyle w:val="c5"/>
        </w:rPr>
        <w:t> ответственности за экономические решения, уважения к труду.</w:t>
      </w:r>
    </w:p>
    <w:p w14:paraId="65F9E196" w14:textId="77777777" w:rsidR="006522BE" w:rsidRDefault="006522BE" w:rsidP="00553E7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426"/>
        <w:jc w:val="both"/>
        <w:rPr>
          <w:b/>
        </w:rPr>
      </w:pPr>
      <w:r>
        <w:rPr>
          <w:b/>
        </w:rPr>
        <w:t xml:space="preserve"> В результате изучения учебной дисциплины обучающийся должен:</w:t>
      </w:r>
    </w:p>
    <w:p w14:paraId="3E50373F" w14:textId="77777777" w:rsidR="006522BE" w:rsidRDefault="006522BE" w:rsidP="00553E7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jc w:val="both"/>
        <w:rPr>
          <w:b/>
        </w:rPr>
      </w:pPr>
      <w:r>
        <w:rPr>
          <w:b/>
        </w:rPr>
        <w:t>уметь:</w:t>
      </w:r>
    </w:p>
    <w:p w14:paraId="26643A1D" w14:textId="77777777" w:rsidR="006522BE" w:rsidRDefault="006522BE" w:rsidP="00553E78">
      <w:pPr>
        <w:pStyle w:val="a5"/>
        <w:numPr>
          <w:ilvl w:val="0"/>
          <w:numId w:val="4"/>
        </w:num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>
        <w:t>ориентироваться в общих вопросах экономики;</w:t>
      </w:r>
    </w:p>
    <w:p w14:paraId="6E163649" w14:textId="77777777" w:rsidR="006522BE" w:rsidRDefault="006522BE" w:rsidP="00553E78">
      <w:pPr>
        <w:pStyle w:val="a5"/>
        <w:numPr>
          <w:ilvl w:val="0"/>
          <w:numId w:val="4"/>
        </w:num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>
        <w:t>применять экономические знания в конкретных производственных  и жизненных ситуациях;</w:t>
      </w:r>
    </w:p>
    <w:p w14:paraId="652D80DC" w14:textId="77777777" w:rsidR="006522BE" w:rsidRDefault="006522BE" w:rsidP="00553E78">
      <w:pPr>
        <w:pStyle w:val="a5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/>
        <w:jc w:val="both"/>
        <w:rPr>
          <w:b/>
        </w:rPr>
      </w:pPr>
      <w:r>
        <w:rPr>
          <w:b/>
        </w:rPr>
        <w:t>знать:</w:t>
      </w:r>
    </w:p>
    <w:p w14:paraId="1DB558F5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 w:rsidRPr="00F66A62">
        <w:t>основные экономические понятия: экономика, предприятие, финансы и др.;</w:t>
      </w:r>
    </w:p>
    <w:p w14:paraId="51226B18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 w:rsidRPr="00F66A62">
        <w:t>основы отраслевого хозяйствования;</w:t>
      </w:r>
    </w:p>
    <w:p w14:paraId="30736B7C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t>перспективы развития отрасли;</w:t>
      </w:r>
    </w:p>
    <w:p w14:paraId="56EF3FE0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t>основы организации производственного процесса;</w:t>
      </w:r>
    </w:p>
    <w:p w14:paraId="33724752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производственную и организационную структуры предприятий;</w:t>
      </w:r>
    </w:p>
    <w:p w14:paraId="4226F18D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ресурсы предприятий;</w:t>
      </w:r>
    </w:p>
    <w:p w14:paraId="6B0D831D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основы финансовой грамотности;</w:t>
      </w:r>
    </w:p>
    <w:p w14:paraId="006BE806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роль денег в современном мире;</w:t>
      </w:r>
    </w:p>
    <w:p w14:paraId="46B0E4A7" w14:textId="77777777" w:rsidR="006522BE" w:rsidRPr="00F66A62" w:rsidRDefault="006522BE" w:rsidP="00553E78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основы планирования семейного бюджета;</w:t>
      </w:r>
    </w:p>
    <w:p w14:paraId="0B40B689" w14:textId="77777777" w:rsidR="006522BE" w:rsidRPr="00F66A62" w:rsidRDefault="006522BE" w:rsidP="00F66A62">
      <w:pPr>
        <w:pStyle w:val="a5"/>
        <w:numPr>
          <w:ilvl w:val="0"/>
          <w:numId w:val="5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0" w:hanging="425"/>
        <w:jc w:val="both"/>
      </w:pPr>
      <w:r w:rsidRPr="00F66A62">
        <w:rPr>
          <w:bCs/>
        </w:rPr>
        <w:t>вопросы пенсионного обеспечения.</w:t>
      </w:r>
    </w:p>
    <w:p w14:paraId="4CA758DF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  <w:r>
        <w:rPr>
          <w:b/>
        </w:rPr>
        <w:t>1.3. Количество часов на освоение программы дисциплины:</w:t>
      </w:r>
    </w:p>
    <w:p w14:paraId="4B093834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t>максимальной учебной нагрузки обучающегося – 54 часов, в том числе:</w:t>
      </w:r>
    </w:p>
    <w:p w14:paraId="3BBE10E3" w14:textId="77777777" w:rsidR="006522BE" w:rsidRDefault="006522BE" w:rsidP="00553E78">
      <w:pPr>
        <w:numPr>
          <w:ilvl w:val="0"/>
          <w:numId w:val="6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>
        <w:t>обязательной аудиторной учебной нагрузки обучающегося – 36 часов;</w:t>
      </w:r>
    </w:p>
    <w:p w14:paraId="059AA0D2" w14:textId="77777777" w:rsidR="006522BE" w:rsidRDefault="006522BE" w:rsidP="00553E78">
      <w:pPr>
        <w:numPr>
          <w:ilvl w:val="0"/>
          <w:numId w:val="6"/>
        </w:numPr>
        <w:tabs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851" w:hanging="425"/>
        <w:jc w:val="both"/>
      </w:pPr>
      <w:r>
        <w:t>самостоятельной работы обучающегося – 16 часов</w:t>
      </w:r>
    </w:p>
    <w:p w14:paraId="18184F4A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</w:p>
    <w:p w14:paraId="77A689CB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</w:rPr>
      </w:pPr>
      <w:r>
        <w:rPr>
          <w:b/>
        </w:rPr>
        <w:t>2. СТРУКТУРА И СОДЕРЖАНИЕ УЧЕБНОЙ ДИСЦИПЛИНЫ</w:t>
      </w:r>
    </w:p>
    <w:p w14:paraId="4B012EA0" w14:textId="77777777" w:rsidR="006522BE" w:rsidRPr="00F66A62" w:rsidRDefault="006522BE" w:rsidP="00F66A62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rStyle w:val="FontStyle90"/>
          <w:bCs/>
          <w:szCs w:val="26"/>
        </w:rPr>
        <w:t>ОП.0</w:t>
      </w:r>
      <w:r>
        <w:rPr>
          <w:rStyle w:val="FontStyle90"/>
          <w:bCs/>
          <w:szCs w:val="26"/>
          <w:lang w:val="ru-RU"/>
        </w:rPr>
        <w:t>2 Основы экономики</w:t>
      </w:r>
    </w:p>
    <w:p w14:paraId="07668FF6" w14:textId="77777777" w:rsidR="006522BE" w:rsidRPr="00A809DB" w:rsidRDefault="006522BE" w:rsidP="00A809D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</w:pPr>
      <w:r>
        <w:rPr>
          <w:b/>
        </w:rPr>
        <w:t>2.1. Объем учебной дисциплины и виды учебной работы</w:t>
      </w:r>
    </w:p>
    <w:tbl>
      <w:tblPr>
        <w:tblW w:w="9360" w:type="dxa"/>
        <w:tblInd w:w="10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799"/>
        <w:gridCol w:w="1561"/>
      </w:tblGrid>
      <w:tr w:rsidR="006522BE" w14:paraId="6964F5A5" w14:textId="77777777" w:rsidTr="00553E78">
        <w:trPr>
          <w:trHeight w:val="72"/>
        </w:trPr>
        <w:tc>
          <w:tcPr>
            <w:tcW w:w="7796" w:type="dxa"/>
          </w:tcPr>
          <w:p w14:paraId="04AD900F" w14:textId="77777777" w:rsidR="006522BE" w:rsidRDefault="006522BE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Вид учебной работы</w:t>
            </w:r>
          </w:p>
        </w:tc>
        <w:tc>
          <w:tcPr>
            <w:tcW w:w="1560" w:type="dxa"/>
          </w:tcPr>
          <w:p w14:paraId="117C5210" w14:textId="77777777" w:rsidR="006522BE" w:rsidRDefault="006522BE">
            <w:pPr>
              <w:spacing w:line="276" w:lineRule="auto"/>
              <w:jc w:val="center"/>
              <w:rPr>
                <w:i/>
                <w:iCs/>
                <w:sz w:val="20"/>
                <w:szCs w:val="20"/>
                <w:lang w:eastAsia="en-US"/>
              </w:rPr>
            </w:pPr>
            <w:r>
              <w:rPr>
                <w:b/>
                <w:i/>
                <w:iCs/>
                <w:sz w:val="20"/>
                <w:szCs w:val="20"/>
                <w:lang w:eastAsia="en-US"/>
              </w:rPr>
              <w:t>Объем часов</w:t>
            </w:r>
          </w:p>
        </w:tc>
      </w:tr>
      <w:tr w:rsidR="006522BE" w14:paraId="2CBE3DBA" w14:textId="77777777" w:rsidTr="00553E78">
        <w:trPr>
          <w:trHeight w:val="285"/>
        </w:trPr>
        <w:tc>
          <w:tcPr>
            <w:tcW w:w="7796" w:type="dxa"/>
          </w:tcPr>
          <w:p w14:paraId="61309FDE" w14:textId="77777777" w:rsidR="006522BE" w:rsidRDefault="006522BE">
            <w:pPr>
              <w:spacing w:line="276" w:lineRule="auto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Максимальная учебная нагрузка (всего)</w:t>
            </w:r>
          </w:p>
        </w:tc>
        <w:tc>
          <w:tcPr>
            <w:tcW w:w="1560" w:type="dxa"/>
          </w:tcPr>
          <w:p w14:paraId="2171FB31" w14:textId="77777777" w:rsidR="006522BE" w:rsidRDefault="006522BE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48</w:t>
            </w:r>
          </w:p>
        </w:tc>
      </w:tr>
      <w:tr w:rsidR="006522BE" w14:paraId="47A74050" w14:textId="77777777" w:rsidTr="00553E78">
        <w:tc>
          <w:tcPr>
            <w:tcW w:w="7796" w:type="dxa"/>
          </w:tcPr>
          <w:p w14:paraId="1952C185" w14:textId="77777777" w:rsidR="006522BE" w:rsidRDefault="006522B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Обязательная аудиторная учебная нагрузка (всего) </w:t>
            </w:r>
          </w:p>
        </w:tc>
        <w:tc>
          <w:tcPr>
            <w:tcW w:w="1560" w:type="dxa"/>
          </w:tcPr>
          <w:p w14:paraId="16D6C098" w14:textId="77777777" w:rsidR="006522BE" w:rsidRDefault="006522BE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36</w:t>
            </w:r>
          </w:p>
        </w:tc>
      </w:tr>
      <w:tr w:rsidR="006522BE" w14:paraId="125DF04A" w14:textId="77777777" w:rsidTr="00553E78">
        <w:tc>
          <w:tcPr>
            <w:tcW w:w="7796" w:type="dxa"/>
          </w:tcPr>
          <w:p w14:paraId="765B26A2" w14:textId="77777777" w:rsidR="006522BE" w:rsidRDefault="006522BE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числе:</w:t>
            </w:r>
          </w:p>
        </w:tc>
        <w:tc>
          <w:tcPr>
            <w:tcW w:w="1560" w:type="dxa"/>
          </w:tcPr>
          <w:p w14:paraId="21E6126F" w14:textId="77777777" w:rsidR="006522BE" w:rsidRDefault="006522BE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</w:p>
        </w:tc>
      </w:tr>
      <w:tr w:rsidR="006522BE" w14:paraId="7066AF36" w14:textId="77777777" w:rsidTr="00553E78">
        <w:tc>
          <w:tcPr>
            <w:tcW w:w="7796" w:type="dxa"/>
          </w:tcPr>
          <w:p w14:paraId="38D7F0B2" w14:textId="77777777" w:rsidR="006522BE" w:rsidRDefault="006522BE">
            <w:pPr>
              <w:spacing w:line="276" w:lineRule="auto"/>
              <w:ind w:left="709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практические занятия</w:t>
            </w:r>
          </w:p>
        </w:tc>
        <w:tc>
          <w:tcPr>
            <w:tcW w:w="1560" w:type="dxa"/>
          </w:tcPr>
          <w:p w14:paraId="4F399DC7" w14:textId="77777777" w:rsidR="006522BE" w:rsidRDefault="006522BE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18</w:t>
            </w:r>
          </w:p>
        </w:tc>
      </w:tr>
      <w:tr w:rsidR="006522BE" w14:paraId="242D751E" w14:textId="77777777" w:rsidTr="00553E78">
        <w:tc>
          <w:tcPr>
            <w:tcW w:w="7796" w:type="dxa"/>
          </w:tcPr>
          <w:p w14:paraId="2E5C953E" w14:textId="77777777" w:rsidR="006522BE" w:rsidRDefault="006522BE">
            <w:pPr>
              <w:spacing w:line="276" w:lineRule="auto"/>
              <w:jc w:val="both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Самостоятельная работа обучающегося (всего)</w:t>
            </w:r>
          </w:p>
        </w:tc>
        <w:tc>
          <w:tcPr>
            <w:tcW w:w="1560" w:type="dxa"/>
          </w:tcPr>
          <w:p w14:paraId="30D63148" w14:textId="77777777" w:rsidR="006522BE" w:rsidRDefault="006522BE">
            <w:pPr>
              <w:spacing w:line="276" w:lineRule="auto"/>
              <w:jc w:val="center"/>
              <w:rPr>
                <w:iCs/>
                <w:sz w:val="20"/>
                <w:szCs w:val="20"/>
                <w:lang w:eastAsia="en-US"/>
              </w:rPr>
            </w:pPr>
            <w:r>
              <w:rPr>
                <w:iCs/>
                <w:sz w:val="20"/>
                <w:szCs w:val="20"/>
                <w:lang w:eastAsia="en-US"/>
              </w:rPr>
              <w:t>18</w:t>
            </w:r>
          </w:p>
        </w:tc>
      </w:tr>
      <w:tr w:rsidR="006522BE" w14:paraId="44504813" w14:textId="77777777" w:rsidTr="00553E78">
        <w:tc>
          <w:tcPr>
            <w:tcW w:w="9356" w:type="dxa"/>
            <w:gridSpan w:val="2"/>
          </w:tcPr>
          <w:p w14:paraId="7EF2D131" w14:textId="77777777" w:rsidR="006522BE" w:rsidRDefault="006522BE">
            <w:pPr>
              <w:spacing w:line="276" w:lineRule="auto"/>
              <w:rPr>
                <w:b/>
                <w:iCs/>
                <w:sz w:val="20"/>
                <w:szCs w:val="20"/>
                <w:lang w:eastAsia="en-US"/>
              </w:rPr>
            </w:pPr>
            <w:r>
              <w:rPr>
                <w:b/>
                <w:iCs/>
                <w:sz w:val="20"/>
                <w:szCs w:val="20"/>
                <w:lang w:eastAsia="en-US"/>
              </w:rPr>
              <w:t xml:space="preserve">Итоговая аттестация </w:t>
            </w:r>
            <w:r>
              <w:rPr>
                <w:iCs/>
                <w:sz w:val="20"/>
                <w:szCs w:val="20"/>
                <w:lang w:eastAsia="en-US"/>
              </w:rPr>
              <w:t>в форме  дифференцированного зачета</w:t>
            </w:r>
          </w:p>
        </w:tc>
      </w:tr>
    </w:tbl>
    <w:p w14:paraId="56E9E3BB" w14:textId="77777777" w:rsidR="006522BE" w:rsidRDefault="006522BE" w:rsidP="00553E78">
      <w:pPr>
        <w:sectPr w:rsidR="006522BE">
          <w:pgSz w:w="11906" w:h="16838"/>
          <w:pgMar w:top="993" w:right="850" w:bottom="1134" w:left="1701" w:header="708" w:footer="708" w:gutter="0"/>
          <w:cols w:space="720"/>
        </w:sectPr>
      </w:pPr>
    </w:p>
    <w:p w14:paraId="65D26D2D" w14:textId="77777777" w:rsidR="006522BE" w:rsidRPr="008E2342" w:rsidRDefault="006522BE" w:rsidP="00553E78">
      <w:pPr>
        <w:shd w:val="clear" w:color="auto" w:fill="FFFFFF"/>
        <w:tabs>
          <w:tab w:val="left" w:pos="0"/>
        </w:tabs>
        <w:ind w:right="22"/>
        <w:rPr>
          <w:rStyle w:val="FontStyle90"/>
          <w:bCs/>
          <w:sz w:val="24"/>
          <w:lang w:val="ru-RU"/>
        </w:rPr>
      </w:pPr>
      <w:r>
        <w:rPr>
          <w:b/>
        </w:rPr>
        <w:lastRenderedPageBreak/>
        <w:t xml:space="preserve">2.2. Тематический план и </w:t>
      </w:r>
      <w:r w:rsidRPr="008E2342">
        <w:rPr>
          <w:b/>
        </w:rPr>
        <w:t>содержание учебной дисциплины</w:t>
      </w:r>
      <w:r w:rsidRPr="008E2342">
        <w:rPr>
          <w:b/>
          <w:caps/>
        </w:rPr>
        <w:t xml:space="preserve"> </w:t>
      </w:r>
      <w:r w:rsidRPr="008E2342">
        <w:rPr>
          <w:rStyle w:val="FontStyle90"/>
          <w:bCs/>
          <w:sz w:val="24"/>
          <w:lang w:val="ru-RU"/>
        </w:rPr>
        <w:t>ОП.0</w:t>
      </w:r>
      <w:r>
        <w:rPr>
          <w:rStyle w:val="FontStyle90"/>
          <w:bCs/>
          <w:sz w:val="24"/>
          <w:lang w:val="ru-RU"/>
        </w:rPr>
        <w:t>2</w:t>
      </w:r>
      <w:r w:rsidRPr="008E2342">
        <w:rPr>
          <w:rStyle w:val="FontStyle90"/>
          <w:bCs/>
          <w:sz w:val="24"/>
          <w:lang w:val="ru-RU"/>
        </w:rPr>
        <w:t xml:space="preserve"> Основы экономики</w:t>
      </w:r>
    </w:p>
    <w:p w14:paraId="54B334EF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</w:pPr>
    </w:p>
    <w:tbl>
      <w:tblPr>
        <w:tblW w:w="1589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71"/>
        <w:gridCol w:w="10733"/>
        <w:gridCol w:w="1197"/>
        <w:gridCol w:w="1195"/>
      </w:tblGrid>
      <w:tr w:rsidR="006522BE" w14:paraId="64996D99" w14:textId="77777777" w:rsidTr="001F3ECB">
        <w:trPr>
          <w:trHeight w:val="20"/>
        </w:trPr>
        <w:tc>
          <w:tcPr>
            <w:tcW w:w="2771" w:type="dxa"/>
          </w:tcPr>
          <w:p w14:paraId="7A0289A4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Наименование разделов и тем</w:t>
            </w:r>
          </w:p>
        </w:tc>
        <w:tc>
          <w:tcPr>
            <w:tcW w:w="10733" w:type="dxa"/>
          </w:tcPr>
          <w:p w14:paraId="4E674A1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 учебного материала, лабораторные и практические работы, самостоятельная работа обучающихся</w:t>
            </w:r>
          </w:p>
        </w:tc>
        <w:tc>
          <w:tcPr>
            <w:tcW w:w="1197" w:type="dxa"/>
          </w:tcPr>
          <w:p w14:paraId="6B925BC0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Объем часов</w:t>
            </w:r>
          </w:p>
        </w:tc>
        <w:tc>
          <w:tcPr>
            <w:tcW w:w="1195" w:type="dxa"/>
          </w:tcPr>
          <w:p w14:paraId="68D6B734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Уровень</w:t>
            </w:r>
          </w:p>
          <w:p w14:paraId="103F39C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освоения</w:t>
            </w:r>
          </w:p>
        </w:tc>
      </w:tr>
      <w:tr w:rsidR="006522BE" w14:paraId="5F10F8D0" w14:textId="77777777" w:rsidTr="00553E78">
        <w:trPr>
          <w:trHeight w:val="20"/>
        </w:trPr>
        <w:tc>
          <w:tcPr>
            <w:tcW w:w="15896" w:type="dxa"/>
            <w:gridSpan w:val="4"/>
          </w:tcPr>
          <w:p w14:paraId="6D0E77A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Раздел 1. Основы экономики</w:t>
            </w:r>
          </w:p>
        </w:tc>
      </w:tr>
      <w:tr w:rsidR="006522BE" w14:paraId="33CEE2AD" w14:textId="77777777" w:rsidTr="001F3ECB">
        <w:trPr>
          <w:trHeight w:val="20"/>
        </w:trPr>
        <w:tc>
          <w:tcPr>
            <w:tcW w:w="2771" w:type="dxa"/>
            <w:vMerge w:val="restart"/>
          </w:tcPr>
          <w:p w14:paraId="292637C7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Тема 1.1. Экономика как наука и сфера деятельности человека</w:t>
            </w:r>
          </w:p>
        </w:tc>
        <w:tc>
          <w:tcPr>
            <w:tcW w:w="10733" w:type="dxa"/>
          </w:tcPr>
          <w:p w14:paraId="3A369C91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</w:tcPr>
          <w:p w14:paraId="5C214742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195" w:type="dxa"/>
          </w:tcPr>
          <w:p w14:paraId="03B78DF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</w:p>
        </w:tc>
      </w:tr>
      <w:tr w:rsidR="006522BE" w14:paraId="67F0813E" w14:textId="77777777" w:rsidTr="001F3ECB">
        <w:trPr>
          <w:trHeight w:val="20"/>
        </w:trPr>
        <w:tc>
          <w:tcPr>
            <w:tcW w:w="0" w:type="auto"/>
            <w:vMerge/>
            <w:vAlign w:val="center"/>
          </w:tcPr>
          <w:p w14:paraId="22DAD06E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</w:tcPr>
          <w:p w14:paraId="3F7ACDAC" w14:textId="77777777" w:rsidR="006522BE" w:rsidRPr="007E2687" w:rsidRDefault="006522BE" w:rsidP="0000493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7E2687">
              <w:rPr>
                <w:sz w:val="20"/>
                <w:szCs w:val="20"/>
                <w:lang w:eastAsia="en-US"/>
              </w:rPr>
              <w:t>Понятие об экономике.  Человек – главный участник экономической жизни. Потребности.</w:t>
            </w:r>
            <w:r w:rsidRPr="007E2687">
              <w:rPr>
                <w:sz w:val="20"/>
                <w:szCs w:val="20"/>
              </w:rPr>
              <w:t xml:space="preserve"> Классификация основных экономических потребностей человека. </w:t>
            </w:r>
            <w:r w:rsidRPr="007E2687">
              <w:rPr>
                <w:sz w:val="20"/>
                <w:szCs w:val="20"/>
                <w:lang w:eastAsia="en-US"/>
              </w:rPr>
              <w:t xml:space="preserve">  Блага. </w:t>
            </w:r>
            <w:r w:rsidRPr="007E2687">
              <w:rPr>
                <w:sz w:val="20"/>
                <w:szCs w:val="20"/>
              </w:rPr>
              <w:t xml:space="preserve">Экономические ресурсы, их соотношение с потребностями. </w:t>
            </w:r>
            <w:r w:rsidRPr="007E2687">
              <w:rPr>
                <w:sz w:val="20"/>
                <w:szCs w:val="20"/>
                <w:lang w:eastAsia="en-US"/>
              </w:rPr>
              <w:t xml:space="preserve">Ограниченность экономических ресурсов. Факторы производства. </w:t>
            </w:r>
          </w:p>
          <w:p w14:paraId="653124C9" w14:textId="77777777" w:rsidR="006522BE" w:rsidRDefault="006522BE" w:rsidP="0000493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Типы экономических систем: традиционная,  централизованная (административно-командная), рыночная, смешанная. Рынок и рыночные отношения. </w:t>
            </w:r>
          </w:p>
        </w:tc>
        <w:tc>
          <w:tcPr>
            <w:tcW w:w="1197" w:type="dxa"/>
          </w:tcPr>
          <w:p w14:paraId="295D230A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</w:tcPr>
          <w:p w14:paraId="7515FF4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1</w:t>
            </w:r>
          </w:p>
        </w:tc>
      </w:tr>
      <w:tr w:rsidR="006522BE" w14:paraId="3FDD68F9" w14:textId="77777777" w:rsidTr="001F3ECB">
        <w:trPr>
          <w:trHeight w:val="20"/>
        </w:trPr>
        <w:tc>
          <w:tcPr>
            <w:tcW w:w="0" w:type="auto"/>
            <w:vMerge/>
            <w:vAlign w:val="center"/>
          </w:tcPr>
          <w:p w14:paraId="109B17FE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</w:tcPr>
          <w:p w14:paraId="28F43767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3BFE32E0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Экономика современной России  </w:t>
            </w:r>
          </w:p>
        </w:tc>
        <w:tc>
          <w:tcPr>
            <w:tcW w:w="1197" w:type="dxa"/>
          </w:tcPr>
          <w:p w14:paraId="21F287A7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  <w:p w14:paraId="704AE80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04B571DA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574D20D6" w14:textId="77777777" w:rsidTr="001F3ECB">
        <w:trPr>
          <w:trHeight w:val="239"/>
        </w:trPr>
        <w:tc>
          <w:tcPr>
            <w:tcW w:w="13504" w:type="dxa"/>
            <w:gridSpan w:val="2"/>
          </w:tcPr>
          <w:p w14:paraId="2C10FBD0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Раздел 2. Отрасль и отраслевая структура экономики</w:t>
            </w:r>
          </w:p>
        </w:tc>
        <w:tc>
          <w:tcPr>
            <w:tcW w:w="1197" w:type="dxa"/>
          </w:tcPr>
          <w:p w14:paraId="22992ED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69A76EA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77A55202" w14:textId="77777777" w:rsidTr="001F3ECB">
        <w:trPr>
          <w:trHeight w:val="239"/>
        </w:trPr>
        <w:tc>
          <w:tcPr>
            <w:tcW w:w="2771" w:type="dxa"/>
            <w:vMerge w:val="restart"/>
          </w:tcPr>
          <w:p w14:paraId="44F18A9B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Тема 2.1. Отрасль и отраслевая структура экономики</w:t>
            </w:r>
          </w:p>
        </w:tc>
        <w:tc>
          <w:tcPr>
            <w:tcW w:w="10733" w:type="dxa"/>
          </w:tcPr>
          <w:p w14:paraId="015F467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</w:tcPr>
          <w:p w14:paraId="3F1FC54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40E04AE0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C8B3CCF" w14:textId="77777777" w:rsidTr="001F3ECB">
        <w:trPr>
          <w:trHeight w:val="239"/>
        </w:trPr>
        <w:tc>
          <w:tcPr>
            <w:tcW w:w="0" w:type="auto"/>
            <w:vMerge/>
            <w:vAlign w:val="center"/>
          </w:tcPr>
          <w:p w14:paraId="1C480061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</w:tcPr>
          <w:p w14:paraId="11434137" w14:textId="77777777" w:rsidR="006522BE" w:rsidRDefault="006522BE" w:rsidP="00004934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Истоки формирования отраслей. Сущность отрасли и характеристика основных отраслей.</w:t>
            </w:r>
          </w:p>
          <w:p w14:paraId="5C298264" w14:textId="77777777" w:rsidR="006522BE" w:rsidRDefault="006522BE" w:rsidP="00004934">
            <w:p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Группировки отраслей и комплексов. Сельское хозяйство как отрасль экономики.</w:t>
            </w:r>
          </w:p>
          <w:p w14:paraId="3F7C24FF" w14:textId="77777777" w:rsidR="006522BE" w:rsidRDefault="006522BE" w:rsidP="002326DA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Перспективы развития сельского хозяйства.</w:t>
            </w:r>
          </w:p>
        </w:tc>
        <w:tc>
          <w:tcPr>
            <w:tcW w:w="1197" w:type="dxa"/>
          </w:tcPr>
          <w:p w14:paraId="18A42F5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FFFFFF"/>
          </w:tcPr>
          <w:p w14:paraId="6DB8FB3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</w:tr>
      <w:tr w:rsidR="006522BE" w14:paraId="487F98DA" w14:textId="77777777" w:rsidTr="001F3ECB">
        <w:trPr>
          <w:trHeight w:val="203"/>
        </w:trPr>
        <w:tc>
          <w:tcPr>
            <w:tcW w:w="13504" w:type="dxa"/>
            <w:gridSpan w:val="2"/>
          </w:tcPr>
          <w:p w14:paraId="34A8AF8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u w:val="single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 xml:space="preserve">Раздел 3. </w:t>
            </w:r>
            <w:r>
              <w:rPr>
                <w:b/>
                <w:sz w:val="20"/>
                <w:szCs w:val="20"/>
                <w:lang w:eastAsia="en-US"/>
              </w:rPr>
              <w:t>Экономика предприятия</w:t>
            </w:r>
          </w:p>
        </w:tc>
        <w:tc>
          <w:tcPr>
            <w:tcW w:w="1197" w:type="dxa"/>
          </w:tcPr>
          <w:p w14:paraId="4662E89F" w14:textId="77777777" w:rsidR="006522BE" w:rsidRDefault="006522BE" w:rsidP="004D3A7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195" w:type="dxa"/>
          </w:tcPr>
          <w:p w14:paraId="5B82EB0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09BE4E83" w14:textId="77777777" w:rsidTr="001F3ECB">
        <w:trPr>
          <w:trHeight w:val="203"/>
        </w:trPr>
        <w:tc>
          <w:tcPr>
            <w:tcW w:w="2771" w:type="dxa"/>
            <w:vMerge w:val="restart"/>
            <w:shd w:val="clear" w:color="auto" w:fill="FFFFFF"/>
          </w:tcPr>
          <w:p w14:paraId="6217C234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Тема 3.1. П</w:t>
            </w:r>
            <w:r>
              <w:rPr>
                <w:b/>
                <w:sz w:val="20"/>
                <w:szCs w:val="20"/>
                <w:lang w:eastAsia="en-US"/>
              </w:rPr>
              <w:t>редприятие</w:t>
            </w:r>
            <w:r>
              <w:rPr>
                <w:bCs/>
                <w:sz w:val="20"/>
                <w:szCs w:val="20"/>
                <w:lang w:eastAsia="en-US"/>
              </w:rPr>
              <w:t xml:space="preserve"> </w:t>
            </w:r>
            <w:r>
              <w:rPr>
                <w:b/>
                <w:bCs/>
                <w:sz w:val="20"/>
                <w:szCs w:val="20"/>
                <w:lang w:eastAsia="en-US"/>
              </w:rPr>
              <w:t>как хозяйствующий субъект</w:t>
            </w:r>
          </w:p>
        </w:tc>
        <w:tc>
          <w:tcPr>
            <w:tcW w:w="10733" w:type="dxa"/>
            <w:shd w:val="clear" w:color="auto" w:fill="FFFFFF"/>
          </w:tcPr>
          <w:p w14:paraId="44822B0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50B9286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6A4F92C4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4A9C8D69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64D69AE1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180098C9" w14:textId="77777777" w:rsidR="006522BE" w:rsidRDefault="006522BE" w:rsidP="0000493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Понятие и признаки  предприятий. </w:t>
            </w:r>
          </w:p>
          <w:p w14:paraId="69F211D6" w14:textId="77777777" w:rsidR="006522BE" w:rsidRDefault="006522BE" w:rsidP="0000493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Классификация предприятий по признакам. </w:t>
            </w:r>
          </w:p>
          <w:p w14:paraId="06A32F23" w14:textId="77777777" w:rsidR="006522BE" w:rsidRDefault="006522BE" w:rsidP="00A809DB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Организационно-правовые формы предприятий в  жилищно-коммунальной  сфере  </w:t>
            </w:r>
          </w:p>
        </w:tc>
        <w:tc>
          <w:tcPr>
            <w:tcW w:w="1197" w:type="dxa"/>
            <w:shd w:val="clear" w:color="auto" w:fill="FFFFFF"/>
          </w:tcPr>
          <w:p w14:paraId="3D5416E0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5DFE5BF3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  <w:p w14:paraId="021A6B8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79BAD0AA" w14:textId="77777777" w:rsidTr="001F3ECB">
        <w:trPr>
          <w:trHeight w:val="203"/>
        </w:trPr>
        <w:tc>
          <w:tcPr>
            <w:tcW w:w="2771" w:type="dxa"/>
            <w:vMerge w:val="restart"/>
            <w:shd w:val="clear" w:color="auto" w:fill="FFFFFF"/>
          </w:tcPr>
          <w:p w14:paraId="72E9CDC9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Тема 3.2. Организация производства</w:t>
            </w:r>
          </w:p>
        </w:tc>
        <w:tc>
          <w:tcPr>
            <w:tcW w:w="10733" w:type="dxa"/>
            <w:shd w:val="clear" w:color="auto" w:fill="FFFFFF"/>
          </w:tcPr>
          <w:p w14:paraId="0E88844B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2647F6DB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</w:tcPr>
          <w:p w14:paraId="31D5FF9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26551F74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0EE40C49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5DB8102E" w14:textId="77777777" w:rsidR="006522BE" w:rsidRDefault="006522BE" w:rsidP="00A809DB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Общая и производственная структура предприятий ЖКХ</w:t>
            </w:r>
          </w:p>
        </w:tc>
        <w:tc>
          <w:tcPr>
            <w:tcW w:w="1197" w:type="dxa"/>
            <w:shd w:val="clear" w:color="auto" w:fill="FFFFFF"/>
          </w:tcPr>
          <w:p w14:paraId="79518F5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48F6277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33B40308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2AA47E75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039415C4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6313A9B6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Производственная структура предприятий (организаций) различных отраслей.</w:t>
            </w:r>
          </w:p>
        </w:tc>
        <w:tc>
          <w:tcPr>
            <w:tcW w:w="1197" w:type="dxa"/>
            <w:shd w:val="clear" w:color="auto" w:fill="FFFFFF"/>
          </w:tcPr>
          <w:p w14:paraId="04629D16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5631130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3E4431BE" w14:textId="77777777" w:rsidTr="001F3ECB">
        <w:trPr>
          <w:trHeight w:val="203"/>
        </w:trPr>
        <w:tc>
          <w:tcPr>
            <w:tcW w:w="2771" w:type="dxa"/>
            <w:vMerge w:val="restart"/>
            <w:shd w:val="clear" w:color="auto" w:fill="FFFFFF"/>
          </w:tcPr>
          <w:p w14:paraId="1BE51DAE" w14:textId="77777777" w:rsidR="006522BE" w:rsidRDefault="006522BE" w:rsidP="002326DA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Тема 3.3. Ресурсы предприятий</w:t>
            </w:r>
          </w:p>
        </w:tc>
        <w:tc>
          <w:tcPr>
            <w:tcW w:w="10733" w:type="dxa"/>
            <w:shd w:val="clear" w:color="auto" w:fill="FFFFFF"/>
          </w:tcPr>
          <w:p w14:paraId="3FB0528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6A5B1FB1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</w:tcPr>
          <w:p w14:paraId="44DBC5E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1628F9D9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59352568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66E8E963" w14:textId="77777777" w:rsidR="006522BE" w:rsidRDefault="006522BE" w:rsidP="0000493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Имущество предприятия.</w:t>
            </w:r>
          </w:p>
          <w:p w14:paraId="104E564E" w14:textId="77777777" w:rsidR="006522BE" w:rsidRDefault="006522BE" w:rsidP="0000493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Трудовые ресурсы предприятия: состав и структура кадров предприятия, производительность труда, оплата труда, мотивация труда, рынок труда.</w:t>
            </w:r>
          </w:p>
        </w:tc>
        <w:tc>
          <w:tcPr>
            <w:tcW w:w="1197" w:type="dxa"/>
            <w:shd w:val="clear" w:color="auto" w:fill="FFFFFF"/>
          </w:tcPr>
          <w:p w14:paraId="2851B1E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61237E6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  <w:p w14:paraId="29B617AE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 </w:t>
            </w:r>
          </w:p>
          <w:p w14:paraId="49B74042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75682994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3D05B374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1EC236C5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1BBBDDF0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Расчет заработной платы</w:t>
            </w:r>
            <w:r>
              <w:rPr>
                <w:bCs/>
                <w:sz w:val="20"/>
                <w:szCs w:val="20"/>
                <w:lang w:eastAsia="en-US"/>
              </w:rPr>
              <w:t>.</w:t>
            </w:r>
          </w:p>
          <w:p w14:paraId="113E06C6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Мотивация</w:t>
            </w:r>
          </w:p>
        </w:tc>
        <w:tc>
          <w:tcPr>
            <w:tcW w:w="1197" w:type="dxa"/>
            <w:shd w:val="clear" w:color="auto" w:fill="FFFFFF"/>
          </w:tcPr>
          <w:p w14:paraId="13969174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  <w:p w14:paraId="1256D97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  <w:shd w:val="clear" w:color="auto" w:fill="D9D9D9"/>
          </w:tcPr>
          <w:p w14:paraId="28E1B1A1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0A81C2AE" w14:textId="77777777" w:rsidTr="001F3ECB">
        <w:trPr>
          <w:trHeight w:val="203"/>
        </w:trPr>
        <w:tc>
          <w:tcPr>
            <w:tcW w:w="13504" w:type="dxa"/>
            <w:gridSpan w:val="2"/>
            <w:vAlign w:val="center"/>
          </w:tcPr>
          <w:p w14:paraId="38100688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Раздел 4. Основы финансовой грамотности</w:t>
            </w:r>
          </w:p>
        </w:tc>
        <w:tc>
          <w:tcPr>
            <w:tcW w:w="1197" w:type="dxa"/>
            <w:shd w:val="clear" w:color="auto" w:fill="FFFFFF"/>
          </w:tcPr>
          <w:p w14:paraId="59D75B4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0" w:type="auto"/>
            <w:vAlign w:val="center"/>
          </w:tcPr>
          <w:p w14:paraId="35D6BF9D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372B9F06" w14:textId="77777777" w:rsidTr="001F3ECB">
        <w:trPr>
          <w:trHeight w:val="203"/>
        </w:trPr>
        <w:tc>
          <w:tcPr>
            <w:tcW w:w="2771" w:type="dxa"/>
            <w:vMerge w:val="restart"/>
            <w:shd w:val="clear" w:color="auto" w:fill="FFFFFF"/>
          </w:tcPr>
          <w:p w14:paraId="2F163C1E" w14:textId="77777777" w:rsidR="006522BE" w:rsidRPr="00957E20" w:rsidRDefault="006522BE" w:rsidP="004D3A7D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Тема 4.1. </w:t>
            </w:r>
            <w:r w:rsidRPr="00957E20">
              <w:rPr>
                <w:b/>
                <w:sz w:val="20"/>
                <w:szCs w:val="20"/>
              </w:rPr>
              <w:t>Деньги</w:t>
            </w:r>
            <w:r>
              <w:rPr>
                <w:b/>
                <w:sz w:val="20"/>
                <w:szCs w:val="20"/>
              </w:rPr>
              <w:t xml:space="preserve"> в современном мире</w:t>
            </w:r>
          </w:p>
          <w:p w14:paraId="030D1981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28980BB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6C06E2AB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</w:tcPr>
          <w:p w14:paraId="5F32B3E1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0FB75FFA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1F806C51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1CC82FAD" w14:textId="77777777" w:rsidR="006522BE" w:rsidRPr="00420F22" w:rsidRDefault="006522BE" w:rsidP="00712DA6">
            <w:pPr>
              <w:rPr>
                <w:sz w:val="20"/>
                <w:szCs w:val="20"/>
                <w:lang w:eastAsia="en-US"/>
              </w:rPr>
            </w:pPr>
            <w:r w:rsidRPr="00420F22">
              <w:rPr>
                <w:sz w:val="20"/>
                <w:szCs w:val="20"/>
              </w:rPr>
              <w:t>Деньги. Обмен. Товарные деньги. Символические деньги. Драгоценные металлы. Монеты. Купюры. Наличные деньги. Безналичные деньги. Госзнак. Центральный банк. Фальшивые деньги.</w:t>
            </w:r>
            <w:r>
              <w:rPr>
                <w:sz w:val="20"/>
                <w:szCs w:val="20"/>
              </w:rPr>
              <w:t xml:space="preserve"> Риски в мире денег. </w:t>
            </w:r>
          </w:p>
        </w:tc>
        <w:tc>
          <w:tcPr>
            <w:tcW w:w="1197" w:type="dxa"/>
            <w:shd w:val="clear" w:color="auto" w:fill="FFFFFF"/>
          </w:tcPr>
          <w:p w14:paraId="46D9C7EE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</w:tcPr>
          <w:p w14:paraId="2BD7C543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</w:tr>
      <w:tr w:rsidR="006522BE" w14:paraId="3CE86E1A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08E9BBFC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09DD74F0" w14:textId="77777777" w:rsidR="006522BE" w:rsidRDefault="006522BE" w:rsidP="00004934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0FDBCC1E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Финансовое мошенничество.</w:t>
            </w:r>
          </w:p>
        </w:tc>
        <w:tc>
          <w:tcPr>
            <w:tcW w:w="1197" w:type="dxa"/>
            <w:shd w:val="clear" w:color="auto" w:fill="FFFFFF"/>
          </w:tcPr>
          <w:p w14:paraId="7E3265D3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</w:tcPr>
          <w:p w14:paraId="6E794211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4F39076E" w14:textId="77777777" w:rsidTr="001F3ECB">
        <w:trPr>
          <w:trHeight w:val="203"/>
        </w:trPr>
        <w:tc>
          <w:tcPr>
            <w:tcW w:w="0" w:type="auto"/>
            <w:vMerge w:val="restart"/>
          </w:tcPr>
          <w:p w14:paraId="3BD4B2E3" w14:textId="77777777" w:rsidR="006522BE" w:rsidRDefault="006522BE" w:rsidP="001F3ECB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Тема 4.2. </w:t>
            </w:r>
            <w:r>
              <w:rPr>
                <w:b/>
                <w:bCs/>
                <w:sz w:val="20"/>
                <w:szCs w:val="20"/>
                <w:lang w:eastAsia="en-US"/>
              </w:rPr>
              <w:t>Б</w:t>
            </w:r>
            <w:r w:rsidRPr="00E946C1">
              <w:rPr>
                <w:b/>
                <w:bCs/>
                <w:sz w:val="20"/>
                <w:szCs w:val="20"/>
                <w:lang w:eastAsia="en-US"/>
              </w:rPr>
              <w:t>анки и их</w:t>
            </w:r>
          </w:p>
          <w:p w14:paraId="69DF8754" w14:textId="77777777" w:rsidR="006522BE" w:rsidRDefault="006522BE" w:rsidP="001F3ECB">
            <w:pPr>
              <w:rPr>
                <w:b/>
                <w:bCs/>
                <w:sz w:val="20"/>
                <w:szCs w:val="20"/>
                <w:lang w:eastAsia="en-US"/>
              </w:rPr>
            </w:pPr>
            <w:r w:rsidRPr="00E946C1">
              <w:rPr>
                <w:b/>
                <w:bCs/>
                <w:sz w:val="20"/>
                <w:szCs w:val="20"/>
                <w:lang w:eastAsia="en-US"/>
              </w:rPr>
              <w:t xml:space="preserve"> роль в жизни </w:t>
            </w:r>
            <w:r>
              <w:rPr>
                <w:b/>
                <w:bCs/>
                <w:sz w:val="20"/>
                <w:szCs w:val="20"/>
                <w:lang w:eastAsia="en-US"/>
              </w:rPr>
              <w:t xml:space="preserve"> </w:t>
            </w:r>
          </w:p>
          <w:p w14:paraId="3F578BB0" w14:textId="77777777" w:rsidR="006522BE" w:rsidRDefault="006522BE" w:rsidP="001F3ECB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lastRenderedPageBreak/>
              <w:t xml:space="preserve">человека и </w:t>
            </w:r>
            <w:r w:rsidRPr="00E946C1">
              <w:rPr>
                <w:b/>
                <w:bCs/>
                <w:sz w:val="20"/>
                <w:szCs w:val="20"/>
                <w:lang w:eastAsia="en-US"/>
              </w:rPr>
              <w:t>семьи</w:t>
            </w:r>
          </w:p>
        </w:tc>
        <w:tc>
          <w:tcPr>
            <w:tcW w:w="10733" w:type="dxa"/>
            <w:shd w:val="clear" w:color="auto" w:fill="FFFFFF"/>
          </w:tcPr>
          <w:p w14:paraId="1C96C78A" w14:textId="77777777" w:rsidR="006522BE" w:rsidRDefault="006522BE" w:rsidP="004D0B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lastRenderedPageBreak/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5F71C27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  <w:shd w:val="clear" w:color="auto" w:fill="D9D9D9"/>
          </w:tcPr>
          <w:p w14:paraId="2A3F089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2A68B7C0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59DEF5DB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598AA5CD" w14:textId="77777777" w:rsidR="006522BE" w:rsidRPr="007F37BC" w:rsidRDefault="006522BE" w:rsidP="00F070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Сбережения. Сберегательные в</w:t>
            </w:r>
            <w:r w:rsidRPr="007F37BC">
              <w:rPr>
                <w:bCs/>
                <w:sz w:val="20"/>
                <w:szCs w:val="20"/>
                <w:lang w:eastAsia="en-US"/>
              </w:rPr>
              <w:t>клады.</w:t>
            </w:r>
            <w:r>
              <w:rPr>
                <w:bCs/>
                <w:sz w:val="20"/>
                <w:szCs w:val="20"/>
                <w:lang w:eastAsia="en-US"/>
              </w:rPr>
              <w:t xml:space="preserve"> Проценты. Виды кредитов. </w:t>
            </w:r>
          </w:p>
        </w:tc>
        <w:tc>
          <w:tcPr>
            <w:tcW w:w="1197" w:type="dxa"/>
            <w:shd w:val="clear" w:color="auto" w:fill="FFFFFF"/>
          </w:tcPr>
          <w:p w14:paraId="3707A21C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3AE2D09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5484C8A5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0E5E0F81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498577AB" w14:textId="77777777" w:rsidR="006522BE" w:rsidRDefault="006522BE" w:rsidP="009F4973">
            <w:pPr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204CB09E" w14:textId="77777777" w:rsidR="006522BE" w:rsidRDefault="006522BE" w:rsidP="004D0B0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Использование банкомата.</w:t>
            </w:r>
          </w:p>
        </w:tc>
        <w:tc>
          <w:tcPr>
            <w:tcW w:w="1197" w:type="dxa"/>
            <w:shd w:val="clear" w:color="auto" w:fill="FFFFFF"/>
          </w:tcPr>
          <w:p w14:paraId="39205A8A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293E425E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257212DD" w14:textId="77777777" w:rsidTr="001F3ECB">
        <w:trPr>
          <w:trHeight w:val="203"/>
        </w:trPr>
        <w:tc>
          <w:tcPr>
            <w:tcW w:w="0" w:type="auto"/>
            <w:vMerge w:val="restart"/>
          </w:tcPr>
          <w:p w14:paraId="05123A23" w14:textId="77777777" w:rsidR="006522BE" w:rsidRDefault="006522BE" w:rsidP="009F4973">
            <w:pPr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Тема 4.3. Семейный бюджет</w:t>
            </w:r>
          </w:p>
        </w:tc>
        <w:tc>
          <w:tcPr>
            <w:tcW w:w="10733" w:type="dxa"/>
            <w:shd w:val="clear" w:color="auto" w:fill="FFFFFF"/>
          </w:tcPr>
          <w:p w14:paraId="274CFC2D" w14:textId="77777777" w:rsidR="006522BE" w:rsidRDefault="006522BE" w:rsidP="00E42AC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Содержание</w:t>
            </w:r>
          </w:p>
        </w:tc>
        <w:tc>
          <w:tcPr>
            <w:tcW w:w="1197" w:type="dxa"/>
            <w:shd w:val="clear" w:color="auto" w:fill="FFFFFF"/>
          </w:tcPr>
          <w:p w14:paraId="4F730B4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195" w:type="dxa"/>
            <w:shd w:val="clear" w:color="auto" w:fill="D9D9D9"/>
          </w:tcPr>
          <w:p w14:paraId="0B85C20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583301BB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244A6D39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564CDB61" w14:textId="77777777" w:rsidR="006522BE" w:rsidRPr="00420F22" w:rsidRDefault="006522BE" w:rsidP="00E42ACD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0F22">
              <w:rPr>
                <w:rFonts w:ascii="Times New Roman" w:hAnsi="Times New Roman" w:cs="Times New Roman"/>
                <w:sz w:val="20"/>
                <w:szCs w:val="20"/>
              </w:rPr>
              <w:t>Потребности человека и семьи. Потребительская корзина. Прожиточный минимум.</w:t>
            </w:r>
            <w:r w:rsidRPr="00420F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20F22">
              <w:rPr>
                <w:rFonts w:ascii="Times New Roman" w:hAnsi="Times New Roman" w:cs="Times New Roman"/>
                <w:sz w:val="20"/>
                <w:szCs w:val="20"/>
              </w:rPr>
              <w:t>Личный и семейный бюджет.</w:t>
            </w:r>
            <w:r w:rsidRPr="00420F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20F2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Источники денежных средств семьи.</w:t>
            </w:r>
            <w:r w:rsidRPr="00420F22">
              <w:rPr>
                <w:rFonts w:ascii="Times New Roman" w:hAnsi="Times New Roman" w:cs="Times New Roman"/>
                <w:sz w:val="20"/>
                <w:szCs w:val="20"/>
              </w:rPr>
              <w:t xml:space="preserve"> Собственность. Доходы от собственности.</w:t>
            </w:r>
            <w:r w:rsidRPr="00420F2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420F2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Контроль семейных расходов. Построение семейного бюджета.</w:t>
            </w:r>
            <w:r w:rsidRPr="00420F22">
              <w:rPr>
                <w:rFonts w:ascii="Times New Roman" w:hAnsi="Times New Roman" w:cs="Times New Roman"/>
                <w:sz w:val="20"/>
                <w:szCs w:val="20"/>
              </w:rPr>
              <w:t xml:space="preserve"> Коммунальные услуги. Оплата жилья.</w:t>
            </w:r>
          </w:p>
          <w:p w14:paraId="5D88F081" w14:textId="77777777" w:rsidR="006522BE" w:rsidRPr="00F070F0" w:rsidRDefault="006522BE" w:rsidP="00F070F0">
            <w:pPr>
              <w:pStyle w:val="a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0F22">
              <w:rPr>
                <w:rFonts w:ascii="Times New Roman" w:hAnsi="Times New Roman" w:cs="Times New Roman"/>
                <w:sz w:val="20"/>
                <w:szCs w:val="20"/>
              </w:rPr>
              <w:t>Ресурсосбережение основа финансового благополучия. Социальные льготы и выплаты для семьи.</w:t>
            </w:r>
            <w:r w:rsidRPr="00420F22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197" w:type="dxa"/>
            <w:shd w:val="clear" w:color="auto" w:fill="FFFFFF"/>
          </w:tcPr>
          <w:p w14:paraId="697F5DA7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5638B2DF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2C1093F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37D65247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341F447C" w14:textId="77777777" w:rsidR="006522BE" w:rsidRPr="00420F22" w:rsidRDefault="006522BE" w:rsidP="00E42ACD">
            <w:pPr>
              <w:rPr>
                <w:b/>
                <w:bCs/>
                <w:sz w:val="20"/>
                <w:szCs w:val="20"/>
                <w:lang w:eastAsia="en-US"/>
              </w:rPr>
            </w:pPr>
            <w:r w:rsidRPr="00420F22"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</w:tc>
        <w:tc>
          <w:tcPr>
            <w:tcW w:w="1197" w:type="dxa"/>
            <w:shd w:val="clear" w:color="auto" w:fill="FFFFFF"/>
          </w:tcPr>
          <w:p w14:paraId="2E9328F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5E9705A9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203BCDCD" w14:textId="77777777" w:rsidTr="001F3ECB">
        <w:trPr>
          <w:trHeight w:val="203"/>
        </w:trPr>
        <w:tc>
          <w:tcPr>
            <w:tcW w:w="0" w:type="auto"/>
            <w:vMerge/>
            <w:vAlign w:val="center"/>
          </w:tcPr>
          <w:p w14:paraId="228CA276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084143EA" w14:textId="77777777" w:rsidR="006522BE" w:rsidRPr="00420F22" w:rsidRDefault="006522BE" w:rsidP="00E42ACD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420F22">
              <w:rPr>
                <w:sz w:val="20"/>
                <w:szCs w:val="20"/>
                <w:lang w:eastAsia="en-US"/>
              </w:rPr>
              <w:t>Финансовое планирование как способ повышения благосостояния семьи</w:t>
            </w:r>
          </w:p>
        </w:tc>
        <w:tc>
          <w:tcPr>
            <w:tcW w:w="1197" w:type="dxa"/>
            <w:shd w:val="clear" w:color="auto" w:fill="FFFFFF"/>
          </w:tcPr>
          <w:p w14:paraId="4AD72094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95" w:type="dxa"/>
            <w:shd w:val="clear" w:color="auto" w:fill="D9D9D9"/>
          </w:tcPr>
          <w:p w14:paraId="3A09ACE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1D37E91E" w14:textId="77777777" w:rsidTr="00A3493B">
        <w:trPr>
          <w:trHeight w:val="690"/>
        </w:trPr>
        <w:tc>
          <w:tcPr>
            <w:tcW w:w="0" w:type="auto"/>
          </w:tcPr>
          <w:p w14:paraId="3152F2D0" w14:textId="77777777" w:rsidR="006522BE" w:rsidRDefault="006522BE" w:rsidP="009F4973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Тема 4.4. </w:t>
            </w:r>
            <w:r>
              <w:rPr>
                <w:b/>
                <w:bCs/>
                <w:sz w:val="20"/>
                <w:szCs w:val="20"/>
                <w:lang w:eastAsia="en-US"/>
              </w:rPr>
              <w:t>П</w:t>
            </w:r>
            <w:r w:rsidRPr="009F4973">
              <w:rPr>
                <w:b/>
                <w:bCs/>
                <w:sz w:val="20"/>
                <w:szCs w:val="20"/>
                <w:lang w:eastAsia="en-US"/>
              </w:rPr>
              <w:t>енсионное</w:t>
            </w:r>
          </w:p>
          <w:p w14:paraId="5639D806" w14:textId="77777777" w:rsidR="006522BE" w:rsidRPr="009F4973" w:rsidRDefault="006522BE" w:rsidP="009F4973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  <w:lang w:eastAsia="en-US"/>
              </w:rPr>
            </w:pPr>
            <w:r w:rsidRPr="009F4973">
              <w:rPr>
                <w:b/>
                <w:bCs/>
                <w:sz w:val="20"/>
                <w:szCs w:val="20"/>
                <w:lang w:eastAsia="en-US"/>
              </w:rPr>
              <w:t xml:space="preserve"> обеспечение и финансовое</w:t>
            </w:r>
          </w:p>
          <w:p w14:paraId="04213C72" w14:textId="77777777" w:rsidR="006522BE" w:rsidRDefault="006522BE" w:rsidP="009F4973">
            <w:pPr>
              <w:rPr>
                <w:b/>
                <w:sz w:val="20"/>
                <w:szCs w:val="20"/>
                <w:lang w:eastAsia="en-US"/>
              </w:rPr>
            </w:pPr>
            <w:r w:rsidRPr="009F4973">
              <w:rPr>
                <w:b/>
                <w:bCs/>
                <w:sz w:val="20"/>
                <w:szCs w:val="20"/>
                <w:lang w:eastAsia="en-US"/>
              </w:rPr>
              <w:t>благополучие в старости</w:t>
            </w:r>
          </w:p>
        </w:tc>
        <w:tc>
          <w:tcPr>
            <w:tcW w:w="10733" w:type="dxa"/>
            <w:shd w:val="clear" w:color="auto" w:fill="FFFFFF"/>
          </w:tcPr>
          <w:p w14:paraId="0A1881DD" w14:textId="77777777" w:rsidR="006522BE" w:rsidRDefault="006522BE" w:rsidP="009F4973">
            <w:pPr>
              <w:autoSpaceDE w:val="0"/>
              <w:autoSpaceDN w:val="0"/>
              <w:adjustRightInd w:val="0"/>
              <w:rPr>
                <w:b/>
                <w:bCs/>
                <w:sz w:val="20"/>
                <w:szCs w:val="20"/>
                <w:lang w:eastAsia="en-US"/>
              </w:rPr>
            </w:pPr>
            <w:r w:rsidRPr="00F070F0">
              <w:rPr>
                <w:b/>
                <w:bCs/>
                <w:sz w:val="20"/>
                <w:szCs w:val="20"/>
                <w:lang w:eastAsia="en-US"/>
              </w:rPr>
              <w:t>Практические работы:</w:t>
            </w:r>
          </w:p>
          <w:p w14:paraId="693AA159" w14:textId="77777777" w:rsidR="006522BE" w:rsidRPr="00F070F0" w:rsidRDefault="006522BE" w:rsidP="009F4973">
            <w:p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 w:rsidRPr="00F070F0">
              <w:rPr>
                <w:sz w:val="20"/>
                <w:szCs w:val="20"/>
                <w:lang w:eastAsia="en-US"/>
              </w:rPr>
              <w:t>Пенсия, обязательное пенсионное страхование,  Пенсионный фонд РФ (ПФР), добровольные (дополнительные) пенсионные накопления, негосударственные пенсионные фонды (НПФ).</w:t>
            </w:r>
          </w:p>
        </w:tc>
        <w:tc>
          <w:tcPr>
            <w:tcW w:w="1197" w:type="dxa"/>
            <w:shd w:val="clear" w:color="auto" w:fill="FFFFFF"/>
          </w:tcPr>
          <w:p w14:paraId="094CB7AA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195" w:type="dxa"/>
            <w:shd w:val="clear" w:color="auto" w:fill="D9D9D9"/>
          </w:tcPr>
          <w:p w14:paraId="5F2EB08D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261DE591" w14:textId="77777777" w:rsidTr="00642B96">
        <w:trPr>
          <w:trHeight w:val="203"/>
        </w:trPr>
        <w:tc>
          <w:tcPr>
            <w:tcW w:w="0" w:type="auto"/>
            <w:vAlign w:val="center"/>
          </w:tcPr>
          <w:p w14:paraId="04F6D9DA" w14:textId="77777777" w:rsidR="006522BE" w:rsidRDefault="006522BE" w:rsidP="00004934">
            <w:pPr>
              <w:rPr>
                <w:b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  <w:shd w:val="clear" w:color="auto" w:fill="FFFFFF"/>
          </w:tcPr>
          <w:p w14:paraId="0D102B48" w14:textId="77777777" w:rsidR="006522BE" w:rsidRDefault="006522BE" w:rsidP="00F070F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Самостоятельная работа обучающихся:</w:t>
            </w:r>
            <w:r>
              <w:rPr>
                <w:b/>
                <w:bCs/>
                <w:sz w:val="20"/>
                <w:szCs w:val="20"/>
                <w:vertAlign w:val="subscript"/>
                <w:lang w:eastAsia="en-US"/>
              </w:rPr>
              <w:t xml:space="preserve"> </w:t>
            </w:r>
          </w:p>
          <w:p w14:paraId="40592DA4" w14:textId="77777777" w:rsidR="006522BE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Запись  основных понятий темы в терминологический словарь.</w:t>
            </w:r>
          </w:p>
          <w:p w14:paraId="3838C72B" w14:textId="77777777" w:rsidR="006522BE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 w:rsidRPr="00F070F0">
              <w:rPr>
                <w:bCs/>
                <w:sz w:val="20"/>
                <w:szCs w:val="20"/>
                <w:lang w:eastAsia="en-US"/>
              </w:rPr>
              <w:t>Оформ</w:t>
            </w:r>
            <w:r>
              <w:rPr>
                <w:bCs/>
                <w:sz w:val="20"/>
                <w:szCs w:val="20"/>
                <w:lang w:eastAsia="en-US"/>
              </w:rPr>
              <w:t xml:space="preserve">ление </w:t>
            </w:r>
            <w:r w:rsidRPr="00F070F0">
              <w:rPr>
                <w:bCs/>
                <w:sz w:val="20"/>
                <w:szCs w:val="20"/>
                <w:lang w:eastAsia="en-US"/>
              </w:rPr>
              <w:t xml:space="preserve"> конспект</w:t>
            </w:r>
            <w:r>
              <w:rPr>
                <w:bCs/>
                <w:sz w:val="20"/>
                <w:szCs w:val="20"/>
                <w:lang w:eastAsia="en-US"/>
              </w:rPr>
              <w:t>ов</w:t>
            </w:r>
            <w:r w:rsidRPr="00F070F0">
              <w:rPr>
                <w:bCs/>
                <w:sz w:val="20"/>
                <w:szCs w:val="20"/>
                <w:lang w:eastAsia="en-US"/>
              </w:rPr>
              <w:t xml:space="preserve"> занятий.</w:t>
            </w:r>
          </w:p>
          <w:p w14:paraId="753D873F" w14:textId="77777777" w:rsidR="006522BE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 w:rsidRPr="00F070F0">
              <w:rPr>
                <w:bCs/>
                <w:sz w:val="20"/>
                <w:szCs w:val="20"/>
                <w:lang w:eastAsia="en-US"/>
              </w:rPr>
              <w:t>Подготовка сообщений о перспективах развития отраслей (общественное питание</w:t>
            </w:r>
            <w:r>
              <w:rPr>
                <w:bCs/>
                <w:sz w:val="20"/>
                <w:szCs w:val="20"/>
                <w:lang w:eastAsia="en-US"/>
              </w:rPr>
              <w:t>, торговля).</w:t>
            </w:r>
          </w:p>
          <w:p w14:paraId="547A78CB" w14:textId="77777777" w:rsidR="006522BE" w:rsidRPr="00F070F0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 w:rsidRPr="00F070F0">
              <w:rPr>
                <w:bCs/>
                <w:sz w:val="20"/>
                <w:szCs w:val="20"/>
                <w:lang w:eastAsia="en-US"/>
              </w:rPr>
              <w:t>Объясн</w:t>
            </w:r>
            <w:r>
              <w:rPr>
                <w:bCs/>
                <w:sz w:val="20"/>
                <w:szCs w:val="20"/>
                <w:lang w:eastAsia="en-US"/>
              </w:rPr>
              <w:t>ение</w:t>
            </w:r>
            <w:r w:rsidRPr="00F070F0">
              <w:rPr>
                <w:bCs/>
                <w:sz w:val="20"/>
                <w:szCs w:val="20"/>
                <w:lang w:eastAsia="en-US"/>
              </w:rPr>
              <w:t xml:space="preserve"> схем</w:t>
            </w:r>
            <w:r w:rsidRPr="00F070F0">
              <w:rPr>
                <w:sz w:val="20"/>
                <w:szCs w:val="20"/>
                <w:lang w:eastAsia="en-US"/>
              </w:rPr>
              <w:t>: «П</w:t>
            </w:r>
            <w:r w:rsidRPr="00F070F0">
              <w:rPr>
                <w:bCs/>
                <w:sz w:val="20"/>
                <w:szCs w:val="20"/>
                <w:lang w:eastAsia="en-US"/>
              </w:rPr>
              <w:t>роизводственн</w:t>
            </w:r>
            <w:r w:rsidRPr="00F070F0">
              <w:rPr>
                <w:sz w:val="20"/>
                <w:szCs w:val="20"/>
                <w:lang w:eastAsia="en-US"/>
              </w:rPr>
              <w:t>ая</w:t>
            </w:r>
            <w:r w:rsidRPr="00F070F0">
              <w:rPr>
                <w:bCs/>
                <w:sz w:val="20"/>
                <w:szCs w:val="20"/>
                <w:lang w:eastAsia="en-US"/>
              </w:rPr>
              <w:t xml:space="preserve"> структур</w:t>
            </w:r>
            <w:r w:rsidRPr="00F070F0">
              <w:rPr>
                <w:sz w:val="20"/>
                <w:szCs w:val="20"/>
                <w:lang w:eastAsia="en-US"/>
              </w:rPr>
              <w:t>а организаций общественного питания (столовых, кондитерских, пельменных, ресторанов, кафе)», «П</w:t>
            </w:r>
            <w:r w:rsidRPr="00F070F0">
              <w:rPr>
                <w:bCs/>
                <w:sz w:val="20"/>
                <w:szCs w:val="20"/>
                <w:lang w:eastAsia="en-US"/>
              </w:rPr>
              <w:t>роизводственн</w:t>
            </w:r>
            <w:r w:rsidRPr="00F070F0">
              <w:rPr>
                <w:sz w:val="20"/>
                <w:szCs w:val="20"/>
                <w:lang w:eastAsia="en-US"/>
              </w:rPr>
              <w:t>ая</w:t>
            </w:r>
            <w:r w:rsidRPr="00F070F0">
              <w:rPr>
                <w:bCs/>
                <w:sz w:val="20"/>
                <w:szCs w:val="20"/>
                <w:lang w:eastAsia="en-US"/>
              </w:rPr>
              <w:t xml:space="preserve"> структур</w:t>
            </w:r>
            <w:r w:rsidRPr="00F070F0">
              <w:rPr>
                <w:sz w:val="20"/>
                <w:szCs w:val="20"/>
                <w:lang w:eastAsia="en-US"/>
              </w:rPr>
              <w:t xml:space="preserve">а </w:t>
            </w:r>
            <w:r>
              <w:rPr>
                <w:sz w:val="20"/>
                <w:szCs w:val="20"/>
                <w:lang w:eastAsia="en-US"/>
              </w:rPr>
              <w:t>предприятий торговли».</w:t>
            </w:r>
          </w:p>
          <w:p w14:paraId="7978D5CA" w14:textId="77777777" w:rsidR="006522BE" w:rsidRPr="00F070F0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Поиск информации  с помощью интернет-кроков.</w:t>
            </w:r>
          </w:p>
          <w:p w14:paraId="2BAEA29E" w14:textId="77777777" w:rsidR="006522BE" w:rsidRPr="00F070F0" w:rsidRDefault="006522BE" w:rsidP="00F070F0">
            <w:pPr>
              <w:pStyle w:val="a5"/>
              <w:numPr>
                <w:ilvl w:val="0"/>
                <w:numId w:val="7"/>
              </w:numPr>
              <w:tabs>
                <w:tab w:val="clear" w:pos="720"/>
                <w:tab w:val="num" w:pos="318"/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318" w:hanging="284"/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Просмотр онлайн-уроков по финансовой грамотности и т.д.</w:t>
            </w:r>
          </w:p>
        </w:tc>
        <w:tc>
          <w:tcPr>
            <w:tcW w:w="1197" w:type="dxa"/>
            <w:shd w:val="clear" w:color="auto" w:fill="FFFFFF"/>
          </w:tcPr>
          <w:p w14:paraId="65A1412B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195" w:type="dxa"/>
            <w:shd w:val="clear" w:color="auto" w:fill="D9D9D9"/>
          </w:tcPr>
          <w:p w14:paraId="764DEA2E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91D96A2" w14:textId="77777777" w:rsidTr="001F3ECB">
        <w:trPr>
          <w:trHeight w:val="70"/>
        </w:trPr>
        <w:tc>
          <w:tcPr>
            <w:tcW w:w="2771" w:type="dxa"/>
            <w:vMerge w:val="restart"/>
          </w:tcPr>
          <w:p w14:paraId="63FCB315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Итого: </w:t>
            </w:r>
          </w:p>
        </w:tc>
        <w:tc>
          <w:tcPr>
            <w:tcW w:w="10733" w:type="dxa"/>
          </w:tcPr>
          <w:p w14:paraId="706F0A70" w14:textId="77777777" w:rsidR="006522BE" w:rsidRDefault="006522BE" w:rsidP="00004934">
            <w:pPr>
              <w:jc w:val="right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Максимальная учебная нагрузка</w:t>
            </w:r>
          </w:p>
        </w:tc>
        <w:tc>
          <w:tcPr>
            <w:tcW w:w="1197" w:type="dxa"/>
          </w:tcPr>
          <w:p w14:paraId="6EF05469" w14:textId="77777777" w:rsidR="006522BE" w:rsidRDefault="006522BE" w:rsidP="00004934">
            <w:pPr>
              <w:jc w:val="center"/>
              <w:rPr>
                <w:b/>
                <w:iCs/>
                <w:sz w:val="20"/>
                <w:szCs w:val="20"/>
                <w:lang w:eastAsia="en-US"/>
              </w:rPr>
            </w:pPr>
            <w:r>
              <w:rPr>
                <w:b/>
                <w:iCs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195" w:type="dxa"/>
            <w:vMerge w:val="restart"/>
          </w:tcPr>
          <w:p w14:paraId="14E32560" w14:textId="77777777" w:rsidR="006522BE" w:rsidRDefault="006522BE" w:rsidP="0000493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7C1AC3D" w14:textId="77777777" w:rsidTr="001F3ECB">
        <w:trPr>
          <w:trHeight w:val="70"/>
        </w:trPr>
        <w:tc>
          <w:tcPr>
            <w:tcW w:w="0" w:type="auto"/>
            <w:vMerge/>
            <w:vAlign w:val="center"/>
          </w:tcPr>
          <w:p w14:paraId="2F28BEFC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</w:tcPr>
          <w:p w14:paraId="4933A63C" w14:textId="77777777" w:rsidR="006522BE" w:rsidRDefault="006522BE" w:rsidP="00004934">
            <w:pPr>
              <w:jc w:val="right"/>
              <w:rPr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Обязательная аудиторная учебная нагрузка</w:t>
            </w:r>
          </w:p>
        </w:tc>
        <w:tc>
          <w:tcPr>
            <w:tcW w:w="1197" w:type="dxa"/>
          </w:tcPr>
          <w:p w14:paraId="5D7D19B9" w14:textId="77777777" w:rsidR="006522BE" w:rsidRDefault="006522BE" w:rsidP="00004934">
            <w:pPr>
              <w:jc w:val="center"/>
              <w:rPr>
                <w:b/>
                <w:iCs/>
                <w:sz w:val="20"/>
                <w:szCs w:val="20"/>
                <w:lang w:eastAsia="en-US"/>
              </w:rPr>
            </w:pPr>
            <w:r>
              <w:rPr>
                <w:b/>
                <w:iCs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0" w:type="auto"/>
            <w:vMerge/>
            <w:vAlign w:val="center"/>
          </w:tcPr>
          <w:p w14:paraId="2350A474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719809DF" w14:textId="77777777" w:rsidTr="001F3ECB">
        <w:trPr>
          <w:trHeight w:val="70"/>
        </w:trPr>
        <w:tc>
          <w:tcPr>
            <w:tcW w:w="0" w:type="auto"/>
            <w:vMerge/>
            <w:vAlign w:val="center"/>
          </w:tcPr>
          <w:p w14:paraId="0BF97F8C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0733" w:type="dxa"/>
          </w:tcPr>
          <w:p w14:paraId="7D9EDA19" w14:textId="77777777" w:rsidR="006522BE" w:rsidRDefault="006522BE" w:rsidP="00004934">
            <w:pPr>
              <w:jc w:val="right"/>
              <w:rPr>
                <w:b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>Самостоятельная работа обучающегося</w:t>
            </w:r>
          </w:p>
        </w:tc>
        <w:tc>
          <w:tcPr>
            <w:tcW w:w="1197" w:type="dxa"/>
          </w:tcPr>
          <w:p w14:paraId="5221F2C8" w14:textId="77777777" w:rsidR="006522BE" w:rsidRDefault="006522BE" w:rsidP="009F4973">
            <w:pPr>
              <w:jc w:val="center"/>
              <w:rPr>
                <w:b/>
                <w:iCs/>
                <w:sz w:val="20"/>
                <w:szCs w:val="20"/>
                <w:lang w:eastAsia="en-US"/>
              </w:rPr>
            </w:pPr>
            <w:r>
              <w:rPr>
                <w:b/>
                <w:iCs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0" w:type="auto"/>
            <w:vMerge/>
            <w:vAlign w:val="center"/>
          </w:tcPr>
          <w:p w14:paraId="7B6BCCAD" w14:textId="77777777" w:rsidR="006522BE" w:rsidRDefault="006522BE" w:rsidP="00004934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</w:tbl>
    <w:p w14:paraId="70BFA81E" w14:textId="77777777" w:rsidR="006522BE" w:rsidRDefault="006522BE" w:rsidP="00553E78">
      <w:pPr>
        <w:rPr>
          <w:b/>
          <w:color w:val="FF0000"/>
          <w:highlight w:val="yellow"/>
        </w:rPr>
        <w:sectPr w:rsidR="006522BE">
          <w:pgSz w:w="16840" w:h="11907" w:orient="landscape"/>
          <w:pgMar w:top="851" w:right="1134" w:bottom="851" w:left="992" w:header="709" w:footer="709" w:gutter="0"/>
          <w:cols w:space="720"/>
        </w:sectPr>
      </w:pPr>
    </w:p>
    <w:p w14:paraId="03A18DB3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lastRenderedPageBreak/>
        <w:t>3. условия реализации УЧЕБНОЙ ДИСЦИПЛИНЫ</w:t>
      </w:r>
    </w:p>
    <w:p w14:paraId="67C5B6CF" w14:textId="77777777" w:rsidR="006522BE" w:rsidRPr="00E946C1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rStyle w:val="FontStyle90"/>
          <w:bCs/>
          <w:szCs w:val="26"/>
          <w:lang w:val="ru-RU"/>
        </w:rPr>
        <w:t>ОП.02</w:t>
      </w:r>
      <w:r w:rsidRPr="00E946C1">
        <w:rPr>
          <w:rStyle w:val="FontStyle90"/>
          <w:bCs/>
          <w:szCs w:val="26"/>
          <w:lang w:val="ru-RU"/>
        </w:rPr>
        <w:t xml:space="preserve"> </w:t>
      </w:r>
      <w:r>
        <w:rPr>
          <w:rStyle w:val="FontStyle90"/>
          <w:bCs/>
          <w:szCs w:val="26"/>
          <w:lang w:val="ru-RU"/>
        </w:rPr>
        <w:t>Основы экономики</w:t>
      </w:r>
    </w:p>
    <w:p w14:paraId="2703188A" w14:textId="77777777" w:rsidR="006522BE" w:rsidRDefault="006522BE" w:rsidP="00553E78">
      <w:pPr>
        <w:pStyle w:val="Heading1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b/>
          <w:bCs/>
        </w:rPr>
      </w:pPr>
    </w:p>
    <w:p w14:paraId="3CD12AD8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>
        <w:rPr>
          <w:b/>
          <w:bCs/>
        </w:rPr>
        <w:t>3.1.   Требования к минимальному материально-техническому обеспечению</w:t>
      </w:r>
    </w:p>
    <w:p w14:paraId="3F656999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Cs/>
        </w:rPr>
      </w:pPr>
      <w:r>
        <w:rPr>
          <w:bCs/>
        </w:rPr>
        <w:t xml:space="preserve">Реализация программы дисциплины требует наличия учебного кабинета «Экономика», </w:t>
      </w:r>
      <w:r>
        <w:t>библиотеки, читального зала с выходом в сеть Интерне</w:t>
      </w:r>
      <w:r>
        <w:rPr>
          <w:bCs/>
        </w:rPr>
        <w:t>.</w:t>
      </w:r>
    </w:p>
    <w:p w14:paraId="3090F736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  <w:rPr>
          <w:bCs/>
        </w:rPr>
      </w:pPr>
      <w:r>
        <w:rPr>
          <w:bCs/>
        </w:rPr>
        <w:t>Оборудование учебного кабинета:</w:t>
      </w:r>
    </w:p>
    <w:p w14:paraId="4468AA49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6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посадочные места по количеству обучающихся;</w:t>
      </w:r>
    </w:p>
    <w:p w14:paraId="7E5979EC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6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рабочее место преподавателя;</w:t>
      </w:r>
    </w:p>
    <w:p w14:paraId="49A756E8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6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учебно-методический комплекс;</w:t>
      </w:r>
    </w:p>
    <w:p w14:paraId="33BDEC02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6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наглядные пособия;</w:t>
      </w:r>
    </w:p>
    <w:p w14:paraId="1813C785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60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>
        <w:t xml:space="preserve">презентации и видеофильмы;  </w:t>
      </w:r>
    </w:p>
    <w:p w14:paraId="49D9F509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плакаты;</w:t>
      </w:r>
    </w:p>
    <w:p w14:paraId="499A2B31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доска;</w:t>
      </w:r>
    </w:p>
    <w:p w14:paraId="3A77D73C" w14:textId="77777777" w:rsidR="006522BE" w:rsidRDefault="006522BE" w:rsidP="00553E78">
      <w:pPr>
        <w:numPr>
          <w:ilvl w:val="0"/>
          <w:numId w:val="8"/>
        </w:numPr>
        <w:tabs>
          <w:tab w:val="clear" w:pos="1980"/>
          <w:tab w:val="num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</w:pPr>
      <w:r>
        <w:t>софит.</w:t>
      </w:r>
    </w:p>
    <w:p w14:paraId="2288E9DF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Cs/>
        </w:rPr>
      </w:pPr>
      <w:r>
        <w:rPr>
          <w:bCs/>
        </w:rPr>
        <w:t xml:space="preserve">Технические средства обучения: </w:t>
      </w:r>
    </w:p>
    <w:p w14:paraId="7980D804" w14:textId="77777777" w:rsidR="006522BE" w:rsidRDefault="006522BE" w:rsidP="00553E78">
      <w:pPr>
        <w:numPr>
          <w:ilvl w:val="0"/>
          <w:numId w:val="9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>
        <w:rPr>
          <w:bCs/>
        </w:rPr>
        <w:t>компьютер;</w:t>
      </w:r>
    </w:p>
    <w:p w14:paraId="5EEC00A5" w14:textId="77777777" w:rsidR="006522BE" w:rsidRDefault="006522BE" w:rsidP="00553E78">
      <w:pPr>
        <w:numPr>
          <w:ilvl w:val="0"/>
          <w:numId w:val="9"/>
        </w:numPr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hanging="567"/>
        <w:jc w:val="both"/>
        <w:rPr>
          <w:bCs/>
        </w:rPr>
      </w:pPr>
      <w:r>
        <w:t>проектор.</w:t>
      </w:r>
    </w:p>
    <w:p w14:paraId="1EE1A910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</w:p>
    <w:p w14:paraId="521F8C99" w14:textId="77777777" w:rsidR="006522BE" w:rsidRDefault="006522BE" w:rsidP="00553E78">
      <w:pPr>
        <w:pStyle w:val="Heading1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b/>
        </w:rPr>
      </w:pPr>
      <w:r>
        <w:rPr>
          <w:b/>
        </w:rPr>
        <w:t>3.2.   Информационное обеспечение обучения</w:t>
      </w:r>
    </w:p>
    <w:p w14:paraId="1F61B5DB" w14:textId="77777777" w:rsidR="006522BE" w:rsidRDefault="006522BE" w:rsidP="00553E78">
      <w:pPr>
        <w:autoSpaceDE w:val="0"/>
        <w:autoSpaceDN w:val="0"/>
        <w:adjustRightInd w:val="0"/>
        <w:rPr>
          <w:b/>
        </w:rPr>
      </w:pPr>
      <w:r>
        <w:rPr>
          <w:b/>
        </w:rPr>
        <w:t>Основные источники:</w:t>
      </w:r>
    </w:p>
    <w:p w14:paraId="028A5819" w14:textId="77777777" w:rsidR="006522BE" w:rsidRPr="006F1D93" w:rsidRDefault="006522BE" w:rsidP="006F1D93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ind w:left="567" w:right="-1" w:hanging="567"/>
        <w:jc w:val="both"/>
      </w:pPr>
      <w:r>
        <w:t>Чечевицына Л.Н. Экономика организации: учеб. пособие/ Л.Н. Чечевицына, Е.В. Хачадурова. – Ростов н/Д: Феникс, 2018. – 382 с. – (Среднее профессиональное образование). [Электронный вариант]</w:t>
      </w:r>
    </w:p>
    <w:p w14:paraId="106259C7" w14:textId="77777777" w:rsidR="006522BE" w:rsidRPr="006F1D93" w:rsidRDefault="006522BE" w:rsidP="006F1D93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ind w:left="567" w:right="-1" w:hanging="567"/>
        <w:jc w:val="both"/>
      </w:pPr>
      <w:r w:rsidRPr="006F1D93">
        <w:rPr>
          <w:b/>
          <w:bCs/>
          <w:lang w:eastAsia="en-US"/>
        </w:rPr>
        <w:t xml:space="preserve">Жданова А.О., Савицкая Е.В. </w:t>
      </w:r>
      <w:r w:rsidRPr="006F1D93">
        <w:rPr>
          <w:rFonts w:eastAsia="FreeSetLight-Regular"/>
          <w:lang w:eastAsia="en-US"/>
        </w:rPr>
        <w:t>Финансовая грамотность: материалы для обучающихся. Среднее профессиональное образование. – М.: ВАКО, 2020. – 400 с. – (Учимся разумному финансовому поведению).</w:t>
      </w:r>
    </w:p>
    <w:p w14:paraId="281ADE98" w14:textId="77777777" w:rsidR="006522BE" w:rsidRDefault="006522BE" w:rsidP="00553E78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ind w:left="567" w:right="-1" w:hanging="567"/>
        <w:jc w:val="both"/>
      </w:pPr>
      <w:r>
        <w:t>Чечевицына Л.Н. Экономика организации: практикум:  учеб. пособие/ Л.Н. Чечевицына, Е.В. Хачадурова. – Ростов н/Д: Феникс, 2015. – 354 с. – (Среднее профессиональное образование). [Электронный вариант].</w:t>
      </w:r>
    </w:p>
    <w:p w14:paraId="29DA39A6" w14:textId="77777777" w:rsidR="006522BE" w:rsidRDefault="006522BE" w:rsidP="00553E78">
      <w:pPr>
        <w:tabs>
          <w:tab w:val="left" w:pos="567"/>
          <w:tab w:val="left" w:pos="851"/>
          <w:tab w:val="left" w:pos="993"/>
        </w:tabs>
        <w:autoSpaceDE w:val="0"/>
        <w:autoSpaceDN w:val="0"/>
        <w:adjustRightInd w:val="0"/>
        <w:ind w:left="567" w:hanging="567"/>
        <w:jc w:val="both"/>
        <w:rPr>
          <w:b/>
        </w:rPr>
      </w:pPr>
      <w:r>
        <w:rPr>
          <w:b/>
        </w:rPr>
        <w:t>Дополнительные источники:</w:t>
      </w:r>
    </w:p>
    <w:p w14:paraId="33E25345" w14:textId="77777777" w:rsidR="006522BE" w:rsidRDefault="006522BE" w:rsidP="00553E78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ind w:left="567" w:right="-1" w:hanging="567"/>
        <w:jc w:val="both"/>
      </w:pPr>
      <w:r>
        <w:t>Ефимова О.П. Экономика общественного питания: Учеб. пособие /О. П. Ефимова; Под ред. Н.И. Кабушкина. —4-е изд., испр. – Мн.: Новое издание, 2004. — 347 с. – (Экономическое образование). [Печатный вариант/ Электронный вариант]</w:t>
      </w:r>
    </w:p>
    <w:p w14:paraId="0CA1603A" w14:textId="77777777" w:rsidR="006522BE" w:rsidRDefault="006522BE" w:rsidP="00553E78">
      <w:pPr>
        <w:pStyle w:val="p1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spacing w:before="0" w:beforeAutospacing="0" w:after="0" w:afterAutospacing="0"/>
        <w:ind w:left="567" w:right="-1" w:hanging="567"/>
        <w:jc w:val="both"/>
      </w:pPr>
      <w:r>
        <w:t>Магомедов М. Д. Экономика пищевой промышленности: Учебник /М. Д. Магомедов, А. В. Заздравных, Г. А. Афанасьева. —М.: Издательско-торговая корпорация «Дашков и К°», 2010. — 232 с. [Электронный вариант]</w:t>
      </w:r>
    </w:p>
    <w:p w14:paraId="25F5429A" w14:textId="77777777" w:rsidR="006522BE" w:rsidRDefault="006522BE" w:rsidP="00553E78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left="567" w:right="-1" w:hanging="567"/>
        <w:jc w:val="both"/>
        <w:rPr>
          <w:bCs/>
        </w:rPr>
      </w:pPr>
      <w:r>
        <w:rPr>
          <w:bCs/>
        </w:rPr>
        <w:t>Позняков В.Я., Казаков С.В. Экономика отрасли: Учеб. пособие. – М.: ИНФРА-М, 2010. – 309 с.</w:t>
      </w:r>
    </w:p>
    <w:p w14:paraId="4D08C3E5" w14:textId="77777777" w:rsidR="006522BE" w:rsidRDefault="006522BE" w:rsidP="00553E78">
      <w:pPr>
        <w:pStyle w:val="a5"/>
        <w:widowControl w:val="0"/>
        <w:numPr>
          <w:ilvl w:val="0"/>
          <w:numId w:val="10"/>
        </w:numPr>
        <w:tabs>
          <w:tab w:val="left" w:pos="567"/>
          <w:tab w:val="left" w:pos="851"/>
        </w:tabs>
        <w:autoSpaceDE w:val="0"/>
        <w:autoSpaceDN w:val="0"/>
        <w:adjustRightInd w:val="0"/>
        <w:ind w:left="567" w:right="-1" w:hanging="567"/>
        <w:jc w:val="both"/>
      </w:pPr>
      <w:r>
        <w:t>Чалдаева Л.А. Экономика предприятия: Курс в схемах. – М.: Юристь, 2003. – 236 с.</w:t>
      </w:r>
    </w:p>
    <w:p w14:paraId="644FF9A3" w14:textId="77777777" w:rsidR="006522BE" w:rsidRDefault="006522BE" w:rsidP="00553E78">
      <w:pPr>
        <w:tabs>
          <w:tab w:val="left" w:pos="743"/>
        </w:tabs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Интернет-ресурсы</w:t>
      </w:r>
    </w:p>
    <w:p w14:paraId="6B28CD0F" w14:textId="77777777" w:rsidR="006522BE" w:rsidRDefault="006522BE" w:rsidP="00553E78">
      <w:pPr>
        <w:pStyle w:val="a4"/>
        <w:numPr>
          <w:ilvl w:val="0"/>
          <w:numId w:val="10"/>
        </w:numPr>
        <w:tabs>
          <w:tab w:val="left" w:pos="567"/>
        </w:tabs>
        <w:spacing w:before="0" w:beforeAutospacing="0" w:after="0" w:afterAutospacing="0"/>
        <w:ind w:left="567" w:right="-1" w:hanging="567"/>
        <w:jc w:val="both"/>
      </w:pPr>
      <w:r>
        <w:t xml:space="preserve">Юркова Т.И., Юрков С.В. </w:t>
      </w:r>
      <w:r>
        <w:rPr>
          <w:bCs/>
        </w:rPr>
        <w:t xml:space="preserve">Экономика предприятия [Электронные учебник] </w:t>
      </w:r>
      <w:hyperlink r:id="rId5" w:history="1">
        <w:r>
          <w:rPr>
            <w:rStyle w:val="a3"/>
            <w:bCs/>
          </w:rPr>
          <w:t>http://www.aup.ru/books/m88/</w:t>
        </w:r>
      </w:hyperlink>
      <w:r>
        <w:rPr>
          <w:bCs/>
        </w:rPr>
        <w:t xml:space="preserve"> </w:t>
      </w:r>
    </w:p>
    <w:p w14:paraId="174FB967" w14:textId="77777777" w:rsidR="006522BE" w:rsidRDefault="006522BE" w:rsidP="00553E78">
      <w:pPr>
        <w:numPr>
          <w:ilvl w:val="0"/>
          <w:numId w:val="10"/>
        </w:numPr>
        <w:tabs>
          <w:tab w:val="left" w:pos="567"/>
        </w:tabs>
        <w:ind w:left="567" w:hanging="567"/>
        <w:jc w:val="both"/>
      </w:pPr>
      <w:r>
        <w:rPr>
          <w:bCs/>
        </w:rPr>
        <w:t xml:space="preserve">Сергеев И.В. Экономика предприятия: Учебное пособие – </w:t>
      </w:r>
      <w:r>
        <w:t xml:space="preserve">2-е изд., перераб. и доп. М.: Финансы и статистика, 2000 </w:t>
      </w:r>
      <w:r>
        <w:rPr>
          <w:bCs/>
        </w:rPr>
        <w:t xml:space="preserve">[Электронные учебник] </w:t>
      </w:r>
      <w:hyperlink r:id="rId6" w:history="1">
        <w:r>
          <w:rPr>
            <w:rStyle w:val="a3"/>
            <w:bCs/>
          </w:rPr>
          <w:t>http://www.bibliotekar.ru/economika-predpriyatiya-5/</w:t>
        </w:r>
      </w:hyperlink>
      <w:r>
        <w:rPr>
          <w:bCs/>
        </w:rPr>
        <w:t xml:space="preserve"> </w:t>
      </w:r>
    </w:p>
    <w:p w14:paraId="68886F1F" w14:textId="77777777" w:rsidR="006522BE" w:rsidRDefault="006522BE" w:rsidP="00553E78">
      <w:pPr>
        <w:numPr>
          <w:ilvl w:val="0"/>
          <w:numId w:val="10"/>
        </w:numPr>
        <w:tabs>
          <w:tab w:val="left" w:pos="567"/>
        </w:tabs>
        <w:ind w:left="567" w:hanging="567"/>
        <w:jc w:val="both"/>
      </w:pPr>
      <w:r>
        <w:t xml:space="preserve">Курс видео-лекций «Экономика для неэкономистов» </w:t>
      </w:r>
      <w:r>
        <w:rPr>
          <w:bCs/>
        </w:rPr>
        <w:t xml:space="preserve">[Электронные учебник] </w:t>
      </w:r>
      <w:hyperlink r:id="rId7" w:tgtFrame="_blank" w:history="1">
        <w:r>
          <w:rPr>
            <w:rStyle w:val="a3"/>
          </w:rPr>
          <w:t>https://www.youtube.com/playlist?list=PLpmpdicfeBju0Jj5SPdBr3GMe_Kq2nn3-</w:t>
        </w:r>
      </w:hyperlink>
      <w:r>
        <w:t xml:space="preserve"> </w:t>
      </w:r>
    </w:p>
    <w:p w14:paraId="551BD5C5" w14:textId="77777777" w:rsidR="006522BE" w:rsidRDefault="006522BE" w:rsidP="00553E78">
      <w:pPr>
        <w:tabs>
          <w:tab w:val="left" w:pos="2595"/>
        </w:tabs>
        <w:rPr>
          <w:bCs/>
        </w:rPr>
      </w:pPr>
    </w:p>
    <w:p w14:paraId="27E4DAC8" w14:textId="77777777" w:rsidR="006522BE" w:rsidRDefault="006522BE" w:rsidP="00553E78">
      <w:pPr>
        <w:tabs>
          <w:tab w:val="left" w:pos="2595"/>
        </w:tabs>
        <w:rPr>
          <w:bCs/>
          <w:highlight w:val="yellow"/>
        </w:rPr>
      </w:pPr>
    </w:p>
    <w:p w14:paraId="11A9F9EF" w14:textId="77777777" w:rsidR="006522BE" w:rsidRDefault="006522BE" w:rsidP="00553E78">
      <w:pPr>
        <w:tabs>
          <w:tab w:val="left" w:pos="2595"/>
        </w:tabs>
        <w:rPr>
          <w:bCs/>
          <w:color w:val="FF0000"/>
          <w:highlight w:val="yellow"/>
        </w:rPr>
      </w:pPr>
    </w:p>
    <w:p w14:paraId="40E6000B" w14:textId="77777777" w:rsidR="006522BE" w:rsidRDefault="006522BE" w:rsidP="00553E78">
      <w:pPr>
        <w:tabs>
          <w:tab w:val="left" w:pos="2595"/>
        </w:tabs>
        <w:rPr>
          <w:bCs/>
          <w:color w:val="FF0000"/>
          <w:highlight w:val="yellow"/>
        </w:rPr>
      </w:pPr>
    </w:p>
    <w:p w14:paraId="529C8501" w14:textId="77777777" w:rsidR="006522BE" w:rsidRPr="00217459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ind w:left="360"/>
        <w:jc w:val="center"/>
        <w:rPr>
          <w:b/>
        </w:rPr>
      </w:pPr>
      <w:r w:rsidRPr="00217459">
        <w:rPr>
          <w:b/>
          <w:caps/>
        </w:rPr>
        <w:lastRenderedPageBreak/>
        <w:t xml:space="preserve">4. Контроль и оценка результатов освоения УЧЕБНОЙ                       </w:t>
      </w:r>
      <w:r w:rsidRPr="00217459">
        <w:rPr>
          <w:rStyle w:val="FontStyle90"/>
          <w:bCs/>
          <w:sz w:val="24"/>
          <w:lang w:val="ru-RU"/>
        </w:rPr>
        <w:t>ОП.0</w:t>
      </w:r>
      <w:r>
        <w:rPr>
          <w:rStyle w:val="FontStyle90"/>
          <w:bCs/>
          <w:sz w:val="24"/>
          <w:lang w:val="ru-RU"/>
        </w:rPr>
        <w:t>2</w:t>
      </w:r>
      <w:r w:rsidRPr="00217459">
        <w:rPr>
          <w:rStyle w:val="FontStyle90"/>
          <w:bCs/>
          <w:sz w:val="24"/>
          <w:lang w:val="ru-RU"/>
        </w:rPr>
        <w:t xml:space="preserve"> Основы экономики</w:t>
      </w:r>
    </w:p>
    <w:p w14:paraId="59A75D7D" w14:textId="77777777" w:rsidR="006522BE" w:rsidRDefault="006522BE" w:rsidP="00553E78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jc w:val="both"/>
        <w:rPr>
          <w:b w:val="0"/>
          <w:sz w:val="24"/>
          <w:szCs w:val="24"/>
        </w:rPr>
      </w:pPr>
    </w:p>
    <w:p w14:paraId="04BA745B" w14:textId="77777777" w:rsidR="006522BE" w:rsidRDefault="006522BE" w:rsidP="00553E78">
      <w:pPr>
        <w:pStyle w:val="1"/>
        <w:tabs>
          <w:tab w:val="left" w:pos="993"/>
          <w:tab w:val="left" w:pos="1134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ind w:firstLine="858"/>
        <w:jc w:val="both"/>
        <w:rPr>
          <w:sz w:val="24"/>
          <w:szCs w:val="24"/>
        </w:rPr>
      </w:pPr>
      <w:r>
        <w:rPr>
          <w:b w:val="0"/>
          <w:sz w:val="24"/>
          <w:szCs w:val="24"/>
        </w:rPr>
        <w:t>Контроль</w:t>
      </w:r>
      <w:r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и оценка</w:t>
      </w:r>
      <w:r>
        <w:rPr>
          <w:sz w:val="24"/>
          <w:szCs w:val="24"/>
        </w:rPr>
        <w:t xml:space="preserve"> результатов освоения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14:paraId="000E88C6" w14:textId="77777777" w:rsidR="006522BE" w:rsidRDefault="006522BE" w:rsidP="00553E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bCs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9"/>
        <w:gridCol w:w="4814"/>
      </w:tblGrid>
      <w:tr w:rsidR="006522BE" w14:paraId="5A7E781E" w14:textId="77777777" w:rsidTr="00217459">
        <w:tc>
          <w:tcPr>
            <w:tcW w:w="4649" w:type="dxa"/>
            <w:vAlign w:val="center"/>
          </w:tcPr>
          <w:p w14:paraId="48A1D2DF" w14:textId="77777777" w:rsidR="006522BE" w:rsidRDefault="006522BE" w:rsidP="0021745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Результаты обучения</w:t>
            </w:r>
          </w:p>
          <w:p w14:paraId="03237EAC" w14:textId="77777777" w:rsidR="006522BE" w:rsidRDefault="006522BE" w:rsidP="0021745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>(освоенные умения, усвоенные знания)</w:t>
            </w:r>
          </w:p>
        </w:tc>
        <w:tc>
          <w:tcPr>
            <w:tcW w:w="4814" w:type="dxa"/>
            <w:vAlign w:val="center"/>
          </w:tcPr>
          <w:p w14:paraId="03BF3C71" w14:textId="77777777" w:rsidR="006522BE" w:rsidRDefault="006522BE" w:rsidP="00217459">
            <w:pPr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sz w:val="20"/>
                <w:szCs w:val="20"/>
                <w:lang w:eastAsia="en-US"/>
              </w:rPr>
              <w:t xml:space="preserve">Формы и методы контроля и оценки результатов обучения </w:t>
            </w:r>
          </w:p>
        </w:tc>
      </w:tr>
      <w:tr w:rsidR="006522BE" w14:paraId="7B130E28" w14:textId="77777777" w:rsidTr="00217459">
        <w:tc>
          <w:tcPr>
            <w:tcW w:w="9463" w:type="dxa"/>
            <w:gridSpan w:val="2"/>
          </w:tcPr>
          <w:p w14:paraId="40D30928" w14:textId="77777777" w:rsidR="006522BE" w:rsidRDefault="006522BE" w:rsidP="00217459">
            <w:pPr>
              <w:jc w:val="both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Знать:</w:t>
            </w:r>
          </w:p>
        </w:tc>
      </w:tr>
      <w:tr w:rsidR="006522BE" w14:paraId="020A0AB8" w14:textId="77777777" w:rsidTr="00217459">
        <w:trPr>
          <w:trHeight w:val="828"/>
        </w:trPr>
        <w:tc>
          <w:tcPr>
            <w:tcW w:w="4649" w:type="dxa"/>
          </w:tcPr>
          <w:p w14:paraId="25131170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основные экономические понятия: экономика, предприятие, финансы и др.;</w:t>
            </w:r>
          </w:p>
        </w:tc>
        <w:tc>
          <w:tcPr>
            <w:tcW w:w="4814" w:type="dxa"/>
          </w:tcPr>
          <w:p w14:paraId="6790C7BB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Устный опрос, тестирование, выполнение самостоятельной работы по разделам:</w:t>
            </w:r>
          </w:p>
          <w:p w14:paraId="384B4D2A" w14:textId="77777777" w:rsidR="006522BE" w:rsidRDefault="006522BE" w:rsidP="00217459">
            <w:pPr>
              <w:numPr>
                <w:ilvl w:val="0"/>
                <w:numId w:val="12"/>
              </w:num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Раздел 1. Основы экономики</w:t>
            </w:r>
          </w:p>
          <w:p w14:paraId="3BDC243E" w14:textId="77777777" w:rsidR="006522BE" w:rsidRDefault="006522BE" w:rsidP="00217459">
            <w:pPr>
              <w:numPr>
                <w:ilvl w:val="0"/>
                <w:numId w:val="12"/>
              </w:num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Раздел 2. Отрасль и отраслевая структура.</w:t>
            </w:r>
          </w:p>
          <w:p w14:paraId="07672C27" w14:textId="77777777" w:rsidR="006522BE" w:rsidRPr="00217459" w:rsidRDefault="006522BE" w:rsidP="00217459">
            <w:pPr>
              <w:numPr>
                <w:ilvl w:val="0"/>
                <w:numId w:val="12"/>
              </w:num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Раздел 3. </w:t>
            </w:r>
            <w:r>
              <w:rPr>
                <w:sz w:val="20"/>
                <w:szCs w:val="20"/>
                <w:lang w:eastAsia="en-US"/>
              </w:rPr>
              <w:t>Экономика предприятия.</w:t>
            </w:r>
          </w:p>
          <w:p w14:paraId="1C158E8A" w14:textId="77777777" w:rsidR="006522BE" w:rsidRDefault="006522BE" w:rsidP="00217459">
            <w:pPr>
              <w:numPr>
                <w:ilvl w:val="0"/>
                <w:numId w:val="12"/>
              </w:numPr>
              <w:rPr>
                <w:bCs/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Раздел 4. Основы финансовой грамотности</w:t>
            </w:r>
          </w:p>
        </w:tc>
      </w:tr>
      <w:tr w:rsidR="006522BE" w14:paraId="5868EC5B" w14:textId="77777777" w:rsidTr="00217459">
        <w:tc>
          <w:tcPr>
            <w:tcW w:w="4649" w:type="dxa"/>
          </w:tcPr>
          <w:p w14:paraId="5649EC5D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основы отраслевого хозяйствования</w:t>
            </w:r>
          </w:p>
        </w:tc>
        <w:tc>
          <w:tcPr>
            <w:tcW w:w="4814" w:type="dxa"/>
            <w:vMerge w:val="restart"/>
          </w:tcPr>
          <w:p w14:paraId="6CFD9C7A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Устный опрос, тестирование, выполнение самостоятельной работы по теме 2.1. Отрасль и отраслевая структура</w:t>
            </w:r>
          </w:p>
        </w:tc>
      </w:tr>
      <w:tr w:rsidR="006522BE" w14:paraId="56C35FE5" w14:textId="77777777" w:rsidTr="00217459">
        <w:tc>
          <w:tcPr>
            <w:tcW w:w="4649" w:type="dxa"/>
          </w:tcPr>
          <w:p w14:paraId="4C403899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перспективы развития отрасли;</w:t>
            </w:r>
          </w:p>
        </w:tc>
        <w:tc>
          <w:tcPr>
            <w:tcW w:w="0" w:type="auto"/>
            <w:vMerge/>
            <w:vAlign w:val="center"/>
          </w:tcPr>
          <w:p w14:paraId="56C821BE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0F547E50" w14:textId="77777777" w:rsidTr="00217459">
        <w:tc>
          <w:tcPr>
            <w:tcW w:w="4649" w:type="dxa"/>
          </w:tcPr>
          <w:p w14:paraId="2042C749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tabs>
                <w:tab w:val="left" w:pos="709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место предприятия в структуре промышленно-производственного комплекса;</w:t>
            </w:r>
          </w:p>
        </w:tc>
        <w:tc>
          <w:tcPr>
            <w:tcW w:w="4814" w:type="dxa"/>
            <w:vMerge w:val="restart"/>
          </w:tcPr>
          <w:p w14:paraId="3CE3EEFF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Устный опрос, тестирование, выполнение самостоятельной работы по темам.</w:t>
            </w:r>
          </w:p>
        </w:tc>
      </w:tr>
      <w:tr w:rsidR="006522BE" w14:paraId="52F305E1" w14:textId="77777777" w:rsidTr="00217459">
        <w:tc>
          <w:tcPr>
            <w:tcW w:w="4649" w:type="dxa"/>
          </w:tcPr>
          <w:p w14:paraId="377E7617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основы организации производственного процесса;</w:t>
            </w:r>
          </w:p>
        </w:tc>
        <w:tc>
          <w:tcPr>
            <w:tcW w:w="0" w:type="auto"/>
            <w:vMerge/>
            <w:vAlign w:val="center"/>
          </w:tcPr>
          <w:p w14:paraId="09851E96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05E37954" w14:textId="77777777" w:rsidTr="00217459">
        <w:tc>
          <w:tcPr>
            <w:tcW w:w="4649" w:type="dxa"/>
          </w:tcPr>
          <w:p w14:paraId="50357B14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производственную и организационную структуры предприятий;</w:t>
            </w:r>
          </w:p>
        </w:tc>
        <w:tc>
          <w:tcPr>
            <w:tcW w:w="0" w:type="auto"/>
            <w:vMerge/>
            <w:vAlign w:val="center"/>
          </w:tcPr>
          <w:p w14:paraId="2EBF8F26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2645E6D" w14:textId="77777777" w:rsidTr="00217459">
        <w:tc>
          <w:tcPr>
            <w:tcW w:w="4649" w:type="dxa"/>
          </w:tcPr>
          <w:p w14:paraId="02B23ACD" w14:textId="77777777" w:rsidR="006522BE" w:rsidRDefault="006522BE" w:rsidP="00217459">
            <w:pPr>
              <w:pStyle w:val="a5"/>
              <w:numPr>
                <w:ilvl w:val="0"/>
                <w:numId w:val="11"/>
              </w:numPr>
              <w:autoSpaceDE w:val="0"/>
              <w:autoSpaceDN w:val="0"/>
              <w:adjustRightInd w:val="0"/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ресурсы предприятий;</w:t>
            </w:r>
          </w:p>
        </w:tc>
        <w:tc>
          <w:tcPr>
            <w:tcW w:w="4814" w:type="dxa"/>
            <w:vMerge w:val="restart"/>
          </w:tcPr>
          <w:p w14:paraId="0A866F31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Устный опрос, тестирование, выполнение самостоятельной работы </w:t>
            </w:r>
          </w:p>
        </w:tc>
      </w:tr>
      <w:tr w:rsidR="006522BE" w14:paraId="6B8F46A3" w14:textId="77777777" w:rsidTr="00217459">
        <w:tc>
          <w:tcPr>
            <w:tcW w:w="4649" w:type="dxa"/>
          </w:tcPr>
          <w:p w14:paraId="3F877233" w14:textId="77777777" w:rsidR="006522BE" w:rsidRPr="00217459" w:rsidRDefault="006522BE" w:rsidP="00217459">
            <w:pPr>
              <w:pStyle w:val="a5"/>
              <w:numPr>
                <w:ilvl w:val="0"/>
                <w:numId w:val="5"/>
              </w:num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50" w:hanging="425"/>
              <w:jc w:val="both"/>
              <w:rPr>
                <w:sz w:val="20"/>
                <w:szCs w:val="20"/>
              </w:rPr>
            </w:pPr>
            <w:r w:rsidRPr="00217459">
              <w:rPr>
                <w:bCs/>
                <w:sz w:val="20"/>
                <w:szCs w:val="20"/>
              </w:rPr>
              <w:t>основы финансовой грамотности;</w:t>
            </w:r>
          </w:p>
        </w:tc>
        <w:tc>
          <w:tcPr>
            <w:tcW w:w="4814" w:type="dxa"/>
            <w:vMerge/>
          </w:tcPr>
          <w:p w14:paraId="4A34EDB0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605F90B6" w14:textId="77777777" w:rsidTr="00217459">
        <w:tc>
          <w:tcPr>
            <w:tcW w:w="4649" w:type="dxa"/>
          </w:tcPr>
          <w:p w14:paraId="7295C2EA" w14:textId="77777777" w:rsidR="006522BE" w:rsidRPr="00217459" w:rsidRDefault="006522BE" w:rsidP="00217459">
            <w:pPr>
              <w:pStyle w:val="a5"/>
              <w:numPr>
                <w:ilvl w:val="0"/>
                <w:numId w:val="5"/>
              </w:num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50" w:hanging="425"/>
              <w:jc w:val="both"/>
              <w:rPr>
                <w:sz w:val="20"/>
                <w:szCs w:val="20"/>
              </w:rPr>
            </w:pPr>
            <w:r w:rsidRPr="00217459">
              <w:rPr>
                <w:bCs/>
                <w:sz w:val="20"/>
                <w:szCs w:val="20"/>
              </w:rPr>
              <w:t>роль денег в современном мире;</w:t>
            </w:r>
          </w:p>
        </w:tc>
        <w:tc>
          <w:tcPr>
            <w:tcW w:w="4814" w:type="dxa"/>
            <w:vMerge/>
          </w:tcPr>
          <w:p w14:paraId="766373D4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43E7EEC0" w14:textId="77777777" w:rsidTr="00217459">
        <w:tc>
          <w:tcPr>
            <w:tcW w:w="4649" w:type="dxa"/>
          </w:tcPr>
          <w:p w14:paraId="4D3F8A55" w14:textId="77777777" w:rsidR="006522BE" w:rsidRPr="00217459" w:rsidRDefault="006522BE" w:rsidP="00217459">
            <w:pPr>
              <w:pStyle w:val="a5"/>
              <w:numPr>
                <w:ilvl w:val="0"/>
                <w:numId w:val="5"/>
              </w:num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50" w:hanging="425"/>
              <w:jc w:val="both"/>
              <w:rPr>
                <w:sz w:val="20"/>
                <w:szCs w:val="20"/>
              </w:rPr>
            </w:pPr>
            <w:r w:rsidRPr="00217459">
              <w:rPr>
                <w:bCs/>
                <w:sz w:val="20"/>
                <w:szCs w:val="20"/>
              </w:rPr>
              <w:t>основы планирования семейного бюджета;</w:t>
            </w:r>
          </w:p>
        </w:tc>
        <w:tc>
          <w:tcPr>
            <w:tcW w:w="4814" w:type="dxa"/>
            <w:vMerge/>
          </w:tcPr>
          <w:p w14:paraId="19AAAE28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517085E3" w14:textId="77777777" w:rsidTr="00217459">
        <w:tc>
          <w:tcPr>
            <w:tcW w:w="4649" w:type="dxa"/>
          </w:tcPr>
          <w:p w14:paraId="33BF1AC3" w14:textId="77777777" w:rsidR="006522BE" w:rsidRPr="00217459" w:rsidRDefault="006522BE" w:rsidP="00217459">
            <w:pPr>
              <w:pStyle w:val="a5"/>
              <w:numPr>
                <w:ilvl w:val="0"/>
                <w:numId w:val="5"/>
              </w:numPr>
              <w:tabs>
                <w:tab w:val="left" w:pos="851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850" w:hanging="425"/>
              <w:jc w:val="both"/>
              <w:rPr>
                <w:sz w:val="20"/>
                <w:szCs w:val="20"/>
              </w:rPr>
            </w:pPr>
            <w:r w:rsidRPr="00217459">
              <w:rPr>
                <w:bCs/>
                <w:sz w:val="20"/>
                <w:szCs w:val="20"/>
              </w:rPr>
              <w:t>вопросы пенсионного обеспечения.</w:t>
            </w:r>
          </w:p>
        </w:tc>
        <w:tc>
          <w:tcPr>
            <w:tcW w:w="4814" w:type="dxa"/>
            <w:vMerge/>
          </w:tcPr>
          <w:p w14:paraId="45726A9B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</w:p>
        </w:tc>
      </w:tr>
      <w:tr w:rsidR="006522BE" w14:paraId="30BEBC70" w14:textId="77777777" w:rsidTr="00217459">
        <w:trPr>
          <w:trHeight w:val="269"/>
        </w:trPr>
        <w:tc>
          <w:tcPr>
            <w:tcW w:w="9463" w:type="dxa"/>
            <w:gridSpan w:val="2"/>
          </w:tcPr>
          <w:p w14:paraId="64CD3D8A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Уметь:</w:t>
            </w:r>
          </w:p>
        </w:tc>
      </w:tr>
      <w:tr w:rsidR="006522BE" w14:paraId="0EF7B071" w14:textId="77777777" w:rsidTr="00217459">
        <w:tc>
          <w:tcPr>
            <w:tcW w:w="4649" w:type="dxa"/>
          </w:tcPr>
          <w:p w14:paraId="204FDE58" w14:textId="77777777" w:rsidR="006522BE" w:rsidRDefault="006522BE" w:rsidP="00217459">
            <w:pPr>
              <w:pStyle w:val="a5"/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ориентироваться в общих вопросах экономики </w:t>
            </w:r>
          </w:p>
        </w:tc>
        <w:tc>
          <w:tcPr>
            <w:tcW w:w="4814" w:type="dxa"/>
          </w:tcPr>
          <w:p w14:paraId="33119EA6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>Самостоятельная работа обучающихся по разделам:</w:t>
            </w:r>
          </w:p>
          <w:p w14:paraId="4600277D" w14:textId="77777777" w:rsidR="006522BE" w:rsidRDefault="006522BE" w:rsidP="00217459">
            <w:pPr>
              <w:rPr>
                <w:bCs/>
                <w:i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Практическая работа </w:t>
            </w:r>
          </w:p>
        </w:tc>
      </w:tr>
      <w:tr w:rsidR="006522BE" w14:paraId="38608017" w14:textId="77777777" w:rsidTr="00217459">
        <w:tc>
          <w:tcPr>
            <w:tcW w:w="4649" w:type="dxa"/>
          </w:tcPr>
          <w:p w14:paraId="4F38A436" w14:textId="77777777" w:rsidR="006522BE" w:rsidRDefault="006522BE" w:rsidP="00217459">
            <w:pPr>
              <w:pStyle w:val="a5"/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применять экономические знания в конкретных производственных  и жизненных ситуациях. </w:t>
            </w:r>
          </w:p>
        </w:tc>
        <w:tc>
          <w:tcPr>
            <w:tcW w:w="4814" w:type="dxa"/>
          </w:tcPr>
          <w:p w14:paraId="4B007832" w14:textId="77777777" w:rsidR="006522BE" w:rsidRDefault="006522BE" w:rsidP="00217459">
            <w:pPr>
              <w:rPr>
                <w:bCs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Самостоятельная работа обучающихся </w:t>
            </w:r>
          </w:p>
          <w:p w14:paraId="6C0FE210" w14:textId="77777777" w:rsidR="006522BE" w:rsidRDefault="006522BE" w:rsidP="00217459">
            <w:pPr>
              <w:rPr>
                <w:bCs/>
                <w:i/>
                <w:sz w:val="20"/>
                <w:szCs w:val="20"/>
                <w:lang w:eastAsia="en-US"/>
              </w:rPr>
            </w:pPr>
            <w:r>
              <w:rPr>
                <w:bCs/>
                <w:sz w:val="20"/>
                <w:szCs w:val="20"/>
                <w:lang w:eastAsia="en-US"/>
              </w:rPr>
              <w:t xml:space="preserve">Практические  работы раздела </w:t>
            </w:r>
          </w:p>
        </w:tc>
      </w:tr>
    </w:tbl>
    <w:p w14:paraId="691ECAFE" w14:textId="77777777" w:rsidR="006522BE" w:rsidRDefault="006522BE" w:rsidP="00553E78">
      <w:pPr>
        <w:ind w:left="360"/>
      </w:pPr>
      <w:r>
        <w:t xml:space="preserve">  </w:t>
      </w:r>
    </w:p>
    <w:p w14:paraId="5D5E6DE7" w14:textId="77777777" w:rsidR="006522BE" w:rsidRDefault="006522BE" w:rsidP="00553E78">
      <w:pPr>
        <w:tabs>
          <w:tab w:val="left" w:pos="6346"/>
        </w:tabs>
        <w:rPr>
          <w:color w:val="FF0000"/>
        </w:rPr>
      </w:pPr>
    </w:p>
    <w:p w14:paraId="0AAB2BE2" w14:textId="77777777" w:rsidR="006522BE" w:rsidRDefault="006522BE" w:rsidP="00553E78">
      <w:pPr>
        <w:tabs>
          <w:tab w:val="left" w:pos="6346"/>
        </w:tabs>
        <w:rPr>
          <w:color w:val="FF0000"/>
        </w:rPr>
      </w:pPr>
    </w:p>
    <w:p w14:paraId="63BF4555" w14:textId="77777777" w:rsidR="006522BE" w:rsidRDefault="006522BE" w:rsidP="00553E78">
      <w:pPr>
        <w:tabs>
          <w:tab w:val="left" w:pos="6346"/>
        </w:tabs>
        <w:rPr>
          <w:color w:val="FF0000"/>
        </w:rPr>
      </w:pPr>
    </w:p>
    <w:p w14:paraId="3BD3AB9D" w14:textId="77777777" w:rsidR="006522BE" w:rsidRDefault="006522BE" w:rsidP="00553E7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color w:val="FF0000"/>
        </w:rPr>
      </w:pPr>
    </w:p>
    <w:p w14:paraId="426B88CA" w14:textId="77777777" w:rsidR="006522BE" w:rsidRDefault="006522BE" w:rsidP="00553E78">
      <w:pPr>
        <w:rPr>
          <w:color w:val="FF0000"/>
        </w:rPr>
      </w:pPr>
    </w:p>
    <w:p w14:paraId="326B96A9" w14:textId="77777777" w:rsidR="006522BE" w:rsidRDefault="006522BE" w:rsidP="00553E78">
      <w:pPr>
        <w:rPr>
          <w:color w:val="FF0000"/>
        </w:rPr>
      </w:pPr>
    </w:p>
    <w:p w14:paraId="647F8CBC" w14:textId="77777777" w:rsidR="006522BE" w:rsidRDefault="006522BE" w:rsidP="00553E78">
      <w:pPr>
        <w:rPr>
          <w:color w:val="FF0000"/>
        </w:rPr>
      </w:pPr>
    </w:p>
    <w:p w14:paraId="0C47031C" w14:textId="77777777" w:rsidR="006522BE" w:rsidRDefault="006522BE" w:rsidP="00553E78">
      <w:pPr>
        <w:rPr>
          <w:color w:val="FF0000"/>
        </w:rPr>
      </w:pPr>
    </w:p>
    <w:p w14:paraId="1B4EF17C" w14:textId="77777777" w:rsidR="006522BE" w:rsidRDefault="006522BE" w:rsidP="00553E78">
      <w:pPr>
        <w:rPr>
          <w:color w:val="FF0000"/>
        </w:rPr>
      </w:pPr>
    </w:p>
    <w:p w14:paraId="3E92F13F" w14:textId="77777777" w:rsidR="006522BE" w:rsidRDefault="006522BE" w:rsidP="00553E78">
      <w:pPr>
        <w:rPr>
          <w:color w:val="FF0000"/>
        </w:rPr>
      </w:pPr>
    </w:p>
    <w:p w14:paraId="263DD781" w14:textId="77777777" w:rsidR="006522BE" w:rsidRDefault="006522BE" w:rsidP="00553E78">
      <w:pPr>
        <w:rPr>
          <w:color w:val="FF0000"/>
        </w:rPr>
      </w:pPr>
    </w:p>
    <w:p w14:paraId="2D812CA2" w14:textId="77777777" w:rsidR="006522BE" w:rsidRDefault="006522BE" w:rsidP="00553E78">
      <w:pPr>
        <w:rPr>
          <w:color w:val="FF0000"/>
        </w:rPr>
      </w:pPr>
    </w:p>
    <w:p w14:paraId="4F9A023E" w14:textId="77777777" w:rsidR="006522BE" w:rsidRDefault="006522BE" w:rsidP="00553E78">
      <w:pPr>
        <w:rPr>
          <w:color w:val="FF0000"/>
        </w:rPr>
      </w:pPr>
    </w:p>
    <w:p w14:paraId="6254D19F" w14:textId="77777777" w:rsidR="006522BE" w:rsidRDefault="006522BE" w:rsidP="00553E78">
      <w:pPr>
        <w:rPr>
          <w:color w:val="FF0000"/>
        </w:rPr>
      </w:pPr>
    </w:p>
    <w:p w14:paraId="6AFABD71" w14:textId="77777777" w:rsidR="006522BE" w:rsidRDefault="006522BE"/>
    <w:sectPr w:rsidR="006522BE" w:rsidSect="00F626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eeSetLight-Regular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53AA9"/>
    <w:multiLevelType w:val="hybridMultilevel"/>
    <w:tmpl w:val="62247F18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0F392931"/>
    <w:multiLevelType w:val="multilevel"/>
    <w:tmpl w:val="E4542A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1E47B7B"/>
    <w:multiLevelType w:val="hybridMultilevel"/>
    <w:tmpl w:val="E946B93A"/>
    <w:lvl w:ilvl="0" w:tplc="964438F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3C34220"/>
    <w:multiLevelType w:val="multilevel"/>
    <w:tmpl w:val="E4542A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18C919B9"/>
    <w:multiLevelType w:val="hybridMultilevel"/>
    <w:tmpl w:val="0DB8B7D6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19852D13"/>
    <w:multiLevelType w:val="multilevel"/>
    <w:tmpl w:val="E4542A1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1C134681"/>
    <w:multiLevelType w:val="hybridMultilevel"/>
    <w:tmpl w:val="2D4E5272"/>
    <w:lvl w:ilvl="0" w:tplc="318ACE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37643815"/>
    <w:multiLevelType w:val="hybridMultilevel"/>
    <w:tmpl w:val="58D67316"/>
    <w:lvl w:ilvl="0" w:tplc="3D94D14A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700"/>
        </w:tabs>
        <w:ind w:left="27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3420"/>
        </w:tabs>
        <w:ind w:left="34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860"/>
        </w:tabs>
        <w:ind w:left="48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580"/>
        </w:tabs>
        <w:ind w:left="55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6300"/>
        </w:tabs>
        <w:ind w:left="63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7020"/>
        </w:tabs>
        <w:ind w:left="70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740"/>
        </w:tabs>
        <w:ind w:left="7740" w:hanging="360"/>
      </w:pPr>
      <w:rPr>
        <w:rFonts w:ascii="Wingdings" w:hAnsi="Wingdings" w:hint="default"/>
      </w:rPr>
    </w:lvl>
  </w:abstractNum>
  <w:abstractNum w:abstractNumId="8" w15:restartNumberingAfterBreak="0">
    <w:nsid w:val="44356B49"/>
    <w:multiLevelType w:val="hybridMultilevel"/>
    <w:tmpl w:val="4A34246E"/>
    <w:lvl w:ilvl="0" w:tplc="053AF0C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CE485B"/>
    <w:multiLevelType w:val="hybridMultilevel"/>
    <w:tmpl w:val="0682F8D0"/>
    <w:lvl w:ilvl="0" w:tplc="3D94D14A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7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8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0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10" w15:restartNumberingAfterBreak="0">
    <w:nsid w:val="48AC3F71"/>
    <w:multiLevelType w:val="hybridMultilevel"/>
    <w:tmpl w:val="331636BA"/>
    <w:lvl w:ilvl="0" w:tplc="74DEE45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1" w15:restartNumberingAfterBreak="0">
    <w:nsid w:val="554B7333"/>
    <w:multiLevelType w:val="hybridMultilevel"/>
    <w:tmpl w:val="6C962902"/>
    <w:lvl w:ilvl="0" w:tplc="053AF0C4">
      <w:start w:val="1"/>
      <w:numFmt w:val="bullet"/>
      <w:lvlText w:val=""/>
      <w:lvlJc w:val="left"/>
      <w:pPr>
        <w:ind w:left="57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 w15:restartNumberingAfterBreak="0">
    <w:nsid w:val="5659594E"/>
    <w:multiLevelType w:val="hybridMultilevel"/>
    <w:tmpl w:val="F0CC7866"/>
    <w:lvl w:ilvl="0" w:tplc="7E18EE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5DE44884"/>
    <w:multiLevelType w:val="hybridMultilevel"/>
    <w:tmpl w:val="F69A3C7C"/>
    <w:lvl w:ilvl="0" w:tplc="4524CA28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4" w15:restartNumberingAfterBreak="0">
    <w:nsid w:val="677F36E1"/>
    <w:multiLevelType w:val="hybridMultilevel"/>
    <w:tmpl w:val="073CC4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67E2058A"/>
    <w:multiLevelType w:val="hybridMultilevel"/>
    <w:tmpl w:val="481CE3A2"/>
    <w:lvl w:ilvl="0" w:tplc="3D94D14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6F030759"/>
    <w:multiLevelType w:val="hybridMultilevel"/>
    <w:tmpl w:val="93387862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7" w15:restartNumberingAfterBreak="0">
    <w:nsid w:val="7443788B"/>
    <w:multiLevelType w:val="hybridMultilevel"/>
    <w:tmpl w:val="9FA4C5F6"/>
    <w:lvl w:ilvl="0" w:tplc="3D94D14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70841010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2370433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9006272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0744775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34534048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4121882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007976009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493641523">
    <w:abstractNumId w:val="7"/>
  </w:num>
  <w:num w:numId="9" w16cid:durableId="1823501064">
    <w:abstractNumId w:val="9"/>
  </w:num>
  <w:num w:numId="10" w16cid:durableId="214692385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093014145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959606189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7968023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62848046">
    <w:abstractNumId w:val="8"/>
  </w:num>
  <w:num w:numId="15" w16cid:durableId="1293828815">
    <w:abstractNumId w:val="13"/>
  </w:num>
  <w:num w:numId="16" w16cid:durableId="297615464">
    <w:abstractNumId w:val="10"/>
  </w:num>
  <w:num w:numId="17" w16cid:durableId="429084985">
    <w:abstractNumId w:val="16"/>
  </w:num>
  <w:num w:numId="18" w16cid:durableId="1886942950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553E78"/>
    <w:rsid w:val="00000A70"/>
    <w:rsid w:val="000031A3"/>
    <w:rsid w:val="00004934"/>
    <w:rsid w:val="00012E19"/>
    <w:rsid w:val="00111910"/>
    <w:rsid w:val="00124CDF"/>
    <w:rsid w:val="001F3ECB"/>
    <w:rsid w:val="00217459"/>
    <w:rsid w:val="002326DA"/>
    <w:rsid w:val="002743C5"/>
    <w:rsid w:val="00420F22"/>
    <w:rsid w:val="004D0B04"/>
    <w:rsid w:val="004D3A7D"/>
    <w:rsid w:val="00553E78"/>
    <w:rsid w:val="00642B96"/>
    <w:rsid w:val="006522BE"/>
    <w:rsid w:val="006A7981"/>
    <w:rsid w:val="006F1D93"/>
    <w:rsid w:val="00712DA6"/>
    <w:rsid w:val="00726050"/>
    <w:rsid w:val="007E2687"/>
    <w:rsid w:val="007F37BC"/>
    <w:rsid w:val="008E2342"/>
    <w:rsid w:val="009157A5"/>
    <w:rsid w:val="00957E20"/>
    <w:rsid w:val="009F4973"/>
    <w:rsid w:val="00A3493B"/>
    <w:rsid w:val="00A70EFE"/>
    <w:rsid w:val="00A71949"/>
    <w:rsid w:val="00A809DB"/>
    <w:rsid w:val="00AC434C"/>
    <w:rsid w:val="00AF5384"/>
    <w:rsid w:val="00B007A3"/>
    <w:rsid w:val="00BA44DB"/>
    <w:rsid w:val="00C0284D"/>
    <w:rsid w:val="00DE25D6"/>
    <w:rsid w:val="00E42ACD"/>
    <w:rsid w:val="00E946C1"/>
    <w:rsid w:val="00F070F0"/>
    <w:rsid w:val="00F44A82"/>
    <w:rsid w:val="00F626F9"/>
    <w:rsid w:val="00F6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187F906"/>
  <w15:docId w15:val="{BBD10EA8-76BE-4759-A887-A40BF30DAC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53E7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9"/>
    <w:qFormat/>
    <w:rsid w:val="00553E7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53E78"/>
    <w:rPr>
      <w:rFonts w:ascii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rsid w:val="00553E78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semiHidden/>
    <w:rsid w:val="00553E78"/>
    <w:pPr>
      <w:spacing w:before="100" w:beforeAutospacing="1" w:after="100" w:afterAutospacing="1"/>
    </w:pPr>
  </w:style>
  <w:style w:type="paragraph" w:styleId="a5">
    <w:name w:val="List Paragraph"/>
    <w:basedOn w:val="a"/>
    <w:uiPriority w:val="99"/>
    <w:qFormat/>
    <w:rsid w:val="00553E78"/>
    <w:pPr>
      <w:ind w:left="720"/>
      <w:contextualSpacing/>
    </w:pPr>
  </w:style>
  <w:style w:type="paragraph" w:customStyle="1" w:styleId="Heading11">
    <w:name w:val="Heading 11"/>
    <w:basedOn w:val="a"/>
    <w:next w:val="a"/>
    <w:uiPriority w:val="99"/>
    <w:rsid w:val="00553E78"/>
    <w:pPr>
      <w:keepNext/>
      <w:ind w:firstLine="284"/>
      <w:outlineLvl w:val="0"/>
    </w:pPr>
  </w:style>
  <w:style w:type="paragraph" w:customStyle="1" w:styleId="c16">
    <w:name w:val="c16"/>
    <w:basedOn w:val="a"/>
    <w:uiPriority w:val="99"/>
    <w:rsid w:val="00553E78"/>
    <w:pPr>
      <w:spacing w:before="100" w:beforeAutospacing="1" w:after="100" w:afterAutospacing="1"/>
    </w:pPr>
  </w:style>
  <w:style w:type="paragraph" w:customStyle="1" w:styleId="p15">
    <w:name w:val="p15"/>
    <w:basedOn w:val="a"/>
    <w:uiPriority w:val="99"/>
    <w:rsid w:val="00553E78"/>
    <w:pPr>
      <w:spacing w:before="100" w:beforeAutospacing="1" w:after="100" w:afterAutospacing="1"/>
    </w:pPr>
  </w:style>
  <w:style w:type="character" w:customStyle="1" w:styleId="FontStyle90">
    <w:name w:val="Font Style90"/>
    <w:uiPriority w:val="99"/>
    <w:rsid w:val="00553E78"/>
    <w:rPr>
      <w:rFonts w:ascii="Times New Roman" w:hAnsi="Times New Roman"/>
      <w:b/>
      <w:sz w:val="26"/>
      <w:lang w:val="en-US" w:eastAsia="en-US"/>
    </w:rPr>
  </w:style>
  <w:style w:type="character" w:customStyle="1" w:styleId="c0">
    <w:name w:val="c0"/>
    <w:uiPriority w:val="99"/>
    <w:rsid w:val="00553E78"/>
  </w:style>
  <w:style w:type="character" w:customStyle="1" w:styleId="c5">
    <w:name w:val="c5"/>
    <w:uiPriority w:val="99"/>
    <w:rsid w:val="00553E78"/>
  </w:style>
  <w:style w:type="paragraph" w:styleId="a6">
    <w:name w:val="No Spacing"/>
    <w:uiPriority w:val="99"/>
    <w:qFormat/>
    <w:rsid w:val="00420F22"/>
    <w:pPr>
      <w:suppressAutoHyphens/>
    </w:pPr>
    <w:rPr>
      <w:rFonts w:cs="Calibri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5886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youtube.com/playlist?list=PLpmpdicfeBju0Jj5SPdBr3GMe_Kq2nn3-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ibliotekar.ru/economika-predpriyatiya-5/" TargetMode="External"/><Relationship Id="rId5" Type="http://schemas.openxmlformats.org/officeDocument/2006/relationships/hyperlink" Target="http://www.aup.ru/books/m88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8</Pages>
  <Words>1704</Words>
  <Characters>9715</Characters>
  <Application>Microsoft Office Word</Application>
  <DocSecurity>0</DocSecurity>
  <Lines>80</Lines>
  <Paragraphs>22</Paragraphs>
  <ScaleCrop>false</ScaleCrop>
  <Company>SPecialiST RePack</Company>
  <LinksUpToDate>false</LinksUpToDate>
  <CharactersWithSpaces>11397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Преподаватель</dc:creator>
  <cp:keywords/>
  <dc:description/>
  <cp:lastModifiedBy>72tmt-036</cp:lastModifiedBy>
  <cp:revision>16</cp:revision>
  <dcterms:created xsi:type="dcterms:W3CDTF">2022-05-19T06:25:00Z</dcterms:created>
  <dcterms:modified xsi:type="dcterms:W3CDTF">2022-10-06T08:42:00Z</dcterms:modified>
</cp:coreProperties>
</file>