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>Приложение___</w:t>
      </w:r>
    </w:p>
    <w:p w:rsidR="00E6490B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eastAsia="Calibri" w:hAnsi="Times New Roman" w:cs="Times New Roman"/>
          <w:b/>
          <w:sz w:val="24"/>
          <w:szCs w:val="24"/>
        </w:rPr>
        <w:t>специальности</w:t>
      </w:r>
      <w:r w:rsidRPr="001147B3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E6490B">
        <w:rPr>
          <w:rFonts w:ascii="Times New Roman" w:eastAsia="Calibri" w:hAnsi="Times New Roman" w:cs="Times New Roman"/>
          <w:b/>
          <w:sz w:val="24"/>
          <w:szCs w:val="24"/>
        </w:rPr>
        <w:t xml:space="preserve">51.02.01 </w:t>
      </w:r>
      <w:proofErr w:type="gramStart"/>
      <w:r w:rsidRPr="00E6490B">
        <w:rPr>
          <w:rFonts w:ascii="Times New Roman" w:eastAsia="Calibri" w:hAnsi="Times New Roman" w:cs="Times New Roman"/>
          <w:b/>
          <w:sz w:val="24"/>
          <w:szCs w:val="24"/>
        </w:rPr>
        <w:t>Народное</w:t>
      </w:r>
      <w:proofErr w:type="gramEnd"/>
      <w:r w:rsidRPr="00E6490B">
        <w:rPr>
          <w:rFonts w:ascii="Times New Roman" w:eastAsia="Calibri" w:hAnsi="Times New Roman" w:cs="Times New Roman"/>
          <w:b/>
          <w:sz w:val="24"/>
          <w:szCs w:val="24"/>
        </w:rPr>
        <w:t xml:space="preserve"> художественное 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E6490B">
        <w:rPr>
          <w:rFonts w:ascii="Times New Roman" w:eastAsia="Calibri" w:hAnsi="Times New Roman" w:cs="Times New Roman"/>
          <w:b/>
          <w:sz w:val="24"/>
          <w:szCs w:val="24"/>
        </w:rPr>
        <w:t>творчество (по видам)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32"/>
          <w:szCs w:val="24"/>
          <w:lang w:eastAsia="ru-RU"/>
        </w:rPr>
        <w:t>Департамент образования и науки Тюменской области</w:t>
      </w:r>
    </w:p>
    <w:p w:rsidR="00E6490B" w:rsidRPr="001147B3" w:rsidRDefault="00E6490B" w:rsidP="00E6490B">
      <w:pPr>
        <w:keepNext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8"/>
          <w:szCs w:val="24"/>
          <w:lang w:eastAsia="ru-RU"/>
        </w:rPr>
        <w:t>ГАПОУ ТО «Тобольский многопрофильный техникум»</w:t>
      </w: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caps/>
          <w:sz w:val="32"/>
          <w:szCs w:val="24"/>
          <w:lang w:eastAsia="ru-RU"/>
        </w:rPr>
        <w:t>Рабочая ПРОГРАММа УЧЕБНОЙ ДИСЦИПЛИНЫ</w:t>
      </w:r>
    </w:p>
    <w:p w:rsidR="00E6490B" w:rsidRPr="001147B3" w:rsidRDefault="00E42BF1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ОД. </w:t>
      </w:r>
      <w:r w:rsidR="004F0FAB">
        <w:rPr>
          <w:rFonts w:ascii="Times New Roman" w:eastAsia="Times New Roman" w:hAnsi="Times New Roman" w:cs="Times New Roman"/>
          <w:sz w:val="28"/>
          <w:szCs w:val="28"/>
          <w:lang w:eastAsia="ru-RU"/>
        </w:rPr>
        <w:t>01.</w:t>
      </w:r>
      <w:r w:rsidR="00E6490B" w:rsidRPr="00E449C5">
        <w:rPr>
          <w:rFonts w:ascii="Times New Roman" w:eastAsia="Times New Roman" w:hAnsi="Times New Roman" w:cs="Times New Roman"/>
          <w:sz w:val="28"/>
          <w:szCs w:val="28"/>
          <w:lang w:eastAsia="ru-RU"/>
        </w:rPr>
        <w:t>04. Естествознание</w:t>
      </w: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E449C5" w:rsidRDefault="004F0FAB" w:rsidP="00E6490B">
      <w:pPr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proofErr w:type="gramStart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.Т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обольск, 2022</w:t>
      </w:r>
      <w:r w:rsidR="00E6490B" w:rsidRPr="00E449C5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г.</w:t>
      </w:r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i/>
          <w:sz w:val="24"/>
        </w:rPr>
        <w:br w:type="page"/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Рабочая программа учебной дисциплины </w:t>
      </w:r>
      <w:r w:rsid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ОД. </w:t>
      </w:r>
      <w:r w:rsidR="004F0FAB">
        <w:rPr>
          <w:rFonts w:ascii="Times New Roman" w:eastAsia="Times New Roman" w:hAnsi="Times New Roman" w:cs="Times New Roman"/>
          <w:sz w:val="24"/>
          <w:szCs w:val="24"/>
          <w:lang w:eastAsia="ru-RU"/>
        </w:rPr>
        <w:t>01.</w:t>
      </w:r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04. </w:t>
      </w:r>
      <w:proofErr w:type="gramStart"/>
      <w:r w:rsidRPr="00451FEF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Естествознание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составлена в соответствии с ФГОС СПО по специальности </w:t>
      </w:r>
      <w:r w:rsidRPr="00E6490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51.02.01 Народное художественное творчество (по видам)</w:t>
      </w: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утвержденным приказом Министерства образования и науки Российской Федерации от </w:t>
      </w:r>
      <w:r w:rsidRPr="001147B3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27 октября 2014 г. N 1382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на основании примерной программы, утвержденной Федеральным государственным автономным учреждением «Федеральный институт развития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образования» (ФГАУ «ФИРО») от 21</w:t>
      </w: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июля 2015 года протокол № 3.</w:t>
      </w:r>
      <w:proofErr w:type="gramEnd"/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Организация-разработчик: ГАПОУ ТО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Разработчик: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Переплётчикова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А.В. преподаватель государственного автономного профессионального образовательного учреждения «Тобольский многопрофильный техникум»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«Рассмотрено» на заседании цикловой комиссии «Гуманитарных, социально-экономических, математических и </w:t>
      </w:r>
      <w:proofErr w:type="gram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естественно-научных</w:t>
      </w:r>
      <w:proofErr w:type="gram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дисциплин»                                                                                                                   </w:t>
      </w:r>
    </w:p>
    <w:p w:rsidR="00E6490B" w:rsidRPr="001147B3" w:rsidRDefault="00E42BF1" w:rsidP="00E42BF1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4F0FAB">
        <w:rPr>
          <w:rFonts w:ascii="Times New Roman" w:eastAsia="Times New Roman" w:hAnsi="Times New Roman" w:cs="Times New Roman"/>
          <w:sz w:val="24"/>
          <w:szCs w:val="24"/>
          <w:lang w:eastAsia="ru-RU"/>
        </w:rPr>
        <w:t>ротокол № 10 от «0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8» июня</w:t>
      </w:r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</w:t>
      </w:r>
      <w:r w:rsidR="004F0FAB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proofErr w:type="gramStart"/>
      <w:r w:rsidRPr="00E42BF1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6490B"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</w:p>
    <w:p w:rsidR="00E6490B" w:rsidRPr="001147B3" w:rsidRDefault="00E6490B" w:rsidP="00E6490B">
      <w:pPr>
        <w:numPr>
          <w:ilvl w:val="0"/>
          <w:numId w:val="1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ЦК _________________________________ 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Коломоец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Ю.Г./</w:t>
      </w: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widowControl w:val="0"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«Согласовано» 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Методист _______________________________/</w:t>
      </w:r>
      <w:proofErr w:type="spellStart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>Бикчандаева</w:t>
      </w:r>
      <w:proofErr w:type="spellEnd"/>
      <w:r w:rsidRPr="001147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Д.М./</w:t>
      </w:r>
    </w:p>
    <w:p w:rsidR="00E6490B" w:rsidRPr="001147B3" w:rsidRDefault="00E6490B" w:rsidP="00E6490B">
      <w:pPr>
        <w:numPr>
          <w:ilvl w:val="0"/>
          <w:numId w:val="12"/>
        </w:num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1147B3" w:rsidRDefault="00E6490B" w:rsidP="00E6490B">
      <w:pPr>
        <w:keepNext/>
        <w:pageBreakBefore/>
        <w:numPr>
          <w:ilvl w:val="0"/>
          <w:numId w:val="1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147B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СОДЕРЖАНИЕ</w:t>
      </w: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ayout w:type="fixed"/>
        <w:tblLook w:val="0000"/>
      </w:tblPr>
      <w:tblGrid>
        <w:gridCol w:w="7668"/>
        <w:gridCol w:w="1903"/>
      </w:tblGrid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napToGrid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стр.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ПАСПОРТ ПРОГРАММЫ УЧЕБНОЙ ДИСЦИПЛИНЫ</w:t>
            </w:r>
          </w:p>
          <w:p w:rsidR="00E6490B" w:rsidRPr="001147B3" w:rsidRDefault="00E6490B" w:rsidP="00BB60E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4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СТРУКТУРА и содержание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5</w:t>
            </w:r>
          </w:p>
        </w:tc>
      </w:tr>
      <w:tr w:rsidR="00E6490B" w:rsidRPr="001147B3" w:rsidTr="00BB60E5">
        <w:trPr>
          <w:trHeight w:val="670"/>
        </w:trPr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условия реализации  программы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9</w:t>
            </w:r>
          </w:p>
        </w:tc>
      </w:tr>
      <w:tr w:rsidR="00E6490B" w:rsidRPr="001147B3" w:rsidTr="00BB60E5">
        <w:tc>
          <w:tcPr>
            <w:tcW w:w="7668" w:type="dxa"/>
          </w:tcPr>
          <w:p w:rsidR="00E6490B" w:rsidRPr="001147B3" w:rsidRDefault="00E6490B" w:rsidP="00BB60E5">
            <w:pPr>
              <w:keepNext/>
              <w:numPr>
                <w:ilvl w:val="0"/>
                <w:numId w:val="13"/>
              </w:numPr>
              <w:tabs>
                <w:tab w:val="left" w:pos="644"/>
              </w:tabs>
              <w:suppressAutoHyphens/>
              <w:autoSpaceDE w:val="0"/>
              <w:snapToGrid w:val="0"/>
              <w:spacing w:after="0" w:line="240" w:lineRule="auto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  <w:r w:rsidRPr="001147B3"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  <w:t>Контроль и оценка результатов Освоения учебной дисциплины</w:t>
            </w:r>
          </w:p>
          <w:p w:rsidR="00E6490B" w:rsidRPr="001147B3" w:rsidRDefault="00E6490B" w:rsidP="00BB60E5">
            <w:pPr>
              <w:keepNext/>
              <w:numPr>
                <w:ilvl w:val="0"/>
                <w:numId w:val="12"/>
              </w:numPr>
              <w:tabs>
                <w:tab w:val="left" w:pos="284"/>
              </w:tabs>
              <w:suppressAutoHyphens/>
              <w:autoSpaceDE w:val="0"/>
              <w:spacing w:after="0" w:line="240" w:lineRule="auto"/>
              <w:ind w:left="284"/>
              <w:jc w:val="both"/>
              <w:outlineLvl w:val="0"/>
              <w:rPr>
                <w:rFonts w:ascii="Times New Roman" w:eastAsia="Times New Roman" w:hAnsi="Times New Roman" w:cs="Times New Roman"/>
                <w:b/>
                <w:caps/>
                <w:sz w:val="24"/>
                <w:szCs w:val="24"/>
                <w:lang w:eastAsia="ru-RU"/>
              </w:rPr>
            </w:pPr>
          </w:p>
        </w:tc>
        <w:tc>
          <w:tcPr>
            <w:tcW w:w="1903" w:type="dxa"/>
          </w:tcPr>
          <w:p w:rsidR="00E6490B" w:rsidRPr="001147B3" w:rsidRDefault="00E6490B" w:rsidP="00BB60E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10</w:t>
            </w:r>
          </w:p>
        </w:tc>
      </w:tr>
    </w:tbl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1147B3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E6490B" w:rsidRPr="00736228" w:rsidRDefault="00E6490B" w:rsidP="00E6490B">
      <w:pPr>
        <w:tabs>
          <w:tab w:val="left" w:pos="6420"/>
        </w:tabs>
        <w:suppressAutoHyphens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Pr="00736228" w:rsidRDefault="00E6490B" w:rsidP="00E6490B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widowControl w:val="0"/>
        <w:tabs>
          <w:tab w:val="left" w:pos="0"/>
        </w:tabs>
        <w:suppressAutoHyphens/>
        <w:ind w:left="142" w:firstLine="1440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ind w:left="142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b/>
          <w:caps/>
          <w:sz w:val="24"/>
          <w:szCs w:val="24"/>
          <w:u w:val="single"/>
        </w:rPr>
      </w:pPr>
    </w:p>
    <w:p w:rsidR="00E6490B" w:rsidRPr="00E449C5" w:rsidRDefault="00E6490B" w:rsidP="00E6490B">
      <w:pPr>
        <w:pStyle w:val="a8"/>
        <w:widowControl w:val="0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E449C5">
        <w:rPr>
          <w:rFonts w:ascii="Times New Roman" w:hAnsi="Times New Roman" w:cs="Times New Roman"/>
          <w:b/>
          <w:caps/>
          <w:sz w:val="24"/>
          <w:szCs w:val="24"/>
        </w:rPr>
        <w:lastRenderedPageBreak/>
        <w:t>паспорт  ПРОГРАММЫ УЧЕБНОЙ ДИСЦИПЛИНЫ</w:t>
      </w:r>
    </w:p>
    <w:p w:rsidR="00E6490B" w:rsidRPr="00E449C5" w:rsidRDefault="00E42BF1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од.</w:t>
      </w:r>
      <w:r w:rsidR="004F0FAB">
        <w:rPr>
          <w:rFonts w:ascii="Times New Roman" w:hAnsi="Times New Roman" w:cs="Times New Roman"/>
          <w:b/>
          <w:caps/>
          <w:sz w:val="24"/>
          <w:szCs w:val="24"/>
        </w:rPr>
        <w:t>01.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1.1. Область применения программы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hAnsi="Times New Roman" w:cs="Times New Roman"/>
          <w:sz w:val="24"/>
          <w:szCs w:val="24"/>
        </w:rPr>
        <w:t xml:space="preserve">Программа учебной дисциплины является частью программы подготовки специалистов среднего звена в соответствии с ФГОС по специальности </w:t>
      </w:r>
      <w:r w:rsidRPr="00E6490B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51.02.01 Народное художественное творчество (по видам)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1.2.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  <w:r w:rsidRPr="00E449C5">
        <w:rPr>
          <w:rFonts w:ascii="Times New Roman" w:hAnsi="Times New Roman" w:cs="Times New Roman"/>
          <w:b/>
          <w:sz w:val="24"/>
          <w:szCs w:val="24"/>
        </w:rPr>
        <w:t>Место дисциплины в структуре программы подготовки специалистов среднего</w:t>
      </w:r>
      <w:r>
        <w:rPr>
          <w:rFonts w:ascii="Times New Roman" w:hAnsi="Times New Roman" w:cs="Times New Roman"/>
          <w:b/>
          <w:sz w:val="24"/>
          <w:szCs w:val="24"/>
        </w:rPr>
        <w:t xml:space="preserve"> звена</w:t>
      </w:r>
      <w:r w:rsidRPr="00E449C5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E449C5">
        <w:rPr>
          <w:rFonts w:ascii="Times New Roman" w:hAnsi="Times New Roman" w:cs="Times New Roman"/>
          <w:sz w:val="24"/>
          <w:szCs w:val="24"/>
        </w:rPr>
        <w:t>программа принадлежит к циклу базовых учебных дисциплин (ОД).</w:t>
      </w:r>
    </w:p>
    <w:p w:rsidR="00E6490B" w:rsidRPr="00E449C5" w:rsidRDefault="00E6490B" w:rsidP="00E6490B">
      <w:pPr>
        <w:widowControl w:val="0"/>
        <w:autoSpaceDE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 xml:space="preserve">1.3. Результаты освоения учебной дисциплины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1.3. Цели</w:t>
      </w:r>
      <w:r w:rsidR="00E42BF1">
        <w:rPr>
          <w:rFonts w:ascii="Times New Roman" w:hAnsi="Times New Roman" w:cs="Times New Roman"/>
          <w:b/>
          <w:sz w:val="24"/>
          <w:szCs w:val="24"/>
        </w:rPr>
        <w:t xml:space="preserve"> и задачи учебной дисциплины ОД. </w:t>
      </w:r>
      <w:r w:rsidR="004F0FAB">
        <w:rPr>
          <w:rFonts w:ascii="Times New Roman" w:hAnsi="Times New Roman" w:cs="Times New Roman"/>
          <w:b/>
          <w:sz w:val="24"/>
          <w:szCs w:val="24"/>
        </w:rPr>
        <w:t>01.</w:t>
      </w:r>
      <w:r w:rsidRPr="00E449C5">
        <w:rPr>
          <w:rFonts w:ascii="Times New Roman" w:hAnsi="Times New Roman" w:cs="Times New Roman"/>
          <w:b/>
          <w:sz w:val="24"/>
          <w:szCs w:val="24"/>
        </w:rPr>
        <w:t>04 Естествознание – требования к результатам освоения дисциплины.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результате освоения дисциплины </w:t>
      </w:r>
      <w:proofErr w:type="gramStart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обучающийся</w:t>
      </w:r>
      <w:proofErr w:type="gramEnd"/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должен: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уметь</w:t>
      </w:r>
      <w:r w:rsidRPr="00E449C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ориентироваться в современных научных понятиях и информации естественнонаучного содержания;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работать с естественнонаучной информацией: владеть методами поиска, выделять смысловую основу и оценивать достоверность информации;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</w:r>
    </w:p>
    <w:p w:rsidR="00E6490B" w:rsidRPr="00E449C5" w:rsidRDefault="00E6490B" w:rsidP="00E6490B">
      <w:pPr>
        <w:tabs>
          <w:tab w:val="left" w:pos="36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знать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основные науки о природе, их общность и отличия;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естественнонаучный метод познания и его составляющие, единство законов природы во Вселенной;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взаимосвязь между научными открытиями и развитием техники и технологий;</w:t>
      </w:r>
    </w:p>
    <w:p w:rsidR="00E6490B" w:rsidRPr="00E449C5" w:rsidRDefault="00E6490B" w:rsidP="00E6490B">
      <w:pPr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- вклад великих ученых в формирование современной естественнонаучной картины мира.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sz w:val="24"/>
          <w:szCs w:val="24"/>
        </w:rPr>
        <w:t>В результате освоения учебной дисциплины обучающийся должен освоить общие и компетенции: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</w:rPr>
        <w:t xml:space="preserve">ОК 10. </w:t>
      </w:r>
      <w:r w:rsidRPr="00E449C5">
        <w:rPr>
          <w:rFonts w:ascii="Times New Roman" w:eastAsia="Times New Roman" w:hAnsi="Times New Roman" w:cs="Times New Roman"/>
          <w:sz w:val="24"/>
          <w:szCs w:val="24"/>
        </w:rPr>
        <w:t>Использовать умения и знания дисциплин федерального государственного образовательного стандарта среднего общего образования в профессиональной деятельности.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1.4. Рекомендуемое количество часов на освоение учебной дисциплины: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максимальной</w:t>
      </w:r>
      <w:r>
        <w:rPr>
          <w:rFonts w:ascii="Times New Roman" w:eastAsia="Calibri" w:hAnsi="Times New Roman" w:cs="Times New Roman"/>
          <w:sz w:val="24"/>
          <w:szCs w:val="24"/>
        </w:rPr>
        <w:t xml:space="preserve"> учебной нагрузки студентов  111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часов, в том числе: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обязательной аудиторной учебной нагрузки студентов 78 часов;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самостоя</w:t>
      </w:r>
      <w:r>
        <w:rPr>
          <w:rFonts w:ascii="Times New Roman" w:eastAsia="Calibri" w:hAnsi="Times New Roman" w:cs="Times New Roman"/>
          <w:sz w:val="24"/>
          <w:szCs w:val="24"/>
        </w:rPr>
        <w:t>тельной работы обучающегося   33</w:t>
      </w: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 часа.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pStyle w:val="a8"/>
        <w:numPr>
          <w:ilvl w:val="0"/>
          <w:numId w:val="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СТРУКТУРА И СОДЕРЖАНИЕ УЧЕБНОЙ ДИСЦИПЛИНЫ</w:t>
      </w:r>
    </w:p>
    <w:p w:rsidR="00E6490B" w:rsidRPr="00E449C5" w:rsidRDefault="00E42BF1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4F0FAB">
        <w:rPr>
          <w:rFonts w:ascii="Times New Roman" w:hAnsi="Times New Roman" w:cs="Times New Roman"/>
          <w:b/>
          <w:caps/>
          <w:sz w:val="24"/>
          <w:szCs w:val="24"/>
        </w:rPr>
        <w:t>01.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49C5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tbl>
      <w:tblPr>
        <w:tblW w:w="9324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325"/>
        <w:gridCol w:w="1999"/>
      </w:tblGrid>
      <w:tr w:rsidR="00E6490B" w:rsidRPr="00E449C5" w:rsidTr="00BB60E5">
        <w:trPr>
          <w:trHeight w:val="488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Вид учебной работы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Объем часов</w:t>
            </w:r>
          </w:p>
        </w:tc>
      </w:tr>
      <w:tr w:rsidR="00E6490B" w:rsidRPr="00E449C5" w:rsidTr="00BB60E5">
        <w:trPr>
          <w:trHeight w:val="302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Максимальная учебная нагрузка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111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Обязательная аудиторная учебная нагрузка (всего) 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том числе: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   теоретические занятия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78</w:t>
            </w:r>
          </w:p>
        </w:tc>
      </w:tr>
      <w:tr w:rsidR="00E6490B" w:rsidRPr="00E449C5" w:rsidTr="00BB60E5">
        <w:trPr>
          <w:trHeight w:val="245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Самостоятельная работа обучающегося (всего)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33</w:t>
            </w:r>
          </w:p>
        </w:tc>
      </w:tr>
      <w:tr w:rsidR="00E6490B" w:rsidRPr="00E449C5" w:rsidTr="00BB60E5">
        <w:trPr>
          <w:trHeight w:val="260"/>
        </w:trPr>
        <w:tc>
          <w:tcPr>
            <w:tcW w:w="73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iCs/>
                <w:sz w:val="20"/>
                <w:szCs w:val="20"/>
                <w:lang w:eastAsia="ru-RU"/>
              </w:rPr>
              <w:t>Итоговая аттестация</w:t>
            </w: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 в форме дифференцированного зачета</w:t>
            </w:r>
          </w:p>
        </w:tc>
        <w:tc>
          <w:tcPr>
            <w:tcW w:w="19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2</w:t>
            </w:r>
          </w:p>
        </w:tc>
      </w:tr>
    </w:tbl>
    <w:p w:rsidR="00E6490B" w:rsidRPr="00E449C5" w:rsidRDefault="00E6490B" w:rsidP="00E6490B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2.2. Тематический план и содержание учебной дисциплины</w:t>
      </w:r>
    </w:p>
    <w:p w:rsidR="00E6490B" w:rsidRPr="00E449C5" w:rsidRDefault="00E42BF1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од.</w:t>
      </w:r>
      <w:r w:rsidR="004F0FAB">
        <w:rPr>
          <w:rFonts w:ascii="Times New Roman" w:hAnsi="Times New Roman" w:cs="Times New Roman"/>
          <w:b/>
          <w:caps/>
          <w:sz w:val="24"/>
          <w:szCs w:val="24"/>
        </w:rPr>
        <w:t>01.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1E0"/>
      </w:tblPr>
      <w:tblGrid>
        <w:gridCol w:w="1971"/>
        <w:gridCol w:w="6251"/>
        <w:gridCol w:w="567"/>
        <w:gridCol w:w="567"/>
      </w:tblGrid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Содержание учебного материала, лабораторные и практические работы,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567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освоения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</w:tr>
      <w:tr w:rsidR="00E6490B" w:rsidRPr="00637414" w:rsidTr="00BB60E5">
        <w:trPr>
          <w:trHeight w:val="327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Физика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1.1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Механика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Введение. Основные науки о природе (физика, химия, биология), их сходство и отличия.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Естественно-научный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метод познания и его составляющие: наблюдение, измерение, эксперимент, гипотеза, теория.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55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Механическое движение, его относительность. Законы динамики Ньютона.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40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3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Силы в природе: упругость, трение, сила тяжести. Закон всемирного тяготения. Невесомость.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hd w:val="clear" w:color="auto" w:fill="FFFFFF"/>
              <w:tabs>
                <w:tab w:val="left" w:pos="667"/>
                <w:tab w:val="left" w:leader="dot" w:pos="6217"/>
                <w:tab w:val="right" w:pos="6645"/>
              </w:tabs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Механические колебания. Период и частота колебаний. Механические волны. Свойства волн. Звуковые волны. Ультразвук и его использование в технике и медицине.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1.2. Тепловые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Атомы и молекулы. Дискретное (атомно-молекулярное) строение вещества. Тепловое движение атомов и молекул, температура.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Агрегатные состояния вещества с точки зрения атомно-молекулярных представлений. Взаимные переходы между агрегатными состояниями.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6490B" w:rsidRPr="00637414" w:rsidTr="00BB60E5">
        <w:trPr>
          <w:trHeight w:val="80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Закон сохранения энергии в тепловых процессах. Необратимый характер тепловых процессов. Тепловые машины, их применение. Экологические проблемы, связанные с применением тепловых машин, и проблема энергосбережения.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1.3. Электромагнитные явления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Электрические заряды и их взаимодействие. Электрическое поле.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Проводники и изоляторы в электрическом поле.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Постоянный электрический ток. Сила тока, напряжение, электрическое сопротивление.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Закон Ома для участка цепи. Тепловое действие электрического тока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и закон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Джоуля-Ленца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4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Магнитное поле тока и действие магнитного поля на проводник с током. Электродвигатель.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0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Явление электромагнитной индукции. Электрогенератор. Переменный ток. Получение и передача электроэнергии.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7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Электромагнитные волны. Радиосвязь и телевидение. Свет как электромагнитная волна. Интерференция и дифракция света.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Практические работы: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Рассчет</w:t>
            </w:r>
            <w:proofErr w:type="spell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электрического сопротивления, напряжения и силы тока при последовательном, параллельном и смешанном соединении.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5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21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1.4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>Вселенная и её эволюция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Строение и развитие Вселенной.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Модель расширяющейся Вселенной. </w:t>
            </w:r>
            <w:r w:rsidRPr="0063741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Происхождение Солнечной системы. 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Современная физическая картина мира.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58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Самостоятельная работа студентов: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 Составление глоссария по теме</w:t>
            </w:r>
            <w:r w:rsidRPr="0063741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«</w:t>
            </w: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Естествознание как единая наука о природе»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ешение задач по разделу Физика. Составление опорного конспекта по теме «звуковые колебания и волны». Составление диагностической карты по теме  «Электромагнитные излучения». Подготовка информационных сообщений. Самостоятельная работа </w:t>
            </w:r>
            <w:proofErr w:type="gramStart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: Подготовить схему «Современная картина мира»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E42BF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  <w:r w:rsidR="00E42BF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Раздел 2.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с элементами экологии</w:t>
            </w: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2.1 Вода, растворы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625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Вода вокруг нас. Физические и химические свойства воды. Растворение твердых веществ и газов. Массовая доля вещества в растворе как способ выражения состава раствора. Водные ресурсы Земли. Качество воды. Загрязнители воды и способы очистки.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Жесткая вода и ее умягчение. Опреснение воды. </w:t>
            </w:r>
          </w:p>
        </w:tc>
        <w:tc>
          <w:tcPr>
            <w:tcW w:w="567" w:type="dxa"/>
            <w:tcBorders>
              <w:bottom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59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Очистка загрязненной воды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Устранение жесткости воды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Практическая работа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</w:p>
          <w:p w:rsidR="00E6490B" w:rsidRPr="00637414" w:rsidRDefault="00E6490B" w:rsidP="00BB60E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Расчет массовой доли растворенного вещества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51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2.2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Химические процессы в атмосфере 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Химический состав воздуха. Атмосфера и климат. Озоновые дыры. Загрязнение атмосферы и его источники.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393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Кислотные дожди. Кислоты и щелочи. Показатель кислотности растворов рН.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Тема 2.3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. </w:t>
            </w: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Химия и организм человека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Химические элементы в организме человека. Органические и неорганические вещества. Основные жизненно необходимые соединения: белки, углеводы, жиры, витамины.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Строение белковых молекул. Углеводы – главный источник энергии организма. Роль жиров в организме, холестерин. Минеральные вещества в продуктах питания, пищевые добавки. Сбалансированное питание.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3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Исследование продуктов питания на содержание пищевых добавок.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697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 студентов: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выполнение домашних заданий по разделу 2.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презентаций по темам: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Современные методы обеззараживания воды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Защита озонового экрана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Растворы вокруг нас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Экологические аспекты использования углеводородного сырья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"Жизнь-это способ существования белковых тел"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31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Раздел 3.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Биология с элементами </w:t>
            </w: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экологии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61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lastRenderedPageBreak/>
              <w:t>Тема 3.1. Наиболее общие представления о жизни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ind w:firstLine="40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Понятие «жизнь».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Основные признаки живого: питание, дыхание, выделение, раздражимость, подвижность, размножение, рост и развитие.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Понятие «организм». Разнообразие живых организмов, принципы их классификации.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Клетка – единица строения и жизнедеятельности организма. Обмен веществ и превращение энергии в клетке.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69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Молекула ДНК – носитель наследственной информации. Уровни организации живой природы: клеточный, организменный,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надорганизменный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Эволюция живого.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416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Движущие силы эволюции: наследственность, изменчивость, естественный отбор.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511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Лабораторные работы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4F4F4"/>
                <w:lang w:eastAsia="ru-RU"/>
              </w:rPr>
              <w:t>Изучение строения растительных клеток кожицы лука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Рассматривание крови человека и лягушки под микроскопом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83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Тема 3.2. Организм человека и основные проявления его жизнедеятельности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Организм человека и основные проявления его жизнедеятельности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8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Ткани, органы и системы органов человека.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Питание. Значение питания для роста, развития и жизнедеятельности организма. Пищеварение как процесс физической и химической обработки пищи. Система пищеварительных органов. Предупреждение пищевых отравлений – брюшного тифа, дизентерии, холеры. Гастрит и цирроз печени как результат влияния алкоголя и никотина на организм.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Дыхание организмов как способ получения энергии. Органы дыхания. Жизненная емкость легких. Тренировка органов дыхания. Болезни органов дыхания и их профилактика. Курение как фактор риска.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Движение. Кости, мышцы, сухожилия – компоненты опорно-двигательной системы. Мышечные движения и их регуляция. Утомление мышц при статической и динамической работе. Изменение мышцы при тренировке, последствия гиподинамии. Причины нарушения осанки и развития плоскостопия.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 xml:space="preserve">Внутренняя среда организма: кровь, тканевая жидкость, лимфа. Основные функции крови. Кровеносная система. Иммунитет и иммунная система. Бактерии и вирусы как причина инфекционных заболеваний.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spacing w:before="100" w:beforeAutospacing="1" w:after="100" w:afterAutospacing="1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37414">
              <w:rPr>
                <w:rFonts w:ascii="Times New Roman" w:hAnsi="Times New Roman" w:cs="Times New Roman"/>
                <w:sz w:val="20"/>
                <w:szCs w:val="20"/>
              </w:rPr>
              <w:t>Индивидуальное развитие организма. Половое созревание. Менструация и поллюция. Оплодотворение. Образование и развитие зародыша и плода. Беременность и роды.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142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(табака, алкоголя, наркотиков) на развитие и здоровье человека. Наследственные и врожденные заболевания, передающиеся половым путем: СПИД, сифилис и др.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Лабораторные работы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Действие слюны на крахмал. Утомление при статической и динамической работе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715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Подготовка к с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еминар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по теме: «Влияние </w:t>
            </w:r>
            <w:proofErr w:type="spell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наркогенных</w:t>
            </w:r>
            <w:proofErr w:type="spell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веществ на развитие и здоровье человека» 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42BF1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 w:val="restart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Тема 3.3 </w:t>
            </w:r>
            <w:r w:rsidRPr="00637414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Человек и окружающая среда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251" w:type="dxa"/>
            <w:tcBorders>
              <w:bottom w:val="single" w:sz="4" w:space="0" w:color="auto"/>
            </w:tcBorders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Понятия биогеоценоза, экосистемы и биосферы. Устойчивость экосистем. 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Воздействие экологических факторов на организм человека и влияние деятельности человека на окружающую среду (ядохимикаты, промышленные отходы, радиация и другие загрязнения). Рациональное природопользование.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0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Экскурсия 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по теме: Антропогенное воздействие на окружающую среду. </w:t>
            </w:r>
          </w:p>
        </w:tc>
        <w:tc>
          <w:tcPr>
            <w:tcW w:w="567" w:type="dxa"/>
            <w:vMerge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554"/>
        </w:trPr>
        <w:tc>
          <w:tcPr>
            <w:tcW w:w="1971" w:type="dxa"/>
            <w:vMerge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ind w:left="142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Самостоятельная работа</w:t>
            </w: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: выполнение домашних заданий по разделу 3. Составление генеалогического дерева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Подготовка информационных сообщений: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Теория эволюции Ч. Дарвина: прошлое и настоящее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Природа человека: стабильность и трансформация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В лабиринтах генома человека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 методиках генетических исследований человека для составления «фамильного портрета» населенного пункта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Охрана окружающей среды от химического загрязнения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Количественные характеристики загрязнения окружающей среды </w:t>
            </w:r>
          </w:p>
          <w:p w:rsidR="00E6490B" w:rsidRPr="00637414" w:rsidRDefault="00E6490B" w:rsidP="00BB60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Биотехнология и генная инженерия </w:t>
            </w:r>
            <w:proofErr w:type="gramStart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–т</w:t>
            </w:r>
            <w:proofErr w:type="gramEnd"/>
            <w:r w:rsidRPr="0063741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ехнологии ХХI в</w:t>
            </w:r>
          </w:p>
        </w:tc>
        <w:tc>
          <w:tcPr>
            <w:tcW w:w="567" w:type="dxa"/>
            <w:tcBorders>
              <w:top w:val="single" w:sz="4" w:space="0" w:color="auto"/>
            </w:tcBorders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</w:tr>
      <w:tr w:rsidR="00E6490B" w:rsidRPr="00637414" w:rsidTr="00BB60E5">
        <w:trPr>
          <w:trHeight w:val="428"/>
        </w:trPr>
        <w:tc>
          <w:tcPr>
            <w:tcW w:w="1971" w:type="dxa"/>
            <w:shd w:val="clear" w:color="auto" w:fill="FFFFFF"/>
          </w:tcPr>
          <w:p w:rsidR="00E6490B" w:rsidRPr="00637414" w:rsidRDefault="00E6490B" w:rsidP="00BB60E5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Дифференцированный зачёт</w:t>
            </w:r>
          </w:p>
        </w:tc>
        <w:tc>
          <w:tcPr>
            <w:tcW w:w="6251" w:type="dxa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line="240" w:lineRule="auto"/>
              <w:ind w:left="142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A3C27">
              <w:rPr>
                <w:rFonts w:ascii="Times New Roman" w:hAnsi="Times New Roman" w:cs="Times New Roman"/>
                <w:bCs/>
                <w:sz w:val="20"/>
                <w:szCs w:val="20"/>
              </w:rPr>
              <w:t>3</w:t>
            </w:r>
          </w:p>
        </w:tc>
      </w:tr>
      <w:tr w:rsidR="00E6490B" w:rsidRPr="00637414" w:rsidTr="00BB60E5">
        <w:trPr>
          <w:trHeight w:val="202"/>
        </w:trPr>
        <w:tc>
          <w:tcPr>
            <w:tcW w:w="8222" w:type="dxa"/>
            <w:gridSpan w:val="2"/>
            <w:shd w:val="clear" w:color="auto" w:fill="FFFFFF"/>
          </w:tcPr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Обязательная аудиторная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Самостоятельная работа</w:t>
            </w:r>
          </w:p>
          <w:p w:rsidR="00E6490B" w:rsidRPr="00637414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637414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Всего: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DA3C27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78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33</w:t>
            </w:r>
          </w:p>
          <w:p w:rsidR="00E6490B" w:rsidRPr="00DA3C27" w:rsidRDefault="00E6490B" w:rsidP="00BB60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567" w:type="dxa"/>
            <w:shd w:val="clear" w:color="auto" w:fill="auto"/>
          </w:tcPr>
          <w:p w:rsidR="00E6490B" w:rsidRPr="00DA3C27" w:rsidRDefault="00E6490B" w:rsidP="00BB60E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</w:tr>
    </w:tbl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Default="00E6490B" w:rsidP="00E6490B">
      <w:pPr>
        <w:pStyle w:val="a8"/>
        <w:spacing w:line="240" w:lineRule="auto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6490B" w:rsidRPr="005E4B39" w:rsidRDefault="00E6490B" w:rsidP="00E6490B">
      <w:pPr>
        <w:pStyle w:val="a8"/>
        <w:numPr>
          <w:ilvl w:val="0"/>
          <w:numId w:val="6"/>
        </w:numPr>
        <w:spacing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E4B3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lastRenderedPageBreak/>
        <w:t>УСЛОВИЯ РЕАЛИЗАЦИИ  ПРОГРАММЫ</w:t>
      </w:r>
    </w:p>
    <w:p w:rsidR="00E6490B" w:rsidRPr="00E449C5" w:rsidRDefault="0066289D" w:rsidP="00E6490B">
      <w:pPr>
        <w:pStyle w:val="a8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 xml:space="preserve">од. </w:t>
      </w:r>
      <w:r w:rsidR="004F0FAB">
        <w:rPr>
          <w:rFonts w:ascii="Times New Roman" w:hAnsi="Times New Roman" w:cs="Times New Roman"/>
          <w:b/>
          <w:caps/>
          <w:sz w:val="24"/>
          <w:szCs w:val="24"/>
        </w:rPr>
        <w:t>01.</w:t>
      </w:r>
      <w:r w:rsidR="00E6490B" w:rsidRPr="00E449C5">
        <w:rPr>
          <w:rFonts w:ascii="Times New Roman" w:hAnsi="Times New Roman" w:cs="Times New Roman"/>
          <w:b/>
          <w:caps/>
          <w:sz w:val="24"/>
          <w:szCs w:val="24"/>
        </w:rPr>
        <w:t xml:space="preserve">04 </w:t>
      </w:r>
      <w:r w:rsidR="00E6490B" w:rsidRPr="00E449C5">
        <w:rPr>
          <w:rFonts w:ascii="Times New Roman" w:hAnsi="Times New Roman" w:cs="Times New Roman"/>
          <w:b/>
          <w:sz w:val="24"/>
          <w:szCs w:val="24"/>
        </w:rPr>
        <w:t>Естествознание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3.1. Требования к минимальному материально-техническому обеспечению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Реализация программы дисциплины требует наличия учебного кабинета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гуманитарных и социально-экономических дисциплин.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449C5">
        <w:rPr>
          <w:rFonts w:ascii="Times New Roman" w:hAnsi="Times New Roman" w:cs="Times New Roman"/>
          <w:bCs/>
          <w:sz w:val="24"/>
          <w:szCs w:val="24"/>
        </w:rPr>
        <w:t xml:space="preserve">Оборудование учебного кабинета: компьютер, проектор, экран, доска. </w:t>
      </w:r>
    </w:p>
    <w:p w:rsidR="00E6490B" w:rsidRPr="00E449C5" w:rsidRDefault="00E6490B" w:rsidP="00E6490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E449C5">
        <w:rPr>
          <w:rFonts w:ascii="Times New Roman" w:hAnsi="Times New Roman" w:cs="Times New Roman"/>
          <w:bCs/>
          <w:sz w:val="24"/>
          <w:szCs w:val="24"/>
        </w:rPr>
        <w:t xml:space="preserve">Технические средства обучения: </w:t>
      </w:r>
      <w:r w:rsidRPr="00E449C5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наглядные пособия (стенды, плакаты, комплекты учебных таблиц, плакатов, портреты выдающихся ученых в области естествознания), комплект электроснабжения  кабинетов, демонстрационное оборудование, вспомогательное оборудование, лабораторн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ое оборудование, статистические</w:t>
      </w: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, динамические, демонстрационные и раздаточные модели.</w:t>
      </w:r>
      <w:proofErr w:type="gramEnd"/>
    </w:p>
    <w:p w:rsidR="00E6490B" w:rsidRPr="00E449C5" w:rsidRDefault="00E6490B" w:rsidP="00E6490B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3.2. Информационное обеспечение обучения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Основные источники:</w:t>
      </w:r>
    </w:p>
    <w:p w:rsidR="00E6490B" w:rsidRPr="00E449C5" w:rsidRDefault="00E6490B" w:rsidP="00E6490B">
      <w:pPr>
        <w:numPr>
          <w:ilvl w:val="0"/>
          <w:numId w:val="3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Петелин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, А. П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Естествознание: учебник/А.П.Петелин.-М.:Форум,2013.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49C5">
        <w:rPr>
          <w:rFonts w:ascii="Times New Roman" w:hAnsi="Times New Roman" w:cs="Times New Roman"/>
          <w:sz w:val="24"/>
          <w:szCs w:val="24"/>
        </w:rPr>
        <w:t>Дополнительные источники: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Гальперин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,М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.В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. Общая экология: учебник/М.В.Гальперин.-М.:ФОРУМ,2010.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Константинов</w:t>
      </w:r>
      <w:proofErr w:type="gramStart"/>
      <w:r w:rsidRPr="00E449C5">
        <w:t>,В</w:t>
      </w:r>
      <w:proofErr w:type="gramEnd"/>
      <w:r w:rsidRPr="00E449C5">
        <w:t>.М</w:t>
      </w:r>
      <w:proofErr w:type="spellEnd"/>
      <w:r w:rsidRPr="00E449C5">
        <w:t xml:space="preserve">. Общая </w:t>
      </w:r>
      <w:proofErr w:type="spellStart"/>
      <w:r w:rsidRPr="00E449C5">
        <w:t>биология:учебник</w:t>
      </w:r>
      <w:proofErr w:type="spellEnd"/>
      <w:r w:rsidRPr="00E449C5">
        <w:t xml:space="preserve">/В.М.Константинов.-М:Академия,2004. </w:t>
      </w:r>
    </w:p>
    <w:p w:rsidR="00E6490B" w:rsidRPr="00E449C5" w:rsidRDefault="00E6490B" w:rsidP="00E6490B">
      <w:pPr>
        <w:pStyle w:val="a5"/>
        <w:numPr>
          <w:ilvl w:val="0"/>
          <w:numId w:val="4"/>
        </w:numPr>
        <w:spacing w:after="0"/>
        <w:ind w:left="720"/>
        <w:jc w:val="both"/>
      </w:pPr>
      <w:proofErr w:type="spellStart"/>
      <w:r w:rsidRPr="00E449C5">
        <w:t>Коробкин.В.И</w:t>
      </w:r>
      <w:proofErr w:type="spellEnd"/>
      <w:r w:rsidRPr="00E449C5">
        <w:t xml:space="preserve">. </w:t>
      </w:r>
      <w:proofErr w:type="spellStart"/>
      <w:r w:rsidRPr="00E449C5">
        <w:t>Передельский</w:t>
      </w:r>
      <w:proofErr w:type="gramStart"/>
      <w:r w:rsidRPr="00E449C5">
        <w:t>,Л</w:t>
      </w:r>
      <w:proofErr w:type="gramEnd"/>
      <w:r w:rsidRPr="00E449C5">
        <w:t>.В</w:t>
      </w:r>
      <w:proofErr w:type="spellEnd"/>
      <w:r w:rsidRPr="00E449C5">
        <w:t>. Экология: учебник/</w:t>
      </w:r>
      <w:proofErr w:type="spellStart"/>
      <w:r w:rsidRPr="00E449C5">
        <w:t>В.И.Коробкин</w:t>
      </w:r>
      <w:proofErr w:type="spellEnd"/>
      <w:r w:rsidRPr="00E449C5">
        <w:t xml:space="preserve"> .-Ростов на Дону.:Феникс,2003.</w:t>
      </w:r>
    </w:p>
    <w:p w:rsidR="00E6490B" w:rsidRPr="00E449C5" w:rsidRDefault="00E6490B" w:rsidP="00E6490B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Самойленко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, П.И.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Физика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:у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чебник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/П.И.Самойленко.-М.:Академия,2008.</w:t>
      </w:r>
    </w:p>
    <w:p w:rsidR="0066289D" w:rsidRDefault="00E6490B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Трофимова</w:t>
      </w:r>
      <w:proofErr w:type="gramStart"/>
      <w:r w:rsidRPr="00E449C5">
        <w:rPr>
          <w:rFonts w:ascii="Times New Roman" w:hAnsi="Times New Roman" w:cs="Times New Roman"/>
          <w:sz w:val="24"/>
          <w:szCs w:val="24"/>
        </w:rPr>
        <w:t>,Т</w:t>
      </w:r>
      <w:proofErr w:type="gramEnd"/>
      <w:r w:rsidRPr="00E449C5">
        <w:rPr>
          <w:rFonts w:ascii="Times New Roman" w:hAnsi="Times New Roman" w:cs="Times New Roman"/>
          <w:sz w:val="24"/>
          <w:szCs w:val="24"/>
        </w:rPr>
        <w:t>.И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 xml:space="preserve">. Физика в таблицах и </w:t>
      </w:r>
      <w:proofErr w:type="spellStart"/>
      <w:r w:rsidRPr="00E449C5">
        <w:rPr>
          <w:rFonts w:ascii="Times New Roman" w:hAnsi="Times New Roman" w:cs="Times New Roman"/>
          <w:sz w:val="24"/>
          <w:szCs w:val="24"/>
        </w:rPr>
        <w:t>формулах:уч.пособие</w:t>
      </w:r>
      <w:proofErr w:type="spellEnd"/>
      <w:r w:rsidRPr="00E449C5">
        <w:rPr>
          <w:rFonts w:ascii="Times New Roman" w:hAnsi="Times New Roman" w:cs="Times New Roman"/>
          <w:sz w:val="24"/>
          <w:szCs w:val="24"/>
        </w:rPr>
        <w:t>/Т.И.Трофимова.-М.:Академия,2006.</w:t>
      </w:r>
    </w:p>
    <w:p w:rsidR="0066289D" w:rsidRDefault="0066289D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289D">
        <w:rPr>
          <w:rFonts w:ascii="Times New Roman" w:hAnsi="Times New Roman" w:cs="Times New Roman"/>
          <w:sz w:val="24"/>
          <w:szCs w:val="24"/>
        </w:rPr>
        <w:t>Карпенков</w:t>
      </w:r>
      <w:proofErr w:type="spellEnd"/>
      <w:r w:rsidRPr="0066289D">
        <w:rPr>
          <w:rFonts w:ascii="Times New Roman" w:hAnsi="Times New Roman" w:cs="Times New Roman"/>
          <w:sz w:val="24"/>
          <w:szCs w:val="24"/>
        </w:rPr>
        <w:t>, С.Х. Концепции современного естествознания: учебник/С.Х.Карпенков.-М.:Высш</w:t>
      </w:r>
      <w:proofErr w:type="gramStart"/>
      <w:r w:rsidRPr="0066289D">
        <w:rPr>
          <w:rFonts w:ascii="Times New Roman" w:hAnsi="Times New Roman" w:cs="Times New Roman"/>
          <w:sz w:val="24"/>
          <w:szCs w:val="24"/>
        </w:rPr>
        <w:t>.ш</w:t>
      </w:r>
      <w:proofErr w:type="gramEnd"/>
      <w:r w:rsidRPr="0066289D">
        <w:rPr>
          <w:rFonts w:ascii="Times New Roman" w:hAnsi="Times New Roman" w:cs="Times New Roman"/>
          <w:sz w:val="24"/>
          <w:szCs w:val="24"/>
        </w:rPr>
        <w:t>кола,2004</w:t>
      </w:r>
    </w:p>
    <w:p w:rsidR="0066289D" w:rsidRPr="0066289D" w:rsidRDefault="0066289D" w:rsidP="0066289D">
      <w:pPr>
        <w:numPr>
          <w:ilvl w:val="0"/>
          <w:numId w:val="4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66289D">
        <w:rPr>
          <w:rFonts w:ascii="Times New Roman" w:hAnsi="Times New Roman" w:cs="Times New Roman"/>
          <w:sz w:val="24"/>
          <w:szCs w:val="24"/>
        </w:rPr>
        <w:t>Суханов, А.Д. Концепции современного естествознания: учебник/А.Д.Суханов</w:t>
      </w:r>
      <w:proofErr w:type="gramStart"/>
      <w:r w:rsidRPr="0066289D">
        <w:rPr>
          <w:rFonts w:ascii="Times New Roman" w:hAnsi="Times New Roman" w:cs="Times New Roman"/>
          <w:sz w:val="24"/>
          <w:szCs w:val="24"/>
        </w:rPr>
        <w:t>.-</w:t>
      </w:r>
      <w:proofErr w:type="gramEnd"/>
      <w:r w:rsidRPr="0066289D">
        <w:rPr>
          <w:rFonts w:ascii="Times New Roman" w:hAnsi="Times New Roman" w:cs="Times New Roman"/>
          <w:sz w:val="24"/>
          <w:szCs w:val="24"/>
        </w:rPr>
        <w:t>М.:Дрофа,2004</w:t>
      </w:r>
    </w:p>
    <w:p w:rsidR="0066289D" w:rsidRPr="00E449C5" w:rsidRDefault="0066289D" w:rsidP="0066289D">
      <w:p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ресурсы.</w:t>
      </w:r>
    </w:p>
    <w:p w:rsidR="00E6490B" w:rsidRPr="00E449C5" w:rsidRDefault="00AE0EE3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bCs/>
          <w:sz w:val="24"/>
          <w:szCs w:val="24"/>
        </w:rPr>
      </w:pPr>
      <w:hyperlink r:id="rId7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http://nrc.edu.ru/est/</w:t>
        </w:r>
      </w:hyperlink>
    </w:p>
    <w:p w:rsidR="00E6490B" w:rsidRPr="00E449C5" w:rsidRDefault="00AE0EE3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http://www.ispu.ru/library/lessons/Tihonov_1/index.htm</w:t>
        </w:r>
      </w:hyperlink>
    </w:p>
    <w:p w:rsidR="00E6490B" w:rsidRPr="00E449C5" w:rsidRDefault="00AE0EE3" w:rsidP="00E6490B">
      <w:pPr>
        <w:numPr>
          <w:ilvl w:val="0"/>
          <w:numId w:val="5"/>
        </w:numPr>
        <w:spacing w:after="0" w:line="240" w:lineRule="auto"/>
        <w:ind w:left="720"/>
        <w:jc w:val="both"/>
        <w:rPr>
          <w:rStyle w:val="a4"/>
          <w:rFonts w:ascii="Times New Roman" w:hAnsi="Times New Roman" w:cs="Times New Roman"/>
          <w:color w:val="auto"/>
          <w:sz w:val="24"/>
          <w:szCs w:val="24"/>
          <w:u w:val="none"/>
        </w:rPr>
      </w:pPr>
      <w:hyperlink r:id="rId9" w:history="1">
        <w:r w:rsidR="00E6490B" w:rsidRPr="00E449C5">
          <w:rPr>
            <w:rStyle w:val="a4"/>
            <w:rFonts w:ascii="Times New Roman" w:hAnsi="Times New Roman" w:cs="Times New Roman"/>
            <w:sz w:val="24"/>
            <w:szCs w:val="24"/>
          </w:rPr>
          <w:t>http://omsk.openet.ru/other/omsu/Curs/UE/arist_phys.htm</w:t>
        </w:r>
      </w:hyperlink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3.3. Адаптация содержания образования в рамках реализации программы для  обучающихся с ОВЗ и инвалидов 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(слабослышащих, слабовидящих, с нарушениями опорно-двигательного аппарата, с интеллектуальными нарушениями).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Реализация программы для этой группы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обучающихся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требует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места). При реализации программы для этой группы обучающихся, возможно создание следующих условий: </w:t>
      </w:r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учет особенностей ребенка, индивидуальный педагогический подход, проявляющийся в особой организации коррекционно-педагогического процесса, в применении специальных методов и средств обучения, компенсации и коррекции нарушений развития (информационно-методических, технических);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реализация коррекционно-педагогического процесса с психологами соответствующей квалификации, его психологическое сопровождение специальными психологами;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предоставление обучающемуся с ОВЗ медицинской, психолого-педагогической и социальной помощи;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- привлечение родителей в коррекционно-педагогический процесс;</w:t>
      </w:r>
      <w:proofErr w:type="gramEnd"/>
    </w:p>
    <w:p w:rsidR="00E6490B" w:rsidRPr="00E449C5" w:rsidRDefault="00E6490B" w:rsidP="00E6490B">
      <w:pPr>
        <w:pStyle w:val="a8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- создания </w:t>
      </w:r>
      <w:proofErr w:type="spell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безбарьерной</w:t>
      </w:r>
      <w:proofErr w:type="spell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 среды (обеспечение индивидуально адаптированного рабочего места): наличие учебно-методического комплекса (учебные программы, учебники, учебно-методические пособия, справочники, словари, атласы, тетради на печатной основе (рабочие тетради), задания для внеаудиторной самостоятельной работы, презентационные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lastRenderedPageBreak/>
        <w:t>материалы, аудио-, видеоматериалы с аннотациями, анимационные фильмы, перечень заданий и вопросов для всех видов аттестации, макеты, проектор, лампы для освещения стола, обучающие компьютерные программы.</w:t>
      </w:r>
      <w:proofErr w:type="gramEnd"/>
    </w:p>
    <w:p w:rsidR="00E6490B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bookmarkStart w:id="1" w:name="5"/>
      <w:bookmarkEnd w:id="1"/>
    </w:p>
    <w:p w:rsidR="00E6490B" w:rsidRPr="00E449C5" w:rsidRDefault="00E6490B" w:rsidP="00E6490B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4. КОНТРОЛЬ И ОЦЕНКА РЕЗУЛЬТАТОВ ОСВОЕНИЯ УЧЕБНОЙ ДИСЦИПЛИНЫ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Фонд оценочных средств, для проведения текущего контроля успеваемости и промежуточной аттестации по дисциплине (модулю). </w:t>
      </w:r>
    </w:p>
    <w:p w:rsidR="00E6490B" w:rsidRPr="00E449C5" w:rsidRDefault="00E6490B" w:rsidP="00E6490B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компетенций:</w:t>
      </w:r>
    </w:p>
    <w:p w:rsidR="00E6490B" w:rsidRPr="00E449C5" w:rsidRDefault="00E6490B" w:rsidP="00E649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Pr="00E449C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Pr="00E449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6490B" w:rsidRPr="00E449C5" w:rsidRDefault="00E6490B" w:rsidP="00E6490B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tbl>
      <w:tblPr>
        <w:tblW w:w="9356" w:type="dxa"/>
        <w:tblInd w:w="108" w:type="dxa"/>
        <w:tblLayout w:type="fixed"/>
        <w:tblLook w:val="04A0"/>
      </w:tblPr>
      <w:tblGrid>
        <w:gridCol w:w="5015"/>
        <w:gridCol w:w="4341"/>
      </w:tblGrid>
      <w:tr w:rsidR="00E6490B" w:rsidRPr="00E449C5" w:rsidTr="00BB60E5">
        <w:trPr>
          <w:trHeight w:val="197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Результаты обучения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Формы и методы контроля</w:t>
            </w:r>
          </w:p>
        </w:tc>
      </w:tr>
      <w:tr w:rsidR="00E6490B" w:rsidRPr="00E449C5" w:rsidTr="00BB60E5">
        <w:trPr>
          <w:trHeight w:val="231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rPr>
                <w:b/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Умения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490B" w:rsidRPr="00E449C5" w:rsidRDefault="00E6490B" w:rsidP="00BB60E5">
            <w:pPr>
              <w:pStyle w:val="a5"/>
              <w:jc w:val="center"/>
              <w:rPr>
                <w:b/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833"/>
        </w:trPr>
        <w:tc>
          <w:tcPr>
            <w:tcW w:w="501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ориентироваться в современных научных понятиях и информации естественнонаучного содержания;</w:t>
            </w:r>
          </w:p>
        </w:tc>
        <w:tc>
          <w:tcPr>
            <w:tcW w:w="43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тестирование, устный и письменный опрос, доклад, сообщение, отчет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Формализованное наблюдение.</w:t>
            </w:r>
          </w:p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Экспертная  оценка по критериям</w:t>
            </w:r>
          </w:p>
        </w:tc>
      </w:tr>
      <w:tr w:rsidR="00E6490B" w:rsidRPr="00E449C5" w:rsidTr="00BB60E5">
        <w:trPr>
          <w:trHeight w:val="54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- работать с естественнонаучной </w:t>
            </w:r>
            <w:proofErr w:type="spellStart"/>
            <w:r w:rsidRPr="00E449C5">
              <w:rPr>
                <w:sz w:val="20"/>
                <w:szCs w:val="20"/>
                <w:lang w:eastAsia="en-US"/>
              </w:rPr>
              <w:t>информацией</w:t>
            </w:r>
            <w:proofErr w:type="gramStart"/>
            <w:r w:rsidRPr="00E449C5">
              <w:rPr>
                <w:sz w:val="20"/>
                <w:szCs w:val="20"/>
                <w:lang w:eastAsia="en-US"/>
              </w:rPr>
              <w:t>:в</w:t>
            </w:r>
            <w:proofErr w:type="gramEnd"/>
            <w:r w:rsidRPr="00E449C5">
              <w:rPr>
                <w:sz w:val="20"/>
                <w:szCs w:val="20"/>
                <w:lang w:eastAsia="en-US"/>
              </w:rPr>
              <w:t>ладеть</w:t>
            </w:r>
            <w:proofErr w:type="spellEnd"/>
            <w:r w:rsidRPr="00E449C5">
              <w:rPr>
                <w:sz w:val="20"/>
                <w:szCs w:val="20"/>
                <w:lang w:eastAsia="en-US"/>
              </w:rPr>
              <w:t xml:space="preserve"> методами поиска, выделять смысловую основу и оценивать достоверность информации;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 xml:space="preserve"> устный и письменный опрос, доклад, сообщения</w:t>
            </w:r>
          </w:p>
        </w:tc>
      </w:tr>
      <w:tr w:rsidR="00E6490B" w:rsidRPr="00E449C5" w:rsidTr="00BB60E5">
        <w:trPr>
          <w:trHeight w:val="913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 использовать естественнонаучные знания в повседневной жизни для обеспечения безопасности жизнедеятельности, охраны здоровья, окружающей среды, энергосбережения.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32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b/>
                <w:sz w:val="20"/>
                <w:szCs w:val="20"/>
                <w:lang w:eastAsia="en-US"/>
              </w:rPr>
              <w:t>Знания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</w:p>
        </w:tc>
      </w:tr>
      <w:tr w:rsidR="00E6490B" w:rsidRPr="00E449C5" w:rsidTr="00BB60E5">
        <w:trPr>
          <w:trHeight w:val="26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-основные науки о природе, их общность и отличия;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97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естественнонаучный метод познания и его составляющие, единство законов природы во Вселенной;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524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взаимосвязь между научными открытиями и развитием техники и технологий;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устный и письменный опрос, доклад, сообщения</w:t>
            </w:r>
          </w:p>
        </w:tc>
      </w:tr>
      <w:tr w:rsidR="00E6490B" w:rsidRPr="00E449C5" w:rsidTr="00BB60E5">
        <w:trPr>
          <w:trHeight w:val="629"/>
        </w:trPr>
        <w:tc>
          <w:tcPr>
            <w:tcW w:w="501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E6490B" w:rsidRPr="00E449C5" w:rsidRDefault="00E6490B" w:rsidP="00BB60E5">
            <w:pPr>
              <w:pStyle w:val="a5"/>
              <w:snapToGrid w:val="0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- вклад великих ученых в формирование современной естественнонаучной картины мира</w:t>
            </w:r>
          </w:p>
        </w:tc>
        <w:tc>
          <w:tcPr>
            <w:tcW w:w="434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E6490B" w:rsidRPr="00E449C5" w:rsidRDefault="00E6490B" w:rsidP="00BB60E5">
            <w:pPr>
              <w:pStyle w:val="a5"/>
              <w:spacing w:after="0"/>
              <w:ind w:left="0"/>
              <w:jc w:val="both"/>
              <w:rPr>
                <w:sz w:val="20"/>
                <w:szCs w:val="20"/>
                <w:lang w:eastAsia="en-US"/>
              </w:rPr>
            </w:pPr>
            <w:r w:rsidRPr="00E449C5">
              <w:rPr>
                <w:sz w:val="20"/>
                <w:szCs w:val="20"/>
                <w:lang w:eastAsia="en-US"/>
              </w:rPr>
              <w:t>подготовка сообщений, выступлений, презентаций, поиск информации в научно-популярной литературе и в системе Интернет.</w:t>
            </w:r>
          </w:p>
        </w:tc>
      </w:tr>
    </w:tbl>
    <w:p w:rsidR="00E6490B" w:rsidRPr="00E449C5" w:rsidRDefault="00E6490B" w:rsidP="00E6490B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Cs/>
          <w:i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Формы и методы контроля и оценки результатов обучения позволяют проверить у студентов уровень </w:t>
      </w:r>
      <w:proofErr w:type="spellStart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сформированности</w:t>
      </w:r>
      <w:proofErr w:type="spellEnd"/>
      <w:r w:rsidRPr="00E449C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развития общих компетенций в соответствии с ФГОС.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17"/>
        <w:gridCol w:w="3862"/>
        <w:gridCol w:w="3191"/>
      </w:tblGrid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Результаты (освоенные общие компетенции)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Основные показатели оценки результатов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Формы и методы контроля и оценки</w:t>
            </w:r>
          </w:p>
        </w:tc>
      </w:tr>
      <w:tr w:rsidR="00E6490B" w:rsidRPr="00E449C5" w:rsidTr="00BB60E5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OK</w:t>
            </w:r>
            <w:r w:rsidRPr="00E449C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10.</w:t>
            </w:r>
          </w:p>
          <w:p w:rsidR="00E6490B" w:rsidRPr="00E449C5" w:rsidRDefault="00E6490B" w:rsidP="00BB60E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Использовать умения и знания базовых дисциплин федерального компонента среднего (полного) общего образования в профессиональной деятельности</w:t>
            </w:r>
          </w:p>
        </w:tc>
        <w:tc>
          <w:tcPr>
            <w:tcW w:w="3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понимания сущности и социальной значимости своей будущей профессии;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демонстрация устойчивого интереса к будущей профессии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представить конечный результат деятельности в полном объеме;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определять проблему в профессионально ориентированных ситуациях;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- умение самостоятельно работать с информацией: понимать замысел текста;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- способность контролировать свое поведение, свои эмоции, настроение; 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планировать поведение в профессионально ориентированных проблемных ситуациях, вносить коррективы.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знание различные технологий в профессиональной деятельности;</w:t>
            </w:r>
            <w:proofErr w:type="gramEnd"/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своевременно реагировать на частую смену технологий в профессиональной деятельности;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- умение практически применить оптимальные технологии в различных сферах деятельности будущего специалиста.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 умение самостоятельно работать с информацией,</w:t>
            </w: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  извлекать необходимую информацию из различных письменных источников</w:t>
            </w:r>
            <w:r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интерпретация результатов наблюдений за обучающимися (участие в творческих конкурсах, фестивалях, олимпиадах, участие в конференциях и форумах  и т.д.</w:t>
            </w:r>
            <w:proofErr w:type="gramStart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)Н</w:t>
            </w:r>
            <w:proofErr w:type="gramEnd"/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аблюдение за выполнением практических работ.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Проведение устной беседы.</w:t>
            </w:r>
          </w:p>
          <w:p w:rsidR="00E6490B" w:rsidRPr="00E449C5" w:rsidRDefault="00E6490B" w:rsidP="00BB60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449C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Экспертное оценивание выполненных рефератов, тестовых заданий.</w:t>
            </w:r>
          </w:p>
        </w:tc>
      </w:tr>
    </w:tbl>
    <w:p w:rsidR="00E6490B" w:rsidRPr="00E449C5" w:rsidRDefault="00E6490B" w:rsidP="00E6490B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E449C5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Примерные тесты для дифференцированного зачета:</w:t>
      </w:r>
    </w:p>
    <w:p w:rsidR="00E6490B" w:rsidRPr="00776F05" w:rsidRDefault="00E6490B" w:rsidP="00E6490B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>Выбрать один правильный вариант ответа</w:t>
      </w:r>
      <w:proofErr w:type="gramStart"/>
      <w:r w:rsidRPr="00776F05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.</w:t>
      </w:r>
      <w:proofErr w:type="gramEnd"/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1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III закон Ньютона формулируется так: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Тело движется равномерно и прямолинейно (или покоится), если на него не действуют другие тела (или действие других тел скомпенсировано).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Сила упругости, возникающая при деформации тела, прямо пропорциональна величине абсолютного удлинения.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Действие равно противодействию.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Тела действуют друг на друга силами равными по абсолютному значению, направленными вдоль одной прямой и противоположными по направлению.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 Чему примерно равна сила тяжести, действующая на мяч массой 0,5кг?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0,5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50 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Значение температуры по шкале Кельвина определяется по формуле.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Т= t –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Т= 273t.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Т= t + 273.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Т= 273 – 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Электрическим током называется…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Тепловое движение молекул вещества.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Хаотичное движение электронов.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Упорядоченное движение заряженных частиц.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Беспорядочное движение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Среди ответов нет </w:t>
      </w: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формула выражает закон Ома для участка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I=q/t.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A=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Д.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R=pl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Напряжение на участке можно измерить…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Ареометром.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Формула глюкозы: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С6Н12О6.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С5Н10О4.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(С6Н10О5)n.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С5Н10О5.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моносахаридам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Сахароза, мальтоза, фруктоза.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участвует в синтезе и метаболизме аминокислот, метаболизме жирных кислот и ненасыщенных липидов: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Ниацин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вакуолей с клеточным соком.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Какую функцию выполняют углеводы в клетке:</w:t>
      </w:r>
    </w:p>
    <w:p w:rsidR="00E6490B" w:rsidRPr="00E449C5" w:rsidRDefault="00E6490B" w:rsidP="00E6490B">
      <w:pPr>
        <w:tabs>
          <w:tab w:val="center" w:pos="4677"/>
        </w:tabs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  <w:r w:rsidRPr="00E449C5">
        <w:rPr>
          <w:rFonts w:ascii="Times New Roman" w:eastAsia="Calibri" w:hAnsi="Times New Roman" w:cs="Times New Roman"/>
          <w:sz w:val="24"/>
          <w:szCs w:val="24"/>
        </w:rPr>
        <w:tab/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Энергетическую, запасающую, структурную, функцию узнавания.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Какую функцию выполняют митохондрии: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Осуществляют синтез белка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Участвуют в синтезе ДНК и РНК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Участвуют в синтезе АТФ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Синтезируют неорганические соединения.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13. Генетический код –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sz w:val="24"/>
          <w:szCs w:val="24"/>
        </w:rPr>
        <w:t>Доклеточное</w:t>
      </w:r>
      <w:proofErr w:type="spellEnd"/>
      <w:r w:rsidRPr="00E449C5">
        <w:rPr>
          <w:rFonts w:ascii="Times New Roman" w:eastAsia="Calibri" w:hAnsi="Times New Roman" w:cs="Times New Roman"/>
          <w:sz w:val="24"/>
          <w:szCs w:val="24"/>
        </w:rPr>
        <w:t xml:space="preserve"> образование.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E449C5">
        <w:rPr>
          <w:rFonts w:ascii="Times New Roman" w:eastAsia="Calibri" w:hAnsi="Times New Roman" w:cs="Times New Roman"/>
          <w:sz w:val="24"/>
          <w:szCs w:val="24"/>
        </w:rPr>
        <w:t>Б. Способность воспроизводить себе подобных.</w:t>
      </w:r>
      <w:proofErr w:type="gramEnd"/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Последовательность расположения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Система «записи» наследственной информации.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 Какова структура молекулы АТФ: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Биополимер.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Нуклеотид.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Мономер.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Полимер.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Наука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изучающая клетки называется: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Генетика.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Селекция.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Экология.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Цитология.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Органические вещества клетки: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Вода,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Углеводы, липиды, белки, нуклеиновые кислоты.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Углеводы, минеральные вещества, жиры.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Вода, минеральные вещества, 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17. Чем клетка растений отличается от клетки животных: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Наличием ядра и цитоплазмы.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Наличием рибосом и митохондрий.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Наличием хлоропластов.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Наличием хромосом и клеточного центра.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Энергетическую.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 ДНК В отличие от РНК: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Состоит из одной цепочки.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Состоит из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Состоит из двух цепочек.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Мономер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Прозрачная жидкость, в которой отсутствуют эритроциты, участвующая в защите организма от инфекции: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Кровь.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Тканевая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Лимфа.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Плазма.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Какие из приведённых ниже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газам?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Легко поддаются сжатию.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Молекулы расположены на больших расстояниях друг от друга (по отношению с размерами молекул), слабо взаимодействуют между собой, движутся хаотически. Какое это тело?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Газ.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Твёрдое тело.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Жидкость.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Такого тела нет.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каком состоянии может находиться сталь?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Изменится ли объём газа, если его перекачать из сосуда вместимостью 1 литр в сосуд вместимостью 2 литра?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Увеличится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Уменьшится в 2 раза.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 Какова суточная потребность человека в витамине В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(рибофлавин)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1,4-2,4 м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г(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среднем 1,7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50-100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70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1,5-3,0 мг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( 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 среднем 2,0 мг).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Г. 2,5-10 мкг.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Вариант 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1. Формула,  выражающая II закон Ньютона?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P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ma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.а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μ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N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F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= 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Gm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m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2/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R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По какой формуле определяют силу тяжести?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mg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k ∆l.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vt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Кто впервые убедился в существовании хаотического движения молекул?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Ф.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Перрен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Р. Броун.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А. Эйнштейн.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Л. Больцман.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Значение температуры по шкале Цельсия, соответствующее абсолютной температуре 10 K, равно: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04495" cy="123190"/>
            <wp:effectExtent l="0" t="0" r="0" b="0"/>
            <wp:docPr id="7" name="Рисунок 63" descr="http://pandia.ru/text/78/147/images/image014_2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3" descr="http://pandia.ru/text/78/147/images/image014_24.gif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4495" cy="1231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 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474980" cy="149225"/>
            <wp:effectExtent l="0" t="0" r="1270" b="0"/>
            <wp:docPr id="8" name="Рисунок 64" descr="http://pandia.ru/text/78/147/images/image015_19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http://pandia.ru/text/78/147/images/image015_19.gif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9" name="Рисунок 65" descr="http://pandia.ru/text/78/147/images/image016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 descr="http://pandia.ru/text/78/147/images/image016_21.gif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 </w:t>
      </w:r>
      <w:r w:rsidRPr="00E449C5">
        <w:rPr>
          <w:rFonts w:ascii="Times New Roman" w:eastAsia="Calibri" w:hAnsi="Times New Roman" w:cs="Times New Roman"/>
          <w:bCs/>
          <w:noProof/>
          <w:sz w:val="24"/>
          <w:szCs w:val="24"/>
          <w:lang w:eastAsia="ru-RU"/>
        </w:rPr>
        <w:drawing>
          <wp:inline distT="0" distB="0" distL="0" distR="0">
            <wp:extent cx="299085" cy="149225"/>
            <wp:effectExtent l="19050" t="0" r="5715" b="0"/>
            <wp:docPr id="10" name="Рисунок 66" descr="http://pandia.ru/text/78/147/images/image017_2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http://pandia.ru/text/78/147/images/image017_21.gif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" cy="149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5. Какая из формул выражает закон Ома для полной цепи?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Q=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IUt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I=U/R.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E=A/q.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I=E/(R + r).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Силу тока на участке цепи измеряют…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Амперметром.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Вольтметром.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Омметром.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Манометром.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Динамометром.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К дисахаридам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Б. Крахмал, гликоген,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дезоксирибоза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Какой витамин участвует в синтезе биологически важных соединений: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Холин.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Тиамин.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Из всех органических веществ основную массу в клетке составляют: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 Белки.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Углеводы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Жиры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 Концентрируются и транспортируются продукты биосинтеза химических соединений в клетке - это осуществляют: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11. Функции внутриклеточного пищеварения выполняют: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«Сборку» полимерной молекулы белка производят: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А) Митохондрии.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Б) Рибосомы.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В) Лизосомы.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Г) Комплекс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Гольджи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Совокупность химических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реакций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 результате которых происходит распад органических веществ и высвобождение энергии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Катаболизм.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Анаболизм.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Метаболизм.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Ассимиляция.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«Списывание» генетической информации с молекулы ДНК путём создания и - РНК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Трансляцией.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15. Процесс образования органических веществ на свету в хлоропластах с использованием воды и углекислого газа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Фотосинтезом.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Транскрипцией.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Биосинтезом.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Гликолизом.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К прокариотам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Растения.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Животные.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Грибы.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Бактерии и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цианобактерии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В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темновой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фазе фотосинтеза идет процесс: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Фотофосфорилирование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Выделения кислорода из углекислого газа.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глюкозы.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Верны все ответы.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 Вирусы содержат: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Либо ДНК, либо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Совместно ДНК и 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Атомы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какого металла входят в состав эритроцитов: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Меди.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Цинка.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Железа.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Магний.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 Бесцветные клетки крови, способные к амебоидному движению сквозь стенки сосудов: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В.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 Клетки крови, способные вырабатывать антитела: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Лейкоциты.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Тромбоциты.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Лимфоциты.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Эритроциты.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Как расположены молекулы жидкостей и как они движутся?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Молекулы расположены на расстояниях, соизмеримых с размерами самих молекул, и перемещаются свободно относительно друг друга.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Молекулы расположены на больших расстояниях (по сравнению с размерами молекул) друг от друга и движутся беспорядочно.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Молекулы расположены в строгом порядке и колеблются около определённых положений равновесия.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 В мензурке находится вода объёмом 100 см3. Её переливают в стакан вместимостью 200 см3.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 В каком состоянии может находиться вода?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газообразном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твёрдом состоянии.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 Укажите вещества, имеющие белковую природу: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Ферменты.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Гормоны.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Липиды.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Углеводы.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Пигменты.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Е. Аминокислоты.</w:t>
      </w:r>
    </w:p>
    <w:p w:rsidR="00E6490B" w:rsidRPr="00776F0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iCs/>
          <w:sz w:val="24"/>
          <w:szCs w:val="24"/>
          <w:u w:val="single"/>
        </w:rPr>
        <w:t>Вариант 3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776F05">
        <w:rPr>
          <w:rFonts w:ascii="Times New Roman" w:eastAsia="Calibri" w:hAnsi="Times New Roman" w:cs="Times New Roman"/>
          <w:bCs/>
          <w:sz w:val="24"/>
          <w:szCs w:val="24"/>
        </w:rPr>
        <w:t>1. Сила тяготения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 сила обусловленная: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А. Гравитационным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И гравитационным, и электромагнитным взаимодействием.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2. Как называются явления, обусловленные изменением температуры тела?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Электрические.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Тепловые.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Магнитные.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Механические.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3. Броуновским движением называется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упорядоченное движение слоев жидкости (или газа).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Б. упорядоченное движение твердых частиц вещества, взвешенных в жидкости (или газе).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В. конвекционное движение слоев жидкости при ее нагревании.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br/>
        <w:t>Г. хаотическое движение твердых частиц вещества, взвешенных в жидкости (или газе).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4. Какую мощность потребляет лампа сопротивлением 10 Ом, включённая в сеть напряжением 220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4840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2420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110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2200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Д. 22 Вт.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5. Сопротивление проводника зависит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от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Силы тока в проводнике.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Напряжения на концах проводника.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От материала, из которого изготовлен проводник, от его длины и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Только от его длины.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Только от площади поперечного сечения.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6.  Сопротивление двух последовательно соединённых проводников равно…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сопротивлению одного из них.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сумме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разности их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произведению сопротивлений.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Е. среди ответов нет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правильного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7. Мощность тока в резисторе рассчитывается по формуле: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A=Pt.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P=IU.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  <w:lang w:val="en-US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r w:rsidRPr="00E449C5">
        <w:rPr>
          <w:rFonts w:ascii="Times New Roman" w:eastAsia="Calibri" w:hAnsi="Times New Roman" w:cs="Times New Roman"/>
          <w:bCs/>
          <w:sz w:val="24"/>
          <w:szCs w:val="24"/>
          <w:lang w:val="en-US"/>
        </w:rPr>
        <w:t>. R=pl/S.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S=пd2/4.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8. К полисахаридам относятся: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Рибоза, сахароза, мальтоза.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Крахмал, хитин, гликоген.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Глюкоза, фруктоза, рибоза.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Сахароза, мальтоза, лактоза.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9. Какой витамин регулирует содержание кальция и фосфора в крови, минерализацию костей и зубов: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Пиридоксин.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Биотин.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Ретинол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Ниацин.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Кальциферол.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10. Какую функцию в клетке выполняют белки: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Энергетическую и строительную.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Строительную, энергетическую,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Строительную, энергетическую, транспортную, двигательную.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Защитную.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11.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Пиноцитоз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- это: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Захват мембраной клетки пузырька воды с питательными веществами.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 транспо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рт в кл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етку аминокислот и нуклеотидов.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Пассивное поступление в клетку воды.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Пассивное поступление в клетку ионов.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12. В митохондриях происходит: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Формирование первичной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Формирование третичной структуры белка.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Клеточное преобразование энергии питательных веществ в энергию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Накопление синтезированных клеткой веществ.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13. РНК отличается от ДНК тем, что в ее состав входит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урацилвместо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Аденина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Гуанина.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Тимина.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Г.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Цитозина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14. Нуклеотиды в нити молекулы ДНК соединяются следующим типом связи: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А. Ковалентной.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Водородной.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В. С помощью </w:t>
      </w:r>
      <w:proofErr w:type="spell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дисульфидных</w:t>
      </w:r>
      <w:proofErr w:type="spell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мостиков.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Пептидной.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15. Информация о синтезе одной молекулы белка содержится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А.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Триплете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Гене.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Молекуле ДНК.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Рибосоме.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16. Транскрипцией называют: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Считывание информации с ДНК на и-РНК.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Присоединение аминокислоты к т-РНК.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Синтез р-РНК.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Синтез белковой молекулы.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 xml:space="preserve">17. При гликолизе одна молекула глюкозы расщепляется 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до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Двух молекул молочной кислоты с образованием двух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Двух молекул молочной кислоты с образованием 36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До углекислого газа и воды с образованием 38 молекул АТФ.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Ни один ответ не верен.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18. Уникальная способность клеток крови к фагоцитозу была открыта русским ученым: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Николаем Ивановичем Пироговым.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Иваном Петровичем Павловым.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Ильей Ильичом Мечниковым.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Сергеем Петровичем Боткиным.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19. Лейкоциты образуются: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A. В красном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В желтом костном мозге.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B. В лимфатических узлах.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 лимфе.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20. Какие из указанных свой</w:t>
      </w:r>
      <w:proofErr w:type="gramStart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ств пр</w:t>
      </w:r>
      <w:proofErr w:type="gramEnd"/>
      <w:r w:rsidRPr="00E449C5">
        <w:rPr>
          <w:rFonts w:ascii="Times New Roman" w:eastAsia="Calibri" w:hAnsi="Times New Roman" w:cs="Times New Roman"/>
          <w:bCs/>
          <w:sz w:val="24"/>
          <w:szCs w:val="24"/>
        </w:rPr>
        <w:t>инадлежат твёрдым телам? (2 варианта ответа)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Имеют определённый объём.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Занимают объём всего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Принимают форму сосуда.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Мало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Д. Легко сжимаются.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21. В бутылке находится вода объёмом 0,5 литра. Её переливают в колбу вместимостью 1 литр. Изменится ли объём воды?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Увеличится.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Уменьшится.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Не изменится.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Нет правильного ответа.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22. В каком состоянии может находиться спирт?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твёрдом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жидком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 состоянии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23. В каком состоянии может находиться ртуть?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А. Только в жидком.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Б. Только в твёрдом.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В. Только в газообразном.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Г. Во всех трёх состояниях.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24. Ферментами называются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lastRenderedPageBreak/>
        <w:t>А. Белки-катализаторы.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Белки-регуляторы.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Субстраты.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Денатураты.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bCs/>
          <w:sz w:val="24"/>
          <w:szCs w:val="24"/>
        </w:rPr>
        <w:t>25.</w:t>
      </w:r>
      <w:r w:rsidRPr="00E449C5">
        <w:rPr>
          <w:rFonts w:ascii="Times New Roman" w:eastAsia="Calibri" w:hAnsi="Times New Roman" w:cs="Times New Roman"/>
          <w:sz w:val="24"/>
          <w:szCs w:val="24"/>
        </w:rPr>
        <w:t> </w:t>
      </w:r>
      <w:r w:rsidRPr="00E449C5">
        <w:rPr>
          <w:rFonts w:ascii="Times New Roman" w:eastAsia="Calibri" w:hAnsi="Times New Roman" w:cs="Times New Roman"/>
          <w:bCs/>
          <w:sz w:val="24"/>
          <w:szCs w:val="24"/>
        </w:rPr>
        <w:t>Какие из перечисленных углеводов относят к дисахаридам?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А. Крахмал.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Б. Гликоген.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В. Глюкоза.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Г. Рибоза. 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Д. Мальтоза.</w:t>
      </w:r>
    </w:p>
    <w:p w:rsidR="00E6490B" w:rsidRPr="00E449C5" w:rsidRDefault="00E6490B" w:rsidP="00E6490B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Ответы:</w:t>
      </w:r>
    </w:p>
    <w:p w:rsidR="00E6490B" w:rsidRPr="00E449C5" w:rsidRDefault="00E6490B" w:rsidP="00E6490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6521" w:type="dxa"/>
        <w:tblInd w:w="108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202"/>
        <w:gridCol w:w="1702"/>
        <w:gridCol w:w="1805"/>
        <w:gridCol w:w="1812"/>
      </w:tblGrid>
      <w:tr w:rsidR="00E6490B" w:rsidRPr="00776F05" w:rsidTr="00BB60E5">
        <w:trPr>
          <w:trHeight w:val="365"/>
        </w:trPr>
        <w:tc>
          <w:tcPr>
            <w:tcW w:w="12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№</w:t>
            </w:r>
          </w:p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вопроса</w:t>
            </w:r>
          </w:p>
        </w:tc>
        <w:tc>
          <w:tcPr>
            <w:tcW w:w="5319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Правильные варианты ответов</w:t>
            </w:r>
          </w:p>
        </w:tc>
      </w:tr>
      <w:tr w:rsidR="00E6490B" w:rsidRPr="00776F05" w:rsidTr="00BB60E5">
        <w:trPr>
          <w:trHeight w:val="227"/>
        </w:trPr>
        <w:tc>
          <w:tcPr>
            <w:tcW w:w="120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1вариант</w:t>
            </w:r>
          </w:p>
        </w:tc>
        <w:tc>
          <w:tcPr>
            <w:tcW w:w="180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 вариант</w:t>
            </w:r>
          </w:p>
        </w:tc>
        <w:tc>
          <w:tcPr>
            <w:tcW w:w="181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90B" w:rsidRPr="00776F05" w:rsidRDefault="00E6490B" w:rsidP="00BB60E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76F0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вариант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Б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</w:tr>
      <w:tr w:rsidR="00E6490B" w:rsidRPr="00776F05" w:rsidTr="00BB60E5">
        <w:trPr>
          <w:trHeight w:val="20"/>
        </w:trPr>
        <w:tc>
          <w:tcPr>
            <w:tcW w:w="120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</w:p>
        </w:tc>
        <w:tc>
          <w:tcPr>
            <w:tcW w:w="18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</w:p>
        </w:tc>
        <w:tc>
          <w:tcPr>
            <w:tcW w:w="181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6490B" w:rsidRPr="00776F05" w:rsidRDefault="00E6490B" w:rsidP="00BB60E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776F05">
              <w:rPr>
                <w:rFonts w:ascii="Times New Roman" w:eastAsia="Calibri" w:hAnsi="Times New Roman" w:cs="Times New Roman"/>
                <w:sz w:val="20"/>
                <w:szCs w:val="20"/>
              </w:rPr>
              <w:t>Д</w:t>
            </w:r>
          </w:p>
        </w:tc>
      </w:tr>
    </w:tbl>
    <w:p w:rsidR="00E6490B" w:rsidRPr="00E449C5" w:rsidRDefault="00E6490B" w:rsidP="00E6490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4.3. Система оценивания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Текущая работа студента включает: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выполнение самостоятельных заданий;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•</w:t>
      </w: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>подготовку к аттестации по дисциплине.</w:t>
      </w:r>
    </w:p>
    <w:p w:rsidR="004C616A" w:rsidRPr="00674C68" w:rsidRDefault="004C616A" w:rsidP="004C616A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74C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Критерии оценивания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49C5">
        <w:rPr>
          <w:rFonts w:ascii="Times New Roman" w:eastAsia="Calibri" w:hAnsi="Times New Roman" w:cs="Times New Roman"/>
          <w:sz w:val="24"/>
          <w:szCs w:val="24"/>
        </w:rPr>
        <w:t>Вопросы 1-10 оцениваются по 5 баллов, 11-15 по 10 баллов</w:t>
      </w:r>
    </w:p>
    <w:p w:rsidR="004C616A" w:rsidRPr="00E449C5" w:rsidRDefault="004C616A" w:rsidP="004C616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b"/>
        <w:tblpPr w:leftFromText="180" w:rightFromText="180" w:vertAnchor="text" w:tblpY="1"/>
        <w:tblOverlap w:val="never"/>
        <w:tblW w:w="0" w:type="auto"/>
        <w:tblInd w:w="108" w:type="dxa"/>
        <w:tblLayout w:type="fixed"/>
        <w:tblLook w:val="04A0"/>
      </w:tblPr>
      <w:tblGrid>
        <w:gridCol w:w="5108"/>
        <w:gridCol w:w="1413"/>
      </w:tblGrid>
      <w:tr w:rsidR="004C616A" w:rsidRPr="00E449C5" w:rsidTr="00D34CD1">
        <w:trPr>
          <w:trHeight w:val="313"/>
        </w:trPr>
        <w:tc>
          <w:tcPr>
            <w:tcW w:w="6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Критерии оценивания</w:t>
            </w:r>
          </w:p>
        </w:tc>
      </w:tr>
      <w:tr w:rsidR="004C616A" w:rsidRPr="00E449C5" w:rsidTr="00D34CD1">
        <w:trPr>
          <w:trHeight w:val="298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90 - 100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5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70 - 89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40 - 69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3</w:t>
            </w:r>
          </w:p>
        </w:tc>
      </w:tr>
      <w:tr w:rsidR="004C616A" w:rsidRPr="00E449C5" w:rsidTr="00D34CD1">
        <w:trPr>
          <w:trHeight w:val="313"/>
        </w:trPr>
        <w:tc>
          <w:tcPr>
            <w:tcW w:w="5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менее 40 баллов</w:t>
            </w:r>
          </w:p>
        </w:tc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616A" w:rsidRPr="00E449C5" w:rsidRDefault="004C616A" w:rsidP="00D34CD1">
            <w:pPr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E449C5">
              <w:rPr>
                <w:rFonts w:ascii="Times New Roman" w:eastAsia="Calibri" w:hAnsi="Times New Roman" w:cs="Times New Roman"/>
                <w:sz w:val="20"/>
                <w:szCs w:val="24"/>
              </w:rPr>
              <w:t>2</w:t>
            </w:r>
          </w:p>
        </w:tc>
      </w:tr>
    </w:tbl>
    <w:p w:rsidR="00DB2E55" w:rsidRDefault="00DB2E55"/>
    <w:sectPr w:rsidR="00DB2E55" w:rsidSect="00E449C5">
      <w:footerReference w:type="default" r:id="rId14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1150B" w:rsidRDefault="0021150B" w:rsidP="0021150B">
      <w:pPr>
        <w:spacing w:after="0" w:line="240" w:lineRule="auto"/>
      </w:pPr>
      <w:r>
        <w:separator/>
      </w:r>
    </w:p>
  </w:endnote>
  <w:end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9766048"/>
      <w:docPartObj>
        <w:docPartGallery w:val="Page Numbers (Bottom of Page)"/>
        <w:docPartUnique/>
      </w:docPartObj>
    </w:sdtPr>
    <w:sdtContent>
      <w:p w:rsidR="0021150B" w:rsidRDefault="00AE0EE3">
        <w:pPr>
          <w:pStyle w:val="ae"/>
          <w:jc w:val="right"/>
        </w:pPr>
        <w:r>
          <w:fldChar w:fldCharType="begin"/>
        </w:r>
        <w:r w:rsidR="0021150B">
          <w:instrText>PAGE   \* MERGEFORMAT</w:instrText>
        </w:r>
        <w:r>
          <w:fldChar w:fldCharType="separate"/>
        </w:r>
        <w:r w:rsidR="004F0FAB">
          <w:rPr>
            <w:noProof/>
          </w:rPr>
          <w:t>8</w:t>
        </w:r>
        <w:r>
          <w:fldChar w:fldCharType="end"/>
        </w:r>
      </w:p>
    </w:sdtContent>
  </w:sdt>
  <w:p w:rsidR="0021150B" w:rsidRDefault="0021150B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1150B" w:rsidRDefault="0021150B" w:rsidP="0021150B">
      <w:pPr>
        <w:spacing w:after="0" w:line="240" w:lineRule="auto"/>
      </w:pPr>
      <w:r>
        <w:separator/>
      </w:r>
    </w:p>
  </w:footnote>
  <w:footnote w:type="continuationSeparator" w:id="0">
    <w:p w:rsidR="0021150B" w:rsidRDefault="0021150B" w:rsidP="002115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7"/>
    <w:multiLevelType w:val="singleLevel"/>
    <w:tmpl w:val="00000007"/>
    <w:name w:val="WW8Num2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2">
    <w:nsid w:val="01152086"/>
    <w:multiLevelType w:val="hybridMultilevel"/>
    <w:tmpl w:val="C02AAC6E"/>
    <w:lvl w:ilvl="0" w:tplc="ADAADD7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50C4DB2"/>
    <w:multiLevelType w:val="hybridMultilevel"/>
    <w:tmpl w:val="F85C80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D57B14"/>
    <w:multiLevelType w:val="hybridMultilevel"/>
    <w:tmpl w:val="1892188E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>
    <w:nsid w:val="1C564C90"/>
    <w:multiLevelType w:val="hybridMultilevel"/>
    <w:tmpl w:val="30A80048"/>
    <w:lvl w:ilvl="0" w:tplc="40989B90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212545BC"/>
    <w:multiLevelType w:val="hybridMultilevel"/>
    <w:tmpl w:val="1A6AD5D8"/>
    <w:lvl w:ilvl="0" w:tplc="8DEE7DC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368B2597"/>
    <w:multiLevelType w:val="hybridMultilevel"/>
    <w:tmpl w:val="FCA606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6F68D1"/>
    <w:multiLevelType w:val="hybridMultilevel"/>
    <w:tmpl w:val="FBFEE24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1030B0"/>
    <w:multiLevelType w:val="hybridMultilevel"/>
    <w:tmpl w:val="384637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11D362D"/>
    <w:multiLevelType w:val="hybridMultilevel"/>
    <w:tmpl w:val="438E10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2472B"/>
    <w:multiLevelType w:val="hybridMultilevel"/>
    <w:tmpl w:val="E8B05C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4"/>
  </w:num>
  <w:num w:numId="8">
    <w:abstractNumId w:val="5"/>
  </w:num>
  <w:num w:numId="9">
    <w:abstractNumId w:val="9"/>
  </w:num>
  <w:num w:numId="10">
    <w:abstractNumId w:val="11"/>
  </w:num>
  <w:num w:numId="11">
    <w:abstractNumId w:val="3"/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</w:num>
  <w:num w:numId="14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6490B"/>
    <w:rsid w:val="0021150B"/>
    <w:rsid w:val="004C616A"/>
    <w:rsid w:val="004F0FAB"/>
    <w:rsid w:val="0066289D"/>
    <w:rsid w:val="00AE0EE3"/>
    <w:rsid w:val="00B20E70"/>
    <w:rsid w:val="00DB2E55"/>
    <w:rsid w:val="00E42BF1"/>
    <w:rsid w:val="00E64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90B"/>
  </w:style>
  <w:style w:type="paragraph" w:styleId="1">
    <w:name w:val="heading 1"/>
    <w:basedOn w:val="a"/>
    <w:next w:val="a"/>
    <w:link w:val="10"/>
    <w:qFormat/>
    <w:rsid w:val="00E6490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6490B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Normal (Web)"/>
    <w:basedOn w:val="a"/>
    <w:unhideWhenUsed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rsid w:val="00E6490B"/>
    <w:rPr>
      <w:sz w:val="27"/>
      <w:szCs w:val="27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E6490B"/>
    <w:pPr>
      <w:shd w:val="clear" w:color="auto" w:fill="FFFFFF"/>
      <w:spacing w:after="420" w:line="0" w:lineRule="atLeast"/>
    </w:pPr>
    <w:rPr>
      <w:sz w:val="27"/>
      <w:szCs w:val="27"/>
    </w:rPr>
  </w:style>
  <w:style w:type="character" w:styleId="a4">
    <w:name w:val="Hyperlink"/>
    <w:rsid w:val="00E6490B"/>
    <w:rPr>
      <w:color w:val="0000FF"/>
      <w:u w:val="single"/>
    </w:rPr>
  </w:style>
  <w:style w:type="paragraph" w:customStyle="1" w:styleId="22">
    <w:name w:val="Основной текст с отступом 22"/>
    <w:basedOn w:val="a"/>
    <w:rsid w:val="00E6490B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15">
    <w:name w:val="c15"/>
    <w:basedOn w:val="a"/>
    <w:rsid w:val="00E649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E6490B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E6490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E6490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7">
    <w:name w:val="No Spacing"/>
    <w:uiPriority w:val="1"/>
    <w:qFormat/>
    <w:rsid w:val="00E6490B"/>
    <w:pPr>
      <w:spacing w:after="0" w:line="240" w:lineRule="auto"/>
    </w:pPr>
  </w:style>
  <w:style w:type="paragraph" w:customStyle="1" w:styleId="ConsPlusTitle">
    <w:name w:val="ConsPlusTitle"/>
    <w:rsid w:val="00E649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30"/>
      <w:szCs w:val="30"/>
      <w:lang w:eastAsia="ru-RU"/>
    </w:rPr>
  </w:style>
  <w:style w:type="paragraph" w:styleId="a8">
    <w:name w:val="List Paragraph"/>
    <w:basedOn w:val="a"/>
    <w:uiPriority w:val="34"/>
    <w:qFormat/>
    <w:rsid w:val="00E6490B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E649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6490B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59"/>
    <w:rsid w:val="00E649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1150B"/>
  </w:style>
  <w:style w:type="paragraph" w:styleId="ae">
    <w:name w:val="footer"/>
    <w:basedOn w:val="a"/>
    <w:link w:val="af"/>
    <w:uiPriority w:val="99"/>
    <w:unhideWhenUsed/>
    <w:rsid w:val="002115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1150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spu.ru/library/lessons/Tihonov_1/index.htm" TargetMode="External"/><Relationship Id="rId13" Type="http://schemas.openxmlformats.org/officeDocument/2006/relationships/image" Target="media/image4.gif"/><Relationship Id="rId3" Type="http://schemas.openxmlformats.org/officeDocument/2006/relationships/settings" Target="settings.xml"/><Relationship Id="rId7" Type="http://schemas.openxmlformats.org/officeDocument/2006/relationships/hyperlink" Target="http://nrc.edu.ru/est/" TargetMode="External"/><Relationship Id="rId12" Type="http://schemas.openxmlformats.org/officeDocument/2006/relationships/image" Target="media/image3.gif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gif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openxmlformats.org/officeDocument/2006/relationships/webSettings" Target="webSettings.xml"/><Relationship Id="rId9" Type="http://schemas.openxmlformats.org/officeDocument/2006/relationships/hyperlink" Target="http://omsk.openet.ru/other/omsu/Curs/UE/arist_phys.ht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4811</Words>
  <Characters>27428</Characters>
  <Application>Microsoft Office Word</Application>
  <DocSecurity>0</DocSecurity>
  <Lines>228</Lines>
  <Paragraphs>64</Paragraphs>
  <ScaleCrop>false</ScaleCrop>
  <Company/>
  <LinksUpToDate>false</LinksUpToDate>
  <CharactersWithSpaces>32175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Переплетчикова</dc:creator>
  <cp:lastModifiedBy>I</cp:lastModifiedBy>
  <cp:revision>4</cp:revision>
  <dcterms:created xsi:type="dcterms:W3CDTF">2021-10-10T06:58:00Z</dcterms:created>
  <dcterms:modified xsi:type="dcterms:W3CDTF">2022-09-17T16:01:00Z</dcterms:modified>
</cp:coreProperties>
</file>