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88" w:rsidRPr="00F11071" w:rsidRDefault="00F12988" w:rsidP="00F12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F12988" w:rsidRPr="00F11071" w:rsidRDefault="00F12988" w:rsidP="00F12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F12988" w:rsidRPr="00F12988" w:rsidRDefault="00F12988" w:rsidP="00F129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988">
        <w:rPr>
          <w:rFonts w:ascii="Times New Roman" w:hAnsi="Times New Roman" w:cs="Times New Roman"/>
          <w:b/>
          <w:szCs w:val="24"/>
        </w:rPr>
        <w:t xml:space="preserve"> </w:t>
      </w:r>
      <w:r w:rsidRPr="00F12988">
        <w:rPr>
          <w:rFonts w:ascii="Times New Roman" w:eastAsia="Times New Roman" w:hAnsi="Times New Roman" w:cs="Times New Roman"/>
          <w:b/>
          <w:sz w:val="24"/>
          <w:szCs w:val="24"/>
        </w:rPr>
        <w:t>51.02.01 Народное художественное  творчество (по видам)</w:t>
      </w:r>
    </w:p>
    <w:p w:rsidR="00F12988" w:rsidRPr="00F11071" w:rsidRDefault="00F12988" w:rsidP="00F12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F12988" w:rsidRPr="00F11071" w:rsidRDefault="00F12988" w:rsidP="00F12988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F12988" w:rsidRPr="00F11071" w:rsidRDefault="00F12988" w:rsidP="00F12988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</w:t>
      </w:r>
      <w:proofErr w:type="spellStart"/>
      <w:r w:rsidRPr="00F11071">
        <w:rPr>
          <w:rFonts w:ascii="Times New Roman" w:hAnsi="Times New Roman" w:cs="Times New Roman"/>
          <w:sz w:val="28"/>
          <w:lang w:eastAsia="ru-RU"/>
        </w:rPr>
        <w:t>Тобольский</w:t>
      </w:r>
      <w:proofErr w:type="spellEnd"/>
      <w:r w:rsidRPr="00F11071">
        <w:rPr>
          <w:rFonts w:ascii="Times New Roman" w:hAnsi="Times New Roman" w:cs="Times New Roman"/>
          <w:sz w:val="28"/>
          <w:lang w:eastAsia="ru-RU"/>
        </w:rPr>
        <w:t xml:space="preserve"> многопрофильный техникум»</w:t>
      </w: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8"/>
          <w:szCs w:val="24"/>
          <w:lang w:eastAsia="ru-RU"/>
        </w:rPr>
        <w:t>ОГСЭ.03. Психология общения</w:t>
      </w:r>
    </w:p>
    <w:p w:rsidR="00F12988" w:rsidRPr="00F11071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988" w:rsidRPr="00F11071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12988" w:rsidRPr="00F11071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EC1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Pr="00F12988" w:rsidRDefault="00F12988" w:rsidP="00F129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07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F12988">
        <w:rPr>
          <w:rFonts w:ascii="Times New Roman" w:eastAsia="Times New Roman" w:hAnsi="Times New Roman" w:cs="Times New Roman"/>
          <w:sz w:val="24"/>
          <w:szCs w:val="24"/>
        </w:rPr>
        <w:t>51.02.01 Народное художественное  творчество (по видам)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 Федерации 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 октября 2014 года № 1382.</w:t>
      </w: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F12988" w:rsidRPr="00F11071" w:rsidRDefault="00F12988" w:rsidP="00F12988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F12988" w:rsidRPr="00F11071" w:rsidRDefault="00F12988" w:rsidP="00F12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3F51" w:rsidRDefault="00AD3F51" w:rsidP="00AD3F51">
      <w:pPr>
        <w:spacing w:before="3600"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«Рассмотрено»</w:t>
      </w:r>
      <w:r>
        <w:rPr>
          <w:rFonts w:ascii="Times New Roman" w:hAnsi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Протокол № 10 от «08» июля  2022 г.</w:t>
      </w:r>
      <w:r>
        <w:rPr>
          <w:rFonts w:ascii="Times New Roman" w:hAnsi="Times New Roman"/>
          <w:sz w:val="24"/>
          <w:szCs w:val="24"/>
        </w:rPr>
        <w:br/>
        <w:t>Председатель цикловой комиссии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Д.М./</w:t>
      </w: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Pr="00F11071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P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0C03B9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8B34C8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0C03B9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0C03B9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D76364" w:rsidRDefault="00EB572A" w:rsidP="00D76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D763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F12988" w:rsidRPr="00D76364" w:rsidRDefault="00F12988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D76364" w:rsidRDefault="00F12988" w:rsidP="00D76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D763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паспорт  ПРОГРАММЫ УЧЕБНОЙ ДИСЦИПЛИНЫ </w:t>
      </w: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</w:t>
      </w:r>
      <w:r w:rsidR="00691798" w:rsidRPr="00D76364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</w:t>
      </w:r>
      <w:r w:rsidR="008D79AF"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8B34C8" w:rsidRPr="00D76364">
        <w:rPr>
          <w:rFonts w:ascii="Times New Roman" w:hAnsi="Times New Roman" w:cs="Times New Roman"/>
          <w:sz w:val="24"/>
          <w:szCs w:val="24"/>
        </w:rPr>
        <w:t>по специальност</w:t>
      </w:r>
      <w:r w:rsidR="00A133E6" w:rsidRPr="00D76364">
        <w:rPr>
          <w:rFonts w:ascii="Times New Roman" w:hAnsi="Times New Roman" w:cs="Times New Roman"/>
          <w:sz w:val="24"/>
          <w:szCs w:val="24"/>
        </w:rPr>
        <w:t>и</w:t>
      </w:r>
      <w:r w:rsidR="008B34C8" w:rsidRPr="00D76364">
        <w:rPr>
          <w:rFonts w:ascii="Times New Roman" w:hAnsi="Times New Roman" w:cs="Times New Roman"/>
          <w:sz w:val="24"/>
          <w:szCs w:val="24"/>
        </w:rPr>
        <w:t xml:space="preserve"> среднего профессиона</w:t>
      </w:r>
      <w:r w:rsidR="00A133E6" w:rsidRPr="00D76364">
        <w:rPr>
          <w:rFonts w:ascii="Times New Roman" w:hAnsi="Times New Roman" w:cs="Times New Roman"/>
          <w:sz w:val="24"/>
          <w:szCs w:val="24"/>
        </w:rPr>
        <w:t>л</w:t>
      </w:r>
      <w:r w:rsidR="000F5377" w:rsidRPr="00D76364">
        <w:rPr>
          <w:rFonts w:ascii="Times New Roman" w:hAnsi="Times New Roman" w:cs="Times New Roman"/>
          <w:sz w:val="24"/>
          <w:szCs w:val="24"/>
        </w:rPr>
        <w:t xml:space="preserve">ьного образования (далее СПО) </w:t>
      </w:r>
      <w:r w:rsidR="008B34C8" w:rsidRPr="00D76364">
        <w:rPr>
          <w:rFonts w:ascii="Times New Roman" w:hAnsi="Times New Roman" w:cs="Times New Roman"/>
          <w:sz w:val="24"/>
          <w:szCs w:val="24"/>
        </w:rPr>
        <w:t>51.02.01 Народное художественное  творчество</w:t>
      </w:r>
      <w:r w:rsidR="00A133E6" w:rsidRPr="00D76364">
        <w:rPr>
          <w:rFonts w:ascii="Times New Roman" w:hAnsi="Times New Roman" w:cs="Times New Roman"/>
          <w:sz w:val="24"/>
          <w:szCs w:val="24"/>
        </w:rPr>
        <w:t xml:space="preserve"> по видам.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</w:t>
      </w:r>
      <w:r w:rsidR="00C82B60" w:rsidRPr="00D76364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звена:</w:t>
      </w:r>
      <w:r w:rsidR="00C82B60" w:rsidRPr="00D76364">
        <w:rPr>
          <w:rFonts w:ascii="Times New Roman" w:hAnsi="Times New Roman" w:cs="Times New Roman"/>
          <w:b/>
        </w:rPr>
        <w:t xml:space="preserve"> 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</w:t>
      </w:r>
      <w:proofErr w:type="spellStart"/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общения.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B9" w:rsidRPr="00D76364" w:rsidRDefault="000C03B9" w:rsidP="00D763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64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D76364"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0C03B9" w:rsidRPr="00D76364" w:rsidRDefault="000C03B9" w:rsidP="00D7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C03B9" w:rsidRPr="00D76364" w:rsidRDefault="000C03B9" w:rsidP="00D7636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C03B9" w:rsidRPr="00D76364" w:rsidRDefault="000C03B9" w:rsidP="00D7636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0C03B9" w:rsidRPr="00D76364" w:rsidRDefault="000C03B9" w:rsidP="00D7636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 xml:space="preserve">ОК 4. </w:t>
      </w:r>
      <w:r w:rsidRPr="00D76364"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C03B9" w:rsidRPr="00D76364" w:rsidRDefault="000C03B9" w:rsidP="00D7636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C03B9" w:rsidRPr="00D76364" w:rsidRDefault="000C03B9" w:rsidP="00D763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0C03B9" w:rsidRPr="00D76364" w:rsidRDefault="000C03B9" w:rsidP="00D763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C03B9" w:rsidRPr="00D76364" w:rsidRDefault="000C03B9" w:rsidP="00D763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C03B9" w:rsidRPr="00D76364" w:rsidRDefault="000C03B9" w:rsidP="00D763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C03B9" w:rsidRPr="00D76364" w:rsidRDefault="00A133E6" w:rsidP="00D763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364">
        <w:rPr>
          <w:rFonts w:ascii="Times New Roman" w:hAnsi="Times New Roman" w:cs="Times New Roman"/>
          <w:bCs/>
          <w:sz w:val="24"/>
          <w:szCs w:val="24"/>
        </w:rPr>
        <w:t>ПК1.1</w:t>
      </w:r>
      <w:proofErr w:type="gramStart"/>
      <w:r w:rsidRPr="00D763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3B9" w:rsidRPr="00D76364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0C03B9" w:rsidRPr="00D76364">
        <w:rPr>
          <w:rFonts w:ascii="Times New Roman" w:hAnsi="Times New Roman" w:cs="Times New Roman"/>
          <w:bCs/>
          <w:sz w:val="24"/>
          <w:szCs w:val="24"/>
        </w:rPr>
        <w:t>роводить репетиционную работу в любительском творческом коллективе, обеспечивать исполнительскую творческую деятельность коллектива и отдельных его участников.</w:t>
      </w:r>
    </w:p>
    <w:p w:rsidR="000C03B9" w:rsidRPr="00D76364" w:rsidRDefault="000C03B9" w:rsidP="00D763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364">
        <w:rPr>
          <w:rFonts w:ascii="Times New Roman" w:hAnsi="Times New Roman" w:cs="Times New Roman"/>
          <w:bCs/>
          <w:sz w:val="24"/>
          <w:szCs w:val="24"/>
        </w:rPr>
        <w:lastRenderedPageBreak/>
        <w:t>ПК 2.1</w:t>
      </w:r>
      <w:proofErr w:type="gramStart"/>
      <w:r w:rsidRPr="00D763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33E6" w:rsidRPr="00D763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6364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D76364">
        <w:rPr>
          <w:rFonts w:ascii="Times New Roman" w:hAnsi="Times New Roman" w:cs="Times New Roman"/>
          <w:bCs/>
          <w:sz w:val="24"/>
          <w:szCs w:val="24"/>
        </w:rPr>
        <w:t>спользовать знания в области психологии и педагогики, специальных дисциплин в преподавательской деятельности.</w:t>
      </w:r>
    </w:p>
    <w:p w:rsidR="000C03B9" w:rsidRPr="00D76364" w:rsidRDefault="000C03B9" w:rsidP="00D763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364">
        <w:rPr>
          <w:rFonts w:ascii="Times New Roman" w:hAnsi="Times New Roman" w:cs="Times New Roman"/>
          <w:bCs/>
          <w:sz w:val="24"/>
          <w:szCs w:val="24"/>
        </w:rPr>
        <w:t>ПК 2.2</w:t>
      </w:r>
      <w:proofErr w:type="gramStart"/>
      <w:r w:rsidRPr="00D763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33E6" w:rsidRPr="00D763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6364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D76364">
        <w:rPr>
          <w:rFonts w:ascii="Times New Roman" w:hAnsi="Times New Roman" w:cs="Times New Roman"/>
          <w:bCs/>
          <w:sz w:val="24"/>
          <w:szCs w:val="24"/>
        </w:rPr>
        <w:t>спользовать базовые  теоретические  знания и навыки в процессе профессиональной практики, для педагогической работы.</w:t>
      </w:r>
    </w:p>
    <w:p w:rsidR="000C03B9" w:rsidRPr="00D76364" w:rsidRDefault="00A133E6" w:rsidP="00D763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364">
        <w:rPr>
          <w:rFonts w:ascii="Times New Roman" w:hAnsi="Times New Roman" w:cs="Times New Roman"/>
          <w:bCs/>
          <w:sz w:val="24"/>
          <w:szCs w:val="24"/>
        </w:rPr>
        <w:t>ПК 2.4</w:t>
      </w:r>
      <w:proofErr w:type="gramStart"/>
      <w:r w:rsidRPr="00D763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3B9" w:rsidRPr="00D76364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0C03B9" w:rsidRPr="00D76364">
        <w:rPr>
          <w:rFonts w:ascii="Times New Roman" w:hAnsi="Times New Roman" w:cs="Times New Roman"/>
          <w:bCs/>
          <w:sz w:val="24"/>
          <w:szCs w:val="24"/>
        </w:rPr>
        <w:t>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</w:r>
    </w:p>
    <w:p w:rsidR="000C03B9" w:rsidRPr="00D76364" w:rsidRDefault="00A133E6" w:rsidP="00D763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364">
        <w:rPr>
          <w:rFonts w:ascii="Times New Roman" w:hAnsi="Times New Roman" w:cs="Times New Roman"/>
          <w:bCs/>
          <w:sz w:val="24"/>
          <w:szCs w:val="24"/>
        </w:rPr>
        <w:t>ПК 3.1</w:t>
      </w:r>
      <w:proofErr w:type="gramStart"/>
      <w:r w:rsidRPr="00D76364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D76364">
        <w:rPr>
          <w:rFonts w:ascii="Times New Roman" w:hAnsi="Times New Roman" w:cs="Times New Roman"/>
          <w:bCs/>
          <w:sz w:val="24"/>
          <w:szCs w:val="24"/>
        </w:rPr>
        <w:t xml:space="preserve">сполнять обязанности руководителя любительского творческого коллектива, </w:t>
      </w:r>
      <w:proofErr w:type="spellStart"/>
      <w:r w:rsidRPr="00D76364">
        <w:rPr>
          <w:rFonts w:ascii="Times New Roman" w:hAnsi="Times New Roman" w:cs="Times New Roman"/>
          <w:bCs/>
          <w:sz w:val="24"/>
          <w:szCs w:val="24"/>
        </w:rPr>
        <w:t>досугового</w:t>
      </w:r>
      <w:proofErr w:type="spellEnd"/>
      <w:r w:rsidRPr="00D76364">
        <w:rPr>
          <w:rFonts w:ascii="Times New Roman" w:hAnsi="Times New Roman" w:cs="Times New Roman"/>
          <w:bCs/>
          <w:sz w:val="24"/>
          <w:szCs w:val="24"/>
        </w:rPr>
        <w:t xml:space="preserve"> формирования (объединения) социально-культурной сферы, принимать управленческие решения.</w:t>
      </w:r>
    </w:p>
    <w:p w:rsidR="00A133E6" w:rsidRPr="00D76364" w:rsidRDefault="00A133E6" w:rsidP="00D763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340F"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71 час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245"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 </w:t>
      </w:r>
      <w:r w:rsidR="007D0245"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340F"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50340F"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P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464" w:type="dxa"/>
        <w:tblLayout w:type="fixed"/>
        <w:tblLook w:val="01E0"/>
      </w:tblPr>
      <w:tblGrid>
        <w:gridCol w:w="7904"/>
        <w:gridCol w:w="1560"/>
      </w:tblGrid>
      <w:tr w:rsidR="00EB572A" w:rsidRPr="00D76364" w:rsidTr="00F12988">
        <w:trPr>
          <w:trHeight w:val="460"/>
        </w:trPr>
        <w:tc>
          <w:tcPr>
            <w:tcW w:w="7904" w:type="dxa"/>
          </w:tcPr>
          <w:p w:rsidR="00EB572A" w:rsidRPr="00D76364" w:rsidRDefault="00EB572A" w:rsidP="00D76364">
            <w:pPr>
              <w:jc w:val="center"/>
              <w:rPr>
                <w:szCs w:val="24"/>
              </w:rPr>
            </w:pPr>
            <w:r w:rsidRPr="00D76364">
              <w:rPr>
                <w:b/>
                <w:szCs w:val="24"/>
              </w:rPr>
              <w:t>Вид учебной работы</w:t>
            </w:r>
          </w:p>
        </w:tc>
        <w:tc>
          <w:tcPr>
            <w:cnfStyle w:val="000100000000"/>
            <w:tcW w:w="1560" w:type="dxa"/>
          </w:tcPr>
          <w:p w:rsidR="00EB572A" w:rsidRPr="00D76364" w:rsidRDefault="00EB572A" w:rsidP="00D76364">
            <w:pPr>
              <w:jc w:val="center"/>
              <w:rPr>
                <w:szCs w:val="24"/>
              </w:rPr>
            </w:pPr>
            <w:r w:rsidRPr="00D76364">
              <w:rPr>
                <w:b/>
                <w:szCs w:val="24"/>
              </w:rPr>
              <w:t>Объем часов</w:t>
            </w:r>
          </w:p>
        </w:tc>
      </w:tr>
      <w:tr w:rsidR="00EB572A" w:rsidRPr="00D76364" w:rsidTr="00F12988">
        <w:trPr>
          <w:trHeight w:val="285"/>
        </w:trPr>
        <w:tc>
          <w:tcPr>
            <w:tcW w:w="7904" w:type="dxa"/>
          </w:tcPr>
          <w:p w:rsidR="00EB572A" w:rsidRPr="00D76364" w:rsidRDefault="00EB572A" w:rsidP="00D76364">
            <w:pPr>
              <w:rPr>
                <w:b/>
                <w:szCs w:val="24"/>
              </w:rPr>
            </w:pPr>
            <w:r w:rsidRPr="00D76364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560" w:type="dxa"/>
          </w:tcPr>
          <w:p w:rsidR="00EB572A" w:rsidRPr="00D76364" w:rsidRDefault="0050340F" w:rsidP="00D76364">
            <w:pPr>
              <w:jc w:val="center"/>
              <w:rPr>
                <w:szCs w:val="24"/>
              </w:rPr>
            </w:pPr>
            <w:r w:rsidRPr="00D76364">
              <w:rPr>
                <w:szCs w:val="24"/>
              </w:rPr>
              <w:t>71</w:t>
            </w:r>
          </w:p>
        </w:tc>
      </w:tr>
      <w:tr w:rsidR="00EB572A" w:rsidRPr="00D76364" w:rsidTr="00F12988">
        <w:tc>
          <w:tcPr>
            <w:tcW w:w="7904" w:type="dxa"/>
          </w:tcPr>
          <w:p w:rsidR="00EB572A" w:rsidRPr="00D76364" w:rsidRDefault="00EB572A" w:rsidP="00D76364">
            <w:pPr>
              <w:jc w:val="both"/>
              <w:rPr>
                <w:szCs w:val="24"/>
              </w:rPr>
            </w:pPr>
            <w:r w:rsidRPr="00D76364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560" w:type="dxa"/>
          </w:tcPr>
          <w:p w:rsidR="00EB572A" w:rsidRPr="00D76364" w:rsidRDefault="00EB572A" w:rsidP="00D76364">
            <w:pPr>
              <w:jc w:val="center"/>
              <w:rPr>
                <w:szCs w:val="24"/>
              </w:rPr>
            </w:pPr>
            <w:r w:rsidRPr="00D76364">
              <w:rPr>
                <w:szCs w:val="24"/>
              </w:rPr>
              <w:t>48</w:t>
            </w:r>
          </w:p>
        </w:tc>
      </w:tr>
      <w:tr w:rsidR="00EB572A" w:rsidRPr="00D76364" w:rsidTr="00F12988">
        <w:tc>
          <w:tcPr>
            <w:tcW w:w="7904" w:type="dxa"/>
          </w:tcPr>
          <w:p w:rsidR="00EB572A" w:rsidRPr="00D76364" w:rsidRDefault="00EB572A" w:rsidP="00D76364">
            <w:pPr>
              <w:jc w:val="both"/>
              <w:rPr>
                <w:szCs w:val="24"/>
              </w:rPr>
            </w:pPr>
            <w:r w:rsidRPr="00D76364">
              <w:rPr>
                <w:szCs w:val="24"/>
              </w:rPr>
              <w:t>в том числе:</w:t>
            </w:r>
          </w:p>
        </w:tc>
        <w:tc>
          <w:tcPr>
            <w:cnfStyle w:val="000100000000"/>
            <w:tcW w:w="1560" w:type="dxa"/>
          </w:tcPr>
          <w:p w:rsidR="00EB572A" w:rsidRPr="00D76364" w:rsidRDefault="00EB572A" w:rsidP="00D76364">
            <w:pPr>
              <w:jc w:val="center"/>
              <w:rPr>
                <w:szCs w:val="24"/>
              </w:rPr>
            </w:pPr>
          </w:p>
        </w:tc>
      </w:tr>
      <w:tr w:rsidR="00EB572A" w:rsidRPr="00D76364" w:rsidTr="00F12988">
        <w:tc>
          <w:tcPr>
            <w:tcW w:w="7904" w:type="dxa"/>
          </w:tcPr>
          <w:p w:rsidR="00EB572A" w:rsidRPr="00D76364" w:rsidRDefault="00EB572A" w:rsidP="00D76364">
            <w:pPr>
              <w:jc w:val="both"/>
              <w:rPr>
                <w:szCs w:val="24"/>
              </w:rPr>
            </w:pPr>
            <w:r w:rsidRPr="00D76364">
              <w:rPr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/>
            <w:tcW w:w="1560" w:type="dxa"/>
          </w:tcPr>
          <w:p w:rsidR="00EB572A" w:rsidRPr="00D76364" w:rsidRDefault="00EB572A" w:rsidP="00D76364">
            <w:pPr>
              <w:jc w:val="center"/>
              <w:rPr>
                <w:szCs w:val="24"/>
              </w:rPr>
            </w:pPr>
            <w:r w:rsidRPr="00D76364">
              <w:rPr>
                <w:szCs w:val="24"/>
              </w:rPr>
              <w:t>14</w:t>
            </w:r>
          </w:p>
        </w:tc>
      </w:tr>
      <w:tr w:rsidR="00EB572A" w:rsidRPr="00D76364" w:rsidTr="00F12988">
        <w:tc>
          <w:tcPr>
            <w:tcW w:w="7904" w:type="dxa"/>
          </w:tcPr>
          <w:p w:rsidR="00EB572A" w:rsidRPr="00D76364" w:rsidRDefault="00EB572A" w:rsidP="00D76364">
            <w:pPr>
              <w:jc w:val="both"/>
              <w:rPr>
                <w:b/>
                <w:szCs w:val="24"/>
              </w:rPr>
            </w:pPr>
            <w:r w:rsidRPr="00D76364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560" w:type="dxa"/>
          </w:tcPr>
          <w:p w:rsidR="00EB572A" w:rsidRPr="00D76364" w:rsidRDefault="0050340F" w:rsidP="00D76364">
            <w:pPr>
              <w:jc w:val="center"/>
              <w:rPr>
                <w:szCs w:val="24"/>
              </w:rPr>
            </w:pPr>
            <w:r w:rsidRPr="00D76364">
              <w:rPr>
                <w:szCs w:val="24"/>
              </w:rPr>
              <w:t>23</w:t>
            </w:r>
          </w:p>
        </w:tc>
      </w:tr>
      <w:tr w:rsidR="00EB572A" w:rsidRPr="00D76364" w:rsidTr="00F12988">
        <w:trPr>
          <w:cnfStyle w:val="010000000000"/>
        </w:trPr>
        <w:tc>
          <w:tcPr>
            <w:cnfStyle w:val="000100000000"/>
            <w:tcW w:w="9464" w:type="dxa"/>
            <w:gridSpan w:val="2"/>
          </w:tcPr>
          <w:p w:rsidR="00EB572A" w:rsidRPr="00D76364" w:rsidRDefault="00D8386E" w:rsidP="00D76364">
            <w:pPr>
              <w:rPr>
                <w:szCs w:val="24"/>
              </w:rPr>
            </w:pPr>
            <w:r w:rsidRPr="00D76364">
              <w:rPr>
                <w:szCs w:val="24"/>
              </w:rPr>
              <w:t xml:space="preserve">Итоговая аттестация в форме </w:t>
            </w:r>
            <w:bookmarkStart w:id="0" w:name="_GoBack"/>
            <w:bookmarkEnd w:id="0"/>
            <w:r w:rsidR="0050340F" w:rsidRPr="00D76364">
              <w:rPr>
                <w:szCs w:val="24"/>
              </w:rPr>
              <w:t>контрольной работы</w:t>
            </w:r>
          </w:p>
        </w:tc>
      </w:tr>
    </w:tbl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48F" w:rsidRDefault="008B34C8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0C03B9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EB572A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и содержание учебной дисциплины</w:t>
      </w:r>
      <w:r w:rsidR="007D0245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2988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ОГСЭ.03. </w:t>
      </w:r>
      <w:r w:rsidR="00EB572A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  <w:r w:rsidR="00EB572A" w:rsidRPr="00D763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p w:rsidR="00DC0145" w:rsidRPr="00D76364" w:rsidRDefault="00EB572A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437"/>
        <w:gridCol w:w="4820"/>
        <w:gridCol w:w="850"/>
        <w:gridCol w:w="1134"/>
      </w:tblGrid>
      <w:tr w:rsidR="0019348F" w:rsidRPr="00A9108A" w:rsidTr="00132EA7">
        <w:trPr>
          <w:trHeight w:val="20"/>
        </w:trPr>
        <w:tc>
          <w:tcPr>
            <w:tcW w:w="2081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Общение как категория.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Понятие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Краткая история изучения психологами проблемы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Цели, функции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Виды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Общение и деятельность.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Общение как обмен информацией.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Вербальное 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невербальное общение (тренинг).</w:t>
            </w: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32C7C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подготовка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докладов по книге А. Пиза «Язык жестов».</w:t>
            </w: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C0C0C0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Общение как взаимодействие.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Роли и ролевые ожидания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Общение как восприятие людьми друг друга.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Самопрезентация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понимание партнера по общению.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Стадии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 (тренинг):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ориентации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поиска совместного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принятия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Практические аспекты общения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Техники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BFBFBF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вопроса, понятие «техника» и «техники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 - высказывание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 в общен</w:t>
            </w:r>
            <w:proofErr w:type="gram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Техники активного слушания.</w:t>
            </w: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2.6. Психология влияния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D139FC" w:rsidRDefault="0019348F" w:rsidP="00132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D139FC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39F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15"/>
        </w:trPr>
        <w:tc>
          <w:tcPr>
            <w:tcW w:w="2081" w:type="dxa"/>
            <w:vMerge/>
            <w:shd w:val="clear" w:color="auto" w:fill="auto"/>
          </w:tcPr>
          <w:p w:rsidR="0019348F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Рычаги влияния. 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19348F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Взаимный обмен.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19348F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9348F" w:rsidRDefault="0019348F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Авторитет.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19348F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19348F" w:rsidRDefault="0019348F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Манипуляции  и др.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Психологические аспекты публичного выступления.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ораторского искусства.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выступлению.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Завершение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докладов для публичного выступления.</w:t>
            </w: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Спор. Дискуссия. Полемика.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происхождения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поведения.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фактор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самоуправления состоянием: аутогенная тренировка, </w:t>
            </w:r>
            <w:r w:rsidRPr="00A9108A">
              <w:rPr>
                <w:rFonts w:ascii="Times New Roman" w:hAnsi="Times New Roman" w:cs="Times New Roman"/>
                <w:sz w:val="20"/>
                <w:szCs w:val="20"/>
              </w:rPr>
              <w:t>метод нервно-мышечной релаксации, идеомоторная тренировка, сенсорная репродукция, музыка, гимнастика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Этические принципы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Понятия: этика, мораль.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Общие этические принципы и характер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этикета: вербальный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Конфликт и конфликтные ситуации в общении.</w:t>
            </w:r>
          </w:p>
        </w:tc>
        <w:tc>
          <w:tcPr>
            <w:tcW w:w="5257" w:type="dxa"/>
            <w:gridSpan w:val="2"/>
            <w:tcBorders>
              <w:bottom w:val="nil"/>
            </w:tcBorders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Понятие конфликта и его социальная роль.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BFBFBF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Конфликт. Конфликтная ситуация. Инцидент. 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Конструктивные и деструктивные конфликты.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конфликтов (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внутриличностные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межличностные</w:t>
            </w:r>
            <w:proofErr w:type="gram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, между личностью и группой и т.д.)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типы поведения людей в конфликтных ситуациях.</w:t>
            </w: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32C7C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9348F" w:rsidRPr="00A32C7C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Работа с литературой: описать и классифицировать типы инцидентов, провоцирующих конфликт. </w:t>
            </w:r>
          </w:p>
          <w:p w:rsidR="0019348F" w:rsidRPr="00A32C7C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>2. Разработать правила и приемы того, как прогнозировать возникновение конфликтов.</w:t>
            </w:r>
          </w:p>
        </w:tc>
        <w:tc>
          <w:tcPr>
            <w:tcW w:w="850" w:type="dxa"/>
            <w:shd w:val="clear" w:color="auto" w:fill="auto"/>
          </w:tcPr>
          <w:p w:rsidR="0019348F" w:rsidRPr="00A32C7C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Причины и последствия конфликтов.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Понятия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конфликтогена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конфликтогенов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стремление к превосходству, проявление агрессивности, проявление эгоизма. 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Факторы, способствующие возникновению конфликтов: структурные, поведенческие, 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ценностные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3.3. Разрешение конфликтов.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19348F" w:rsidRPr="00A32C7C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Стили поведения в конфликтных ситуациях: конкуренции, уклонения, приспособления, сотрудничества, компромисса.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32C7C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Способы обоснования собственной позиции: аргументация,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аппеляция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авторитету, абстрактное обобщение.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32C7C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Средства для профилактики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предконфликтных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конфликтных ситуаций.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32C7C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опираясь на наблюдения в вашем учебном заведении, опишите конфликтные ситуации, в которых целесообразным был компромисс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19348F" w:rsidRPr="00A32C7C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7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58</w:t>
            </w:r>
          </w:p>
        </w:tc>
        <w:tc>
          <w:tcPr>
            <w:tcW w:w="1134" w:type="dxa"/>
            <w:vMerge/>
            <w:shd w:val="clear" w:color="auto" w:fill="C0C0C0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D76364" w:rsidRDefault="00D76364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C03B9" w:rsidRPr="00D76364" w:rsidRDefault="000C03B9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0340F" w:rsidRPr="00D76364" w:rsidRDefault="0050340F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 ОГСЭ.03 ПСИХОЛОГИЯ ОБЩЕния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стенды.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D763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50340F" w:rsidRPr="00D76364" w:rsidRDefault="0050340F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50340F" w:rsidRDefault="0050340F" w:rsidP="00D76364">
      <w:pPr>
        <w:pStyle w:val="a9"/>
        <w:jc w:val="both"/>
      </w:pPr>
    </w:p>
    <w:p w:rsidR="0019348F" w:rsidRPr="00A9108A" w:rsidRDefault="0019348F" w:rsidP="0019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19348F" w:rsidRPr="0067791A" w:rsidRDefault="0019348F" w:rsidP="0019348F">
      <w:pPr>
        <w:pStyle w:val="a9"/>
        <w:numPr>
          <w:ilvl w:val="0"/>
          <w:numId w:val="10"/>
        </w:numPr>
        <w:ind w:left="709" w:hanging="425"/>
      </w:pPr>
      <w:r w:rsidRPr="004845A7">
        <w:rPr>
          <w:i/>
          <w:iCs/>
        </w:rPr>
        <w:t>Леонов, Н. И.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учебное пособие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И.</w:t>
      </w:r>
      <w:r>
        <w:t> </w:t>
      </w:r>
      <w:r w:rsidRPr="0067791A">
        <w:t>Леонов.</w:t>
      </w:r>
      <w:r>
        <w:t> </w:t>
      </w:r>
      <w:r w:rsidRPr="0067791A">
        <w:t xml:space="preserve">— 4-е изд., </w:t>
      </w:r>
      <w:proofErr w:type="spellStart"/>
      <w:r w:rsidRPr="0067791A">
        <w:t>перераб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193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978-5-534-10454-7.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7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/474640</w:t>
        </w:r>
      </w:hyperlink>
    </w:p>
    <w:p w:rsidR="0019348F" w:rsidRDefault="0019348F" w:rsidP="0019348F">
      <w:pPr>
        <w:pStyle w:val="a9"/>
        <w:numPr>
          <w:ilvl w:val="0"/>
          <w:numId w:val="10"/>
        </w:numPr>
        <w:ind w:left="709" w:hanging="425"/>
      </w:pPr>
      <w:proofErr w:type="spellStart"/>
      <w:r w:rsidRPr="004845A7">
        <w:rPr>
          <w:i/>
          <w:iCs/>
        </w:rPr>
        <w:t>Корягина</w:t>
      </w:r>
      <w:proofErr w:type="spellEnd"/>
      <w:r w:rsidRPr="004845A7">
        <w:rPr>
          <w:i/>
          <w:iCs/>
        </w:rPr>
        <w:t>, Н. А.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А.</w:t>
      </w:r>
      <w:r>
        <w:t> </w:t>
      </w:r>
      <w:proofErr w:type="spellStart"/>
      <w:r w:rsidRPr="0067791A">
        <w:t>Корягина</w:t>
      </w:r>
      <w:proofErr w:type="spellEnd"/>
      <w:r w:rsidRPr="0067791A">
        <w:t>, Н.</w:t>
      </w:r>
      <w:r>
        <w:t> </w:t>
      </w:r>
      <w:r w:rsidRPr="0067791A">
        <w:t>В.</w:t>
      </w:r>
      <w:r>
        <w:t> </w:t>
      </w:r>
      <w:r w:rsidRPr="0067791A">
        <w:t>Антонова, С.</w:t>
      </w:r>
      <w:r>
        <w:t> </w:t>
      </w:r>
      <w:r w:rsidRPr="0067791A">
        <w:t>В.</w:t>
      </w:r>
      <w:r>
        <w:t> </w:t>
      </w:r>
      <w:r w:rsidRPr="0067791A">
        <w:t>Овсянникова.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437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978-5-534-00962-0.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8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/469549</w:t>
        </w:r>
      </w:hyperlink>
    </w:p>
    <w:p w:rsidR="0019348F" w:rsidRPr="0067791A" w:rsidRDefault="0019348F" w:rsidP="0019348F">
      <w:pPr>
        <w:pStyle w:val="a9"/>
        <w:numPr>
          <w:ilvl w:val="0"/>
          <w:numId w:val="10"/>
        </w:numPr>
        <w:ind w:left="709" w:hanging="425"/>
      </w:pPr>
      <w:r w:rsidRPr="004845A7">
        <w:rPr>
          <w:i/>
          <w:iCs/>
        </w:rPr>
        <w:t>Бороздина, Г. В.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Г.</w:t>
      </w:r>
      <w:r>
        <w:t> </w:t>
      </w:r>
      <w:r w:rsidRPr="0067791A">
        <w:t>В.</w:t>
      </w:r>
      <w:r>
        <w:t> </w:t>
      </w:r>
      <w:r w:rsidRPr="0067791A">
        <w:t>Бороздина, Н.</w:t>
      </w:r>
      <w:r>
        <w:t> </w:t>
      </w:r>
      <w:r w:rsidRPr="0067791A">
        <w:t>А.</w:t>
      </w:r>
      <w:r>
        <w:t> </w:t>
      </w:r>
      <w:proofErr w:type="spellStart"/>
      <w:r w:rsidRPr="0067791A">
        <w:t>Кормнова</w:t>
      </w:r>
      <w:proofErr w:type="spellEnd"/>
      <w:r>
        <w:t> </w:t>
      </w:r>
      <w:r w:rsidRPr="0067791A">
        <w:t>; под общей редакцией Г.</w:t>
      </w:r>
      <w:r>
        <w:t> </w:t>
      </w:r>
      <w:r w:rsidRPr="0067791A">
        <w:t>В.</w:t>
      </w:r>
      <w:r>
        <w:t> </w:t>
      </w:r>
      <w:r w:rsidRPr="0067791A">
        <w:t>Бороздиной.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463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978-5-534-00753-4.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9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/469702</w:t>
        </w:r>
      </w:hyperlink>
    </w:p>
    <w:p w:rsidR="0019348F" w:rsidRPr="0067791A" w:rsidRDefault="0019348F" w:rsidP="0019348F">
      <w:pPr>
        <w:pStyle w:val="a9"/>
        <w:numPr>
          <w:ilvl w:val="0"/>
          <w:numId w:val="10"/>
        </w:numPr>
        <w:ind w:left="709" w:hanging="425"/>
      </w:pPr>
      <w:r w:rsidRPr="004845A7">
        <w:rPr>
          <w:i/>
          <w:iCs/>
        </w:rPr>
        <w:t>Садовская, В. С.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В.</w:t>
      </w:r>
      <w:r>
        <w:t> </w:t>
      </w:r>
      <w:r w:rsidRPr="0067791A">
        <w:t>С.</w:t>
      </w:r>
      <w:r>
        <w:t> </w:t>
      </w:r>
      <w:r w:rsidRPr="0067791A">
        <w:t>Садовская, В.</w:t>
      </w:r>
      <w:r>
        <w:t> </w:t>
      </w:r>
      <w:r w:rsidRPr="0067791A">
        <w:t>А.</w:t>
      </w:r>
      <w:r>
        <w:t> </w:t>
      </w:r>
      <w:r w:rsidRPr="0067791A">
        <w:t>Ремизов.</w:t>
      </w:r>
      <w:r>
        <w:t> </w:t>
      </w:r>
      <w:r w:rsidRPr="0067791A">
        <w:t xml:space="preserve">— 2-е изд., </w:t>
      </w:r>
      <w:proofErr w:type="spellStart"/>
      <w:r w:rsidRPr="0067791A">
        <w:t>испр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169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978-5-534-07046-0.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10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/471154</w:t>
        </w:r>
      </w:hyperlink>
    </w:p>
    <w:p w:rsidR="0019348F" w:rsidRDefault="0019348F" w:rsidP="0019348F">
      <w:pPr>
        <w:pStyle w:val="a9"/>
        <w:numPr>
          <w:ilvl w:val="0"/>
          <w:numId w:val="10"/>
        </w:numPr>
        <w:ind w:left="709" w:hanging="425"/>
        <w:jc w:val="both"/>
      </w:pPr>
      <w:r w:rsidRPr="00BA3AA5">
        <w:t xml:space="preserve">Аминов, И.И. Психология делового общения: Учебник / И.И. Аминов. - М.: </w:t>
      </w:r>
      <w:proofErr w:type="spellStart"/>
      <w:r w:rsidRPr="00BA3AA5">
        <w:t>Юнити</w:t>
      </w:r>
      <w:proofErr w:type="spellEnd"/>
      <w:r w:rsidRPr="00BA3AA5">
        <w:t xml:space="preserve">, 2018. - 270 </w:t>
      </w:r>
      <w:proofErr w:type="spellStart"/>
      <w:r w:rsidRPr="00BA3AA5">
        <w:t>c</w:t>
      </w:r>
      <w:proofErr w:type="spellEnd"/>
      <w:r w:rsidRPr="00BA3AA5">
        <w:t>.</w:t>
      </w:r>
    </w:p>
    <w:p w:rsidR="0019348F" w:rsidRPr="00BA3AA5" w:rsidRDefault="0019348F" w:rsidP="0019348F">
      <w:pPr>
        <w:pStyle w:val="a9"/>
        <w:ind w:left="1440"/>
        <w:jc w:val="both"/>
      </w:pPr>
    </w:p>
    <w:p w:rsidR="0019348F" w:rsidRPr="00A9108A" w:rsidRDefault="0019348F" w:rsidP="0019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19348F" w:rsidRPr="00A9108A" w:rsidRDefault="0019348F" w:rsidP="0019348F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19348F" w:rsidRPr="00A9108A" w:rsidRDefault="0019348F" w:rsidP="0019348F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lastRenderedPageBreak/>
        <w:t>Аминов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19348F" w:rsidRPr="00A9108A" w:rsidRDefault="0019348F" w:rsidP="0019348F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Д.А.Шевчук.-Ростов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/Дону.:Феникс,2007.</w:t>
      </w:r>
    </w:p>
    <w:p w:rsidR="0019348F" w:rsidRPr="00A9108A" w:rsidRDefault="0019348F" w:rsidP="0019348F">
      <w:pPr>
        <w:pStyle w:val="ad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Усов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В.В.Усов.-М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.: ИЦ РИОР; ИНФРА-М, 2012. </w:t>
      </w:r>
    </w:p>
    <w:p w:rsidR="0019348F" w:rsidRPr="00603643" w:rsidRDefault="0019348F" w:rsidP="0019348F">
      <w:pPr>
        <w:pStyle w:val="ad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19348F" w:rsidRPr="00A9108A" w:rsidRDefault="0019348F" w:rsidP="0019348F">
      <w:pPr>
        <w:pStyle w:val="a9"/>
        <w:numPr>
          <w:ilvl w:val="0"/>
          <w:numId w:val="12"/>
        </w:numPr>
        <w:jc w:val="both"/>
      </w:pPr>
      <w:r w:rsidRPr="00A9108A">
        <w:t>Панфилова, А.П. Психология общения. – М.: Академия, 2014</w:t>
      </w:r>
    </w:p>
    <w:p w:rsidR="0019348F" w:rsidRPr="004845A7" w:rsidRDefault="0019348F" w:rsidP="0019348F">
      <w:pPr>
        <w:pStyle w:val="a9"/>
        <w:numPr>
          <w:ilvl w:val="0"/>
          <w:numId w:val="12"/>
        </w:numPr>
        <w:jc w:val="both"/>
        <w:rPr>
          <w:szCs w:val="28"/>
        </w:rPr>
      </w:pPr>
      <w:r w:rsidRPr="00A9108A">
        <w:t xml:space="preserve">Столяренко, Л.Д. Психология общения: Учебник / Л.Д. Столяренко, С.И. Самыгин. - </w:t>
      </w:r>
      <w:proofErr w:type="spellStart"/>
      <w:r w:rsidRPr="00A9108A">
        <w:t>Рн</w:t>
      </w:r>
      <w:proofErr w:type="spellEnd"/>
      <w:proofErr w:type="gramStart"/>
      <w:r w:rsidRPr="00A9108A">
        <w:t>/Д</w:t>
      </w:r>
      <w:proofErr w:type="gramEnd"/>
      <w:r w:rsidRPr="00A9108A">
        <w:t xml:space="preserve">: Феникс, 2013. </w:t>
      </w:r>
    </w:p>
    <w:p w:rsidR="0019348F" w:rsidRDefault="0019348F" w:rsidP="0019348F">
      <w:pPr>
        <w:pStyle w:val="a9"/>
        <w:numPr>
          <w:ilvl w:val="0"/>
          <w:numId w:val="12"/>
        </w:numPr>
        <w:jc w:val="both"/>
      </w:pPr>
      <w:r w:rsidRPr="00A9108A">
        <w:t>Ефимова, Н.С. Психология общения. Практикум по психологии: Учебное пособие / Н.С. Ефимова. - М.: ИД ФОРУМ, НИЦ ИНФРА-М, 2015.</w:t>
      </w:r>
    </w:p>
    <w:p w:rsidR="0019348F" w:rsidRPr="004845A7" w:rsidRDefault="0019348F" w:rsidP="0019348F">
      <w:pPr>
        <w:pStyle w:val="a9"/>
        <w:numPr>
          <w:ilvl w:val="0"/>
          <w:numId w:val="12"/>
        </w:numPr>
        <w:jc w:val="both"/>
      </w:pPr>
      <w:proofErr w:type="spellStart"/>
      <w:r w:rsidRPr="00BA3AA5">
        <w:t>Коноваленко</w:t>
      </w:r>
      <w:proofErr w:type="spellEnd"/>
      <w:r w:rsidRPr="00BA3AA5">
        <w:t xml:space="preserve">, М.Ю. Психология общения: Учебник / М.Ю. </w:t>
      </w:r>
      <w:proofErr w:type="spellStart"/>
      <w:r w:rsidRPr="00BA3AA5">
        <w:t>Коноваленко</w:t>
      </w:r>
      <w:proofErr w:type="spellEnd"/>
      <w:r w:rsidRPr="00BA3AA5">
        <w:t xml:space="preserve">, В.А. </w:t>
      </w:r>
      <w:proofErr w:type="spellStart"/>
      <w:r w:rsidRPr="00BA3AA5">
        <w:t>Коноваленко</w:t>
      </w:r>
      <w:proofErr w:type="spellEnd"/>
      <w:r w:rsidRPr="00BA3AA5">
        <w:t xml:space="preserve">. - Люберцы: </w:t>
      </w:r>
      <w:proofErr w:type="spellStart"/>
      <w:r w:rsidRPr="00BA3AA5">
        <w:t>Юрайт</w:t>
      </w:r>
      <w:proofErr w:type="spellEnd"/>
      <w:r w:rsidRPr="00BA3AA5">
        <w:t xml:space="preserve">, 2016. - 468 </w:t>
      </w:r>
      <w:proofErr w:type="spellStart"/>
      <w:r w:rsidRPr="00BA3AA5">
        <w:t>c</w:t>
      </w:r>
      <w:proofErr w:type="spellEnd"/>
      <w:r>
        <w:t>.</w:t>
      </w:r>
    </w:p>
    <w:p w:rsidR="0019348F" w:rsidRDefault="0019348F" w:rsidP="0019348F">
      <w:pPr>
        <w:pStyle w:val="a9"/>
        <w:jc w:val="both"/>
      </w:pPr>
    </w:p>
    <w:p w:rsidR="0019348F" w:rsidRPr="00D76364" w:rsidRDefault="0019348F" w:rsidP="00D76364">
      <w:pPr>
        <w:pStyle w:val="a9"/>
        <w:jc w:val="both"/>
      </w:pPr>
    </w:p>
    <w:p w:rsidR="0050340F" w:rsidRPr="00D76364" w:rsidRDefault="0050340F" w:rsidP="00D76364">
      <w:pPr>
        <w:pStyle w:val="a9"/>
        <w:ind w:left="0"/>
        <w:jc w:val="both"/>
      </w:pPr>
      <w:r w:rsidRPr="00D76364">
        <w:t>Электронные ресурсы:</w:t>
      </w:r>
    </w:p>
    <w:p w:rsidR="0050340F" w:rsidRPr="00D76364" w:rsidRDefault="0072615F" w:rsidP="00D76364">
      <w:pPr>
        <w:pStyle w:val="a9"/>
        <w:ind w:left="426"/>
        <w:jc w:val="both"/>
      </w:pPr>
      <w:hyperlink r:id="rId11" w:history="1">
        <w:r w:rsidR="0050340F" w:rsidRPr="00D76364">
          <w:rPr>
            <w:rStyle w:val="ac"/>
            <w:szCs w:val="28"/>
          </w:rPr>
          <w:t>http://</w:t>
        </w:r>
        <w:r w:rsidR="0050340F" w:rsidRPr="00D76364">
          <w:rPr>
            <w:rStyle w:val="ac"/>
            <w:szCs w:val="28"/>
            <w:lang w:val="en-US"/>
          </w:rPr>
          <w:t>www</w:t>
        </w:r>
        <w:r w:rsidR="0050340F" w:rsidRPr="00D76364">
          <w:rPr>
            <w:rStyle w:val="ac"/>
            <w:szCs w:val="28"/>
          </w:rPr>
          <w:t>.</w:t>
        </w:r>
        <w:proofErr w:type="spellStart"/>
        <w:r w:rsidR="0050340F" w:rsidRPr="00D76364">
          <w:rPr>
            <w:rStyle w:val="ac"/>
            <w:szCs w:val="28"/>
            <w:lang w:val="en-US"/>
          </w:rPr>
          <w:t>gumer</w:t>
        </w:r>
        <w:proofErr w:type="spellEnd"/>
        <w:r w:rsidR="0050340F" w:rsidRPr="00D76364">
          <w:rPr>
            <w:rStyle w:val="ac"/>
            <w:szCs w:val="28"/>
          </w:rPr>
          <w:t>.</w:t>
        </w:r>
        <w:r w:rsidR="0050340F" w:rsidRPr="00D76364">
          <w:rPr>
            <w:rStyle w:val="ac"/>
            <w:szCs w:val="28"/>
            <w:lang w:val="en-US"/>
          </w:rPr>
          <w:t>info</w:t>
        </w:r>
        <w:r w:rsidR="0050340F" w:rsidRPr="00D76364">
          <w:rPr>
            <w:rStyle w:val="ac"/>
            <w:szCs w:val="28"/>
          </w:rPr>
          <w:t>./</w:t>
        </w:r>
        <w:proofErr w:type="spellStart"/>
        <w:r w:rsidR="0050340F" w:rsidRPr="00D76364">
          <w:rPr>
            <w:rStyle w:val="ac"/>
            <w:szCs w:val="28"/>
          </w:rPr>
          <w:t>bibliotek_buks</w:t>
        </w:r>
        <w:proofErr w:type="spellEnd"/>
        <w:r w:rsidR="0050340F" w:rsidRPr="00D76364">
          <w:rPr>
            <w:rStyle w:val="ac"/>
            <w:szCs w:val="28"/>
          </w:rPr>
          <w:t>/</w:t>
        </w:r>
        <w:proofErr w:type="spellStart"/>
        <w:r w:rsidR="0050340F" w:rsidRPr="00D76364">
          <w:rPr>
            <w:rStyle w:val="ac"/>
            <w:szCs w:val="28"/>
          </w:rPr>
          <w:t>psihol</w:t>
        </w:r>
        <w:proofErr w:type="spellEnd"/>
      </w:hyperlink>
    </w:p>
    <w:p w:rsidR="0050340F" w:rsidRPr="00D76364" w:rsidRDefault="0072615F" w:rsidP="00D763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hyperlink r:id="rId12" w:history="1"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</w:rPr>
          <w:t>http://</w:t>
        </w:r>
        <w:proofErr w:type="spellStart"/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psyhology</w:t>
        </w:r>
        <w:proofErr w:type="spellEnd"/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net</w:t>
        </w:r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</w:p>
    <w:p w:rsidR="0050340F" w:rsidRPr="00D76364" w:rsidRDefault="0050340F" w:rsidP="00D7636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50340F" w:rsidRPr="00D76364" w:rsidRDefault="0050340F" w:rsidP="00D7636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76364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инвалидов.</w:t>
      </w:r>
    </w:p>
    <w:p w:rsidR="0050340F" w:rsidRPr="00D76364" w:rsidRDefault="0050340F" w:rsidP="00D763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6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D763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6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целях.</w:t>
      </w:r>
    </w:p>
    <w:p w:rsidR="0050340F" w:rsidRPr="00D76364" w:rsidRDefault="0050340F" w:rsidP="00D763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6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 w:rsidRPr="00D763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340F" w:rsidRPr="0019348F" w:rsidRDefault="0050340F" w:rsidP="0019348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76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адаптированных заданий и </w:t>
      </w:r>
      <w:proofErr w:type="spellStart"/>
      <w:r w:rsidRPr="00D76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разноуровневых</w:t>
      </w:r>
      <w:proofErr w:type="spellEnd"/>
      <w:r w:rsidRPr="00D76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50340F" w:rsidRPr="00D76364" w:rsidRDefault="0050340F" w:rsidP="00D763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364"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Дисциплины</w:t>
      </w:r>
    </w:p>
    <w:p w:rsidR="0050340F" w:rsidRPr="00D76364" w:rsidRDefault="0050340F" w:rsidP="00D7636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Фонд оценочных сре</w:t>
      </w:r>
      <w:proofErr w:type="gramStart"/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50340F" w:rsidRPr="00D76364" w:rsidRDefault="0050340F" w:rsidP="00D763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50340F" w:rsidRPr="00D76364" w:rsidRDefault="0050340F" w:rsidP="00D763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D7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D7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7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D763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340F" w:rsidRPr="00D76364" w:rsidRDefault="0050340F" w:rsidP="00D7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50340F" w:rsidRPr="00D76364" w:rsidTr="00A147F0">
        <w:tc>
          <w:tcPr>
            <w:tcW w:w="6771" w:type="dxa"/>
            <w:vAlign w:val="center"/>
          </w:tcPr>
          <w:p w:rsidR="0050340F" w:rsidRPr="00D76364" w:rsidRDefault="0050340F" w:rsidP="00D76364">
            <w:pPr>
              <w:jc w:val="center"/>
              <w:rPr>
                <w:bCs/>
              </w:rPr>
            </w:pPr>
            <w:r w:rsidRPr="00D76364">
              <w:rPr>
                <w:b/>
                <w:bCs/>
              </w:rPr>
              <w:t xml:space="preserve">Результаты </w:t>
            </w:r>
            <w:r w:rsidRPr="00D76364">
              <w:rPr>
                <w:b/>
              </w:rPr>
              <w:t>обучения</w:t>
            </w:r>
          </w:p>
        </w:tc>
        <w:tc>
          <w:tcPr>
            <w:tcW w:w="2800" w:type="dxa"/>
            <w:vAlign w:val="center"/>
          </w:tcPr>
          <w:p w:rsidR="0050340F" w:rsidRPr="00D76364" w:rsidRDefault="0050340F" w:rsidP="00D76364">
            <w:pPr>
              <w:jc w:val="center"/>
              <w:rPr>
                <w:b/>
                <w:bCs/>
              </w:rPr>
            </w:pPr>
            <w:r w:rsidRPr="00D76364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  <w:b/>
              </w:rPr>
              <w:t>Умения: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Применяет техники общения в заданных ситуациях. 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Применяет приемы общения в заданных ситуациях.</w:t>
            </w:r>
          </w:p>
          <w:p w:rsidR="0050340F" w:rsidRPr="00D76364" w:rsidRDefault="0050340F" w:rsidP="00D76364">
            <w:pPr>
              <w:pStyle w:val="a9"/>
              <w:ind w:left="0"/>
              <w:rPr>
                <w:rFonts w:eastAsia="Calibri"/>
                <w:sz w:val="20"/>
                <w:szCs w:val="20"/>
              </w:rPr>
            </w:pPr>
            <w:r w:rsidRPr="00D76364">
              <w:rPr>
                <w:rFonts w:eastAsia="Calibri"/>
                <w:sz w:val="20"/>
                <w:szCs w:val="20"/>
              </w:rPr>
              <w:t xml:space="preserve">Применяет приемы </w:t>
            </w:r>
            <w:proofErr w:type="spellStart"/>
            <w:r w:rsidRPr="00D76364">
              <w:rPr>
                <w:rFonts w:eastAsia="Calibri"/>
                <w:sz w:val="20"/>
                <w:szCs w:val="20"/>
              </w:rPr>
              <w:t>саморегуляции</w:t>
            </w:r>
            <w:proofErr w:type="spellEnd"/>
            <w:r w:rsidRPr="00D76364">
              <w:rPr>
                <w:rFonts w:eastAsia="Calibri"/>
                <w:sz w:val="20"/>
                <w:szCs w:val="20"/>
              </w:rPr>
              <w:t xml:space="preserve"> поведения  в заданных ситуациях общения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bCs/>
                <w:i/>
              </w:rPr>
              <w:t>Экспертная оценка на практическом занятии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  <w:b/>
              </w:rPr>
              <w:t>Знания: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1.Дает определение понятиям: общение, деятельность.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 Перечисляет коммуникативные навыки </w:t>
            </w:r>
          </w:p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</w:rPr>
              <w:t>Анализирует влияние коммуникативных навыков на деятельность человека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  <w:i/>
              </w:rPr>
              <w:t>Устный опрос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lastRenderedPageBreak/>
              <w:t>2.Перечисляет цели общения: функциональные и объектные.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proofErr w:type="gramStart"/>
            <w:r w:rsidRPr="00D76364">
              <w:rPr>
                <w:rFonts w:eastAsia="Calibri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</w:rPr>
              <w:t>Характеризует прямое, косвенное, вербальное, невербальное, деловое, личностное, ролевое виды общения.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 xml:space="preserve">Устный опрос </w:t>
            </w:r>
          </w:p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 xml:space="preserve">Письменная работа Тестирование 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3.Дает определение понятиям: социальная роль, ролевое ожидание, ролевое исполнение, ролевой конфликт.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>Тестирование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4.Называет основные виды социальных взаимодействий: социальные  контакты,  социальные действия,  социальные отношения.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Характеризует особенности основных видов социальных взаимодействий.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Дает понятие манипуляции в общении.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>Тестирование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5.Перечисляет основные механизмы взаимопонимания в общении: идентификация, </w:t>
            </w:r>
            <w:proofErr w:type="spellStart"/>
            <w:r w:rsidRPr="00D76364">
              <w:rPr>
                <w:rFonts w:eastAsia="Calibri"/>
              </w:rPr>
              <w:t>эмпатия</w:t>
            </w:r>
            <w:proofErr w:type="spellEnd"/>
            <w:r w:rsidRPr="00D76364">
              <w:rPr>
                <w:rFonts w:eastAsia="Calibri"/>
              </w:rPr>
              <w:t>, аттракция, рефлексия.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Называет основные стереотипы, влияющие на восприятие партнера по общению: </w:t>
            </w:r>
            <w:proofErr w:type="spellStart"/>
            <w:r w:rsidRPr="00D76364">
              <w:rPr>
                <w:rFonts w:eastAsia="Calibri"/>
              </w:rPr>
              <w:t>этно-социальные</w:t>
            </w:r>
            <w:proofErr w:type="spellEnd"/>
            <w:r w:rsidRPr="00D76364">
              <w:rPr>
                <w:rFonts w:eastAsia="Calibri"/>
              </w:rPr>
              <w:t>, социально-статусные, социально-ролевые, стереотип физической привлекательности.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 xml:space="preserve">Устный опрос 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6.Называет  техники общения: обратная связь, активное слушание, практическая ориентация, аргументация.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основные приемы общения: тактичность, приветливость, чувство юмора и т.д.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основной прием активного слушания: вербализация.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Перечисляет уровни вербализации: проговаривание, перефразирование, развитие идеи.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Дает определение понятию беседа.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Описывает способы начала беседы: метод снятия напряженности, метод «зацепки», метод прямого подхода.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пять основных типов вопросов: закрытые, открытые, риторические, переломные, вопросы для обдумывания.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Различает типы вопросов: закрытые, открытые, риторические, переломные, вопросы для обдумывания.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этапы подготовки к публичному выступлению.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Дает определения понятиям: спор, дискуссия, полемика.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Характеризует понятие </w:t>
            </w:r>
            <w:proofErr w:type="spellStart"/>
            <w:r w:rsidRPr="00D76364">
              <w:rPr>
                <w:rFonts w:eastAsia="Calibri"/>
              </w:rPr>
              <w:t>саморегуляция</w:t>
            </w:r>
            <w:proofErr w:type="spellEnd"/>
            <w:r w:rsidRPr="00D76364">
              <w:rPr>
                <w:rFonts w:eastAsia="Calibri"/>
              </w:rPr>
              <w:t>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Перечисляет основные приемы </w:t>
            </w:r>
            <w:proofErr w:type="spellStart"/>
            <w:r w:rsidRPr="00D76364">
              <w:rPr>
                <w:rFonts w:eastAsia="Calibri"/>
              </w:rPr>
              <w:t>саморегуляции</w:t>
            </w:r>
            <w:proofErr w:type="spellEnd"/>
            <w:r w:rsidRPr="00D76364">
              <w:rPr>
                <w:rFonts w:eastAsia="Calibri"/>
              </w:rPr>
              <w:t xml:space="preserve">: аутогенная тренировка, метод нервно-мышечной релаксации, </w:t>
            </w:r>
            <w:proofErr w:type="spellStart"/>
            <w:r w:rsidRPr="00D76364">
              <w:rPr>
                <w:rFonts w:eastAsia="Calibri"/>
              </w:rPr>
              <w:t>идеоматорная</w:t>
            </w:r>
            <w:proofErr w:type="spellEnd"/>
            <w:r w:rsidRPr="00D76364">
              <w:rPr>
                <w:rFonts w:eastAsia="Calibri"/>
              </w:rPr>
              <w:t xml:space="preserve"> тренировка, сенсорная репродукция, музыка, </w:t>
            </w:r>
            <w:proofErr w:type="spellStart"/>
            <w:r w:rsidRPr="00D76364">
              <w:rPr>
                <w:rFonts w:eastAsia="Calibri"/>
              </w:rPr>
              <w:t>самомассаж</w:t>
            </w:r>
            <w:proofErr w:type="spellEnd"/>
            <w:r w:rsidRPr="00D76364">
              <w:rPr>
                <w:rFonts w:eastAsia="Calibri"/>
              </w:rPr>
              <w:t>, гимнастика.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>Устный  опрос Письменная работа</w:t>
            </w:r>
          </w:p>
        </w:tc>
      </w:tr>
      <w:tr w:rsidR="0050340F" w:rsidRPr="00D76364" w:rsidTr="00A147F0">
        <w:trPr>
          <w:trHeight w:val="131"/>
        </w:trPr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7.Дает определение понятиям:  этика, этикет, этические принципы общения.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spacing w:after="200"/>
              <w:rPr>
                <w:rFonts w:eastAsia="Calibri"/>
              </w:rPr>
            </w:pPr>
            <w:r w:rsidRPr="00D76364">
              <w:rPr>
                <w:rFonts w:eastAsia="Calibri"/>
                <w:i/>
              </w:rPr>
              <w:t>Устный опрос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Дает определениям: конфликт, </w:t>
            </w:r>
            <w:proofErr w:type="gramStart"/>
            <w:r w:rsidRPr="00D76364">
              <w:rPr>
                <w:rFonts w:eastAsia="Calibri"/>
              </w:rPr>
              <w:t>конфликтная</w:t>
            </w:r>
            <w:proofErr w:type="gramEnd"/>
          </w:p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</w:rPr>
              <w:t>ситуация, инцидент.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Называет основные виды конфликтов: </w:t>
            </w:r>
            <w:proofErr w:type="spellStart"/>
            <w:r w:rsidRPr="00D76364">
              <w:rPr>
                <w:rFonts w:eastAsia="Calibri"/>
              </w:rPr>
              <w:t>внутриличностные</w:t>
            </w:r>
            <w:proofErr w:type="spellEnd"/>
            <w:r w:rsidRPr="00D76364">
              <w:rPr>
                <w:rFonts w:eastAsia="Calibri"/>
              </w:rPr>
              <w:t>, межличностные, между личностью и группой, межгрупповые.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возможные  причины конфликтов: стремление к превосходству, проявление агрессивности, проявление эгоизма.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>Устный опрос</w:t>
            </w:r>
          </w:p>
        </w:tc>
      </w:tr>
    </w:tbl>
    <w:p w:rsidR="0050340F" w:rsidRPr="00D76364" w:rsidRDefault="0050340F" w:rsidP="00D7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40F" w:rsidRPr="00D76364" w:rsidRDefault="0050340F" w:rsidP="00D763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D76364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D7636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p w:rsidR="0050340F" w:rsidRPr="00D76364" w:rsidRDefault="0050340F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484"/>
        <w:gridCol w:w="2410"/>
      </w:tblGrid>
      <w:tr w:rsidR="0050340F" w:rsidRPr="00D76364" w:rsidTr="0050340F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50340F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1.1 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репетиционную работу в любительском творческом коллективе, обеспечивать исполнительскую творческую деятельность коллектива и отдельных его участников.</w:t>
            </w:r>
          </w:p>
          <w:p w:rsidR="0050340F" w:rsidRPr="00D76364" w:rsidRDefault="0050340F" w:rsidP="00D76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Умение применять основные техники общения во время репетиционной работы: обратная связь, активное слушание и т.д.</w:t>
            </w: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приемов эффективного общения в профессиональной деятельности.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50340F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2.1 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знания в области психологии и педагогики, специальных дисциплин в преподавательской деятельности.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социальной роли и ролевых ожиданиях в общении.</w:t>
            </w: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видах социальных взаимодействий.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340F" w:rsidRPr="00D76364" w:rsidTr="0050340F">
        <w:trPr>
          <w:trHeight w:val="186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2.2 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базовые  теоретические  знания и навыки в процессе профессиональной практики, для педагогической работы.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умения использовать приемы </w:t>
            </w:r>
            <w:proofErr w:type="spellStart"/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D76364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процессе межличностного общения.</w:t>
            </w: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об этических принципах общения.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340F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ПК 2.4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Умение правильно вести беседу,   отвечать на поставленные вопросы.</w:t>
            </w: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публичного выступления, ведения дискуссий и диспутов.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занятии.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340F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ПК 3.1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Исполнять обязанности руководителя любительского творческого коллектива, </w:t>
            </w:r>
            <w:proofErr w:type="spellStart"/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досугового</w:t>
            </w:r>
            <w:proofErr w:type="spellEnd"/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формирования (объединения) социально-культурной сферы, принимать управленческие решения. 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механизмов взаимопонимания в общении.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Умение разрешать конфликты и конфликтные ситуации.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</w:tbl>
    <w:p w:rsidR="0050340F" w:rsidRPr="00D76364" w:rsidRDefault="0050340F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0340F" w:rsidRPr="00D76364" w:rsidRDefault="0050340F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0340F" w:rsidRPr="00D76364" w:rsidRDefault="0050340F" w:rsidP="00D763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D76364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D7636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p w:rsidR="0050340F" w:rsidRPr="00D76364" w:rsidRDefault="0050340F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484"/>
        <w:gridCol w:w="2410"/>
      </w:tblGrid>
      <w:tr w:rsidR="00EB572A" w:rsidRPr="00D76364" w:rsidTr="0050340F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D76364" w:rsidRDefault="00EB572A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EB572A" w:rsidRPr="00D76364" w:rsidRDefault="00EB572A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D76364" w:rsidRDefault="00EB572A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D76364" w:rsidRDefault="00EB572A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1. 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2.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3.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4.</w:t>
            </w:r>
          </w:p>
          <w:p w:rsidR="00EB572A" w:rsidRPr="00D76364" w:rsidRDefault="00EB572A" w:rsidP="00D76364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второстепенной</w:t>
            </w:r>
            <w:proofErr w:type="gramEnd"/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5. 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6.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7. 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</w:t>
            </w: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самостоятельной работы над совершенствованием умений;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 9. 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D76364" w:rsidRDefault="00EB572A" w:rsidP="00D763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</w:tbl>
    <w:p w:rsidR="00EB572A" w:rsidRPr="00D76364" w:rsidRDefault="00EB572A" w:rsidP="00D7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DE" w:rsidRPr="00D76364" w:rsidRDefault="004F71DE" w:rsidP="00D7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40F" w:rsidRPr="00D76364" w:rsidRDefault="0050340F" w:rsidP="00D763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0340F" w:rsidRDefault="0050340F" w:rsidP="00D7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48F" w:rsidRPr="00D96AD1" w:rsidRDefault="0019348F" w:rsidP="0019348F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Конечными результатами освоения учебной дисциплины являются знания и умения обучающегося, приведенные в разделе 2.</w:t>
      </w:r>
    </w:p>
    <w:p w:rsidR="0019348F" w:rsidRPr="00D96AD1" w:rsidRDefault="0019348F" w:rsidP="0019348F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являются объектом оценки в процессе аттестации по учебной дисциплине </w:t>
      </w:r>
      <w:r w:rsidRPr="00142D2A">
        <w:rPr>
          <w:rFonts w:ascii="Times New Roman" w:eastAsia="Calibri" w:hAnsi="Times New Roman"/>
          <w:b/>
          <w:sz w:val="24"/>
          <w:szCs w:val="24"/>
        </w:rPr>
        <w:t>ОГСЭ.03 Психология общения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Формой аттестации по учебной дисциплине является </w:t>
      </w:r>
      <w:r>
        <w:rPr>
          <w:rFonts w:ascii="Times New Roman" w:eastAsia="Calibri" w:hAnsi="Times New Roman"/>
          <w:i/>
          <w:sz w:val="24"/>
          <w:szCs w:val="24"/>
        </w:rPr>
        <w:t>зачет.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Итогом </w:t>
      </w:r>
      <w:r>
        <w:rPr>
          <w:rFonts w:ascii="Times New Roman" w:eastAsia="Calibri" w:hAnsi="Times New Roman"/>
          <w:sz w:val="24"/>
          <w:szCs w:val="24"/>
        </w:rPr>
        <w:t xml:space="preserve">зачета </w:t>
      </w:r>
      <w:r w:rsidRPr="00142D2A">
        <w:rPr>
          <w:rFonts w:ascii="Times New Roman" w:eastAsia="Calibri" w:hAnsi="Times New Roman"/>
          <w:sz w:val="24"/>
          <w:szCs w:val="24"/>
        </w:rPr>
        <w:t xml:space="preserve">является </w:t>
      </w:r>
      <w:r w:rsidRPr="00142D2A">
        <w:rPr>
          <w:rFonts w:ascii="Times New Roman" w:eastAsia="Calibri" w:hAnsi="Times New Roman"/>
          <w:i/>
          <w:sz w:val="24"/>
          <w:szCs w:val="24"/>
        </w:rPr>
        <w:t>отметка.</w:t>
      </w:r>
    </w:p>
    <w:p w:rsidR="0019348F" w:rsidRPr="00142D2A" w:rsidRDefault="0019348F" w:rsidP="0019348F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процессе освоения программы учебной дисциплины осуществляется текущий, итоговый контроль: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- конечных результатов учебной дисциплины,</w:t>
      </w:r>
    </w:p>
    <w:p w:rsidR="0019348F" w:rsidRPr="00D96AD1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- следующих общих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ОК</w:t>
      </w:r>
      <w:proofErr w:type="gramStart"/>
      <w:r w:rsidRPr="00142D2A">
        <w:rPr>
          <w:rFonts w:ascii="Times New Roman" w:eastAsia="Calibri" w:hAnsi="Times New Roman"/>
          <w:i/>
          <w:sz w:val="24"/>
          <w:szCs w:val="24"/>
        </w:rPr>
        <w:t>1</w:t>
      </w:r>
      <w:proofErr w:type="gramEnd"/>
      <w:r w:rsidRPr="00142D2A">
        <w:rPr>
          <w:rFonts w:ascii="Times New Roman" w:eastAsia="Calibri" w:hAnsi="Times New Roman"/>
          <w:i/>
          <w:sz w:val="24"/>
          <w:szCs w:val="24"/>
        </w:rPr>
        <w:t>, ОК2, ОК3, ОК4, ОК5, ОК6, ОК7, ОК8, ОК9</w:t>
      </w:r>
    </w:p>
    <w:p w:rsidR="0019348F" w:rsidRPr="00D96AD1" w:rsidRDefault="0019348F" w:rsidP="0019348F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учебной дисциплины являются ресурсом для формирования следующих профессиональных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ПК</w:t>
      </w:r>
      <w:r>
        <w:rPr>
          <w:rFonts w:ascii="Times New Roman" w:eastAsia="Calibri" w:hAnsi="Times New Roman"/>
          <w:i/>
          <w:sz w:val="24"/>
          <w:szCs w:val="24"/>
        </w:rPr>
        <w:t xml:space="preserve"> 2.1 - ПК 2.8</w:t>
      </w:r>
    </w:p>
    <w:p w:rsidR="0019348F" w:rsidRPr="00D96AD1" w:rsidRDefault="0019348F" w:rsidP="0019348F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Обучающийся должен быть ознакомлен с перечнем конечных результатов учебной дисциплины и показателями их оценки 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sz w:val="24"/>
          <w:szCs w:val="24"/>
        </w:rPr>
        <w:t>день первого занятия по УД.</w:t>
      </w:r>
    </w:p>
    <w:p w:rsidR="0019348F" w:rsidRPr="00142D2A" w:rsidRDefault="0019348F" w:rsidP="001934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Результаты учебной дисциплины, подлежащие оценке</w:t>
      </w:r>
    </w:p>
    <w:p w:rsidR="0019348F" w:rsidRPr="00142D2A" w:rsidRDefault="0019348F" w:rsidP="0019348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595"/>
        <w:gridCol w:w="5017"/>
      </w:tblGrid>
      <w:tr w:rsidR="0019348F" w:rsidRPr="00142D2A" w:rsidTr="00132EA7">
        <w:tc>
          <w:tcPr>
            <w:tcW w:w="959" w:type="dxa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017" w:type="dxa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19348F" w:rsidRPr="00142D2A" w:rsidTr="00132EA7">
        <w:tc>
          <w:tcPr>
            <w:tcW w:w="9571" w:type="dxa"/>
            <w:gridSpan w:val="3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уметь:</w:t>
            </w:r>
          </w:p>
        </w:tc>
      </w:tr>
      <w:tr w:rsidR="0019348F" w:rsidRPr="00142D2A" w:rsidTr="00132EA7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обратная связь в заданных ситуациях.</w:t>
            </w:r>
          </w:p>
          <w:p w:rsidR="0019348F" w:rsidRPr="00142D2A" w:rsidRDefault="0019348F" w:rsidP="00132E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активное слушание в заданных ситуациях.</w:t>
            </w:r>
          </w:p>
          <w:p w:rsidR="0019348F" w:rsidRPr="00142D2A" w:rsidRDefault="0019348F" w:rsidP="00132E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технику практическая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ориентация в 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заданных</w:t>
            </w:r>
            <w:proofErr w:type="gramEnd"/>
          </w:p>
          <w:p w:rsidR="0019348F" w:rsidRPr="00142D2A" w:rsidRDefault="0019348F" w:rsidP="00132E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 аргументации в заданных ситуациях.</w:t>
            </w:r>
          </w:p>
          <w:p w:rsidR="0019348F" w:rsidRPr="00142D2A" w:rsidRDefault="0019348F" w:rsidP="00132E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приемы эффективного общения в заданных ситуациях.</w:t>
            </w:r>
          </w:p>
        </w:tc>
      </w:tr>
      <w:tr w:rsidR="0019348F" w:rsidRPr="00142D2A" w:rsidTr="00132EA7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numPr>
                <w:ilvl w:val="1"/>
                <w:numId w:val="6"/>
              </w:numPr>
              <w:spacing w:after="0" w:line="240" w:lineRule="auto"/>
              <w:ind w:left="408" w:hanging="408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(аутогенная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самомассаж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гимнастика) в заданных ситуациях общения</w:t>
            </w:r>
          </w:p>
        </w:tc>
      </w:tr>
      <w:tr w:rsidR="0019348F" w:rsidRPr="00142D2A" w:rsidTr="00132EA7">
        <w:tc>
          <w:tcPr>
            <w:tcW w:w="9571" w:type="dxa"/>
            <w:gridSpan w:val="3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знать:</w:t>
            </w:r>
          </w:p>
        </w:tc>
      </w:tr>
      <w:tr w:rsidR="0019348F" w:rsidRPr="00142D2A" w:rsidTr="00132EA7">
        <w:trPr>
          <w:trHeight w:val="30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Взаимосвязь общения и деятельности;</w:t>
            </w:r>
          </w:p>
        </w:tc>
        <w:tc>
          <w:tcPr>
            <w:tcW w:w="5017" w:type="dxa"/>
            <w:tcBorders>
              <w:left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общение.</w:t>
            </w:r>
          </w:p>
        </w:tc>
      </w:tr>
      <w:tr w:rsidR="0019348F" w:rsidRPr="00142D2A" w:rsidTr="00132EA7">
        <w:trPr>
          <w:trHeight w:val="2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деятельность.</w:t>
            </w:r>
          </w:p>
        </w:tc>
      </w:tr>
      <w:tr w:rsidR="0019348F" w:rsidRPr="00142D2A" w:rsidTr="00132EA7">
        <w:trPr>
          <w:trHeight w:val="43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Анализирует взаимосвязь деятельности и общения: принцип единства общения и деятельности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; общение как вид деятельности.</w:t>
            </w:r>
          </w:p>
        </w:tc>
      </w:tr>
      <w:tr w:rsidR="0019348F" w:rsidRPr="00142D2A" w:rsidTr="00132EA7">
        <w:trPr>
          <w:trHeight w:val="49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Цели, функции, виды и уровни общения;</w:t>
            </w:r>
          </w:p>
        </w:tc>
        <w:tc>
          <w:tcPr>
            <w:tcW w:w="5017" w:type="dxa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2.1.Перечисляет цели общения: функциональные, объектные.</w:t>
            </w:r>
          </w:p>
        </w:tc>
      </w:tr>
      <w:tr w:rsidR="0019348F" w:rsidRPr="00142D2A" w:rsidTr="00132EA7">
        <w:trPr>
          <w:trHeight w:val="11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2.2.Перечисляет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</w:tc>
      </w:tr>
      <w:tr w:rsidR="0019348F" w:rsidRPr="00142D2A" w:rsidTr="00132EA7">
        <w:trPr>
          <w:trHeight w:val="10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2.3.Дает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</w:tr>
      <w:tr w:rsidR="0019348F" w:rsidRPr="00142D2A" w:rsidTr="00132EA7">
        <w:trPr>
          <w:trHeight w:val="2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2.4. 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</w:tc>
      </w:tr>
      <w:tr w:rsidR="0019348F" w:rsidRPr="00142D2A" w:rsidTr="00132EA7">
        <w:trPr>
          <w:trHeight w:val="27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2.5. Характеризует прямое, косвенное, вербальное, невербальное, деловое, личностное, ролевое виды общения.</w:t>
            </w:r>
          </w:p>
        </w:tc>
      </w:tr>
      <w:tr w:rsidR="0019348F" w:rsidRPr="00142D2A" w:rsidTr="00132EA7">
        <w:trPr>
          <w:trHeight w:val="52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Роли и ролевые ожидания в общении;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3.1. Дает определение понятию социальная роль.</w:t>
            </w:r>
          </w:p>
        </w:tc>
      </w:tr>
      <w:tr w:rsidR="0019348F" w:rsidRPr="00142D2A" w:rsidTr="00132EA7">
        <w:trPr>
          <w:trHeight w:val="5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3.2. Дает определение понятию ролевое ожидание.</w:t>
            </w:r>
          </w:p>
        </w:tc>
      </w:tr>
      <w:tr w:rsidR="0019348F" w:rsidRPr="00142D2A" w:rsidTr="00132EA7">
        <w:trPr>
          <w:trHeight w:val="5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3.3. Дает определение понятию  ролевое исполнение.</w:t>
            </w:r>
          </w:p>
        </w:tc>
      </w:tr>
      <w:tr w:rsidR="0019348F" w:rsidRPr="00142D2A" w:rsidTr="00132EA7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3.4. Дает определение понятию ролевой конфликт.</w:t>
            </w:r>
          </w:p>
        </w:tc>
      </w:tr>
      <w:tr w:rsidR="0019348F" w:rsidRPr="00142D2A" w:rsidTr="00132EA7">
        <w:trPr>
          <w:trHeight w:val="89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3.5. Называет основные характеристики социальной роли (масштаб, способ получения, уровень эмоциональности, степень формализации, мотивация роли). </w:t>
            </w:r>
          </w:p>
        </w:tc>
      </w:tr>
      <w:tr w:rsidR="0019348F" w:rsidRPr="00142D2A" w:rsidTr="00132EA7">
        <w:trPr>
          <w:trHeight w:val="111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4.1. Называет основные виды социальных взаимодействий (социальные  контакты,  социальные действия,  социальные отношения). </w:t>
            </w:r>
          </w:p>
        </w:tc>
      </w:tr>
      <w:tr w:rsidR="0019348F" w:rsidRPr="00142D2A" w:rsidTr="00132EA7">
        <w:trPr>
          <w:trHeight w:val="213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4.2. Дает понятие манипуляции в общении.</w:t>
            </w:r>
          </w:p>
        </w:tc>
      </w:tr>
      <w:tr w:rsidR="0019348F" w:rsidRPr="00142D2A" w:rsidTr="00132EA7">
        <w:trPr>
          <w:trHeight w:val="78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З5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Механизмы взаимопонимания в общении;</w:t>
            </w:r>
          </w:p>
        </w:tc>
        <w:tc>
          <w:tcPr>
            <w:tcW w:w="5017" w:type="dxa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5.1.Перечисляет механизмы взаимопонимания в общении: идентификация,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аттракция, рефлексия.</w:t>
            </w:r>
          </w:p>
        </w:tc>
      </w:tr>
      <w:tr w:rsidR="0019348F" w:rsidRPr="00142D2A" w:rsidTr="00132EA7">
        <w:trPr>
          <w:trHeight w:val="141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5.2.Называет основные стереотипы, влияющие на восприятие партнера по общению (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этно-социальные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социально-статусные, социально-ролевые, стереотип физической привлекательности).</w:t>
            </w:r>
          </w:p>
        </w:tc>
      </w:tr>
      <w:tr w:rsidR="0019348F" w:rsidRPr="00142D2A" w:rsidTr="00132EA7">
        <w:trPr>
          <w:trHeight w:val="7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Техники и приемы общения, правила слушания, ведения беседы и убеждения;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6.1.Называет  техники общения: обратная связь, активное слушание, практическая ориентация, аргументация.</w:t>
            </w:r>
          </w:p>
        </w:tc>
      </w:tr>
      <w:tr w:rsidR="0019348F" w:rsidRPr="00142D2A" w:rsidTr="00132EA7">
        <w:trPr>
          <w:trHeight w:val="78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6.2. Дает определение техникам общения: обратная связь, активное слушание, практическая ориентация, аргументация.</w:t>
            </w:r>
          </w:p>
        </w:tc>
      </w:tr>
      <w:tr w:rsidR="0019348F" w:rsidRPr="00142D2A" w:rsidTr="00132EA7">
        <w:trPr>
          <w:trHeight w:val="5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6.3.Называет основные приемы общения: тактичность, приветливость, чувство юмора </w:t>
            </w:r>
          </w:p>
        </w:tc>
      </w:tr>
      <w:tr w:rsidR="0019348F" w:rsidRPr="00142D2A" w:rsidTr="00132EA7">
        <w:trPr>
          <w:trHeight w:val="4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6.4.Называет основной прием активного слушания: вербализация.</w:t>
            </w:r>
          </w:p>
        </w:tc>
      </w:tr>
      <w:tr w:rsidR="0019348F" w:rsidRPr="00142D2A" w:rsidTr="00132EA7">
        <w:trPr>
          <w:trHeight w:val="7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6.5.Перечисляет уровни вербализации: проговаривание, перефразирование, развитие идеи.</w:t>
            </w:r>
          </w:p>
        </w:tc>
      </w:tr>
      <w:tr w:rsidR="0019348F" w:rsidRPr="00142D2A" w:rsidTr="00132EA7">
        <w:trPr>
          <w:trHeight w:val="25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6.6.Дает определение понятию беседа.</w:t>
            </w:r>
          </w:p>
        </w:tc>
      </w:tr>
      <w:tr w:rsidR="0019348F" w:rsidRPr="00142D2A" w:rsidTr="00132EA7">
        <w:trPr>
          <w:trHeight w:val="74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6.7.Описывает способы начала беседы: метод снятия напряженности, метод «зацепки», метод прямого подхода. </w:t>
            </w:r>
          </w:p>
        </w:tc>
      </w:tr>
      <w:tr w:rsidR="0019348F" w:rsidRPr="00142D2A" w:rsidTr="00132EA7">
        <w:trPr>
          <w:trHeight w:val="75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6.8.Называет пять основных типов вопросов: закрытые, открытые, риторические, переломные, вопросы для обдумывания. </w:t>
            </w:r>
          </w:p>
        </w:tc>
      </w:tr>
      <w:tr w:rsidR="0019348F" w:rsidRPr="00142D2A" w:rsidTr="00132EA7">
        <w:trPr>
          <w:trHeight w:val="8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6.9. Различает типы вопросов: закрытые, открытые, риторические, переломные, вопросы для обдумывания.</w:t>
            </w:r>
          </w:p>
        </w:tc>
      </w:tr>
      <w:tr w:rsidR="0019348F" w:rsidRPr="00142D2A" w:rsidTr="00132EA7">
        <w:trPr>
          <w:trHeight w:val="33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6.10. Дает определения понятию спор.</w:t>
            </w:r>
          </w:p>
        </w:tc>
      </w:tr>
      <w:tr w:rsidR="0019348F" w:rsidRPr="00142D2A" w:rsidTr="00132EA7">
        <w:trPr>
          <w:trHeight w:val="2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6.11. Дает определение понятию дискуссия.</w:t>
            </w:r>
          </w:p>
        </w:tc>
      </w:tr>
      <w:tr w:rsidR="0019348F" w:rsidRPr="00142D2A" w:rsidTr="00132EA7">
        <w:trPr>
          <w:trHeight w:val="252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6.12. Дает определение понятию полемика.</w:t>
            </w:r>
          </w:p>
        </w:tc>
      </w:tr>
      <w:tr w:rsidR="0019348F" w:rsidRPr="00142D2A" w:rsidTr="00132EA7">
        <w:trPr>
          <w:trHeight w:val="31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6.13.Характеризует понятие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19348F" w:rsidRPr="00142D2A" w:rsidTr="00132EA7">
        <w:trPr>
          <w:trHeight w:val="126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6.14. Перечисляет 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самомассаж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гимнастика.</w:t>
            </w:r>
          </w:p>
        </w:tc>
      </w:tr>
      <w:tr w:rsidR="0019348F" w:rsidRPr="00142D2A" w:rsidTr="00132EA7">
        <w:trPr>
          <w:trHeight w:val="294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Этические принципы общения;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7.1.Дает определение понятию  этика.</w:t>
            </w:r>
          </w:p>
        </w:tc>
      </w:tr>
      <w:tr w:rsidR="0019348F" w:rsidRPr="00142D2A" w:rsidTr="00132EA7">
        <w:trPr>
          <w:trHeight w:val="34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7.2. Дает определение понятию этикет.</w:t>
            </w:r>
          </w:p>
        </w:tc>
      </w:tr>
      <w:tr w:rsidR="0019348F" w:rsidRPr="00142D2A" w:rsidTr="00132EA7">
        <w:trPr>
          <w:trHeight w:val="4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7.3. Дает определение понятию этические принципы общения.</w:t>
            </w:r>
          </w:p>
        </w:tc>
      </w:tr>
      <w:tr w:rsidR="0019348F" w:rsidRPr="00142D2A" w:rsidTr="00132EA7">
        <w:trPr>
          <w:trHeight w:val="59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З8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Источники, причины, виды и способы разрешения конфликтов.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8.1.Дает определениям: конфликт, конфликтная ситуация, инцидент.</w:t>
            </w:r>
          </w:p>
        </w:tc>
      </w:tr>
      <w:tr w:rsidR="0019348F" w:rsidRPr="00142D2A" w:rsidTr="00132EA7">
        <w:trPr>
          <w:trHeight w:val="84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8.2.Называет основные виды конфликтов: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межличностные, между личностью и группой, межгрупповые.</w:t>
            </w:r>
          </w:p>
        </w:tc>
      </w:tr>
      <w:tr w:rsidR="0019348F" w:rsidRPr="00142D2A" w:rsidTr="00132EA7">
        <w:trPr>
          <w:trHeight w:val="112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8.3.Называет возможные  причины конфликтов: стремление к превосходству, проявление агрессивности, проявление эгоизма.</w:t>
            </w:r>
          </w:p>
        </w:tc>
      </w:tr>
      <w:tr w:rsidR="0019348F" w:rsidRPr="00142D2A" w:rsidTr="00132EA7">
        <w:trPr>
          <w:trHeight w:val="110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8.4.Характеризует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</w:tr>
      <w:tr w:rsidR="0019348F" w:rsidRPr="00142D2A" w:rsidTr="00132EA7">
        <w:trPr>
          <w:trHeight w:val="13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8.5.Называет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</w:tr>
      <w:tr w:rsidR="0019348F" w:rsidRPr="00142D2A" w:rsidTr="00132EA7">
        <w:trPr>
          <w:trHeight w:val="27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Результаты учебной дисциплины являются ресурсом для формирования профессиональных компетенций:</w:t>
            </w:r>
          </w:p>
        </w:tc>
      </w:tr>
      <w:tr w:rsidR="0019348F" w:rsidRPr="00142D2A" w:rsidTr="00132EA7">
        <w:trPr>
          <w:trHeight w:val="150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19348F" w:rsidRPr="00A64E0A" w:rsidRDefault="0019348F" w:rsidP="00132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</w:t>
            </w: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.1 </w:t>
            </w:r>
          </w:p>
          <w:p w:rsidR="0019348F" w:rsidRPr="003003D3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19348F" w:rsidRPr="00471DCE" w:rsidRDefault="0019348F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  <w:p w:rsidR="0019348F" w:rsidRPr="00A64E0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основные техники общения в заданных ситуациях: обратная связь, активное слушание, практическая ориентация, аргументация.</w:t>
            </w:r>
          </w:p>
        </w:tc>
      </w:tr>
      <w:tr w:rsidR="0019348F" w:rsidRPr="00142D2A" w:rsidTr="00132EA7">
        <w:trPr>
          <w:trHeight w:val="97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19348F" w:rsidRPr="00A64E0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2.2</w:t>
            </w:r>
          </w:p>
          <w:p w:rsidR="0019348F" w:rsidRPr="003003D3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19348F" w:rsidRPr="00471DCE" w:rsidRDefault="0019348F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19348F" w:rsidRPr="00A64E0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коммуникативные навыки в заданных педагогических ситуациях.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348F" w:rsidRPr="00142D2A" w:rsidTr="00132EA7">
        <w:trPr>
          <w:trHeight w:val="16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F" w:rsidRPr="000E411B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8F" w:rsidRPr="003003D3" w:rsidRDefault="0019348F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базовые знания и практический опыт по организации анализу учебного процесса, методике подготовки и проведения урока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19348F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Использует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ситуациях педагогической деятельности.</w:t>
            </w:r>
          </w:p>
          <w:p w:rsidR="0019348F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9348F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348F" w:rsidRPr="00142D2A" w:rsidTr="00132EA7">
        <w:trPr>
          <w:trHeight w:val="10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19348F" w:rsidRPr="00A64E0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ПК 2.4 </w:t>
            </w:r>
          </w:p>
          <w:p w:rsidR="0019348F" w:rsidRPr="003003D3" w:rsidRDefault="0019348F" w:rsidP="00132EA7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19348F" w:rsidRPr="00471DCE" w:rsidRDefault="0019348F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Осваивать основной учебно-педагогический репертуар.</w:t>
            </w:r>
          </w:p>
          <w:p w:rsidR="0019348F" w:rsidRPr="003003D3" w:rsidRDefault="0019348F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19348F" w:rsidRPr="00142D2A" w:rsidTr="00132EA7">
        <w:trPr>
          <w:trHeight w:val="128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19348F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  <w:p w:rsidR="0019348F" w:rsidRPr="003003D3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19348F" w:rsidRPr="003003D3" w:rsidRDefault="0019348F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Применять классические и современные методы преподавания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хорового пения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дирижирования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19348F" w:rsidRPr="00142D2A" w:rsidTr="00132EA7">
        <w:trPr>
          <w:trHeight w:val="17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19348F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2.6</w:t>
            </w:r>
          </w:p>
          <w:p w:rsidR="0019348F" w:rsidRPr="003003D3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19348F" w:rsidRPr="000E411B" w:rsidRDefault="0019348F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индивидуальные методы и приемы работы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стили разрешения конфликтов в заданных ситуациях. </w:t>
            </w:r>
          </w:p>
        </w:tc>
      </w:tr>
      <w:tr w:rsidR="0019348F" w:rsidRPr="00142D2A" w:rsidTr="00132EA7">
        <w:trPr>
          <w:trHeight w:val="88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19348F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19348F" w:rsidRPr="003003D3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19348F" w:rsidRPr="000E411B" w:rsidRDefault="0019348F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Планировать развитие профессиональных умений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19348F" w:rsidRPr="00142D2A" w:rsidTr="00132EA7">
        <w:trPr>
          <w:trHeight w:val="1148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19348F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2.8</w:t>
            </w:r>
          </w:p>
          <w:p w:rsidR="0019348F" w:rsidRPr="003003D3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19348F" w:rsidRPr="000E411B" w:rsidRDefault="0019348F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19348F" w:rsidRPr="00142D2A" w:rsidTr="00132EA7">
        <w:tc>
          <w:tcPr>
            <w:tcW w:w="9571" w:type="dxa"/>
            <w:gridSpan w:val="3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В процессе освоения учебной дисциплины обучающийся получит возможность повысить уровень </w:t>
            </w:r>
            <w:proofErr w:type="spellStart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общих компетенций:</w:t>
            </w:r>
          </w:p>
        </w:tc>
      </w:tr>
      <w:tr w:rsidR="0019348F" w:rsidRPr="00142D2A" w:rsidTr="00132EA7">
        <w:tc>
          <w:tcPr>
            <w:tcW w:w="959" w:type="dxa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социальной значимости своей будущей профессии.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348F" w:rsidRPr="00142D2A" w:rsidTr="00132EA7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2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Планирует деятельность с учетом конечного результата.</w:t>
            </w:r>
          </w:p>
        </w:tc>
      </w:tr>
      <w:tr w:rsidR="0019348F" w:rsidRPr="00142D2A" w:rsidTr="00132EA7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Называет ресурсы для решения поставленных целей и задач.</w:t>
            </w:r>
          </w:p>
        </w:tc>
      </w:tr>
      <w:tr w:rsidR="0019348F" w:rsidRPr="00142D2A" w:rsidTr="00132EA7">
        <w:trPr>
          <w:trHeight w:val="61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методы и способы решения задачи в соответствии с заданными условиями.</w:t>
            </w:r>
          </w:p>
        </w:tc>
      </w:tr>
      <w:tr w:rsidR="0019348F" w:rsidRPr="00142D2A" w:rsidTr="00132EA7">
        <w:trPr>
          <w:trHeight w:val="54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определяет проблему, анализируя ситуацию профессионального общения.</w:t>
            </w:r>
          </w:p>
        </w:tc>
      </w:tr>
      <w:tr w:rsidR="0019348F" w:rsidRPr="00142D2A" w:rsidTr="00132EA7">
        <w:trPr>
          <w:trHeight w:val="8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способ разрешения проблемной ситуации и оценивает последствия принятых решений.</w:t>
            </w:r>
          </w:p>
        </w:tc>
      </w:tr>
      <w:tr w:rsidR="0019348F" w:rsidRPr="00142D2A" w:rsidTr="00132EA7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4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находит источники информации по заданному вопросу, пользуясь справочно-библиографическими пособиями, справочной литературой, поисковыми системами Интернета. </w:t>
            </w:r>
          </w:p>
        </w:tc>
      </w:tr>
      <w:tr w:rsidR="0019348F" w:rsidRPr="00142D2A" w:rsidTr="00132EA7">
        <w:trPr>
          <w:trHeight w:val="5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Извлекает информацию и систематизирует ее в самостоятельно заданную структуру.</w:t>
            </w:r>
          </w:p>
        </w:tc>
      </w:tr>
      <w:tr w:rsidR="0019348F" w:rsidRPr="00142D2A" w:rsidTr="00132EA7">
        <w:tc>
          <w:tcPr>
            <w:tcW w:w="959" w:type="dxa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5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017" w:type="dxa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Использует информационно-коммуникационные технологии в заданных ситуациях профессиональной деятельности.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348F" w:rsidRPr="00142D2A" w:rsidTr="00132EA7">
        <w:trPr>
          <w:trHeight w:val="8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6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Участвует в групповом обсуждении, высказываясь в соответствии с заданными вопросами или ситуациями.</w:t>
            </w:r>
          </w:p>
        </w:tc>
      </w:tr>
      <w:tr w:rsidR="0019348F" w:rsidRPr="00142D2A" w:rsidTr="00132EA7">
        <w:trPr>
          <w:trHeight w:val="27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Задает вопросы, направленные на выяснение информации и отвечает на вопросы, направленные на выяснение мнения (позиции).</w:t>
            </w:r>
          </w:p>
        </w:tc>
      </w:tr>
      <w:tr w:rsidR="0019348F" w:rsidRPr="00142D2A" w:rsidTr="00132EA7">
        <w:trPr>
          <w:trHeight w:val="54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7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 цели  и определяет соответствующий конечный продукт.</w:t>
            </w:r>
          </w:p>
        </w:tc>
      </w:tr>
      <w:tr w:rsidR="0019348F" w:rsidRPr="00142D2A" w:rsidTr="00132EA7">
        <w:trPr>
          <w:trHeight w:val="135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умение реализовывать поставленные цели в заданной ситуации профессиональной деятельности.</w:t>
            </w:r>
          </w:p>
        </w:tc>
      </w:tr>
      <w:tr w:rsidR="0019348F" w:rsidRPr="00142D2A" w:rsidTr="00132EA7">
        <w:trPr>
          <w:trHeight w:val="1651"/>
        </w:trPr>
        <w:tc>
          <w:tcPr>
            <w:tcW w:w="959" w:type="dxa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8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017" w:type="dxa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роли повышения квалификации для саморазвития и самореализации в профессиональной и личностной сфере.</w:t>
            </w:r>
          </w:p>
        </w:tc>
      </w:tr>
      <w:tr w:rsidR="0019348F" w:rsidRPr="00142D2A" w:rsidTr="00132EA7">
        <w:trPr>
          <w:trHeight w:val="1109"/>
        </w:trPr>
        <w:tc>
          <w:tcPr>
            <w:tcW w:w="959" w:type="dxa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9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017" w:type="dxa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знание   информационных профессиональных технологий: </w:t>
            </w:r>
          </w:p>
        </w:tc>
      </w:tr>
      <w:tr w:rsidR="0019348F" w:rsidRPr="00142D2A" w:rsidTr="00132EA7">
        <w:trPr>
          <w:trHeight w:val="1084"/>
        </w:trPr>
        <w:tc>
          <w:tcPr>
            <w:tcW w:w="959" w:type="dxa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10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017" w:type="dxa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знания приемов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при исполнении воинских обязанностей.</w:t>
            </w:r>
          </w:p>
        </w:tc>
      </w:tr>
    </w:tbl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9348F" w:rsidRPr="00D96AD1" w:rsidRDefault="0019348F" w:rsidP="001934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Оценочные материалы для проведения аттестации по учебной дисциплине</w:t>
      </w:r>
    </w:p>
    <w:p w:rsidR="0019348F" w:rsidRPr="00142D2A" w:rsidRDefault="0019348F" w:rsidP="0019348F">
      <w:pPr>
        <w:numPr>
          <w:ilvl w:val="0"/>
          <w:numId w:val="14"/>
        </w:numPr>
        <w:spacing w:before="120" w:after="0" w:line="240" w:lineRule="auto"/>
        <w:ind w:left="425" w:hanging="425"/>
        <w:contextualSpacing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Матрица </w:t>
      </w:r>
    </w:p>
    <w:p w:rsidR="0019348F" w:rsidRPr="00142D2A" w:rsidRDefault="0019348F" w:rsidP="0019348F">
      <w:pPr>
        <w:spacing w:before="120"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19348F" w:rsidRPr="00142D2A" w:rsidTr="00132EA7">
        <w:tc>
          <w:tcPr>
            <w:tcW w:w="2802" w:type="dxa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 тестового задания</w:t>
            </w:r>
          </w:p>
        </w:tc>
        <w:tc>
          <w:tcPr>
            <w:tcW w:w="6769" w:type="dxa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19348F" w:rsidRPr="00142D2A" w:rsidTr="00132EA7">
        <w:trPr>
          <w:trHeight w:val="315"/>
        </w:trPr>
        <w:tc>
          <w:tcPr>
            <w:tcW w:w="2802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1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2.1.,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1.1, 1.2, 2.4, 2.5, 3.1, 3.2, 3.3, 3.4, 3.5, 4.1., 6.14, 6.15.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1.5.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2.1., 2.2, 2.3, 4.2, 5.1, 5.2., 6.2, 6.3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1.4, 3.1, 3.5.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2.2, 2.3</w:t>
            </w:r>
          </w:p>
        </w:tc>
      </w:tr>
      <w:tr w:rsidR="0019348F" w:rsidRPr="00142D2A" w:rsidTr="00132EA7">
        <w:trPr>
          <w:trHeight w:val="30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2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6.8, 6.9, 7.1, 7.2, 7.3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6.7, 6.4, 6.14.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1.5, 2.1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6.3, 6.15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1.1., 1.2, 1.3, 1.4, 1.5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6.1, 6.2,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6.5, 6.9, 6.10, 6.11, 6.12.</w:t>
            </w:r>
          </w:p>
        </w:tc>
      </w:tr>
      <w:tr w:rsidR="0019348F" w:rsidRPr="00142D2A" w:rsidTr="00132EA7">
        <w:trPr>
          <w:trHeight w:val="20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3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8.1, 8.2, 8.3, 8.4, 8.5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 1.1., 1.2, 1.3, 1.4, 1.5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ПК: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1.1, 2.2, 3.1.</w:t>
            </w:r>
          </w:p>
        </w:tc>
      </w:tr>
    </w:tbl>
    <w:p w:rsidR="0019348F" w:rsidRPr="00D9776B" w:rsidRDefault="0019348F" w:rsidP="0019348F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№1</w:t>
      </w:r>
    </w:p>
    <w:p w:rsidR="0019348F" w:rsidRPr="00142D2A" w:rsidRDefault="0019348F" w:rsidP="0019348F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Внимательно прочитайте задание.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1.Отметьте стрелками, какому виду общения,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 общения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вида общения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1)Прямое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осуществляется через посредников 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2)Косвенное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помощью языка 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3)Вербальное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связано с решением внутренних психологических проблем 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4)Невербальное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общение, предполагающее личные контакты и непосредственное восприятие друг друга общающимися людьми 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5)Деловое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использованием неречевых средств 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6)Личностное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f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включено в продуктивную деятельность и направлено на то, чтобы повысить качество этой деятельности</w:t>
            </w:r>
          </w:p>
        </w:tc>
      </w:tr>
    </w:tbl>
    <w:p w:rsidR="0019348F" w:rsidRPr="00142D2A" w:rsidRDefault="0019348F" w:rsidP="0019348F">
      <w:pPr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2.Отметьте стрелками, какому понятию,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понятия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 Общение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умение управлять своим состоянием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Деятельность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многоплановый процесс установления контактов между людьми, порождаемый потребностями совместной деятельности 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3) </w:t>
            </w: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hd w:val="clear" w:color="auto" w:fill="FFFFFF"/>
              <w:spacing w:before="5" w:after="0" w:line="240" w:lineRule="auto"/>
              <w:ind w:right="5"/>
              <w:jc w:val="both"/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активность человека, </w:t>
            </w:r>
            <w:r w:rsidRPr="00901471">
              <w:rPr>
                <w:rFonts w:ascii="Times New Roman" w:eastAsia="Calibri" w:hAnsi="Times New Roman"/>
                <w:color w:val="000000"/>
                <w:spacing w:val="4"/>
                <w:sz w:val="24"/>
                <w:szCs w:val="24"/>
              </w:rPr>
              <w:t xml:space="preserve">направленная на достижение сознательно поставленной 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цели </w:t>
            </w:r>
          </w:p>
        </w:tc>
      </w:tr>
    </w:tbl>
    <w:p w:rsidR="0019348F" w:rsidRPr="00142D2A" w:rsidRDefault="0019348F" w:rsidP="0019348F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3.Отметьте стрелками, какие виды социальных взаимодействий, перечисленные в первом столбике таблицы, соответствуют характеристикам, перечислен</w:t>
      </w:r>
      <w:r>
        <w:rPr>
          <w:rFonts w:ascii="Times New Roman" w:eastAsia="Calibri" w:hAnsi="Times New Roman"/>
          <w:sz w:val="24"/>
          <w:szCs w:val="24"/>
        </w:rPr>
        <w:t>ным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 видов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1) социальные  контакты </w:t>
            </w:r>
          </w:p>
        </w:tc>
        <w:tc>
          <w:tcPr>
            <w:tcW w:w="5777" w:type="dxa"/>
            <w:shd w:val="clear" w:color="auto" w:fill="auto"/>
          </w:tcPr>
          <w:p w:rsidR="0019348F" w:rsidRPr="00142D2A" w:rsidRDefault="0019348F" w:rsidP="00132EA7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 действия, совершающиеся  с учетом ситуации их реализации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социальные действия</w:t>
            </w:r>
          </w:p>
        </w:tc>
        <w:tc>
          <w:tcPr>
            <w:tcW w:w="5777" w:type="dxa"/>
            <w:shd w:val="clear" w:color="auto" w:fill="auto"/>
          </w:tcPr>
          <w:p w:rsidR="0019348F" w:rsidRPr="00142D2A" w:rsidRDefault="0019348F" w:rsidP="00132EA7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142D2A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выбор или предпочтение субъектом какого-либо лица, группы, социальной общности или объекта, отвечающее актуальным потребностям индивида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 социальные отношения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социализированная связь  внутреннего и внешнего содержания психики человека, его взаимодействие с представителями социальных групп и общностей</w:t>
            </w:r>
          </w:p>
        </w:tc>
      </w:tr>
    </w:tbl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4.Отметьте стрелками, какие понятия, перечисленные в первом столбике таблице, соответствует определению, перечисленному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6202"/>
      </w:tblGrid>
      <w:tr w:rsidR="0019348F" w:rsidRPr="00901471" w:rsidTr="00132EA7">
        <w:tc>
          <w:tcPr>
            <w:tcW w:w="2649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6202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 понятий</w:t>
            </w:r>
          </w:p>
        </w:tc>
      </w:tr>
      <w:tr w:rsidR="0019348F" w:rsidRPr="00901471" w:rsidTr="00132EA7">
        <w:tc>
          <w:tcPr>
            <w:tcW w:w="2649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 Социальная роль</w:t>
            </w:r>
          </w:p>
        </w:tc>
        <w:tc>
          <w:tcPr>
            <w:tcW w:w="6202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Социальная функция личности, соответствующий способ поведения людей в зависимости от их статуса или позиции в обществе, системе межличностных отношений. </w:t>
            </w:r>
          </w:p>
        </w:tc>
      </w:tr>
      <w:tr w:rsidR="0019348F" w:rsidRPr="00901471" w:rsidTr="00132EA7">
        <w:tc>
          <w:tcPr>
            <w:tcW w:w="2649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 Ролевое ожидание</w:t>
            </w:r>
          </w:p>
        </w:tc>
        <w:tc>
          <w:tcPr>
            <w:tcW w:w="6202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Ситуация, в которой индивид, имеющий определенный статус, сталкивается с несовместимыми ожиданиями, или не в состоянии выполнять предписываемые ролью требования. </w:t>
            </w:r>
          </w:p>
        </w:tc>
      </w:tr>
      <w:tr w:rsidR="0019348F" w:rsidRPr="00901471" w:rsidTr="00132EA7">
        <w:tc>
          <w:tcPr>
            <w:tcW w:w="2649" w:type="dxa"/>
            <w:shd w:val="clear" w:color="auto" w:fill="auto"/>
          </w:tcPr>
          <w:p w:rsidR="0019348F" w:rsidRPr="00901471" w:rsidRDefault="0019348F" w:rsidP="00132EA7">
            <w:pPr>
              <w:tabs>
                <w:tab w:val="left" w:pos="30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 Ролевой конфликт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6202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фактическое, реальное поведение человека, занимающего ту или иную социальную позицию </w:t>
            </w:r>
          </w:p>
        </w:tc>
      </w:tr>
      <w:tr w:rsidR="0019348F" w:rsidRPr="00901471" w:rsidTr="00132EA7">
        <w:tc>
          <w:tcPr>
            <w:tcW w:w="2649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4. Ролевое исполнение</w:t>
            </w:r>
          </w:p>
        </w:tc>
        <w:tc>
          <w:tcPr>
            <w:tcW w:w="6202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ожидаемая модель поведения, ассоциируемая сданным статусом, т.е. типичное поведение (в рамках норм и стандартов) для людей данного статуса в данной социальной системе</w:t>
            </w:r>
          </w:p>
        </w:tc>
      </w:tr>
    </w:tbl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фразы:</w:t>
      </w:r>
    </w:p>
    <w:p w:rsidR="0019348F" w:rsidRPr="00142D2A" w:rsidRDefault="0019348F" w:rsidP="0019348F">
      <w:pPr>
        <w:numPr>
          <w:ilvl w:val="0"/>
          <w:numId w:val="16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функциями общения являются информационная, __________________________, регулятивная, функция социального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контроля,____________________________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19348F" w:rsidRPr="00142D2A" w:rsidRDefault="0019348F" w:rsidP="0019348F">
      <w:pPr>
        <w:numPr>
          <w:ilvl w:val="0"/>
          <w:numId w:val="16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 механизмам взаимопонимания в общении относят идентификацию, ____________________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,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аттракцию,  ___________________.</w:t>
      </w:r>
    </w:p>
    <w:p w:rsidR="0019348F" w:rsidRPr="00142D2A" w:rsidRDefault="0019348F" w:rsidP="0019348F">
      <w:pPr>
        <w:numPr>
          <w:ilvl w:val="0"/>
          <w:numId w:val="16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Приемы коммуникации, истинная цель которых не совпадает с декларируемой партнеру по общению и несет явный или скрытный урон называется  ___________. </w:t>
      </w:r>
      <w:proofErr w:type="gramEnd"/>
    </w:p>
    <w:p w:rsidR="0019348F" w:rsidRPr="00142D2A" w:rsidRDefault="0019348F" w:rsidP="0019348F">
      <w:pPr>
        <w:numPr>
          <w:ilvl w:val="0"/>
          <w:numId w:val="16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Основными целями общения являются ____________________ и  _______________________.</w:t>
      </w:r>
    </w:p>
    <w:p w:rsidR="0019348F" w:rsidRPr="00142D2A" w:rsidRDefault="0019348F" w:rsidP="0019348F">
      <w:pPr>
        <w:numPr>
          <w:ilvl w:val="0"/>
          <w:numId w:val="16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 приемами общения являются _____________________, _________________, _____________________. </w:t>
      </w:r>
    </w:p>
    <w:p w:rsidR="0019348F" w:rsidRPr="00142D2A" w:rsidRDefault="0019348F" w:rsidP="0019348F">
      <w:pPr>
        <w:numPr>
          <w:ilvl w:val="0"/>
          <w:numId w:val="16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 приемом активного слушания является 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.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19348F" w:rsidRPr="00142D2A" w:rsidRDefault="0019348F" w:rsidP="0019348F">
      <w:pPr>
        <w:numPr>
          <w:ilvl w:val="0"/>
          <w:numId w:val="16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стереотипам, влияющим на восприятие партнера по общению, относят: 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____________________  , 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2) социально-статусные, </w:t>
      </w:r>
    </w:p>
    <w:p w:rsidR="0019348F" w:rsidRPr="00142D2A" w:rsidRDefault="0019348F" w:rsidP="0019348F">
      <w:pPr>
        <w:tabs>
          <w:tab w:val="left" w:pos="3570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социально-ролевые,</w:t>
      </w:r>
      <w:r w:rsidRPr="00142D2A">
        <w:rPr>
          <w:rFonts w:ascii="Times New Roman" w:eastAsia="Calibri" w:hAnsi="Times New Roman"/>
          <w:sz w:val="24"/>
          <w:szCs w:val="24"/>
        </w:rPr>
        <w:tab/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4)________________________________.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8. Допишите принцип взаимосвязи деятельности и общения:</w:t>
      </w:r>
    </w:p>
    <w:p w:rsidR="0019348F" w:rsidRPr="00142D2A" w:rsidRDefault="0019348F" w:rsidP="0019348F">
      <w:pPr>
        <w:numPr>
          <w:ilvl w:val="0"/>
          <w:numId w:val="22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___________________________________________________________________.</w:t>
      </w:r>
    </w:p>
    <w:p w:rsidR="0019348F" w:rsidRPr="00142D2A" w:rsidRDefault="0019348F" w:rsidP="0019348F">
      <w:pPr>
        <w:numPr>
          <w:ilvl w:val="0"/>
          <w:numId w:val="22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Общение как самостоятельный вид деятельности.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9. Перечислите характеристики социальной роли: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масштаб роли,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_______________,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__________________,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степень формализации,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мотивация роли.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3.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Впишите  в скобки функции общения, о которых идет речь: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передача и прием информации, знаний и умений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(_____________________).</w:t>
      </w:r>
      <w:proofErr w:type="gramEnd"/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понимание переживаний и эмоционального состояния друг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друга; его изменение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(____________________________).</w:t>
      </w:r>
      <w:proofErr w:type="gramEnd"/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обоюдное воздействие на партнера по общению с целью изменения или сохранения его поведения, активности, состояния, отношения друг к другу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(______________________).</w:t>
      </w:r>
      <w:proofErr w:type="gramEnd"/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4) регламентирование поведения и деятельности с помощью групповых и социальных норм путем использования позитивных — одобрение, похвала или негативных — неодобрение, порицание — санкций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(__________________________________________________).</w:t>
      </w:r>
      <w:proofErr w:type="gramEnd"/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формирование у членов коллектива умения действовать в интересах коллектива, понимать интересы других людей, выражать доброжелательность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(_______________________________).</w:t>
      </w:r>
      <w:proofErr w:type="gramEnd"/>
    </w:p>
    <w:p w:rsidR="0019348F" w:rsidRPr="00142D2A" w:rsidRDefault="0019348F" w:rsidP="0019348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9348F" w:rsidRPr="00142D2A" w:rsidRDefault="0019348F" w:rsidP="0019348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19348F" w:rsidRPr="00142D2A" w:rsidRDefault="0019348F" w:rsidP="0019348F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19348F" w:rsidRPr="00142D2A" w:rsidRDefault="0019348F" w:rsidP="0019348F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19348F" w:rsidRPr="00142D2A" w:rsidRDefault="0019348F" w:rsidP="0019348F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19348F" w:rsidRPr="00142D2A" w:rsidRDefault="0019348F" w:rsidP="0019348F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19348F" w:rsidRPr="00142D2A" w:rsidRDefault="0019348F" w:rsidP="0019348F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4</w:t>
      </w:r>
      <w:r w:rsidRPr="00142D2A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142D2A">
        <w:rPr>
          <w:rFonts w:ascii="Times New Roman" w:eastAsia="Calibri" w:hAnsi="Times New Roman"/>
          <w:i/>
          <w:sz w:val="24"/>
          <w:szCs w:val="24"/>
        </w:rPr>
        <w:t>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19348F" w:rsidRPr="00142D2A" w:rsidRDefault="0019348F" w:rsidP="0019348F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81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19348F" w:rsidRPr="00901471" w:rsidTr="00132EA7">
        <w:tc>
          <w:tcPr>
            <w:tcW w:w="1170" w:type="dxa"/>
            <w:vMerge w:val="restart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24" w:type="dxa"/>
            <w:gridSpan w:val="3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45" w:type="dxa"/>
            <w:gridSpan w:val="5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19348F" w:rsidRPr="00901471" w:rsidTr="00132EA7">
        <w:tc>
          <w:tcPr>
            <w:tcW w:w="1170" w:type="dxa"/>
            <w:vMerge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9348F" w:rsidRPr="00901471" w:rsidTr="00132EA7">
        <w:tc>
          <w:tcPr>
            <w:tcW w:w="1170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94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8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</w:tbl>
    <w:p w:rsidR="0019348F" w:rsidRPr="00142D2A" w:rsidRDefault="0019348F" w:rsidP="0019348F">
      <w:pPr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7"/>
        <w:gridCol w:w="1275"/>
        <w:gridCol w:w="1214"/>
        <w:gridCol w:w="1480"/>
        <w:gridCol w:w="1516"/>
        <w:gridCol w:w="1177"/>
        <w:gridCol w:w="1984"/>
      </w:tblGrid>
      <w:tr w:rsidR="0019348F" w:rsidRPr="00901471" w:rsidTr="00132EA7">
        <w:tc>
          <w:tcPr>
            <w:tcW w:w="12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19348F" w:rsidRPr="00901471" w:rsidTr="00132EA7">
        <w:tc>
          <w:tcPr>
            <w:tcW w:w="12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Экспрессивная,</w:t>
            </w:r>
          </w:p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социализа</w:t>
            </w:r>
            <w:proofErr w:type="spellEnd"/>
          </w:p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  <w:tc>
          <w:tcPr>
            <w:tcW w:w="1214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Манипуляция.</w:t>
            </w:r>
          </w:p>
        </w:tc>
        <w:tc>
          <w:tcPr>
            <w:tcW w:w="1480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Функциональные, объектные</w:t>
            </w:r>
          </w:p>
        </w:tc>
        <w:tc>
          <w:tcPr>
            <w:tcW w:w="151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Тактичность,</w:t>
            </w:r>
          </w:p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приветливость,</w:t>
            </w:r>
          </w:p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Чувство юмора.</w:t>
            </w:r>
          </w:p>
        </w:tc>
        <w:tc>
          <w:tcPr>
            <w:tcW w:w="1177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Вербализация</w:t>
            </w:r>
          </w:p>
        </w:tc>
        <w:tc>
          <w:tcPr>
            <w:tcW w:w="1984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Этно-социальные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стереотип физической привлекательности</w:t>
            </w:r>
          </w:p>
        </w:tc>
      </w:tr>
    </w:tbl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3118"/>
      </w:tblGrid>
      <w:tr w:rsidR="0019348F" w:rsidRPr="00901471" w:rsidTr="00132EA7">
        <w:tc>
          <w:tcPr>
            <w:tcW w:w="11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9348F" w:rsidRPr="00901471" w:rsidTr="00132EA7">
        <w:tc>
          <w:tcPr>
            <w:tcW w:w="11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283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Принцип единства общения и деятельности</w:t>
            </w:r>
          </w:p>
        </w:tc>
        <w:tc>
          <w:tcPr>
            <w:tcW w:w="3118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Способ получения роли</w:t>
            </w:r>
          </w:p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Уровни эмоциональности</w:t>
            </w:r>
          </w:p>
        </w:tc>
      </w:tr>
    </w:tbl>
    <w:p w:rsidR="0019348F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3</w:t>
      </w:r>
    </w:p>
    <w:tbl>
      <w:tblPr>
        <w:tblW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277"/>
        <w:gridCol w:w="1275"/>
        <w:gridCol w:w="1214"/>
        <w:gridCol w:w="1480"/>
        <w:gridCol w:w="1516"/>
      </w:tblGrid>
      <w:tr w:rsidR="0019348F" w:rsidRPr="00901471" w:rsidTr="00132EA7">
        <w:tc>
          <w:tcPr>
            <w:tcW w:w="992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19348F" w:rsidRPr="00901471" w:rsidTr="00132EA7">
        <w:trPr>
          <w:trHeight w:val="70"/>
        </w:trPr>
        <w:tc>
          <w:tcPr>
            <w:tcW w:w="992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Информационна</w:t>
            </w:r>
            <w:r w:rsidRPr="00142D2A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27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lastRenderedPageBreak/>
              <w:t>Экспрессивная</w:t>
            </w:r>
          </w:p>
        </w:tc>
        <w:tc>
          <w:tcPr>
            <w:tcW w:w="1214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  <w:tc>
          <w:tcPr>
            <w:tcW w:w="1480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Функция социально</w:t>
            </w:r>
            <w:r w:rsidRPr="00142D2A">
              <w:rPr>
                <w:rFonts w:ascii="Times New Roman" w:hAnsi="Times New Roman"/>
                <w:sz w:val="24"/>
                <w:szCs w:val="24"/>
              </w:rPr>
              <w:lastRenderedPageBreak/>
              <w:t>го контроля</w:t>
            </w:r>
          </w:p>
        </w:tc>
        <w:tc>
          <w:tcPr>
            <w:tcW w:w="151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lastRenderedPageBreak/>
              <w:t>Социализация</w:t>
            </w:r>
          </w:p>
        </w:tc>
      </w:tr>
    </w:tbl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За каждый правильный ответ в задании начисляется один балл. </w:t>
      </w: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19348F" w:rsidRPr="00901471" w:rsidTr="00132EA7">
        <w:tc>
          <w:tcPr>
            <w:tcW w:w="4077" w:type="dxa"/>
            <w:gridSpan w:val="2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19-26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9-18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0-8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19348F" w:rsidRPr="00D9776B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№2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1).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Типы вопросов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1.Закрытые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). Вопросы, целью которых является вызов новых вопросов и указание на нерешенные проблемы.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2.Открытые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удерживающие беседу в строго установленном направлении или поднимающие целый комплекс новых проблем. 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3.Риторические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на которые ожидается ответ «Да» или «Нет»   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4.Переломные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которые требуют пояснения, </w:t>
            </w: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задаются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когда необходимы дополнительные сведения или возникает желание выяснить мотивы и позицию собеседника.  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5.Вопросы для обдумывания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вынуждающие собеседника размышлять, тщательно обдумывать и комментировать то, что  было сказано. </w:t>
            </w:r>
          </w:p>
        </w:tc>
      </w:tr>
    </w:tbl>
    <w:p w:rsidR="0019348F" w:rsidRPr="00142D2A" w:rsidRDefault="0019348F" w:rsidP="00193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2).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5494"/>
      </w:tblGrid>
      <w:tr w:rsidR="0019348F" w:rsidRPr="00901471" w:rsidTr="00132EA7">
        <w:tc>
          <w:tcPr>
            <w:tcW w:w="335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49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</w:t>
            </w:r>
          </w:p>
        </w:tc>
      </w:tr>
      <w:tr w:rsidR="0019348F" w:rsidRPr="00901471" w:rsidTr="00132EA7">
        <w:tc>
          <w:tcPr>
            <w:tcW w:w="3357" w:type="dxa"/>
            <w:shd w:val="clear" w:color="auto" w:fill="auto"/>
          </w:tcPr>
          <w:p w:rsidR="0019348F" w:rsidRPr="00901471" w:rsidRDefault="0019348F" w:rsidP="0019348F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Этика</w:t>
            </w:r>
          </w:p>
        </w:tc>
        <w:tc>
          <w:tcPr>
            <w:tcW w:w="549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)наука о морали и нравственности</w:t>
            </w:r>
          </w:p>
        </w:tc>
      </w:tr>
      <w:tr w:rsidR="0019348F" w:rsidRPr="00901471" w:rsidTr="00132EA7">
        <w:tc>
          <w:tcPr>
            <w:tcW w:w="3357" w:type="dxa"/>
            <w:shd w:val="clear" w:color="auto" w:fill="auto"/>
          </w:tcPr>
          <w:p w:rsidR="0019348F" w:rsidRPr="00901471" w:rsidRDefault="0019348F" w:rsidP="0019348F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Этикет</w:t>
            </w:r>
          </w:p>
        </w:tc>
        <w:tc>
          <w:tcPr>
            <w:tcW w:w="549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)это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составная часть внешней культуры общества, это своеобразный ритуал, который выражается в детально разработанных правилах поведения, организующих жизнь общества.</w:t>
            </w:r>
          </w:p>
        </w:tc>
      </w:tr>
    </w:tbl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19348F" w:rsidRPr="00142D2A" w:rsidRDefault="0019348F" w:rsidP="0019348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Методы снятия напряженности, «зацепки», метод прямого подхода являются способами начала ______________.</w:t>
      </w:r>
    </w:p>
    <w:p w:rsidR="0019348F" w:rsidRPr="00142D2A" w:rsidRDefault="0019348F" w:rsidP="0019348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lastRenderedPageBreak/>
        <w:t xml:space="preserve">Использование приемов (техник) коммуникации, истинная цель которых не совпадает с декларируемой партнеру по общению  и несет ему явный или скрытый урон,  называется  ______________. </w:t>
      </w:r>
      <w:proofErr w:type="gramEnd"/>
    </w:p>
    <w:p w:rsidR="0019348F" w:rsidRPr="00142D2A" w:rsidRDefault="0019348F" w:rsidP="0019348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Умение управлять своим состоянием называется _____________________.</w:t>
      </w:r>
    </w:p>
    <w:p w:rsidR="0019348F" w:rsidRPr="00142D2A" w:rsidRDefault="0019348F" w:rsidP="0019348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общения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относят:____________________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, ________________________, _____________________.</w:t>
      </w:r>
    </w:p>
    <w:p w:rsidR="0019348F" w:rsidRPr="00142D2A" w:rsidRDefault="0019348F" w:rsidP="0019348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саморегуляции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 в общении относят: ____________________, ___________________________,__________________________,_________________________.</w:t>
      </w:r>
    </w:p>
    <w:p w:rsidR="0019348F" w:rsidRPr="00142D2A" w:rsidRDefault="0019348F" w:rsidP="0019348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названия техник общения, о которых идет речь ниже:</w:t>
      </w:r>
    </w:p>
    <w:p w:rsidR="0019348F" w:rsidRPr="00142D2A" w:rsidRDefault="0019348F" w:rsidP="001934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наблюдение за партнером по общению и оценку его реакции, а также последующие изменения в соответствии с этим собственного поведения,</w:t>
      </w:r>
    </w:p>
    <w:p w:rsidR="0019348F" w:rsidRPr="00142D2A" w:rsidRDefault="0019348F" w:rsidP="001934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ориентация субъекта общения на внутреннюю систему ценностей, оценок, мотивов и проблем самого партнера, а не на свою собственную,</w:t>
      </w:r>
    </w:p>
    <w:p w:rsidR="0019348F" w:rsidRPr="00142D2A" w:rsidRDefault="0019348F" w:rsidP="001934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реакция на то, что услышано, прочитано или увидено,</w:t>
      </w:r>
    </w:p>
    <w:p w:rsidR="0019348F" w:rsidRPr="00142D2A" w:rsidRDefault="0019348F" w:rsidP="001934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техника, целью которой является получение максимально полной и точной информации для принятия верного решения.</w:t>
      </w:r>
    </w:p>
    <w:p w:rsidR="0019348F" w:rsidRPr="00142D2A" w:rsidRDefault="0019348F" w:rsidP="0019348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ряду определений найдите и отметьте понятие дискуссия: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публичный спор, целью которого является выяснение и сопоставление различных точек зрения, поиск, выявление истинного мнения,  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столкновение мнений, разногласие в точках зрения по какому-либо вопросу, предмету, при которой каждая из сторон отстаивает свою правоту,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конфронтация, противостояние, противоборство сторон, идей и речей.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  8. Расставьте уровни вербализации в логической последовательности:   перефразирование</w:t>
      </w:r>
      <w:r>
        <w:rPr>
          <w:rFonts w:ascii="Times New Roman" w:eastAsia="Calibri" w:hAnsi="Times New Roman"/>
          <w:sz w:val="24"/>
          <w:szCs w:val="24"/>
        </w:rPr>
        <w:t>, развитие идеи, проговаривание.</w:t>
      </w:r>
    </w:p>
    <w:p w:rsidR="0019348F" w:rsidRPr="00142D2A" w:rsidRDefault="0019348F" w:rsidP="0019348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19348F" w:rsidRPr="00142D2A" w:rsidRDefault="0019348F" w:rsidP="0019348F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9348F" w:rsidRPr="00142D2A" w:rsidRDefault="0019348F" w:rsidP="0019348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19348F" w:rsidRPr="00142D2A" w:rsidRDefault="0019348F" w:rsidP="0019348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19348F" w:rsidRPr="00142D2A" w:rsidRDefault="0019348F" w:rsidP="0019348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19348F" w:rsidRPr="00142D2A" w:rsidRDefault="0019348F" w:rsidP="0019348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19348F" w:rsidRPr="00142D2A" w:rsidRDefault="0019348F" w:rsidP="0019348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2 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19348F" w:rsidRPr="00142D2A" w:rsidRDefault="0019348F" w:rsidP="0019348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49"/>
      </w:tblGrid>
      <w:tr w:rsidR="0019348F" w:rsidRPr="00901471" w:rsidTr="00132EA7">
        <w:tc>
          <w:tcPr>
            <w:tcW w:w="1170" w:type="dxa"/>
            <w:vMerge w:val="restart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9348F" w:rsidRPr="00901471" w:rsidTr="00132EA7">
        <w:tc>
          <w:tcPr>
            <w:tcW w:w="1170" w:type="dxa"/>
            <w:vMerge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9348F" w:rsidRPr="00901471" w:rsidTr="00132EA7">
        <w:tc>
          <w:tcPr>
            <w:tcW w:w="1170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94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lastRenderedPageBreak/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134"/>
        <w:gridCol w:w="1276"/>
        <w:gridCol w:w="1418"/>
        <w:gridCol w:w="2268"/>
        <w:gridCol w:w="1275"/>
        <w:gridCol w:w="709"/>
        <w:gridCol w:w="1134"/>
      </w:tblGrid>
      <w:tr w:rsidR="0019348F" w:rsidRPr="00D9776B" w:rsidTr="00132EA7">
        <w:tc>
          <w:tcPr>
            <w:tcW w:w="993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19348F" w:rsidRPr="00D9776B" w:rsidTr="00132EA7">
        <w:tc>
          <w:tcPr>
            <w:tcW w:w="993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992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Беседы</w:t>
            </w:r>
          </w:p>
        </w:tc>
        <w:tc>
          <w:tcPr>
            <w:tcW w:w="1134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Манипуляция</w:t>
            </w:r>
          </w:p>
        </w:tc>
        <w:tc>
          <w:tcPr>
            <w:tcW w:w="1276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тактичность, приветливость, чувство юмора</w:t>
            </w:r>
          </w:p>
        </w:tc>
        <w:tc>
          <w:tcPr>
            <w:tcW w:w="2268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аутогенная тренировка, метод нервно-мышечной релаксации, идеомоторная тренировка, сенсорная репродукция, музыка, </w:t>
            </w: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самомассаж</w:t>
            </w:r>
            <w:proofErr w:type="spellEnd"/>
            <w:r w:rsidRPr="00D9776B">
              <w:rPr>
                <w:rFonts w:ascii="Times New Roman" w:hAnsi="Times New Roman"/>
                <w:sz w:val="20"/>
                <w:szCs w:val="20"/>
              </w:rPr>
              <w:t>, гимнастика.</w:t>
            </w:r>
          </w:p>
        </w:tc>
        <w:tc>
          <w:tcPr>
            <w:tcW w:w="1275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активное слушание,  практическая ориентация, обратная связь, аргументация</w:t>
            </w:r>
          </w:p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1) проговаривание, </w:t>
            </w:r>
          </w:p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2) перефразирование,</w:t>
            </w:r>
          </w:p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3) развитие идеи.</w:t>
            </w:r>
          </w:p>
        </w:tc>
      </w:tr>
    </w:tbl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За каждый правильный ответ начисляется один балл.</w:t>
      </w: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19348F" w:rsidRPr="00901471" w:rsidTr="00132EA7">
        <w:tc>
          <w:tcPr>
            <w:tcW w:w="4077" w:type="dxa"/>
            <w:gridSpan w:val="2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0-4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19348F" w:rsidRPr="00D9776B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 xml:space="preserve">Итоговый контроль 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Зачет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Теоретическая часть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19348F" w:rsidRPr="00142D2A" w:rsidRDefault="0019348F" w:rsidP="0019348F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Дайте определение понятиям: конфликт, конфликтная ситуация, инцидент.</w:t>
      </w:r>
    </w:p>
    <w:p w:rsidR="0019348F" w:rsidRPr="00142D2A" w:rsidRDefault="0019348F" w:rsidP="0019348F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основные причины конфликтов.</w:t>
      </w:r>
    </w:p>
    <w:p w:rsidR="0019348F" w:rsidRPr="00142D2A" w:rsidRDefault="0019348F" w:rsidP="0019348F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четыре основные группы конфликтов.</w:t>
      </w:r>
    </w:p>
    <w:p w:rsidR="0019348F" w:rsidRPr="00142D2A" w:rsidRDefault="0019348F" w:rsidP="0019348F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Назовите эффективные средства профилактики конфликтов.</w:t>
      </w:r>
    </w:p>
    <w:p w:rsidR="0019348F" w:rsidRPr="00142D2A" w:rsidRDefault="0019348F" w:rsidP="0019348F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Вспомните основные стили поведения в конфликтах. К ниже приведенным ситуациям  в скобках впишите название стиля поведения, для которого характерно следующие особенности поведения:</w:t>
      </w:r>
    </w:p>
    <w:p w:rsidR="0019348F" w:rsidRPr="00142D2A" w:rsidRDefault="0019348F" w:rsidP="0019348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стараетесь в первую очередь удовлетворить собственные интересы в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ущерб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интересам других, вынуждая людей принимать ваше решение проблемы (конкуренция)</w:t>
      </w:r>
    </w:p>
    <w:p w:rsidR="0019348F" w:rsidRPr="00142D2A" w:rsidRDefault="0019348F" w:rsidP="0019348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 отстаиваете свои права, не сотрудничаете ни с кем для выработки решения проблемы или просто уклоняетесь от решения конфликта (уклонение)</w:t>
      </w:r>
    </w:p>
    <w:p w:rsidR="0019348F" w:rsidRPr="00142D2A" w:rsidRDefault="0019348F" w:rsidP="0019348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действуете совместно с другим человеком, не пытаясь отстаивать собственные интересы (приспособление)</w:t>
      </w:r>
    </w:p>
    <w:p w:rsidR="0019348F" w:rsidRPr="00142D2A" w:rsidRDefault="0019348F" w:rsidP="0019348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Вы оба понимаете, в чем состоит причина конфликта, вы имеете возможность вместе искать новые альтернативы или выработать приемлемое решение (сотрудничество)</w:t>
      </w:r>
    </w:p>
    <w:p w:rsidR="0019348F" w:rsidRPr="00142D2A" w:rsidRDefault="0019348F" w:rsidP="0019348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немного уступаете в своих интересах, чтобы удовлетворить их частично, и другая сторона делает то же самое (компромисс).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2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Практическая часть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Прочитайте внимательно ситуацию. Используя знания, полученные в ходе изучения дисциплины, дайте анализ поведения людей в конкретной ситуации.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 уроке учитель несколько раз делал замечание ученику, который не занимался. На замечания педагога не реагировал, продолжая мешать другим. Педагог прекратила урок. Класс шумел. Педагог села за стол и начала заполнять журнал. Ученики занимались своими делами. Прошло 20 минут. Прозвенел звонок, педагог встала и сказала, что вся группа остается после урока.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Преподаватель: «Откройте тетради, записывайте…» Видя, что один из обучающихся не пишет, педагог спрашивает: «А ты почему ничего не пишешь?». Обучающийся отвечает: «А зачем мне писать. Я буду лучше внимательно слушать и запоминать».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Педагог обращается к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обучающемуся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, который крутит в руках телефон: «Убери, пожалуйста, телефон или выключи его!» Обучающийся: «Я не могу. Я в «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аське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» сижу. Я вообще никогда с ним не расстаюсь и не выключаю, я и сплю с ним…».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– куратор группы. На перемене к вам достаточно регулярно подходит один из обучающихся  и «ябедничает»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своих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одногруппников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. Он рассказывает, кто был на занятиях, кто не был, кто что говорит. 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лидер, явно отрицательно влияющий на учеников. Как вести себя куратору?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занятие, группа вовлечена в работу. В середине занятия один из обучающихся неожиданно встал и вышел из аудитории, хлопнув дверью.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На занятии с конца ряда передается записка.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Студенты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молча читают ее, смотрят на потолок и хихикают, после чего передают записку дальше, не особо скрывая ее от  преподавателя. Педагог видит записку, забирает ее, разворачивает и видит сообщение «Посмотри на потолок». Он смотрит на потолок, в это время группа разражается взрывом хохота.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Педагог спрашивает ученика: «Почему ты не слушаешь, что я говорю?» Ученик отвечает: «А Вы мне не нравитесь».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занятие. Один из  обучающихся принес мышь и на занятии выпустил ее между рядами. Девушки с визгом начали запрыгивать на стулья и столы, юноши оживились и громко засмеялись.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Ученица, узнав, что ее подруга получила за контрольную работу на балл выше, чем она, сочла оценку несправедливой. От обиды на педагога она нахмурила брови, скрестила руки на груди, отодвинула тетрадь и учебник, положила ручку, на глазах появились слезы. На вопрос педагога: «Что случилось, почему ты не работаешь?» - она не ответила и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продолжала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молча сидеть и ничего не делать.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В группе новичок – юноша из глубоко верующей мусульманской семьи. Он по привычке приветствует Вас поклоном и сопутствующими словами. Вся группа смеётся над его странностями.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 учеников произошёл конфликт со сварливой гардеробщицей. Вы стали свидетелем неприятной сцены.</w:t>
      </w:r>
    </w:p>
    <w:p w:rsidR="0019348F" w:rsidRPr="00142D2A" w:rsidRDefault="0019348F" w:rsidP="0019348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19348F" w:rsidRPr="00142D2A" w:rsidRDefault="0019348F" w:rsidP="0019348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9348F" w:rsidRPr="00142D2A" w:rsidRDefault="0019348F" w:rsidP="001934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19348F" w:rsidRPr="00142D2A" w:rsidRDefault="0019348F" w:rsidP="001934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>
        <w:rPr>
          <w:rFonts w:ascii="Times New Roman" w:eastAsia="Calibri" w:hAnsi="Times New Roman"/>
          <w:sz w:val="24"/>
          <w:szCs w:val="24"/>
        </w:rPr>
        <w:t>зачет</w:t>
      </w:r>
    </w:p>
    <w:p w:rsidR="0019348F" w:rsidRPr="00142D2A" w:rsidRDefault="0019348F" w:rsidP="001934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60 мин.</w:t>
      </w:r>
    </w:p>
    <w:p w:rsidR="0019348F" w:rsidRPr="00142D2A" w:rsidRDefault="0019348F" w:rsidP="001934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19348F" w:rsidRPr="00142D2A" w:rsidRDefault="0019348F" w:rsidP="001934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19348F" w:rsidRPr="00142D2A" w:rsidRDefault="0019348F" w:rsidP="001934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Зачет</w:t>
      </w:r>
      <w:r w:rsidRPr="00142D2A">
        <w:rPr>
          <w:rFonts w:ascii="Times New Roman" w:eastAsia="Calibri" w:hAnsi="Times New Roman"/>
          <w:sz w:val="24"/>
          <w:szCs w:val="24"/>
        </w:rPr>
        <w:t xml:space="preserve"> состоит из 2 частей: теоретическая (5 вопросов) и практическая (анализ ситуации).</w:t>
      </w:r>
    </w:p>
    <w:p w:rsidR="0019348F" w:rsidRPr="00142D2A" w:rsidRDefault="0019348F" w:rsidP="001934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 Оценка складывается из двух частей: оценка за теоретическую часть и оценка за практическую часть в соответствии набранными баллами.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Теоретическая часть – 50 баллов. Каждое задание из теоретической части оценивается по 10 баллов. Проверка теоретической части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8483"/>
      </w:tblGrid>
      <w:tr w:rsidR="0019348F" w:rsidRPr="00901471" w:rsidTr="00132EA7">
        <w:tc>
          <w:tcPr>
            <w:tcW w:w="99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19348F" w:rsidRPr="00901471" w:rsidTr="00132EA7">
        <w:tc>
          <w:tcPr>
            <w:tcW w:w="99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76" w:type="dxa"/>
            <w:shd w:val="clear" w:color="auto" w:fill="auto"/>
          </w:tcPr>
          <w:p w:rsidR="0019348F" w:rsidRPr="00F72408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 – это открытое противостояние как следствие взаимоисключающих интересов.</w:t>
            </w:r>
          </w:p>
          <w:p w:rsidR="0019348F" w:rsidRPr="00F72408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Конфликтная ситуация – это накопившиеся противоречия, содержащие истинную причину конфликтов.</w:t>
            </w:r>
          </w:p>
          <w:p w:rsidR="0019348F" w:rsidRPr="00142D2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Инцидент – это стечение обстоятельств, являющихся поводом для конфликта.</w:t>
            </w:r>
          </w:p>
        </w:tc>
      </w:tr>
      <w:tr w:rsidR="0019348F" w:rsidRPr="00901471" w:rsidTr="00132EA7">
        <w:tc>
          <w:tcPr>
            <w:tcW w:w="99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Стремление к превосходству, проявление агрессивности, проявление эгоизма.</w:t>
            </w:r>
          </w:p>
        </w:tc>
      </w:tr>
      <w:tr w:rsidR="0019348F" w:rsidRPr="00901471" w:rsidTr="00132EA7">
        <w:tc>
          <w:tcPr>
            <w:tcW w:w="99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42D2A">
              <w:rPr>
                <w:rFonts w:ascii="Times New Roman" w:hAnsi="Times New Roman"/>
                <w:sz w:val="24"/>
                <w:szCs w:val="24"/>
              </w:rPr>
              <w:t>межличностные</w:t>
            </w:r>
            <w:proofErr w:type="gramEnd"/>
            <w:r w:rsidRPr="00142D2A">
              <w:rPr>
                <w:rFonts w:ascii="Times New Roman" w:hAnsi="Times New Roman"/>
                <w:sz w:val="24"/>
                <w:szCs w:val="24"/>
              </w:rPr>
              <w:t>, между личностью и группой, межгрупповые.</w:t>
            </w:r>
          </w:p>
        </w:tc>
      </w:tr>
      <w:tr w:rsidR="0019348F" w:rsidRPr="00901471" w:rsidTr="00132EA7">
        <w:tc>
          <w:tcPr>
            <w:tcW w:w="99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Устранение из общения суждений и оценок.</w:t>
            </w:r>
          </w:p>
          <w:p w:rsidR="0019348F" w:rsidRPr="00142D2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Недопущение спора.</w:t>
            </w:r>
          </w:p>
          <w:p w:rsidR="0019348F" w:rsidRPr="00142D2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Умение слушать собеседника.</w:t>
            </w:r>
          </w:p>
          <w:p w:rsidR="0019348F" w:rsidRPr="00142D2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Уважительная манера разговора.</w:t>
            </w:r>
          </w:p>
        </w:tc>
      </w:tr>
      <w:tr w:rsidR="0019348F" w:rsidRPr="00901471" w:rsidTr="00132EA7">
        <w:tc>
          <w:tcPr>
            <w:tcW w:w="99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 – конкуренция</w:t>
            </w:r>
          </w:p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2 - уклонение</w:t>
            </w:r>
          </w:p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3 - приспособление</w:t>
            </w:r>
          </w:p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 – сотрудничество</w:t>
            </w:r>
          </w:p>
          <w:p w:rsidR="0019348F" w:rsidRPr="00142D2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5 - компромисс</w:t>
            </w:r>
          </w:p>
        </w:tc>
      </w:tr>
    </w:tbl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Практическая часть – 50 баллов. Предложено конструктивное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решение ситуации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– 40-50 баллов, возможное, но не конструктивное решение ситуации – от 1 до 39 балла, решение отсутствует  – 0 баллов.</w:t>
      </w: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19348F" w:rsidRPr="00901471" w:rsidTr="00132EA7">
        <w:tc>
          <w:tcPr>
            <w:tcW w:w="4077" w:type="dxa"/>
            <w:gridSpan w:val="2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85-100 баллов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60-84 балла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35-59 баллов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lastRenderedPageBreak/>
              <w:t>Менее 35 баллов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Матрица контрольных процедур</w:t>
      </w:r>
    </w:p>
    <w:p w:rsidR="0019348F" w:rsidRPr="00142D2A" w:rsidRDefault="0019348F" w:rsidP="0019348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5"/>
        <w:gridCol w:w="813"/>
        <w:gridCol w:w="719"/>
        <w:gridCol w:w="1107"/>
        <w:gridCol w:w="1156"/>
        <w:gridCol w:w="1075"/>
        <w:gridCol w:w="1836"/>
      </w:tblGrid>
      <w:tr w:rsidR="0019348F" w:rsidRPr="00142D2A" w:rsidTr="00132EA7">
        <w:tc>
          <w:tcPr>
            <w:tcW w:w="2895" w:type="dxa"/>
            <w:tcBorders>
              <w:bottom w:val="nil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i/>
                <w:sz w:val="24"/>
                <w:szCs w:val="24"/>
              </w:rPr>
              <w:t>(код)</w:t>
            </w: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363" w:type="dxa"/>
            <w:gridSpan w:val="3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Промежуточный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контроль</w:t>
            </w:r>
          </w:p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9348F" w:rsidRPr="00142D2A" w:rsidTr="00132EA7">
        <w:tc>
          <w:tcPr>
            <w:tcW w:w="2895" w:type="dxa"/>
            <w:tcBorders>
              <w:top w:val="nil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3 сем.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9348F" w:rsidRPr="00142D2A" w:rsidTr="00132EA7">
        <w:trPr>
          <w:trHeight w:val="341"/>
        </w:trPr>
        <w:tc>
          <w:tcPr>
            <w:tcW w:w="2895" w:type="dxa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2.1.,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1.1, 1.2, 2.4, 2.5, 3.1, 3.2, 3.3, 3.4, 3.5, 4.1., 6.14, 6.15.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1.5.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2.1., 2.2, 2.3, 4.2, 5.1, 5.2., 6.2, 6.3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1.4, 3.1, 3.5. 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2.2, 2.3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19348F" w:rsidRPr="00142D2A" w:rsidTr="00132EA7">
        <w:tc>
          <w:tcPr>
            <w:tcW w:w="2895" w:type="dxa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6.8, 6.9, 7.1, 7.2, 7.3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6.7, 6.4, 6.14.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1.5, 2.1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6.3, 6.15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1.1., 1.2, 1.3, 1.4, 1.5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6.1, 6.2, 6.5, 6.9, 6.10, 6.11, 6.12.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19348F" w:rsidRPr="00142D2A" w:rsidTr="00132EA7">
        <w:tc>
          <w:tcPr>
            <w:tcW w:w="2895" w:type="dxa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8.1, 8.2, 8.3, 8.4, 8.5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 1.1., 1.2, 1.3, 1.4, 1.5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ПК: 1.1, 2.2, 3.1.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19348F" w:rsidRPr="00D76364" w:rsidRDefault="0019348F" w:rsidP="00D7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40F" w:rsidRPr="00D76364" w:rsidRDefault="0050340F" w:rsidP="00D7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50340F" w:rsidRPr="00D76364" w:rsidRDefault="0050340F" w:rsidP="00D7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0340F" w:rsidRPr="00D76364" w:rsidRDefault="0050340F" w:rsidP="00D7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50340F" w:rsidRPr="00D76364" w:rsidRDefault="0050340F" w:rsidP="00D7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0340F" w:rsidRPr="00D76364" w:rsidRDefault="0050340F" w:rsidP="00D7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0340F" w:rsidRPr="00D76364" w:rsidRDefault="0050340F" w:rsidP="00D7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50340F" w:rsidRPr="00D76364" w:rsidRDefault="0050340F" w:rsidP="00D7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50340F" w:rsidRPr="00D76364" w:rsidRDefault="0050340F" w:rsidP="00D7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40F" w:rsidRPr="00D76364" w:rsidRDefault="0050340F" w:rsidP="00D76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0340F" w:rsidRPr="00D76364" w:rsidRDefault="0050340F" w:rsidP="00D76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40F" w:rsidRPr="00D76364" w:rsidRDefault="0050340F" w:rsidP="00D76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50340F" w:rsidRPr="00D76364" w:rsidTr="00A147F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50340F" w:rsidRPr="00D76364" w:rsidTr="00A147F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50340F" w:rsidRPr="00D76364" w:rsidTr="00A147F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50340F" w:rsidRPr="00D76364" w:rsidTr="00A147F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50340F" w:rsidRPr="00D76364" w:rsidTr="00A147F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50340F" w:rsidRPr="00D76364" w:rsidTr="00A147F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4F71DE" w:rsidRPr="00D76364" w:rsidRDefault="004F71DE" w:rsidP="00D7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D76364" w:rsidSect="00F12988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8AF" w:rsidRDefault="002358AF">
      <w:pPr>
        <w:spacing w:after="0" w:line="240" w:lineRule="auto"/>
      </w:pPr>
      <w:r>
        <w:separator/>
      </w:r>
    </w:p>
  </w:endnote>
  <w:endnote w:type="continuationSeparator" w:id="0">
    <w:p w:rsidR="002358AF" w:rsidRDefault="0023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988" w:rsidRDefault="0072615F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29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2988" w:rsidRDefault="00F12988" w:rsidP="007D024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988" w:rsidRDefault="00F12988" w:rsidP="007D024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8AF" w:rsidRDefault="002358AF">
      <w:pPr>
        <w:spacing w:after="0" w:line="240" w:lineRule="auto"/>
      </w:pPr>
      <w:r>
        <w:separator/>
      </w:r>
    </w:p>
  </w:footnote>
  <w:footnote w:type="continuationSeparator" w:id="0">
    <w:p w:rsidR="002358AF" w:rsidRDefault="0023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7B0E"/>
    <w:multiLevelType w:val="hybridMultilevel"/>
    <w:tmpl w:val="ECA8A570"/>
    <w:lvl w:ilvl="0" w:tplc="277C36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357D0D"/>
    <w:multiLevelType w:val="multilevel"/>
    <w:tmpl w:val="677C9B32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A44F8"/>
    <w:multiLevelType w:val="hybridMultilevel"/>
    <w:tmpl w:val="609A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6366E9"/>
    <w:multiLevelType w:val="hybridMultilevel"/>
    <w:tmpl w:val="E2E889B0"/>
    <w:lvl w:ilvl="0" w:tplc="BA527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B1CE5"/>
    <w:multiLevelType w:val="hybridMultilevel"/>
    <w:tmpl w:val="465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44B2"/>
    <w:multiLevelType w:val="multilevel"/>
    <w:tmpl w:val="F98046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73975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F2348A2"/>
    <w:multiLevelType w:val="hybridMultilevel"/>
    <w:tmpl w:val="A970B65E"/>
    <w:lvl w:ilvl="0" w:tplc="54025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0E3E0C"/>
    <w:multiLevelType w:val="hybridMultilevel"/>
    <w:tmpl w:val="E2C0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309D0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CDF78BE"/>
    <w:multiLevelType w:val="hybridMultilevel"/>
    <w:tmpl w:val="92646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1D5"/>
    <w:multiLevelType w:val="hybridMultilevel"/>
    <w:tmpl w:val="E7148768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4"/>
  </w:num>
  <w:num w:numId="8">
    <w:abstractNumId w:val="8"/>
  </w:num>
  <w:num w:numId="9">
    <w:abstractNumId w:val="0"/>
  </w:num>
  <w:num w:numId="10">
    <w:abstractNumId w:val="21"/>
  </w:num>
  <w:num w:numId="11">
    <w:abstractNumId w:val="3"/>
  </w:num>
  <w:num w:numId="12">
    <w:abstractNumId w:val="22"/>
  </w:num>
  <w:num w:numId="13">
    <w:abstractNumId w:val="11"/>
  </w:num>
  <w:num w:numId="14">
    <w:abstractNumId w:val="12"/>
  </w:num>
  <w:num w:numId="15">
    <w:abstractNumId w:val="20"/>
  </w:num>
  <w:num w:numId="16">
    <w:abstractNumId w:val="17"/>
  </w:num>
  <w:num w:numId="17">
    <w:abstractNumId w:val="9"/>
  </w:num>
  <w:num w:numId="18">
    <w:abstractNumId w:val="10"/>
  </w:num>
  <w:num w:numId="19">
    <w:abstractNumId w:val="1"/>
  </w:num>
  <w:num w:numId="20">
    <w:abstractNumId w:val="23"/>
  </w:num>
  <w:num w:numId="21">
    <w:abstractNumId w:val="5"/>
  </w:num>
  <w:num w:numId="22">
    <w:abstractNumId w:val="15"/>
  </w:num>
  <w:num w:numId="23">
    <w:abstractNumId w:val="13"/>
  </w:num>
  <w:num w:numId="24">
    <w:abstractNumId w:val="1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72A"/>
    <w:rsid w:val="000023A5"/>
    <w:rsid w:val="0006307C"/>
    <w:rsid w:val="00096DCB"/>
    <w:rsid w:val="000C03B9"/>
    <w:rsid w:val="000D2314"/>
    <w:rsid w:val="000E2C9B"/>
    <w:rsid w:val="000F1CBF"/>
    <w:rsid w:val="000F5377"/>
    <w:rsid w:val="0019348F"/>
    <w:rsid w:val="001A740E"/>
    <w:rsid w:val="001B4E05"/>
    <w:rsid w:val="001E7832"/>
    <w:rsid w:val="002358AF"/>
    <w:rsid w:val="00255C61"/>
    <w:rsid w:val="00297FAA"/>
    <w:rsid w:val="002D5950"/>
    <w:rsid w:val="002E2EF0"/>
    <w:rsid w:val="00394A71"/>
    <w:rsid w:val="0043315A"/>
    <w:rsid w:val="00493119"/>
    <w:rsid w:val="004F166B"/>
    <w:rsid w:val="004F71DE"/>
    <w:rsid w:val="0050340F"/>
    <w:rsid w:val="00584848"/>
    <w:rsid w:val="005917E7"/>
    <w:rsid w:val="005B0CC2"/>
    <w:rsid w:val="005D1539"/>
    <w:rsid w:val="006559A2"/>
    <w:rsid w:val="00691798"/>
    <w:rsid w:val="006E7D16"/>
    <w:rsid w:val="006F61DD"/>
    <w:rsid w:val="00711E6B"/>
    <w:rsid w:val="0072615F"/>
    <w:rsid w:val="007C2962"/>
    <w:rsid w:val="007D0245"/>
    <w:rsid w:val="0086458E"/>
    <w:rsid w:val="0088435B"/>
    <w:rsid w:val="008A60D4"/>
    <w:rsid w:val="008B34C8"/>
    <w:rsid w:val="008D79AF"/>
    <w:rsid w:val="008E668A"/>
    <w:rsid w:val="008F3427"/>
    <w:rsid w:val="00900D6D"/>
    <w:rsid w:val="00937003"/>
    <w:rsid w:val="00994B76"/>
    <w:rsid w:val="00A133E6"/>
    <w:rsid w:val="00A220C9"/>
    <w:rsid w:val="00A424ED"/>
    <w:rsid w:val="00AC49A5"/>
    <w:rsid w:val="00AD3F51"/>
    <w:rsid w:val="00B06B20"/>
    <w:rsid w:val="00B169DE"/>
    <w:rsid w:val="00B43B74"/>
    <w:rsid w:val="00B86896"/>
    <w:rsid w:val="00B95D1C"/>
    <w:rsid w:val="00BD1C5D"/>
    <w:rsid w:val="00C318B7"/>
    <w:rsid w:val="00C45579"/>
    <w:rsid w:val="00C82B60"/>
    <w:rsid w:val="00CB68CD"/>
    <w:rsid w:val="00D42AE4"/>
    <w:rsid w:val="00D76364"/>
    <w:rsid w:val="00D8386E"/>
    <w:rsid w:val="00D91827"/>
    <w:rsid w:val="00DC0145"/>
    <w:rsid w:val="00E5740E"/>
    <w:rsid w:val="00EB572A"/>
    <w:rsid w:val="00EC1E4D"/>
    <w:rsid w:val="00F126DE"/>
    <w:rsid w:val="00F12988"/>
    <w:rsid w:val="00FA6F29"/>
    <w:rsid w:val="00FB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2E2EF0"/>
    <w:pPr>
      <w:spacing w:after="0" w:line="240" w:lineRule="auto"/>
    </w:pPr>
  </w:style>
  <w:style w:type="character" w:customStyle="1" w:styleId="Link">
    <w:name w:val="Link"/>
    <w:rsid w:val="001934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54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4640" TargetMode="External"/><Relationship Id="rId12" Type="http://schemas.openxmlformats.org/officeDocument/2006/relationships/hyperlink" Target="http://psyhology.net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umer.info./bibliotek_buks/psiho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71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970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27</Pages>
  <Words>7857</Words>
  <Characters>44785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Кабинет 204</cp:lastModifiedBy>
  <cp:revision>37</cp:revision>
  <cp:lastPrinted>2015-02-14T08:37:00Z</cp:lastPrinted>
  <dcterms:created xsi:type="dcterms:W3CDTF">2013-09-20T02:01:00Z</dcterms:created>
  <dcterms:modified xsi:type="dcterms:W3CDTF">2022-11-16T11:01:00Z</dcterms:modified>
</cp:coreProperties>
</file>