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DDA6" w14:textId="2AAD15F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14:paraId="38B8028C" w14:textId="77777777" w:rsidR="00CF1B00" w:rsidRDefault="00CF1B00" w:rsidP="00CF1B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14:paraId="06467527" w14:textId="63077391" w:rsidR="00CF1B00" w:rsidRPr="00BE6AEC" w:rsidRDefault="00CF1B00" w:rsidP="00CF1B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="004376F2">
        <w:rPr>
          <w:b/>
          <w:sz w:val="24"/>
          <w:szCs w:val="24"/>
        </w:rPr>
        <w:t xml:space="preserve"> </w:t>
      </w:r>
      <w:r w:rsidR="004376F2" w:rsidRPr="004376F2">
        <w:rPr>
          <w:b/>
          <w:sz w:val="24"/>
          <w:szCs w:val="24"/>
        </w:rPr>
        <w:t>53.02.08  Музыкальное звукооператорское мастерство</w:t>
      </w:r>
    </w:p>
    <w:p w14:paraId="580906CC" w14:textId="77777777" w:rsidR="00CF1B00" w:rsidRPr="00065AB4" w:rsidRDefault="00CF1B00" w:rsidP="00CF1B00">
      <w:pPr>
        <w:ind w:right="20"/>
        <w:jc w:val="right"/>
        <w:rPr>
          <w:b/>
          <w:sz w:val="24"/>
          <w:szCs w:val="24"/>
          <w:lang w:eastAsia="ar-SA"/>
        </w:rPr>
      </w:pPr>
    </w:p>
    <w:p w14:paraId="6D56B1B3" w14:textId="77777777" w:rsidR="00CF1B00" w:rsidRDefault="00CF1B00" w:rsidP="00CF1B00">
      <w:pPr>
        <w:jc w:val="right"/>
        <w:rPr>
          <w:i/>
          <w:sz w:val="24"/>
          <w:szCs w:val="24"/>
          <w:vertAlign w:val="superscript"/>
        </w:rPr>
      </w:pPr>
    </w:p>
    <w:p w14:paraId="31EC07F4" w14:textId="77777777" w:rsidR="00CF1B00" w:rsidRPr="00065AB4" w:rsidRDefault="00CF1B00" w:rsidP="00CF1B00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14:paraId="46F9F315" w14:textId="77777777" w:rsidR="00CF1B00" w:rsidRPr="00065AB4" w:rsidRDefault="00CF1B00" w:rsidP="00CF1B00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14:paraId="7DEF457E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14:paraId="5F49DCF2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2FAE1897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44F2292E" w14:textId="77777777" w:rsidR="00CF1B00" w:rsidRPr="000D740F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14:paraId="192298C3" w14:textId="77777777" w:rsidR="00CF1B00" w:rsidRPr="002010FA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5F4B3C8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645D7F5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71EA7827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B106AAD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FD94816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5DAF5AA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2B353FF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4E2A56B" w14:textId="77777777" w:rsidR="00CF1B00" w:rsidRPr="009B7BC3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14:paraId="75F0BB6E" w14:textId="4EBBD982" w:rsidR="00CF1B00" w:rsidRPr="009B7BC3" w:rsidRDefault="004376F2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ОД 01.06.</w:t>
      </w:r>
      <w:r w:rsidR="00CF1B00" w:rsidRPr="009B7BC3">
        <w:rPr>
          <w:b/>
          <w:caps/>
          <w:sz w:val="28"/>
          <w:szCs w:val="28"/>
        </w:rPr>
        <w:t xml:space="preserve"> Физическая культура</w:t>
      </w:r>
    </w:p>
    <w:p w14:paraId="2F5368B1" w14:textId="77777777" w:rsidR="00CF1B00" w:rsidRPr="006411C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14:paraId="2DE42059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3B9CC34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9DBA08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A98F3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8E811B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FC6010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1FE23B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DAC545B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72D081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59C3CCF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5D5C4F6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4F2038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7F57E5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75BC8F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7390D8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2C912E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6E691A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66F029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BC45BC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701250E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1F73C1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4C8119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A56ED2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D3AB5B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A61ADE1" w14:textId="458A10C3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CB1F0EA" w14:textId="31742650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FEE94B7" w14:textId="77777777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058793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D2E0837" w14:textId="7A7DC20B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4376F2">
        <w:rPr>
          <w:bCs/>
          <w:sz w:val="24"/>
          <w:szCs w:val="24"/>
        </w:rPr>
        <w:t>2</w:t>
      </w:r>
    </w:p>
    <w:p w14:paraId="69FE27C1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56480807" w14:textId="62986458" w:rsidR="00CF1B00" w:rsidRDefault="00CF1B00" w:rsidP="00CF1B00">
      <w:pPr>
        <w:jc w:val="both"/>
        <w:rPr>
          <w:color w:val="333333"/>
          <w:sz w:val="24"/>
          <w:szCs w:val="24"/>
          <w:shd w:val="clear" w:color="auto" w:fill="FFFFFF"/>
        </w:rPr>
      </w:pPr>
      <w:r w:rsidRPr="00BE68B4">
        <w:rPr>
          <w:sz w:val="24"/>
          <w:szCs w:val="24"/>
        </w:rPr>
        <w:lastRenderedPageBreak/>
        <w:t xml:space="preserve">Рабочая программа учебной дисциплины составлена в соответствии с ФГОС СПО по </w:t>
      </w:r>
      <w:r w:rsidRPr="00AA3886">
        <w:rPr>
          <w:sz w:val="24"/>
          <w:szCs w:val="24"/>
        </w:rPr>
        <w:t xml:space="preserve">специальности </w:t>
      </w:r>
      <w:r w:rsidR="004376F2" w:rsidRPr="004376F2">
        <w:rPr>
          <w:sz w:val="24"/>
          <w:szCs w:val="24"/>
        </w:rPr>
        <w:t>53.02.08  Музыкальное звукооператорское мастерство</w:t>
      </w:r>
      <w:r w:rsidR="004376F2">
        <w:rPr>
          <w:sz w:val="24"/>
          <w:szCs w:val="24"/>
        </w:rPr>
        <w:t xml:space="preserve"> </w:t>
      </w:r>
      <w:r w:rsidRPr="00AA3886">
        <w:rPr>
          <w:sz w:val="24"/>
          <w:szCs w:val="24"/>
        </w:rPr>
        <w:t xml:space="preserve">утвержденным приказом Министерства образования и науки Российской Федерации от </w:t>
      </w:r>
      <w:r w:rsidR="00447161">
        <w:rPr>
          <w:color w:val="333333"/>
          <w:sz w:val="24"/>
          <w:szCs w:val="24"/>
          <w:shd w:val="clear" w:color="auto" w:fill="FFFFFF"/>
        </w:rPr>
        <w:t>1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 </w:t>
      </w:r>
      <w:r w:rsidR="00447161">
        <w:rPr>
          <w:color w:val="333333"/>
          <w:sz w:val="24"/>
          <w:szCs w:val="24"/>
          <w:shd w:val="clear" w:color="auto" w:fill="FFFFFF"/>
        </w:rPr>
        <w:t>сентября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3886">
          <w:rPr>
            <w:color w:val="333333"/>
            <w:sz w:val="24"/>
            <w:szCs w:val="24"/>
            <w:shd w:val="clear" w:color="auto" w:fill="FFFFFF"/>
          </w:rPr>
          <w:t>2014 г</w:t>
        </w:r>
      </w:smartTag>
      <w:r w:rsidRPr="00AA3886">
        <w:rPr>
          <w:color w:val="333333"/>
          <w:sz w:val="24"/>
          <w:szCs w:val="24"/>
          <w:shd w:val="clear" w:color="auto" w:fill="FFFFFF"/>
        </w:rPr>
        <w:t xml:space="preserve">. N </w:t>
      </w:r>
      <w:r w:rsidR="00447161">
        <w:rPr>
          <w:color w:val="333333"/>
          <w:sz w:val="24"/>
          <w:szCs w:val="24"/>
          <w:shd w:val="clear" w:color="auto" w:fill="FFFFFF"/>
        </w:rPr>
        <w:t>997</w:t>
      </w:r>
      <w:r w:rsidRPr="00AA3886">
        <w:rPr>
          <w:color w:val="333333"/>
          <w:sz w:val="24"/>
          <w:szCs w:val="24"/>
          <w:shd w:val="clear" w:color="auto" w:fill="FFFFFF"/>
        </w:rPr>
        <w:t>.</w:t>
      </w:r>
    </w:p>
    <w:p w14:paraId="2468EA7B" w14:textId="77777777"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67F846C6" w14:textId="77777777"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3AC00ED2" w14:textId="77777777" w:rsidR="00CF1B00" w:rsidRPr="007740A9" w:rsidRDefault="00CF1B00" w:rsidP="00CF1B00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14:paraId="75054F8C" w14:textId="77777777" w:rsidR="00CF1B00" w:rsidRDefault="00CF1B00" w:rsidP="00CF1B00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14:paraId="67C9B614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405AFFCC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E14097A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61BC7B63" w14:textId="77777777" w:rsidR="00CF1B00" w:rsidRPr="00AA1442" w:rsidRDefault="00CF1B00" w:rsidP="00CF1B00">
      <w:pPr>
        <w:spacing w:line="139" w:lineRule="exact"/>
        <w:rPr>
          <w:sz w:val="20"/>
          <w:szCs w:val="20"/>
        </w:rPr>
      </w:pPr>
    </w:p>
    <w:p w14:paraId="16D67EBA" w14:textId="0B4E695A" w:rsidR="00CF1B00" w:rsidRPr="00AA1442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Разработчик:</w:t>
      </w:r>
    </w:p>
    <w:p w14:paraId="6928FCE7" w14:textId="4C3F530E" w:rsidR="00447161" w:rsidRPr="00447161" w:rsidRDefault="00345C0E" w:rsidP="004471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Устькачкинцева</w:t>
      </w:r>
      <w:r w:rsidR="00CF1B00">
        <w:rPr>
          <w:sz w:val="24"/>
          <w:szCs w:val="24"/>
        </w:rPr>
        <w:t xml:space="preserve"> Т</w:t>
      </w:r>
      <w:r w:rsidR="00447161">
        <w:rPr>
          <w:sz w:val="24"/>
          <w:szCs w:val="24"/>
        </w:rPr>
        <w:t xml:space="preserve">атьяна </w:t>
      </w:r>
      <w:r w:rsidR="00CF1B00">
        <w:rPr>
          <w:sz w:val="24"/>
          <w:szCs w:val="24"/>
        </w:rPr>
        <w:t>Р</w:t>
      </w:r>
      <w:r w:rsidR="00447161">
        <w:rPr>
          <w:sz w:val="24"/>
          <w:szCs w:val="24"/>
        </w:rPr>
        <w:t>устамовна</w:t>
      </w:r>
      <w:r w:rsidR="00CF1B00">
        <w:rPr>
          <w:sz w:val="24"/>
          <w:szCs w:val="24"/>
        </w:rPr>
        <w:t>, преподаватель</w:t>
      </w:r>
      <w:r w:rsidR="00447161">
        <w:rPr>
          <w:sz w:val="24"/>
          <w:szCs w:val="24"/>
        </w:rPr>
        <w:t xml:space="preserve"> </w:t>
      </w:r>
      <w:r w:rsidR="00447161" w:rsidRPr="00447161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DC85F6A" w14:textId="647B240D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4B01480A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0B357C01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1DE2FA12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27A057DC" w14:textId="77777777" w:rsidR="00CF1B00" w:rsidRDefault="00CF1B00" w:rsidP="00CF1B00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D576C29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DDD478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1D0E99DB" w14:textId="77777777" w:rsidR="00CF1B00" w:rsidRDefault="00CF1B00" w:rsidP="00CF1B00"/>
    <w:p w14:paraId="543131C9" w14:textId="77777777" w:rsidR="00CF1B00" w:rsidRDefault="00CF1B00" w:rsidP="00CF1B00"/>
    <w:p w14:paraId="7E4FD3F1" w14:textId="77777777" w:rsidR="00CF1B00" w:rsidRDefault="00CF1B00" w:rsidP="00CF1B00"/>
    <w:p w14:paraId="5782C248" w14:textId="77777777" w:rsidR="00CF1B00" w:rsidRPr="00065AB4" w:rsidRDefault="00CF1B00" w:rsidP="00CF1B00"/>
    <w:p w14:paraId="4E641634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70B49EC1" w14:textId="77777777" w:rsidR="00CF1B00" w:rsidRDefault="00CF1B00" w:rsidP="00CF1B00"/>
    <w:p w14:paraId="5C3B5875" w14:textId="77777777" w:rsidR="00CF1B00" w:rsidRDefault="00CF1B00" w:rsidP="00CF1B00"/>
    <w:p w14:paraId="6BBD7491" w14:textId="77777777" w:rsidR="00CF1B00" w:rsidRDefault="00CF1B00" w:rsidP="00CF1B00"/>
    <w:p w14:paraId="5E2DC660" w14:textId="77777777" w:rsidR="00CF1B00" w:rsidRDefault="00CF1B00" w:rsidP="00CF1B00"/>
    <w:p w14:paraId="1D2039B4" w14:textId="77777777" w:rsidR="00CF1B00" w:rsidRDefault="00CF1B00" w:rsidP="00CF1B00"/>
    <w:p w14:paraId="78526649" w14:textId="77777777" w:rsidR="00CF1B00" w:rsidRDefault="00CF1B00" w:rsidP="00CF1B00"/>
    <w:p w14:paraId="0C2AEBB2" w14:textId="77777777" w:rsidR="00CF1B00" w:rsidRDefault="00CF1B00" w:rsidP="00CF1B00"/>
    <w:p w14:paraId="65A0B1CD" w14:textId="77777777" w:rsidR="00CF1B00" w:rsidRDefault="00CF1B00" w:rsidP="00CF1B00"/>
    <w:p w14:paraId="60D1F0C5" w14:textId="77777777" w:rsidR="00CF1B00" w:rsidRDefault="00CF1B00" w:rsidP="00CF1B00"/>
    <w:p w14:paraId="710E9399" w14:textId="77777777" w:rsidR="00CF1B00" w:rsidRPr="005628DE" w:rsidRDefault="00CF1B00" w:rsidP="00CF1B00"/>
    <w:p w14:paraId="57415336" w14:textId="77777777" w:rsidR="00CF1B00" w:rsidRPr="00065AB4" w:rsidRDefault="00CF1B00" w:rsidP="00CF1B00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14:paraId="00221790" w14:textId="77777777" w:rsidR="00CF1B00" w:rsidRPr="00065AB4" w:rsidRDefault="00CF1B00" w:rsidP="00CF1B00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14:paraId="36EE93BB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79A62B0C" w14:textId="23902981" w:rsidR="00CF1B00" w:rsidRPr="00065AB4" w:rsidRDefault="00CF1B00" w:rsidP="00CF1B00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</w:t>
      </w:r>
      <w:r w:rsidR="00447161">
        <w:rPr>
          <w:sz w:val="24"/>
          <w:szCs w:val="24"/>
          <w:lang w:eastAsia="ar-SA"/>
        </w:rPr>
        <w:t>__</w:t>
      </w:r>
      <w:r w:rsidRPr="00065AB4">
        <w:rPr>
          <w:sz w:val="24"/>
          <w:szCs w:val="24"/>
          <w:lang w:eastAsia="ar-SA"/>
        </w:rPr>
        <w:t xml:space="preserve">  от «</w:t>
      </w:r>
      <w:r w:rsidR="00447161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» </w:t>
      </w:r>
      <w:r w:rsidR="00447161">
        <w:rPr>
          <w:sz w:val="24"/>
          <w:szCs w:val="24"/>
          <w:lang w:eastAsia="ar-SA"/>
        </w:rPr>
        <w:t>_____</w:t>
      </w:r>
      <w:r w:rsidRPr="00065AB4">
        <w:rPr>
          <w:sz w:val="24"/>
          <w:szCs w:val="24"/>
          <w:lang w:eastAsia="ar-SA"/>
        </w:rPr>
        <w:t xml:space="preserve"> 202</w:t>
      </w:r>
      <w:r w:rsidR="00447161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14:paraId="76CE69D6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14:paraId="67BF27F5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2B6CCD87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081580A0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3BF41FAA" w14:textId="77777777" w:rsidR="00CF1B00" w:rsidRPr="00065AB4" w:rsidRDefault="00CF1B00" w:rsidP="00CF1B00">
      <w:pPr>
        <w:suppressAutoHyphens/>
        <w:rPr>
          <w:sz w:val="28"/>
          <w:szCs w:val="28"/>
          <w:lang w:eastAsia="ar-SA"/>
        </w:rPr>
      </w:pPr>
    </w:p>
    <w:p w14:paraId="1F6F96AD" w14:textId="77777777" w:rsidR="00CF1B00" w:rsidRPr="00065AB4" w:rsidRDefault="00CF1B00" w:rsidP="00CF1B00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14:paraId="706A04CA" w14:textId="29AC8568" w:rsidR="00CF1B00" w:rsidRPr="00447161" w:rsidRDefault="00CF1B00" w:rsidP="00447161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>/  Бикчандаева Д.М. /</w:t>
      </w:r>
    </w:p>
    <w:p w14:paraId="2E46A7FA" w14:textId="77777777" w:rsidR="00CF1B00" w:rsidRDefault="00CF1B00" w:rsidP="00CF1B00"/>
    <w:p w14:paraId="67A6FF8E" w14:textId="77777777" w:rsidR="00CF1B00" w:rsidRDefault="00CF1B00" w:rsidP="00CF1B00"/>
    <w:p w14:paraId="0CA6CD58" w14:textId="77777777" w:rsidR="00CF1B00" w:rsidRPr="00DE7C71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14:paraId="76206BE0" w14:textId="77777777" w:rsidR="00CF1B00" w:rsidRDefault="00CF1B00" w:rsidP="00CF1B00"/>
    <w:p w14:paraId="54D77872" w14:textId="77777777" w:rsidR="00CF1B00" w:rsidRDefault="00CF1B00" w:rsidP="00CF1B00"/>
    <w:p w14:paraId="693481DB" w14:textId="77777777" w:rsidR="00CF1B00" w:rsidRDefault="00CF1B00" w:rsidP="00CF1B00"/>
    <w:p w14:paraId="1E66A399" w14:textId="77777777" w:rsidR="00CF1B00" w:rsidRDefault="00CF1B00" w:rsidP="00CF1B00"/>
    <w:p w14:paraId="629EF3C8" w14:textId="77777777" w:rsidR="00CF1B00" w:rsidRDefault="00CF1B00" w:rsidP="00CF1B00"/>
    <w:p w14:paraId="06FB1946" w14:textId="77777777" w:rsidR="00CF1B00" w:rsidRDefault="00CF1B00" w:rsidP="00CF1B00"/>
    <w:p w14:paraId="6A054F32" w14:textId="77777777" w:rsidR="00CF1B00" w:rsidRDefault="00CF1B00" w:rsidP="00CF1B00"/>
    <w:p w14:paraId="68BC16EA" w14:textId="77777777" w:rsidR="00CF1B00" w:rsidRDefault="00CF1B00" w:rsidP="00CF1B00"/>
    <w:p w14:paraId="12C8027A" w14:textId="77777777" w:rsidR="00CF1B00" w:rsidRDefault="00CF1B00" w:rsidP="00CF1B00"/>
    <w:p w14:paraId="1E13B247" w14:textId="77777777" w:rsidR="00CF1B00" w:rsidRDefault="00CF1B00" w:rsidP="00CF1B00"/>
    <w:p w14:paraId="74AB0ADB" w14:textId="77777777" w:rsidR="00CF1B00" w:rsidRPr="006411C0" w:rsidRDefault="00CF1B00" w:rsidP="00CF1B00"/>
    <w:p w14:paraId="60CC752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EB86F3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48F03A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D8B9E0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796"/>
      </w:tblGrid>
      <w:tr w:rsidR="00CF1B00" w:rsidRPr="008641F7" w14:paraId="797E8F08" w14:textId="77777777" w:rsidTr="00702F11">
        <w:tc>
          <w:tcPr>
            <w:tcW w:w="7668" w:type="dxa"/>
          </w:tcPr>
          <w:p w14:paraId="103AE251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3E08FA7E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CF1B00" w:rsidRPr="008641F7" w14:paraId="61F67CC6" w14:textId="77777777" w:rsidTr="00702F11">
        <w:tc>
          <w:tcPr>
            <w:tcW w:w="7668" w:type="dxa"/>
          </w:tcPr>
          <w:p w14:paraId="07422F41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14:paraId="111B8225" w14:textId="77777777" w:rsidR="00CF1B00" w:rsidRPr="00DE7C71" w:rsidRDefault="00CF1B00" w:rsidP="00702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675C7B63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1B00" w:rsidRPr="008641F7" w14:paraId="26AD1A7A" w14:textId="77777777" w:rsidTr="00702F11">
        <w:tc>
          <w:tcPr>
            <w:tcW w:w="7668" w:type="dxa"/>
          </w:tcPr>
          <w:p w14:paraId="481DA2C7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14:paraId="33FA86E2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D1556BB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1B00" w:rsidRPr="008641F7" w14:paraId="62BF431C" w14:textId="77777777" w:rsidTr="00702F11">
        <w:trPr>
          <w:trHeight w:val="670"/>
        </w:trPr>
        <w:tc>
          <w:tcPr>
            <w:tcW w:w="7668" w:type="dxa"/>
          </w:tcPr>
          <w:p w14:paraId="59DD8C4A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14:paraId="235BE826" w14:textId="77777777" w:rsidR="00CF1B00" w:rsidRPr="00337F8F" w:rsidRDefault="00CF1B00" w:rsidP="00702F11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17E5B78C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1B00" w:rsidRPr="008641F7" w14:paraId="75E80ED7" w14:textId="77777777" w:rsidTr="00702F11">
        <w:tc>
          <w:tcPr>
            <w:tcW w:w="7668" w:type="dxa"/>
          </w:tcPr>
          <w:p w14:paraId="5E7E6D6D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14:paraId="3338C9C9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4A20009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628E497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7A426E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F7638C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56BF1B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925F79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09929F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EEB99B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F75933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C9CAD1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1A959F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8EC65C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009DE2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59C945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2F30E4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1781A6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79AB6D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5663261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CA7561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A9E28DC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09279D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E58A83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A3AE70E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0BED515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14016E08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14:paraId="15E6F5DC" w14:textId="4E7535C3" w:rsidR="00CF1B00" w:rsidRPr="007740A9" w:rsidRDefault="0097505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 01.06</w:t>
      </w:r>
      <w:r w:rsidR="00CF1B00" w:rsidRPr="007740A9">
        <w:rPr>
          <w:b/>
          <w:sz w:val="24"/>
          <w:szCs w:val="24"/>
        </w:rPr>
        <w:t xml:space="preserve"> Физическая культура</w:t>
      </w:r>
    </w:p>
    <w:p w14:paraId="5872C14D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14:paraId="456E92A5" w14:textId="5C7E5CEE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учебной дисциплины </w:t>
      </w:r>
      <w:r w:rsidR="00447161">
        <w:rPr>
          <w:sz w:val="24"/>
          <w:szCs w:val="24"/>
        </w:rPr>
        <w:t>ОД 01.06</w:t>
      </w:r>
      <w:r w:rsidRPr="007740A9">
        <w:rPr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14:paraId="3DFC9E75" w14:textId="77777777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1F57B22B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025ACFED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14:paraId="70E76254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77B4294D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14:paraId="55A15865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14:paraId="29C90A69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20A13151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14:paraId="62EDBBBA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5547BD7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C3C517A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10E879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57496A1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74C3722E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14:paraId="09004AC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14:paraId="6B421FCA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62CA849D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0E4E5B2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6F0C5C2E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48394F90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9AE3515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0B374471" w14:textId="77777777" w:rsidR="00CF1B00" w:rsidRPr="007740A9" w:rsidRDefault="00CF1B00" w:rsidP="00CF1B00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14:paraId="62496669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14:paraId="34EAAF4C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14:paraId="2A53D8B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14:paraId="6DACCF39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19969E24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423D9C3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509F2C0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05698D13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3D55B4A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1C00E8C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14:paraId="69EDE56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6870147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6448DE9A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14:paraId="5A90A3AB" w14:textId="77777777" w:rsidR="00CF1B00" w:rsidRPr="007740A9" w:rsidRDefault="00CF1B00" w:rsidP="00CF1B0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14:paraId="79E3BC4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14:paraId="30BAAB83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0452919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6EA80EE4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4050342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7740A9">
        <w:rPr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14:paraId="5FED37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2A863ED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7B2547C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14:paraId="603F3AF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74C5ECDF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681D0A5D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D238C98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17D571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727F2D63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13FD2EF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14:paraId="72FEB6AE" w14:textId="19EDD104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 w:rsidR="00447161">
        <w:rPr>
          <w:b/>
          <w:sz w:val="24"/>
          <w:szCs w:val="24"/>
        </w:rPr>
        <w:t>156</w:t>
      </w:r>
      <w:r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14:paraId="30B316F7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14:paraId="6184CEFB" w14:textId="1B8E8EF5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 w:rsidR="00447161">
        <w:rPr>
          <w:b/>
          <w:sz w:val="24"/>
          <w:szCs w:val="24"/>
        </w:rPr>
        <w:t>78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14:paraId="3F055770" w14:textId="1F67206F" w:rsidR="00CF1B00" w:rsidRPr="005D7589" w:rsidRDefault="00CF1B00" w:rsidP="00CF1B00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 w:rsidR="00447161">
        <w:rPr>
          <w:b/>
          <w:sz w:val="24"/>
          <w:szCs w:val="24"/>
        </w:rPr>
        <w:t>78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14:paraId="4AF83EE0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090F36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3D5F8E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2BA8AE4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96EFF8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24EC34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62A75436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856836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9FB831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0E2166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C82349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A28C0DA" w14:textId="5254003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B99192A" w14:textId="77777777" w:rsidR="00447161" w:rsidRDefault="00447161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87B468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C4DB95B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14:paraId="3CCCABE7" w14:textId="6DB314BA" w:rsidR="00CF1B00" w:rsidRPr="005D7589" w:rsidRDefault="0097505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 01.06</w:t>
      </w:r>
      <w:r w:rsidRPr="007740A9">
        <w:rPr>
          <w:b/>
          <w:sz w:val="24"/>
          <w:szCs w:val="24"/>
        </w:rPr>
        <w:t xml:space="preserve"> </w:t>
      </w:r>
      <w:r w:rsidR="00CF1B00">
        <w:rPr>
          <w:b/>
          <w:sz w:val="24"/>
          <w:szCs w:val="24"/>
        </w:rPr>
        <w:t xml:space="preserve"> </w:t>
      </w:r>
      <w:r w:rsidR="00CF1B00" w:rsidRPr="005D7589">
        <w:rPr>
          <w:b/>
          <w:sz w:val="24"/>
          <w:szCs w:val="24"/>
        </w:rPr>
        <w:t xml:space="preserve"> Физическая культура</w:t>
      </w:r>
    </w:p>
    <w:p w14:paraId="12EBA09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14:paraId="747BF134" w14:textId="48391F4D" w:rsidR="00CF1B00" w:rsidRPr="005D7589" w:rsidRDefault="00242B7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1, 2</w:t>
      </w:r>
      <w:r w:rsidR="00CF1B00">
        <w:rPr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CF1B00" w:rsidRPr="005D7589" w14:paraId="29E0A66C" w14:textId="77777777" w:rsidTr="00702F11">
        <w:trPr>
          <w:trHeight w:val="1166"/>
        </w:trPr>
        <w:tc>
          <w:tcPr>
            <w:tcW w:w="7196" w:type="dxa"/>
          </w:tcPr>
          <w:p w14:paraId="51E154DF" w14:textId="77777777" w:rsidR="00CF1B00" w:rsidRPr="005D7589" w:rsidRDefault="00CF1B00" w:rsidP="00702F11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14:paraId="4C81C7F3" w14:textId="77777777" w:rsidR="00CF1B00" w:rsidRPr="005D7589" w:rsidRDefault="00CF1B00" w:rsidP="00702F11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F1B00" w:rsidRPr="005D7589" w14:paraId="76CEE63E" w14:textId="77777777" w:rsidTr="00702F11">
        <w:trPr>
          <w:trHeight w:val="285"/>
        </w:trPr>
        <w:tc>
          <w:tcPr>
            <w:tcW w:w="7196" w:type="dxa"/>
          </w:tcPr>
          <w:p w14:paraId="2A5D3B5A" w14:textId="77777777" w:rsidR="00CF1B00" w:rsidRPr="005D7589" w:rsidRDefault="00CF1B00" w:rsidP="00702F11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14:paraId="55BAB56C" w14:textId="2B7563C9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</w:t>
            </w:r>
          </w:p>
        </w:tc>
      </w:tr>
      <w:tr w:rsidR="00CF1B00" w:rsidRPr="005D7589" w14:paraId="7FDA9206" w14:textId="77777777" w:rsidTr="00702F11">
        <w:tc>
          <w:tcPr>
            <w:tcW w:w="7196" w:type="dxa"/>
          </w:tcPr>
          <w:p w14:paraId="7A63DBF2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14:paraId="63F9C3D4" w14:textId="0DF31840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  <w:tr w:rsidR="00CF1B00" w:rsidRPr="005D7589" w14:paraId="41212CEF" w14:textId="77777777" w:rsidTr="00702F11">
        <w:tc>
          <w:tcPr>
            <w:tcW w:w="7196" w:type="dxa"/>
          </w:tcPr>
          <w:p w14:paraId="7F20F39A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14:paraId="2E2E4BDD" w14:textId="77777777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3DB9B3A6" w14:textId="77777777" w:rsidTr="00702F11">
        <w:tc>
          <w:tcPr>
            <w:tcW w:w="7196" w:type="dxa"/>
          </w:tcPr>
          <w:p w14:paraId="30C5A9E3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14:paraId="2A1333DF" w14:textId="2C6CE96A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4575555D" w14:textId="77777777" w:rsidTr="00702F11">
        <w:tc>
          <w:tcPr>
            <w:tcW w:w="7196" w:type="dxa"/>
          </w:tcPr>
          <w:p w14:paraId="182DC5A4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14:paraId="2F03F25B" w14:textId="660FE430" w:rsidR="00CF1B00" w:rsidRPr="005D7589" w:rsidRDefault="00447161" w:rsidP="00702F11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78</w:t>
            </w:r>
          </w:p>
        </w:tc>
      </w:tr>
      <w:tr w:rsidR="00CF1B00" w:rsidRPr="005D7589" w14:paraId="7DAC9EA4" w14:textId="77777777" w:rsidTr="00702F11">
        <w:tc>
          <w:tcPr>
            <w:tcW w:w="7196" w:type="dxa"/>
          </w:tcPr>
          <w:p w14:paraId="4158B57D" w14:textId="77777777" w:rsidR="00CF1B00" w:rsidRPr="005D7589" w:rsidRDefault="00CF1B00" w:rsidP="00702F1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14:paraId="03375B0C" w14:textId="24F9C1DC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</w:tbl>
    <w:p w14:paraId="624EFE20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0B780ED5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17DDC8D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CF1B00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326F84B4" w14:textId="6BFF3D1A" w:rsidR="00CF1B00" w:rsidRPr="005D7589" w:rsidRDefault="00CF1B0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3D0570">
        <w:rPr>
          <w:b/>
          <w:sz w:val="24"/>
          <w:szCs w:val="24"/>
        </w:rPr>
        <w:t>ОД.01.06</w:t>
      </w:r>
      <w:r w:rsidRPr="005D7589">
        <w:rPr>
          <w:b/>
          <w:sz w:val="24"/>
          <w:szCs w:val="24"/>
        </w:rPr>
        <w:t xml:space="preserve"> Физическая культура</w:t>
      </w:r>
    </w:p>
    <w:p w14:paraId="7B42ACA0" w14:textId="77777777" w:rsidR="00CF1B00" w:rsidRPr="005D7589" w:rsidRDefault="00CF1B00" w:rsidP="00CF1B00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8789"/>
        <w:gridCol w:w="1417"/>
        <w:gridCol w:w="1247"/>
      </w:tblGrid>
      <w:tr w:rsidR="00CF1B00" w:rsidRPr="00254160" w14:paraId="0715430C" w14:textId="77777777" w:rsidTr="00AF779C">
        <w:trPr>
          <w:trHeight w:val="419"/>
        </w:trPr>
        <w:tc>
          <w:tcPr>
            <w:tcW w:w="2405" w:type="dxa"/>
          </w:tcPr>
          <w:p w14:paraId="47E58204" w14:textId="77777777" w:rsidR="00CF1B00" w:rsidRPr="00813150" w:rsidRDefault="00CF1B0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Наименование разделов и тем</w:t>
            </w:r>
          </w:p>
        </w:tc>
        <w:tc>
          <w:tcPr>
            <w:tcW w:w="8789" w:type="dxa"/>
          </w:tcPr>
          <w:p w14:paraId="4AB9B216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50F1DFA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Объём  часов</w:t>
            </w:r>
          </w:p>
        </w:tc>
        <w:tc>
          <w:tcPr>
            <w:tcW w:w="1247" w:type="dxa"/>
          </w:tcPr>
          <w:p w14:paraId="6A1D74C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Уровень освоения</w:t>
            </w:r>
          </w:p>
        </w:tc>
      </w:tr>
      <w:tr w:rsidR="00CF1B00" w:rsidRPr="00254160" w14:paraId="02547BA8" w14:textId="77777777" w:rsidTr="00AF779C">
        <w:trPr>
          <w:trHeight w:val="139"/>
        </w:trPr>
        <w:tc>
          <w:tcPr>
            <w:tcW w:w="2405" w:type="dxa"/>
          </w:tcPr>
          <w:p w14:paraId="55B9CD8B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1</w:t>
            </w:r>
          </w:p>
        </w:tc>
        <w:tc>
          <w:tcPr>
            <w:tcW w:w="8789" w:type="dxa"/>
          </w:tcPr>
          <w:p w14:paraId="540F3173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417" w:type="dxa"/>
          </w:tcPr>
          <w:p w14:paraId="65E8EE7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3</w:t>
            </w:r>
          </w:p>
        </w:tc>
        <w:tc>
          <w:tcPr>
            <w:tcW w:w="1247" w:type="dxa"/>
          </w:tcPr>
          <w:p w14:paraId="3410C4A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</w:p>
        </w:tc>
      </w:tr>
      <w:tr w:rsidR="00CA2DCD" w:rsidRPr="00254160" w14:paraId="5AFB9824" w14:textId="77777777" w:rsidTr="00AF779C">
        <w:trPr>
          <w:trHeight w:val="139"/>
        </w:trPr>
        <w:tc>
          <w:tcPr>
            <w:tcW w:w="2405" w:type="dxa"/>
            <w:shd w:val="clear" w:color="auto" w:fill="D9E2F3" w:themeFill="accent1" w:themeFillTint="33"/>
          </w:tcPr>
          <w:p w14:paraId="1F2B913C" w14:textId="4F607701" w:rsidR="00CA2DCD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>Раздел 1. Вводное занятие.</w:t>
            </w:r>
            <w:r w:rsidRPr="00813150">
              <w:t xml:space="preserve"> </w:t>
            </w:r>
            <w:r w:rsidR="00CA2DCD" w:rsidRPr="00813150">
              <w:t>Введение.</w:t>
            </w:r>
          </w:p>
          <w:p w14:paraId="656F6BE8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Физическая культура в</w:t>
            </w:r>
          </w:p>
          <w:p w14:paraId="7E8B9D9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общекультурной и</w:t>
            </w:r>
          </w:p>
          <w:p w14:paraId="4D2887EF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профессиональной</w:t>
            </w:r>
          </w:p>
          <w:p w14:paraId="26F3C7F3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подготовке студентов</w:t>
            </w:r>
          </w:p>
          <w:p w14:paraId="09627104" w14:textId="77777777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14A6CDF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Содержание учебного материала.</w:t>
            </w:r>
          </w:p>
          <w:p w14:paraId="4F3F9EAC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</w:t>
            </w:r>
          </w:p>
          <w:p w14:paraId="56B70978" w14:textId="77777777" w:rsidR="00CA2DCD" w:rsidRPr="00813150" w:rsidRDefault="00CA2DCD" w:rsidP="00AF779C">
            <w:pPr>
              <w:keepNext/>
              <w:outlineLvl w:val="0"/>
            </w:pPr>
            <w:r w:rsidRPr="00813150">
              <w:t>предупреждении профессиональных заболеваний и вредных привычек.</w:t>
            </w:r>
          </w:p>
          <w:p w14:paraId="20964C38" w14:textId="46F32A64" w:rsidR="00CA2DCD" w:rsidRPr="00813150" w:rsidRDefault="00CA2DCD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0F6C8CD" w14:textId="79AE2A72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6822CC0" w14:textId="299F5BBD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t>1</w:t>
            </w:r>
          </w:p>
        </w:tc>
      </w:tr>
      <w:tr w:rsidR="0068374E" w:rsidRPr="00254160" w14:paraId="14963ED0" w14:textId="77777777" w:rsidTr="00AF779C">
        <w:trPr>
          <w:trHeight w:val="347"/>
        </w:trPr>
        <w:tc>
          <w:tcPr>
            <w:tcW w:w="2405" w:type="dxa"/>
            <w:shd w:val="clear" w:color="auto" w:fill="D9E2F3" w:themeFill="accent1" w:themeFillTint="33"/>
          </w:tcPr>
          <w:p w14:paraId="22A776E3" w14:textId="209E7F69" w:rsidR="0068374E" w:rsidRPr="00813150" w:rsidRDefault="0068374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Раздел </w:t>
            </w:r>
            <w:r w:rsidR="008A68F3" w:rsidRPr="00813150">
              <w:rPr>
                <w:b/>
              </w:rPr>
              <w:t>2</w:t>
            </w:r>
            <w:r w:rsidRPr="00813150">
              <w:rPr>
                <w:b/>
              </w:rPr>
              <w:t>.</w:t>
            </w:r>
          </w:p>
          <w:p w14:paraId="1BD2F23A" w14:textId="77777777" w:rsidR="005A7ABC" w:rsidRPr="00813150" w:rsidRDefault="005A7AB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Легкая</w:t>
            </w:r>
          </w:p>
          <w:p w14:paraId="5A09552D" w14:textId="06A34D6D" w:rsidR="0068374E" w:rsidRPr="00813150" w:rsidRDefault="005A7AB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  <w:bCs/>
              </w:rPr>
              <w:t>атлетика.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3157B23" w14:textId="77777777" w:rsidR="0068374E" w:rsidRPr="00813150" w:rsidRDefault="0068374E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A21B4BF" w14:textId="7771ACBB" w:rsidR="0068374E" w:rsidRPr="00813150" w:rsidRDefault="002462A4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  <w:r w:rsidR="009201C0" w:rsidRPr="00813150">
              <w:rPr>
                <w:b/>
              </w:rPr>
              <w:t>0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A1FE4B8" w14:textId="77777777" w:rsidR="0068374E" w:rsidRPr="00813150" w:rsidRDefault="0068374E" w:rsidP="00AF779C">
            <w:pPr>
              <w:keepNext/>
              <w:outlineLvl w:val="0"/>
            </w:pPr>
          </w:p>
        </w:tc>
      </w:tr>
      <w:tr w:rsidR="00CA2DCD" w:rsidRPr="00254160" w14:paraId="4D27019B" w14:textId="77777777" w:rsidTr="00AF779C">
        <w:trPr>
          <w:trHeight w:val="264"/>
        </w:trPr>
        <w:tc>
          <w:tcPr>
            <w:tcW w:w="2405" w:type="dxa"/>
            <w:vMerge w:val="restart"/>
          </w:tcPr>
          <w:p w14:paraId="2FCCD567" w14:textId="368E5FEF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8A68F3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8A68F3" w:rsidRPr="00813150">
              <w:rPr>
                <w:b/>
                <w:bCs/>
              </w:rPr>
              <w:t>1</w:t>
            </w:r>
          </w:p>
          <w:p w14:paraId="64D53BAD" w14:textId="602395A6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635F450C" w14:textId="5681FF3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8E8B819" w14:textId="07EFABF5"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2EB6FA5" w14:textId="70977EB9" w:rsidR="00CA2DCD" w:rsidRPr="00813150" w:rsidRDefault="0069410E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7C82B0FB" w14:textId="77777777" w:rsidTr="00AF779C">
        <w:trPr>
          <w:trHeight w:val="150"/>
        </w:trPr>
        <w:tc>
          <w:tcPr>
            <w:tcW w:w="2405" w:type="dxa"/>
            <w:vMerge/>
          </w:tcPr>
          <w:p w14:paraId="42569191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0E1B4C88" w14:textId="33416912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53C39D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0843F7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502C838A" w14:textId="77777777" w:rsidTr="00AF779C">
        <w:trPr>
          <w:trHeight w:val="315"/>
        </w:trPr>
        <w:tc>
          <w:tcPr>
            <w:tcW w:w="2405" w:type="dxa"/>
            <w:vMerge/>
          </w:tcPr>
          <w:p w14:paraId="606247C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56825E9" w14:textId="54407F16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33136" w14:textId="15EFC80F"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F03CF1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8A68F3" w:rsidRPr="00254160" w14:paraId="40A23FB0" w14:textId="77777777" w:rsidTr="00AF779C">
        <w:trPr>
          <w:trHeight w:val="73"/>
        </w:trPr>
        <w:tc>
          <w:tcPr>
            <w:tcW w:w="2405" w:type="dxa"/>
            <w:vMerge w:val="restart"/>
          </w:tcPr>
          <w:p w14:paraId="37BB58FA" w14:textId="681ADD6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2.2</w:t>
            </w:r>
          </w:p>
          <w:p w14:paraId="1516AC59" w14:textId="29514298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21DE7F84" w14:textId="18107C05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FCEB2BB" w14:textId="72A4071F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ABB095" w14:textId="26844E6F" w:rsidR="008A68F3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8A68F3" w:rsidRPr="00254160" w14:paraId="55DA1BBA" w14:textId="77777777" w:rsidTr="00AF779C">
        <w:trPr>
          <w:trHeight w:val="145"/>
        </w:trPr>
        <w:tc>
          <w:tcPr>
            <w:tcW w:w="2405" w:type="dxa"/>
            <w:vMerge/>
          </w:tcPr>
          <w:p w14:paraId="6E8E05C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9806142" w14:textId="608CC3EE" w:rsidR="008A68F3" w:rsidRPr="00813150" w:rsidRDefault="008A68F3" w:rsidP="00AF779C">
            <w:pPr>
              <w:keepNext/>
              <w:outlineLvl w:val="0"/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200336" w14:textId="77777777"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027E71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498C607F" w14:textId="77777777" w:rsidTr="00AF779C">
        <w:trPr>
          <w:trHeight w:val="73"/>
        </w:trPr>
        <w:tc>
          <w:tcPr>
            <w:tcW w:w="2405" w:type="dxa"/>
            <w:vMerge/>
          </w:tcPr>
          <w:p w14:paraId="20BC0715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86878EF" w14:textId="5D47AA05" w:rsidR="008A68F3" w:rsidRPr="00813150" w:rsidRDefault="0069410E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44D88" w14:textId="00E6FCCD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14:paraId="594F12A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69410E" w:rsidRPr="00254160" w14:paraId="7FC20A29" w14:textId="77777777" w:rsidTr="00AF779C">
        <w:trPr>
          <w:trHeight w:val="103"/>
        </w:trPr>
        <w:tc>
          <w:tcPr>
            <w:tcW w:w="2405" w:type="dxa"/>
            <w:vMerge w:val="restart"/>
          </w:tcPr>
          <w:p w14:paraId="13343ABB" w14:textId="2A80CD10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2.3</w:t>
            </w:r>
          </w:p>
          <w:p w14:paraId="0B24F25A" w14:textId="55BDE183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3720CC3" w14:textId="7169E6F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96052CE" w14:textId="37C14A32" w:rsidR="0069410E" w:rsidRPr="00813150" w:rsidRDefault="0069410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F558AFE" w14:textId="0D483775" w:rsidR="0069410E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69410E" w:rsidRPr="00254160" w14:paraId="18BCF315" w14:textId="77777777" w:rsidTr="00AF779C">
        <w:trPr>
          <w:trHeight w:val="105"/>
        </w:trPr>
        <w:tc>
          <w:tcPr>
            <w:tcW w:w="2405" w:type="dxa"/>
            <w:vMerge/>
          </w:tcPr>
          <w:p w14:paraId="65B5E761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E7A6622" w14:textId="06CEF0A5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ACDD6D" w14:textId="77777777"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6AB7657A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69410E" w:rsidRPr="00254160" w14:paraId="50B4B4CA" w14:textId="77777777" w:rsidTr="00AF779C">
        <w:trPr>
          <w:trHeight w:val="110"/>
        </w:trPr>
        <w:tc>
          <w:tcPr>
            <w:tcW w:w="2405" w:type="dxa"/>
            <w:vMerge/>
          </w:tcPr>
          <w:p w14:paraId="284FE72D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C646EF5" w14:textId="4BF2AC1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17D07" w14:textId="77777777"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8264F15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8A68F3" w:rsidRPr="00254160" w14:paraId="7855C206" w14:textId="77777777" w:rsidTr="00AF779C">
        <w:trPr>
          <w:trHeight w:val="157"/>
        </w:trPr>
        <w:tc>
          <w:tcPr>
            <w:tcW w:w="2405" w:type="dxa"/>
            <w:vMerge w:val="restart"/>
          </w:tcPr>
          <w:p w14:paraId="420827DC" w14:textId="1B67A7F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2.4</w:t>
            </w:r>
          </w:p>
          <w:p w14:paraId="2374D1EA" w14:textId="731AAD2C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  <w:r w:rsidR="00A7414C" w:rsidRPr="00813150">
              <w:t xml:space="preserve"> Сдача норматива.</w:t>
            </w:r>
          </w:p>
        </w:tc>
        <w:tc>
          <w:tcPr>
            <w:tcW w:w="8789" w:type="dxa"/>
          </w:tcPr>
          <w:p w14:paraId="53A5B707" w14:textId="6B778263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6B6A27" w14:textId="618D32E9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ED40F25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66EBD6D7" w14:textId="77777777" w:rsidTr="00AF779C">
        <w:trPr>
          <w:trHeight w:val="133"/>
        </w:trPr>
        <w:tc>
          <w:tcPr>
            <w:tcW w:w="2405" w:type="dxa"/>
            <w:vMerge/>
          </w:tcPr>
          <w:p w14:paraId="670C604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0D65A55" w14:textId="62D1F544" w:rsidR="008A68F3" w:rsidRPr="00813150" w:rsidRDefault="008A68F3" w:rsidP="00AF779C">
            <w:pPr>
              <w:keepNext/>
              <w:outlineLvl w:val="0"/>
            </w:pPr>
            <w:r w:rsidRPr="00813150"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Выполнение контрольного норматива: бег 500 метров – девушки; 1000 метров – юноши.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546737" w14:textId="77777777"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330877E2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03D9FC89" w14:textId="77777777" w:rsidTr="00AF779C">
        <w:trPr>
          <w:trHeight w:val="85"/>
        </w:trPr>
        <w:tc>
          <w:tcPr>
            <w:tcW w:w="2405" w:type="dxa"/>
            <w:vMerge/>
          </w:tcPr>
          <w:p w14:paraId="53BC6219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D0C39BC" w14:textId="2BBB21B9" w:rsidR="008A68F3" w:rsidRPr="00813150" w:rsidRDefault="008A68F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0FEDA3" w14:textId="3808D07B" w:rsidR="008A68F3" w:rsidRPr="00813150" w:rsidRDefault="00A7414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531C684C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CA2DCD" w:rsidRPr="00254160" w14:paraId="12246D77" w14:textId="77777777" w:rsidTr="00AF779C">
        <w:trPr>
          <w:trHeight w:val="134"/>
        </w:trPr>
        <w:tc>
          <w:tcPr>
            <w:tcW w:w="2405" w:type="dxa"/>
            <w:vMerge w:val="restart"/>
          </w:tcPr>
          <w:p w14:paraId="1489F25F" w14:textId="0E54D1D8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2.5</w:t>
            </w:r>
            <w:r w:rsidRPr="00813150">
              <w:rPr>
                <w:b/>
                <w:bCs/>
              </w:rPr>
              <w:t>.</w:t>
            </w:r>
          </w:p>
          <w:p w14:paraId="3A7D854F" w14:textId="689C7ABF" w:rsidR="00CA2DCD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</w:t>
            </w:r>
          </w:p>
        </w:tc>
        <w:tc>
          <w:tcPr>
            <w:tcW w:w="8789" w:type="dxa"/>
          </w:tcPr>
          <w:p w14:paraId="7C6FEF08" w14:textId="48C3FD75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D31F3C0" w14:textId="5054A468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060F1AE" w14:textId="5DF557DE" w:rsidR="00CA2DCD" w:rsidRPr="00813150" w:rsidRDefault="00936D48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4AC88B20" w14:textId="77777777" w:rsidTr="00AF779C">
        <w:trPr>
          <w:trHeight w:val="121"/>
        </w:trPr>
        <w:tc>
          <w:tcPr>
            <w:tcW w:w="2405" w:type="dxa"/>
            <w:vMerge/>
          </w:tcPr>
          <w:p w14:paraId="3241EC6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616FB5E" w14:textId="75625570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</w:t>
            </w:r>
            <w:r w:rsidR="00144D6D" w:rsidRPr="00813150">
              <w:t>а</w:t>
            </w:r>
            <w:r w:rsidRPr="00813150">
              <w:t>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B617B8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6B8CE2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3251083C" w14:textId="77777777" w:rsidTr="00AF779C">
        <w:trPr>
          <w:trHeight w:val="97"/>
        </w:trPr>
        <w:tc>
          <w:tcPr>
            <w:tcW w:w="2405" w:type="dxa"/>
            <w:vMerge/>
          </w:tcPr>
          <w:p w14:paraId="13535516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EF3FBE3" w14:textId="055867A5" w:rsidR="00CA2DCD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133DEE" w14:textId="1BB4B752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A3BC71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A7414C" w:rsidRPr="00254160" w14:paraId="146DCEE8" w14:textId="77777777" w:rsidTr="00AF779C">
        <w:trPr>
          <w:trHeight w:val="278"/>
        </w:trPr>
        <w:tc>
          <w:tcPr>
            <w:tcW w:w="2405" w:type="dxa"/>
            <w:vMerge w:val="restart"/>
          </w:tcPr>
          <w:p w14:paraId="2611DFFA" w14:textId="0843EC65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2.6</w:t>
            </w:r>
            <w:r w:rsidRPr="00813150">
              <w:rPr>
                <w:b/>
                <w:bCs/>
              </w:rPr>
              <w:t>.</w:t>
            </w:r>
          </w:p>
          <w:p w14:paraId="6E475219" w14:textId="08A9F7FE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12578A7" w14:textId="35C1A8FB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59263FA" w14:textId="7EE97E55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C124855" w14:textId="064CE744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6A42A00B" w14:textId="77777777" w:rsidTr="00AF779C">
        <w:trPr>
          <w:trHeight w:val="266"/>
        </w:trPr>
        <w:tc>
          <w:tcPr>
            <w:tcW w:w="2405" w:type="dxa"/>
            <w:vMerge/>
          </w:tcPr>
          <w:p w14:paraId="23D4E0AF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8BC5D03" w14:textId="466C1494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хорошо усвоить</w:t>
            </w:r>
            <w:r w:rsidR="00D35934" w:rsidRPr="00813150">
              <w:t xml:space="preserve"> технику низкого старта, стартового </w:t>
            </w:r>
            <w:r w:rsidR="00144D6D" w:rsidRPr="00813150">
              <w:t>разгона и</w:t>
            </w:r>
            <w:r w:rsidR="00D35934" w:rsidRPr="00813150">
              <w:t xml:space="preserve"> </w:t>
            </w:r>
            <w:r w:rsidR="00144D6D" w:rsidRPr="00813150">
              <w:t>финиширования.</w:t>
            </w:r>
            <w:r w:rsidRPr="00813150">
              <w:t xml:space="preserve">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4901D9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64D8BFCA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2D64878D" w14:textId="77777777" w:rsidTr="00AF779C">
        <w:trPr>
          <w:trHeight w:val="194"/>
        </w:trPr>
        <w:tc>
          <w:tcPr>
            <w:tcW w:w="2405" w:type="dxa"/>
            <w:vMerge/>
          </w:tcPr>
          <w:p w14:paraId="4A020996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B36A133" w14:textId="72A98A23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D2F5FA" w14:textId="5EA06FE6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D33202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532E7435" w14:textId="77777777" w:rsidTr="00AF779C">
        <w:trPr>
          <w:trHeight w:val="251"/>
        </w:trPr>
        <w:tc>
          <w:tcPr>
            <w:tcW w:w="2405" w:type="dxa"/>
            <w:vMerge w:val="restart"/>
          </w:tcPr>
          <w:p w14:paraId="664F61BC" w14:textId="16DBAC0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2.7</w:t>
            </w:r>
          </w:p>
          <w:p w14:paraId="54FDF082" w14:textId="01C1F393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lastRenderedPageBreak/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D0097FB" w14:textId="3F70BB7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D3503A" w14:textId="4BF1AF7C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B984F4" w14:textId="4F50D360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1CE86EC3" w14:textId="77777777" w:rsidTr="00AF779C">
        <w:trPr>
          <w:trHeight w:val="254"/>
        </w:trPr>
        <w:tc>
          <w:tcPr>
            <w:tcW w:w="2405" w:type="dxa"/>
            <w:vMerge/>
          </w:tcPr>
          <w:p w14:paraId="42297D33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CB4D502" w14:textId="0080E40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усовершенствовать</w:t>
            </w:r>
            <w:r w:rsidRPr="00813150">
              <w:t xml:space="preserve"> технику низкого старта</w:t>
            </w:r>
            <w:r w:rsidR="00D35934" w:rsidRPr="00813150">
              <w:t xml:space="preserve">, стартового </w:t>
            </w:r>
            <w:r w:rsidR="00144D6D" w:rsidRPr="00813150">
              <w:t>разгона и</w:t>
            </w:r>
            <w:r w:rsidRPr="00813150">
              <w:t xml:space="preserve">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5C9281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A6D4478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71323BCA" w14:textId="77777777" w:rsidTr="00AF779C">
        <w:trPr>
          <w:trHeight w:val="230"/>
        </w:trPr>
        <w:tc>
          <w:tcPr>
            <w:tcW w:w="2405" w:type="dxa"/>
            <w:vMerge/>
          </w:tcPr>
          <w:p w14:paraId="2717DF59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9E01BA4" w14:textId="05AED53D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915945" w14:textId="11E5F53A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341A54C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4167E06C" w14:textId="77777777" w:rsidTr="00AF779C">
        <w:trPr>
          <w:trHeight w:val="215"/>
        </w:trPr>
        <w:tc>
          <w:tcPr>
            <w:tcW w:w="2405" w:type="dxa"/>
            <w:vMerge w:val="restart"/>
          </w:tcPr>
          <w:p w14:paraId="6111E1C0" w14:textId="55C1B1C8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2.8</w:t>
            </w:r>
          </w:p>
          <w:p w14:paraId="631D8BBE" w14:textId="45AE3F8C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Низкий старт.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F86DF0C" w14:textId="323C31F7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427C631" w14:textId="3DFD68FE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4EB494D" w14:textId="2838C2EE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720EBCFB" w14:textId="77777777" w:rsidTr="00AF779C">
        <w:trPr>
          <w:trHeight w:val="278"/>
        </w:trPr>
        <w:tc>
          <w:tcPr>
            <w:tcW w:w="2405" w:type="dxa"/>
            <w:vMerge/>
          </w:tcPr>
          <w:p w14:paraId="5CA1B735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FE5ED2" w14:textId="18DB8449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</w:t>
            </w:r>
            <w:r w:rsidR="00144D6D" w:rsidRPr="00813150">
              <w:t>Совершить технику бега по дистанции с финишированием.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886DB7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3E5CD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3180711B" w14:textId="77777777" w:rsidTr="00AF779C">
        <w:trPr>
          <w:trHeight w:val="242"/>
        </w:trPr>
        <w:tc>
          <w:tcPr>
            <w:tcW w:w="2405" w:type="dxa"/>
            <w:vMerge/>
          </w:tcPr>
          <w:p w14:paraId="2C0B193C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D3DA47" w14:textId="4AD66DA4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69BA93" w14:textId="3DB1B795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52758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FC0B5A" w:rsidRPr="00254160" w14:paraId="12F6D774" w14:textId="77777777" w:rsidTr="00AF779C">
        <w:trPr>
          <w:trHeight w:val="88"/>
        </w:trPr>
        <w:tc>
          <w:tcPr>
            <w:tcW w:w="2405" w:type="dxa"/>
            <w:vMerge w:val="restart"/>
          </w:tcPr>
          <w:p w14:paraId="306E2BAF" w14:textId="06BC867E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2.9</w:t>
            </w:r>
          </w:p>
          <w:p w14:paraId="7E7094C3" w14:textId="221B98A6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 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07FE04" w14:textId="22970E00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DA8BEFD" w14:textId="148ACA82" w:rsidR="00FC0B5A" w:rsidRPr="00813150" w:rsidRDefault="007D1E4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1DB3BA17" w14:textId="2B87889D" w:rsidR="00FC0B5A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C0B5A" w:rsidRPr="00254160" w14:paraId="3C0C6FE1" w14:textId="77777777" w:rsidTr="00AF779C">
        <w:trPr>
          <w:trHeight w:val="95"/>
        </w:trPr>
        <w:tc>
          <w:tcPr>
            <w:tcW w:w="2405" w:type="dxa"/>
            <w:vMerge/>
          </w:tcPr>
          <w:p w14:paraId="7B229B74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9B2A101" w14:textId="1800D29F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D7AAE8" w14:textId="77777777" w:rsidR="00FC0B5A" w:rsidRPr="00813150" w:rsidRDefault="00FC0B5A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0C476BF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FC0B5A" w:rsidRPr="00254160" w14:paraId="131D5B8F" w14:textId="77777777" w:rsidTr="00AF779C">
        <w:trPr>
          <w:trHeight w:val="120"/>
        </w:trPr>
        <w:tc>
          <w:tcPr>
            <w:tcW w:w="2405" w:type="dxa"/>
            <w:vMerge/>
          </w:tcPr>
          <w:p w14:paraId="51EA5EFB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74AAE55" w14:textId="372BB835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0EC2F9" w14:textId="594B384F" w:rsidR="00FC0B5A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C5AD155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BC1DEC" w:rsidRPr="00254160" w14:paraId="1D83D20F" w14:textId="77777777" w:rsidTr="00AF779C">
        <w:trPr>
          <w:trHeight w:val="206"/>
        </w:trPr>
        <w:tc>
          <w:tcPr>
            <w:tcW w:w="2405" w:type="dxa"/>
            <w:vMerge w:val="restart"/>
          </w:tcPr>
          <w:p w14:paraId="70D3B58F" w14:textId="75C2509A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</w:t>
            </w:r>
            <w:r w:rsidR="00FC0B5A" w:rsidRPr="00813150">
              <w:rPr>
                <w:b/>
                <w:bCs/>
              </w:rPr>
              <w:t>0</w:t>
            </w:r>
            <w:r w:rsidRPr="00813150">
              <w:rPr>
                <w:b/>
                <w:bCs/>
              </w:rPr>
              <w:t>.</w:t>
            </w:r>
            <w:r w:rsidR="00144D6D" w:rsidRPr="00813150">
              <w:rPr>
                <w:b/>
                <w:bCs/>
              </w:rPr>
              <w:br/>
            </w:r>
          </w:p>
          <w:p w14:paraId="07CA4B6F" w14:textId="31B49A70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r w:rsidR="00664DAE" w:rsidRPr="00813150">
              <w:t xml:space="preserve">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BC8B5B" w14:textId="31B936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A3B1E71" w14:textId="78763CF7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90B9C9C" w14:textId="35BC1A72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F61FF3D" w14:textId="77777777" w:rsidTr="00AF779C">
        <w:trPr>
          <w:trHeight w:val="327"/>
        </w:trPr>
        <w:tc>
          <w:tcPr>
            <w:tcW w:w="2405" w:type="dxa"/>
            <w:vMerge/>
          </w:tcPr>
          <w:p w14:paraId="08C4B007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A1C033" w14:textId="5BE2ECFF" w:rsidR="00BC1DEC" w:rsidRPr="00813150" w:rsidRDefault="00144D6D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57658D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7DFCA5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8F70D3D" w14:textId="77777777" w:rsidTr="00AF779C">
        <w:trPr>
          <w:trHeight w:val="206"/>
        </w:trPr>
        <w:tc>
          <w:tcPr>
            <w:tcW w:w="2405" w:type="dxa"/>
            <w:vMerge/>
          </w:tcPr>
          <w:p w14:paraId="7ACABC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EBC29F9" w14:textId="2E6E4FCE" w:rsidR="00BC1DEC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  <w:r w:rsidR="004B03E8" w:rsidRPr="00813150">
              <w:rPr>
                <w:color w:val="181818"/>
                <w:shd w:val="clear" w:color="auto" w:fill="FFFFFF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31E95" w14:textId="6B0DCD4F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3D90DE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2C2388A" w14:textId="77777777" w:rsidTr="00AF779C">
        <w:trPr>
          <w:trHeight w:val="194"/>
        </w:trPr>
        <w:tc>
          <w:tcPr>
            <w:tcW w:w="2405" w:type="dxa"/>
            <w:vMerge w:val="restart"/>
          </w:tcPr>
          <w:p w14:paraId="7E8F5642" w14:textId="6C311E4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11</w:t>
            </w:r>
            <w:r w:rsidRPr="00813150">
              <w:rPr>
                <w:b/>
                <w:bCs/>
              </w:rPr>
              <w:t>.</w:t>
            </w:r>
          </w:p>
          <w:p w14:paraId="400CB5AC" w14:textId="11D84708" w:rsidR="00BC1DEC" w:rsidRPr="00813150" w:rsidRDefault="00664DA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A24EF7" w14:textId="0907FEDE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7BC3E82" w14:textId="0B8A3A07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BB6E6D4" w14:textId="0C4F68E6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A4138D9" w14:textId="77777777" w:rsidTr="00AF779C">
        <w:trPr>
          <w:trHeight w:val="291"/>
        </w:trPr>
        <w:tc>
          <w:tcPr>
            <w:tcW w:w="2405" w:type="dxa"/>
            <w:vMerge/>
          </w:tcPr>
          <w:p w14:paraId="3CBC5F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1B62A6E" w14:textId="46A4E4C9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="004B03E8" w:rsidRPr="00813150">
              <w:rPr>
                <w:color w:val="181818"/>
                <w:shd w:val="clear" w:color="auto" w:fill="FFFFFF"/>
              </w:rPr>
              <w:t>Эстафетный бег.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867794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5A65CC2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2E79D50B" w14:textId="77777777" w:rsidTr="00AF779C">
        <w:trPr>
          <w:trHeight w:val="254"/>
        </w:trPr>
        <w:tc>
          <w:tcPr>
            <w:tcW w:w="2405" w:type="dxa"/>
            <w:vMerge/>
          </w:tcPr>
          <w:p w14:paraId="13380D30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85EA541" w14:textId="611D9C51" w:rsidR="00BC1DE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F69F02" w14:textId="50E0C86D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14:paraId="3D3ED4E3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0223FB69" w14:textId="77777777" w:rsidTr="00AF779C">
        <w:trPr>
          <w:trHeight w:val="227"/>
        </w:trPr>
        <w:tc>
          <w:tcPr>
            <w:tcW w:w="2405" w:type="dxa"/>
            <w:vMerge w:val="restart"/>
          </w:tcPr>
          <w:p w14:paraId="39708E5D" w14:textId="058ABFD8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12</w:t>
            </w:r>
            <w:r w:rsidRPr="00813150">
              <w:rPr>
                <w:b/>
                <w:bCs/>
              </w:rPr>
              <w:t>.</w:t>
            </w:r>
          </w:p>
          <w:p w14:paraId="19741E92" w14:textId="6CEAB11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дистанции.</w:t>
            </w:r>
            <w:r w:rsidR="009201C0" w:rsidRPr="00813150">
              <w:t xml:space="preserve"> 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6C59651" w14:textId="76D957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245BA5" w14:textId="5A75EC0A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EDCA7F3" w14:textId="5D77FF18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77EEE0E0" w14:textId="77777777" w:rsidTr="00AF779C">
        <w:trPr>
          <w:trHeight w:val="230"/>
        </w:trPr>
        <w:tc>
          <w:tcPr>
            <w:tcW w:w="2405" w:type="dxa"/>
            <w:vMerge/>
          </w:tcPr>
          <w:p w14:paraId="0A2969AE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1C7F5A6" w14:textId="12DA3615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Pr="00813150">
              <w:t>Выполнение контрольного норматива: бег 100 метров на время</w:t>
            </w:r>
            <w:r w:rsidR="00664DAE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27DF69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7B28D98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3CCE6DC6" w14:textId="77777777" w:rsidTr="00AF779C">
        <w:trPr>
          <w:trHeight w:val="278"/>
        </w:trPr>
        <w:tc>
          <w:tcPr>
            <w:tcW w:w="2405" w:type="dxa"/>
            <w:vMerge/>
          </w:tcPr>
          <w:p w14:paraId="2B312E9C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8D5D5C4" w14:textId="28E1C272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6716E" w14:textId="78ED31CB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0EA6FC4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CA2DCD" w:rsidRPr="00254160" w14:paraId="6677B637" w14:textId="77777777" w:rsidTr="00AF779C">
        <w:trPr>
          <w:trHeight w:val="125"/>
        </w:trPr>
        <w:tc>
          <w:tcPr>
            <w:tcW w:w="2405" w:type="dxa"/>
            <w:vMerge w:val="restart"/>
          </w:tcPr>
          <w:p w14:paraId="184DD9A8" w14:textId="73C46832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13</w:t>
            </w:r>
            <w:r w:rsidRPr="00813150">
              <w:rPr>
                <w:b/>
                <w:bCs/>
              </w:rPr>
              <w:t>.</w:t>
            </w:r>
          </w:p>
          <w:p w14:paraId="7DA3B19B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D22E9A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4F6A20A7" w14:textId="0BE194A0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5738BF9" w14:textId="4AA486F7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CCD991D" w14:textId="5F8216C1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27112F44" w14:textId="77777777" w:rsidTr="00AF779C">
        <w:trPr>
          <w:trHeight w:val="135"/>
        </w:trPr>
        <w:tc>
          <w:tcPr>
            <w:tcW w:w="2405" w:type="dxa"/>
            <w:vMerge/>
          </w:tcPr>
          <w:p w14:paraId="440C542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805E976" w14:textId="680F87C7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5DA26AB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D0A169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4B3FEEA4" w14:textId="77777777" w:rsidTr="00AF779C">
        <w:trPr>
          <w:trHeight w:val="105"/>
        </w:trPr>
        <w:tc>
          <w:tcPr>
            <w:tcW w:w="2405" w:type="dxa"/>
            <w:vMerge/>
          </w:tcPr>
          <w:p w14:paraId="58D0F09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2AA68C1" w14:textId="2BC5091D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1B225" w14:textId="6CED2B72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109BFCDA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5C4857" w:rsidRPr="00254160" w14:paraId="2A3DAD26" w14:textId="77777777" w:rsidTr="00AF779C">
        <w:trPr>
          <w:trHeight w:val="97"/>
        </w:trPr>
        <w:tc>
          <w:tcPr>
            <w:tcW w:w="2405" w:type="dxa"/>
            <w:vMerge w:val="restart"/>
          </w:tcPr>
          <w:p w14:paraId="2061449B" w14:textId="7AF92D69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14</w:t>
            </w:r>
            <w:r w:rsidRPr="00813150">
              <w:rPr>
                <w:b/>
                <w:bCs/>
              </w:rPr>
              <w:t>.</w:t>
            </w:r>
          </w:p>
          <w:p w14:paraId="4E91A4A2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6D71909B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8C57CE0" w14:textId="517F52B5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B546CE1" w14:textId="61A89C43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0E19C80" w14:textId="1CAFDE8E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041D7E28" w14:textId="77777777" w:rsidTr="00AF779C">
        <w:trPr>
          <w:trHeight w:val="109"/>
        </w:trPr>
        <w:tc>
          <w:tcPr>
            <w:tcW w:w="2405" w:type="dxa"/>
            <w:vMerge/>
          </w:tcPr>
          <w:p w14:paraId="00C15BD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4ECFE1B" w14:textId="203CEFA0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</w:t>
            </w:r>
            <w:r w:rsidR="009201C0" w:rsidRPr="00813150">
              <w:t>Совершенствование</w:t>
            </w:r>
            <w:r w:rsidRPr="00813150">
              <w:t xml:space="preserve"> техникой прыжка «перекидной». Специальные упражнения прыгуна в высоту применительно к данному способу.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DD11B9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5FDC939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DF27231" w14:textId="77777777" w:rsidTr="00AF779C">
        <w:trPr>
          <w:trHeight w:val="109"/>
        </w:trPr>
        <w:tc>
          <w:tcPr>
            <w:tcW w:w="2405" w:type="dxa"/>
            <w:vMerge/>
          </w:tcPr>
          <w:p w14:paraId="608F280E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F007800" w14:textId="15482B8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088CD1" w14:textId="1C7FAD41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30EE84B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EE35D84" w14:textId="77777777" w:rsidTr="00AF779C">
        <w:trPr>
          <w:trHeight w:val="85"/>
        </w:trPr>
        <w:tc>
          <w:tcPr>
            <w:tcW w:w="2405" w:type="dxa"/>
            <w:vMerge w:val="restart"/>
          </w:tcPr>
          <w:p w14:paraId="4465A8C7" w14:textId="4F5868C4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15</w:t>
            </w:r>
            <w:r w:rsidRPr="00813150">
              <w:rPr>
                <w:b/>
                <w:bCs/>
              </w:rPr>
              <w:t>.</w:t>
            </w:r>
          </w:p>
          <w:p w14:paraId="0B08B08A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CB4B68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BCB45EA" w14:textId="2D048D7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045F8ED" w14:textId="69265434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6B6A8D" w14:textId="21F9AB67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26815E4E" w14:textId="77777777" w:rsidTr="00AF779C">
        <w:trPr>
          <w:trHeight w:val="109"/>
        </w:trPr>
        <w:tc>
          <w:tcPr>
            <w:tcW w:w="2405" w:type="dxa"/>
            <w:vMerge/>
          </w:tcPr>
          <w:p w14:paraId="532136B0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C3BCD5D" w14:textId="6271F3E1" w:rsidR="005C4857" w:rsidRPr="00813150" w:rsidRDefault="009201C0" w:rsidP="00AF779C">
            <w:pPr>
              <w:keepNext/>
              <w:outlineLvl w:val="0"/>
              <w:rPr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Совершенствование техникой прыжка «перекидной». Специальные упражнения прыгуна в высоту применительно к данному способу.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4230F1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F5C6451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61AE505" w14:textId="77777777" w:rsidTr="00AF779C">
        <w:trPr>
          <w:trHeight w:val="109"/>
        </w:trPr>
        <w:tc>
          <w:tcPr>
            <w:tcW w:w="2405" w:type="dxa"/>
            <w:vMerge/>
          </w:tcPr>
          <w:p w14:paraId="119482E9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96EE144" w14:textId="12724436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C49F27" w14:textId="7E793491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B1A96D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8ACA17D" w14:textId="77777777" w:rsidTr="00AF779C">
        <w:trPr>
          <w:trHeight w:val="121"/>
        </w:trPr>
        <w:tc>
          <w:tcPr>
            <w:tcW w:w="2405" w:type="dxa"/>
            <w:vMerge w:val="restart"/>
          </w:tcPr>
          <w:p w14:paraId="6769543B" w14:textId="6737F2BA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16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ED13AD1" w14:textId="0BF09353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lastRenderedPageBreak/>
              <w:t>Прыжок в высоту с разбега.</w:t>
            </w:r>
            <w:r w:rsidR="009201C0" w:rsidRPr="00813150">
              <w:rPr>
                <w:bCs/>
                <w:color w:val="000000" w:themeColor="text1"/>
              </w:rPr>
              <w:t xml:space="preserve"> Сдача норматива.</w:t>
            </w:r>
          </w:p>
          <w:p w14:paraId="46827535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D73DC9" w14:textId="2F11FA7F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D69FF17" w14:textId="0AE28B2D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66C0299" w14:textId="023162A4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1C532D63" w14:textId="77777777" w:rsidTr="00AF779C">
        <w:trPr>
          <w:trHeight w:val="254"/>
        </w:trPr>
        <w:tc>
          <w:tcPr>
            <w:tcW w:w="2405" w:type="dxa"/>
            <w:vMerge/>
          </w:tcPr>
          <w:p w14:paraId="4BED113D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0BB3ACF" w14:textId="128D22BB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Специальные </w:t>
            </w:r>
            <w:r w:rsidRPr="00813150">
              <w:lastRenderedPageBreak/>
              <w:t xml:space="preserve">упражнения прыгуна в высоту применительно к данному способу. </w:t>
            </w:r>
            <w:r w:rsidR="009201C0" w:rsidRPr="00813150">
              <w:t xml:space="preserve">Сдача контрольного норматива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9CBF563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09196CD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2B6B9519" w14:textId="77777777" w:rsidTr="00AF779C">
        <w:trPr>
          <w:trHeight w:val="194"/>
        </w:trPr>
        <w:tc>
          <w:tcPr>
            <w:tcW w:w="2405" w:type="dxa"/>
            <w:vMerge/>
          </w:tcPr>
          <w:p w14:paraId="71380823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D9D1709" w14:textId="6E21FA6D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897289" w14:textId="3001F16D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59FBC96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CA2DCD" w:rsidRPr="00254160" w14:paraId="28F9A518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1C99E154" w14:textId="6D1F8BDB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="00CE0F9D"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7</w:t>
            </w:r>
            <w:r w:rsidRPr="00813150">
              <w:rPr>
                <w:b/>
                <w:bCs/>
              </w:rPr>
              <w:t>.</w:t>
            </w:r>
          </w:p>
          <w:p w14:paraId="2358F34D" w14:textId="566604BE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267AA62B" w14:textId="22D0D3D4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458741" w14:textId="34C6B8AB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86294F7" w14:textId="3BA1E759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109CFAD2" w14:textId="77777777" w:rsidTr="00AF779C">
        <w:trPr>
          <w:trHeight w:val="135"/>
        </w:trPr>
        <w:tc>
          <w:tcPr>
            <w:tcW w:w="2405" w:type="dxa"/>
            <w:vMerge/>
          </w:tcPr>
          <w:p w14:paraId="6EA26E0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862F646" w14:textId="405B2795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8EDA6F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E5EA9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6BD4DDFB" w14:textId="77777777" w:rsidTr="00AF779C">
        <w:trPr>
          <w:trHeight w:val="105"/>
        </w:trPr>
        <w:tc>
          <w:tcPr>
            <w:tcW w:w="2405" w:type="dxa"/>
            <w:vMerge/>
          </w:tcPr>
          <w:p w14:paraId="07BC50E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E7856D4" w14:textId="0207B67A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A7E399" w14:textId="1AB58AEA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8D343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065993B7" w14:textId="77777777" w:rsidTr="00AF779C">
        <w:trPr>
          <w:trHeight w:val="191"/>
        </w:trPr>
        <w:tc>
          <w:tcPr>
            <w:tcW w:w="2405" w:type="dxa"/>
            <w:vMerge w:val="restart"/>
          </w:tcPr>
          <w:p w14:paraId="58BBDEB0" w14:textId="6FF0EBEF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8</w:t>
            </w:r>
            <w:r w:rsidRPr="00813150">
              <w:rPr>
                <w:b/>
                <w:bCs/>
              </w:rPr>
              <w:t>.</w:t>
            </w:r>
          </w:p>
          <w:p w14:paraId="64426705" w14:textId="3A5AF6C8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2770ADF" w14:textId="7EA4B329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0BE907F9" w14:textId="6C9FD37D"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5E391B6" w14:textId="4D351CE5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6531533A" w14:textId="77777777" w:rsidTr="00AF779C">
        <w:trPr>
          <w:trHeight w:val="180"/>
        </w:trPr>
        <w:tc>
          <w:tcPr>
            <w:tcW w:w="2405" w:type="dxa"/>
            <w:vMerge/>
          </w:tcPr>
          <w:p w14:paraId="7E320C50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10F5EF5" w14:textId="0F0160BE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BACDA0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A6F26D4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44E83788" w14:textId="77777777" w:rsidTr="00AF779C">
        <w:trPr>
          <w:trHeight w:val="105"/>
        </w:trPr>
        <w:tc>
          <w:tcPr>
            <w:tcW w:w="2405" w:type="dxa"/>
            <w:vMerge/>
          </w:tcPr>
          <w:p w14:paraId="14F2CAA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154D1E4" w14:textId="7CF01CDD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04E946" w14:textId="4A8154C0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D760D4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5DA09778" w14:textId="77777777" w:rsidTr="00AF779C">
        <w:trPr>
          <w:trHeight w:val="95"/>
        </w:trPr>
        <w:tc>
          <w:tcPr>
            <w:tcW w:w="2405" w:type="dxa"/>
            <w:vMerge w:val="restart"/>
          </w:tcPr>
          <w:p w14:paraId="39B0A182" w14:textId="63CB157A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2.</w:t>
            </w:r>
            <w:r w:rsidRPr="00813150">
              <w:rPr>
                <w:b/>
                <w:bCs/>
              </w:rPr>
              <w:t>1</w:t>
            </w:r>
            <w:r w:rsidR="002918BB" w:rsidRPr="00813150">
              <w:rPr>
                <w:b/>
                <w:bCs/>
              </w:rPr>
              <w:t>9</w:t>
            </w:r>
            <w:r w:rsidRPr="00813150">
              <w:rPr>
                <w:b/>
                <w:bCs/>
              </w:rPr>
              <w:t>.</w:t>
            </w:r>
          </w:p>
          <w:p w14:paraId="5B2F5AED" w14:textId="4830BC1D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2C01A5A" w14:textId="4D8F74D3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EBFC9E2" w14:textId="5E9D2AC8"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EB0BF1C" w14:textId="09A26CB0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3BF6CE95" w14:textId="77777777" w:rsidTr="00AF779C">
        <w:trPr>
          <w:trHeight w:val="150"/>
        </w:trPr>
        <w:tc>
          <w:tcPr>
            <w:tcW w:w="2405" w:type="dxa"/>
            <w:vMerge/>
          </w:tcPr>
          <w:p w14:paraId="19A6458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AC60477" w14:textId="5A3A068C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A61A74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3451AA16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581792DF" w14:textId="77777777" w:rsidTr="00AF779C">
        <w:trPr>
          <w:trHeight w:val="90"/>
        </w:trPr>
        <w:tc>
          <w:tcPr>
            <w:tcW w:w="2405" w:type="dxa"/>
            <w:vMerge/>
          </w:tcPr>
          <w:p w14:paraId="6E78906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249831C" w14:textId="2290537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379705" w14:textId="4E7F1D1D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4A9907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25BFA4B0" w14:textId="77777777" w:rsidTr="00AF779C">
        <w:trPr>
          <w:trHeight w:val="150"/>
        </w:trPr>
        <w:tc>
          <w:tcPr>
            <w:tcW w:w="2405" w:type="dxa"/>
            <w:vMerge w:val="restart"/>
          </w:tcPr>
          <w:p w14:paraId="10AD6DBE" w14:textId="085D0DD4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20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17EEC49" w14:textId="4B7AADF6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длину с разбега</w:t>
            </w:r>
            <w:r w:rsidR="005C2516" w:rsidRPr="00813150">
              <w:rPr>
                <w:bCs/>
                <w:color w:val="000000" w:themeColor="text1"/>
              </w:rPr>
              <w:t>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D3B7DF8" w14:textId="5EA32DED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2E5C5794" w14:textId="5501548E"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98A35B" w14:textId="37305A34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4B66FAC7" w14:textId="77777777" w:rsidTr="00AF779C">
        <w:trPr>
          <w:trHeight w:val="135"/>
        </w:trPr>
        <w:tc>
          <w:tcPr>
            <w:tcW w:w="2405" w:type="dxa"/>
            <w:vMerge/>
          </w:tcPr>
          <w:p w14:paraId="5487C00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DEA627" w14:textId="3FA9FDCA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</w:t>
            </w:r>
            <w:r w:rsidR="005C2516" w:rsidRPr="00813150">
              <w:t xml:space="preserve">Сдача норматива.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992FA9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DC64C39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F133EE" w:rsidRPr="00254160" w14:paraId="2264F14F" w14:textId="77777777" w:rsidTr="00AF779C">
        <w:trPr>
          <w:trHeight w:val="103"/>
        </w:trPr>
        <w:tc>
          <w:tcPr>
            <w:tcW w:w="2405" w:type="dxa"/>
            <w:vMerge/>
          </w:tcPr>
          <w:p w14:paraId="742F2ABA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087054D" w14:textId="03C53CE8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32BD1" w14:textId="2F15B95B"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3414F0C1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036DD2" w:rsidRPr="00254160" w14:paraId="741A48DF" w14:textId="77777777" w:rsidTr="00AF779C">
        <w:trPr>
          <w:trHeight w:val="593"/>
        </w:trPr>
        <w:tc>
          <w:tcPr>
            <w:tcW w:w="2405" w:type="dxa"/>
            <w:shd w:val="clear" w:color="auto" w:fill="D9E2F3" w:themeFill="accent1" w:themeFillTint="33"/>
          </w:tcPr>
          <w:p w14:paraId="27E55D50" w14:textId="7777777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3.</w:t>
            </w:r>
          </w:p>
          <w:p w14:paraId="1B3C4DF5" w14:textId="2539925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Баскетбол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877CA7" w14:textId="77777777" w:rsidR="00036DD2" w:rsidRPr="00813150" w:rsidRDefault="00036DD2" w:rsidP="00AF779C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C60BE7" w14:textId="0EACF560" w:rsidR="00036DD2" w:rsidRPr="00813150" w:rsidRDefault="00036DD2" w:rsidP="00AF779C">
            <w:r w:rsidRPr="00813150">
              <w:rPr>
                <w:b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BC372DC" w14:textId="77777777" w:rsidR="00036DD2" w:rsidRPr="00813150" w:rsidRDefault="00036DD2" w:rsidP="00AF779C">
            <w:pPr>
              <w:keepNext/>
              <w:outlineLvl w:val="0"/>
            </w:pPr>
          </w:p>
        </w:tc>
      </w:tr>
      <w:tr w:rsidR="00936D48" w:rsidRPr="00254160" w14:paraId="5FE669CA" w14:textId="77777777" w:rsidTr="00AF779C">
        <w:trPr>
          <w:trHeight w:val="275"/>
        </w:trPr>
        <w:tc>
          <w:tcPr>
            <w:tcW w:w="2405" w:type="dxa"/>
            <w:vMerge w:val="restart"/>
          </w:tcPr>
          <w:p w14:paraId="2071D699" w14:textId="7A977291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3.1. </w:t>
            </w:r>
            <w:r w:rsidR="00936D48" w:rsidRPr="00813150">
              <w:t>Баскетбол. Техника перемещения, ведения и броска.</w:t>
            </w:r>
          </w:p>
        </w:tc>
        <w:tc>
          <w:tcPr>
            <w:tcW w:w="8789" w:type="dxa"/>
          </w:tcPr>
          <w:p w14:paraId="4A426307" w14:textId="1C5D8594" w:rsidR="00936D48" w:rsidRPr="00813150" w:rsidRDefault="00936D4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FDDED44" w14:textId="08AF568B" w:rsidR="00936D48" w:rsidRPr="00813150" w:rsidRDefault="00936D48" w:rsidP="00AF779C">
            <w:pPr>
              <w:keepNext/>
              <w:ind w:firstLine="284"/>
              <w:outlineLvl w:val="0"/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</w:tcPr>
          <w:p w14:paraId="2FE42EDC" w14:textId="5A7B765D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1</w:t>
            </w:r>
          </w:p>
        </w:tc>
      </w:tr>
      <w:tr w:rsidR="00936D48" w:rsidRPr="00254160" w14:paraId="24594242" w14:textId="77777777" w:rsidTr="00AF779C">
        <w:trPr>
          <w:trHeight w:val="275"/>
        </w:trPr>
        <w:tc>
          <w:tcPr>
            <w:tcW w:w="2405" w:type="dxa"/>
            <w:vMerge/>
          </w:tcPr>
          <w:p w14:paraId="58700C63" w14:textId="036C851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D9827C0" w14:textId="37F128B1" w:rsidR="00936D48" w:rsidRPr="00813150" w:rsidRDefault="00936D48" w:rsidP="00AF779C">
            <w:pPr>
              <w:keepNext/>
              <w:outlineLvl w:val="0"/>
            </w:pPr>
            <w:r w:rsidRPr="00813150">
              <w:t>Упражнения для развития скоростно-силовых качеств. Упражнение для развития координационных способностей, быстроты и выносливости. Специально-подготовительные упражнения. Техника ведения, передач, бросков мяча. Броски в корзину.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139DF45" w14:textId="6F74B5D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143730D6" w14:textId="7E354C6A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A3465EA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F4FA084" w14:textId="55E614DF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CDA6D1" w14:textId="7DDCF885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4ABC6" w14:textId="6B71EF5F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7E89093D" w14:textId="4B9A5C83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BB89DC6" w14:textId="77777777" w:rsidTr="00AF779C">
        <w:trPr>
          <w:trHeight w:val="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36AC7A" w14:textId="379F60EB" w:rsidR="00936D48" w:rsidRPr="00813150" w:rsidRDefault="00813150" w:rsidP="00AF779C">
            <w:pPr>
              <w:keepNext/>
              <w:outlineLvl w:val="0"/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3.2. </w:t>
            </w:r>
            <w:r w:rsidR="00936D48" w:rsidRPr="00813150">
              <w:t>Баскетбол.  Совершенствование техники ведения и броска.</w:t>
            </w:r>
            <w:r w:rsidR="00936D48" w:rsidRPr="00813150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783C8CC" w14:textId="5221D2D6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5BAF2FA" w14:textId="4997CA3E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0085BDA" w14:textId="5B43FE3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3E576134" w14:textId="77777777" w:rsidTr="00AF779C">
        <w:trPr>
          <w:trHeight w:val="121"/>
        </w:trPr>
        <w:tc>
          <w:tcPr>
            <w:tcW w:w="2405" w:type="dxa"/>
            <w:vMerge/>
          </w:tcPr>
          <w:p w14:paraId="4E8432BA" w14:textId="126BA945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409AE223" w14:textId="192A83E6" w:rsidR="00936D48" w:rsidRPr="00813150" w:rsidRDefault="00936D48" w:rsidP="00AF779C">
            <w:pPr>
              <w:keepNext/>
              <w:outlineLvl w:val="0"/>
            </w:pPr>
            <w:r w:rsidRPr="0081315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E22705" w14:textId="0CF8F4B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4EFF972C" w14:textId="5DC1844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2660039" w14:textId="77777777" w:rsidTr="00AF779C">
        <w:trPr>
          <w:trHeight w:val="50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3938E926" w14:textId="60620A78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75527CD" w14:textId="343F04F6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A1EF8" w14:textId="45D1DFC9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B3F9C8F" w14:textId="038316B6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32A8CB86" w14:textId="77777777" w:rsidTr="00AF779C">
        <w:trPr>
          <w:trHeight w:val="216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E238895" w14:textId="7855DEC6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3.3. </w:t>
            </w:r>
            <w:r w:rsidR="00936D48" w:rsidRPr="00813150">
              <w:t>Баскетбол. Совершенствование техники перемещения, ведения и броска.</w:t>
            </w:r>
          </w:p>
        </w:tc>
        <w:tc>
          <w:tcPr>
            <w:tcW w:w="8789" w:type="dxa"/>
          </w:tcPr>
          <w:p w14:paraId="343BC254" w14:textId="194089D2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39AD047" w14:textId="5F368BC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53523BD" w14:textId="53541204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2EB90E52" w14:textId="77777777" w:rsidTr="00AF779C">
        <w:trPr>
          <w:trHeight w:val="133"/>
        </w:trPr>
        <w:tc>
          <w:tcPr>
            <w:tcW w:w="2405" w:type="dxa"/>
            <w:vMerge/>
          </w:tcPr>
          <w:p w14:paraId="30E04F5D" w14:textId="4A5A55C2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28516C37" w14:textId="5053D538" w:rsidR="00936D48" w:rsidRPr="00813150" w:rsidRDefault="00936D48" w:rsidP="00AF779C">
            <w:pPr>
              <w:keepNext/>
              <w:outlineLvl w:val="0"/>
            </w:pPr>
            <w:r w:rsidRPr="0081315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B1541E" w14:textId="1F82F5CB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6BF4F071" w14:textId="187A3778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3CF348D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C672F97" w14:textId="3B7378C4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6D99787D" w14:textId="1787DE58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Бросок двумя руками от груди с места. Бросок мяча одной рукой от плеча  с места.  Бросок одной рукой  сверху. Упражнения в ведении мяча на месте: Вверх-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828A7" w14:textId="7E1C2311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C6BEF7C" w14:textId="234B2C1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7CCE22CF" w14:textId="77777777" w:rsidTr="00AF779C">
        <w:trPr>
          <w:trHeight w:val="12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0F1FCA29" w14:textId="1150561B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3.4. </w:t>
            </w:r>
            <w:r w:rsidR="00936D48" w:rsidRPr="00813150">
              <w:t>Баскетбол.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9B3E91" w14:textId="0C3F460C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BC18F1" w14:textId="4A9C662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A15AE58" w14:textId="6D077D0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009CCF0F" w14:textId="77777777" w:rsidTr="00AF779C">
        <w:trPr>
          <w:trHeight w:val="927"/>
        </w:trPr>
        <w:tc>
          <w:tcPr>
            <w:tcW w:w="2405" w:type="dxa"/>
            <w:vMerge/>
          </w:tcPr>
          <w:p w14:paraId="0ADF65CB" w14:textId="09DD263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750D40B" w14:textId="4519A47A" w:rsidR="00936D48" w:rsidRPr="00813150" w:rsidRDefault="00936D48" w:rsidP="00AF779C">
            <w:pPr>
              <w:keepNext/>
              <w:outlineLvl w:val="0"/>
            </w:pPr>
            <w:r w:rsidRPr="00813150">
              <w:t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 Сдача норматива: броски мяча и игра</w:t>
            </w:r>
            <w:r w:rsidR="007D1E40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E385C9" w14:textId="4574E38D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5D90370D" w14:textId="304A7E0D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96B9BDF" w14:textId="77777777" w:rsidTr="00AF779C">
        <w:trPr>
          <w:trHeight w:val="70"/>
        </w:trPr>
        <w:tc>
          <w:tcPr>
            <w:tcW w:w="2405" w:type="dxa"/>
            <w:vMerge/>
          </w:tcPr>
          <w:p w14:paraId="041A9BA7" w14:textId="77777777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BD20D0B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B1B64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668E3E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9D75E63" w14:textId="77777777" w:rsidTr="00813150">
        <w:trPr>
          <w:trHeight w:val="643"/>
        </w:trPr>
        <w:tc>
          <w:tcPr>
            <w:tcW w:w="2405" w:type="dxa"/>
            <w:shd w:val="clear" w:color="auto" w:fill="D9E2F3" w:themeFill="accent1" w:themeFillTint="33"/>
          </w:tcPr>
          <w:p w14:paraId="6FC67509" w14:textId="0EE70D2C" w:rsidR="00936D48" w:rsidRPr="00813150" w:rsidRDefault="00A91F0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4. Лыжная подготовка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84D348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21AA321F" w14:textId="522731BF" w:rsidR="00936D48" w:rsidRPr="00813150" w:rsidRDefault="006C79F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1951953F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54603C39" w14:textId="77777777" w:rsidTr="00AF779C">
        <w:trPr>
          <w:trHeight w:val="274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472E76A7" w14:textId="1F36C204" w:rsidR="006C79F0" w:rsidRPr="00813150" w:rsidRDefault="006C79F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Тема 4.1.</w:t>
            </w:r>
          </w:p>
          <w:p w14:paraId="1AC0240E" w14:textId="5C8ABE0E" w:rsidR="00A91F07" w:rsidRPr="00813150" w:rsidRDefault="006C79F0" w:rsidP="00AF779C">
            <w:pPr>
              <w:keepNext/>
              <w:outlineLvl w:val="0"/>
            </w:pPr>
            <w:r w:rsidRPr="00813150">
              <w:rPr>
                <w:bCs/>
              </w:rPr>
              <w:t>Техника передвижения на лыжах.</w:t>
            </w:r>
          </w:p>
        </w:tc>
        <w:tc>
          <w:tcPr>
            <w:tcW w:w="8789" w:type="dxa"/>
          </w:tcPr>
          <w:p w14:paraId="5833EA01" w14:textId="375957BE" w:rsidR="00A91F07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72B8846" w14:textId="7987E744" w:rsidR="00A91F07" w:rsidRPr="00813150" w:rsidRDefault="004E5EDC" w:rsidP="00AF779C"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2C17A63F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  <w:p w14:paraId="225176EF" w14:textId="77777777" w:rsidR="00A91F07" w:rsidRPr="00813150" w:rsidRDefault="00A91F07" w:rsidP="00AF779C"/>
          <w:p w14:paraId="47F673BF" w14:textId="058B757F" w:rsidR="00A91F07" w:rsidRPr="00813150" w:rsidRDefault="006C79F0" w:rsidP="00AF779C">
            <w:r w:rsidRPr="00813150">
              <w:t>1</w:t>
            </w:r>
          </w:p>
          <w:p w14:paraId="2A4C8392" w14:textId="79EE59C2" w:rsidR="00A91F07" w:rsidRPr="00813150" w:rsidRDefault="00A91F07" w:rsidP="00AF779C"/>
        </w:tc>
      </w:tr>
      <w:tr w:rsidR="00A91F07" w:rsidRPr="00254160" w14:paraId="43257658" w14:textId="77777777" w:rsidTr="00AF779C">
        <w:trPr>
          <w:trHeight w:val="285"/>
        </w:trPr>
        <w:tc>
          <w:tcPr>
            <w:tcW w:w="2405" w:type="dxa"/>
            <w:vMerge/>
          </w:tcPr>
          <w:p w14:paraId="0AF33BCA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0496922" w14:textId="1843A62E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>Техника выполнения ходов: скользящий шаг, одновременный 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 xml:space="preserve">шажный ход,  одновременный одношажный ход, 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коньковый ход,  попеременный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попеременный 4-шажный ход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31266" w14:textId="01178347" w:rsidR="00A91F07" w:rsidRPr="00813150" w:rsidRDefault="00A91F07" w:rsidP="00AF779C"/>
        </w:tc>
        <w:tc>
          <w:tcPr>
            <w:tcW w:w="1247" w:type="dxa"/>
            <w:vMerge/>
          </w:tcPr>
          <w:p w14:paraId="0CF58CC1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37F68CB3" w14:textId="77777777" w:rsidTr="00AF779C">
        <w:trPr>
          <w:trHeight w:val="210"/>
        </w:trPr>
        <w:tc>
          <w:tcPr>
            <w:tcW w:w="2405" w:type="dxa"/>
            <w:vMerge/>
          </w:tcPr>
          <w:p w14:paraId="1DF413A6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37A29C6D" w14:textId="3181DBB7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имитация лыжника в посадке, скользящий шаг, выполнение техники ходов на месте: 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 xml:space="preserve">шажный ход; одновременный одношажный,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с продвижением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57C242" w14:textId="6DC01456" w:rsidR="00A91F07" w:rsidRPr="00813150" w:rsidRDefault="004E5EDC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/>
          </w:tcPr>
          <w:p w14:paraId="65C454D0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4FA40B11" w14:textId="77777777" w:rsidTr="00AF779C">
        <w:trPr>
          <w:trHeight w:val="363"/>
        </w:trPr>
        <w:tc>
          <w:tcPr>
            <w:tcW w:w="2405" w:type="dxa"/>
            <w:vMerge w:val="restart"/>
          </w:tcPr>
          <w:p w14:paraId="3BE91D16" w14:textId="5A42EEF0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</w:rPr>
              <w:t>Тема 4.2.</w:t>
            </w:r>
            <w:r w:rsidRPr="00813150">
              <w:rPr>
                <w:bCs/>
              </w:rPr>
              <w:t xml:space="preserve"> Техника передвижения на лыжах: с</w:t>
            </w:r>
            <w:r w:rsidRPr="00813150">
              <w:t>пуски, подъемы, торможения, повороты</w:t>
            </w:r>
          </w:p>
        </w:tc>
        <w:tc>
          <w:tcPr>
            <w:tcW w:w="8789" w:type="dxa"/>
          </w:tcPr>
          <w:p w14:paraId="790DAF5A" w14:textId="43EDE69D" w:rsidR="004E5EDC" w:rsidRPr="00813150" w:rsidRDefault="004E5EDC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97DF86D" w14:textId="4AD3467A" w:rsidR="004E5EDC" w:rsidRPr="00813150" w:rsidRDefault="00147E53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0B01F0E" w14:textId="748B0D0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3C70840B" w14:textId="77777777" w:rsidTr="00AF779C">
        <w:trPr>
          <w:trHeight w:val="118"/>
        </w:trPr>
        <w:tc>
          <w:tcPr>
            <w:tcW w:w="2405" w:type="dxa"/>
            <w:vMerge/>
          </w:tcPr>
          <w:p w14:paraId="11114380" w14:textId="76846496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</w:tcPr>
          <w:p w14:paraId="5E573D3F" w14:textId="68187BA6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Подъемы ступающим шагом, скользящим шагом, елочкой</w:t>
            </w:r>
            <w:r w:rsidRPr="00813150">
              <w:t xml:space="preserve">, </w:t>
            </w:r>
            <w:r w:rsidRPr="00813150">
              <w:rPr>
                <w:bCs/>
              </w:rPr>
              <w:t xml:space="preserve">повороты переступанием, из упора, махом, </w:t>
            </w:r>
            <w:r w:rsidRPr="00813150">
              <w:t xml:space="preserve"> </w:t>
            </w:r>
            <w:r w:rsidRPr="00813150">
              <w:rPr>
                <w:bCs/>
              </w:rPr>
              <w:t xml:space="preserve">торможения упором, плугом, боковым соскальзыванием. </w:t>
            </w:r>
            <w:r w:rsidRPr="00813150">
              <w:t xml:space="preserve"> </w:t>
            </w:r>
            <w:r w:rsidR="004E5EDC" w:rsidRPr="00813150"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3D5791F" w14:textId="3AB41183" w:rsidR="004E5EDC" w:rsidRPr="00813150" w:rsidRDefault="004E5EDC" w:rsidP="00AF779C"/>
        </w:tc>
        <w:tc>
          <w:tcPr>
            <w:tcW w:w="1247" w:type="dxa"/>
            <w:vMerge/>
          </w:tcPr>
          <w:p w14:paraId="3F946EEE" w14:textId="23E44E59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0CA4329F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3865CD5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4A4321F" w14:textId="250B7ADF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2A8088" w14:textId="66F178C7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5CBAFDB7" w14:textId="021A18D1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116B7BCE" w14:textId="77777777" w:rsidTr="00AF779C">
        <w:trPr>
          <w:trHeight w:val="11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236A8C6" w14:textId="45B47393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lastRenderedPageBreak/>
              <w:t xml:space="preserve">Тема 4.3. </w:t>
            </w:r>
            <w:r w:rsidRPr="00813150">
              <w:t>Основные элементы тактики лыжных гонок.</w:t>
            </w:r>
          </w:p>
        </w:tc>
        <w:tc>
          <w:tcPr>
            <w:tcW w:w="8789" w:type="dxa"/>
          </w:tcPr>
          <w:p w14:paraId="55F57172" w14:textId="2B16081B" w:rsidR="004E5EDC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40E0120" w14:textId="264388D1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684DF2E0" w14:textId="157EEA2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48E259E7" w14:textId="77777777" w:rsidTr="00AF779C">
        <w:trPr>
          <w:trHeight w:val="157"/>
        </w:trPr>
        <w:tc>
          <w:tcPr>
            <w:tcW w:w="2405" w:type="dxa"/>
            <w:vMerge/>
          </w:tcPr>
          <w:p w14:paraId="3FB415C0" w14:textId="373D4CB4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7AB33619" w14:textId="54B971ED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Техника лидирования и обгона, финиширования,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распределение сил на дистанции.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2F44A2" w14:textId="5655C28D" w:rsidR="004E5EDC" w:rsidRPr="00813150" w:rsidRDefault="004E5EDC" w:rsidP="00AF779C"/>
        </w:tc>
        <w:tc>
          <w:tcPr>
            <w:tcW w:w="1247" w:type="dxa"/>
            <w:vMerge/>
          </w:tcPr>
          <w:p w14:paraId="5868D5E3" w14:textId="3B0BA46D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56ACCD6F" w14:textId="77777777" w:rsidTr="00AF779C">
        <w:trPr>
          <w:trHeight w:val="11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E9FD719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450BAE4D" w14:textId="5D60EA1F" w:rsidR="004E5EDC" w:rsidRPr="00813150" w:rsidRDefault="004E5EDC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AA01A" w14:textId="721FF979" w:rsidR="004E5EDC" w:rsidRPr="00813150" w:rsidRDefault="004E5EDC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820A027" w14:textId="3815EC2E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494C783" w14:textId="77777777" w:rsidTr="00AF779C">
        <w:trPr>
          <w:trHeight w:val="27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56AC26C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4.4.</w:t>
            </w:r>
          </w:p>
          <w:p w14:paraId="3E52104A" w14:textId="4077754E" w:rsidR="00147E53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Лыжная подготовка.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47AF1C" w14:textId="17FE2DED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215C945" w14:textId="07E4933E" w:rsidR="00147E53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48D73EE6" w14:textId="58B36087" w:rsidR="00147E53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147E53" w:rsidRPr="00254160" w14:paraId="03A8005E" w14:textId="77777777" w:rsidTr="00AF779C">
        <w:trPr>
          <w:trHeight w:val="275"/>
        </w:trPr>
        <w:tc>
          <w:tcPr>
            <w:tcW w:w="2405" w:type="dxa"/>
            <w:vMerge/>
          </w:tcPr>
          <w:p w14:paraId="2CC28B5B" w14:textId="0148EAF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3E68ED96" w14:textId="3A3CB549" w:rsidR="00147E53" w:rsidRPr="00813150" w:rsidRDefault="00147E53" w:rsidP="00AF779C">
            <w:pPr>
              <w:keepNext/>
              <w:outlineLvl w:val="0"/>
            </w:pPr>
            <w:r w:rsidRPr="0081315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6F70ED" w14:textId="09945CC1" w:rsidR="00147E53" w:rsidRPr="00813150" w:rsidRDefault="00147E53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004C2159" w14:textId="21BE8680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349A6779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F22CFFE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5592342D" w14:textId="533669DE" w:rsidR="00147E53" w:rsidRPr="00813150" w:rsidRDefault="00147E53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E72E8" w14:textId="23FB3010" w:rsidR="00147E53" w:rsidRPr="00813150" w:rsidRDefault="00147E53" w:rsidP="00AF779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86638B5" w14:textId="0CA93239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27412A13" w14:textId="77777777" w:rsidTr="00AF779C">
        <w:trPr>
          <w:trHeight w:val="27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82219B" w14:textId="5350DBFC" w:rsidR="00147E53" w:rsidRPr="00813150" w:rsidRDefault="00147E53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5.</w:t>
            </w:r>
            <w:r w:rsidR="004B03E8" w:rsidRPr="00813150">
              <w:rPr>
                <w:b/>
                <w:bCs/>
              </w:rPr>
              <w:t xml:space="preserve"> Общая физическая подготовка/Атлетическая гимнастика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7A503436" w14:textId="7777777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EFF406" w14:textId="25C354A3" w:rsidR="00147E53" w:rsidRPr="00813150" w:rsidRDefault="0081315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71867D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6196F68" w14:textId="77777777" w:rsidTr="00AF779C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3AC1515E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5.1.</w:t>
            </w:r>
          </w:p>
          <w:p w14:paraId="22806021" w14:textId="5764A558" w:rsidR="00147E53" w:rsidRPr="00813150" w:rsidRDefault="004B03E8" w:rsidP="00AF779C">
            <w:pPr>
              <w:keepNext/>
              <w:outlineLvl w:val="0"/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31F49D4B" w14:textId="38A2B4F1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0430EC8" w14:textId="16D06BB6" w:rsidR="00147E53" w:rsidRPr="00813150" w:rsidRDefault="00AF779C" w:rsidP="00AF779C">
            <w:pPr>
              <w:keepNext/>
              <w:ind w:firstLine="284"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2FFC264" w14:textId="77777777" w:rsidR="00147E53" w:rsidRPr="00813150" w:rsidRDefault="00147E53" w:rsidP="00AF779C">
            <w:pPr>
              <w:keepNext/>
              <w:outlineLvl w:val="0"/>
            </w:pPr>
          </w:p>
          <w:p w14:paraId="779ABB89" w14:textId="1EABBA28" w:rsidR="00147E53" w:rsidRPr="00813150" w:rsidRDefault="007D1E40" w:rsidP="00AF779C">
            <w:r w:rsidRPr="00813150">
              <w:t>1</w:t>
            </w:r>
          </w:p>
        </w:tc>
      </w:tr>
      <w:tr w:rsidR="00147E53" w:rsidRPr="00254160" w14:paraId="5AE678E0" w14:textId="77777777" w:rsidTr="00AF779C">
        <w:trPr>
          <w:trHeight w:val="81"/>
        </w:trPr>
        <w:tc>
          <w:tcPr>
            <w:tcW w:w="2405" w:type="dxa"/>
            <w:vMerge/>
          </w:tcPr>
          <w:p w14:paraId="1DF2B41E" w14:textId="13158448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02F4A48A" w14:textId="07529D15" w:rsidR="00147E53" w:rsidRPr="00813150" w:rsidRDefault="00147E53" w:rsidP="00AF779C">
            <w:pPr>
              <w:keepNext/>
              <w:outlineLvl w:val="0"/>
            </w:pPr>
            <w:r w:rsidRPr="00813150">
              <w:t xml:space="preserve">Упражнения с собственным </w:t>
            </w:r>
            <w:r w:rsidR="004B03E8" w:rsidRPr="00813150">
              <w:t>весом</w:t>
            </w:r>
            <w:r w:rsidR="00F44168" w:rsidRPr="00813150">
              <w:t>: подъем туловища</w:t>
            </w:r>
            <w:r w:rsidRPr="00813150">
              <w:t xml:space="preserve"> </w:t>
            </w:r>
            <w:r w:rsidR="00F44168" w:rsidRPr="00813150">
              <w:t xml:space="preserve">на время, сгибания и разгибания рук  в упоре лежа, подтягивания на перекладине, прыжок в длину с места.  </w:t>
            </w:r>
            <w:r w:rsidRPr="00813150">
              <w:t>Упражнения со скакалкой</w:t>
            </w:r>
            <w:r w:rsidR="00F44168" w:rsidRPr="00813150">
              <w:t xml:space="preserve">. </w:t>
            </w:r>
            <w:r w:rsidR="00AF779C" w:rsidRPr="00813150">
              <w:t xml:space="preserve">Развитие гибкости тела. </w:t>
            </w:r>
            <w:r w:rsidR="004B03E8" w:rsidRPr="00813150">
              <w:t>Освоение техники общеразвивающих упражнений</w:t>
            </w:r>
            <w:r w:rsidR="00145F7F" w:rsidRPr="00813150">
              <w:t xml:space="preserve">. </w:t>
            </w:r>
            <w:r w:rsidR="00145F7F" w:rsidRPr="00813150">
              <w:rPr>
                <w:rFonts w:eastAsiaTheme="minorEastAsia"/>
                <w:bCs/>
              </w:rPr>
              <w:t xml:space="preserve"> </w:t>
            </w:r>
            <w:r w:rsidR="00145F7F" w:rsidRPr="00813150">
              <w:rPr>
                <w:bCs/>
              </w:rPr>
              <w:t>Упражнения у гимнастической стенки</w:t>
            </w:r>
            <w:r w:rsidR="00F44168" w:rsidRPr="00813150">
              <w:rPr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E58FA1A" w14:textId="06FFB23C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367FAB96" w14:textId="0B97A0C8" w:rsidR="00147E53" w:rsidRPr="00813150" w:rsidRDefault="00147E53" w:rsidP="00AF779C"/>
        </w:tc>
      </w:tr>
      <w:tr w:rsidR="00147E53" w:rsidRPr="00254160" w14:paraId="61BEBAC1" w14:textId="77777777" w:rsidTr="00AF779C">
        <w:trPr>
          <w:trHeight w:val="16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6B80BFB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6DB07785" w14:textId="2E48CDB0" w:rsidR="00147E53" w:rsidRPr="00813150" w:rsidRDefault="00145F7F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  <w:r w:rsidR="00F44168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E61344" w14:textId="29578C3D" w:rsidR="00147E53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7C23D84" w14:textId="2E19D0C7" w:rsidR="00147E53" w:rsidRPr="00813150" w:rsidRDefault="00147E53" w:rsidP="00AF779C"/>
        </w:tc>
      </w:tr>
      <w:tr w:rsidR="00F44168" w:rsidRPr="00254160" w14:paraId="41AF42DA" w14:textId="77777777" w:rsidTr="00AF779C">
        <w:trPr>
          <w:trHeight w:val="1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75DC769" w14:textId="77777777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5.2.</w:t>
            </w:r>
          </w:p>
          <w:p w14:paraId="6D0F7B17" w14:textId="0B214B98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05F220AA" w14:textId="37ACA078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4DBBE40" w14:textId="0587F7A8" w:rsidR="00F44168" w:rsidRPr="00813150" w:rsidRDefault="00813150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BF070BE" w14:textId="77777777" w:rsidR="00F44168" w:rsidRPr="00813150" w:rsidRDefault="00F44168" w:rsidP="00AF779C">
            <w:pPr>
              <w:keepNext/>
              <w:outlineLvl w:val="0"/>
            </w:pPr>
          </w:p>
          <w:p w14:paraId="7DFC2F3F" w14:textId="77777777" w:rsidR="00F44168" w:rsidRPr="00813150" w:rsidRDefault="00F44168" w:rsidP="00AF779C">
            <w:pPr>
              <w:keepNext/>
              <w:outlineLvl w:val="0"/>
            </w:pPr>
          </w:p>
          <w:p w14:paraId="6D1E6255" w14:textId="70C7B3C4" w:rsidR="00F44168" w:rsidRPr="00813150" w:rsidRDefault="007D1E40" w:rsidP="00AF779C">
            <w:r w:rsidRPr="00813150">
              <w:t>1</w:t>
            </w:r>
          </w:p>
        </w:tc>
      </w:tr>
      <w:tr w:rsidR="00F44168" w:rsidRPr="00254160" w14:paraId="6D669C63" w14:textId="77777777" w:rsidTr="00AF779C">
        <w:trPr>
          <w:trHeight w:val="90"/>
        </w:trPr>
        <w:tc>
          <w:tcPr>
            <w:tcW w:w="2405" w:type="dxa"/>
            <w:vMerge/>
          </w:tcPr>
          <w:p w14:paraId="6F349EC0" w14:textId="7E77D390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0BB2A27" w14:textId="338B26A1" w:rsidR="00F44168" w:rsidRPr="00813150" w:rsidRDefault="00F44168" w:rsidP="00AF779C">
            <w:pPr>
              <w:keepNext/>
              <w:outlineLvl w:val="0"/>
            </w:pPr>
            <w:r w:rsidRPr="00813150">
              <w:t xml:space="preserve">Упражнения с собственным весом: подъем туловища на время, сгибания и разгибания рук  в упоре лежа, подтягивания на перекладине, прыжок в длину с места.  Упражнения со скакалкой. Освоение техники общеразвивающих упражнений. </w:t>
            </w:r>
            <w:r w:rsidRPr="00813150">
              <w:rPr>
                <w:bCs/>
              </w:rPr>
              <w:t xml:space="preserve">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4D047E" w14:textId="3E60444E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B225F3" w14:textId="4C0EB729" w:rsidR="00F44168" w:rsidRPr="00813150" w:rsidRDefault="00F44168" w:rsidP="00AF779C"/>
        </w:tc>
      </w:tr>
      <w:tr w:rsidR="00F44168" w:rsidRPr="00254160" w14:paraId="25D96535" w14:textId="77777777" w:rsidTr="00AF779C">
        <w:trPr>
          <w:trHeight w:val="557"/>
        </w:trPr>
        <w:tc>
          <w:tcPr>
            <w:tcW w:w="2405" w:type="dxa"/>
            <w:vMerge/>
          </w:tcPr>
          <w:p w14:paraId="148A7C40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FCD6783" w14:textId="16088DEA" w:rsidR="00F44168" w:rsidRPr="00813150" w:rsidRDefault="00F4416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08D246" w14:textId="5DCEEB57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</w:tcPr>
          <w:p w14:paraId="77056AA6" w14:textId="2FD938B4" w:rsidR="00F44168" w:rsidRPr="00813150" w:rsidRDefault="00F44168" w:rsidP="00AF779C"/>
        </w:tc>
      </w:tr>
      <w:tr w:rsidR="00F44168" w:rsidRPr="00254160" w14:paraId="4180B012" w14:textId="77777777" w:rsidTr="00AF779C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55B7856B" w14:textId="58BE76C3" w:rsidR="00F44168" w:rsidRPr="00813150" w:rsidRDefault="00F4416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5.3. </w:t>
            </w: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864C22" w14:textId="46832BF2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723B4A1" w14:textId="17E5AB6C" w:rsidR="00F44168" w:rsidRPr="00813150" w:rsidRDefault="0081315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B450294" w14:textId="0FD55E5A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44168" w:rsidRPr="00254160" w14:paraId="193E1017" w14:textId="77777777" w:rsidTr="00AF779C">
        <w:trPr>
          <w:trHeight w:val="165"/>
        </w:trPr>
        <w:tc>
          <w:tcPr>
            <w:tcW w:w="2405" w:type="dxa"/>
            <w:vMerge/>
          </w:tcPr>
          <w:p w14:paraId="35C48E2F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08F6868" w14:textId="74B51F6A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Упражнения с собственным весом: подъем туловища на время, сгибания и разгибания рук  в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A534A0" w14:textId="77777777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64E0A59B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F44168" w:rsidRPr="00254160" w14:paraId="04E47D9F" w14:textId="77777777" w:rsidTr="00AF779C">
        <w:trPr>
          <w:trHeight w:val="12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12A99CA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5A9293" w14:textId="26D05318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1A71" w14:textId="4948FB16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82169CC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7D1E40" w:rsidRPr="00254160" w14:paraId="20F8D1EF" w14:textId="77777777" w:rsidTr="00AF779C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6BB903" w14:textId="03AB684F" w:rsidR="007D1E40" w:rsidRPr="00813150" w:rsidRDefault="007D1E40" w:rsidP="00AF779C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5.4. </w:t>
            </w:r>
            <w:r w:rsidRPr="00813150">
              <w:rPr>
                <w:bCs/>
              </w:rPr>
              <w:t>Общая физическая подготовка.</w:t>
            </w:r>
            <w:r w:rsidR="00AF779C" w:rsidRPr="00813150">
              <w:rPr>
                <w:bCs/>
              </w:rPr>
              <w:br/>
              <w:t xml:space="preserve">Сдача </w:t>
            </w:r>
            <w:r w:rsidR="00F77A3D" w:rsidRPr="00813150">
              <w:rPr>
                <w:bCs/>
              </w:rPr>
              <w:t>норматива</w:t>
            </w:r>
            <w:r w:rsidR="00AF779C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A5927C" w14:textId="76719B67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CF19C8D" w14:textId="5D04D6BB" w:rsidR="007D1E40" w:rsidRPr="00813150" w:rsidRDefault="00AF779C" w:rsidP="00AF779C">
            <w:pPr>
              <w:keepNext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C0FB0A8" w14:textId="7E8A23C2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7D1E40" w:rsidRPr="00254160" w14:paraId="69EB5A28" w14:textId="77777777" w:rsidTr="00AF779C">
        <w:trPr>
          <w:trHeight w:val="101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6CFF10BD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0321FF2" w14:textId="5902A56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Упражнения с собственным весом: подъем туловища на время, сгибания и разгибания рук  в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Сдача норматива: подъем туловища за 1 минуту, подтягивания, отжимания, планка на время, прыжок в длину с места, челночный бег.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6E002F00" w14:textId="77777777" w:rsidR="007D1E40" w:rsidRPr="00813150" w:rsidRDefault="007D1E40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14:paraId="1817F3A9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7D1E40" w:rsidRPr="00254160" w14:paraId="2BC41CF5" w14:textId="77777777" w:rsidTr="00AF779C">
        <w:trPr>
          <w:trHeight w:val="11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E34BFDB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8B11DAF" w14:textId="3476DC4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  <w:r w:rsidR="00F77A3D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9659" w14:textId="57CD6AE1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CB08AA8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AF779C" w:rsidRPr="00254160" w14:paraId="48FCAC0C" w14:textId="77777777" w:rsidTr="00AF779C">
        <w:trPr>
          <w:trHeight w:val="51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A967437" w14:textId="288CBF24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6. Волейбол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F51469" w14:textId="77777777" w:rsidR="00AF779C" w:rsidRPr="00813150" w:rsidRDefault="00AF779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1CBCFD" w14:textId="3A8D8A17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8AFC45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4F7BB1F9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5F080154" w14:textId="4CB3831E" w:rsidR="00AF779C" w:rsidRPr="00813150" w:rsidRDefault="00AF779C" w:rsidP="00F77A3D">
            <w:pPr>
              <w:keepNext/>
              <w:outlineLvl w:val="0"/>
            </w:pPr>
            <w:r w:rsidRPr="00813150">
              <w:rPr>
                <w:b/>
              </w:rPr>
              <w:t xml:space="preserve">Тема 6.1. </w:t>
            </w:r>
            <w:r w:rsidRPr="00813150">
              <w:rPr>
                <w:bCs/>
              </w:rPr>
              <w:t>Волейбол: стойки, перемещение, подачи, приемы и передачи</w:t>
            </w:r>
            <w:r w:rsidR="00F77A3D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27DD77" w14:textId="125BA5E5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167F1EE" w14:textId="17F33E86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BB8E6D2" w14:textId="77D4CD0E" w:rsidR="00AF779C" w:rsidRPr="00813150" w:rsidRDefault="00E75CAF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AF779C" w:rsidRPr="00254160" w14:paraId="57AB5DED" w14:textId="77777777" w:rsidTr="00AF779C">
        <w:trPr>
          <w:trHeight w:val="118"/>
        </w:trPr>
        <w:tc>
          <w:tcPr>
            <w:tcW w:w="2405" w:type="dxa"/>
            <w:vMerge/>
          </w:tcPr>
          <w:p w14:paraId="2A2D74FE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CEDF1F1" w14:textId="21A2FBEB" w:rsidR="00AF779C" w:rsidRPr="00813150" w:rsidRDefault="00F77A3D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Техника верхнего  приема и передачи мяча,  техника нижнего  приема и передачи мяча, отработка нападающего удара, игра в паре, верхняя и нижняя подача. Правила и техника игры, зонирование. Игра в команде.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F6770D5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E6083C0" w14:textId="6EA1EA15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5A5FFD98" w14:textId="77777777" w:rsidTr="00AF779C">
        <w:trPr>
          <w:trHeight w:val="35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0473B4FF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000000"/>
            </w:tcBorders>
          </w:tcPr>
          <w:p w14:paraId="65F34977" w14:textId="286C9198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56483A" w14:textId="39CB8613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61DA56D" w14:textId="69843F54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E7AD68" w14:textId="77777777" w:rsidTr="00AF779C">
        <w:trPr>
          <w:trHeight w:val="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370DB6E" w14:textId="290C8A0B" w:rsidR="00AF779C" w:rsidRPr="00AF779C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6.2. </w:t>
            </w:r>
            <w:r w:rsidRPr="00813150">
              <w:t>Волейбол: т</w:t>
            </w:r>
            <w:r w:rsidR="00AF779C" w:rsidRPr="00AF779C">
              <w:t>ехника игры</w:t>
            </w:r>
            <w:r w:rsidRPr="00813150">
              <w:t>: нападающий удар и подача.</w:t>
            </w:r>
          </w:p>
          <w:p w14:paraId="4C1B6D25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336FC2E" w14:textId="2541DFA8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7F756572" w14:textId="4FE367A2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55C1C677" w14:textId="72D7D5FE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1FBF249D" w14:textId="77777777" w:rsidTr="00AF779C">
        <w:trPr>
          <w:trHeight w:val="120"/>
        </w:trPr>
        <w:tc>
          <w:tcPr>
            <w:tcW w:w="2405" w:type="dxa"/>
            <w:vMerge/>
          </w:tcPr>
          <w:p w14:paraId="27800F9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E318DA" w14:textId="60A85F37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>Совершенствование техники верхнего  приема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13D4CD9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7B9D8CE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B82EB08" w14:textId="77777777" w:rsidTr="00AF779C">
        <w:trPr>
          <w:trHeight w:val="118"/>
        </w:trPr>
        <w:tc>
          <w:tcPr>
            <w:tcW w:w="2405" w:type="dxa"/>
            <w:vMerge/>
          </w:tcPr>
          <w:p w14:paraId="290FA0F6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79EC6B9" w14:textId="1F1D2CC7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7A62" w14:textId="620B9ECC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B75A68B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26F045B" w14:textId="77777777" w:rsidTr="00AF779C">
        <w:trPr>
          <w:trHeight w:val="118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7729046" w14:textId="058344CE" w:rsidR="00AF779C" w:rsidRPr="00813150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>Тема 6.3</w:t>
            </w:r>
            <w:r w:rsidRPr="00813150">
              <w:t xml:space="preserve">. </w:t>
            </w:r>
            <w:r w:rsidR="00AF779C" w:rsidRPr="00813150">
              <w:t>Техника игры в защите</w:t>
            </w:r>
            <w:r w:rsidR="00E75CAF" w:rsidRPr="00813150"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115B7AE" w14:textId="6B2DE6F4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934576B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 w:val="restart"/>
          </w:tcPr>
          <w:p w14:paraId="580A691B" w14:textId="1DCCE92A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0D98E53C" w14:textId="77777777" w:rsidTr="00AF779C">
        <w:trPr>
          <w:trHeight w:val="120"/>
        </w:trPr>
        <w:tc>
          <w:tcPr>
            <w:tcW w:w="2405" w:type="dxa"/>
            <w:vMerge/>
          </w:tcPr>
          <w:p w14:paraId="498790EC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0CF8BEB" w14:textId="596F33C6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>Совершенствование техники верхнего  приема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  <w:r w:rsidR="00E75CAF" w:rsidRPr="00813150">
              <w:rPr>
                <w:bCs/>
              </w:rPr>
              <w:t xml:space="preserve"> </w:t>
            </w:r>
            <w:r w:rsidR="00E75CAF" w:rsidRPr="00813150">
              <w:t xml:space="preserve"> </w:t>
            </w:r>
            <w:r w:rsidR="00E75CAF" w:rsidRPr="00813150">
              <w:rPr>
                <w:bCs/>
              </w:rPr>
              <w:t>верхнего и нижнего приема,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5379C92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17E83F4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67CD269" w14:textId="77777777" w:rsidTr="00AF779C">
        <w:trPr>
          <w:trHeight w:val="120"/>
        </w:trPr>
        <w:tc>
          <w:tcPr>
            <w:tcW w:w="2405" w:type="dxa"/>
            <w:vMerge/>
          </w:tcPr>
          <w:p w14:paraId="16D6B40A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5C59E3A" w14:textId="03E46198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53F28F" w14:textId="51CC184B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48D2979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0B0A19" w14:textId="77777777" w:rsidTr="00AF779C">
        <w:trPr>
          <w:trHeight w:val="10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B40C48A" w14:textId="504A0F68" w:rsidR="00AF779C" w:rsidRPr="00813150" w:rsidRDefault="00E75CAF" w:rsidP="00E75CAF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6.4. </w:t>
            </w:r>
            <w:r w:rsidRPr="00813150">
              <w:t>Волейбол: игра.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C0E5A2" w14:textId="5B01FDF3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3936494D" w14:textId="5919A3A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72A6D374" w14:textId="1FD57D9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74105DDF" w14:textId="77777777" w:rsidTr="00AF779C">
        <w:trPr>
          <w:trHeight w:val="105"/>
        </w:trPr>
        <w:tc>
          <w:tcPr>
            <w:tcW w:w="2405" w:type="dxa"/>
            <w:vMerge/>
          </w:tcPr>
          <w:p w14:paraId="18AD283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5ECCA61" w14:textId="66DC464C" w:rsidR="00AF779C" w:rsidRPr="00813150" w:rsidRDefault="00E75CAF" w:rsidP="00AF779C">
            <w:pPr>
              <w:keepNext/>
              <w:outlineLvl w:val="0"/>
            </w:pPr>
            <w:r w:rsidRPr="00813150">
              <w:t>Совершенствование технических элементов игры, применение знаний на практике. Сдача зачета: верхний и нижний прием,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1CC381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28504A7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615C864D" w14:textId="77777777" w:rsidTr="00AF779C">
        <w:trPr>
          <w:trHeight w:val="135"/>
        </w:trPr>
        <w:tc>
          <w:tcPr>
            <w:tcW w:w="2405" w:type="dxa"/>
            <w:vMerge/>
          </w:tcPr>
          <w:p w14:paraId="58498B78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8784D3E" w14:textId="7AF508F2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сверху  на месте: вперёд, над собой, назад, развитие скоростных качеств, быстроты ответных </w:t>
            </w:r>
            <w:r w:rsidR="00F77A3D" w:rsidRPr="00813150">
              <w:rPr>
                <w:bCs/>
              </w:rPr>
              <w:lastRenderedPageBreak/>
              <w:t>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380469" w14:textId="47A85519" w:rsidR="00AF779C" w:rsidRPr="00813150" w:rsidRDefault="00E75CAF" w:rsidP="00AF779C">
            <w:pPr>
              <w:keepNext/>
              <w:outlineLvl w:val="0"/>
            </w:pPr>
            <w:r w:rsidRPr="00813150">
              <w:lastRenderedPageBreak/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20E1586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E75CAF" w:rsidRPr="00254160" w14:paraId="00D0217A" w14:textId="77777777" w:rsidTr="00813150">
        <w:trPr>
          <w:trHeight w:val="51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</w:tcPr>
          <w:p w14:paraId="2FE28FDB" w14:textId="77777777" w:rsidR="00E75CAF" w:rsidRPr="00813150" w:rsidRDefault="00E75CAF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3A7CC94B" w14:textId="77777777" w:rsidR="00E75CAF" w:rsidRPr="00813150" w:rsidRDefault="00E75CAF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Всего: аудиторной работы</w:t>
            </w:r>
          </w:p>
          <w:p w14:paraId="21B5800E" w14:textId="60430A40" w:rsidR="00E75CAF" w:rsidRPr="00813150" w:rsidRDefault="00E75CAF" w:rsidP="00C061B5">
            <w:pPr>
              <w:keepNext/>
              <w:outlineLvl w:val="0"/>
            </w:pPr>
            <w:r w:rsidRPr="00813150">
              <w:t xml:space="preserve">                </w:t>
            </w:r>
            <w:r w:rsidRPr="00813150">
              <w:rPr>
                <w:b/>
              </w:rPr>
              <w:t xml:space="preserve"> самостоятельной работы</w:t>
            </w:r>
          </w:p>
        </w:tc>
        <w:tc>
          <w:tcPr>
            <w:tcW w:w="1417" w:type="dxa"/>
            <w:vAlign w:val="center"/>
          </w:tcPr>
          <w:p w14:paraId="430694F8" w14:textId="77777777" w:rsidR="00E75CAF" w:rsidRPr="00813150" w:rsidRDefault="00813150" w:rsidP="00A221FE">
            <w:pPr>
              <w:rPr>
                <w:b/>
              </w:rPr>
            </w:pPr>
            <w:r w:rsidRPr="00813150">
              <w:rPr>
                <w:b/>
              </w:rPr>
              <w:t>78</w:t>
            </w:r>
          </w:p>
          <w:p w14:paraId="4AFE551A" w14:textId="51F97973" w:rsidR="00813150" w:rsidRPr="00813150" w:rsidRDefault="00813150" w:rsidP="00A221FE">
            <w:r w:rsidRPr="00813150">
              <w:rPr>
                <w:b/>
              </w:rPr>
              <w:t>78</w:t>
            </w:r>
          </w:p>
        </w:tc>
        <w:tc>
          <w:tcPr>
            <w:tcW w:w="1247" w:type="dxa"/>
          </w:tcPr>
          <w:p w14:paraId="1A13B33E" w14:textId="3C8E81E8" w:rsidR="00E75CAF" w:rsidRPr="00813150" w:rsidRDefault="0081315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156</w:t>
            </w:r>
          </w:p>
        </w:tc>
      </w:tr>
      <w:tr w:rsidR="00CA2DCD" w:rsidRPr="00254160" w14:paraId="468E558C" w14:textId="77777777" w:rsidTr="00AF779C">
        <w:trPr>
          <w:trHeight w:val="195"/>
        </w:trPr>
        <w:tc>
          <w:tcPr>
            <w:tcW w:w="2405" w:type="dxa"/>
            <w:tcBorders>
              <w:top w:val="single" w:sz="4" w:space="0" w:color="auto"/>
            </w:tcBorders>
          </w:tcPr>
          <w:p w14:paraId="1E68103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3F26601" w14:textId="4542F633" w:rsidR="00CA2DCD" w:rsidRPr="00813150" w:rsidRDefault="00CA2DCD" w:rsidP="00AF779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464DED" w14:textId="545B150A" w:rsidR="00CA2DCD" w:rsidRPr="00813150" w:rsidRDefault="00CA2DCD" w:rsidP="00AF779C"/>
        </w:tc>
        <w:tc>
          <w:tcPr>
            <w:tcW w:w="1247" w:type="dxa"/>
            <w:tcBorders>
              <w:top w:val="single" w:sz="4" w:space="0" w:color="auto"/>
            </w:tcBorders>
          </w:tcPr>
          <w:p w14:paraId="74283BE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</w:tr>
    </w:tbl>
    <w:p w14:paraId="5D74ACDB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601834F5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BB48E52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CF1B00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78C4A82B" w14:textId="77777777" w:rsidR="00CF1B00" w:rsidRPr="005D7589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2B74654B" w14:textId="249A7A15" w:rsidR="00CF1B00" w:rsidRPr="005D7589" w:rsidRDefault="00813150" w:rsidP="00CF1B00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 01.06</w:t>
      </w:r>
      <w:r w:rsidR="00CF1B00" w:rsidRPr="005D7589">
        <w:rPr>
          <w:b/>
          <w:sz w:val="24"/>
          <w:szCs w:val="24"/>
        </w:rPr>
        <w:t xml:space="preserve"> Физическая культура</w:t>
      </w:r>
    </w:p>
    <w:p w14:paraId="2B5EC8D6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6E4B84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6222070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14:paraId="4E75762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14:paraId="0B41CC39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14:paraId="38304424" w14:textId="621F63F0" w:rsidR="00CF1B00" w:rsidRPr="005D7589" w:rsidRDefault="00CF1B00" w:rsidP="0081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14:paraId="2EB2F9D0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14:paraId="2326672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14:paraId="134FD45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14:paraId="789164D7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14:paraId="7CD6937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14:paraId="4EE5780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14:paraId="543A9F5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14:paraId="68000E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14:paraId="653421B5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14:paraId="1BFE1CB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14:paraId="7EA115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14:paraId="04B1EC92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14:paraId="38CD43E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14:paraId="35B3BF5A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14:paraId="744AD07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14:paraId="752C86E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14:paraId="48410B5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14:paraId="025CC8F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14:paraId="3C96AD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14:paraId="7B79DF8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14:paraId="0D8249E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14:paraId="5A597AA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>3.2. Информационное обеспечение обучения</w:t>
      </w:r>
    </w:p>
    <w:p w14:paraId="35C450A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47572901" w14:textId="77777777" w:rsidR="00CF1B00" w:rsidRPr="005D7589" w:rsidRDefault="00CF1B00" w:rsidP="00CF1B00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14:paraId="11B13AE8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Основные источники:</w:t>
      </w:r>
    </w:p>
    <w:p w14:paraId="572D966B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2019. - 304 с.</w:t>
      </w:r>
    </w:p>
    <w:p w14:paraId="0AF0734C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2018. – 176 с.</w:t>
      </w:r>
    </w:p>
    <w:p w14:paraId="4583D7B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2019. - 496 с. - (Сер. Бакалавриат).</w:t>
      </w:r>
    </w:p>
    <w:p w14:paraId="6DF76EA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2017. - 400 с.</w:t>
      </w:r>
    </w:p>
    <w:p w14:paraId="485D0171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2019. - 272с.</w:t>
      </w:r>
    </w:p>
    <w:p w14:paraId="330D20CC" w14:textId="77777777" w:rsidR="00A47931" w:rsidRPr="00A47931" w:rsidRDefault="00A47931" w:rsidP="00A47931">
      <w:pPr>
        <w:tabs>
          <w:tab w:val="num" w:pos="426"/>
        </w:tabs>
        <w:spacing w:line="276" w:lineRule="auto"/>
        <w:jc w:val="both"/>
        <w:rPr>
          <w:b/>
          <w:sz w:val="24"/>
          <w:szCs w:val="24"/>
        </w:rPr>
      </w:pPr>
    </w:p>
    <w:p w14:paraId="19AFF64C" w14:textId="77777777" w:rsidR="00A47931" w:rsidRPr="00A47931" w:rsidRDefault="00A47931" w:rsidP="00A47931">
      <w:pPr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sz w:val="24"/>
          <w:szCs w:val="24"/>
        </w:rPr>
        <w:t xml:space="preserve">Дополнительные </w:t>
      </w:r>
      <w:r w:rsidRPr="00A47931">
        <w:rPr>
          <w:b/>
          <w:bCs/>
          <w:sz w:val="24"/>
          <w:szCs w:val="24"/>
        </w:rPr>
        <w:t>источники:</w:t>
      </w:r>
    </w:p>
    <w:p w14:paraId="0E888054" w14:textId="77777777" w:rsidR="00A47931" w:rsidRPr="00A47931" w:rsidRDefault="00A47931" w:rsidP="00A4793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A47931">
        <w:rPr>
          <w:sz w:val="24"/>
          <w:szCs w:val="24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14:paraId="25AFCB44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14:paraId="6415C4B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14:paraId="3229B372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14:paraId="04D5F103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14:paraId="1E8BB657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14:paraId="70DEEE8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lastRenderedPageBreak/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14:paraId="3372E4AD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59BB9D15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14:paraId="0D861F79" w14:textId="77777777" w:rsidR="00A47931" w:rsidRPr="00A47931" w:rsidRDefault="00A47931" w:rsidP="00A47931">
      <w:p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256 с. - (Сер. Бакалавриат)</w:t>
      </w:r>
    </w:p>
    <w:p w14:paraId="6D722D8F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Интернет – ресурсы:</w:t>
      </w:r>
    </w:p>
    <w:p w14:paraId="504AC787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1. Всё для учителя физкультуры. – Режим доступа: </w:t>
      </w:r>
      <w:hyperlink r:id="rId11" w:history="1">
        <w:r w:rsidRPr="00A47931">
          <w:rPr>
            <w:bCs/>
            <w:color w:val="0000FF"/>
            <w:u w:val="single"/>
          </w:rPr>
          <w:t>http://spo.1september.ru</w:t>
        </w:r>
      </w:hyperlink>
      <w:r w:rsidRPr="00A47931">
        <w:rPr>
          <w:bCs/>
        </w:rPr>
        <w:t>;</w:t>
      </w:r>
    </w:p>
    <w:p w14:paraId="5FD55431" w14:textId="77777777" w:rsidR="00A47931" w:rsidRPr="00A47931" w:rsidRDefault="00A47931" w:rsidP="00A47931">
      <w:pPr>
        <w:spacing w:line="276" w:lineRule="auto"/>
        <w:jc w:val="both"/>
        <w:rPr>
          <w:color w:val="0000FF"/>
          <w:u w:val="single"/>
        </w:rPr>
      </w:pPr>
      <w:r w:rsidRPr="00A47931"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2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.old.fgoupsk.ru/?menu=3&amp;teme=pp.inc</w:t>
        </w:r>
      </w:hyperlink>
      <w:r w:rsidRPr="00A47931">
        <w:t>;</w:t>
      </w:r>
    </w:p>
    <w:p w14:paraId="160BC6F3" w14:textId="77777777" w:rsidR="00A47931" w:rsidRPr="00A47931" w:rsidRDefault="00A47931" w:rsidP="00A47931">
      <w:pPr>
        <w:spacing w:line="276" w:lineRule="auto"/>
        <w:jc w:val="both"/>
      </w:pPr>
      <w:r w:rsidRPr="00A47931">
        <w:rPr>
          <w:bCs/>
        </w:rPr>
        <w:t xml:space="preserve">3. </w:t>
      </w:r>
      <w:r w:rsidRPr="00A47931">
        <w:t>Основы методики занятий физкультурными  упражнениями . – Режим доступа:  </w:t>
      </w:r>
      <w:hyperlink r:id="rId13" w:history="1">
        <w:r w:rsidRPr="00A47931">
          <w:rPr>
            <w:color w:val="0000FF"/>
            <w:u w:val="single"/>
          </w:rPr>
          <w:t>www.ostu.ru/institutes/iev/arhiv/ref32.htm</w:t>
        </w:r>
      </w:hyperlink>
      <w:r w:rsidRPr="00A47931">
        <w:t>;</w:t>
      </w:r>
    </w:p>
    <w:p w14:paraId="5CDC2860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A47931">
          <w:rPr>
            <w:bCs/>
            <w:color w:val="0000FF"/>
            <w:u w:val="single"/>
          </w:rPr>
          <w:t>http://www.it-n.ru/communities.aspx?cat_no=22924&amp;tmpl=com</w:t>
        </w:r>
      </w:hyperlink>
      <w:r w:rsidRPr="00A47931">
        <w:rPr>
          <w:bCs/>
        </w:rPr>
        <w:t>;</w:t>
      </w:r>
    </w:p>
    <w:p w14:paraId="0505CB63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5.Физкультура в школе. – Режим доступа: </w:t>
      </w:r>
      <w:hyperlink r:id="rId15" w:history="1">
        <w:r w:rsidRPr="00A47931">
          <w:rPr>
            <w:bCs/>
            <w:color w:val="0000FF"/>
            <w:u w:val="single"/>
          </w:rPr>
          <w:t>http://www.fizkulturavshkole.ru/doc2.html</w:t>
        </w:r>
      </w:hyperlink>
      <w:r w:rsidRPr="00A47931">
        <w:rPr>
          <w:bCs/>
        </w:rPr>
        <w:t>;</w:t>
      </w:r>
    </w:p>
    <w:p w14:paraId="4A5846A4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.know.su/link_8537_21.html</w:t>
        </w:r>
      </w:hyperlink>
      <w:r w:rsidRPr="00A47931">
        <w:t>;</w:t>
      </w:r>
    </w:p>
    <w:p w14:paraId="379AEBD4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47931">
        <w:t xml:space="preserve">7.Физическая культура в средних специальных учебных заведениях. Режим доступа: </w:t>
      </w:r>
      <w:hyperlink r:id="rId17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.otherreferats.allbest.ru</w:t>
        </w:r>
      </w:hyperlink>
      <w:r w:rsidRPr="00A47931">
        <w:t>;</w:t>
      </w:r>
    </w:p>
    <w:p w14:paraId="4D55ED38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8. Федеральный центр информационно-образовательных ресурсов. </w:t>
      </w:r>
      <w:r w:rsidRPr="00A47931">
        <w:rPr>
          <w:bCs/>
        </w:rPr>
        <w:t>[Электронный ресурс]: Учебно-методические материалы. – Режим доступа:</w:t>
      </w:r>
      <w:hyperlink r:id="rId18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.fcior.edu.ru</w:t>
        </w:r>
      </w:hyperlink>
      <w:r w:rsidRPr="00A47931">
        <w:t>;</w:t>
      </w:r>
    </w:p>
    <w:p w14:paraId="747A68F0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9. Министерство образования Российской Федерации. - Режим доступа: </w:t>
      </w:r>
      <w:hyperlink r:id="rId19" w:history="1">
        <w:r w:rsidRPr="00A47931">
          <w:rPr>
            <w:bCs/>
            <w:color w:val="0000FF"/>
            <w:u w:val="single"/>
          </w:rPr>
          <w:t>http://www.ed.gov.ru</w:t>
        </w:r>
      </w:hyperlink>
      <w:r w:rsidRPr="00A47931">
        <w:rPr>
          <w:bCs/>
        </w:rPr>
        <w:t>;</w:t>
      </w:r>
    </w:p>
    <w:p w14:paraId="1718B919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A47931">
          <w:rPr>
            <w:bCs/>
            <w:color w:val="0000FF"/>
            <w:u w:val="single"/>
          </w:rPr>
          <w:t>http://www.school.edu.ru</w:t>
        </w:r>
      </w:hyperlink>
      <w:r w:rsidRPr="00A47931">
        <w:rPr>
          <w:bCs/>
        </w:rPr>
        <w:t>;</w:t>
      </w:r>
    </w:p>
    <w:p w14:paraId="2A81BBF1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11. Естественнонаучный образовательный портал. - Режим доступа: </w:t>
      </w:r>
      <w:hyperlink r:id="rId21" w:history="1">
        <w:r w:rsidRPr="00A47931">
          <w:rPr>
            <w:bCs/>
            <w:color w:val="0000FF"/>
            <w:u w:val="single"/>
          </w:rPr>
          <w:t>http://en.edu.ru</w:t>
        </w:r>
      </w:hyperlink>
      <w:r w:rsidRPr="00A47931">
        <w:rPr>
          <w:bCs/>
        </w:rPr>
        <w:t>;</w:t>
      </w:r>
    </w:p>
    <w:p w14:paraId="4E13C772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A47931">
          <w:rPr>
            <w:color w:val="0000FF"/>
            <w:u w:val="single"/>
            <w:lang w:val="en-US"/>
          </w:rPr>
          <w:t>h</w:t>
        </w:r>
        <w:r w:rsidRPr="00A47931">
          <w:rPr>
            <w:color w:val="0000FF"/>
            <w:u w:val="single"/>
          </w:rPr>
          <w:t>ttp://www.ict.edu.ru</w:t>
        </w:r>
      </w:hyperlink>
      <w:r w:rsidRPr="00A47931">
        <w:t>;</w:t>
      </w:r>
    </w:p>
    <w:p w14:paraId="67D73169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13. Электронная библиотека. Электронные учебники. - Режим доступа: </w:t>
      </w:r>
      <w:hyperlink r:id="rId23" w:history="1">
        <w:r w:rsidRPr="00A47931">
          <w:rPr>
            <w:bCs/>
            <w:color w:val="0000FF"/>
            <w:u w:val="single"/>
          </w:rPr>
          <w:t>http://subscribe.ru/group/mehanika-studentam/</w:t>
        </w:r>
      </w:hyperlink>
    </w:p>
    <w:p w14:paraId="0B0DECA2" w14:textId="77777777" w:rsidR="00CF1B00" w:rsidRPr="005D7589" w:rsidRDefault="00CF1B00" w:rsidP="00CF1B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14:paraId="303BB5F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DC026D5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4F9EA75F" w14:textId="3DE09E52" w:rsidR="00CF1B00" w:rsidRDefault="00CF1B00" w:rsidP="00CF1B00">
      <w:pPr>
        <w:spacing w:after="200" w:line="276" w:lineRule="auto"/>
        <w:rPr>
          <w:sz w:val="24"/>
        </w:rPr>
      </w:pPr>
    </w:p>
    <w:p w14:paraId="6D2674F2" w14:textId="77777777" w:rsidR="00A47931" w:rsidRPr="005D7589" w:rsidRDefault="00A47931" w:rsidP="00CF1B00">
      <w:pPr>
        <w:spacing w:after="200" w:line="276" w:lineRule="auto"/>
        <w:rPr>
          <w:sz w:val="24"/>
        </w:rPr>
      </w:pPr>
    </w:p>
    <w:p w14:paraId="1487DA3B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3ACBC06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5A2223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14:paraId="280855AE" w14:textId="4234B12C" w:rsidR="00CF1B00" w:rsidRPr="005D7589" w:rsidRDefault="00A47931" w:rsidP="00CF1B00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 01.06</w:t>
      </w:r>
      <w:r w:rsidR="00CF1B00" w:rsidRPr="005D7589">
        <w:rPr>
          <w:b/>
          <w:sz w:val="24"/>
          <w:szCs w:val="24"/>
        </w:rPr>
        <w:t xml:space="preserve"> Физическая культура</w:t>
      </w:r>
    </w:p>
    <w:p w14:paraId="62CBADAE" w14:textId="77777777" w:rsidR="00CF1B00" w:rsidRPr="005D7589" w:rsidRDefault="00CF1B00" w:rsidP="00CF1B00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CF1B00" w:rsidRPr="005D7589" w14:paraId="195352E8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D244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3D5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14:paraId="5D1212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F1B00" w:rsidRPr="005D7589" w14:paraId="1EE174CB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5B75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F1B00" w:rsidRPr="005D7589" w14:paraId="52E2F284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48B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89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14:paraId="345F9BA6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F1B00" w:rsidRPr="005D7589" w14:paraId="01BE979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892B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0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14:paraId="3539B41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F1B00" w:rsidRPr="005D7589" w14:paraId="1A8470D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6A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20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2FFD111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F1B00" w:rsidRPr="005D7589" w14:paraId="0E6854F5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D2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BE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28563628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F1B00" w:rsidRPr="005D7589" w14:paraId="5272253A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FE5DD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39681046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090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4A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5C68BEA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F1B00" w:rsidRPr="005D7589" w14:paraId="3DDB4C71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8F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F1B00" w:rsidRPr="005D7589" w14:paraId="66ECEA9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51E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13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14:paraId="24B5718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14:paraId="5FD210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14:paraId="18D990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14:paraId="6D88AC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2F583B6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CF1B00" w:rsidRPr="005D7589" w14:paraId="6399E3B9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7CF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F1B00" w:rsidRPr="005D7589" w14:paraId="5E74067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1C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770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60BE6BA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04341E1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F1B00" w:rsidRPr="005D7589" w14:paraId="695C3C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EB7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B46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14:paraId="645DD50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7EC1C3E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14:paraId="6A848F3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7A7804C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F1B00" w:rsidRPr="005D7589" w14:paraId="788565DE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8AF929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F1B00" w:rsidRPr="005D7589" w14:paraId="516FB1C9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A1FCE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09142091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8A2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35C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</w:t>
            </w:r>
            <w:r w:rsidRPr="005D7589">
              <w:rPr>
                <w:sz w:val="24"/>
                <w:szCs w:val="24"/>
              </w:rPr>
              <w:lastRenderedPageBreak/>
              <w:t>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F1B00" w:rsidRPr="005D7589" w14:paraId="29607AAB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1066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FBF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14:paraId="33EDDD3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14:paraId="474C608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581FAA7A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51DBF43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14:paraId="7E33EEE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F1B00" w:rsidRPr="005D7589" w14:paraId="6FA5513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C3D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C0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14:paraId="121CA2F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F1B00" w:rsidRPr="005D7589" w14:paraId="458E5132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47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654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1B00" w:rsidRPr="005D7589" w14:paraId="272E0E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CE9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78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14:paraId="3CC9E9D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291BB65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14:paraId="2CF0275D" w14:textId="77777777" w:rsidR="00CF1B00" w:rsidRPr="005D7589" w:rsidRDefault="00CF1B00" w:rsidP="00CF1B00">
      <w:pPr>
        <w:spacing w:line="276" w:lineRule="auto"/>
        <w:jc w:val="center"/>
        <w:rPr>
          <w:spacing w:val="10"/>
          <w:sz w:val="24"/>
          <w:szCs w:val="24"/>
        </w:rPr>
        <w:sectPr w:rsidR="00CF1B00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1422D7DB" w14:textId="77777777" w:rsidR="00CF1B00" w:rsidRPr="005D7589" w:rsidRDefault="00CF1B00" w:rsidP="00CF1B00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14:paraId="17BFA176" w14:textId="77777777" w:rsidR="00CF1B00" w:rsidRPr="005D7589" w:rsidRDefault="00CF1B00" w:rsidP="00CF1B00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CF1B00" w:rsidRPr="005D7589" w14:paraId="76B7CA8E" w14:textId="77777777" w:rsidTr="00702F11">
        <w:tc>
          <w:tcPr>
            <w:tcW w:w="3227" w:type="dxa"/>
          </w:tcPr>
          <w:p w14:paraId="2DA1E87C" w14:textId="77777777" w:rsidR="00CF1B00" w:rsidRPr="005D7589" w:rsidRDefault="00CF1B00" w:rsidP="00702F11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14:paraId="3760B4DD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14:paraId="140757A2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14:paraId="78B9910E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14:paraId="01FEB090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14:paraId="22C83C23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F1B00" w:rsidRPr="005D7589" w14:paraId="6CBB1FF3" w14:textId="77777777" w:rsidTr="00702F11">
        <w:tc>
          <w:tcPr>
            <w:tcW w:w="3227" w:type="dxa"/>
          </w:tcPr>
          <w:p w14:paraId="03E2912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14:paraId="25E6C6C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14:paraId="2163A83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14:paraId="07381D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14:paraId="0ED50A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14:paraId="1E052F8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14:paraId="47FD4FF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14:paraId="5BF1B59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14:paraId="62D002D2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092F7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86FE2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755AC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E944AC2" w14:textId="77777777" w:rsidTr="00702F11">
        <w:tc>
          <w:tcPr>
            <w:tcW w:w="3227" w:type="dxa"/>
          </w:tcPr>
          <w:p w14:paraId="61C592C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14:paraId="739DC77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14:paraId="06FA303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14:paraId="471998D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14:paraId="3C09FDB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14:paraId="6656845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14:paraId="201F95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14:paraId="76BA53C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14:paraId="652C497D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F0C1EB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F04532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23F73AB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19C92AA" w14:textId="77777777" w:rsidTr="00702F11">
        <w:tc>
          <w:tcPr>
            <w:tcW w:w="3227" w:type="dxa"/>
          </w:tcPr>
          <w:p w14:paraId="7A04CAD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14:paraId="24E7910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62B4508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14:paraId="3A8121D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14:paraId="06FCA2D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5006C4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C47770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CAF06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428D0BC" w14:textId="77777777" w:rsidTr="00702F11">
        <w:tc>
          <w:tcPr>
            <w:tcW w:w="3227" w:type="dxa"/>
          </w:tcPr>
          <w:p w14:paraId="4EB36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руководством, клиентами.</w:t>
            </w:r>
          </w:p>
        </w:tc>
        <w:tc>
          <w:tcPr>
            <w:tcW w:w="4252" w:type="dxa"/>
          </w:tcPr>
          <w:p w14:paraId="5453AEA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14:paraId="295FE55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14:paraId="5EEE9FB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372DAA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3BB71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55ED1AC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064A22A7" w14:textId="77777777" w:rsidTr="00702F11">
        <w:tc>
          <w:tcPr>
            <w:tcW w:w="3227" w:type="dxa"/>
          </w:tcPr>
          <w:p w14:paraId="2CDC75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14:paraId="2099068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14:paraId="299BC0C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14:paraId="57408A48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205D82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5413A0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25B5EA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79FDD40F" w14:textId="77777777" w:rsidTr="00702F11">
        <w:tc>
          <w:tcPr>
            <w:tcW w:w="3227" w:type="dxa"/>
          </w:tcPr>
          <w:p w14:paraId="652024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14:paraId="1D18D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5DCD4FCF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87BAE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2BF3E96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474D428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77739B1" w14:textId="77777777" w:rsidTr="00702F11">
        <w:tc>
          <w:tcPr>
            <w:tcW w:w="3227" w:type="dxa"/>
          </w:tcPr>
          <w:p w14:paraId="19BD4B4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14:paraId="0DFE623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14:paraId="730B06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090D647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D2DAF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1269A4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0FA901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36CD9F13" w14:textId="77777777" w:rsidTr="00702F11">
        <w:tc>
          <w:tcPr>
            <w:tcW w:w="3227" w:type="dxa"/>
          </w:tcPr>
          <w:p w14:paraId="13ED2C1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14:paraId="0CC070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4D9C4CA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14:paraId="0036A35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4B257C0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812F0B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9A9166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6852FDB" w14:textId="77777777" w:rsidTr="00702F11">
        <w:tc>
          <w:tcPr>
            <w:tcW w:w="3227" w:type="dxa"/>
          </w:tcPr>
          <w:p w14:paraId="095C691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14:paraId="3938018D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14:paraId="34A05D8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14:paraId="0731060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7EC1B37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0E52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8880DC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05A3E72" w14:textId="77777777" w:rsidTr="00702F11">
        <w:tc>
          <w:tcPr>
            <w:tcW w:w="3227" w:type="dxa"/>
          </w:tcPr>
          <w:p w14:paraId="1E89D6F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14:paraId="2908F64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участвует в диалогах на знакомые общие и профессиональные темы.</w:t>
            </w:r>
          </w:p>
          <w:p w14:paraId="57DE051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14:paraId="7B766619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14:paraId="0837BB01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5D0DDAD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79092B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2A3F8C16" w14:textId="77777777" w:rsidTr="00702F11">
        <w:tc>
          <w:tcPr>
            <w:tcW w:w="3227" w:type="dxa"/>
          </w:tcPr>
          <w:p w14:paraId="211A508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14:paraId="09908FA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09E3F9E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14:paraId="09F5B1B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14:paraId="31AE5FF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14:paraId="09A454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05C06C3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57C0C7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62F69F0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14:paraId="62EDF8D7" w14:textId="77777777" w:rsidR="00CF1B00" w:rsidRPr="005D7589" w:rsidRDefault="00CF1B00" w:rsidP="00CF1B00">
      <w:pPr>
        <w:ind w:left="113" w:right="567" w:firstLine="29"/>
        <w:rPr>
          <w:b/>
          <w:sz w:val="24"/>
          <w:szCs w:val="24"/>
          <w:lang w:eastAsia="en-US"/>
        </w:rPr>
      </w:pPr>
    </w:p>
    <w:p w14:paraId="5E702991" w14:textId="77777777" w:rsidR="00CF1B00" w:rsidRPr="002F577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D3E641E" w14:textId="77777777" w:rsidR="00A56BFF" w:rsidRDefault="00A56BFF"/>
    <w:sectPr w:rsidR="00A56BFF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EE7C" w14:textId="77777777" w:rsidR="007F6CB5" w:rsidRDefault="007F6CB5">
      <w:r>
        <w:separator/>
      </w:r>
    </w:p>
  </w:endnote>
  <w:endnote w:type="continuationSeparator" w:id="0">
    <w:p w14:paraId="18473005" w14:textId="77777777" w:rsidR="007F6CB5" w:rsidRDefault="007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9B3C" w14:textId="16748207" w:rsidR="00E263EA" w:rsidRDefault="00CF1B00" w:rsidP="0087440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D2">
      <w:rPr>
        <w:rStyle w:val="a5"/>
        <w:noProof/>
      </w:rPr>
      <w:t>13</w:t>
    </w:r>
    <w:r>
      <w:rPr>
        <w:rStyle w:val="a5"/>
      </w:rPr>
      <w:fldChar w:fldCharType="end"/>
    </w:r>
  </w:p>
  <w:p w14:paraId="290B146E" w14:textId="77777777" w:rsidR="00E263EA" w:rsidRDefault="00000000" w:rsidP="008744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66D" w14:textId="77777777" w:rsidR="00E263EA" w:rsidRDefault="00CF1B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347D3383" w14:textId="77777777" w:rsidR="00E263EA" w:rsidRDefault="00000000" w:rsidP="0087440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BA4" w14:textId="77777777" w:rsidR="00E263EA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819D" w14:textId="77777777" w:rsidR="00E263E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B0BF" w14:textId="77777777" w:rsidR="007F6CB5" w:rsidRDefault="007F6CB5">
      <w:r>
        <w:separator/>
      </w:r>
    </w:p>
  </w:footnote>
  <w:footnote w:type="continuationSeparator" w:id="0">
    <w:p w14:paraId="4EFE4329" w14:textId="77777777" w:rsidR="007F6CB5" w:rsidRDefault="007F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83638009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 w16cid:durableId="162275943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 w16cid:durableId="73381490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 w16cid:durableId="58080100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 w16cid:durableId="1850675039">
    <w:abstractNumId w:val="1"/>
  </w:num>
  <w:num w:numId="6" w16cid:durableId="1342468043">
    <w:abstractNumId w:val="2"/>
  </w:num>
  <w:num w:numId="7" w16cid:durableId="300501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36"/>
    <w:rsid w:val="00036DD2"/>
    <w:rsid w:val="000375A2"/>
    <w:rsid w:val="00144D6D"/>
    <w:rsid w:val="00145F7F"/>
    <w:rsid w:val="00147E53"/>
    <w:rsid w:val="00173178"/>
    <w:rsid w:val="001D469D"/>
    <w:rsid w:val="00242B7A"/>
    <w:rsid w:val="002462A4"/>
    <w:rsid w:val="002918BB"/>
    <w:rsid w:val="002F5414"/>
    <w:rsid w:val="003322AD"/>
    <w:rsid w:val="00345C0E"/>
    <w:rsid w:val="003C1125"/>
    <w:rsid w:val="003C66D2"/>
    <w:rsid w:val="003D0570"/>
    <w:rsid w:val="003D5AF4"/>
    <w:rsid w:val="004376F2"/>
    <w:rsid w:val="00447161"/>
    <w:rsid w:val="004B03E8"/>
    <w:rsid w:val="004E5EDC"/>
    <w:rsid w:val="005A7ABC"/>
    <w:rsid w:val="005C2516"/>
    <w:rsid w:val="005C4857"/>
    <w:rsid w:val="006019F5"/>
    <w:rsid w:val="00637F0C"/>
    <w:rsid w:val="00664DAE"/>
    <w:rsid w:val="0068374E"/>
    <w:rsid w:val="0069410E"/>
    <w:rsid w:val="006C55DB"/>
    <w:rsid w:val="006C79F0"/>
    <w:rsid w:val="006F4ED4"/>
    <w:rsid w:val="007D1E40"/>
    <w:rsid w:val="007F6CB5"/>
    <w:rsid w:val="00813150"/>
    <w:rsid w:val="0086054E"/>
    <w:rsid w:val="0087533D"/>
    <w:rsid w:val="008A68F3"/>
    <w:rsid w:val="008E2DC0"/>
    <w:rsid w:val="00903925"/>
    <w:rsid w:val="00907BDA"/>
    <w:rsid w:val="009201C0"/>
    <w:rsid w:val="00922436"/>
    <w:rsid w:val="00936D48"/>
    <w:rsid w:val="00945865"/>
    <w:rsid w:val="00975050"/>
    <w:rsid w:val="00A47931"/>
    <w:rsid w:val="00A56BFF"/>
    <w:rsid w:val="00A7414C"/>
    <w:rsid w:val="00A91F07"/>
    <w:rsid w:val="00AD00D5"/>
    <w:rsid w:val="00AF779C"/>
    <w:rsid w:val="00BA4CE4"/>
    <w:rsid w:val="00BC1DEC"/>
    <w:rsid w:val="00CA2DCD"/>
    <w:rsid w:val="00CE0F9D"/>
    <w:rsid w:val="00CF1B00"/>
    <w:rsid w:val="00D35934"/>
    <w:rsid w:val="00D95C2A"/>
    <w:rsid w:val="00E75CAF"/>
    <w:rsid w:val="00F133EE"/>
    <w:rsid w:val="00F44168"/>
    <w:rsid w:val="00F77A3D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E164B"/>
  <w15:chartTrackingRefBased/>
  <w15:docId w15:val="{A92A35BD-B2DD-46C3-A951-3B16958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00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F1B0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CF1B0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36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D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e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7404</Words>
  <Characters>42207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pc</cp:lastModifiedBy>
  <cp:revision>4</cp:revision>
  <dcterms:created xsi:type="dcterms:W3CDTF">2022-10-16T15:13:00Z</dcterms:created>
  <dcterms:modified xsi:type="dcterms:W3CDTF">2022-10-16T18:15:00Z</dcterms:modified>
</cp:coreProperties>
</file>