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49" w:rsidRPr="002A6649" w:rsidRDefault="002A6649" w:rsidP="002A6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A6649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___</w:t>
      </w:r>
    </w:p>
    <w:p w:rsidR="002A6649" w:rsidRPr="002A6649" w:rsidRDefault="002A6649" w:rsidP="002A664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A6649"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 звена</w:t>
      </w:r>
    </w:p>
    <w:p w:rsidR="00C72083" w:rsidRPr="00C72083" w:rsidRDefault="002A6649" w:rsidP="00C72083">
      <w:pPr>
        <w:pStyle w:val="a6"/>
        <w:numPr>
          <w:ilvl w:val="0"/>
          <w:numId w:val="25"/>
        </w:numPr>
        <w:spacing w:before="0" w:after="0"/>
        <w:contextualSpacing/>
        <w:jc w:val="right"/>
        <w:rPr>
          <w:rFonts w:eastAsia="Calibri"/>
          <w:b/>
        </w:rPr>
      </w:pPr>
      <w:r w:rsidRPr="002A6649">
        <w:rPr>
          <w:b/>
        </w:rPr>
        <w:t xml:space="preserve">по специальности </w:t>
      </w:r>
      <w:r w:rsidR="00C72083" w:rsidRPr="00C72083">
        <w:rPr>
          <w:rFonts w:eastAsia="Calibri"/>
          <w:b/>
        </w:rPr>
        <w:t xml:space="preserve">51.02.02 Социально-культурная деятельность </w:t>
      </w:r>
    </w:p>
    <w:p w:rsidR="00421150" w:rsidRPr="00BA1F85" w:rsidRDefault="00421150" w:rsidP="00C72083">
      <w:pPr>
        <w:ind w:right="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CA6E52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21150" w:rsidRPr="00584626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1150" w:rsidRPr="00584626" w:rsidRDefault="00421150" w:rsidP="0042115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21150" w:rsidRPr="00BA1F85" w:rsidRDefault="00421150" w:rsidP="0042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color w:val="000000"/>
          <w:sz w:val="24"/>
          <w:szCs w:val="24"/>
          <w:lang w:eastAsia="en-US"/>
        </w:rPr>
        <w:t>«ОГСЭ.01 ОСНОВЫ ФИЛОСОФИИ»</w:t>
      </w: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F85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BA1F8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21150" w:rsidRPr="00AF3F90" w:rsidRDefault="00421150" w:rsidP="0042115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21150" w:rsidRPr="00421150" w:rsidRDefault="00421150" w:rsidP="002A6649">
      <w:pPr>
        <w:contextualSpacing/>
        <w:jc w:val="both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учебной дисциплины </w:t>
      </w:r>
      <w:r w:rsidRPr="00421150">
        <w:rPr>
          <w:rFonts w:ascii="Times New Roman" w:hAnsi="Times New Roman"/>
          <w:bCs/>
          <w:sz w:val="24"/>
          <w:szCs w:val="24"/>
        </w:rPr>
        <w:t>ОГСЭ.</w:t>
      </w:r>
      <w:r w:rsidR="0023750E">
        <w:rPr>
          <w:rFonts w:ascii="Times New Roman" w:hAnsi="Times New Roman"/>
          <w:bCs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bCs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разработана </w:t>
      </w:r>
      <w:r w:rsidR="002A6649" w:rsidRPr="002A6649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C72083" w:rsidRPr="00C72083">
        <w:rPr>
          <w:rFonts w:ascii="Times New Roman" w:hAnsi="Times New Roman"/>
          <w:sz w:val="24"/>
          <w:szCs w:val="24"/>
        </w:rPr>
        <w:t xml:space="preserve">ФГОС СПО по специальности </w:t>
      </w:r>
      <w:r w:rsidR="00C72083" w:rsidRPr="00C72083">
        <w:rPr>
          <w:rFonts w:ascii="Times New Roman" w:hAnsi="Times New Roman"/>
          <w:b/>
          <w:sz w:val="24"/>
          <w:szCs w:val="24"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представлений,</w:t>
      </w:r>
      <w:r w:rsidR="00C72083" w:rsidRPr="00C72083">
        <w:rPr>
          <w:rFonts w:ascii="Times New Roman" w:hAnsi="Times New Roman"/>
          <w:sz w:val="24"/>
          <w:szCs w:val="24"/>
        </w:rPr>
        <w:t xml:space="preserve"> утвержденным приказом Министерства образования и науки Российской Федерации от </w:t>
      </w:r>
      <w:r w:rsidR="00C72083" w:rsidRPr="00C720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27 октября 2014 г. N 1382</w:t>
      </w:r>
      <w:r w:rsidR="00C720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C72083" w:rsidRDefault="00C72083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72083" w:rsidRDefault="00C72083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Разработчик: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B27F2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«Рассмотрено»</w:t>
      </w:r>
      <w:r w:rsidRPr="00421150">
        <w:rPr>
          <w:rFonts w:ascii="Times New Roman" w:hAnsi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Протокол от 17 мая 2020 г. № 9.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Председатель цикловой комиссии ______________ </w:t>
      </w:r>
      <w:proofErr w:type="spellStart"/>
      <w:r w:rsidRPr="00421150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421150">
        <w:rPr>
          <w:rFonts w:ascii="Times New Roman" w:hAnsi="Times New Roman"/>
          <w:sz w:val="24"/>
          <w:szCs w:val="24"/>
        </w:rPr>
        <w:t xml:space="preserve"> Ю.Г. </w:t>
      </w:r>
    </w:p>
    <w:p w:rsidR="00421150" w:rsidRPr="00421150" w:rsidRDefault="00421150" w:rsidP="00421150">
      <w:pPr>
        <w:shd w:val="clear" w:color="auto" w:fill="FFFFFF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 </w:t>
      </w:r>
    </w:p>
    <w:p w:rsidR="00421150" w:rsidRPr="00421150" w:rsidRDefault="00421150" w:rsidP="0042115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ind w:firstLine="567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150">
        <w:rPr>
          <w:rFonts w:ascii="Times New Roman" w:hAnsi="Times New Roman"/>
          <w:b/>
          <w:bCs/>
          <w:color w:val="000000"/>
          <w:sz w:val="24"/>
          <w:szCs w:val="24"/>
        </w:rPr>
        <w:t>«Согласовано»</w:t>
      </w:r>
    </w:p>
    <w:p w:rsidR="00421150" w:rsidRPr="00421150" w:rsidRDefault="00421150" w:rsidP="00421150">
      <w:pPr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Методист ______________</w:t>
      </w:r>
      <w:proofErr w:type="spellStart"/>
      <w:r w:rsidR="00F21336">
        <w:rPr>
          <w:rFonts w:ascii="Times New Roman" w:hAnsi="Times New Roman"/>
          <w:color w:val="000000"/>
          <w:sz w:val="24"/>
          <w:szCs w:val="24"/>
        </w:rPr>
        <w:t>Бикч</w:t>
      </w:r>
      <w:r w:rsidR="00550B80">
        <w:rPr>
          <w:rFonts w:ascii="Times New Roman" w:hAnsi="Times New Roman"/>
          <w:color w:val="000000"/>
          <w:sz w:val="24"/>
          <w:szCs w:val="24"/>
        </w:rPr>
        <w:t>а</w:t>
      </w:r>
      <w:r w:rsidR="00F21336">
        <w:rPr>
          <w:rFonts w:ascii="Times New Roman" w:hAnsi="Times New Roman"/>
          <w:color w:val="000000"/>
          <w:sz w:val="24"/>
          <w:szCs w:val="24"/>
        </w:rPr>
        <w:t>ндаева</w:t>
      </w:r>
      <w:proofErr w:type="spellEnd"/>
      <w:r w:rsidR="00F21336">
        <w:rPr>
          <w:rFonts w:ascii="Times New Roman" w:hAnsi="Times New Roman"/>
          <w:color w:val="000000"/>
          <w:sz w:val="24"/>
          <w:szCs w:val="24"/>
        </w:rPr>
        <w:t xml:space="preserve"> Д.</w:t>
      </w:r>
      <w:r w:rsidR="00F64B48">
        <w:rPr>
          <w:rFonts w:ascii="Times New Roman" w:hAnsi="Times New Roman"/>
          <w:color w:val="000000"/>
          <w:sz w:val="24"/>
          <w:szCs w:val="24"/>
        </w:rPr>
        <w:t>М.</w:t>
      </w:r>
    </w:p>
    <w:p w:rsidR="00421150" w:rsidRPr="00BA1F85" w:rsidRDefault="00421150" w:rsidP="00421150">
      <w:pPr>
        <w:pageBreakBefore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1F8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21150" w:rsidRPr="004E4F29" w:rsidRDefault="00421150" w:rsidP="00421150">
      <w:pPr>
        <w:spacing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17" w:type="dxa"/>
        <w:tblLook w:val="01E0" w:firstRow="1" w:lastRow="1" w:firstColumn="1" w:lastColumn="1" w:noHBand="0" w:noVBand="0"/>
      </w:tblPr>
      <w:tblGrid>
        <w:gridCol w:w="7763"/>
        <w:gridCol w:w="1854"/>
      </w:tblGrid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suppressAutoHyphens/>
              <w:spacing w:after="0" w:line="360" w:lineRule="auto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21150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E4F29">
              <w:rPr>
                <w:rFonts w:ascii="Times New Roman" w:hAnsi="Times New Roman"/>
                <w:bCs/>
              </w:rPr>
              <w:t>тр.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E4F29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r w:rsidR="00421150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УСЛОВИЯ РЕАЛИЗАЦИИ</w:t>
            </w:r>
            <w:r w:rsidR="00B27F2B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21150" w:rsidRPr="004E4F29" w:rsidRDefault="00421150" w:rsidP="00F21336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lastRenderedPageBreak/>
        <w:t>1. ОБЩАЯ ХАРАКТЕРИСТИКА РАБОЧЕЙ ПРОГРАММЫ УЧЕБНОЙ ДИСЦИПЛИНЫ ОГСЭ.01 Основы философии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C72083" w:rsidRDefault="00421150" w:rsidP="00C7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 w:rsidR="0023750E"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</w:t>
      </w:r>
      <w:r w:rsidR="00C72083" w:rsidRPr="00C72083">
        <w:rPr>
          <w:rFonts w:ascii="Times New Roman" w:hAnsi="Times New Roman"/>
          <w:sz w:val="24"/>
          <w:szCs w:val="24"/>
        </w:rPr>
        <w:t xml:space="preserve">ФГОС СПО по специальности </w:t>
      </w:r>
      <w:r w:rsidR="00C72083" w:rsidRPr="00C72083">
        <w:rPr>
          <w:rFonts w:ascii="Times New Roman" w:hAnsi="Times New Roman"/>
          <w:b/>
          <w:sz w:val="24"/>
          <w:szCs w:val="24"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представлений,</w:t>
      </w:r>
      <w:r w:rsidR="00C72083" w:rsidRPr="00C72083">
        <w:rPr>
          <w:rFonts w:ascii="Times New Roman" w:hAnsi="Times New Roman"/>
          <w:sz w:val="24"/>
          <w:szCs w:val="24"/>
        </w:rPr>
        <w:t xml:space="preserve"> утвержденным приказом Министерства образования и науки Российской Федерации от </w:t>
      </w:r>
      <w:r w:rsidR="00C72083" w:rsidRPr="00C720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27 октября 2014 г. N 1382</w:t>
      </w:r>
      <w:r w:rsidR="00C720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421150" w:rsidRPr="00421150" w:rsidRDefault="00421150" w:rsidP="00C7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программы:</w:t>
      </w:r>
    </w:p>
    <w:p w:rsidR="00421150" w:rsidRPr="00421150" w:rsidRDefault="00421150" w:rsidP="006909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69099A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философских проблемах бытия, познания,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ценностей, свободы и смысла жизни как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основах формирования культуры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гражданина и будущего специалиста;</w:t>
      </w:r>
      <w:r w:rsidRPr="0069099A">
        <w:t xml:space="preserve"> </w:t>
      </w:r>
    </w:p>
    <w:p w:rsidR="00421150" w:rsidRPr="0069099A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общества;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религиозной картин мира;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свободе и ответственности за сохранение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связанных с развитием и использованием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достижений науки, техники и технологий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421150" w:rsidRPr="0069099A" w:rsidRDefault="0069502C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максимальной учебной нагрузки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- </w:t>
      </w:r>
      <w:r w:rsidR="00C72083">
        <w:rPr>
          <w:rFonts w:ascii="Times New Roman" w:hAnsi="Times New Roman"/>
        </w:rPr>
        <w:t>60</w:t>
      </w:r>
      <w:r>
        <w:rPr>
          <w:rFonts w:ascii="Times New Roman" w:hAnsi="Times New Roman"/>
        </w:rPr>
        <w:t xml:space="preserve"> час</w:t>
      </w:r>
      <w:r w:rsidR="00C72083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, в том числе: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>обязательной аудиторной учебной нагрузки обучающегося -  48 часов;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 w:rsidR="00C72083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час</w:t>
      </w:r>
      <w:r w:rsidR="00C72083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.</w:t>
      </w:r>
    </w:p>
    <w:p w:rsidR="00421150" w:rsidRDefault="00421150" w:rsidP="006909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AF3F9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259" w:rsidRDefault="00421150" w:rsidP="000A1259">
      <w:pPr>
        <w:pageBreakBefore/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0A1259">
        <w:rPr>
          <w:rFonts w:ascii="Times New Roman" w:hAnsi="Times New Roman"/>
          <w:b/>
          <w:sz w:val="24"/>
          <w:szCs w:val="24"/>
        </w:rPr>
        <w:t xml:space="preserve"> </w:t>
      </w:r>
    </w:p>
    <w:p w:rsidR="00421150" w:rsidRDefault="000A1259" w:rsidP="000A12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21150" w:rsidRPr="00AF3F90" w:rsidRDefault="00421150" w:rsidP="000A12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1150" w:rsidRDefault="00421150" w:rsidP="004211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0A1259" w:rsidRPr="00CA6E52" w:rsidTr="00F2133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A1259" w:rsidRPr="00CA6E52" w:rsidTr="00F2133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C72083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364BFF" w:rsidRDefault="00C72083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="00F86185">
              <w:rPr>
                <w:rFonts w:ascii="Times New Roman" w:hAnsi="Times New Roman"/>
                <w:iCs/>
                <w:sz w:val="24"/>
                <w:szCs w:val="24"/>
              </w:rPr>
              <w:t>форме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Default="0037712C" w:rsidP="00421150">
      <w:pPr>
        <w:rPr>
          <w:rFonts w:ascii="Times New Roman" w:hAnsi="Times New Roman"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>2.2. Тематический план и содержание учебной дисциплины</w:t>
      </w: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  <w:gridCol w:w="1276"/>
      </w:tblGrid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276" w:type="dxa"/>
          </w:tcPr>
          <w:p w:rsidR="0037712C" w:rsidRDefault="0037712C" w:rsidP="003771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</w:t>
            </w:r>
          </w:p>
          <w:p w:rsidR="0037712C" w:rsidRPr="00C25B7D" w:rsidRDefault="0037712C" w:rsidP="00377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7712C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712C" w:rsidRPr="00C25B7D" w:rsidTr="0037712C">
        <w:trPr>
          <w:trHeight w:val="20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25B7D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8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2.1. Философия античного мира и средних веков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Элейская школа, скептицизм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Средневековая философия-«служанка»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8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2.2. Философия эпохи Возрождения и Нового времени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Эмпиризм философии эпохи Нового времени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Ф.Бэкон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Р.Декарт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Г.Лейбниц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Сенсуализм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Дж.Локк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Просвещения (Вольтер, Ж.-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Ж.Руссо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Д.Дидро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Немецкая классическая философия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И.Кант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И.Фихте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Ф.Шеллинг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27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Иррационализм 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А.Шопенгауэр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2.3. Современная западная философия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pStyle w:val="a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К.Ясперс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Ж.-П. Сартр,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lastRenderedPageBreak/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7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понятия: бытие, материя, 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9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;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Учение Спинозы;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418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рефератами,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 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3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4.1. Чувственное и </w:t>
            </w:r>
            <w:r w:rsidRPr="00C25B7D">
              <w:rPr>
                <w:rFonts w:ascii="Times New Roman" w:hAnsi="Times New Roman"/>
                <w:b/>
                <w:bCs/>
              </w:rPr>
              <w:lastRenderedPageBreak/>
              <w:t>рациональное познание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3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8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  <w:r w:rsidRPr="00C25B7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3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1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F86185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4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5.1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5.2</w:t>
            </w:r>
            <w:r w:rsidRPr="00C25B7D">
              <w:rPr>
                <w:rFonts w:ascii="Times New Roman" w:hAnsi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5.3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Тема 6.1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 xml:space="preserve">Условия формирования </w:t>
            </w:r>
            <w:r w:rsidRPr="006A79FE">
              <w:rPr>
                <w:rFonts w:ascii="Times New Roman" w:hAnsi="Times New Roman"/>
                <w:b/>
                <w:color w:val="0070C0"/>
              </w:rPr>
              <w:lastRenderedPageBreak/>
              <w:t>личности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6.2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Роль свободы и ответственности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5B7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Тема 7.1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Сциентизм и </w:t>
            </w:r>
            <w:proofErr w:type="spellStart"/>
            <w:r w:rsidRPr="006A79FE">
              <w:rPr>
                <w:rFonts w:ascii="Times New Roman" w:hAnsi="Times New Roman"/>
                <w:bCs/>
                <w:color w:val="0070C0"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7.2 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7712C" w:rsidRPr="00C25B7D" w:rsidTr="0037712C">
        <w:trPr>
          <w:trHeight w:val="282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72083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60</w:t>
            </w:r>
            <w:bookmarkStart w:id="0" w:name="_GoBack"/>
            <w:bookmarkEnd w:id="0"/>
            <w:r w:rsidR="0037712C" w:rsidRPr="00C25B7D">
              <w:rPr>
                <w:rFonts w:ascii="Times New Roman" w:hAnsi="Times New Roman"/>
                <w:b/>
                <w:bCs/>
                <w:i/>
              </w:rPr>
              <w:t>/48</w:t>
            </w:r>
          </w:p>
        </w:tc>
        <w:tc>
          <w:tcPr>
            <w:tcW w:w="1276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6A79FE" w:rsidRPr="00004B4D" w:rsidRDefault="006A79FE" w:rsidP="006A79FE">
      <w:pPr>
        <w:spacing w:after="0" w:line="360" w:lineRule="auto"/>
        <w:rPr>
          <w:rFonts w:ascii="Times New Roman" w:hAnsi="Times New Roman"/>
          <w:i/>
          <w:color w:val="0070C0"/>
          <w:sz w:val="24"/>
          <w:szCs w:val="24"/>
        </w:rPr>
      </w:pPr>
      <w:r w:rsidRPr="00004B4D">
        <w:rPr>
          <w:color w:val="0070C0"/>
        </w:rPr>
        <w:t>* - часы, отведенные на дистанционное обучение</w:t>
      </w:r>
    </w:p>
    <w:p w:rsidR="00FF5D3B" w:rsidRDefault="00FF5D3B" w:rsidP="004211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21150" w:rsidRPr="00AF3F90" w:rsidRDefault="00FF5D3B" w:rsidP="006A79FE">
      <w:pPr>
        <w:pageBreakBefore/>
        <w:tabs>
          <w:tab w:val="left" w:pos="12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21150" w:rsidRPr="00AF3F90">
        <w:rPr>
          <w:rFonts w:ascii="Times New Roman" w:hAnsi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</w:t>
      </w:r>
      <w:r w:rsidR="007A38CF">
        <w:rPr>
          <w:rFonts w:ascii="Times New Roman" w:hAnsi="Times New Roman"/>
          <w:bCs/>
          <w:sz w:val="24"/>
          <w:szCs w:val="24"/>
        </w:rPr>
        <w:t xml:space="preserve"> </w:t>
      </w:r>
      <w:r w:rsidR="00FF5D3B">
        <w:rPr>
          <w:rFonts w:ascii="Times New Roman" w:hAnsi="Times New Roman"/>
          <w:bCs/>
          <w:sz w:val="24"/>
          <w:szCs w:val="24"/>
        </w:rPr>
        <w:t>социально-экономических дисциплин.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A208A">
        <w:rPr>
          <w:rFonts w:ascii="Times New Roman" w:hAnsi="Times New Roman"/>
          <w:bCs/>
          <w:sz w:val="24"/>
          <w:szCs w:val="24"/>
        </w:rPr>
        <w:t xml:space="preserve">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- схемы;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плакаты.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компьютер</w:t>
      </w:r>
      <w:r w:rsidRPr="00AA208A">
        <w:rPr>
          <w:rFonts w:ascii="Times New Roman" w:hAnsi="Times New Roman"/>
          <w:bCs/>
          <w:sz w:val="24"/>
          <w:szCs w:val="24"/>
        </w:rPr>
        <w:t xml:space="preserve"> с лицензионным программным обеспечением;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мультимедиа проектор.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A64FA" w:rsidRPr="007A38CF" w:rsidRDefault="005A64FA" w:rsidP="005A64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7A38CF">
        <w:rPr>
          <w:b/>
        </w:rPr>
        <w:t>3.2. Информационное обеспечение обучения</w:t>
      </w: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A64FA" w:rsidRPr="007A38CF" w:rsidRDefault="005A64FA" w:rsidP="005A64FA">
      <w:pPr>
        <w:numPr>
          <w:ilvl w:val="0"/>
          <w:numId w:val="7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>Горелов А.А. Основы философии: для студ. сред. проф. учеб. заведений. (с хрестоматией). (19-е изд. стер.) — М.: Академия, 2018</w:t>
      </w:r>
    </w:p>
    <w:p w:rsidR="005A64FA" w:rsidRPr="007A38CF" w:rsidRDefault="005A64FA" w:rsidP="005A64FA">
      <w:pPr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A38CF"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  <w:t>Электронные издания (электронные ресурсы):</w:t>
      </w:r>
    </w:p>
    <w:p w:rsidR="005A64FA" w:rsidRPr="007A38CF" w:rsidRDefault="00C72083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http://www.philosoff.ru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C72083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9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http://filam.ru/index.php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C72083" w:rsidP="005A64FA">
      <w:pPr>
        <w:pStyle w:val="Default"/>
        <w:numPr>
          <w:ilvl w:val="0"/>
          <w:numId w:val="10"/>
        </w:numPr>
        <w:ind w:left="284"/>
        <w:rPr>
          <w:rFonts w:ascii="Times New Roman" w:hAnsi="Times New Roman" w:cs="Times New Roman"/>
        </w:rPr>
      </w:pPr>
      <w:hyperlink r:id="rId10" w:history="1">
        <w:r w:rsidR="005A64FA" w:rsidRPr="007A38CF">
          <w:rPr>
            <w:rStyle w:val="a5"/>
            <w:rFonts w:ascii="Times New Roman" w:hAnsi="Times New Roman"/>
          </w:rPr>
          <w:t>http://philosophy.ru</w:t>
        </w:r>
      </w:hyperlink>
      <w:r w:rsidR="005A64FA" w:rsidRPr="007A38CF">
        <w:rPr>
          <w:rFonts w:ascii="Times New Roman" w:hAnsi="Times New Roman" w:cs="Times New Roman"/>
        </w:rPr>
        <w:t xml:space="preserve">  </w:t>
      </w:r>
    </w:p>
    <w:p w:rsidR="005A64FA" w:rsidRPr="007A38CF" w:rsidRDefault="005A64FA" w:rsidP="005A64FA">
      <w:pPr>
        <w:pStyle w:val="Default"/>
        <w:ind w:left="284"/>
        <w:rPr>
          <w:rFonts w:ascii="Times New Roman" w:hAnsi="Times New Roman" w:cs="Times New Roman"/>
        </w:rPr>
      </w:pP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Алексеев П.В., Панин А.В. Философия. - М., 2006. Гриф </w:t>
      </w:r>
      <w:proofErr w:type="spellStart"/>
      <w:r w:rsidRPr="007A38CF">
        <w:rPr>
          <w:bCs/>
        </w:rPr>
        <w:t>Минобр</w:t>
      </w:r>
      <w:proofErr w:type="spellEnd"/>
      <w:r w:rsidRPr="007A38CF">
        <w:rPr>
          <w:bCs/>
        </w:rPr>
        <w:t>.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Сычев А. А. Основы философии: учебное пособие / А. А. Сычев. - Изд. 2-е </w:t>
      </w:r>
      <w:proofErr w:type="spellStart"/>
      <w:r w:rsidRPr="007A38CF">
        <w:rPr>
          <w:bCs/>
        </w:rPr>
        <w:t>испр</w:t>
      </w:r>
      <w:proofErr w:type="spellEnd"/>
      <w:r w:rsidRPr="007A38CF">
        <w:rPr>
          <w:bCs/>
        </w:rPr>
        <w:t xml:space="preserve">. - М.: Альфа-М: ИНФРА-М, 2012. - 368 </w:t>
      </w:r>
      <w:proofErr w:type="spellStart"/>
      <w:r w:rsidRPr="007A38CF">
        <w:rPr>
          <w:bCs/>
        </w:rPr>
        <w:t>с.Абдеев</w:t>
      </w:r>
      <w:proofErr w:type="spellEnd"/>
      <w:r w:rsidRPr="007A38CF">
        <w:rPr>
          <w:bCs/>
        </w:rPr>
        <w:t xml:space="preserve"> Р.Ф. Введение в философию. – М., 2007. – 435с. Гриф </w:t>
      </w:r>
      <w:proofErr w:type="spellStart"/>
      <w:r w:rsidRPr="007A38CF">
        <w:rPr>
          <w:bCs/>
        </w:rPr>
        <w:t>Миноб</w:t>
      </w:r>
      <w:proofErr w:type="spellEnd"/>
      <w:r w:rsidRPr="007A38CF">
        <w:rPr>
          <w:bCs/>
        </w:rPr>
        <w:t xml:space="preserve"> .</w:t>
      </w: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A208A">
        <w:rPr>
          <w:b/>
        </w:rPr>
        <w:t>3.3. Адаптация содержания образования в рамках реализации программы для  обучающихся с ОВЗ</w:t>
      </w:r>
      <w:r w:rsidRPr="00AA208A">
        <w:t xml:space="preserve"> </w:t>
      </w:r>
      <w:r w:rsidRPr="00AA208A">
        <w:rPr>
          <w:b/>
        </w:rPr>
        <w:t>и инвалидов</w:t>
      </w:r>
      <w:r w:rsidRPr="00AA208A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дисциплины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с учетом требований ФЗ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273–ФЗ, ст. 79, письма Минобрнауки РФ от 03.08.2014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06–830 </w:t>
      </w:r>
      <w:proofErr w:type="spellStart"/>
      <w:r w:rsidRPr="00AA208A">
        <w:rPr>
          <w:rFonts w:ascii="Times New Roman" w:hAnsi="Times New Roman"/>
          <w:sz w:val="24"/>
          <w:szCs w:val="24"/>
        </w:rPr>
        <w:t>вн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>̆ программы проведена для инвалидов и обучающихся с ОВЗ, имеющих следующие особенности: нарушение речи; нарушение слуха; нарушение опорно-</w:t>
      </w:r>
      <w:r w:rsidRPr="00AA208A">
        <w:rPr>
          <w:rFonts w:ascii="Times New Roman" w:hAnsi="Times New Roman"/>
          <w:sz w:val="24"/>
          <w:szCs w:val="24"/>
        </w:rPr>
        <w:lastRenderedPageBreak/>
        <w:t xml:space="preserve">двигательного аппарата, в </w:t>
      </w:r>
      <w:proofErr w:type="spellStart"/>
      <w:r w:rsidRPr="00AA208A">
        <w:rPr>
          <w:rFonts w:ascii="Times New Roman" w:hAnsi="Times New Roman"/>
          <w:sz w:val="24"/>
          <w:szCs w:val="24"/>
        </w:rPr>
        <w:t>т.ч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ДЦП; нарушения функций и систем организма, не препятствующих обучению по специальности.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Задачи адаптации </w:t>
      </w:r>
      <w:proofErr w:type="spellStart"/>
      <w:r w:rsidRPr="00AA208A">
        <w:rPr>
          <w:rFonts w:ascii="Times New Roman" w:hAnsi="Times New Roman"/>
          <w:b/>
          <w:bCs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b/>
          <w:bCs/>
          <w:sz w:val="24"/>
          <w:szCs w:val="24"/>
        </w:rPr>
        <w:t xml:space="preserve">̆ программы: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>1) формирование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индивидуальнои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траектории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для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инвалидов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</w:t>
      </w:r>
      <w:r w:rsidR="007A38CF">
        <w:rPr>
          <w:rFonts w:ascii="Times New Roman" w:hAnsi="Times New Roman"/>
          <w:sz w:val="24"/>
          <w:szCs w:val="24"/>
        </w:rPr>
        <w:t xml:space="preserve"> о</w:t>
      </w:r>
      <w:r w:rsidRPr="00AA208A">
        <w:rPr>
          <w:rFonts w:ascii="Times New Roman" w:hAnsi="Times New Roman"/>
          <w:sz w:val="24"/>
          <w:szCs w:val="24"/>
        </w:rPr>
        <w:t xml:space="preserve">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2) создание условий, способствующих </w:t>
      </w:r>
      <w:proofErr w:type="spellStart"/>
      <w:r w:rsidRPr="00AA208A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адаптации для инвалидов и обучающихся с ОВЗ в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группе;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3) повышение уровня доступности получения информации для инвалидов и обучающихся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4) формирование мотивации к обучению на основе применения современных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Адаптационные формы и методы: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наглядная опора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алгоритмы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комментированное управление;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поэтапное формирование умственных </w:t>
      </w:r>
      <w:proofErr w:type="spellStart"/>
      <w:r w:rsidRPr="00AA208A">
        <w:rPr>
          <w:rFonts w:ascii="Times New Roman" w:hAnsi="Times New Roman"/>
          <w:sz w:val="24"/>
          <w:szCs w:val="24"/>
        </w:rPr>
        <w:t>действии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опережающее консультирование по трудным темам;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игнорирование негативных поступков;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задания с </w:t>
      </w:r>
      <w:proofErr w:type="spellStart"/>
      <w:r w:rsidRPr="00AA208A">
        <w:rPr>
          <w:rFonts w:ascii="Times New Roman" w:hAnsi="Times New Roman"/>
          <w:sz w:val="24"/>
          <w:szCs w:val="24"/>
        </w:rPr>
        <w:t>нарастающеи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степенью трудности;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смена видов деятельности;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поэтапная помощь педагога;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дифференцированные формы заданий;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чередование форм организации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деятельности (индивидуальная, парная, групповая);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технических средств приема-передачи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информации коллективного и индивидуального пользования;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проведение групповых и индивидуальных консультаций. </w:t>
      </w: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технологии, обеспечивающие адаптацию образовательного процесса для инвалидов и обучающихся с ОВЗ: </w:t>
      </w:r>
    </w:p>
    <w:p w:rsidR="005A64FA" w:rsidRPr="00AA208A" w:rsidRDefault="005A64FA" w:rsidP="005A64FA">
      <w:pPr>
        <w:contextualSpacing/>
        <w:rPr>
          <w:rFonts w:ascii="Times New Roman" w:hAnsi="Times New Roman"/>
          <w:sz w:val="24"/>
          <w:szCs w:val="24"/>
        </w:rPr>
      </w:pP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AA20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программированного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информационно-коммуникационные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дистанционного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уровневои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дифференциации. </w:t>
      </w:r>
    </w:p>
    <w:p w:rsidR="00421150" w:rsidRDefault="00421150" w:rsidP="005A64FA">
      <w:pPr>
        <w:pageBreakBefore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BA1F85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A64FA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5A64FA" w:rsidRPr="00BE27F0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5A64FA" w:rsidRPr="00241B67" w:rsidRDefault="005A64FA" w:rsidP="005A6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="007A38CF">
        <w:rPr>
          <w:rFonts w:ascii="Times New Roman" w:hAnsi="Times New Roman"/>
          <w:sz w:val="24"/>
          <w:szCs w:val="24"/>
        </w:rPr>
        <w:t>.</w:t>
      </w:r>
    </w:p>
    <w:p w:rsidR="005A64FA" w:rsidRPr="00BA1F85" w:rsidRDefault="005A64FA" w:rsidP="005A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5169"/>
      </w:tblGrid>
      <w:tr w:rsidR="005A64FA" w:rsidRPr="00BA1F85" w:rsidTr="005A64FA">
        <w:tc>
          <w:tcPr>
            <w:tcW w:w="2298" w:type="pct"/>
            <w:hideMark/>
          </w:tcPr>
          <w:p w:rsidR="005A64FA" w:rsidRPr="00AF3F90" w:rsidRDefault="005A64FA" w:rsidP="005A6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702" w:type="pct"/>
            <w:hideMark/>
          </w:tcPr>
          <w:p w:rsidR="005A64FA" w:rsidRPr="00AF3F90" w:rsidRDefault="005A64FA" w:rsidP="005A6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основные категории и понятия философии;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роль философии в жизни человека и общества;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философского учения о бытии;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сущность процесса познания;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научной, философской и религиозной картин мира;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об условиях формирования личности, свободе и ответственности за сохранение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жизни, культуры, окружающей среды;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  <w:p w:rsidR="005A64FA" w:rsidRPr="00A90CC2" w:rsidRDefault="005A64FA" w:rsidP="00A90CC2">
            <w:pPr>
              <w:spacing w:after="0"/>
              <w:ind w:left="176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решении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ситуационной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дифференцированного зачета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  <w:p w:rsidR="005A64FA" w:rsidRPr="00A90CC2" w:rsidRDefault="005A64FA" w:rsidP="00F21336">
            <w:pPr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решении ситуационной        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</w:p>
        </w:tc>
      </w:tr>
    </w:tbl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1B67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5A64FA" w:rsidRPr="00241B67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3543"/>
        <w:gridCol w:w="2946"/>
      </w:tblGrid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устойчивый интерес.</w:t>
            </w:r>
          </w:p>
          <w:p w:rsidR="005A64FA" w:rsidRPr="005A64FA" w:rsidRDefault="005A64FA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A34591" w:rsidP="007A38CF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Наблюдение за выполнением практических работ.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Проведение устной беседы.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Экспертное оценивание выполненных рефератов, тестовых заданий.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оценивать их эффективность и качество.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A90CC2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профессионального и личностного развития.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Распознавание сложных проблемных ситуаций в различных контекстах.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этапов решения задачи.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потребности в информации.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Осуществление эффективного поиска.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рисков на каждом шагу.</w:t>
            </w:r>
          </w:p>
          <w:p w:rsidR="00A90CC2" w:rsidRPr="00A34591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6. Работать в коллективе, эффективно общаться с коллегами, руководством, потребителями.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E" w:rsidRPr="005E62BC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5A64FA" w:rsidRPr="005A64FA" w:rsidRDefault="000A0C8E" w:rsidP="000A0C8E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7. Брать на себя ответственность за работу членов команды (подчиненных), за результат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заданий.</w:t>
            </w:r>
          </w:p>
          <w:p w:rsidR="00A90CC2" w:rsidRPr="0069099A" w:rsidRDefault="00A90CC2" w:rsidP="00A90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5A64FA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90CC2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0A0C8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FA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  <w:r w:rsidR="000A0C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0C8E" w:rsidRPr="005E62BC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1150" w:rsidRPr="005A64FA" w:rsidRDefault="00421150" w:rsidP="0042115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A38CF" w:rsidRPr="007A38CF" w:rsidRDefault="007A38CF" w:rsidP="007A38C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1. Для </w:t>
      </w:r>
      <w:proofErr w:type="spellStart"/>
      <w:r w:rsidRPr="007A38CF">
        <w:t>средневековои</w:t>
      </w:r>
      <w:proofErr w:type="spellEnd"/>
      <w:r w:rsidRPr="007A38CF">
        <w:t xml:space="preserve">̆ </w:t>
      </w:r>
      <w:proofErr w:type="spellStart"/>
      <w:r w:rsidRPr="007A38CF">
        <w:t>христианскои</w:t>
      </w:r>
      <w:proofErr w:type="spellEnd"/>
      <w:r w:rsidRPr="007A38CF">
        <w:t>̆ философии были характерны...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а) дуализм, рационализм и </w:t>
      </w:r>
      <w:proofErr w:type="spellStart"/>
      <w:r w:rsidRPr="007A38CF">
        <w:t>космоцентризм</w:t>
      </w:r>
      <w:proofErr w:type="spellEnd"/>
      <w:r w:rsidRPr="007A38CF">
        <w:t xml:space="preserve">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б) антропоцентризм, материализм и механицизм</w:t>
      </w:r>
      <w:r w:rsidRPr="007A38CF">
        <w:br/>
        <w:t xml:space="preserve">в) </w:t>
      </w:r>
      <w:proofErr w:type="spellStart"/>
      <w:r w:rsidRPr="007A38CF">
        <w:t>теоцентризм</w:t>
      </w:r>
      <w:proofErr w:type="spellEnd"/>
      <w:r w:rsidRPr="007A38CF">
        <w:t>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2. Какие 2 периода выделяют в </w:t>
      </w:r>
      <w:proofErr w:type="spellStart"/>
      <w:r w:rsidRPr="007A38CF">
        <w:t>Средневековои</w:t>
      </w:r>
      <w:proofErr w:type="spellEnd"/>
      <w:r w:rsidRPr="007A38CF">
        <w:t>̆ философии?</w:t>
      </w:r>
      <w:r w:rsidRPr="007A38CF">
        <w:br/>
        <w:t>а) патристика, креационизм</w:t>
      </w:r>
      <w:r w:rsidRPr="007A38CF">
        <w:br/>
        <w:t xml:space="preserve">б) креационизм, </w:t>
      </w:r>
      <w:proofErr w:type="spellStart"/>
      <w:r w:rsidRPr="007A38CF">
        <w:t>теоцентризм</w:t>
      </w:r>
      <w:proofErr w:type="spellEnd"/>
      <w:r w:rsidRPr="007A38CF">
        <w:br/>
        <w:t>в) патристика, схоластика</w:t>
      </w:r>
      <w:r w:rsidRPr="007A38CF">
        <w:br/>
        <w:t xml:space="preserve">г) схоластика, </w:t>
      </w:r>
      <w:proofErr w:type="spellStart"/>
      <w:r w:rsidRPr="007A38CF">
        <w:t>теоцентризм</w:t>
      </w:r>
      <w:proofErr w:type="spellEnd"/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:rsidR="007A38CF" w:rsidRPr="007A38CF" w:rsidRDefault="007A38CF" w:rsidP="007A38CF">
      <w:pPr>
        <w:pStyle w:val="ad"/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Натурфилософия </w:t>
      </w:r>
    </w:p>
    <w:p w:rsidR="007A38CF" w:rsidRPr="007A38CF" w:rsidRDefault="007A38CF" w:rsidP="007A38CF">
      <w:pPr>
        <w:pStyle w:val="ad"/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5. Какую черту </w:t>
      </w:r>
      <w:proofErr w:type="spellStart"/>
      <w:r w:rsidRPr="007A38CF">
        <w:t>античнои</w:t>
      </w:r>
      <w:proofErr w:type="spellEnd"/>
      <w:r w:rsidRPr="007A38CF">
        <w:t xml:space="preserve">̆ культуры возрождала философия 15-16 вв.? </w:t>
      </w:r>
    </w:p>
    <w:p w:rsidR="007A38CF" w:rsidRPr="007A38CF" w:rsidRDefault="007A38CF" w:rsidP="007A38CF">
      <w:pPr>
        <w:pStyle w:val="ad"/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Кому из </w:t>
      </w:r>
      <w:proofErr w:type="spellStart"/>
      <w:r w:rsidRPr="007A38CF">
        <w:t>представителеи</w:t>
      </w:r>
      <w:proofErr w:type="spellEnd"/>
      <w:r w:rsidRPr="007A38CF">
        <w:t>̆ социально-политических идей Возрождения принадлежит труд «Утопия»?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 а) </w:t>
      </w:r>
      <w:proofErr w:type="spellStart"/>
      <w:r w:rsidRPr="007A38CF">
        <w:t>Томмазо</w:t>
      </w:r>
      <w:proofErr w:type="spellEnd"/>
      <w:r w:rsidRPr="007A38CF">
        <w:t xml:space="preserve"> Кампанелла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Гуго </w:t>
      </w:r>
      <w:proofErr w:type="spellStart"/>
      <w:r w:rsidRPr="007A38CF">
        <w:t>Гроции</w:t>
      </w:r>
      <w:proofErr w:type="spellEnd"/>
      <w:r w:rsidRPr="007A38CF">
        <w:t>̆</w:t>
      </w:r>
      <w:r w:rsidRPr="007A38CF">
        <w:br/>
        <w:t xml:space="preserve">в) Томас Мор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г) </w:t>
      </w:r>
      <w:proofErr w:type="spellStart"/>
      <w:r w:rsidRPr="007A38CF">
        <w:t>Никколо</w:t>
      </w:r>
      <w:proofErr w:type="spellEnd"/>
      <w:r w:rsidRPr="007A38CF">
        <w:t xml:space="preserve"> Макиавелли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:rsidR="007A38CF" w:rsidRPr="007A38CF" w:rsidRDefault="007A38CF" w:rsidP="007A38CF">
      <w:pPr>
        <w:pStyle w:val="ad"/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:rsidR="007A38CF" w:rsidRPr="007A38CF" w:rsidRDefault="007A38CF" w:rsidP="007A38CF">
      <w:pPr>
        <w:pStyle w:val="ad"/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:rsidR="007A38CF" w:rsidRPr="007A38CF" w:rsidRDefault="007A38CF" w:rsidP="007A38CF">
      <w:pPr>
        <w:pStyle w:val="ad"/>
        <w:contextualSpacing/>
      </w:pPr>
      <w:r w:rsidRPr="007A38CF">
        <w:t>г) Френсис Бэкон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 xml:space="preserve">а) требование полезности </w:t>
      </w:r>
      <w:proofErr w:type="spellStart"/>
      <w:r w:rsidRPr="007A38CF">
        <w:t>действии</w:t>
      </w:r>
      <w:proofErr w:type="spellEnd"/>
      <w:r w:rsidRPr="007A38CF">
        <w:t>̆</w:t>
      </w:r>
      <w:r w:rsidRPr="007A38CF">
        <w:br/>
        <w:t xml:space="preserve">б) требование постоянного самообразования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в) требование соблюдения долга</w:t>
      </w:r>
      <w:r w:rsidRPr="007A38CF">
        <w:br/>
        <w:t xml:space="preserve">г) требование </w:t>
      </w:r>
      <w:proofErr w:type="spellStart"/>
      <w:r w:rsidRPr="007A38CF">
        <w:t>безоговорочнои</w:t>
      </w:r>
      <w:proofErr w:type="spellEnd"/>
      <w:r w:rsidRPr="007A38CF">
        <w:t xml:space="preserve">̆ веры в Бога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numPr>
          <w:ilvl w:val="0"/>
          <w:numId w:val="20"/>
        </w:numPr>
        <w:ind w:left="284"/>
        <w:contextualSpacing/>
      </w:pPr>
      <w:r w:rsidRPr="007A38CF">
        <w:t xml:space="preserve">Что лежит в основе всего сущего по Гегелю? </w:t>
      </w:r>
    </w:p>
    <w:p w:rsidR="007A38CF" w:rsidRPr="007A38CF" w:rsidRDefault="007A38CF" w:rsidP="007A38CF">
      <w:pPr>
        <w:pStyle w:val="ad"/>
        <w:ind w:left="284"/>
        <w:contextualSpacing/>
      </w:pPr>
      <w:r w:rsidRPr="007A38CF"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ab/>
      </w:r>
    </w:p>
    <w:p w:rsidR="007A38CF" w:rsidRPr="007A38CF" w:rsidRDefault="007A38CF" w:rsidP="007A38CF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Вопросы к </w:t>
      </w:r>
      <w:r w:rsidR="00FF5D3B">
        <w:rPr>
          <w:rFonts w:ascii="Times New Roman" w:hAnsi="Times New Roman"/>
          <w:b/>
          <w:bCs/>
          <w:sz w:val="24"/>
          <w:szCs w:val="24"/>
          <w:lang w:eastAsia="zh-CN"/>
        </w:rPr>
        <w:t>контрольной работе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Предмет философии, ее место и роль в жизни общества.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функции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школы древнего Китая.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Первая философия Индии.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Вопрос первоосновы мира в </w:t>
      </w:r>
      <w:proofErr w:type="spellStart"/>
      <w:r w:rsidRPr="007A38CF">
        <w:t>древнеи</w:t>
      </w:r>
      <w:proofErr w:type="spellEnd"/>
      <w:r w:rsidRPr="007A38CF">
        <w:t xml:space="preserve">̆ Греции.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Сократ, Платон, Аристотель.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Теоцентризм</w:t>
      </w:r>
      <w:proofErr w:type="spellEnd"/>
      <w:r w:rsidRPr="007A38CF">
        <w:t xml:space="preserve"> философии средневековья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Патристика Августина Блаженного.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Схоластика Фомы Аквинского.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Антропоцентризм - принцип </w:t>
      </w:r>
      <w:proofErr w:type="spellStart"/>
      <w:r w:rsidRPr="007A38CF">
        <w:t>возрожденческои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Что такое философия?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Естественнонаучные взгляды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Социально-политические утопии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>Философия Р. Декарта. Принцип "</w:t>
      </w:r>
      <w:proofErr w:type="spellStart"/>
      <w:r w:rsidRPr="007A38CF">
        <w:t>cogito</w:t>
      </w:r>
      <w:proofErr w:type="spellEnd"/>
      <w:r w:rsidRPr="007A38CF">
        <w:t xml:space="preserve"> </w:t>
      </w:r>
      <w:proofErr w:type="spellStart"/>
      <w:r w:rsidRPr="007A38CF">
        <w:t>ergo</w:t>
      </w:r>
      <w:proofErr w:type="spellEnd"/>
      <w:r w:rsidRPr="007A38CF">
        <w:t xml:space="preserve"> </w:t>
      </w:r>
      <w:proofErr w:type="spellStart"/>
      <w:r w:rsidRPr="007A38CF">
        <w:t>sum</w:t>
      </w:r>
      <w:proofErr w:type="spellEnd"/>
      <w:r w:rsidRPr="007A38CF">
        <w:t xml:space="preserve">", метод дедукции.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Т.Гоббс</w:t>
      </w:r>
      <w:proofErr w:type="spellEnd"/>
      <w:r w:rsidRPr="007A38CF">
        <w:t xml:space="preserve"> и </w:t>
      </w:r>
      <w:proofErr w:type="spellStart"/>
      <w:r w:rsidRPr="007A38CF">
        <w:t>Дж.Локк</w:t>
      </w:r>
      <w:proofErr w:type="spellEnd"/>
      <w:r w:rsidRPr="007A38CF">
        <w:t xml:space="preserve"> теория общественного договора.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Идеализм и материализм в </w:t>
      </w:r>
      <w:proofErr w:type="spellStart"/>
      <w:r w:rsidRPr="007A38CF">
        <w:t>Немецкои</w:t>
      </w:r>
      <w:proofErr w:type="spellEnd"/>
      <w:r w:rsidRPr="007A38CF">
        <w:t xml:space="preserve">̆ </w:t>
      </w:r>
      <w:proofErr w:type="spellStart"/>
      <w:r w:rsidRPr="007A38CF">
        <w:t>классическои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понятия и принципы в философии </w:t>
      </w:r>
      <w:proofErr w:type="spellStart"/>
      <w:r w:rsidRPr="007A38CF">
        <w:t>И.Канта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«Абсолютная идея» Г. В. Ф. Гегеля.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Диалектическии</w:t>
      </w:r>
      <w:proofErr w:type="spellEnd"/>
      <w:r w:rsidRPr="007A38CF">
        <w:t xml:space="preserve">̆ материализм К. Маркса.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западников в России. </w:t>
      </w:r>
      <w:proofErr w:type="spellStart"/>
      <w:r w:rsidRPr="007A38CF">
        <w:t>А.И.Герцен</w:t>
      </w:r>
      <w:proofErr w:type="spellEnd"/>
      <w:r w:rsidRPr="007A38CF">
        <w:t xml:space="preserve">, </w:t>
      </w:r>
      <w:proofErr w:type="spellStart"/>
      <w:r w:rsidRPr="007A38CF">
        <w:t>П.Я.Чаадаев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</w:t>
      </w:r>
      <w:proofErr w:type="spellStart"/>
      <w:r w:rsidRPr="007A38CF">
        <w:t>В.С.Соловьева</w:t>
      </w:r>
      <w:proofErr w:type="spellEnd"/>
      <w:r w:rsidRPr="007A38CF">
        <w:t xml:space="preserve">. Бог как олицетворение всеединства.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proofErr w:type="spellStart"/>
      <w:r w:rsidRPr="007A38CF">
        <w:t>Русскии</w:t>
      </w:r>
      <w:proofErr w:type="spellEnd"/>
      <w:r w:rsidRPr="007A38CF">
        <w:t xml:space="preserve">̆ космизм. </w:t>
      </w:r>
      <w:proofErr w:type="spellStart"/>
      <w:r w:rsidRPr="007A38CF">
        <w:t>Н.Ф.Федоров</w:t>
      </w:r>
      <w:proofErr w:type="spellEnd"/>
      <w:r w:rsidRPr="007A38CF">
        <w:t xml:space="preserve">, </w:t>
      </w:r>
      <w:proofErr w:type="spellStart"/>
      <w:r w:rsidRPr="007A38CF">
        <w:t>К.Э.Циолковскии</w:t>
      </w:r>
      <w:proofErr w:type="spellEnd"/>
      <w:r w:rsidRPr="007A38CF">
        <w:t xml:space="preserve">̆, </w:t>
      </w:r>
      <w:proofErr w:type="spellStart"/>
      <w:r w:rsidRPr="007A38CF">
        <w:t>В.И.Вернадскии</w:t>
      </w:r>
      <w:proofErr w:type="spellEnd"/>
      <w:r w:rsidRPr="007A38CF">
        <w:t xml:space="preserve">̆.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 xml:space="preserve">Неклассическая философия жизни как противовес </w:t>
      </w:r>
      <w:proofErr w:type="spellStart"/>
      <w:r w:rsidRPr="007A38CF">
        <w:t>классическои</w:t>
      </w:r>
      <w:proofErr w:type="spellEnd"/>
      <w:r w:rsidRPr="007A38CF">
        <w:t xml:space="preserve">̆ </w:t>
      </w:r>
      <w:proofErr w:type="spellStart"/>
      <w:r w:rsidRPr="007A38CF">
        <w:t>рациональнои</w:t>
      </w:r>
      <w:proofErr w:type="spellEnd"/>
      <w:r w:rsidRPr="007A38CF">
        <w:t xml:space="preserve">̆ философии. </w:t>
      </w:r>
      <w:proofErr w:type="spellStart"/>
      <w:r w:rsidRPr="007A38CF">
        <w:t>А.Шопенгауэр</w:t>
      </w:r>
      <w:proofErr w:type="spellEnd"/>
      <w:r w:rsidRPr="007A38CF">
        <w:t xml:space="preserve">, </w:t>
      </w:r>
      <w:proofErr w:type="spellStart"/>
      <w:r w:rsidRPr="007A38CF">
        <w:t>Ф.Ницше</w:t>
      </w:r>
      <w:proofErr w:type="spellEnd"/>
      <w:r w:rsidRPr="007A38CF">
        <w:t>.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ind w:left="714" w:hanging="357"/>
        <w:contextualSpacing/>
      </w:pPr>
      <w:r w:rsidRPr="007A38CF">
        <w:t xml:space="preserve">Герменевтика. </w:t>
      </w:r>
      <w:proofErr w:type="spellStart"/>
      <w:r w:rsidRPr="007A38CF">
        <w:t>Г.Гадамер</w:t>
      </w:r>
      <w:proofErr w:type="spellEnd"/>
      <w:r w:rsidRPr="007A38CF">
        <w:t xml:space="preserve">. Представление о герменевтическом круге.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Философия психоанализа.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Многообразие и единство бытия. Материальное и идеальное.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Философия о природе человека: обзор различных точек зрения.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Сознание, мышление, язык. Сознательное и бессознательное.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Научная картина мира Аристотеля И. Ньютона, А. </w:t>
      </w:r>
      <w:proofErr w:type="spellStart"/>
      <w:r w:rsidRPr="007A38CF">
        <w:t>Эйнштейна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Пути понимания природы общества. Общество и его структура.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Философия истории. Концепции исторического развития общества.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Многообразие культур и цивилизаций.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Аксиология (теория </w:t>
      </w:r>
      <w:proofErr w:type="spellStart"/>
      <w:r w:rsidRPr="007A38CF">
        <w:t>ценностеи</w:t>
      </w:r>
      <w:proofErr w:type="spellEnd"/>
      <w:r w:rsidRPr="007A38CF">
        <w:t xml:space="preserve">̆). Классификация </w:t>
      </w:r>
      <w:proofErr w:type="spellStart"/>
      <w:r w:rsidRPr="007A38CF">
        <w:t>ценностеи</w:t>
      </w:r>
      <w:proofErr w:type="spellEnd"/>
      <w:r w:rsidRPr="007A38CF">
        <w:t xml:space="preserve">̆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lastRenderedPageBreak/>
        <w:t xml:space="preserve">Философская антропология. Антропогенез.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религии: понятие веры.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искусства: понятие гения и таланта.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Глобальные проблемы современности.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Становление философии из мифологии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Философия: наука или искусство?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Основные идеи философии Возрождения.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Этика </w:t>
      </w:r>
      <w:proofErr w:type="spellStart"/>
      <w:r w:rsidRPr="007A38CF">
        <w:t>М.Монтеня</w:t>
      </w:r>
      <w:proofErr w:type="spellEnd"/>
      <w:r w:rsidRPr="007A38CF">
        <w:t xml:space="preserve"> и Э. </w:t>
      </w:r>
      <w:proofErr w:type="spellStart"/>
      <w:r w:rsidRPr="007A38CF">
        <w:t>Роттердамского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Политические учения Н. Макиавелли, Т. Кампанелла, </w:t>
      </w:r>
      <w:proofErr w:type="spellStart"/>
      <w:r w:rsidRPr="007A38CF">
        <w:t>Т.Мора</w:t>
      </w:r>
      <w:proofErr w:type="spellEnd"/>
      <w:r w:rsidRPr="007A38CF">
        <w:t xml:space="preserve"> (на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выбор).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proofErr w:type="spellStart"/>
      <w:r w:rsidRPr="007A38CF">
        <w:t>Историческии</w:t>
      </w:r>
      <w:proofErr w:type="spellEnd"/>
      <w:r w:rsidRPr="007A38CF">
        <w:t xml:space="preserve">̆ материализм </w:t>
      </w:r>
      <w:proofErr w:type="spellStart"/>
      <w:r w:rsidRPr="007A38CF">
        <w:t>К.Маркса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Социальная философия </w:t>
      </w:r>
      <w:proofErr w:type="spellStart"/>
      <w:r w:rsidRPr="007A38CF">
        <w:t>К.Маркса</w:t>
      </w:r>
      <w:proofErr w:type="spellEnd"/>
      <w:r w:rsidRPr="007A38CF">
        <w:t xml:space="preserve"> и </w:t>
      </w:r>
      <w:proofErr w:type="spellStart"/>
      <w:r w:rsidRPr="007A38CF">
        <w:t>Ф.Энгельса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свободы в экзистенциализме.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Герменевтика как философское направление.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Философия позитивизма и основные этапы её развития.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>Сознание и бессознательное (</w:t>
      </w:r>
      <w:proofErr w:type="spellStart"/>
      <w:r w:rsidRPr="007A38CF">
        <w:t>З.Фрейд</w:t>
      </w:r>
      <w:proofErr w:type="spellEnd"/>
      <w:r w:rsidRPr="007A38CF">
        <w:t xml:space="preserve">, </w:t>
      </w:r>
      <w:proofErr w:type="spellStart"/>
      <w:r w:rsidRPr="007A38CF">
        <w:t>К.Юнг</w:t>
      </w:r>
      <w:proofErr w:type="spellEnd"/>
      <w:r w:rsidRPr="007A38CF">
        <w:t xml:space="preserve">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Теории предназначения и человеческого существования.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времени и вечности для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Сверхчеловека и Антихриста в философии.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Попытки классифицировать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Свобода и ответственность как условие существования личности.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:rsidR="007A38CF" w:rsidRPr="007A38CF" w:rsidRDefault="007A38CF" w:rsidP="007A38CF">
      <w:pPr>
        <w:pStyle w:val="ad"/>
        <w:contextualSpacing/>
      </w:pPr>
      <w:r w:rsidRPr="007A38CF">
        <w:t>1. Философия Древнего Китая.</w:t>
      </w:r>
      <w:r w:rsidRPr="007A38CF">
        <w:br/>
        <w:t xml:space="preserve">2. Философия </w:t>
      </w:r>
      <w:proofErr w:type="spellStart"/>
      <w:r w:rsidRPr="007A38CF">
        <w:t>Древнеи</w:t>
      </w:r>
      <w:proofErr w:type="spellEnd"/>
      <w:r w:rsidRPr="007A38CF">
        <w:t>̆ Индии.</w:t>
      </w:r>
      <w:r w:rsidRPr="007A38CF">
        <w:br/>
        <w:t xml:space="preserve">3. Философия </w:t>
      </w:r>
      <w:proofErr w:type="spellStart"/>
      <w:r w:rsidRPr="007A38CF">
        <w:t>Древнеи</w:t>
      </w:r>
      <w:proofErr w:type="spellEnd"/>
      <w:r w:rsidRPr="007A38CF">
        <w:t>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Философия Нового времени.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7. Немецкая классическая философия.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Философия </w:t>
      </w:r>
      <w:proofErr w:type="spellStart"/>
      <w:r w:rsidRPr="007A38CF">
        <w:t>Иммануила</w:t>
      </w:r>
      <w:proofErr w:type="spellEnd"/>
      <w:r w:rsidRPr="007A38CF">
        <w:t xml:space="preserve">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11.Философия XX века. </w:t>
      </w:r>
    </w:p>
    <w:p w:rsidR="007A38CF" w:rsidRPr="007A38CF" w:rsidRDefault="007A38CF" w:rsidP="007A38CF">
      <w:pPr>
        <w:pStyle w:val="ad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17.Социальная философия и философия истории. </w:t>
      </w:r>
    </w:p>
    <w:p w:rsidR="007A38CF" w:rsidRPr="007A38CF" w:rsidRDefault="007A38CF" w:rsidP="007A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lastRenderedPageBreak/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7A38CF" w:rsidRPr="007A38CF" w:rsidTr="00F2133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0D41" w:rsidRPr="007A38CF" w:rsidRDefault="00100D41" w:rsidP="007A3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00D41" w:rsidRPr="007A38CF" w:rsidSect="00427B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3B" w:rsidRDefault="00FF5D3B" w:rsidP="00FF5D3B">
      <w:pPr>
        <w:spacing w:after="0" w:line="240" w:lineRule="auto"/>
      </w:pPr>
      <w:r>
        <w:separator/>
      </w:r>
    </w:p>
  </w:endnote>
  <w:endnote w:type="continuationSeparator" w:id="0">
    <w:p w:rsidR="00FF5D3B" w:rsidRDefault="00FF5D3B" w:rsidP="00FF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3B" w:rsidRDefault="00FF5D3B" w:rsidP="00FF5D3B">
      <w:pPr>
        <w:spacing w:after="0" w:line="240" w:lineRule="auto"/>
      </w:pPr>
      <w:r>
        <w:separator/>
      </w:r>
    </w:p>
  </w:footnote>
  <w:footnote w:type="continuationSeparator" w:id="0">
    <w:p w:rsidR="00FF5D3B" w:rsidRDefault="00FF5D3B" w:rsidP="00FF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2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D4F62"/>
    <w:multiLevelType w:val="hybridMultilevel"/>
    <w:tmpl w:val="C440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B2C56"/>
    <w:multiLevelType w:val="hybridMultilevel"/>
    <w:tmpl w:val="67EA1B74"/>
    <w:lvl w:ilvl="0" w:tplc="7CECCA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C2DBC"/>
    <w:multiLevelType w:val="multilevel"/>
    <w:tmpl w:val="B87CE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>
    <w:nsid w:val="4ACB7F52"/>
    <w:multiLevelType w:val="hybridMultilevel"/>
    <w:tmpl w:val="6BCA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41347"/>
    <w:multiLevelType w:val="hybridMultilevel"/>
    <w:tmpl w:val="746E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5947C0"/>
    <w:multiLevelType w:val="hybridMultilevel"/>
    <w:tmpl w:val="CF16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20"/>
  </w:num>
  <w:num w:numId="5">
    <w:abstractNumId w:val="5"/>
  </w:num>
  <w:num w:numId="6">
    <w:abstractNumId w:val="4"/>
  </w:num>
  <w:num w:numId="7">
    <w:abstractNumId w:val="18"/>
  </w:num>
  <w:num w:numId="8">
    <w:abstractNumId w:val="7"/>
  </w:num>
  <w:num w:numId="9">
    <w:abstractNumId w:val="14"/>
  </w:num>
  <w:num w:numId="10">
    <w:abstractNumId w:val="13"/>
  </w:num>
  <w:num w:numId="11">
    <w:abstractNumId w:val="11"/>
  </w:num>
  <w:num w:numId="12">
    <w:abstractNumId w:val="6"/>
  </w:num>
  <w:num w:numId="13">
    <w:abstractNumId w:val="23"/>
  </w:num>
  <w:num w:numId="14">
    <w:abstractNumId w:val="19"/>
  </w:num>
  <w:num w:numId="15">
    <w:abstractNumId w:val="16"/>
  </w:num>
  <w:num w:numId="16">
    <w:abstractNumId w:val="15"/>
  </w:num>
  <w:num w:numId="17">
    <w:abstractNumId w:val="2"/>
  </w:num>
  <w:num w:numId="18">
    <w:abstractNumId w:val="8"/>
  </w:num>
  <w:num w:numId="19">
    <w:abstractNumId w:val="21"/>
  </w:num>
  <w:num w:numId="20">
    <w:abstractNumId w:val="9"/>
  </w:num>
  <w:num w:numId="21">
    <w:abstractNumId w:val="17"/>
  </w:num>
  <w:num w:numId="22">
    <w:abstractNumId w:val="12"/>
  </w:num>
  <w:num w:numId="23">
    <w:abstractNumId w:val="3"/>
  </w:num>
  <w:num w:numId="24">
    <w:abstractNumId w:val="1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50"/>
    <w:rsid w:val="00093D27"/>
    <w:rsid w:val="000A0C8E"/>
    <w:rsid w:val="000A1259"/>
    <w:rsid w:val="000C2FEF"/>
    <w:rsid w:val="00100D41"/>
    <w:rsid w:val="0023750E"/>
    <w:rsid w:val="002A6649"/>
    <w:rsid w:val="00360EB5"/>
    <w:rsid w:val="0037712C"/>
    <w:rsid w:val="00421150"/>
    <w:rsid w:val="00427B4D"/>
    <w:rsid w:val="004E4F29"/>
    <w:rsid w:val="00550B80"/>
    <w:rsid w:val="005A64FA"/>
    <w:rsid w:val="00617973"/>
    <w:rsid w:val="0069099A"/>
    <w:rsid w:val="0069502C"/>
    <w:rsid w:val="006A79FE"/>
    <w:rsid w:val="007A38CF"/>
    <w:rsid w:val="00902243"/>
    <w:rsid w:val="00A34591"/>
    <w:rsid w:val="00A90CC2"/>
    <w:rsid w:val="00AC70EF"/>
    <w:rsid w:val="00B27F2B"/>
    <w:rsid w:val="00C72083"/>
    <w:rsid w:val="00CC1F85"/>
    <w:rsid w:val="00D00080"/>
    <w:rsid w:val="00F21336"/>
    <w:rsid w:val="00F64B48"/>
    <w:rsid w:val="00F86185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sof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hilosoph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am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19</Pages>
  <Words>4358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eXpert</cp:lastModifiedBy>
  <cp:revision>11</cp:revision>
  <dcterms:created xsi:type="dcterms:W3CDTF">2020-11-03T04:11:00Z</dcterms:created>
  <dcterms:modified xsi:type="dcterms:W3CDTF">2020-12-24T06:59:00Z</dcterms:modified>
</cp:coreProperties>
</file>