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2AF7" w:rsidRPr="00CA6E52" w:rsidRDefault="00822AF7" w:rsidP="00822AF7">
      <w:pPr>
        <w:pStyle w:val="1"/>
        <w:spacing w:before="0" w:after="0"/>
        <w:ind w:left="5529"/>
        <w:rPr>
          <w:color w:val="000000"/>
          <w:sz w:val="24"/>
          <w:szCs w:val="24"/>
        </w:rPr>
      </w:pPr>
      <w:r w:rsidRPr="00CA6E52">
        <w:rPr>
          <w:color w:val="000000"/>
          <w:sz w:val="24"/>
          <w:szCs w:val="24"/>
        </w:rPr>
        <w:t xml:space="preserve">Приложение </w:t>
      </w:r>
      <w:r w:rsidRPr="00822AF7">
        <w:rPr>
          <w:color w:val="44546A"/>
          <w:sz w:val="24"/>
          <w:szCs w:val="24"/>
        </w:rPr>
        <w:t>___</w:t>
      </w:r>
    </w:p>
    <w:p w:rsidR="00822AF7" w:rsidRDefault="00822AF7" w:rsidP="00822AF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sz w:val="24"/>
          <w:szCs w:val="24"/>
        </w:rPr>
      </w:pPr>
      <w:r w:rsidRPr="00CA6E52">
        <w:rPr>
          <w:b/>
          <w:sz w:val="24"/>
          <w:szCs w:val="24"/>
        </w:rPr>
        <w:t xml:space="preserve">к ООП СПО по профессии </w:t>
      </w:r>
    </w:p>
    <w:p w:rsidR="00F80D84" w:rsidRPr="00F80D84" w:rsidRDefault="00F80D84"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29"/>
        <w:jc w:val="both"/>
        <w:rPr>
          <w:b/>
          <w:bCs/>
          <w:sz w:val="24"/>
          <w:szCs w:val="24"/>
        </w:rPr>
      </w:pPr>
      <w:r w:rsidRPr="00F80D84">
        <w:rPr>
          <w:b/>
          <w:sz w:val="24"/>
          <w:szCs w:val="24"/>
        </w:rPr>
        <w:t xml:space="preserve">53.02.06 Хоровое </w:t>
      </w:r>
      <w:proofErr w:type="spellStart"/>
      <w:r w:rsidRPr="00F80D84">
        <w:rPr>
          <w:b/>
          <w:sz w:val="24"/>
          <w:szCs w:val="24"/>
        </w:rPr>
        <w:t>дирижирование</w:t>
      </w:r>
      <w:proofErr w:type="spellEnd"/>
    </w:p>
    <w:p w:rsidR="00F80D84" w:rsidRDefault="00F80D84"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t>.</w:t>
      </w:r>
    </w:p>
    <w:p w:rsidR="005D1D56" w:rsidRPr="00156E40" w:rsidRDefault="005D1D56" w:rsidP="005D1D56">
      <w:pPr>
        <w:spacing w:line="200" w:lineRule="exact"/>
        <w:rPr>
          <w:sz w:val="24"/>
          <w:szCs w:val="24"/>
        </w:rPr>
      </w:pPr>
    </w:p>
    <w:p w:rsidR="005D1D56" w:rsidRPr="00156E40" w:rsidRDefault="005D1D56" w:rsidP="005D1D56">
      <w:pPr>
        <w:spacing w:line="243" w:lineRule="exact"/>
        <w:rPr>
          <w:sz w:val="24"/>
          <w:szCs w:val="24"/>
        </w:rPr>
      </w:pPr>
    </w:p>
    <w:p w:rsidR="005D1D56" w:rsidRPr="00156E40" w:rsidRDefault="005D1D56" w:rsidP="005D1D56">
      <w:pPr>
        <w:widowControl w:val="0"/>
        <w:autoSpaceDE w:val="0"/>
        <w:autoSpaceDN w:val="0"/>
        <w:adjustRightInd w:val="0"/>
        <w:jc w:val="right"/>
        <w:rPr>
          <w:caps/>
          <w:sz w:val="24"/>
          <w:szCs w:val="24"/>
        </w:rPr>
      </w:pPr>
    </w:p>
    <w:p w:rsidR="005D1D56" w:rsidRPr="00156E40" w:rsidRDefault="005D1D56" w:rsidP="005D1D56">
      <w:pPr>
        <w:widowControl w:val="0"/>
        <w:autoSpaceDE w:val="0"/>
        <w:autoSpaceDN w:val="0"/>
        <w:adjustRightInd w:val="0"/>
        <w:jc w:val="right"/>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b/>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b/>
          <w:caps/>
          <w:sz w:val="24"/>
          <w:szCs w:val="24"/>
          <w:u w:val="single"/>
        </w:rPr>
      </w:pPr>
    </w:p>
    <w:p w:rsidR="00822AF7" w:rsidRDefault="00822AF7"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32"/>
          <w:szCs w:val="32"/>
        </w:rPr>
      </w:pPr>
      <w:r w:rsidRPr="00272800">
        <w:rPr>
          <w:b/>
          <w:bCs/>
          <w:sz w:val="32"/>
          <w:szCs w:val="32"/>
        </w:rPr>
        <w:t>РАБОЧАЯ ПРОГРАММА УЧЕБНОЙ ДИСЦИПЛИНЫ</w:t>
      </w:r>
    </w:p>
    <w:p w:rsidR="005D1D56" w:rsidRPr="00822AF7"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8"/>
          <w:szCs w:val="28"/>
        </w:rPr>
      </w:pPr>
      <w:r w:rsidRPr="00822AF7">
        <w:rPr>
          <w:b/>
          <w:sz w:val="28"/>
          <w:szCs w:val="28"/>
        </w:rPr>
        <w:t xml:space="preserve"> </w:t>
      </w:r>
      <w:r w:rsidR="00FA59B1">
        <w:rPr>
          <w:b/>
          <w:sz w:val="28"/>
          <w:szCs w:val="28"/>
        </w:rPr>
        <w:t>ОУП 08</w:t>
      </w:r>
      <w:r w:rsidRPr="00822AF7">
        <w:rPr>
          <w:b/>
          <w:sz w:val="28"/>
          <w:szCs w:val="28"/>
        </w:rPr>
        <w:t>.  Астрономия</w:t>
      </w: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4"/>
          <w:szCs w:val="24"/>
        </w:rPr>
      </w:pPr>
    </w:p>
    <w:p w:rsidR="00206059" w:rsidRDefault="00206059"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lang w:eastAsia="en-US"/>
        </w:rPr>
      </w:pPr>
      <w:r w:rsidRPr="00156E40">
        <w:rPr>
          <w:sz w:val="24"/>
          <w:szCs w:val="24"/>
        </w:rPr>
        <w:t>.</w:t>
      </w: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caps/>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822AF7" w:rsidRPr="00156E40" w:rsidRDefault="00822AF7"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jc w:val="center"/>
        <w:rPr>
          <w:sz w:val="24"/>
          <w:szCs w:val="24"/>
        </w:rPr>
      </w:pPr>
    </w:p>
    <w:p w:rsidR="005D1D56" w:rsidRPr="00156E40" w:rsidRDefault="005D1D56" w:rsidP="005D1D56">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rPr>
          <w:sz w:val="24"/>
          <w:szCs w:val="24"/>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pacing w:val="-2"/>
          <w:sz w:val="24"/>
          <w:szCs w:val="24"/>
        </w:rPr>
      </w:pPr>
    </w:p>
    <w:p w:rsidR="005D1D56" w:rsidRPr="00156E40" w:rsidRDefault="005D1D56" w:rsidP="005D1D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4"/>
          <w:szCs w:val="24"/>
        </w:rPr>
      </w:pPr>
      <w:r w:rsidRPr="00156E40">
        <w:rPr>
          <w:bCs/>
          <w:sz w:val="24"/>
          <w:szCs w:val="24"/>
        </w:rPr>
        <w:t>20</w:t>
      </w:r>
      <w:r w:rsidR="00822AF7">
        <w:rPr>
          <w:bCs/>
          <w:sz w:val="24"/>
          <w:szCs w:val="24"/>
        </w:rPr>
        <w:t>2</w:t>
      </w:r>
      <w:bookmarkStart w:id="0" w:name="_GoBack"/>
      <w:bookmarkEnd w:id="0"/>
      <w:r w:rsidR="008B12AB">
        <w:rPr>
          <w:bCs/>
          <w:sz w:val="24"/>
          <w:szCs w:val="24"/>
        </w:rPr>
        <w:t>2</w:t>
      </w:r>
      <w:r w:rsidRPr="00156E40">
        <w:rPr>
          <w:bCs/>
          <w:sz w:val="24"/>
          <w:szCs w:val="24"/>
        </w:rPr>
        <w:t>г.</w:t>
      </w:r>
    </w:p>
    <w:p w:rsidR="00F80D84" w:rsidRDefault="005D1D56"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r w:rsidRPr="00156E40">
        <w:rPr>
          <w:bCs/>
          <w:sz w:val="24"/>
          <w:szCs w:val="24"/>
        </w:rPr>
        <w:br w:type="page"/>
      </w:r>
      <w:r w:rsidR="00822AF7" w:rsidRPr="00272800">
        <w:rPr>
          <w:sz w:val="24"/>
          <w:szCs w:val="24"/>
        </w:rPr>
        <w:lastRenderedPageBreak/>
        <w:t>Рабочая программа учебной дисциплины</w:t>
      </w:r>
      <w:r w:rsidR="00FA59B1">
        <w:rPr>
          <w:sz w:val="24"/>
          <w:szCs w:val="24"/>
        </w:rPr>
        <w:t xml:space="preserve"> ОУП 08</w:t>
      </w:r>
      <w:r w:rsidR="00822AF7" w:rsidRPr="0004335F">
        <w:rPr>
          <w:sz w:val="24"/>
          <w:szCs w:val="24"/>
        </w:rPr>
        <w:t xml:space="preserve">.  </w:t>
      </w:r>
      <w:proofErr w:type="spellStart"/>
      <w:r w:rsidR="00822AF7" w:rsidRPr="0004335F">
        <w:rPr>
          <w:sz w:val="24"/>
          <w:szCs w:val="24"/>
        </w:rPr>
        <w:t>Астрономия</w:t>
      </w:r>
      <w:r w:rsidR="00822AF7" w:rsidRPr="00272800">
        <w:rPr>
          <w:sz w:val="24"/>
          <w:szCs w:val="24"/>
        </w:rPr>
        <w:t>составлена</w:t>
      </w:r>
      <w:proofErr w:type="spellEnd"/>
      <w:r w:rsidR="00822AF7" w:rsidRPr="00272800">
        <w:rPr>
          <w:sz w:val="24"/>
          <w:szCs w:val="24"/>
        </w:rPr>
        <w:t xml:space="preserve"> в</w:t>
      </w:r>
      <w:r w:rsidR="00822AF7">
        <w:rPr>
          <w:sz w:val="24"/>
          <w:szCs w:val="24"/>
        </w:rPr>
        <w:t xml:space="preserve"> соответствии с ФГОС СПО по профессии/специальности </w:t>
      </w:r>
      <w:r w:rsidR="00F80D84" w:rsidRPr="00F80D84">
        <w:rPr>
          <w:sz w:val="24"/>
          <w:szCs w:val="24"/>
        </w:rPr>
        <w:t xml:space="preserve">53.02.06 </w:t>
      </w:r>
      <w:proofErr w:type="gramStart"/>
      <w:r w:rsidR="00F80D84" w:rsidRPr="00F80D84">
        <w:rPr>
          <w:sz w:val="24"/>
          <w:szCs w:val="24"/>
        </w:rPr>
        <w:t>Хоровое</w:t>
      </w:r>
      <w:proofErr w:type="gramEnd"/>
      <w:r w:rsidR="00F80D84" w:rsidRPr="00F80D84">
        <w:rPr>
          <w:sz w:val="24"/>
          <w:szCs w:val="24"/>
        </w:rPr>
        <w:t xml:space="preserve"> </w:t>
      </w:r>
      <w:proofErr w:type="spellStart"/>
      <w:r w:rsidR="001852AE" w:rsidRPr="00F80D84">
        <w:rPr>
          <w:sz w:val="24"/>
          <w:szCs w:val="24"/>
        </w:rPr>
        <w:t>дирижирование</w:t>
      </w:r>
      <w:proofErr w:type="spellEnd"/>
      <w:r w:rsidR="001852AE">
        <w:t>.</w:t>
      </w:r>
    </w:p>
    <w:p w:rsidR="00DB62E9" w:rsidRDefault="00822AF7"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72800">
        <w:rPr>
          <w:sz w:val="24"/>
          <w:szCs w:val="24"/>
        </w:rPr>
        <w:t xml:space="preserve">, утвержденным приказом Министерства образования и науки Российской Федерации </w:t>
      </w:r>
      <w:r w:rsidRPr="00DB62E9">
        <w:rPr>
          <w:sz w:val="24"/>
          <w:szCs w:val="24"/>
        </w:rPr>
        <w:t xml:space="preserve">от </w:t>
      </w:r>
      <w:r w:rsidR="00F80D84" w:rsidRPr="00F80D84">
        <w:rPr>
          <w:iCs/>
          <w:color w:val="000000"/>
          <w:sz w:val="24"/>
          <w:szCs w:val="24"/>
        </w:rPr>
        <w:t>30 января 2015 г. N 34</w:t>
      </w:r>
      <w:r w:rsidR="00DB62E9" w:rsidRPr="00DB62E9">
        <w:rPr>
          <w:color w:val="333333"/>
          <w:sz w:val="24"/>
          <w:szCs w:val="24"/>
          <w:shd w:val="clear" w:color="auto" w:fill="FFFFFF"/>
        </w:rPr>
        <w:t xml:space="preserve">, на основании примерной </w:t>
      </w:r>
      <w:proofErr w:type="spellStart"/>
      <w:r w:rsidR="00DB62E9">
        <w:rPr>
          <w:color w:val="333333"/>
          <w:sz w:val="24"/>
          <w:szCs w:val="24"/>
          <w:shd w:val="clear" w:color="auto" w:fill="FFFFFF"/>
        </w:rPr>
        <w:t>программы</w:t>
      </w:r>
      <w:r w:rsidR="00DB62E9" w:rsidRPr="00156E40">
        <w:rPr>
          <w:sz w:val="24"/>
          <w:szCs w:val="24"/>
        </w:rPr>
        <w:t>общеобразовательной</w:t>
      </w:r>
      <w:proofErr w:type="spellEnd"/>
      <w:r w:rsidR="00DB62E9" w:rsidRPr="00156E40">
        <w:rPr>
          <w:sz w:val="24"/>
          <w:szCs w:val="24"/>
        </w:rPr>
        <w:t xml:space="preserve"> учебной дисциплины «Астрономия» для профессиональных образовательных организаций / [П.М.Скворцов, </w:t>
      </w:r>
      <w:proofErr w:type="spellStart"/>
      <w:r w:rsidR="00DB62E9" w:rsidRPr="00156E40">
        <w:rPr>
          <w:sz w:val="24"/>
          <w:szCs w:val="24"/>
        </w:rPr>
        <w:t>Т.С.Фещенко</w:t>
      </w:r>
      <w:proofErr w:type="spellEnd"/>
      <w:r w:rsidR="00DB62E9" w:rsidRPr="00156E40">
        <w:rPr>
          <w:sz w:val="24"/>
          <w:szCs w:val="24"/>
        </w:rPr>
        <w:t>, Е.В.Алексеева и др.]. — М.</w:t>
      </w:r>
      <w:proofErr w:type="gramStart"/>
      <w:r w:rsidR="00DB62E9" w:rsidRPr="00156E40">
        <w:rPr>
          <w:sz w:val="24"/>
          <w:szCs w:val="24"/>
        </w:rPr>
        <w:t xml:space="preserve"> :</w:t>
      </w:r>
      <w:proofErr w:type="gramEnd"/>
      <w:r w:rsidR="00DB62E9" w:rsidRPr="00156E40">
        <w:rPr>
          <w:sz w:val="24"/>
          <w:szCs w:val="24"/>
        </w:rPr>
        <w:t xml:space="preserve"> Издательский центр «Академия», 2018. — 18 с. ISBN 978-5-4468-7150-6</w:t>
      </w:r>
      <w:r w:rsidR="00DB62E9">
        <w:rPr>
          <w:sz w:val="24"/>
          <w:szCs w:val="24"/>
        </w:rPr>
        <w:t xml:space="preserve">, </w:t>
      </w:r>
      <w:r w:rsidR="00DB62E9" w:rsidRPr="00DB62E9">
        <w:rPr>
          <w:color w:val="333333"/>
          <w:sz w:val="24"/>
          <w:szCs w:val="24"/>
          <w:shd w:val="clear" w:color="auto" w:fill="FFFFFF"/>
        </w:rPr>
        <w:t xml:space="preserve">утвержденной </w:t>
      </w:r>
      <w:r w:rsidR="00DB62E9" w:rsidRPr="00DB62E9">
        <w:rPr>
          <w:sz w:val="24"/>
          <w:szCs w:val="24"/>
        </w:rPr>
        <w:t>Научно-методическим советом Центра профессионального образования и систем квалификаций Федерального государственного бюджетного учреждения «Федеральный институт развития образования» (ФГБУ «ФИРО») и рекомендована для реализации основной профессиональной образовательной программы СПО на базе основного общего образования с получением среднего общего образования, Протокол № 2 от 18 апреля 2018 г</w:t>
      </w: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jc w:val="both"/>
        <w:rPr>
          <w:b/>
          <w:sz w:val="24"/>
          <w:szCs w:val="24"/>
        </w:rPr>
      </w:pPr>
      <w:r>
        <w:rPr>
          <w:b/>
          <w:sz w:val="24"/>
          <w:szCs w:val="24"/>
        </w:rPr>
        <w:t>Разработчик</w:t>
      </w:r>
      <w:r w:rsidRPr="00D61C6F">
        <w:rPr>
          <w:b/>
          <w:sz w:val="24"/>
          <w:szCs w:val="24"/>
        </w:rPr>
        <w:t>:</w:t>
      </w:r>
    </w:p>
    <w:p w:rsidR="00DB62E9" w:rsidRDefault="00DB62E9" w:rsidP="00DB62E9">
      <w:pPr>
        <w:jc w:val="both"/>
        <w:rPr>
          <w:sz w:val="24"/>
          <w:szCs w:val="24"/>
        </w:rPr>
      </w:pPr>
      <w:r>
        <w:rPr>
          <w:sz w:val="24"/>
          <w:szCs w:val="24"/>
        </w:rPr>
        <w:t xml:space="preserve">Торопова Наталья </w:t>
      </w:r>
      <w:proofErr w:type="spellStart"/>
      <w:r>
        <w:rPr>
          <w:sz w:val="24"/>
          <w:szCs w:val="24"/>
        </w:rPr>
        <w:t>Леонидовна</w:t>
      </w:r>
      <w:proofErr w:type="gramStart"/>
      <w:r>
        <w:rPr>
          <w:sz w:val="24"/>
          <w:szCs w:val="24"/>
        </w:rPr>
        <w:t>,п</w:t>
      </w:r>
      <w:proofErr w:type="gramEnd"/>
      <w:r>
        <w:rPr>
          <w:sz w:val="24"/>
          <w:szCs w:val="24"/>
        </w:rPr>
        <w:t>реподавательвысшей</w:t>
      </w:r>
      <w:proofErr w:type="spellEnd"/>
      <w:r>
        <w:rPr>
          <w:sz w:val="24"/>
          <w:szCs w:val="24"/>
        </w:rPr>
        <w:t xml:space="preserve"> категории, государственного автономного профессионального образовательного учреждения Тюменской области «</w:t>
      </w:r>
      <w:proofErr w:type="spellStart"/>
      <w:r>
        <w:rPr>
          <w:sz w:val="24"/>
          <w:szCs w:val="24"/>
        </w:rPr>
        <w:t>Тобольский</w:t>
      </w:r>
      <w:proofErr w:type="spellEnd"/>
      <w:r>
        <w:rPr>
          <w:sz w:val="24"/>
          <w:szCs w:val="24"/>
        </w:rPr>
        <w:t xml:space="preserve"> многопрофильный техникум».</w:t>
      </w: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DB62E9" w:rsidRDefault="00DB62E9" w:rsidP="00DB62E9">
      <w:pPr>
        <w:rPr>
          <w:rFonts w:eastAsia="Calibri"/>
          <w:color w:val="000000"/>
          <w:sz w:val="24"/>
          <w:szCs w:val="24"/>
          <w:lang w:eastAsia="en-US"/>
        </w:rPr>
      </w:pPr>
      <w:r w:rsidRPr="008E74C8">
        <w:rPr>
          <w:b/>
          <w:sz w:val="24"/>
          <w:szCs w:val="24"/>
        </w:rPr>
        <w:t>«Рассмотрено»</w:t>
      </w:r>
      <w:r w:rsidRPr="008E74C8">
        <w:rPr>
          <w:sz w:val="24"/>
          <w:szCs w:val="24"/>
        </w:rPr>
        <w:t xml:space="preserve"> на заседании цикловой комиссии </w:t>
      </w:r>
      <w:r>
        <w:rPr>
          <w:sz w:val="24"/>
          <w:szCs w:val="24"/>
        </w:rPr>
        <w:t>(</w:t>
      </w:r>
      <w:r w:rsidRPr="00156E40">
        <w:rPr>
          <w:rFonts w:eastAsia="Calibri"/>
          <w:color w:val="000000"/>
          <w:sz w:val="24"/>
          <w:szCs w:val="24"/>
          <w:lang w:eastAsia="en-US"/>
        </w:rPr>
        <w:t xml:space="preserve">гуманитарных, социально-экономических, математических и </w:t>
      </w:r>
      <w:proofErr w:type="spellStart"/>
      <w:proofErr w:type="gramStart"/>
      <w:r w:rsidRPr="00156E40">
        <w:rPr>
          <w:rFonts w:eastAsia="Calibri"/>
          <w:color w:val="000000"/>
          <w:sz w:val="24"/>
          <w:szCs w:val="24"/>
          <w:lang w:eastAsia="en-US"/>
        </w:rPr>
        <w:t>естественно-научных</w:t>
      </w:r>
      <w:proofErr w:type="spellEnd"/>
      <w:proofErr w:type="gramEnd"/>
      <w:r w:rsidRPr="00156E40">
        <w:rPr>
          <w:rFonts w:eastAsia="Calibri"/>
          <w:color w:val="000000"/>
          <w:sz w:val="24"/>
          <w:szCs w:val="24"/>
          <w:lang w:eastAsia="en-US"/>
        </w:rPr>
        <w:t xml:space="preserve"> дисциплин</w:t>
      </w:r>
      <w:r>
        <w:rPr>
          <w:rFonts w:eastAsia="Calibri"/>
          <w:color w:val="000000"/>
          <w:sz w:val="24"/>
          <w:szCs w:val="24"/>
          <w:lang w:eastAsia="en-US"/>
        </w:rPr>
        <w:t>)</w:t>
      </w:r>
    </w:p>
    <w:p w:rsidR="00DB62E9" w:rsidRPr="008E74C8" w:rsidRDefault="00DB62E9" w:rsidP="00DB62E9">
      <w:pPr>
        <w:rPr>
          <w:sz w:val="24"/>
          <w:szCs w:val="24"/>
        </w:rPr>
      </w:pPr>
      <w:r>
        <w:rPr>
          <w:sz w:val="24"/>
          <w:szCs w:val="24"/>
        </w:rPr>
        <w:t>Протокол № _</w:t>
      </w:r>
      <w:r w:rsidR="008B12AB">
        <w:rPr>
          <w:sz w:val="24"/>
          <w:szCs w:val="24"/>
        </w:rPr>
        <w:t>10</w:t>
      </w:r>
      <w:r>
        <w:rPr>
          <w:sz w:val="24"/>
          <w:szCs w:val="24"/>
        </w:rPr>
        <w:t>__ от «_</w:t>
      </w:r>
      <w:r w:rsidR="008B12AB">
        <w:rPr>
          <w:sz w:val="24"/>
          <w:szCs w:val="24"/>
        </w:rPr>
        <w:t>22</w:t>
      </w:r>
      <w:r>
        <w:rPr>
          <w:sz w:val="24"/>
          <w:szCs w:val="24"/>
        </w:rPr>
        <w:t>___» __</w:t>
      </w:r>
      <w:r w:rsidR="008B12AB">
        <w:rPr>
          <w:sz w:val="24"/>
          <w:szCs w:val="24"/>
        </w:rPr>
        <w:t>06</w:t>
      </w:r>
      <w:r>
        <w:rPr>
          <w:sz w:val="24"/>
          <w:szCs w:val="24"/>
        </w:rPr>
        <w:t>_____ 202</w:t>
      </w:r>
      <w:r w:rsidR="008B12AB">
        <w:rPr>
          <w:sz w:val="24"/>
          <w:szCs w:val="24"/>
        </w:rPr>
        <w:t>2</w:t>
      </w:r>
      <w:r w:rsidRPr="008E74C8">
        <w:rPr>
          <w:sz w:val="24"/>
          <w:szCs w:val="24"/>
        </w:rPr>
        <w:t xml:space="preserve"> г.</w:t>
      </w:r>
    </w:p>
    <w:p w:rsidR="00DB62E9" w:rsidRPr="008E74C8" w:rsidRDefault="00DB62E9" w:rsidP="00DB62E9">
      <w:pPr>
        <w:rPr>
          <w:sz w:val="24"/>
          <w:szCs w:val="24"/>
        </w:rPr>
      </w:pPr>
      <w:r w:rsidRPr="008E74C8">
        <w:rPr>
          <w:sz w:val="24"/>
          <w:szCs w:val="24"/>
        </w:rPr>
        <w:t>Председатель цикловой комисси</w:t>
      </w:r>
      <w:r>
        <w:rPr>
          <w:sz w:val="24"/>
          <w:szCs w:val="24"/>
        </w:rPr>
        <w:t>и ______________ /</w:t>
      </w:r>
      <w:proofErr w:type="spellStart"/>
      <w:r>
        <w:rPr>
          <w:sz w:val="24"/>
          <w:szCs w:val="24"/>
        </w:rPr>
        <w:t>Коломоец</w:t>
      </w:r>
      <w:proofErr w:type="spellEnd"/>
      <w:r>
        <w:rPr>
          <w:sz w:val="24"/>
          <w:szCs w:val="24"/>
        </w:rPr>
        <w:t xml:space="preserve"> Ю. Г..</w:t>
      </w:r>
      <w:r w:rsidRPr="008E74C8">
        <w:rPr>
          <w:sz w:val="24"/>
          <w:szCs w:val="24"/>
        </w:rPr>
        <w:t>/</w:t>
      </w:r>
    </w:p>
    <w:p w:rsidR="00DB62E9" w:rsidRPr="008E74C8" w:rsidRDefault="00DB62E9" w:rsidP="00DB62E9">
      <w:pPr>
        <w:rPr>
          <w:sz w:val="24"/>
          <w:szCs w:val="24"/>
        </w:rPr>
      </w:pPr>
    </w:p>
    <w:p w:rsidR="00DB62E9" w:rsidRPr="008E74C8" w:rsidRDefault="00DB62E9" w:rsidP="00DB62E9">
      <w:pPr>
        <w:rPr>
          <w:b/>
          <w:sz w:val="24"/>
          <w:szCs w:val="24"/>
        </w:rPr>
      </w:pPr>
      <w:r w:rsidRPr="008E74C8">
        <w:rPr>
          <w:b/>
          <w:sz w:val="24"/>
          <w:szCs w:val="24"/>
        </w:rPr>
        <w:t>«Согласовано»</w:t>
      </w:r>
    </w:p>
    <w:p w:rsidR="00DB62E9" w:rsidRPr="008E74C8" w:rsidRDefault="00DB62E9" w:rsidP="00DB62E9">
      <w:pPr>
        <w:rPr>
          <w:sz w:val="24"/>
          <w:szCs w:val="24"/>
        </w:rPr>
      </w:pPr>
      <w:r w:rsidRPr="008E74C8">
        <w:rPr>
          <w:sz w:val="24"/>
          <w:szCs w:val="24"/>
        </w:rPr>
        <w:t>Метод</w:t>
      </w:r>
      <w:r>
        <w:rPr>
          <w:sz w:val="24"/>
          <w:szCs w:val="24"/>
        </w:rPr>
        <w:t>ист ______________/</w:t>
      </w:r>
      <w:proofErr w:type="spellStart"/>
      <w:r>
        <w:rPr>
          <w:sz w:val="24"/>
          <w:szCs w:val="24"/>
        </w:rPr>
        <w:t>Би</w:t>
      </w:r>
      <w:r w:rsidR="00F906FA">
        <w:rPr>
          <w:sz w:val="24"/>
          <w:szCs w:val="24"/>
        </w:rPr>
        <w:t>кча</w:t>
      </w:r>
      <w:r>
        <w:rPr>
          <w:sz w:val="24"/>
          <w:szCs w:val="24"/>
        </w:rPr>
        <w:t>ндаева</w:t>
      </w:r>
      <w:proofErr w:type="spellEnd"/>
      <w:r>
        <w:rPr>
          <w:sz w:val="24"/>
          <w:szCs w:val="24"/>
        </w:rPr>
        <w:t xml:space="preserve"> Д. М.</w:t>
      </w:r>
      <w:r w:rsidRPr="008E74C8">
        <w:rPr>
          <w:sz w:val="24"/>
          <w:szCs w:val="24"/>
        </w:rPr>
        <w:t xml:space="preserve">/ </w:t>
      </w:r>
    </w:p>
    <w:p w:rsidR="00DB62E9" w:rsidRPr="0013713C" w:rsidRDefault="00DB62E9" w:rsidP="00DB62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567"/>
        <w:jc w:val="both"/>
      </w:pPr>
    </w:p>
    <w:p w:rsidR="005D1D56" w:rsidRDefault="005D1D56" w:rsidP="00DB62E9">
      <w:pPr>
        <w:tabs>
          <w:tab w:val="left" w:pos="916"/>
          <w:tab w:val="left" w:pos="1832"/>
          <w:tab w:val="left" w:pos="2748"/>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jc w:val="both"/>
      </w:pPr>
      <w:r w:rsidRPr="00156E40">
        <w:rPr>
          <w:sz w:val="24"/>
          <w:szCs w:val="24"/>
        </w:rPr>
        <w:br w:type="page"/>
      </w:r>
    </w:p>
    <w:p w:rsidR="00DB62E9" w:rsidRDefault="00DB62E9" w:rsidP="00DB62E9">
      <w:pPr>
        <w:jc w:val="center"/>
        <w:rPr>
          <w:b/>
          <w:sz w:val="24"/>
          <w:szCs w:val="24"/>
        </w:rPr>
      </w:pPr>
      <w:r w:rsidRPr="00CA6E52">
        <w:rPr>
          <w:b/>
          <w:sz w:val="24"/>
          <w:szCs w:val="24"/>
        </w:rPr>
        <w:lastRenderedPageBreak/>
        <w:t>СОДЕРЖАНИЕ</w:t>
      </w:r>
    </w:p>
    <w:p w:rsidR="00DB62E9" w:rsidRPr="00CA6E52" w:rsidRDefault="00DB62E9" w:rsidP="00DB62E9">
      <w:pPr>
        <w:jc w:val="center"/>
        <w:rPr>
          <w:sz w:val="24"/>
          <w:szCs w:val="24"/>
        </w:rPr>
      </w:pPr>
    </w:p>
    <w:tbl>
      <w:tblPr>
        <w:tblW w:w="96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280"/>
        <w:gridCol w:w="7658"/>
        <w:gridCol w:w="1756"/>
      </w:tblGrid>
      <w:tr w:rsidR="00DB62E9" w:rsidRPr="00CA6E52" w:rsidTr="00B87730">
        <w:trPr>
          <w:trHeight w:val="322"/>
        </w:trPr>
        <w:tc>
          <w:tcPr>
            <w:tcW w:w="280" w:type="dxa"/>
            <w:vAlign w:val="bottom"/>
          </w:tcPr>
          <w:p w:rsidR="00DB62E9" w:rsidRPr="00CA6E52" w:rsidRDefault="00DB62E9" w:rsidP="00B87730">
            <w:pPr>
              <w:rPr>
                <w:sz w:val="24"/>
                <w:szCs w:val="24"/>
              </w:rPr>
            </w:pPr>
          </w:p>
        </w:tc>
        <w:tc>
          <w:tcPr>
            <w:tcW w:w="7658" w:type="dxa"/>
            <w:vAlign w:val="bottom"/>
          </w:tcPr>
          <w:p w:rsidR="00DB62E9" w:rsidRPr="00CA6E52" w:rsidRDefault="00DB62E9" w:rsidP="00B87730">
            <w:pPr>
              <w:rPr>
                <w:sz w:val="24"/>
                <w:szCs w:val="24"/>
              </w:rPr>
            </w:pPr>
          </w:p>
        </w:tc>
        <w:tc>
          <w:tcPr>
            <w:tcW w:w="1756" w:type="dxa"/>
            <w:vAlign w:val="bottom"/>
            <w:hideMark/>
          </w:tcPr>
          <w:p w:rsidR="00DB62E9" w:rsidRPr="00CA6E52" w:rsidRDefault="00DB62E9" w:rsidP="00B87730">
            <w:pPr>
              <w:jc w:val="center"/>
              <w:rPr>
                <w:b/>
                <w:sz w:val="24"/>
                <w:szCs w:val="24"/>
              </w:rPr>
            </w:pPr>
            <w:r w:rsidRPr="00CA6E52">
              <w:rPr>
                <w:b/>
                <w:sz w:val="24"/>
                <w:szCs w:val="24"/>
              </w:rPr>
              <w:t>стр.</w:t>
            </w:r>
          </w:p>
        </w:tc>
      </w:tr>
      <w:tr w:rsidR="00DB62E9" w:rsidRPr="00CA6E52" w:rsidTr="00B87730">
        <w:trPr>
          <w:trHeight w:val="290"/>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1. ПАСПОРТ     ПРОГРАММЫ    УЧЕБНОЙ  ДИСЦИПЛИНЫ</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4</w:t>
            </w:r>
          </w:p>
        </w:tc>
      </w:tr>
      <w:tr w:rsidR="00DB62E9" w:rsidRPr="00CA6E52" w:rsidTr="00B87730">
        <w:trPr>
          <w:trHeight w:val="564"/>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2. СТРУКТУРА  И    СОДЕРЖАНИЕ  УЧЕБНОЙ ДИСЦИПЛИНЫ</w:t>
            </w:r>
          </w:p>
        </w:tc>
        <w:tc>
          <w:tcPr>
            <w:tcW w:w="1756" w:type="dxa"/>
            <w:vAlign w:val="bottom"/>
            <w:hideMark/>
          </w:tcPr>
          <w:p w:rsidR="00DB62E9" w:rsidRPr="000E003B" w:rsidRDefault="00DB62E9" w:rsidP="00B87730">
            <w:pPr>
              <w:jc w:val="center"/>
              <w:rPr>
                <w:b/>
                <w:w w:val="99"/>
                <w:sz w:val="24"/>
                <w:szCs w:val="24"/>
                <w:lang w:val="en-US"/>
              </w:rPr>
            </w:pPr>
            <w:r>
              <w:rPr>
                <w:b/>
                <w:w w:val="99"/>
                <w:sz w:val="24"/>
                <w:szCs w:val="24"/>
                <w:lang w:val="en-US"/>
              </w:rPr>
              <w:t>6</w:t>
            </w:r>
          </w:p>
        </w:tc>
      </w:tr>
      <w:tr w:rsidR="00DB62E9" w:rsidRPr="00CA6E52" w:rsidTr="00B87730">
        <w:trPr>
          <w:trHeight w:val="564"/>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 xml:space="preserve">3. УСЛОВИЯ  РЕАЛИЗАЦИИ  ПРОГРАММЫ </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1</w:t>
            </w:r>
            <w:r>
              <w:rPr>
                <w:b/>
                <w:w w:val="99"/>
                <w:sz w:val="24"/>
                <w:szCs w:val="24"/>
              </w:rPr>
              <w:t>4</w:t>
            </w:r>
          </w:p>
        </w:tc>
      </w:tr>
      <w:tr w:rsidR="00DB62E9" w:rsidRPr="00CA6E52" w:rsidTr="00B87730">
        <w:trPr>
          <w:trHeight w:val="565"/>
        </w:trPr>
        <w:tc>
          <w:tcPr>
            <w:tcW w:w="280" w:type="dxa"/>
            <w:vAlign w:val="bottom"/>
          </w:tcPr>
          <w:p w:rsidR="00DB62E9" w:rsidRPr="00CA6E52" w:rsidRDefault="00DB62E9" w:rsidP="00B87730">
            <w:pPr>
              <w:jc w:val="right"/>
              <w:rPr>
                <w:b/>
                <w:w w:val="88"/>
                <w:sz w:val="24"/>
                <w:szCs w:val="24"/>
              </w:rPr>
            </w:pPr>
          </w:p>
        </w:tc>
        <w:tc>
          <w:tcPr>
            <w:tcW w:w="7658" w:type="dxa"/>
            <w:vAlign w:val="bottom"/>
            <w:hideMark/>
          </w:tcPr>
          <w:p w:rsidR="00DB62E9" w:rsidRPr="00CA6E52" w:rsidRDefault="00DB62E9" w:rsidP="00B87730">
            <w:pPr>
              <w:rPr>
                <w:b/>
                <w:sz w:val="24"/>
                <w:szCs w:val="24"/>
              </w:rPr>
            </w:pPr>
            <w:r w:rsidRPr="00CA6E52">
              <w:rPr>
                <w:b/>
                <w:sz w:val="24"/>
                <w:szCs w:val="24"/>
              </w:rPr>
              <w:t>4. КОНТРОЛЬ   И   ОЦЕНКА   РЕЗУЛЬТАТОВ   ОСВОЕНИЯ  УЧЕБНОЙ ДИСЦИПЛИНЫ</w:t>
            </w:r>
          </w:p>
        </w:tc>
        <w:tc>
          <w:tcPr>
            <w:tcW w:w="1756" w:type="dxa"/>
            <w:vAlign w:val="bottom"/>
            <w:hideMark/>
          </w:tcPr>
          <w:p w:rsidR="00DB62E9" w:rsidRPr="00CA6E52" w:rsidRDefault="00DB62E9" w:rsidP="00B87730">
            <w:pPr>
              <w:jc w:val="center"/>
              <w:rPr>
                <w:b/>
                <w:w w:val="99"/>
                <w:sz w:val="24"/>
                <w:szCs w:val="24"/>
              </w:rPr>
            </w:pPr>
            <w:r w:rsidRPr="00CA6E52">
              <w:rPr>
                <w:b/>
                <w:w w:val="99"/>
                <w:sz w:val="24"/>
                <w:szCs w:val="24"/>
              </w:rPr>
              <w:t>1</w:t>
            </w:r>
            <w:r>
              <w:rPr>
                <w:b/>
                <w:w w:val="99"/>
                <w:sz w:val="24"/>
                <w:szCs w:val="24"/>
              </w:rPr>
              <w:t>6</w:t>
            </w:r>
          </w:p>
        </w:tc>
      </w:tr>
    </w:tbl>
    <w:p w:rsidR="00DB62E9" w:rsidRDefault="00DB62E9" w:rsidP="006B6AEA">
      <w:pPr>
        <w:spacing w:line="276" w:lineRule="auto"/>
        <w:ind w:right="-1"/>
        <w:jc w:val="center"/>
        <w:rPr>
          <w:b/>
          <w:bCs/>
          <w:color w:val="212121"/>
          <w:sz w:val="28"/>
          <w:szCs w:val="28"/>
        </w:rPr>
      </w:pPr>
    </w:p>
    <w:p w:rsidR="00DB62E9" w:rsidRDefault="00DB62E9">
      <w:pPr>
        <w:rPr>
          <w:b/>
          <w:bCs/>
          <w:color w:val="212121"/>
          <w:sz w:val="28"/>
          <w:szCs w:val="28"/>
        </w:rPr>
      </w:pPr>
      <w:r>
        <w:rPr>
          <w:b/>
          <w:bCs/>
          <w:color w:val="212121"/>
          <w:sz w:val="28"/>
          <w:szCs w:val="28"/>
        </w:rPr>
        <w:br w:type="page"/>
      </w:r>
    </w:p>
    <w:p w:rsidR="006B6AEA" w:rsidRDefault="00DB62E9" w:rsidP="006B6AEA">
      <w:pPr>
        <w:spacing w:line="276" w:lineRule="auto"/>
        <w:ind w:right="-1"/>
        <w:jc w:val="center"/>
        <w:rPr>
          <w:b/>
          <w:sz w:val="24"/>
          <w:szCs w:val="24"/>
        </w:rPr>
      </w:pPr>
      <w:r w:rsidRPr="00CA6E52">
        <w:rPr>
          <w:b/>
          <w:sz w:val="24"/>
          <w:szCs w:val="24"/>
        </w:rPr>
        <w:lastRenderedPageBreak/>
        <w:t>1. ПАСПОРТ  ПРОГРАММЫ УЧЕБНОЙ ДИСЦИПЛИНЫ</w:t>
      </w:r>
    </w:p>
    <w:p w:rsidR="00DB62E9" w:rsidRPr="00907FAC" w:rsidRDefault="00FA59B1" w:rsidP="006B6AEA">
      <w:pPr>
        <w:spacing w:line="276" w:lineRule="auto"/>
        <w:ind w:right="-1"/>
        <w:jc w:val="center"/>
        <w:rPr>
          <w:b/>
          <w:bCs/>
          <w:color w:val="212121"/>
          <w:sz w:val="28"/>
          <w:szCs w:val="28"/>
        </w:rPr>
      </w:pPr>
      <w:r>
        <w:rPr>
          <w:b/>
          <w:sz w:val="24"/>
          <w:szCs w:val="24"/>
        </w:rPr>
        <w:t>ОУП 08</w:t>
      </w:r>
      <w:r w:rsidR="00DB62E9">
        <w:rPr>
          <w:b/>
          <w:sz w:val="24"/>
          <w:szCs w:val="24"/>
        </w:rPr>
        <w:t xml:space="preserve"> Астрономия</w:t>
      </w:r>
    </w:p>
    <w:p w:rsidR="00907FAC" w:rsidRPr="005D1D56" w:rsidRDefault="00907FAC" w:rsidP="005D1D56">
      <w:pPr>
        <w:pStyle w:val="a6"/>
        <w:shd w:val="clear" w:color="auto" w:fill="FFFFFF"/>
        <w:spacing w:before="0" w:beforeAutospacing="0" w:after="0" w:afterAutospacing="0"/>
        <w:ind w:firstLine="709"/>
        <w:contextualSpacing/>
        <w:jc w:val="both"/>
        <w:rPr>
          <w:color w:val="212121"/>
        </w:rPr>
      </w:pPr>
      <w:r w:rsidRPr="005D1D56">
        <w:rPr>
          <w:b/>
          <w:bCs/>
          <w:color w:val="212121"/>
        </w:rPr>
        <w:t>1.1. Область применения рабочей программы</w:t>
      </w:r>
    </w:p>
    <w:p w:rsidR="00206059" w:rsidRDefault="00907FAC"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5D1D56">
        <w:rPr>
          <w:color w:val="212121"/>
          <w:sz w:val="24"/>
          <w:szCs w:val="24"/>
        </w:rPr>
        <w:t>Рабочая программа учебной дисциплины является частью основной профессиональной образовательной программы по специальност</w:t>
      </w:r>
      <w:r w:rsidR="00097BD8" w:rsidRPr="005D1D56">
        <w:rPr>
          <w:color w:val="212121"/>
          <w:sz w:val="24"/>
          <w:szCs w:val="24"/>
        </w:rPr>
        <w:t>и</w:t>
      </w:r>
      <w:r w:rsidRPr="005D1D56">
        <w:rPr>
          <w:color w:val="212121"/>
          <w:sz w:val="24"/>
          <w:szCs w:val="24"/>
        </w:rPr>
        <w:t xml:space="preserve"> –</w:t>
      </w:r>
      <w:r w:rsidR="00F80D84" w:rsidRPr="00F80D84">
        <w:rPr>
          <w:sz w:val="24"/>
          <w:szCs w:val="24"/>
        </w:rPr>
        <w:t xml:space="preserve">53.02.06 </w:t>
      </w:r>
      <w:proofErr w:type="gramStart"/>
      <w:r w:rsidR="00F80D84" w:rsidRPr="00F80D84">
        <w:rPr>
          <w:sz w:val="24"/>
          <w:szCs w:val="24"/>
        </w:rPr>
        <w:t>Хоровое</w:t>
      </w:r>
      <w:proofErr w:type="gramEnd"/>
      <w:r w:rsidR="00F80D84" w:rsidRPr="00F80D84">
        <w:rPr>
          <w:sz w:val="24"/>
          <w:szCs w:val="24"/>
        </w:rPr>
        <w:t xml:space="preserve"> </w:t>
      </w:r>
      <w:proofErr w:type="spellStart"/>
      <w:r w:rsidR="00F80D84" w:rsidRPr="00F80D84">
        <w:rPr>
          <w:sz w:val="24"/>
          <w:szCs w:val="24"/>
        </w:rPr>
        <w:t>дирижирование</w:t>
      </w:r>
      <w:proofErr w:type="spellEnd"/>
      <w:r w:rsidR="00206059" w:rsidRPr="00016EE4">
        <w:t>.</w:t>
      </w:r>
    </w:p>
    <w:p w:rsidR="00DB62E9" w:rsidRDefault="00DB62E9" w:rsidP="002060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rPr>
      </w:pP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1.2. Место учебной дисциплины в структуре основной профессиональной образовательной программы: </w:t>
      </w:r>
      <w:r w:rsidRPr="005D1D56">
        <w:rPr>
          <w:color w:val="212121"/>
          <w:sz w:val="24"/>
          <w:szCs w:val="24"/>
        </w:rPr>
        <w:t>входит в общеобразовательный цикл в части базовых общеобразовательных дисциплин, является обязательной дисциплиной.</w:t>
      </w: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 </w:t>
      </w:r>
    </w:p>
    <w:p w:rsidR="00907FAC" w:rsidRPr="005D1D56" w:rsidRDefault="00907FAC" w:rsidP="005D1D56">
      <w:pPr>
        <w:shd w:val="clear" w:color="auto" w:fill="FFFFFF"/>
        <w:ind w:firstLine="709"/>
        <w:contextualSpacing/>
        <w:jc w:val="both"/>
        <w:rPr>
          <w:color w:val="212121"/>
          <w:sz w:val="24"/>
          <w:szCs w:val="24"/>
        </w:rPr>
      </w:pPr>
      <w:r w:rsidRPr="005D1D56">
        <w:rPr>
          <w:b/>
          <w:bCs/>
          <w:color w:val="212121"/>
          <w:sz w:val="24"/>
          <w:szCs w:val="24"/>
        </w:rPr>
        <w:t>1.3. Цели и задачи учебной дисциплины – требования к результатам освоения учебной дисциплины:</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Рабочая программа ориентирована на достижение следующих целей:</w:t>
      </w:r>
    </w:p>
    <w:p w:rsidR="00907FAC" w:rsidRPr="005D1D56" w:rsidRDefault="00907FAC" w:rsidP="005D1D56">
      <w:pPr>
        <w:numPr>
          <w:ilvl w:val="0"/>
          <w:numId w:val="1"/>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личностных:</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научного мировоззрения, соответствующего современному уровню развития астрономической науки;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устойчивый интерес к истории и достижениям в области астрономии;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анализировать последствия освоения космического пространства для жизни и деятельности человека;</w:t>
      </w:r>
    </w:p>
    <w:p w:rsidR="00907FAC" w:rsidRPr="005D1D56" w:rsidRDefault="00F25F76" w:rsidP="005D1D56">
      <w:pPr>
        <w:numPr>
          <w:ilvl w:val="0"/>
          <w:numId w:val="2"/>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proofErr w:type="spellStart"/>
      <w:r w:rsidR="00907FAC" w:rsidRPr="005D1D56">
        <w:rPr>
          <w:color w:val="212121"/>
          <w:sz w:val="24"/>
          <w:szCs w:val="24"/>
        </w:rPr>
        <w:t>метапредметных</w:t>
      </w:r>
      <w:proofErr w:type="spellEnd"/>
      <w:r w:rsidR="00907FAC" w:rsidRPr="005D1D56">
        <w:rPr>
          <w:color w:val="212121"/>
          <w:sz w:val="24"/>
          <w:szCs w:val="24"/>
        </w:rPr>
        <w:t>:</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при выполнении практических заданий по астрономии такие мыслительные операции, как постановка задачи, формулирование гипотез, анализ и синтез, сравнение, обобщение, систематизация, выявление причинно-следственных связей, поиск аналогов, формулирование выводов для изучения различных сторон астрономических явлений, процессов, с которыми возникает необходимость сталкиваться в профессиональной сфере;</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навыками познавательной деятельности, навыками разрешения проблем, возникающих при выполнении практических заданий по астрономии;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умение использовать различные источники по астрономии для получения достоверной научной информации, умение оценить ее достоверность;</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языковыми средствами: умение ясно, логично и точно излагать свою точку зрения по различным вопросам астрономии, использовать языковые средства, адекватные обсуждаемой проблеме астрономического характера, включая составление текста и презентации материалов с использованием информационных и коммуникационных технологий;</w:t>
      </w:r>
    </w:p>
    <w:p w:rsidR="00907FAC" w:rsidRPr="005D1D56" w:rsidRDefault="00F25F76" w:rsidP="005D1D56">
      <w:pPr>
        <w:numPr>
          <w:ilvl w:val="0"/>
          <w:numId w:val="3"/>
        </w:numPr>
        <w:shd w:val="clear" w:color="auto" w:fill="FFFFFF"/>
        <w:spacing w:before="100" w:beforeAutospacing="1" w:after="100" w:afterAutospacing="1"/>
        <w:ind w:firstLine="709"/>
        <w:contextualSpacing/>
        <w:jc w:val="both"/>
        <w:rPr>
          <w:color w:val="212121"/>
          <w:sz w:val="24"/>
          <w:szCs w:val="24"/>
        </w:rPr>
      </w:pPr>
      <w:r w:rsidRPr="005D1D56">
        <w:rPr>
          <w:color w:val="212121"/>
          <w:sz w:val="24"/>
          <w:szCs w:val="24"/>
        </w:rPr>
        <w:t> </w:t>
      </w:r>
      <w:r w:rsidR="00907FAC" w:rsidRPr="005D1D56">
        <w:rPr>
          <w:color w:val="212121"/>
          <w:sz w:val="24"/>
          <w:szCs w:val="24"/>
        </w:rPr>
        <w:t>предметных:</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строении Солнечной системы, эволюции звезд и Вселенной, пространственно-временных масштабах Вселенной;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понимание сущности наблюдаемых во Вселенной явлений;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владение основополагающими астрономическими понятиями, теориями, законами и закономерностями, уверенное пользование астрономической терминологией и символикой;</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xml:space="preserve">−− </w:t>
      </w:r>
      <w:proofErr w:type="spellStart"/>
      <w:r w:rsidRPr="005D1D56">
        <w:rPr>
          <w:color w:val="212121"/>
          <w:sz w:val="24"/>
          <w:szCs w:val="24"/>
        </w:rPr>
        <w:t>сформированность</w:t>
      </w:r>
      <w:proofErr w:type="spellEnd"/>
      <w:r w:rsidRPr="005D1D56">
        <w:rPr>
          <w:color w:val="212121"/>
          <w:sz w:val="24"/>
          <w:szCs w:val="24"/>
        </w:rPr>
        <w:t xml:space="preserve"> представлений о значении астрономии в практической деятельности человека и дальнейшем научно-техническом развитии;</w:t>
      </w:r>
    </w:p>
    <w:p w:rsidR="00907FAC" w:rsidRPr="005D1D56" w:rsidRDefault="00907FAC" w:rsidP="005D1D56">
      <w:pPr>
        <w:shd w:val="clear" w:color="auto" w:fill="FFFFFF"/>
        <w:ind w:left="720" w:firstLine="709"/>
        <w:contextualSpacing/>
        <w:jc w:val="both"/>
        <w:rPr>
          <w:color w:val="212121"/>
          <w:sz w:val="24"/>
          <w:szCs w:val="24"/>
        </w:rPr>
      </w:pPr>
      <w:r w:rsidRPr="005D1D56">
        <w:rPr>
          <w:color w:val="212121"/>
          <w:sz w:val="24"/>
          <w:szCs w:val="24"/>
        </w:rPr>
        <w:t> −− осознание роли отечественной науки в освоении и использовании космического пространства и развитии международного сотрудничества в этой области</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rPr>
        <w:t>В результате изучения учебной дисциплины «Астрономия» учащийся должен:</w:t>
      </w:r>
    </w:p>
    <w:p w:rsidR="00907FAC" w:rsidRPr="005D1D56" w:rsidRDefault="00907FAC" w:rsidP="005D1D56">
      <w:pPr>
        <w:shd w:val="clear" w:color="auto" w:fill="FFFFFF"/>
        <w:ind w:left="360" w:firstLine="709"/>
        <w:contextualSpacing/>
        <w:jc w:val="both"/>
        <w:rPr>
          <w:color w:val="212121"/>
          <w:sz w:val="24"/>
          <w:szCs w:val="24"/>
        </w:rPr>
      </w:pPr>
      <w:r w:rsidRPr="005D1D56">
        <w:rPr>
          <w:b/>
          <w:bCs/>
          <w:color w:val="212121"/>
          <w:sz w:val="24"/>
          <w:szCs w:val="24"/>
        </w:rPr>
        <w:t>уметь:</w:t>
      </w:r>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приводить примеры</w:t>
      </w:r>
      <w:r w:rsidRPr="005D1D56">
        <w:rPr>
          <w:color w:val="212121"/>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F25F76" w:rsidRPr="005D1D56" w:rsidRDefault="00907FAC" w:rsidP="005D1D56">
      <w:pPr>
        <w:shd w:val="clear" w:color="auto" w:fill="FFFFFF"/>
        <w:ind w:firstLine="709"/>
        <w:contextualSpacing/>
        <w:jc w:val="both"/>
        <w:rPr>
          <w:color w:val="212121"/>
          <w:sz w:val="24"/>
          <w:szCs w:val="24"/>
        </w:rPr>
      </w:pPr>
      <w:proofErr w:type="gramStart"/>
      <w:r w:rsidRPr="005D1D56">
        <w:rPr>
          <w:color w:val="212121"/>
          <w:sz w:val="24"/>
          <w:szCs w:val="24"/>
          <w:u w:val="single"/>
        </w:rPr>
        <w:t>описывать и объяснять</w:t>
      </w:r>
      <w:r w:rsidRPr="005D1D56">
        <w:rPr>
          <w:color w:val="212121"/>
          <w:sz w:val="24"/>
          <w:szCs w:val="24"/>
        </w:rPr>
        <w:t xml:space="preserve">: различия календарей, условия наступления солнечных и лунных затмений, фазы Луны, суточные движения светил, причины возникновения </w:t>
      </w:r>
      <w:r w:rsidRPr="005D1D56">
        <w:rPr>
          <w:color w:val="212121"/>
          <w:sz w:val="24"/>
          <w:szCs w:val="24"/>
        </w:rPr>
        <w:lastRenderedPageBreak/>
        <w:t>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F25F76" w:rsidRPr="005D1D56" w:rsidRDefault="00907FAC" w:rsidP="005D1D56">
      <w:pPr>
        <w:shd w:val="clear" w:color="auto" w:fill="FFFFFF"/>
        <w:ind w:firstLine="709"/>
        <w:contextualSpacing/>
        <w:jc w:val="both"/>
        <w:rPr>
          <w:color w:val="212121"/>
          <w:sz w:val="24"/>
          <w:szCs w:val="24"/>
        </w:rPr>
      </w:pPr>
      <w:proofErr w:type="spellStart"/>
      <w:r w:rsidRPr="005D1D56">
        <w:rPr>
          <w:color w:val="212121"/>
          <w:sz w:val="24"/>
          <w:szCs w:val="24"/>
          <w:u w:val="single"/>
        </w:rPr>
        <w:t>характеризовать</w:t>
      </w:r>
      <w:r w:rsidRPr="005D1D56">
        <w:rPr>
          <w:color w:val="212121"/>
          <w:sz w:val="24"/>
          <w:szCs w:val="24"/>
        </w:rPr>
        <w:t>особенности</w:t>
      </w:r>
      <w:proofErr w:type="spellEnd"/>
      <w:r w:rsidRPr="005D1D56">
        <w:rPr>
          <w:color w:val="212121"/>
          <w:sz w:val="24"/>
          <w:szCs w:val="24"/>
        </w:rPr>
        <w:t xml:space="preserve">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F25F76" w:rsidRPr="005D1D56" w:rsidRDefault="00907FAC" w:rsidP="005D1D56">
      <w:pPr>
        <w:shd w:val="clear" w:color="auto" w:fill="FFFFFF"/>
        <w:ind w:firstLine="709"/>
        <w:contextualSpacing/>
        <w:jc w:val="both"/>
        <w:rPr>
          <w:color w:val="212121"/>
          <w:sz w:val="24"/>
          <w:szCs w:val="24"/>
        </w:rPr>
      </w:pPr>
      <w:proofErr w:type="spellStart"/>
      <w:r w:rsidRPr="005D1D56">
        <w:rPr>
          <w:color w:val="212121"/>
          <w:sz w:val="24"/>
          <w:szCs w:val="24"/>
          <w:u w:val="single"/>
        </w:rPr>
        <w:t>находить</w:t>
      </w:r>
      <w:r w:rsidRPr="005D1D56">
        <w:rPr>
          <w:color w:val="212121"/>
          <w:sz w:val="24"/>
          <w:szCs w:val="24"/>
        </w:rPr>
        <w:t>на</w:t>
      </w:r>
      <w:proofErr w:type="spellEnd"/>
      <w:r w:rsidRPr="005D1D56">
        <w:rPr>
          <w:color w:val="212121"/>
          <w:sz w:val="24"/>
          <w:szCs w:val="24"/>
        </w:rPr>
        <w:t xml:space="preserve"> </w:t>
      </w:r>
      <w:proofErr w:type="gramStart"/>
      <w:r w:rsidRPr="005D1D56">
        <w:rPr>
          <w:color w:val="212121"/>
          <w:sz w:val="24"/>
          <w:szCs w:val="24"/>
        </w:rPr>
        <w:t>небе</w:t>
      </w:r>
      <w:proofErr w:type="gramEnd"/>
      <w:r w:rsidRPr="005D1D56">
        <w:rPr>
          <w:color w:val="212121"/>
          <w:sz w:val="24"/>
          <w:szCs w:val="24"/>
        </w:rPr>
        <w:t xml:space="preserve"> основные созвездия Северного полушария, в том числе: </w:t>
      </w:r>
      <w:proofErr w:type="gramStart"/>
      <w:r w:rsidRPr="005D1D56">
        <w:rPr>
          <w:color w:val="212121"/>
          <w:sz w:val="24"/>
          <w:szCs w:val="24"/>
        </w:rPr>
        <w:t>Большая Медведица, Малая Медведица, Волопас, Лебедь, Кассиопея, Орион; самые яркие звезды, в том числе:</w:t>
      </w:r>
      <w:proofErr w:type="gramEnd"/>
      <w:r w:rsidRPr="005D1D56">
        <w:rPr>
          <w:color w:val="212121"/>
          <w:sz w:val="24"/>
          <w:szCs w:val="24"/>
        </w:rPr>
        <w:t xml:space="preserve"> Полярная звезда, Арктур, Вега, Капелла, Сириус, Бетельгейзе;</w:t>
      </w:r>
    </w:p>
    <w:p w:rsidR="00F25F76"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использовать </w:t>
      </w:r>
      <w:r w:rsidRPr="005D1D56">
        <w:rPr>
          <w:color w:val="212121"/>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F25F76" w:rsidRPr="005D1D56" w:rsidRDefault="00907FAC" w:rsidP="005D1D56">
      <w:pPr>
        <w:shd w:val="clear" w:color="auto" w:fill="FFFFFF"/>
        <w:ind w:firstLine="709"/>
        <w:contextualSpacing/>
        <w:jc w:val="both"/>
        <w:rPr>
          <w:b/>
          <w:bCs/>
          <w:color w:val="212121"/>
          <w:sz w:val="24"/>
          <w:szCs w:val="24"/>
        </w:rPr>
      </w:pPr>
      <w:r w:rsidRPr="005D1D56">
        <w:rPr>
          <w:b/>
          <w:bCs/>
          <w:color w:val="212121"/>
          <w:sz w:val="24"/>
          <w:szCs w:val="24"/>
        </w:rPr>
        <w:t xml:space="preserve">использовать приобретенные знания и умения в практической деятельности и повседневной жизни </w:t>
      </w:r>
      <w:proofErr w:type="gramStart"/>
      <w:r w:rsidRPr="005D1D56">
        <w:rPr>
          <w:b/>
          <w:bCs/>
          <w:color w:val="212121"/>
          <w:sz w:val="24"/>
          <w:szCs w:val="24"/>
        </w:rPr>
        <w:t>для</w:t>
      </w:r>
      <w:proofErr w:type="gramEnd"/>
      <w:r w:rsidRPr="005D1D56">
        <w:rPr>
          <w:b/>
          <w:bCs/>
          <w:color w:val="212121"/>
          <w:sz w:val="24"/>
          <w:szCs w:val="24"/>
        </w:rPr>
        <w:t>:</w:t>
      </w:r>
    </w:p>
    <w:p w:rsidR="00907FAC" w:rsidRPr="005D1D56" w:rsidRDefault="00907FAC" w:rsidP="005D1D56">
      <w:pPr>
        <w:shd w:val="clear" w:color="auto" w:fill="FFFFFF"/>
        <w:ind w:firstLine="709"/>
        <w:contextualSpacing/>
        <w:jc w:val="both"/>
        <w:rPr>
          <w:color w:val="212121"/>
          <w:sz w:val="24"/>
          <w:szCs w:val="24"/>
        </w:rPr>
      </w:pPr>
      <w:r w:rsidRPr="005D1D56">
        <w:rPr>
          <w:color w:val="212121"/>
          <w:sz w:val="24"/>
          <w:szCs w:val="24"/>
          <w:u w:val="single"/>
        </w:rPr>
        <w:t>понимания </w:t>
      </w:r>
      <w:r w:rsidRPr="005D1D56">
        <w:rPr>
          <w:color w:val="212121"/>
          <w:sz w:val="24"/>
          <w:szCs w:val="24"/>
        </w:rPr>
        <w:t>взаимосвязи астрономии с другими науками, в основе которых лежат знания по астрономии, отделение ее от лженаук;</w:t>
      </w:r>
      <w:r w:rsidRPr="005D1D56">
        <w:rPr>
          <w:color w:val="212121"/>
          <w:sz w:val="24"/>
          <w:szCs w:val="24"/>
        </w:rPr>
        <w:br/>
      </w:r>
      <w:r w:rsidRPr="005D1D56">
        <w:rPr>
          <w:color w:val="212121"/>
          <w:sz w:val="24"/>
          <w:szCs w:val="24"/>
          <w:u w:val="single"/>
        </w:rPr>
        <w:t>оценивания информации</w:t>
      </w:r>
      <w:r w:rsidRPr="005D1D56">
        <w:rPr>
          <w:color w:val="212121"/>
          <w:sz w:val="24"/>
          <w:szCs w:val="24"/>
        </w:rPr>
        <w:t>, содержащейся в сообщениях СМИ, Интернете, научно-популярных статьях.</w:t>
      </w:r>
    </w:p>
    <w:p w:rsidR="00907FAC" w:rsidRPr="005D1D56" w:rsidRDefault="00907FAC" w:rsidP="005D1D56">
      <w:pPr>
        <w:shd w:val="clear" w:color="auto" w:fill="FFFFFF"/>
        <w:ind w:left="491" w:firstLine="709"/>
        <w:contextualSpacing/>
        <w:jc w:val="both"/>
        <w:rPr>
          <w:color w:val="212121"/>
          <w:sz w:val="24"/>
          <w:szCs w:val="24"/>
        </w:rPr>
      </w:pPr>
    </w:p>
    <w:p w:rsidR="00907FAC" w:rsidRPr="005D1D56" w:rsidRDefault="00907FAC" w:rsidP="005D1D56">
      <w:pPr>
        <w:shd w:val="clear" w:color="auto" w:fill="FFFFFF"/>
        <w:ind w:left="540" w:firstLine="709"/>
        <w:contextualSpacing/>
        <w:jc w:val="both"/>
        <w:rPr>
          <w:color w:val="212121"/>
          <w:sz w:val="24"/>
          <w:szCs w:val="24"/>
        </w:rPr>
      </w:pPr>
      <w:r w:rsidRPr="005D1D56">
        <w:rPr>
          <w:b/>
          <w:bCs/>
          <w:color w:val="212121"/>
          <w:sz w:val="24"/>
          <w:szCs w:val="24"/>
        </w:rPr>
        <w:t>знать:</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 xml:space="preserve">смысл </w:t>
      </w:r>
      <w:proofErr w:type="spellStart"/>
      <w:r w:rsidRPr="005D1D56">
        <w:rPr>
          <w:color w:val="212121"/>
          <w:sz w:val="24"/>
          <w:szCs w:val="24"/>
          <w:u w:val="single"/>
        </w:rPr>
        <w:t>понятий</w:t>
      </w:r>
      <w:proofErr w:type="gramStart"/>
      <w:r w:rsidRPr="005D1D56">
        <w:rPr>
          <w:color w:val="212121"/>
          <w:sz w:val="24"/>
          <w:szCs w:val="24"/>
          <w:u w:val="single"/>
        </w:rPr>
        <w:t>:</w:t>
      </w:r>
      <w:r w:rsidRPr="005D1D56">
        <w:rPr>
          <w:color w:val="212121"/>
          <w:sz w:val="24"/>
          <w:szCs w:val="24"/>
        </w:rPr>
        <w:t>г</w:t>
      </w:r>
      <w:proofErr w:type="gramEnd"/>
      <w:r w:rsidRPr="005D1D56">
        <w:rPr>
          <w:color w:val="212121"/>
          <w:sz w:val="24"/>
          <w:szCs w:val="24"/>
        </w:rPr>
        <w:t>еоцентрическая</w:t>
      </w:r>
      <w:proofErr w:type="spellEnd"/>
      <w:r w:rsidRPr="005D1D56">
        <w:rPr>
          <w:color w:val="212121"/>
          <w:sz w:val="24"/>
          <w:szCs w:val="24"/>
        </w:rPr>
        <w:t xml:space="preserve"> и гелиоцентрическая система, видимая звездная величина, созвездие, противостояния и соединения планет, комета, астероид, метеор, метеорит, </w:t>
      </w:r>
      <w:r w:rsidR="00F25F76" w:rsidRPr="005D1D56">
        <w:rPr>
          <w:color w:val="212121"/>
          <w:sz w:val="24"/>
          <w:szCs w:val="24"/>
        </w:rPr>
        <w:t>метеорит</w:t>
      </w:r>
      <w:r w:rsidRPr="005D1D56">
        <w:rPr>
          <w:color w:val="212121"/>
          <w:sz w:val="24"/>
          <w:szCs w:val="24"/>
        </w:rPr>
        <w:t xml:space="preserve">, планета, спутник, звезда, Солнечная система, Галактика, Вселенная, всемирное и поясное время, </w:t>
      </w:r>
      <w:proofErr w:type="spellStart"/>
      <w:r w:rsidRPr="005D1D56">
        <w:rPr>
          <w:color w:val="212121"/>
          <w:sz w:val="24"/>
          <w:szCs w:val="24"/>
        </w:rPr>
        <w:t>внесолнечная</w:t>
      </w:r>
      <w:proofErr w:type="spellEnd"/>
      <w:r w:rsidRPr="005D1D56">
        <w:rPr>
          <w:color w:val="212121"/>
          <w:sz w:val="24"/>
          <w:szCs w:val="24"/>
        </w:rPr>
        <w:t xml:space="preserve"> планета (</w:t>
      </w:r>
      <w:proofErr w:type="spellStart"/>
      <w:r w:rsidRPr="005D1D56">
        <w:rPr>
          <w:color w:val="212121"/>
          <w:sz w:val="24"/>
          <w:szCs w:val="24"/>
        </w:rPr>
        <w:t>экзопланета</w:t>
      </w:r>
      <w:proofErr w:type="spellEnd"/>
      <w:r w:rsidRPr="005D1D56">
        <w:rPr>
          <w:color w:val="212121"/>
          <w:sz w:val="24"/>
          <w:szCs w:val="24"/>
        </w:rPr>
        <w:t>), спектральная классификация звезд, параллакс, реликтовое излучение, Большой Взрыв, черная дыра;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физических величин</w:t>
      </w:r>
      <w:r w:rsidRPr="005D1D56">
        <w:rPr>
          <w:color w:val="212121"/>
          <w:sz w:val="24"/>
          <w:szCs w:val="24"/>
        </w:rPr>
        <w:t>: парсек, световой год, астрономическая единица, звездная величина;</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смысл физического закона</w:t>
      </w:r>
      <w:r w:rsidRPr="005D1D56">
        <w:rPr>
          <w:color w:val="212121"/>
          <w:sz w:val="24"/>
          <w:szCs w:val="24"/>
        </w:rPr>
        <w:t> Хаббла;</w:t>
      </w:r>
    </w:p>
    <w:p w:rsidR="00F25F76" w:rsidRPr="005D1D56" w:rsidRDefault="00907FAC" w:rsidP="005D1D56">
      <w:pPr>
        <w:shd w:val="clear" w:color="auto" w:fill="FFFFFF"/>
        <w:ind w:left="540" w:firstLine="709"/>
        <w:contextualSpacing/>
        <w:jc w:val="both"/>
        <w:rPr>
          <w:color w:val="212121"/>
          <w:sz w:val="24"/>
          <w:szCs w:val="24"/>
        </w:rPr>
      </w:pPr>
      <w:proofErr w:type="gramStart"/>
      <w:r w:rsidRPr="005D1D56">
        <w:rPr>
          <w:color w:val="212121"/>
          <w:sz w:val="24"/>
          <w:szCs w:val="24"/>
          <w:u w:val="single"/>
        </w:rPr>
        <w:t xml:space="preserve">основные </w:t>
      </w:r>
      <w:proofErr w:type="spellStart"/>
      <w:r w:rsidRPr="005D1D56">
        <w:rPr>
          <w:color w:val="212121"/>
          <w:sz w:val="24"/>
          <w:szCs w:val="24"/>
          <w:u w:val="single"/>
        </w:rPr>
        <w:t>этапы</w:t>
      </w:r>
      <w:r w:rsidRPr="005D1D56">
        <w:rPr>
          <w:color w:val="212121"/>
          <w:sz w:val="24"/>
          <w:szCs w:val="24"/>
        </w:rPr>
        <w:t>освоения</w:t>
      </w:r>
      <w:proofErr w:type="spellEnd"/>
      <w:r w:rsidRPr="005D1D56">
        <w:rPr>
          <w:color w:val="212121"/>
          <w:sz w:val="24"/>
          <w:szCs w:val="24"/>
        </w:rPr>
        <w:t xml:space="preserve"> космического пространства;</w:t>
      </w:r>
      <w:proofErr w:type="gramEnd"/>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гипотезы </w:t>
      </w:r>
      <w:r w:rsidRPr="005D1D56">
        <w:rPr>
          <w:color w:val="212121"/>
          <w:sz w:val="24"/>
          <w:szCs w:val="24"/>
        </w:rPr>
        <w:t>происхождения Солнечной системы;</w:t>
      </w:r>
    </w:p>
    <w:p w:rsidR="00F25F76"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основные характеристики</w:t>
      </w:r>
      <w:r w:rsidRPr="005D1D56">
        <w:rPr>
          <w:color w:val="212121"/>
          <w:sz w:val="24"/>
          <w:szCs w:val="24"/>
        </w:rPr>
        <w:t> и строение Солнца, солнечной атмосферы;</w:t>
      </w:r>
    </w:p>
    <w:p w:rsidR="00907FAC" w:rsidRPr="005D1D56" w:rsidRDefault="00907FAC" w:rsidP="005D1D56">
      <w:pPr>
        <w:shd w:val="clear" w:color="auto" w:fill="FFFFFF"/>
        <w:ind w:left="540" w:firstLine="709"/>
        <w:contextualSpacing/>
        <w:jc w:val="both"/>
        <w:rPr>
          <w:color w:val="212121"/>
          <w:sz w:val="24"/>
          <w:szCs w:val="24"/>
        </w:rPr>
      </w:pPr>
      <w:r w:rsidRPr="005D1D56">
        <w:rPr>
          <w:color w:val="212121"/>
          <w:sz w:val="24"/>
          <w:szCs w:val="24"/>
          <w:u w:val="single"/>
        </w:rPr>
        <w:t>размеры Галактики</w:t>
      </w:r>
      <w:r w:rsidRPr="005D1D56">
        <w:rPr>
          <w:color w:val="212121"/>
          <w:sz w:val="24"/>
          <w:szCs w:val="24"/>
        </w:rPr>
        <w:t>, положение и период обращения Солнца относительно центра Галактики</w:t>
      </w:r>
      <w:r w:rsidR="00E43191" w:rsidRPr="005D1D56">
        <w:rPr>
          <w:color w:val="212121"/>
          <w:sz w:val="24"/>
          <w:szCs w:val="24"/>
        </w:rPr>
        <w:t>.</w:t>
      </w:r>
    </w:p>
    <w:p w:rsidR="00DB62E9" w:rsidRPr="00BF2554" w:rsidRDefault="00DB62E9" w:rsidP="00DB62E9">
      <w:pPr>
        <w:tabs>
          <w:tab w:val="num" w:pos="0"/>
        </w:tabs>
        <w:ind w:firstLine="709"/>
        <w:jc w:val="both"/>
        <w:rPr>
          <w:sz w:val="24"/>
          <w:szCs w:val="24"/>
        </w:rPr>
      </w:pPr>
      <w:r w:rsidRPr="00BF2554">
        <w:rPr>
          <w:sz w:val="24"/>
          <w:szCs w:val="24"/>
        </w:rPr>
        <w:t>В результате изучения учебной дисциплины обучающийся должен освоить общие и профессиональные  компетенции:</w:t>
      </w:r>
    </w:p>
    <w:p w:rsidR="00E43191" w:rsidRPr="00375C3A" w:rsidRDefault="00DB62E9" w:rsidP="005D1D56">
      <w:pPr>
        <w:shd w:val="clear" w:color="auto" w:fill="FFFFFF"/>
        <w:ind w:left="540" w:firstLine="709"/>
        <w:contextualSpacing/>
        <w:jc w:val="both"/>
        <w:rPr>
          <w:sz w:val="24"/>
          <w:szCs w:val="24"/>
        </w:rPr>
      </w:pPr>
      <w:r w:rsidRPr="00375C3A">
        <w:rPr>
          <w:iCs/>
          <w:color w:val="000000"/>
          <w:sz w:val="24"/>
          <w:szCs w:val="24"/>
        </w:rPr>
        <w:t xml:space="preserve">ОК 11. Использовать в профессиональной деятельности личностные, </w:t>
      </w:r>
      <w:proofErr w:type="spellStart"/>
      <w:r w:rsidRPr="00375C3A">
        <w:rPr>
          <w:iCs/>
          <w:color w:val="000000"/>
          <w:sz w:val="24"/>
          <w:szCs w:val="24"/>
        </w:rPr>
        <w:t>метапредметные</w:t>
      </w:r>
      <w:proofErr w:type="spellEnd"/>
      <w:r w:rsidRPr="00375C3A">
        <w:rPr>
          <w:iCs/>
          <w:color w:val="000000"/>
          <w:sz w:val="24"/>
          <w:szCs w:val="24"/>
        </w:rPr>
        <w:t>, предметные результаты освоения основной образовательной программы основного общего образования в профессиональной деятельности.</w:t>
      </w:r>
    </w:p>
    <w:p w:rsidR="00E43191" w:rsidRPr="005D1D56" w:rsidRDefault="00E43191" w:rsidP="005D1D56">
      <w:pPr>
        <w:shd w:val="clear" w:color="auto" w:fill="FFFFFF"/>
        <w:ind w:left="540" w:firstLine="709"/>
        <w:contextualSpacing/>
        <w:jc w:val="both"/>
        <w:rPr>
          <w:sz w:val="24"/>
          <w:szCs w:val="24"/>
        </w:rPr>
      </w:pPr>
    </w:p>
    <w:p w:rsidR="00375C3A" w:rsidRPr="005D1D56" w:rsidRDefault="00375C3A" w:rsidP="00375C3A">
      <w:pPr>
        <w:shd w:val="clear" w:color="auto" w:fill="FFFFFF"/>
        <w:jc w:val="both"/>
        <w:rPr>
          <w:rFonts w:ascii="Helvetica" w:hAnsi="Helvetica" w:cs="Helvetica"/>
          <w:color w:val="212121"/>
          <w:sz w:val="24"/>
          <w:szCs w:val="24"/>
        </w:rPr>
      </w:pPr>
      <w:r w:rsidRPr="005D1D56">
        <w:rPr>
          <w:b/>
          <w:bCs/>
          <w:color w:val="212121"/>
          <w:sz w:val="24"/>
          <w:szCs w:val="24"/>
        </w:rPr>
        <w:t>1.4. Рекомендуемое количество часов на освоение рабочей программы учебной дисциплины:</w:t>
      </w:r>
    </w:p>
    <w:p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максимальной учебной нагрузки учащегося 54 часа, в том числе:</w:t>
      </w:r>
    </w:p>
    <w:p w:rsidR="00375C3A" w:rsidRPr="005D1D56" w:rsidRDefault="00375C3A" w:rsidP="00375C3A">
      <w:pPr>
        <w:shd w:val="clear" w:color="auto" w:fill="FFFFFF"/>
        <w:rPr>
          <w:rFonts w:ascii="Helvetica" w:hAnsi="Helvetica" w:cs="Helvetica"/>
          <w:color w:val="212121"/>
          <w:sz w:val="24"/>
          <w:szCs w:val="24"/>
        </w:rPr>
      </w:pPr>
      <w:r w:rsidRPr="005D1D56">
        <w:rPr>
          <w:color w:val="212121"/>
          <w:sz w:val="24"/>
          <w:szCs w:val="24"/>
        </w:rPr>
        <w:t>обязательной аудиторной учебной нагрузки учащегося 36 часов;</w:t>
      </w:r>
    </w:p>
    <w:p w:rsidR="00375C3A" w:rsidRPr="005D1D56" w:rsidRDefault="00375C3A" w:rsidP="00375C3A">
      <w:pPr>
        <w:shd w:val="clear" w:color="auto" w:fill="FFFFFF"/>
        <w:rPr>
          <w:color w:val="212121"/>
          <w:sz w:val="24"/>
          <w:szCs w:val="24"/>
        </w:rPr>
      </w:pPr>
      <w:r w:rsidRPr="005D1D56">
        <w:rPr>
          <w:color w:val="212121"/>
          <w:sz w:val="24"/>
          <w:szCs w:val="24"/>
        </w:rPr>
        <w:t>самостоятельной работы учащегося 18 часов.</w:t>
      </w:r>
    </w:p>
    <w:p w:rsidR="00324E62" w:rsidRDefault="00324E62">
      <w:pPr>
        <w:rPr>
          <w:b/>
          <w:bCs/>
          <w:color w:val="212121"/>
          <w:sz w:val="24"/>
          <w:szCs w:val="24"/>
        </w:rPr>
      </w:pPr>
      <w:r>
        <w:rPr>
          <w:b/>
          <w:bCs/>
          <w:color w:val="212121"/>
          <w:sz w:val="24"/>
          <w:szCs w:val="24"/>
        </w:rPr>
        <w:br w:type="page"/>
      </w:r>
    </w:p>
    <w:p w:rsidR="00907FAC" w:rsidRPr="005D1D56" w:rsidRDefault="00907FAC" w:rsidP="00375C3A">
      <w:pPr>
        <w:shd w:val="clear" w:color="auto" w:fill="FFFFFF"/>
        <w:jc w:val="center"/>
        <w:rPr>
          <w:rFonts w:ascii="Helvetica" w:hAnsi="Helvetica" w:cs="Helvetica"/>
          <w:color w:val="212121"/>
          <w:sz w:val="24"/>
          <w:szCs w:val="24"/>
        </w:rPr>
      </w:pPr>
      <w:r w:rsidRPr="005D1D56">
        <w:rPr>
          <w:b/>
          <w:bCs/>
          <w:color w:val="212121"/>
          <w:sz w:val="24"/>
          <w:szCs w:val="24"/>
        </w:rPr>
        <w:lastRenderedPageBreak/>
        <w:t>2. СТРУКТУРА И СОДЕРЖАНИЕ УЧЕБНОЙ ДИСЦИПЛИНЫ</w:t>
      </w:r>
      <w:r w:rsidR="00375C3A">
        <w:rPr>
          <w:b/>
          <w:bCs/>
          <w:color w:val="212121"/>
          <w:sz w:val="24"/>
          <w:szCs w:val="24"/>
        </w:rPr>
        <w:t xml:space="preserve"> </w:t>
      </w:r>
      <w:r w:rsidR="00FA59B1">
        <w:rPr>
          <w:b/>
          <w:bCs/>
          <w:color w:val="212121"/>
          <w:sz w:val="24"/>
          <w:szCs w:val="24"/>
        </w:rPr>
        <w:t>ОУП 08</w:t>
      </w:r>
      <w:r w:rsidR="00375C3A">
        <w:rPr>
          <w:b/>
          <w:bCs/>
          <w:color w:val="212121"/>
          <w:sz w:val="24"/>
          <w:szCs w:val="24"/>
        </w:rPr>
        <w:t xml:space="preserve"> </w:t>
      </w:r>
      <w:r w:rsidR="00375C3A" w:rsidRPr="00375C3A">
        <w:rPr>
          <w:b/>
          <w:bCs/>
          <w:color w:val="212121"/>
          <w:sz w:val="24"/>
          <w:szCs w:val="24"/>
        </w:rPr>
        <w:t>АСТРОНОМИЯ</w:t>
      </w:r>
    </w:p>
    <w:p w:rsidR="00907FAC" w:rsidRPr="005D1D56" w:rsidRDefault="00907FAC" w:rsidP="00907FAC">
      <w:pPr>
        <w:shd w:val="clear" w:color="auto" w:fill="FFFFFF"/>
        <w:jc w:val="center"/>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2.1. Объем учебной дисциплины и виды учебной работы</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FF0000"/>
          <w:sz w:val="24"/>
          <w:szCs w:val="24"/>
        </w:rPr>
        <w:t> </w:t>
      </w:r>
    </w:p>
    <w:tbl>
      <w:tblPr>
        <w:tblW w:w="9719"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7875"/>
        <w:gridCol w:w="1844"/>
      </w:tblGrid>
      <w:tr w:rsidR="00907FAC" w:rsidRPr="005D1D56" w:rsidTr="00E43191">
        <w:trPr>
          <w:trHeight w:val="460"/>
        </w:trPr>
        <w:tc>
          <w:tcPr>
            <w:tcW w:w="7875"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b/>
                <w:bCs/>
                <w:sz w:val="24"/>
                <w:szCs w:val="24"/>
              </w:rPr>
              <w:t>Вид учебной работы</w:t>
            </w:r>
          </w:p>
        </w:tc>
        <w:tc>
          <w:tcPr>
            <w:tcW w:w="1844" w:type="dxa"/>
            <w:tcBorders>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b/>
                <w:bCs/>
                <w:i/>
                <w:iCs/>
                <w:sz w:val="24"/>
                <w:szCs w:val="24"/>
              </w:rPr>
              <w:t>Объем часов</w:t>
            </w:r>
          </w:p>
        </w:tc>
      </w:tr>
      <w:tr w:rsidR="00907FAC" w:rsidRPr="005D1D56" w:rsidTr="00E43191">
        <w:trPr>
          <w:trHeight w:val="285"/>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rPr>
                <w:sz w:val="24"/>
                <w:szCs w:val="24"/>
              </w:rPr>
            </w:pPr>
            <w:r w:rsidRPr="005D1D56">
              <w:rPr>
                <w:b/>
                <w:bCs/>
                <w:sz w:val="24"/>
                <w:szCs w:val="24"/>
              </w:rPr>
              <w:t>Максимальная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sz w:val="24"/>
                <w:szCs w:val="24"/>
              </w:rPr>
              <w:t>54</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b/>
                <w:bCs/>
                <w:sz w:val="24"/>
                <w:szCs w:val="24"/>
              </w:rPr>
              <w:t>Обязательная аудиторная учебная нагрузка (всего)</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36</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sz w:val="24"/>
                <w:szCs w:val="24"/>
              </w:rPr>
              <w:t>в том числе:</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i/>
                <w:iCs/>
                <w:sz w:val="24"/>
                <w:szCs w:val="24"/>
              </w:rPr>
              <w:t> </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E43191" w:rsidP="00907FAC">
            <w:pPr>
              <w:jc w:val="both"/>
              <w:rPr>
                <w:sz w:val="24"/>
                <w:szCs w:val="24"/>
              </w:rPr>
            </w:pPr>
            <w:r w:rsidRPr="005D1D56">
              <w:rPr>
                <w:sz w:val="24"/>
                <w:szCs w:val="24"/>
              </w:rPr>
              <w:t>п</w:t>
            </w:r>
            <w:r w:rsidR="00907FAC" w:rsidRPr="005D1D56">
              <w:rPr>
                <w:sz w:val="24"/>
                <w:szCs w:val="24"/>
              </w:rPr>
              <w:t>рактические занятия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36</w:t>
            </w:r>
          </w:p>
        </w:tc>
      </w:tr>
      <w:tr w:rsidR="00907FAC" w:rsidRPr="005D1D56" w:rsidTr="00E43191">
        <w:trPr>
          <w:trHeight w:val="508"/>
        </w:trPr>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sz w:val="24"/>
                <w:szCs w:val="24"/>
              </w:rPr>
              <w:t>контрольные работы</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center"/>
              <w:rPr>
                <w:sz w:val="24"/>
                <w:szCs w:val="24"/>
              </w:rPr>
            </w:pPr>
            <w:r w:rsidRPr="005D1D56">
              <w:rPr>
                <w:i/>
                <w:iCs/>
                <w:sz w:val="24"/>
                <w:szCs w:val="24"/>
              </w:rPr>
              <w:t>-</w:t>
            </w:r>
          </w:p>
        </w:tc>
      </w:tr>
      <w:tr w:rsidR="00907FAC" w:rsidRPr="005D1D56" w:rsidTr="00E43191">
        <w:tc>
          <w:tcPr>
            <w:tcW w:w="7875"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907FAC" w:rsidRPr="005D1D56" w:rsidRDefault="00907FAC" w:rsidP="00907FAC">
            <w:pPr>
              <w:jc w:val="both"/>
              <w:rPr>
                <w:sz w:val="24"/>
                <w:szCs w:val="24"/>
              </w:rPr>
            </w:pPr>
            <w:r w:rsidRPr="005D1D56">
              <w:rPr>
                <w:b/>
                <w:bCs/>
                <w:sz w:val="24"/>
                <w:szCs w:val="24"/>
              </w:rPr>
              <w:t>Самостоятельная работа учащегося</w:t>
            </w:r>
          </w:p>
        </w:tc>
        <w:tc>
          <w:tcPr>
            <w:tcW w:w="1844"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hideMark/>
          </w:tcPr>
          <w:p w:rsidR="00907FAC" w:rsidRPr="005D1D56" w:rsidRDefault="00F25F76" w:rsidP="00907FAC">
            <w:pPr>
              <w:jc w:val="center"/>
              <w:rPr>
                <w:sz w:val="24"/>
                <w:szCs w:val="24"/>
              </w:rPr>
            </w:pPr>
            <w:r w:rsidRPr="005D1D56">
              <w:rPr>
                <w:i/>
                <w:iCs/>
                <w:sz w:val="24"/>
                <w:szCs w:val="24"/>
              </w:rPr>
              <w:t>18</w:t>
            </w:r>
          </w:p>
        </w:tc>
      </w:tr>
      <w:tr w:rsidR="00907FAC" w:rsidRPr="005D1D56" w:rsidTr="00E43191">
        <w:tc>
          <w:tcPr>
            <w:tcW w:w="9719" w:type="dxa"/>
            <w:gridSpan w:val="2"/>
            <w:tcBorders>
              <w:top w:val="single" w:sz="6" w:space="0" w:color="000000"/>
            </w:tcBorders>
            <w:shd w:val="clear" w:color="auto" w:fill="auto"/>
            <w:tcMar>
              <w:top w:w="0" w:type="dxa"/>
              <w:left w:w="101" w:type="dxa"/>
              <w:bottom w:w="0" w:type="dxa"/>
              <w:right w:w="101" w:type="dxa"/>
            </w:tcMar>
            <w:hideMark/>
          </w:tcPr>
          <w:p w:rsidR="00907FAC" w:rsidRPr="005D1D56" w:rsidRDefault="00907FAC" w:rsidP="00907FAC">
            <w:pPr>
              <w:rPr>
                <w:sz w:val="24"/>
                <w:szCs w:val="24"/>
              </w:rPr>
            </w:pPr>
            <w:r w:rsidRPr="005D1D56">
              <w:rPr>
                <w:i/>
                <w:iCs/>
                <w:sz w:val="24"/>
                <w:szCs w:val="24"/>
              </w:rPr>
              <w:t>Итоговая аттестация в форме дифференцированного зачета</w:t>
            </w:r>
          </w:p>
        </w:tc>
      </w:tr>
    </w:tbl>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shd w:val="clear" w:color="auto" w:fill="FFFFFF"/>
        <w:jc w:val="both"/>
        <w:rPr>
          <w:rFonts w:ascii="Helvetica" w:hAnsi="Helvetica" w:cs="Helvetica"/>
          <w:color w:val="212121"/>
          <w:sz w:val="24"/>
          <w:szCs w:val="24"/>
        </w:rPr>
      </w:pPr>
      <w:r w:rsidRPr="005D1D56">
        <w:rPr>
          <w:b/>
          <w:bCs/>
          <w:color w:val="212121"/>
          <w:sz w:val="24"/>
          <w:szCs w:val="24"/>
        </w:rPr>
        <w:t> </w:t>
      </w:r>
    </w:p>
    <w:p w:rsidR="00907FAC" w:rsidRPr="005D1D56" w:rsidRDefault="00907FAC" w:rsidP="00907FAC">
      <w:pPr>
        <w:rPr>
          <w:sz w:val="24"/>
          <w:szCs w:val="24"/>
        </w:rPr>
      </w:pPr>
      <w:r w:rsidRPr="005D1D56">
        <w:rPr>
          <w:rFonts w:ascii="Helvetica" w:hAnsi="Helvetica" w:cs="Helvetica"/>
          <w:color w:val="212121"/>
          <w:sz w:val="24"/>
          <w:szCs w:val="24"/>
        </w:rPr>
        <w:br w:type="textWrapping" w:clear="all"/>
      </w:r>
    </w:p>
    <w:p w:rsidR="00907FAC" w:rsidRPr="005D1D56" w:rsidRDefault="00907FAC" w:rsidP="00907FAC">
      <w:pPr>
        <w:shd w:val="clear" w:color="auto" w:fill="FFFFFF"/>
        <w:rPr>
          <w:rFonts w:ascii="Helvetica" w:hAnsi="Helvetica" w:cs="Helvetica"/>
          <w:color w:val="212121"/>
          <w:sz w:val="24"/>
          <w:szCs w:val="24"/>
        </w:rPr>
      </w:pPr>
      <w:r w:rsidRPr="005D1D56">
        <w:rPr>
          <w:b/>
          <w:bCs/>
          <w:color w:val="212121"/>
          <w:sz w:val="24"/>
          <w:szCs w:val="24"/>
        </w:rPr>
        <w:t> </w:t>
      </w:r>
    </w:p>
    <w:p w:rsidR="00907FAC" w:rsidRPr="00907FAC" w:rsidRDefault="00F25F76" w:rsidP="00907FAC">
      <w:pPr>
        <w:rPr>
          <w:sz w:val="24"/>
          <w:szCs w:val="24"/>
        </w:rPr>
      </w:pPr>
      <w:r w:rsidRPr="005D1D56">
        <w:rPr>
          <w:sz w:val="24"/>
          <w:szCs w:val="24"/>
        </w:rPr>
        <w:br w:type="page"/>
      </w:r>
    </w:p>
    <w:p w:rsidR="00907FAC" w:rsidRPr="00156E40" w:rsidRDefault="00907FAC" w:rsidP="00907FAC">
      <w:pPr>
        <w:shd w:val="clear" w:color="auto" w:fill="FFFFFF"/>
        <w:jc w:val="center"/>
        <w:rPr>
          <w:color w:val="212121"/>
          <w:sz w:val="24"/>
          <w:szCs w:val="24"/>
        </w:rPr>
      </w:pPr>
      <w:r w:rsidRPr="00156E40">
        <w:rPr>
          <w:b/>
          <w:bCs/>
          <w:color w:val="212121"/>
          <w:sz w:val="24"/>
          <w:szCs w:val="24"/>
        </w:rPr>
        <w:lastRenderedPageBreak/>
        <w:t>2.2. Тематический план и содержание учебной дисциплины Астрономия</w:t>
      </w:r>
    </w:p>
    <w:tbl>
      <w:tblPr>
        <w:tblW w:w="9206" w:type="dxa"/>
        <w:tblBorders>
          <w:top w:val="single" w:sz="6" w:space="0" w:color="000000"/>
          <w:left w:val="single" w:sz="6" w:space="0" w:color="000000"/>
          <w:bottom w:val="single" w:sz="6" w:space="0" w:color="000000"/>
          <w:right w:val="single" w:sz="6" w:space="0" w:color="000000"/>
        </w:tblBorders>
        <w:tblLayout w:type="fixed"/>
        <w:tblCellMar>
          <w:left w:w="0" w:type="dxa"/>
          <w:right w:w="0" w:type="dxa"/>
        </w:tblCellMar>
        <w:tblLook w:val="04A0"/>
      </w:tblPr>
      <w:tblGrid>
        <w:gridCol w:w="1410"/>
        <w:gridCol w:w="425"/>
        <w:gridCol w:w="3969"/>
        <w:gridCol w:w="992"/>
        <w:gridCol w:w="1276"/>
        <w:gridCol w:w="1134"/>
      </w:tblGrid>
      <w:tr w:rsidR="00AE521D" w:rsidRPr="00AE521D" w:rsidTr="00AE521D">
        <w:tc>
          <w:tcPr>
            <w:tcW w:w="1410" w:type="dxa"/>
            <w:tcBorders>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Наименование разделов и тем</w:t>
            </w:r>
          </w:p>
        </w:tc>
        <w:tc>
          <w:tcPr>
            <w:tcW w:w="4394" w:type="dxa"/>
            <w:gridSpan w:val="2"/>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Содержание учебн</w:t>
            </w:r>
            <w:r>
              <w:t xml:space="preserve">ого материала, лабораторные </w:t>
            </w:r>
            <w:r w:rsidRPr="00AE521D">
              <w:t>работы</w:t>
            </w:r>
          </w:p>
          <w:p w:rsidR="00AE521D" w:rsidRPr="00AE521D" w:rsidRDefault="00AE521D" w:rsidP="00AE521D">
            <w:pPr>
              <w:jc w:val="center"/>
            </w:pPr>
            <w:r w:rsidRPr="00AE521D">
              <w:t>и практические занятия, самостоятельная работа учащихся</w:t>
            </w:r>
          </w:p>
        </w:tc>
        <w:tc>
          <w:tcPr>
            <w:tcW w:w="992" w:type="dxa"/>
            <w:tcBorders>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AE521D" w:rsidRDefault="00AE521D" w:rsidP="00AE521D">
            <w:pPr>
              <w:jc w:val="center"/>
            </w:pPr>
            <w:r w:rsidRPr="00AE521D">
              <w:t>Объём часов</w:t>
            </w:r>
          </w:p>
          <w:p w:rsidR="00AE521D" w:rsidRPr="00AE521D" w:rsidRDefault="00AE521D" w:rsidP="00AE521D">
            <w:pPr>
              <w:jc w:val="center"/>
            </w:pPr>
            <w:r w:rsidRPr="00AE521D">
              <w:t> </w:t>
            </w:r>
          </w:p>
        </w:tc>
        <w:tc>
          <w:tcPr>
            <w:tcW w:w="1276" w:type="dxa"/>
            <w:tcBorders>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AE521D" w:rsidRDefault="00AE521D" w:rsidP="00AE521D">
            <w:pPr>
              <w:jc w:val="center"/>
            </w:pPr>
            <w:r w:rsidRPr="00AE521D">
              <w:t>Уровень освоения</w:t>
            </w:r>
          </w:p>
        </w:tc>
        <w:tc>
          <w:tcPr>
            <w:tcW w:w="1134" w:type="dxa"/>
            <w:tcBorders>
              <w:left w:val="single" w:sz="4" w:space="0" w:color="auto"/>
              <w:bottom w:val="single" w:sz="6" w:space="0" w:color="000000"/>
            </w:tcBorders>
            <w:shd w:val="clear" w:color="auto" w:fill="auto"/>
          </w:tcPr>
          <w:p w:rsidR="00AE521D" w:rsidRPr="00AE521D" w:rsidRDefault="00AE521D" w:rsidP="00AE521D">
            <w:pPr>
              <w:jc w:val="center"/>
            </w:pPr>
            <w:r w:rsidRPr="00AE521D">
              <w:rPr>
                <w:bCs/>
              </w:rPr>
              <w:t>Осваиваемые элементы компетенций</w:t>
            </w: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1</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2</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3</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4</w:t>
            </w:r>
          </w:p>
        </w:tc>
        <w:tc>
          <w:tcPr>
            <w:tcW w:w="1134" w:type="dxa"/>
            <w:tcBorders>
              <w:top w:val="single" w:sz="6" w:space="0" w:color="000000"/>
              <w:left w:val="single" w:sz="4" w:space="0" w:color="auto"/>
              <w:bottom w:val="single" w:sz="4" w:space="0" w:color="auto"/>
            </w:tcBorders>
            <w:shd w:val="clear" w:color="auto" w:fill="auto"/>
          </w:tcPr>
          <w:p w:rsidR="00AE521D" w:rsidRPr="00156E40" w:rsidRDefault="00AE521D" w:rsidP="00AE521D">
            <w:pPr>
              <w:jc w:val="center"/>
              <w:rPr>
                <w:sz w:val="24"/>
                <w:szCs w:val="24"/>
              </w:rPr>
            </w:pP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 </w:t>
            </w:r>
            <w:r w:rsidRPr="00156E40">
              <w:rPr>
                <w:b/>
                <w:bCs/>
                <w:sz w:val="24"/>
                <w:szCs w:val="24"/>
              </w:rPr>
              <w:t>Тема 1. История астрономии</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4" w:space="0" w:color="auto"/>
              <w:left w:val="single" w:sz="4" w:space="0" w:color="auto"/>
              <w:bottom w:val="single" w:sz="6" w:space="0" w:color="000000"/>
              <w:right w:val="single" w:sz="4" w:space="0" w:color="auto"/>
            </w:tcBorders>
            <w:shd w:val="clear" w:color="auto" w:fill="auto"/>
          </w:tcPr>
          <w:p w:rsidR="00AE521D" w:rsidRPr="00156E40" w:rsidRDefault="00AE521D" w:rsidP="00AE521D">
            <w:pPr>
              <w:jc w:val="center"/>
              <w:rPr>
                <w:sz w:val="24"/>
                <w:szCs w:val="24"/>
              </w:rPr>
            </w:pPr>
          </w:p>
        </w:tc>
      </w:tr>
      <w:tr w:rsidR="00AE521D" w:rsidRPr="00156E40"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tc>
        <w:tc>
          <w:tcPr>
            <w:tcW w:w="992" w:type="dxa"/>
            <w:vMerge w:val="restart"/>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vMerge w:val="restart"/>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r>
              <w:rPr>
                <w:sz w:val="24"/>
                <w:szCs w:val="24"/>
              </w:rPr>
              <w:t>2</w:t>
            </w:r>
          </w:p>
        </w:tc>
        <w:tc>
          <w:tcPr>
            <w:tcW w:w="1134" w:type="dxa"/>
            <w:vMerge w:val="restart"/>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706"/>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25"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3969"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 xml:space="preserve">История развития астрономии. Астрономия в древности (Аристотель, Гиппарх </w:t>
            </w:r>
            <w:proofErr w:type="spellStart"/>
            <w:r w:rsidRPr="00156E40">
              <w:rPr>
                <w:sz w:val="24"/>
                <w:szCs w:val="24"/>
              </w:rPr>
              <w:t>Никейский</w:t>
            </w:r>
            <w:proofErr w:type="spellEnd"/>
            <w:r w:rsidRPr="00156E40">
              <w:rPr>
                <w:sz w:val="24"/>
                <w:szCs w:val="24"/>
              </w:rPr>
              <w:t xml:space="preserve"> и Птолемей)</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Звездное небо (изменение видов звездного неба в течение суток, года)</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Летоисчисление и его точность (солнечный и лунный, юлианский и григорианский календари, проекты новых календарей) Оптическая астрономия (</w:t>
            </w:r>
            <w:proofErr w:type="spellStart"/>
            <w:r w:rsidRPr="00156E40">
              <w:rPr>
                <w:sz w:val="24"/>
                <w:szCs w:val="24"/>
              </w:rPr>
              <w:t>цивилизационный</w:t>
            </w:r>
            <w:proofErr w:type="spellEnd"/>
            <w:r w:rsidRPr="00156E40">
              <w:rPr>
                <w:sz w:val="24"/>
                <w:szCs w:val="24"/>
              </w:rPr>
              <w:t xml:space="preserve"> запрос, телескопы)</w:t>
            </w:r>
          </w:p>
          <w:p w:rsidR="00AE521D" w:rsidRPr="00156E40" w:rsidRDefault="00AE521D" w:rsidP="00AE521D">
            <w:pPr>
              <w:numPr>
                <w:ilvl w:val="0"/>
                <w:numId w:val="4"/>
              </w:numPr>
              <w:spacing w:before="100" w:beforeAutospacing="1" w:after="100" w:afterAutospacing="1"/>
              <w:ind w:left="360"/>
              <w:rPr>
                <w:sz w:val="24"/>
                <w:szCs w:val="24"/>
              </w:rPr>
            </w:pPr>
            <w:r w:rsidRPr="00156E40">
              <w:rPr>
                <w:sz w:val="24"/>
                <w:szCs w:val="24"/>
              </w:rPr>
              <w:t>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w:t>
            </w:r>
          </w:p>
        </w:tc>
        <w:tc>
          <w:tcPr>
            <w:tcW w:w="992" w:type="dxa"/>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1276" w:type="dxa"/>
            <w:vMerge/>
            <w:tcBorders>
              <w:top w:val="single" w:sz="6" w:space="0" w:color="000000"/>
              <w:left w:val="single" w:sz="6" w:space="0" w:color="000000"/>
              <w:bottom w:val="single" w:sz="6" w:space="0" w:color="000000"/>
              <w:right w:val="single" w:sz="4" w:space="0" w:color="auto"/>
            </w:tcBorders>
            <w:shd w:val="clear" w:color="auto" w:fill="auto"/>
            <w:vAlign w:val="center"/>
            <w:hideMark/>
          </w:tcPr>
          <w:p w:rsidR="00AE521D" w:rsidRPr="00156E40" w:rsidRDefault="00AE521D" w:rsidP="00AE521D">
            <w:pPr>
              <w:rPr>
                <w:sz w:val="24"/>
                <w:szCs w:val="24"/>
              </w:rPr>
            </w:pPr>
          </w:p>
        </w:tc>
        <w:tc>
          <w:tcPr>
            <w:tcW w:w="1134" w:type="dxa"/>
            <w:vMerge/>
            <w:tcBorders>
              <w:top w:val="single" w:sz="6" w:space="0" w:color="000000"/>
              <w:left w:val="single" w:sz="4" w:space="0" w:color="auto"/>
              <w:bottom w:val="single" w:sz="6" w:space="0" w:color="000000"/>
            </w:tcBorders>
            <w:shd w:val="clear" w:color="auto" w:fill="auto"/>
            <w:vAlign w:val="center"/>
          </w:tcPr>
          <w:p w:rsidR="00AE521D" w:rsidRPr="00156E40" w:rsidRDefault="00AE521D" w:rsidP="00AE521D">
            <w:pPr>
              <w:rPr>
                <w:sz w:val="24"/>
                <w:szCs w:val="24"/>
              </w:rPr>
            </w:pPr>
          </w:p>
        </w:tc>
      </w:tr>
      <w:tr w:rsidR="00AE521D" w:rsidRPr="00156E40" w:rsidTr="00AE521D">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 учащихся</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Нарисовать схему, отображающую взаимосвязь астрономии и других наук.</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Напишите небольшое эссе о жизни и научной деятельности одного из отечественных астрономов периода XIX-XX века.</w:t>
            </w:r>
          </w:p>
          <w:p w:rsidR="00AE521D" w:rsidRPr="00156E40" w:rsidRDefault="00AE521D" w:rsidP="00AE521D">
            <w:pPr>
              <w:numPr>
                <w:ilvl w:val="0"/>
                <w:numId w:val="6"/>
              </w:numPr>
              <w:spacing w:before="100" w:beforeAutospacing="1" w:after="100" w:afterAutospacing="1"/>
              <w:rPr>
                <w:sz w:val="24"/>
                <w:szCs w:val="24"/>
              </w:rPr>
            </w:pPr>
            <w:r w:rsidRPr="00156E40">
              <w:rPr>
                <w:sz w:val="24"/>
                <w:szCs w:val="24"/>
              </w:rPr>
              <w:t>В тетради составьте систематизирующую таблицу «Этапы становления астрономии».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6</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c>
          <w:tcPr>
            <w:tcW w:w="1410" w:type="dxa"/>
            <w:tcBorders>
              <w:top w:val="single" w:sz="6" w:space="0" w:color="000000"/>
              <w:bottom w:val="single" w:sz="6" w:space="0" w:color="000000"/>
              <w:right w:val="single" w:sz="6" w:space="0" w:color="000000"/>
            </w:tcBorders>
            <w:shd w:val="clear" w:color="auto" w:fill="auto"/>
          </w:tcPr>
          <w:p w:rsidR="00AE521D" w:rsidRPr="00156E40" w:rsidRDefault="00AE521D" w:rsidP="00AE521D">
            <w:pPr>
              <w:rPr>
                <w:sz w:val="24"/>
                <w:szCs w:val="24"/>
              </w:rPr>
            </w:pPr>
            <w:r w:rsidRPr="00156E40">
              <w:rPr>
                <w:b/>
                <w:bCs/>
                <w:sz w:val="24"/>
                <w:szCs w:val="24"/>
                <w:u w:val="single"/>
              </w:rPr>
              <w:t>Тема 2.</w:t>
            </w:r>
            <w:r w:rsidRPr="00156E40">
              <w:rPr>
                <w:sz w:val="24"/>
                <w:szCs w:val="24"/>
              </w:rPr>
              <w:t xml:space="preserve">  Устройство Солнечной системы</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37B00">
            <w:pPr>
              <w:jc w:val="center"/>
              <w:rPr>
                <w:sz w:val="24"/>
                <w:szCs w:val="24"/>
              </w:rPr>
            </w:pPr>
            <w:r w:rsidRPr="00156E40">
              <w:rPr>
                <w:sz w:val="24"/>
                <w:szCs w:val="24"/>
              </w:rPr>
              <w:t>1</w:t>
            </w:r>
            <w:r w:rsidR="00A37B00">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31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p w:rsidR="00AE521D" w:rsidRPr="00156E40" w:rsidRDefault="00AE521D" w:rsidP="00AE521D">
            <w:pPr>
              <w:numPr>
                <w:ilvl w:val="0"/>
                <w:numId w:val="23"/>
              </w:numPr>
              <w:rPr>
                <w:sz w:val="24"/>
                <w:szCs w:val="24"/>
              </w:rPr>
            </w:pPr>
            <w:r w:rsidRPr="00156E40">
              <w:rPr>
                <w:sz w:val="24"/>
                <w:szCs w:val="24"/>
              </w:rPr>
              <w:lastRenderedPageBreak/>
              <w:t>Происхождение Солнечной системы</w:t>
            </w:r>
          </w:p>
          <w:p w:rsidR="00AE521D" w:rsidRPr="00156E40" w:rsidRDefault="00AE521D" w:rsidP="00AE521D">
            <w:pPr>
              <w:numPr>
                <w:ilvl w:val="0"/>
                <w:numId w:val="23"/>
              </w:numPr>
              <w:rPr>
                <w:sz w:val="24"/>
                <w:szCs w:val="24"/>
              </w:rPr>
            </w:pPr>
            <w:r w:rsidRPr="00156E40">
              <w:rPr>
                <w:sz w:val="24"/>
                <w:szCs w:val="24"/>
              </w:rPr>
              <w:t>Видимое движение планет (видимое движение и конфигурации планет)</w:t>
            </w:r>
          </w:p>
          <w:p w:rsidR="00AE521D" w:rsidRPr="00156E40" w:rsidRDefault="00AE521D" w:rsidP="00AE521D">
            <w:pPr>
              <w:numPr>
                <w:ilvl w:val="0"/>
                <w:numId w:val="23"/>
              </w:numPr>
              <w:rPr>
                <w:sz w:val="24"/>
                <w:szCs w:val="24"/>
              </w:rPr>
            </w:pPr>
            <w:r w:rsidRPr="00156E40">
              <w:rPr>
                <w:sz w:val="24"/>
                <w:szCs w:val="24"/>
              </w:rPr>
              <w:t>Система Земля—Луна. Природа Луны</w:t>
            </w:r>
          </w:p>
          <w:p w:rsidR="00AE521D" w:rsidRPr="00156E40" w:rsidRDefault="00AE521D" w:rsidP="00AE521D">
            <w:pPr>
              <w:numPr>
                <w:ilvl w:val="0"/>
                <w:numId w:val="23"/>
              </w:numPr>
              <w:rPr>
                <w:sz w:val="24"/>
                <w:szCs w:val="24"/>
              </w:rPr>
            </w:pPr>
            <w:r w:rsidRPr="00156E40">
              <w:rPr>
                <w:sz w:val="24"/>
                <w:szCs w:val="24"/>
              </w:rPr>
              <w:t>Планеты земной группы. Планеты-гиганты</w:t>
            </w:r>
          </w:p>
          <w:p w:rsidR="00AE521D" w:rsidRPr="00156E40" w:rsidRDefault="00AE521D" w:rsidP="00AE521D">
            <w:pPr>
              <w:numPr>
                <w:ilvl w:val="0"/>
                <w:numId w:val="23"/>
              </w:numPr>
              <w:rPr>
                <w:sz w:val="24"/>
                <w:szCs w:val="24"/>
              </w:rPr>
            </w:pPr>
            <w:r w:rsidRPr="00156E40">
              <w:rPr>
                <w:sz w:val="24"/>
                <w:szCs w:val="24"/>
              </w:rPr>
              <w:t>Малые тела Солнечной системы (астероиды, метеориты, кометы, малые планеты)</w:t>
            </w:r>
          </w:p>
          <w:p w:rsidR="00AE521D" w:rsidRPr="00156E40" w:rsidRDefault="00AE521D" w:rsidP="00AE521D">
            <w:pPr>
              <w:numPr>
                <w:ilvl w:val="0"/>
                <w:numId w:val="23"/>
              </w:numPr>
              <w:rPr>
                <w:sz w:val="24"/>
                <w:szCs w:val="24"/>
              </w:rPr>
            </w:pPr>
            <w:r w:rsidRPr="00156E40">
              <w:rPr>
                <w:sz w:val="24"/>
                <w:szCs w:val="24"/>
              </w:rPr>
              <w:t>Общие сведения о Солнце. Солнце и жизнь Земли</w:t>
            </w:r>
          </w:p>
          <w:p w:rsidR="00AE521D" w:rsidRPr="00156E40" w:rsidRDefault="00AE521D" w:rsidP="00AE521D">
            <w:pPr>
              <w:numPr>
                <w:ilvl w:val="0"/>
                <w:numId w:val="23"/>
              </w:numPr>
              <w:rPr>
                <w:sz w:val="24"/>
                <w:szCs w:val="24"/>
              </w:rPr>
            </w:pPr>
            <w:r w:rsidRPr="00156E40">
              <w:rPr>
                <w:sz w:val="24"/>
                <w:szCs w:val="24"/>
              </w:rPr>
              <w:t>Небесная механика (законы Кеплера, открытие планет)</w:t>
            </w:r>
          </w:p>
          <w:p w:rsidR="00AE521D" w:rsidRPr="00156E40" w:rsidRDefault="00AE521D" w:rsidP="00AE521D">
            <w:pPr>
              <w:numPr>
                <w:ilvl w:val="0"/>
                <w:numId w:val="23"/>
              </w:numPr>
              <w:rPr>
                <w:sz w:val="24"/>
                <w:szCs w:val="24"/>
              </w:rPr>
            </w:pPr>
            <w:r w:rsidRPr="00156E40">
              <w:rPr>
                <w:sz w:val="24"/>
                <w:szCs w:val="24"/>
              </w:rPr>
              <w:t>Исследование Солнечной системы (межпланетные экспедиции, космические миссии и межпланетные космические аппараты)</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53"/>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Подготовить доклад о выдающемся открытии (изобретении) в астрономии (по выбору учащихся)</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Составить схему Солнечной системы</w:t>
            </w:r>
          </w:p>
          <w:p w:rsidR="00AE521D" w:rsidRPr="00156E40" w:rsidRDefault="00AE521D" w:rsidP="00AE521D">
            <w:pPr>
              <w:numPr>
                <w:ilvl w:val="0"/>
                <w:numId w:val="10"/>
              </w:numPr>
              <w:spacing w:before="100" w:beforeAutospacing="1" w:after="100" w:afterAutospacing="1"/>
              <w:ind w:left="1030"/>
              <w:rPr>
                <w:sz w:val="24"/>
                <w:szCs w:val="24"/>
              </w:rPr>
            </w:pPr>
            <w:r w:rsidRPr="00156E40">
              <w:rPr>
                <w:sz w:val="24"/>
                <w:szCs w:val="24"/>
              </w:rPr>
              <w:t xml:space="preserve">Описать Звездное небо по карте </w:t>
            </w:r>
            <w:proofErr w:type="spellStart"/>
            <w:r w:rsidRPr="00156E40">
              <w:rPr>
                <w:sz w:val="24"/>
                <w:szCs w:val="24"/>
                <w:lang w:val="en-US"/>
              </w:rPr>
              <w:t>GoogleMap</w:t>
            </w:r>
            <w:proofErr w:type="spellEnd"/>
            <w:r w:rsidRPr="00156E40">
              <w:rPr>
                <w:sz w:val="24"/>
                <w:szCs w:val="24"/>
              </w:rPr>
              <w:t>, выбрав свой город в локации</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6</w:t>
            </w:r>
          </w:p>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53"/>
        </w:trPr>
        <w:tc>
          <w:tcPr>
            <w:tcW w:w="1410" w:type="dxa"/>
            <w:tcBorders>
              <w:top w:val="single" w:sz="6" w:space="0" w:color="000000"/>
              <w:bottom w:val="single" w:sz="6" w:space="0" w:color="000000"/>
              <w:right w:val="single" w:sz="6" w:space="0" w:color="000000"/>
            </w:tcBorders>
            <w:shd w:val="clear" w:color="auto" w:fill="auto"/>
            <w:vAlign w:val="center"/>
          </w:tcPr>
          <w:p w:rsidR="00AE521D" w:rsidRPr="00156E40" w:rsidRDefault="00AE521D" w:rsidP="00AE521D">
            <w:pPr>
              <w:rPr>
                <w:sz w:val="24"/>
                <w:szCs w:val="24"/>
              </w:rPr>
            </w:pPr>
            <w:r w:rsidRPr="00156E40">
              <w:rPr>
                <w:b/>
                <w:bCs/>
                <w:sz w:val="24"/>
                <w:szCs w:val="24"/>
                <w:u w:val="single"/>
              </w:rPr>
              <w:t>Тема 3.</w:t>
            </w:r>
          </w:p>
          <w:p w:rsidR="00AE521D" w:rsidRPr="00156E40" w:rsidRDefault="00AE521D" w:rsidP="00AE521D">
            <w:pPr>
              <w:rPr>
                <w:sz w:val="24"/>
                <w:szCs w:val="24"/>
              </w:rPr>
            </w:pPr>
            <w:r w:rsidRPr="00156E40">
              <w:rPr>
                <w:sz w:val="24"/>
                <w:szCs w:val="24"/>
              </w:rPr>
              <w:t>. Строение и эволюция Вселенной</w:t>
            </w: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rPr>
                <w:sz w:val="24"/>
                <w:szCs w:val="24"/>
              </w:rPr>
            </w:pP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sidRPr="00156E40">
              <w:rPr>
                <w:sz w:val="24"/>
                <w:szCs w:val="24"/>
              </w:rPr>
              <w:t>8</w:t>
            </w: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tcPr>
          <w:p w:rsidR="00AE521D" w:rsidRPr="00156E40" w:rsidRDefault="00AE521D" w:rsidP="00AE521D">
            <w:pPr>
              <w:jc w:val="center"/>
              <w:rPr>
                <w:sz w:val="24"/>
                <w:szCs w:val="24"/>
              </w:rPr>
            </w:pPr>
            <w:r>
              <w:rPr>
                <w:sz w:val="24"/>
                <w:szCs w:val="24"/>
              </w:rPr>
              <w:t>2</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279"/>
        </w:trPr>
        <w:tc>
          <w:tcPr>
            <w:tcW w:w="1410" w:type="dxa"/>
            <w:vMerge w:val="restart"/>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shd w:val="clear" w:color="auto" w:fill="FFFFFF"/>
              <w:spacing w:line="266" w:lineRule="atLeast"/>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Содержание учебного материала</w:t>
            </w:r>
          </w:p>
          <w:p w:rsidR="00AE521D" w:rsidRPr="00156E40" w:rsidRDefault="00AE521D" w:rsidP="00AE521D">
            <w:pPr>
              <w:numPr>
                <w:ilvl w:val="0"/>
                <w:numId w:val="24"/>
              </w:numPr>
              <w:rPr>
                <w:sz w:val="24"/>
                <w:szCs w:val="24"/>
              </w:rPr>
            </w:pPr>
            <w:r w:rsidRPr="00156E40">
              <w:rPr>
                <w:sz w:val="24"/>
                <w:szCs w:val="24"/>
              </w:rPr>
              <w:t>Строение и эволюция Вселенной. Жизнь и разум во Вселенной Расстояние до звезд.</w:t>
            </w:r>
          </w:p>
          <w:p w:rsidR="00AE521D" w:rsidRPr="00156E40" w:rsidRDefault="00AE521D" w:rsidP="00AE521D">
            <w:pPr>
              <w:numPr>
                <w:ilvl w:val="0"/>
                <w:numId w:val="24"/>
              </w:numPr>
              <w:rPr>
                <w:sz w:val="24"/>
                <w:szCs w:val="24"/>
              </w:rPr>
            </w:pPr>
            <w:r w:rsidRPr="00156E40">
              <w:rPr>
                <w:sz w:val="24"/>
                <w:szCs w:val="24"/>
              </w:rPr>
              <w:t xml:space="preserve">Физическая природа звезд Звездные системы. </w:t>
            </w:r>
            <w:proofErr w:type="spellStart"/>
            <w:r w:rsidRPr="00156E40">
              <w:rPr>
                <w:sz w:val="24"/>
                <w:szCs w:val="24"/>
              </w:rPr>
              <w:t>Экзопланеты</w:t>
            </w:r>
            <w:proofErr w:type="spellEnd"/>
          </w:p>
          <w:p w:rsidR="00AE521D" w:rsidRPr="00156E40" w:rsidRDefault="00AE521D" w:rsidP="00AE521D">
            <w:pPr>
              <w:numPr>
                <w:ilvl w:val="0"/>
                <w:numId w:val="24"/>
              </w:numPr>
              <w:rPr>
                <w:sz w:val="24"/>
                <w:szCs w:val="24"/>
              </w:rPr>
            </w:pPr>
            <w:r w:rsidRPr="00156E40">
              <w:rPr>
                <w:sz w:val="24"/>
                <w:szCs w:val="24"/>
              </w:rPr>
              <w:t>Наша Галактика — Млечный путь (галактический год). Другие галактики</w:t>
            </w:r>
          </w:p>
          <w:p w:rsidR="00AE521D" w:rsidRPr="00156E40" w:rsidRDefault="00AE521D" w:rsidP="00AE521D">
            <w:pPr>
              <w:numPr>
                <w:ilvl w:val="0"/>
                <w:numId w:val="24"/>
              </w:numPr>
              <w:rPr>
                <w:sz w:val="24"/>
                <w:szCs w:val="24"/>
              </w:rPr>
            </w:pPr>
            <w:r w:rsidRPr="00156E40">
              <w:rPr>
                <w:sz w:val="24"/>
                <w:szCs w:val="24"/>
              </w:rPr>
              <w:t>. Вселенная сегодня: астрономические открытия Эволюция галактик и звезд. (Подготовка к зачету</w:t>
            </w:r>
            <w:proofErr w:type="gramStart"/>
            <w:r w:rsidRPr="00156E40">
              <w:rPr>
                <w:sz w:val="24"/>
                <w:szCs w:val="24"/>
              </w:rPr>
              <w:t>)</w:t>
            </w:r>
            <w:proofErr w:type="gramEnd"/>
          </w:p>
          <w:p w:rsidR="00AE521D" w:rsidRPr="00156E40" w:rsidRDefault="00AE521D" w:rsidP="00AE521D">
            <w:pPr>
              <w:rPr>
                <w:sz w:val="24"/>
                <w:szCs w:val="24"/>
              </w:rPr>
            </w:pPr>
            <w:r w:rsidRPr="00156E40">
              <w:rPr>
                <w:sz w:val="24"/>
                <w:szCs w:val="24"/>
              </w:rPr>
              <w:t>.</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rPr>
          <w:trHeight w:val="914"/>
        </w:trPr>
        <w:tc>
          <w:tcPr>
            <w:tcW w:w="1410" w:type="dxa"/>
            <w:vMerge/>
            <w:tcBorders>
              <w:top w:val="single" w:sz="6" w:space="0" w:color="000000"/>
              <w:bottom w:val="single" w:sz="6" w:space="0" w:color="000000"/>
              <w:right w:val="single" w:sz="6" w:space="0" w:color="000000"/>
            </w:tcBorders>
            <w:shd w:val="clear" w:color="auto" w:fill="auto"/>
            <w:vAlign w:val="center"/>
            <w:hideMark/>
          </w:tcPr>
          <w:p w:rsidR="00AE521D" w:rsidRPr="00156E40" w:rsidRDefault="00AE521D" w:rsidP="00AE521D">
            <w:pPr>
              <w:rPr>
                <w:sz w:val="24"/>
                <w:szCs w:val="24"/>
              </w:rPr>
            </w:pPr>
          </w:p>
        </w:tc>
        <w:tc>
          <w:tcPr>
            <w:tcW w:w="439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rPr>
                <w:sz w:val="24"/>
                <w:szCs w:val="24"/>
              </w:rPr>
            </w:pPr>
            <w:r w:rsidRPr="00156E40">
              <w:rPr>
                <w:sz w:val="24"/>
                <w:szCs w:val="24"/>
              </w:rPr>
              <w:t>Самостоятельная работа учащихся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 xml:space="preserve">Подготовка презентации по теме (по заданию </w:t>
            </w:r>
            <w:r w:rsidRPr="00156E40">
              <w:rPr>
                <w:sz w:val="24"/>
                <w:szCs w:val="24"/>
              </w:rPr>
              <w:lastRenderedPageBreak/>
              <w:t>преподавателя)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Определить значение современных астрономических открытий для человека. Определить значение современных знаний о Вселенной для освоения профессий и специальностей среднего профессионального образования</w:t>
            </w:r>
          </w:p>
          <w:p w:rsidR="00AE521D" w:rsidRPr="00156E40" w:rsidRDefault="00AE521D" w:rsidP="00AE521D">
            <w:pPr>
              <w:numPr>
                <w:ilvl w:val="0"/>
                <w:numId w:val="12"/>
              </w:numPr>
              <w:spacing w:before="100" w:beforeAutospacing="1" w:after="100" w:afterAutospacing="1"/>
              <w:ind w:left="1030"/>
              <w:rPr>
                <w:sz w:val="24"/>
                <w:szCs w:val="24"/>
              </w:rPr>
            </w:pPr>
            <w:r w:rsidRPr="00156E40">
              <w:rPr>
                <w:sz w:val="24"/>
                <w:szCs w:val="24"/>
              </w:rPr>
              <w:t>Подготовиться к зачету (выбрать тему доклада, подготовить презентацию) </w:t>
            </w:r>
          </w:p>
        </w:tc>
        <w:tc>
          <w:tcPr>
            <w:tcW w:w="992" w:type="dxa"/>
            <w:tcBorders>
              <w:top w:val="single" w:sz="6" w:space="0" w:color="000000"/>
              <w:left w:val="single" w:sz="6" w:space="0" w:color="000000"/>
              <w:bottom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p>
        </w:tc>
        <w:tc>
          <w:tcPr>
            <w:tcW w:w="1276" w:type="dxa"/>
            <w:tcBorders>
              <w:top w:val="single" w:sz="6" w:space="0" w:color="000000"/>
              <w:left w:val="single" w:sz="6" w:space="0" w:color="000000"/>
              <w:bottom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bottom w:val="single" w:sz="6" w:space="0" w:color="000000"/>
            </w:tcBorders>
            <w:shd w:val="clear" w:color="auto" w:fill="auto"/>
          </w:tcPr>
          <w:p w:rsidR="00AE521D" w:rsidRPr="00156E40" w:rsidRDefault="00AE521D" w:rsidP="00AE521D">
            <w:pPr>
              <w:jc w:val="center"/>
              <w:rPr>
                <w:sz w:val="24"/>
                <w:szCs w:val="24"/>
              </w:rPr>
            </w:pPr>
          </w:p>
        </w:tc>
      </w:tr>
      <w:tr w:rsidR="00AE521D" w:rsidRPr="00156E40" w:rsidTr="00AE521D">
        <w:tc>
          <w:tcPr>
            <w:tcW w:w="5804" w:type="dxa"/>
            <w:gridSpan w:val="3"/>
            <w:tcBorders>
              <w:top w:val="single" w:sz="6" w:space="0" w:color="000000"/>
              <w:right w:val="single" w:sz="6" w:space="0" w:color="000000"/>
            </w:tcBorders>
            <w:shd w:val="clear" w:color="auto" w:fill="auto"/>
            <w:tcMar>
              <w:top w:w="0" w:type="dxa"/>
              <w:left w:w="101" w:type="dxa"/>
              <w:bottom w:w="0" w:type="dxa"/>
              <w:right w:w="101" w:type="dxa"/>
            </w:tcMar>
          </w:tcPr>
          <w:p w:rsidR="00AE521D" w:rsidRPr="00156E40" w:rsidRDefault="00A37B00" w:rsidP="00AE521D">
            <w:pPr>
              <w:rPr>
                <w:b/>
                <w:sz w:val="24"/>
                <w:szCs w:val="24"/>
              </w:rPr>
            </w:pPr>
            <w:r>
              <w:rPr>
                <w:b/>
                <w:sz w:val="24"/>
                <w:szCs w:val="24"/>
              </w:rPr>
              <w:lastRenderedPageBreak/>
              <w:t>Контрольная работа (защита проектов)</w:t>
            </w:r>
          </w:p>
        </w:tc>
        <w:tc>
          <w:tcPr>
            <w:tcW w:w="992" w:type="dxa"/>
            <w:tcBorders>
              <w:top w:val="single" w:sz="6" w:space="0" w:color="000000"/>
              <w:left w:val="single" w:sz="6" w:space="0" w:color="000000"/>
              <w:right w:val="single" w:sz="6" w:space="0" w:color="000000"/>
            </w:tcBorders>
            <w:shd w:val="clear" w:color="auto" w:fill="auto"/>
            <w:tcMar>
              <w:top w:w="0" w:type="dxa"/>
              <w:left w:w="101" w:type="dxa"/>
              <w:bottom w:w="0" w:type="dxa"/>
              <w:right w:w="101" w:type="dxa"/>
            </w:tcMar>
            <w:hideMark/>
          </w:tcPr>
          <w:p w:rsidR="00AE521D" w:rsidRPr="00156E40" w:rsidRDefault="00AE521D" w:rsidP="00AE521D">
            <w:pPr>
              <w:jc w:val="center"/>
              <w:rPr>
                <w:b/>
                <w:sz w:val="24"/>
                <w:szCs w:val="24"/>
              </w:rPr>
            </w:pPr>
            <w:r w:rsidRPr="00156E40">
              <w:rPr>
                <w:b/>
                <w:sz w:val="24"/>
                <w:szCs w:val="24"/>
              </w:rPr>
              <w:t>2</w:t>
            </w:r>
          </w:p>
        </w:tc>
        <w:tc>
          <w:tcPr>
            <w:tcW w:w="1276" w:type="dxa"/>
            <w:tcBorders>
              <w:top w:val="single" w:sz="6" w:space="0" w:color="000000"/>
              <w:left w:val="single" w:sz="6" w:space="0" w:color="000000"/>
              <w:right w:val="single" w:sz="4" w:space="0" w:color="auto"/>
            </w:tcBorders>
            <w:shd w:val="clear" w:color="auto" w:fill="auto"/>
            <w:tcMar>
              <w:top w:w="0" w:type="dxa"/>
              <w:left w:w="101" w:type="dxa"/>
              <w:bottom w:w="0" w:type="dxa"/>
              <w:right w:w="101" w:type="dxa"/>
            </w:tcMar>
            <w:hideMark/>
          </w:tcPr>
          <w:p w:rsidR="00AE521D" w:rsidRPr="00156E40" w:rsidRDefault="00AE521D" w:rsidP="00AE521D">
            <w:pPr>
              <w:jc w:val="center"/>
              <w:rPr>
                <w:sz w:val="24"/>
                <w:szCs w:val="24"/>
              </w:rPr>
            </w:pPr>
            <w:r w:rsidRPr="00156E40">
              <w:rPr>
                <w:sz w:val="24"/>
                <w:szCs w:val="24"/>
              </w:rPr>
              <w:t> </w:t>
            </w:r>
          </w:p>
        </w:tc>
        <w:tc>
          <w:tcPr>
            <w:tcW w:w="1134" w:type="dxa"/>
            <w:tcBorders>
              <w:top w:val="single" w:sz="6" w:space="0" w:color="000000"/>
              <w:left w:val="single" w:sz="4" w:space="0" w:color="auto"/>
            </w:tcBorders>
            <w:shd w:val="clear" w:color="auto" w:fill="auto"/>
          </w:tcPr>
          <w:p w:rsidR="00AE521D" w:rsidRPr="00156E40" w:rsidRDefault="00AE521D" w:rsidP="00AE521D">
            <w:pPr>
              <w:jc w:val="center"/>
              <w:rPr>
                <w:sz w:val="24"/>
                <w:szCs w:val="24"/>
              </w:rPr>
            </w:pPr>
          </w:p>
        </w:tc>
      </w:tr>
    </w:tbl>
    <w:p w:rsidR="00907FAC" w:rsidRPr="00156E40" w:rsidRDefault="00907FAC" w:rsidP="00907FAC">
      <w:pPr>
        <w:shd w:val="clear" w:color="auto" w:fill="FFFFFF"/>
        <w:rPr>
          <w:color w:val="212121"/>
          <w:sz w:val="24"/>
          <w:szCs w:val="24"/>
        </w:rPr>
      </w:pPr>
      <w:r w:rsidRPr="00156E40">
        <w:rPr>
          <w:color w:val="212121"/>
          <w:sz w:val="24"/>
          <w:szCs w:val="24"/>
        </w:rPr>
        <w:t>,</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rPr>
          <w:sz w:val="24"/>
          <w:szCs w:val="24"/>
        </w:rPr>
      </w:pPr>
      <w:r w:rsidRPr="00156E40">
        <w:rPr>
          <w:color w:val="212121"/>
          <w:sz w:val="24"/>
          <w:szCs w:val="24"/>
        </w:rPr>
        <w:br w:type="textWrapping" w:clear="all"/>
      </w:r>
    </w:p>
    <w:p w:rsidR="00907FAC" w:rsidRPr="00156E40" w:rsidRDefault="00907FAC" w:rsidP="00907FAC">
      <w:pPr>
        <w:shd w:val="clear" w:color="auto" w:fill="FFFFFF"/>
        <w:rPr>
          <w:color w:val="212121"/>
          <w:sz w:val="24"/>
          <w:szCs w:val="24"/>
        </w:rPr>
      </w:pPr>
      <w:r w:rsidRPr="00156E40">
        <w:rPr>
          <w:b/>
          <w:bCs/>
          <w:color w:val="212121"/>
          <w:sz w:val="24"/>
          <w:szCs w:val="24"/>
        </w:rPr>
        <w:t> </w:t>
      </w:r>
    </w:p>
    <w:p w:rsidR="00907FAC" w:rsidRPr="00156E40" w:rsidRDefault="00097BD8" w:rsidP="00907FAC">
      <w:pPr>
        <w:shd w:val="clear" w:color="auto" w:fill="FFFFFF"/>
        <w:ind w:firstLine="700"/>
        <w:jc w:val="both"/>
        <w:rPr>
          <w:color w:val="212121"/>
          <w:sz w:val="24"/>
          <w:szCs w:val="24"/>
        </w:rPr>
      </w:pPr>
      <w:r w:rsidRPr="00156E40">
        <w:rPr>
          <w:b/>
          <w:bCs/>
          <w:color w:val="212121"/>
          <w:sz w:val="24"/>
          <w:szCs w:val="24"/>
        </w:rPr>
        <w:br w:type="page"/>
      </w:r>
      <w:r w:rsidR="00907FAC" w:rsidRPr="00156E40">
        <w:rPr>
          <w:b/>
          <w:bCs/>
          <w:color w:val="212121"/>
          <w:sz w:val="24"/>
          <w:szCs w:val="24"/>
        </w:rPr>
        <w:lastRenderedPageBreak/>
        <w:t>3. УСЛОВИЯ РЕАЛИЗАЦИИ ПРОГРАММЫ ДИСЦИПЛИНЫ</w:t>
      </w:r>
    </w:p>
    <w:p w:rsidR="00907FAC" w:rsidRPr="00156E40" w:rsidRDefault="00907FAC" w:rsidP="00907FAC">
      <w:pPr>
        <w:shd w:val="clear" w:color="auto" w:fill="FFFFFF"/>
        <w:jc w:val="both"/>
        <w:rPr>
          <w:color w:val="212121"/>
          <w:sz w:val="24"/>
          <w:szCs w:val="24"/>
        </w:rPr>
      </w:pPr>
      <w:r w:rsidRPr="00156E40">
        <w:rPr>
          <w:b/>
          <w:bCs/>
          <w:color w:val="212121"/>
          <w:sz w:val="24"/>
          <w:szCs w:val="24"/>
        </w:rPr>
        <w:t>3.1. Требования к минимальному материально-техническому обеспечению</w:t>
      </w:r>
    </w:p>
    <w:p w:rsidR="00907FAC" w:rsidRDefault="00907FAC" w:rsidP="00907FAC">
      <w:pPr>
        <w:shd w:val="clear" w:color="auto" w:fill="FFFFFF"/>
        <w:ind w:firstLine="700"/>
        <w:jc w:val="both"/>
        <w:rPr>
          <w:color w:val="212121"/>
          <w:sz w:val="24"/>
          <w:szCs w:val="24"/>
        </w:rPr>
      </w:pPr>
      <w:r w:rsidRPr="00156E40">
        <w:rPr>
          <w:color w:val="212121"/>
          <w:sz w:val="24"/>
          <w:szCs w:val="24"/>
        </w:rPr>
        <w:t>Реализация программы дисциплины требует наличия учебного кабинета</w:t>
      </w:r>
    </w:p>
    <w:p w:rsidR="00AE521D" w:rsidRDefault="00AE521D" w:rsidP="00F80D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333333"/>
          <w:sz w:val="24"/>
          <w:szCs w:val="24"/>
          <w:shd w:val="clear" w:color="auto" w:fill="FFFFFF"/>
        </w:rPr>
      </w:pPr>
      <w:r>
        <w:rPr>
          <w:sz w:val="24"/>
          <w:szCs w:val="24"/>
        </w:rPr>
        <w:t xml:space="preserve">ФГОС СПО по профессии/специальности </w:t>
      </w:r>
      <w:r w:rsidR="00F80D84" w:rsidRPr="00F80D84">
        <w:rPr>
          <w:sz w:val="24"/>
          <w:szCs w:val="24"/>
        </w:rPr>
        <w:t xml:space="preserve">53.02.06 </w:t>
      </w:r>
      <w:proofErr w:type="gramStart"/>
      <w:r w:rsidR="00F80D84" w:rsidRPr="00F80D84">
        <w:rPr>
          <w:sz w:val="24"/>
          <w:szCs w:val="24"/>
        </w:rPr>
        <w:t>Хоровое</w:t>
      </w:r>
      <w:proofErr w:type="gramEnd"/>
      <w:r w:rsidR="00F80D84" w:rsidRPr="00F80D84">
        <w:rPr>
          <w:sz w:val="24"/>
          <w:szCs w:val="24"/>
        </w:rPr>
        <w:t xml:space="preserve"> </w:t>
      </w:r>
      <w:proofErr w:type="spellStart"/>
      <w:r w:rsidR="00F80D84" w:rsidRPr="00F80D84">
        <w:rPr>
          <w:sz w:val="24"/>
          <w:szCs w:val="24"/>
        </w:rPr>
        <w:t>дирижирование</w:t>
      </w:r>
      <w:proofErr w:type="spellEnd"/>
      <w:r w:rsidRPr="00272800">
        <w:rPr>
          <w:sz w:val="24"/>
          <w:szCs w:val="24"/>
        </w:rPr>
        <w:t xml:space="preserve">, утвержденным приказом Министерства образования и науки Российской Федерации </w:t>
      </w:r>
      <w:r w:rsidR="0004335F" w:rsidRPr="00DB62E9">
        <w:rPr>
          <w:sz w:val="24"/>
          <w:szCs w:val="24"/>
        </w:rPr>
        <w:t xml:space="preserve">от </w:t>
      </w:r>
      <w:r w:rsidR="0004335F" w:rsidRPr="00F80D84">
        <w:rPr>
          <w:iCs/>
          <w:color w:val="000000"/>
          <w:sz w:val="24"/>
          <w:szCs w:val="24"/>
        </w:rPr>
        <w:t>30 января 2015 г. N 34</w:t>
      </w:r>
    </w:p>
    <w:p w:rsidR="00077032" w:rsidRPr="00156E40" w:rsidRDefault="00077032" w:rsidP="00907FAC">
      <w:pPr>
        <w:shd w:val="clear" w:color="auto" w:fill="FFFFFF"/>
        <w:ind w:firstLine="700"/>
        <w:jc w:val="both"/>
        <w:rPr>
          <w:color w:val="212121"/>
          <w:sz w:val="24"/>
          <w:szCs w:val="24"/>
        </w:rPr>
      </w:pPr>
      <w:r>
        <w:rPr>
          <w:color w:val="333333"/>
          <w:sz w:val="24"/>
          <w:szCs w:val="24"/>
          <w:shd w:val="clear" w:color="auto" w:fill="FFFFFF"/>
        </w:rPr>
        <w:t>Паспорт кабинета №408</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Оборудование учебных кабинетов:</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посадочные места - </w:t>
      </w:r>
      <w:r w:rsidR="001852AE">
        <w:rPr>
          <w:color w:val="212121"/>
          <w:sz w:val="24"/>
          <w:szCs w:val="24"/>
        </w:rPr>
        <w:t>18</w:t>
      </w:r>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рабочее место преподавателя;</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демонстрационный стол</w:t>
      </w:r>
    </w:p>
    <w:p w:rsidR="00907FAC" w:rsidRPr="00156E40" w:rsidRDefault="00907FAC" w:rsidP="00907FAC">
      <w:pPr>
        <w:shd w:val="clear" w:color="auto" w:fill="FFFFFF"/>
        <w:ind w:firstLine="700"/>
        <w:rPr>
          <w:color w:val="212121"/>
          <w:sz w:val="24"/>
          <w:szCs w:val="24"/>
        </w:rPr>
      </w:pPr>
      <w:r w:rsidRPr="00156E40">
        <w:rPr>
          <w:color w:val="212121"/>
          <w:sz w:val="24"/>
          <w:szCs w:val="24"/>
        </w:rPr>
        <w:t>- учебно-наглядные пособия по астрономии, физике.</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Технические средства обучения:</w:t>
      </w:r>
    </w:p>
    <w:p w:rsidR="00907FAC" w:rsidRPr="00156E40" w:rsidRDefault="00907FAC" w:rsidP="001852AE">
      <w:pPr>
        <w:shd w:val="clear" w:color="auto" w:fill="FFFFFF"/>
        <w:ind w:firstLine="700"/>
        <w:jc w:val="both"/>
        <w:rPr>
          <w:color w:val="212121"/>
          <w:sz w:val="24"/>
          <w:szCs w:val="24"/>
        </w:rPr>
      </w:pPr>
      <w:r w:rsidRPr="00156E40">
        <w:rPr>
          <w:color w:val="212121"/>
          <w:sz w:val="24"/>
          <w:szCs w:val="24"/>
        </w:rPr>
        <w:t xml:space="preserve">- </w:t>
      </w:r>
      <w:r w:rsidR="001852AE">
        <w:rPr>
          <w:color w:val="212121"/>
          <w:sz w:val="24"/>
          <w:szCs w:val="24"/>
        </w:rPr>
        <w:t>экран и проектор</w:t>
      </w:r>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 </w:t>
      </w:r>
      <w:r w:rsidRPr="00156E40">
        <w:rPr>
          <w:color w:val="212121"/>
          <w:sz w:val="24"/>
          <w:szCs w:val="24"/>
        </w:rPr>
        <w:t xml:space="preserve">учебники по количеству </w:t>
      </w:r>
      <w:proofErr w:type="gramStart"/>
      <w:r w:rsidRPr="00156E40">
        <w:rPr>
          <w:color w:val="212121"/>
          <w:sz w:val="24"/>
          <w:szCs w:val="24"/>
        </w:rPr>
        <w:t>обучающихся</w:t>
      </w:r>
      <w:proofErr w:type="gramEnd"/>
      <w:r w:rsidRPr="00156E40">
        <w:rPr>
          <w:color w:val="212121"/>
          <w:sz w:val="24"/>
          <w:szCs w:val="24"/>
        </w:rPr>
        <w:t>,</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наглядные пособия, в т. ч. атлас звездного неба, подвижная карта звездного неба (ПКЗН).</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rsidR="00907FAC" w:rsidRPr="00156E40" w:rsidRDefault="00907FAC" w:rsidP="00907FAC">
      <w:pPr>
        <w:shd w:val="clear" w:color="auto" w:fill="FFFFFF"/>
        <w:ind w:firstLine="700"/>
        <w:jc w:val="both"/>
        <w:rPr>
          <w:color w:val="212121"/>
          <w:sz w:val="24"/>
          <w:szCs w:val="24"/>
        </w:rPr>
      </w:pPr>
      <w:r w:rsidRPr="00156E40">
        <w:rPr>
          <w:color w:val="212121"/>
          <w:sz w:val="24"/>
          <w:szCs w:val="24"/>
        </w:rPr>
        <w:t> </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3.2. Информационное обеспечение обучения</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Перечень рекомендуемых учебных изданий, Интернет-ресурсов,</w:t>
      </w:r>
    </w:p>
    <w:p w:rsidR="00907FAC" w:rsidRPr="00156E40" w:rsidRDefault="00907FAC" w:rsidP="00907FAC">
      <w:pPr>
        <w:shd w:val="clear" w:color="auto" w:fill="FFFFFF"/>
        <w:ind w:firstLine="700"/>
        <w:jc w:val="both"/>
        <w:rPr>
          <w:color w:val="212121"/>
          <w:sz w:val="24"/>
          <w:szCs w:val="24"/>
        </w:rPr>
      </w:pPr>
      <w:r w:rsidRPr="00156E40">
        <w:rPr>
          <w:b/>
          <w:bCs/>
          <w:color w:val="212121"/>
          <w:sz w:val="24"/>
          <w:szCs w:val="24"/>
        </w:rPr>
        <w:t>дополнительной литературы</w:t>
      </w:r>
    </w:p>
    <w:p w:rsidR="00907FAC" w:rsidRPr="00156E40" w:rsidRDefault="00077032" w:rsidP="00907FAC">
      <w:pPr>
        <w:shd w:val="clear" w:color="auto" w:fill="FFFFFF"/>
        <w:ind w:firstLine="700"/>
        <w:jc w:val="center"/>
        <w:rPr>
          <w:color w:val="212121"/>
          <w:sz w:val="24"/>
          <w:szCs w:val="24"/>
        </w:rPr>
      </w:pPr>
      <w:r>
        <w:rPr>
          <w:b/>
          <w:bCs/>
          <w:color w:val="212121"/>
          <w:sz w:val="24"/>
          <w:szCs w:val="24"/>
        </w:rPr>
        <w:t>Основные источники</w:t>
      </w:r>
    </w:p>
    <w:p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 xml:space="preserve">Астрономия: учебное пособие для СПО/ отв. ред. А.В. Коломиец, А.А. Сафонов.- М., Издательство Юрайт,2018.-277 </w:t>
      </w:r>
      <w:proofErr w:type="gramStart"/>
      <w:r w:rsidRPr="00156E40">
        <w:rPr>
          <w:color w:val="212121"/>
          <w:sz w:val="24"/>
          <w:szCs w:val="24"/>
        </w:rPr>
        <w:t>с</w:t>
      </w:r>
      <w:proofErr w:type="gramEnd"/>
      <w:r w:rsidRPr="00156E40">
        <w:rPr>
          <w:color w:val="212121"/>
          <w:sz w:val="24"/>
          <w:szCs w:val="24"/>
        </w:rPr>
        <w:t>.</w:t>
      </w:r>
    </w:p>
    <w:p w:rsidR="00907FAC" w:rsidRPr="00156E40" w:rsidRDefault="00907FAC" w:rsidP="00907FAC">
      <w:pPr>
        <w:numPr>
          <w:ilvl w:val="0"/>
          <w:numId w:val="21"/>
        </w:numPr>
        <w:shd w:val="clear" w:color="auto" w:fill="FFFFFF"/>
        <w:spacing w:before="100" w:beforeAutospacing="1" w:after="100" w:afterAutospacing="1"/>
        <w:ind w:left="1060" w:right="221"/>
        <w:jc w:val="both"/>
        <w:rPr>
          <w:color w:val="212121"/>
          <w:sz w:val="24"/>
          <w:szCs w:val="24"/>
        </w:rPr>
      </w:pPr>
      <w:r w:rsidRPr="00156E40">
        <w:rPr>
          <w:color w:val="212121"/>
          <w:sz w:val="24"/>
          <w:szCs w:val="24"/>
        </w:rPr>
        <w:t>Астрономия. Базовый уровень. 11 класс: учебник / Б. А. Воронцов-Вельяминов, Е. К. </w:t>
      </w:r>
      <w:proofErr w:type="spellStart"/>
      <w:r w:rsidRPr="00156E40">
        <w:rPr>
          <w:color w:val="212121"/>
          <w:sz w:val="24"/>
          <w:szCs w:val="24"/>
        </w:rPr>
        <w:t>Страут</w:t>
      </w:r>
      <w:proofErr w:type="spellEnd"/>
      <w:r w:rsidRPr="00156E40">
        <w:rPr>
          <w:color w:val="212121"/>
          <w:sz w:val="24"/>
          <w:szCs w:val="24"/>
        </w:rPr>
        <w:t>. – 5-е изд., пересмотр. – М.: Дрофа, 2018. – 238с.</w:t>
      </w:r>
    </w:p>
    <w:p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Е.П. Левитан Астрономия 11кл. М. Просвещение 2000г.</w:t>
      </w:r>
    </w:p>
    <w:p w:rsidR="00907FAC" w:rsidRPr="00156E40" w:rsidRDefault="00907FAC" w:rsidP="00907FAC">
      <w:pPr>
        <w:numPr>
          <w:ilvl w:val="0"/>
          <w:numId w:val="21"/>
        </w:numPr>
        <w:shd w:val="clear" w:color="auto" w:fill="FFFFFF"/>
        <w:spacing w:before="100" w:beforeAutospacing="1" w:after="100" w:afterAutospacing="1"/>
        <w:ind w:left="980" w:right="88"/>
        <w:jc w:val="both"/>
        <w:rPr>
          <w:color w:val="212121"/>
          <w:sz w:val="24"/>
          <w:szCs w:val="24"/>
        </w:rPr>
      </w:pPr>
      <w:r w:rsidRPr="00156E40">
        <w:rPr>
          <w:color w:val="212121"/>
          <w:sz w:val="24"/>
          <w:szCs w:val="24"/>
        </w:rPr>
        <w:t xml:space="preserve"> Г.И. Малахова, Е.К. </w:t>
      </w:r>
      <w:proofErr w:type="spellStart"/>
      <w:r w:rsidRPr="00156E40">
        <w:rPr>
          <w:color w:val="212121"/>
          <w:sz w:val="24"/>
          <w:szCs w:val="24"/>
        </w:rPr>
        <w:t>Страут</w:t>
      </w:r>
      <w:proofErr w:type="spellEnd"/>
      <w:r w:rsidRPr="00156E40">
        <w:rPr>
          <w:color w:val="212121"/>
          <w:sz w:val="24"/>
          <w:szCs w:val="24"/>
        </w:rPr>
        <w:t xml:space="preserve"> Дидактические материалы по астрономии М. Просвещение 2000г.</w:t>
      </w:r>
    </w:p>
    <w:p w:rsidR="00907FAC" w:rsidRDefault="00907FAC" w:rsidP="00907FAC">
      <w:pPr>
        <w:numPr>
          <w:ilvl w:val="0"/>
          <w:numId w:val="21"/>
        </w:numPr>
        <w:shd w:val="clear" w:color="auto" w:fill="FFFFFF"/>
        <w:spacing w:before="100" w:beforeAutospacing="1" w:after="100" w:afterAutospacing="1"/>
        <w:ind w:left="980"/>
        <w:rPr>
          <w:color w:val="212121"/>
          <w:sz w:val="24"/>
          <w:szCs w:val="24"/>
        </w:rPr>
      </w:pPr>
      <w:r w:rsidRPr="00156E40">
        <w:rPr>
          <w:color w:val="212121"/>
          <w:sz w:val="24"/>
          <w:szCs w:val="24"/>
        </w:rPr>
        <w:t xml:space="preserve">Левитан Е.П. «Астрономия </w:t>
      </w:r>
      <w:proofErr w:type="gramStart"/>
      <w:r w:rsidRPr="00156E40">
        <w:rPr>
          <w:color w:val="212121"/>
          <w:sz w:val="24"/>
          <w:szCs w:val="24"/>
        </w:rPr>
        <w:t>от</w:t>
      </w:r>
      <w:proofErr w:type="gramEnd"/>
      <w:r w:rsidRPr="00156E40">
        <w:rPr>
          <w:color w:val="212121"/>
          <w:sz w:val="24"/>
          <w:szCs w:val="24"/>
        </w:rPr>
        <w:t xml:space="preserve"> А до Я: Малая детская энциклопедия». – М.: Аргументы и факты, 1999.</w:t>
      </w:r>
    </w:p>
    <w:p w:rsidR="00F30D80" w:rsidRPr="00F30D80" w:rsidRDefault="00F30D80" w:rsidP="00F30D80">
      <w:pPr>
        <w:pStyle w:val="a3"/>
        <w:shd w:val="clear" w:color="auto" w:fill="FFFFFF"/>
        <w:jc w:val="center"/>
        <w:rPr>
          <w:color w:val="212121"/>
        </w:rPr>
      </w:pPr>
      <w:r w:rsidRPr="00F30D80">
        <w:rPr>
          <w:b/>
          <w:bCs/>
          <w:color w:val="212121"/>
        </w:rPr>
        <w:t>Дополнительн</w:t>
      </w:r>
      <w:r>
        <w:rPr>
          <w:b/>
          <w:bCs/>
          <w:color w:val="212121"/>
        </w:rPr>
        <w:t>ые источники</w:t>
      </w:r>
    </w:p>
    <w:p w:rsidR="00F30D80" w:rsidRPr="00F30D80" w:rsidRDefault="00F30D80" w:rsidP="00F30D80">
      <w:pPr>
        <w:pStyle w:val="a3"/>
        <w:shd w:val="clear" w:color="auto" w:fill="FFFFFF"/>
        <w:rPr>
          <w:color w:val="212121"/>
        </w:rPr>
      </w:pPr>
      <w:r w:rsidRPr="00F30D80">
        <w:rPr>
          <w:b/>
          <w:bCs/>
          <w:color w:val="212121"/>
        </w:rPr>
        <w:t> </w:t>
      </w:r>
    </w:p>
    <w:p w:rsidR="00F30D80" w:rsidRPr="00F30D80" w:rsidRDefault="00F30D80" w:rsidP="00F30D80">
      <w:pPr>
        <w:pStyle w:val="a3"/>
        <w:shd w:val="clear" w:color="auto" w:fill="FFFFFF"/>
        <w:ind w:right="221"/>
        <w:jc w:val="both"/>
        <w:rPr>
          <w:color w:val="212121"/>
        </w:rPr>
      </w:pPr>
      <w:r w:rsidRPr="00F30D80">
        <w:rPr>
          <w:color w:val="212121"/>
        </w:rPr>
        <w:t>1. Астрономия. Базовый уровень. 11 класс: рабочая программа к УМК Б. А. Воронцова-Вельяминова, Е. К. </w:t>
      </w:r>
      <w:proofErr w:type="spellStart"/>
      <w:r w:rsidRPr="00F30D80">
        <w:rPr>
          <w:color w:val="212121"/>
        </w:rPr>
        <w:t>Страута</w:t>
      </w:r>
      <w:proofErr w:type="spellEnd"/>
      <w:r w:rsidRPr="00F30D80">
        <w:rPr>
          <w:color w:val="212121"/>
        </w:rPr>
        <w:t>: учебно-методическое пособие/ Е. К. </w:t>
      </w:r>
      <w:proofErr w:type="spellStart"/>
      <w:r w:rsidRPr="00F30D80">
        <w:rPr>
          <w:color w:val="212121"/>
        </w:rPr>
        <w:t>Страут</w:t>
      </w:r>
      <w:proofErr w:type="spellEnd"/>
      <w:r w:rsidRPr="00F30D80">
        <w:rPr>
          <w:color w:val="212121"/>
        </w:rPr>
        <w:t>. — М.: Дрофа, 2017. — 39с.</w:t>
      </w:r>
    </w:p>
    <w:p w:rsidR="00F30D80" w:rsidRPr="00F30D80" w:rsidRDefault="00F30D80" w:rsidP="00F30D80">
      <w:pPr>
        <w:pStyle w:val="a3"/>
        <w:shd w:val="clear" w:color="auto" w:fill="FFFFFF"/>
        <w:ind w:right="221"/>
        <w:jc w:val="both"/>
        <w:rPr>
          <w:color w:val="212121"/>
        </w:rPr>
      </w:pPr>
      <w:r w:rsidRPr="00F30D80">
        <w:rPr>
          <w:color w:val="212121"/>
        </w:rPr>
        <w:t xml:space="preserve">2. Программа: Астрономия. Базовый уровень. 11 класс: учебно-методическое пособие / Е. К. </w:t>
      </w:r>
      <w:proofErr w:type="spellStart"/>
      <w:r w:rsidRPr="00F30D80">
        <w:rPr>
          <w:color w:val="212121"/>
        </w:rPr>
        <w:t>Страут</w:t>
      </w:r>
      <w:proofErr w:type="spellEnd"/>
      <w:r w:rsidRPr="00F30D80">
        <w:rPr>
          <w:color w:val="212121"/>
        </w:rPr>
        <w:t>. — М.: Дрофа, 2018. — 11с.</w:t>
      </w:r>
    </w:p>
    <w:p w:rsidR="00F30D80" w:rsidRPr="00F30D80" w:rsidRDefault="00F30D80" w:rsidP="00F30D80">
      <w:pPr>
        <w:pStyle w:val="a3"/>
        <w:shd w:val="clear" w:color="auto" w:fill="FFFFFF"/>
        <w:ind w:right="221"/>
        <w:jc w:val="both"/>
        <w:rPr>
          <w:color w:val="212121"/>
        </w:rPr>
      </w:pPr>
      <w:r w:rsidRPr="00F30D80">
        <w:rPr>
          <w:color w:val="212121"/>
        </w:rPr>
        <w:t>3. Астрономия. Базовый уровень. 11 класс: учебник / Б. А. Воронцов-Вельяминов, Е. К. </w:t>
      </w:r>
      <w:proofErr w:type="spellStart"/>
      <w:r w:rsidRPr="00F30D80">
        <w:rPr>
          <w:color w:val="212121"/>
        </w:rPr>
        <w:t>Страут</w:t>
      </w:r>
      <w:proofErr w:type="spellEnd"/>
      <w:r w:rsidRPr="00F30D80">
        <w:rPr>
          <w:color w:val="212121"/>
        </w:rPr>
        <w:t>. – 5-е изд., пересмотр. – М.: Дрофа, 2018. – 238с.</w:t>
      </w:r>
    </w:p>
    <w:p w:rsidR="00F30D80" w:rsidRPr="00F30D80" w:rsidRDefault="00F30D80" w:rsidP="00F30D80">
      <w:pPr>
        <w:pStyle w:val="a3"/>
        <w:shd w:val="clear" w:color="auto" w:fill="FFFFFF"/>
        <w:ind w:right="221"/>
        <w:jc w:val="both"/>
        <w:rPr>
          <w:color w:val="212121"/>
        </w:rPr>
      </w:pPr>
      <w:r w:rsidRPr="00F30D80">
        <w:rPr>
          <w:color w:val="212121"/>
        </w:rPr>
        <w:t>4. Астрономия. 11 класс. Методическое пособие к учебнику Б. А. Воронцова-Вельяминова, Е. К. </w:t>
      </w:r>
      <w:proofErr w:type="spellStart"/>
      <w:r w:rsidRPr="00F30D80">
        <w:rPr>
          <w:color w:val="212121"/>
        </w:rPr>
        <w:t>Страута</w:t>
      </w:r>
      <w:proofErr w:type="spellEnd"/>
      <w:r w:rsidRPr="00F30D80">
        <w:rPr>
          <w:color w:val="212121"/>
        </w:rPr>
        <w:t xml:space="preserve"> «Астрономия. Базовый уровень. 11 класс»/ М. А. </w:t>
      </w:r>
      <w:proofErr w:type="spellStart"/>
      <w:r w:rsidRPr="00F30D80">
        <w:rPr>
          <w:color w:val="212121"/>
        </w:rPr>
        <w:t>Кунаш</w:t>
      </w:r>
      <w:proofErr w:type="spellEnd"/>
      <w:r w:rsidRPr="00F30D80">
        <w:rPr>
          <w:color w:val="212121"/>
        </w:rPr>
        <w:t>. — М.: Дрофа, 2018. — 217с.</w:t>
      </w:r>
    </w:p>
    <w:p w:rsidR="00F30D80" w:rsidRPr="00F30D80" w:rsidRDefault="00F30D80" w:rsidP="00F30D80">
      <w:pPr>
        <w:pStyle w:val="a3"/>
        <w:shd w:val="clear" w:color="auto" w:fill="FFFFFF"/>
        <w:ind w:right="221"/>
        <w:jc w:val="both"/>
        <w:rPr>
          <w:color w:val="212121"/>
        </w:rPr>
      </w:pPr>
      <w:r w:rsidRPr="00F30D80">
        <w:rPr>
          <w:color w:val="212121"/>
        </w:rPr>
        <w:t>5. А.В. Засов, Э.В. Кононович. Астрономия/ Издательство «</w:t>
      </w:r>
      <w:proofErr w:type="spellStart"/>
      <w:r w:rsidRPr="00F30D80">
        <w:rPr>
          <w:color w:val="212121"/>
        </w:rPr>
        <w:t>Физматлит</w:t>
      </w:r>
      <w:proofErr w:type="spellEnd"/>
      <w:r w:rsidRPr="00F30D80">
        <w:rPr>
          <w:color w:val="212121"/>
        </w:rPr>
        <w:t>»,2017г.</w:t>
      </w:r>
    </w:p>
    <w:p w:rsidR="00F30D80" w:rsidRPr="00F30D80" w:rsidRDefault="00F30D80" w:rsidP="00F30D80">
      <w:pPr>
        <w:pStyle w:val="a3"/>
        <w:shd w:val="clear" w:color="auto" w:fill="FFFFFF"/>
        <w:ind w:right="221"/>
        <w:jc w:val="both"/>
        <w:rPr>
          <w:color w:val="212121"/>
        </w:rPr>
      </w:pPr>
      <w:r w:rsidRPr="00F30D80">
        <w:rPr>
          <w:color w:val="212121"/>
        </w:rPr>
        <w:t xml:space="preserve">6. Н.Н. </w:t>
      </w:r>
      <w:proofErr w:type="spellStart"/>
      <w:r w:rsidRPr="00F30D80">
        <w:rPr>
          <w:color w:val="212121"/>
        </w:rPr>
        <w:t>Гомулина</w:t>
      </w:r>
      <w:proofErr w:type="spellEnd"/>
      <w:r w:rsidRPr="00F30D80">
        <w:rPr>
          <w:color w:val="212121"/>
        </w:rPr>
        <w:t>. Открытая астрономия</w:t>
      </w:r>
      <w:proofErr w:type="gramStart"/>
      <w:r w:rsidRPr="00F30D80">
        <w:rPr>
          <w:color w:val="212121"/>
        </w:rPr>
        <w:t>/ П</w:t>
      </w:r>
      <w:proofErr w:type="gramEnd"/>
      <w:r w:rsidRPr="00F30D80">
        <w:rPr>
          <w:color w:val="212121"/>
        </w:rPr>
        <w:t xml:space="preserve">од ред. В.Г. Сурдина. – Электронный образовательный ресурс. </w:t>
      </w:r>
      <w:proofErr w:type="gramStart"/>
      <w:r w:rsidRPr="00F30D80">
        <w:rPr>
          <w:color w:val="212121"/>
        </w:rPr>
        <w:t>Доступен</w:t>
      </w:r>
      <w:proofErr w:type="gramEnd"/>
      <w:r w:rsidRPr="00F30D80">
        <w:rPr>
          <w:color w:val="212121"/>
        </w:rPr>
        <w:t xml:space="preserve"> </w:t>
      </w:r>
      <w:proofErr w:type="spellStart"/>
      <w:r w:rsidRPr="00F30D80">
        <w:rPr>
          <w:color w:val="212121"/>
        </w:rPr>
        <w:t>онлайн</w:t>
      </w:r>
      <w:proofErr w:type="spellEnd"/>
      <w:r w:rsidRPr="00F30D80">
        <w:rPr>
          <w:color w:val="212121"/>
        </w:rPr>
        <w:t xml:space="preserve"> по ссылке </w:t>
      </w:r>
      <w:hyperlink r:id="rId6" w:history="1">
        <w:r w:rsidRPr="00F30D80">
          <w:rPr>
            <w:color w:val="0000FF"/>
            <w:u w:val="single"/>
          </w:rPr>
          <w:t>http://www.college.ru/astronomy/course/content/index.htm</w:t>
        </w:r>
      </w:hyperlink>
    </w:p>
    <w:p w:rsidR="00F30D80" w:rsidRPr="00F30D80" w:rsidRDefault="00F30D80" w:rsidP="00F30D80">
      <w:pPr>
        <w:pStyle w:val="a3"/>
        <w:shd w:val="clear" w:color="auto" w:fill="FFFFFF"/>
        <w:ind w:right="221"/>
        <w:jc w:val="both"/>
        <w:rPr>
          <w:color w:val="212121"/>
        </w:rPr>
      </w:pPr>
      <w:r w:rsidRPr="00F30D80">
        <w:rPr>
          <w:color w:val="212121"/>
        </w:rPr>
        <w:t>7. В.Г. Сурдин. Астрономические задачи с решениями/ Издательство ЛКИ, 2017</w:t>
      </w:r>
      <w:r w:rsidRPr="00F30D80">
        <w:rPr>
          <w:color w:val="212121"/>
          <w:spacing w:val="-2"/>
        </w:rPr>
        <w:t> </w:t>
      </w:r>
      <w:r w:rsidRPr="00F30D80">
        <w:rPr>
          <w:color w:val="212121"/>
        </w:rPr>
        <w:t>г.</w:t>
      </w:r>
    </w:p>
    <w:p w:rsidR="00F30D80" w:rsidRPr="00156E40" w:rsidRDefault="00F30D80" w:rsidP="00F30D80">
      <w:pPr>
        <w:shd w:val="clear" w:color="auto" w:fill="FFFFFF"/>
        <w:spacing w:before="100" w:beforeAutospacing="1" w:after="100" w:afterAutospacing="1"/>
        <w:ind w:left="980"/>
        <w:rPr>
          <w:color w:val="212121"/>
          <w:sz w:val="24"/>
          <w:szCs w:val="24"/>
        </w:rPr>
      </w:pPr>
    </w:p>
    <w:p w:rsidR="00907FAC" w:rsidRPr="00156E40" w:rsidRDefault="00907FAC" w:rsidP="00907FAC">
      <w:pPr>
        <w:shd w:val="clear" w:color="auto" w:fill="FFFFFF"/>
        <w:rPr>
          <w:color w:val="212121"/>
          <w:sz w:val="24"/>
          <w:szCs w:val="24"/>
        </w:rPr>
      </w:pPr>
      <w:r w:rsidRPr="00156E40">
        <w:rPr>
          <w:color w:val="212121"/>
          <w:sz w:val="24"/>
          <w:szCs w:val="24"/>
        </w:rPr>
        <w:t> </w:t>
      </w:r>
    </w:p>
    <w:p w:rsidR="00907FAC" w:rsidRPr="00156E40" w:rsidRDefault="00907FAC" w:rsidP="00907FAC">
      <w:pPr>
        <w:shd w:val="clear" w:color="auto" w:fill="FFFFFF"/>
        <w:jc w:val="center"/>
        <w:rPr>
          <w:color w:val="212121"/>
          <w:sz w:val="24"/>
          <w:szCs w:val="24"/>
        </w:rPr>
      </w:pPr>
      <w:r w:rsidRPr="00156E40">
        <w:rPr>
          <w:b/>
          <w:bCs/>
          <w:color w:val="212121"/>
          <w:sz w:val="24"/>
          <w:szCs w:val="24"/>
        </w:rPr>
        <w:t>Интернет-ресурсы</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spellStart"/>
      <w:r w:rsidRPr="00156E40">
        <w:rPr>
          <w:color w:val="212121"/>
          <w:sz w:val="24"/>
          <w:szCs w:val="24"/>
        </w:rPr>
        <w:lastRenderedPageBreak/>
        <w:t>Астронет</w:t>
      </w:r>
      <w:proofErr w:type="spellEnd"/>
      <w:r w:rsidRPr="00156E40">
        <w:rPr>
          <w:color w:val="212121"/>
          <w:sz w:val="24"/>
          <w:szCs w:val="24"/>
        </w:rPr>
        <w:t> </w:t>
      </w:r>
      <w:hyperlink r:id="rId7" w:history="1">
        <w:r w:rsidRPr="00156E40">
          <w:rPr>
            <w:color w:val="0000FF"/>
            <w:sz w:val="24"/>
            <w:szCs w:val="24"/>
            <w:u w:val="single"/>
          </w:rPr>
          <w:t>http://www.astronet.ru/ </w:t>
        </w:r>
      </w:hyperlink>
      <w:r w:rsidRPr="00156E40">
        <w:rPr>
          <w:color w:val="212121"/>
          <w:sz w:val="24"/>
          <w:szCs w:val="24"/>
        </w:rPr>
        <w:t>- сайт, посвященный популяризации астрономии. Это мощный портал, на котором можно найти научн</w:t>
      </w:r>
      <w:proofErr w:type="gramStart"/>
      <w:r w:rsidRPr="00156E40">
        <w:rPr>
          <w:color w:val="212121"/>
          <w:sz w:val="24"/>
          <w:szCs w:val="24"/>
        </w:rPr>
        <w:t>о-</w:t>
      </w:r>
      <w:proofErr w:type="gramEnd"/>
      <w:r w:rsidRPr="00156E40">
        <w:rPr>
          <w:color w:val="212121"/>
          <w:sz w:val="24"/>
          <w:szCs w:val="24"/>
        </w:rPr>
        <w:t xml:space="preserve"> популярные статьи по астрономии, интерактивные карты звездного неба, фотографии, сведения о ближайших астрономических событиях и многое </w:t>
      </w:r>
      <w:proofErr w:type="spellStart"/>
      <w:r w:rsidRPr="00156E40">
        <w:rPr>
          <w:color w:val="212121"/>
          <w:sz w:val="24"/>
          <w:szCs w:val="24"/>
        </w:rPr>
        <w:t>дру</w:t>
      </w:r>
      <w:proofErr w:type="spellEnd"/>
      <w:r w:rsidRPr="00156E40">
        <w:rPr>
          <w:color w:val="212121"/>
          <w:sz w:val="24"/>
          <w:szCs w:val="24"/>
        </w:rPr>
        <w:t>- гое.</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Н.Н. </w:t>
      </w:r>
      <w:proofErr w:type="spellStart"/>
      <w:r w:rsidRPr="00156E40">
        <w:rPr>
          <w:color w:val="212121"/>
          <w:sz w:val="24"/>
          <w:szCs w:val="24"/>
        </w:rPr>
        <w:t>Гомулиной</w:t>
      </w:r>
      <w:proofErr w:type="spellEnd"/>
      <w:r w:rsidRPr="00156E40">
        <w:rPr>
          <w:color w:val="212121"/>
          <w:sz w:val="24"/>
          <w:szCs w:val="24"/>
        </w:rPr>
        <w:t> </w:t>
      </w:r>
      <w:hyperlink r:id="rId8" w:history="1">
        <w:r w:rsidRPr="00156E40">
          <w:rPr>
            <w:color w:val="0000FF"/>
            <w:sz w:val="24"/>
            <w:szCs w:val="24"/>
            <w:u w:val="single"/>
          </w:rPr>
          <w:t>http://www.gomulina.orc.ru/ </w:t>
        </w:r>
      </w:hyperlink>
      <w:r w:rsidRPr="00156E40">
        <w:rPr>
          <w:color w:val="212121"/>
          <w:sz w:val="24"/>
          <w:szCs w:val="24"/>
        </w:rPr>
        <w:t xml:space="preserve">- виртуальный методический кабинет учителя физики и астрономии. Ресурс содержит информационные и методические материалы: новости астрономии, материалы по методике астрономии, разработки уроков, задания для контроля </w:t>
      </w:r>
      <w:proofErr w:type="spellStart"/>
      <w:r w:rsidRPr="00156E40">
        <w:rPr>
          <w:color w:val="212121"/>
          <w:sz w:val="24"/>
          <w:szCs w:val="24"/>
        </w:rPr>
        <w:t>результ</w:t>
      </w:r>
      <w:proofErr w:type="gramStart"/>
      <w:r w:rsidRPr="00156E40">
        <w:rPr>
          <w:color w:val="212121"/>
          <w:sz w:val="24"/>
          <w:szCs w:val="24"/>
        </w:rPr>
        <w:t>а</w:t>
      </w:r>
      <w:proofErr w:type="spellEnd"/>
      <w:r w:rsidRPr="00156E40">
        <w:rPr>
          <w:color w:val="212121"/>
          <w:sz w:val="24"/>
          <w:szCs w:val="24"/>
        </w:rPr>
        <w:t>-</w:t>
      </w:r>
      <w:proofErr w:type="gramEnd"/>
      <w:r w:rsidRPr="00156E40">
        <w:rPr>
          <w:color w:val="212121"/>
          <w:sz w:val="24"/>
          <w:szCs w:val="24"/>
        </w:rPr>
        <w:t xml:space="preserve"> </w:t>
      </w:r>
      <w:proofErr w:type="spellStart"/>
      <w:r w:rsidRPr="00156E40">
        <w:rPr>
          <w:color w:val="212121"/>
          <w:sz w:val="24"/>
          <w:szCs w:val="24"/>
        </w:rPr>
        <w:t>тов</w:t>
      </w:r>
      <w:proofErr w:type="spellEnd"/>
      <w:r w:rsidRPr="00156E40">
        <w:rPr>
          <w:color w:val="212121"/>
          <w:sz w:val="24"/>
          <w:szCs w:val="24"/>
        </w:rPr>
        <w:t>, а также образовательный ресурс «Открытая</w:t>
      </w:r>
      <w:r w:rsidRPr="00156E40">
        <w:rPr>
          <w:color w:val="212121"/>
          <w:spacing w:val="-17"/>
          <w:sz w:val="24"/>
          <w:szCs w:val="24"/>
        </w:rPr>
        <w:t> </w:t>
      </w:r>
      <w:r w:rsidRPr="00156E40">
        <w:rPr>
          <w:color w:val="212121"/>
          <w:sz w:val="24"/>
          <w:szCs w:val="24"/>
        </w:rPr>
        <w:t>астрономия»</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 xml:space="preserve">Сайт преподавателя астрономии Н.Е. </w:t>
      </w:r>
      <w:proofErr w:type="spellStart"/>
      <w:r w:rsidRPr="00156E40">
        <w:rPr>
          <w:color w:val="212121"/>
          <w:sz w:val="24"/>
          <w:szCs w:val="24"/>
        </w:rPr>
        <w:t>Шатовской</w:t>
      </w:r>
      <w:proofErr w:type="spellEnd"/>
      <w:r w:rsidRPr="00156E40">
        <w:rPr>
          <w:color w:val="212121"/>
          <w:sz w:val="24"/>
          <w:szCs w:val="24"/>
        </w:rPr>
        <w:t> </w:t>
      </w:r>
      <w:hyperlink r:id="rId9" w:history="1">
        <w:r w:rsidRPr="00156E40">
          <w:rPr>
            <w:color w:val="0000FF"/>
            <w:sz w:val="24"/>
            <w:szCs w:val="24"/>
            <w:u w:val="single"/>
          </w:rPr>
          <w:t>http://myastronomy.ru/ </w:t>
        </w:r>
      </w:hyperlink>
      <w:r w:rsidRPr="00156E40">
        <w:rPr>
          <w:color w:val="212121"/>
          <w:sz w:val="24"/>
          <w:szCs w:val="24"/>
        </w:rPr>
        <w:t>- содержит методические подборки, научн</w:t>
      </w:r>
      <w:proofErr w:type="gramStart"/>
      <w:r w:rsidRPr="00156E40">
        <w:rPr>
          <w:color w:val="212121"/>
          <w:sz w:val="24"/>
          <w:szCs w:val="24"/>
        </w:rPr>
        <w:t>о-</w:t>
      </w:r>
      <w:proofErr w:type="gramEnd"/>
      <w:r w:rsidRPr="00156E40">
        <w:rPr>
          <w:color w:val="212121"/>
          <w:sz w:val="24"/>
          <w:szCs w:val="24"/>
        </w:rPr>
        <w:t xml:space="preserve"> популярные и методические статьи, материалы для маленьких любителей астрономии, олимпиадные задачи, календарь астрономических событий и многое другое.</w:t>
      </w:r>
    </w:p>
    <w:p w:rsidR="00907FAC" w:rsidRPr="00156E40" w:rsidRDefault="00907FAC" w:rsidP="00907FAC">
      <w:pPr>
        <w:numPr>
          <w:ilvl w:val="0"/>
          <w:numId w:val="22"/>
        </w:numPr>
        <w:shd w:val="clear" w:color="auto" w:fill="FFFFFF"/>
        <w:spacing w:before="100" w:beforeAutospacing="1" w:after="100" w:afterAutospacing="1"/>
        <w:jc w:val="both"/>
        <w:rPr>
          <w:color w:val="212121"/>
          <w:sz w:val="24"/>
          <w:szCs w:val="24"/>
        </w:rPr>
      </w:pPr>
      <w:proofErr w:type="gramStart"/>
      <w:r w:rsidRPr="00156E40">
        <w:rPr>
          <w:color w:val="212121"/>
          <w:sz w:val="24"/>
          <w:szCs w:val="24"/>
        </w:rPr>
        <w:t>Школьная астрономия Санкт-Петербурга </w:t>
      </w:r>
      <w:hyperlink r:id="rId10" w:history="1">
        <w:r w:rsidRPr="00156E40">
          <w:rPr>
            <w:color w:val="0000FF"/>
            <w:sz w:val="24"/>
            <w:szCs w:val="24"/>
            <w:u w:val="single"/>
          </w:rPr>
          <w:t>http://school.astro.spbu.ru/ </w:t>
        </w:r>
      </w:hyperlink>
      <w:r w:rsidRPr="00156E40">
        <w:rPr>
          <w:color w:val="212121"/>
          <w:sz w:val="24"/>
          <w:szCs w:val="24"/>
        </w:rPr>
        <w:t>- содержит олимпиадные задания, информацию о летней астрономический школе для учеников, ссылки на полезные Интернет- ресурсы.</w:t>
      </w:r>
      <w:proofErr w:type="gramEnd"/>
    </w:p>
    <w:p w:rsidR="00907FAC" w:rsidRDefault="00907FAC" w:rsidP="00907FAC">
      <w:pPr>
        <w:numPr>
          <w:ilvl w:val="0"/>
          <w:numId w:val="22"/>
        </w:numPr>
        <w:shd w:val="clear" w:color="auto" w:fill="FFFFFF"/>
        <w:spacing w:before="100" w:beforeAutospacing="1" w:after="100" w:afterAutospacing="1"/>
        <w:jc w:val="both"/>
        <w:rPr>
          <w:color w:val="212121"/>
          <w:sz w:val="24"/>
          <w:szCs w:val="24"/>
        </w:rPr>
      </w:pPr>
      <w:r w:rsidRPr="00156E40">
        <w:rPr>
          <w:color w:val="212121"/>
          <w:sz w:val="24"/>
          <w:szCs w:val="24"/>
        </w:rPr>
        <w:t>Новости космоса, астрономии и космонавтики </w:t>
      </w:r>
      <w:hyperlink r:id="rId11" w:history="1">
        <w:r w:rsidRPr="00156E40">
          <w:rPr>
            <w:color w:val="0000FF"/>
            <w:sz w:val="24"/>
            <w:szCs w:val="24"/>
            <w:u w:val="single"/>
          </w:rPr>
          <w:t>http://www.astronews.ru/ </w:t>
        </w:r>
      </w:hyperlink>
      <w:r w:rsidRPr="00156E40">
        <w:rPr>
          <w:color w:val="212121"/>
          <w:sz w:val="24"/>
          <w:szCs w:val="24"/>
        </w:rPr>
        <w:t>- сайт содержит множество фото и видео космических объектов и явлений, новости и статьи по астрономии и</w:t>
      </w:r>
      <w:r w:rsidRPr="00156E40">
        <w:rPr>
          <w:color w:val="212121"/>
          <w:spacing w:val="-24"/>
          <w:sz w:val="24"/>
          <w:szCs w:val="24"/>
        </w:rPr>
        <w:t> </w:t>
      </w:r>
      <w:r w:rsidRPr="00156E40">
        <w:rPr>
          <w:color w:val="212121"/>
          <w:sz w:val="24"/>
          <w:szCs w:val="24"/>
        </w:rPr>
        <w:t>космонавтике.</w:t>
      </w:r>
    </w:p>
    <w:p w:rsidR="00F30D80" w:rsidRPr="00156E40" w:rsidRDefault="00F30D80" w:rsidP="00E76DA4">
      <w:pPr>
        <w:shd w:val="clear" w:color="auto" w:fill="FFFFFF"/>
        <w:spacing w:before="100" w:beforeAutospacing="1" w:after="100" w:afterAutospacing="1"/>
        <w:ind w:left="720"/>
        <w:jc w:val="both"/>
        <w:rPr>
          <w:color w:val="212121"/>
          <w:sz w:val="24"/>
          <w:szCs w:val="24"/>
        </w:rPr>
      </w:pPr>
    </w:p>
    <w:p w:rsidR="00F30D80" w:rsidRPr="008E74C8" w:rsidRDefault="00F30D80" w:rsidP="00F30D80">
      <w:pPr>
        <w:pStyle w:val="11"/>
        <w:numPr>
          <w:ilvl w:val="0"/>
          <w:numId w:val="22"/>
        </w:numPr>
        <w:tabs>
          <w:tab w:val="left" w:pos="567"/>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contextualSpacing/>
        <w:jc w:val="both"/>
        <w:rPr>
          <w:b/>
        </w:rPr>
      </w:pPr>
      <w:r w:rsidRPr="008E74C8">
        <w:rPr>
          <w:b/>
        </w:rPr>
        <w:t>3.</w:t>
      </w:r>
      <w:r>
        <w:rPr>
          <w:b/>
        </w:rPr>
        <w:t>3</w:t>
      </w:r>
      <w:r w:rsidRPr="008E74C8">
        <w:rPr>
          <w:b/>
        </w:rPr>
        <w:t xml:space="preserve">. Адаптация содержания образования в рамках реализации программы для  обучающихся с </w:t>
      </w:r>
      <w:proofErr w:type="spellStart"/>
      <w:r w:rsidRPr="008E74C8">
        <w:rPr>
          <w:b/>
        </w:rPr>
        <w:t>ОВЗи</w:t>
      </w:r>
      <w:proofErr w:type="spellEnd"/>
      <w:r w:rsidRPr="008E74C8">
        <w:rPr>
          <w:b/>
        </w:rPr>
        <w:t xml:space="preserve"> инвалидов</w:t>
      </w:r>
      <w:r w:rsidRPr="008E74C8">
        <w:t xml:space="preserve"> (слабослышащих, слабовидящих, с нарушениями опорно-двигательного аппарата, с интеллектуальными нарушениями).</w:t>
      </w:r>
    </w:p>
    <w:p w:rsidR="00E43F28" w:rsidRPr="00E76DA4" w:rsidRDefault="00E76DA4" w:rsidP="00E76DA4">
      <w:pPr>
        <w:pStyle w:val="a3"/>
        <w:numPr>
          <w:ilvl w:val="0"/>
          <w:numId w:val="26"/>
        </w:numPr>
        <w:shd w:val="clear" w:color="auto" w:fill="FFFFFF"/>
        <w:rPr>
          <w:bCs/>
          <w:color w:val="212121"/>
        </w:rPr>
      </w:pPr>
      <w:r w:rsidRPr="00E76DA4">
        <w:rPr>
          <w:bCs/>
          <w:color w:val="212121"/>
        </w:rPr>
        <w:t>Разработка заданий для слабовидящих с использованием крупных шрифтов без засечек.</w:t>
      </w:r>
    </w:p>
    <w:p w:rsidR="00E76DA4" w:rsidRPr="00E76DA4" w:rsidRDefault="00E76DA4" w:rsidP="00E76DA4">
      <w:pPr>
        <w:pStyle w:val="a3"/>
        <w:numPr>
          <w:ilvl w:val="0"/>
          <w:numId w:val="26"/>
        </w:numPr>
        <w:shd w:val="clear" w:color="auto" w:fill="FFFFFF"/>
        <w:rPr>
          <w:bCs/>
          <w:color w:val="212121"/>
        </w:rPr>
      </w:pPr>
      <w:r w:rsidRPr="00E76DA4">
        <w:rPr>
          <w:bCs/>
          <w:color w:val="212121"/>
        </w:rPr>
        <w:t>Разработка и использование электронных тестов, упражнений и заданий, использование сайта преподавателя в учебных целях</w:t>
      </w:r>
    </w:p>
    <w:p w:rsidR="00907FAC" w:rsidRPr="00E76DA4" w:rsidRDefault="00E76DA4" w:rsidP="00E76DA4">
      <w:pPr>
        <w:pStyle w:val="a3"/>
        <w:numPr>
          <w:ilvl w:val="0"/>
          <w:numId w:val="26"/>
        </w:numPr>
        <w:shd w:val="clear" w:color="auto" w:fill="FFFFFF"/>
        <w:rPr>
          <w:color w:val="212121"/>
        </w:rPr>
      </w:pPr>
      <w:r w:rsidRPr="00E76DA4">
        <w:rPr>
          <w:color w:val="212121"/>
        </w:rPr>
        <w:t>Использование видео презентаций и видеороликов с подробными инструкциями и субтитрами</w:t>
      </w:r>
    </w:p>
    <w:p w:rsidR="00E76DA4" w:rsidRPr="00E76DA4" w:rsidRDefault="00E76DA4" w:rsidP="00E76DA4">
      <w:pPr>
        <w:pStyle w:val="a3"/>
        <w:numPr>
          <w:ilvl w:val="0"/>
          <w:numId w:val="26"/>
        </w:numPr>
        <w:shd w:val="clear" w:color="auto" w:fill="FFFFFF"/>
        <w:rPr>
          <w:color w:val="212121"/>
        </w:rPr>
      </w:pPr>
      <w:r w:rsidRPr="00E76DA4">
        <w:rPr>
          <w:color w:val="212121"/>
        </w:rPr>
        <w:t xml:space="preserve">Использование адаптированных заданий и </w:t>
      </w:r>
      <w:proofErr w:type="spellStart"/>
      <w:r w:rsidRPr="00E76DA4">
        <w:rPr>
          <w:color w:val="212121"/>
        </w:rPr>
        <w:t>разноуровневых</w:t>
      </w:r>
      <w:proofErr w:type="spellEnd"/>
      <w:r w:rsidRPr="00E76DA4">
        <w:rPr>
          <w:color w:val="212121"/>
        </w:rPr>
        <w:t xml:space="preserve"> карточек, тестов, упражнений с подробными текстовыми инструкциями.</w:t>
      </w:r>
    </w:p>
    <w:p w:rsidR="00097BD8" w:rsidRPr="00156E40" w:rsidRDefault="00907FAC" w:rsidP="00907FAC">
      <w:pPr>
        <w:shd w:val="clear" w:color="auto" w:fill="FFFFFF"/>
        <w:jc w:val="center"/>
        <w:rPr>
          <w:b/>
          <w:bCs/>
          <w:color w:val="212121"/>
          <w:sz w:val="24"/>
          <w:szCs w:val="24"/>
        </w:rPr>
      </w:pPr>
      <w:r w:rsidRPr="00156E40">
        <w:rPr>
          <w:b/>
          <w:bCs/>
          <w:color w:val="212121"/>
          <w:sz w:val="24"/>
          <w:szCs w:val="24"/>
        </w:rPr>
        <w:t> </w:t>
      </w:r>
    </w:p>
    <w:p w:rsidR="00907FAC" w:rsidRPr="00156E40" w:rsidRDefault="00097BD8" w:rsidP="00907FAC">
      <w:pPr>
        <w:shd w:val="clear" w:color="auto" w:fill="FFFFFF"/>
        <w:jc w:val="center"/>
        <w:rPr>
          <w:color w:val="212121"/>
          <w:sz w:val="24"/>
          <w:szCs w:val="24"/>
        </w:rPr>
      </w:pPr>
      <w:r w:rsidRPr="00156E40">
        <w:rPr>
          <w:b/>
          <w:bCs/>
          <w:color w:val="212121"/>
          <w:sz w:val="24"/>
          <w:szCs w:val="24"/>
        </w:rPr>
        <w:br w:type="page"/>
      </w:r>
    </w:p>
    <w:p w:rsidR="00907FAC" w:rsidRPr="00156E40" w:rsidRDefault="00907FAC" w:rsidP="00907FAC">
      <w:pPr>
        <w:shd w:val="clear" w:color="auto" w:fill="FFFFFF"/>
        <w:ind w:left="284"/>
        <w:jc w:val="center"/>
        <w:outlineLvl w:val="0"/>
        <w:rPr>
          <w:b/>
          <w:bCs/>
          <w:color w:val="212121"/>
          <w:kern w:val="36"/>
          <w:sz w:val="24"/>
          <w:szCs w:val="24"/>
        </w:rPr>
      </w:pPr>
      <w:r w:rsidRPr="00156E40">
        <w:rPr>
          <w:b/>
          <w:bCs/>
          <w:caps/>
          <w:color w:val="212121"/>
          <w:kern w:val="36"/>
          <w:sz w:val="24"/>
          <w:szCs w:val="24"/>
        </w:rPr>
        <w:lastRenderedPageBreak/>
        <w:t>4. КОНТРОЛЬ И ОЦЕНКА РЕЗУЛЬТАТОВ ОСВОЕНИЯ УЧЕБНОЙ ДИСЦИПЛИНЫ</w:t>
      </w:r>
    </w:p>
    <w:p w:rsidR="00E76DA4" w:rsidRDefault="00907FAC" w:rsidP="00E76DA4">
      <w:pPr>
        <w:keepNext/>
        <w:jc w:val="both"/>
        <w:rPr>
          <w:b/>
          <w:bCs/>
          <w:sz w:val="24"/>
          <w:szCs w:val="24"/>
          <w:lang w:eastAsia="zh-CN"/>
        </w:rPr>
      </w:pPr>
      <w:r w:rsidRPr="00156E40">
        <w:rPr>
          <w:color w:val="212121"/>
          <w:sz w:val="24"/>
          <w:szCs w:val="24"/>
        </w:rPr>
        <w:t> </w:t>
      </w:r>
      <w:r w:rsidR="00E76DA4">
        <w:rPr>
          <w:b/>
          <w:bCs/>
          <w:sz w:val="24"/>
          <w:szCs w:val="24"/>
          <w:lang w:eastAsia="zh-CN"/>
        </w:rPr>
        <w:t xml:space="preserve">4.1. </w:t>
      </w:r>
      <w:r w:rsidR="00E76DA4" w:rsidRPr="00BE27F0">
        <w:rPr>
          <w:b/>
          <w:bCs/>
          <w:sz w:val="24"/>
          <w:szCs w:val="24"/>
          <w:lang w:eastAsia="zh-CN"/>
        </w:rPr>
        <w:t>Фонд оценочных сре</w:t>
      </w:r>
      <w:proofErr w:type="gramStart"/>
      <w:r w:rsidR="00E76DA4" w:rsidRPr="00BE27F0">
        <w:rPr>
          <w:b/>
          <w:bCs/>
          <w:sz w:val="24"/>
          <w:szCs w:val="24"/>
          <w:lang w:eastAsia="zh-CN"/>
        </w:rPr>
        <w:t>дств дл</w:t>
      </w:r>
      <w:proofErr w:type="gramEnd"/>
      <w:r w:rsidR="00E76DA4" w:rsidRPr="00BE27F0">
        <w:rPr>
          <w:b/>
          <w:bCs/>
          <w:sz w:val="24"/>
          <w:szCs w:val="24"/>
          <w:lang w:eastAsia="zh-CN"/>
        </w:rPr>
        <w:t>я проведения текущего контроля успеваемости и промежуточной аттестации по дисциплине (модулю).</w:t>
      </w:r>
    </w:p>
    <w:p w:rsidR="00E76DA4" w:rsidRPr="00BE27F0" w:rsidRDefault="00E76DA4" w:rsidP="00E76DA4">
      <w:pPr>
        <w:keepNext/>
        <w:jc w:val="both"/>
        <w:rPr>
          <w:b/>
          <w:sz w:val="24"/>
          <w:szCs w:val="24"/>
          <w:lang w:eastAsia="zh-CN"/>
        </w:rPr>
      </w:pPr>
      <w:r w:rsidRPr="00BE27F0">
        <w:rPr>
          <w:b/>
          <w:sz w:val="24"/>
          <w:szCs w:val="24"/>
          <w:lang w:eastAsia="zh-CN"/>
        </w:rPr>
        <w:t>Критерии оценивания компетенций</w:t>
      </w:r>
      <w:r>
        <w:rPr>
          <w:b/>
          <w:sz w:val="24"/>
          <w:szCs w:val="24"/>
          <w:lang w:eastAsia="zh-CN"/>
        </w:rPr>
        <w:t>:</w:t>
      </w:r>
    </w:p>
    <w:p w:rsidR="00E76DA4" w:rsidRPr="00241B67" w:rsidRDefault="00E76DA4" w:rsidP="00E76DA4">
      <w:pPr>
        <w:shd w:val="clear" w:color="auto" w:fill="FFFFFF"/>
        <w:jc w:val="both"/>
        <w:rPr>
          <w:color w:val="000000"/>
          <w:sz w:val="24"/>
          <w:szCs w:val="24"/>
        </w:rPr>
      </w:pPr>
      <w:r>
        <w:rPr>
          <w:sz w:val="24"/>
          <w:szCs w:val="24"/>
        </w:rPr>
        <w:t>к</w:t>
      </w:r>
      <w:r w:rsidRPr="00241B67">
        <w:rPr>
          <w:sz w:val="24"/>
          <w:szCs w:val="24"/>
        </w:rPr>
        <w:t xml:space="preserve">онтроль и оценка результатов освоения учебной дисциплины осуществляется преподавателем в процессе проведения теоретических и практических  занятий, лабораторных работ, тестирования, </w:t>
      </w:r>
      <w:r w:rsidRPr="00241B67">
        <w:rPr>
          <w:color w:val="000000"/>
          <w:sz w:val="24"/>
          <w:szCs w:val="24"/>
        </w:rPr>
        <w:t>а также выполнения обучающимися индивидуальных заданий, проектов, исследований</w:t>
      </w:r>
      <w:proofErr w:type="gramStart"/>
      <w:r w:rsidRPr="00241B67">
        <w:rPr>
          <w:sz w:val="24"/>
          <w:szCs w:val="24"/>
        </w:rPr>
        <w:t xml:space="preserve"> .</w:t>
      </w:r>
      <w:proofErr w:type="gramEnd"/>
    </w:p>
    <w:p w:rsidR="00907FAC" w:rsidRPr="00156E40" w:rsidRDefault="00907FAC" w:rsidP="00907FAC">
      <w:pPr>
        <w:shd w:val="clear" w:color="auto" w:fill="FFFFFF"/>
        <w:ind w:left="284"/>
        <w:rPr>
          <w:color w:val="212121"/>
          <w:sz w:val="24"/>
          <w:szCs w:val="24"/>
        </w:rPr>
      </w:pPr>
    </w:p>
    <w:tbl>
      <w:tblPr>
        <w:tblW w:w="9457" w:type="dxa"/>
        <w:tblBorders>
          <w:top w:val="single" w:sz="6" w:space="0" w:color="000000"/>
          <w:left w:val="single" w:sz="6" w:space="0" w:color="000000"/>
          <w:bottom w:val="single" w:sz="6" w:space="0" w:color="000000"/>
          <w:right w:val="single" w:sz="6" w:space="0" w:color="000000"/>
        </w:tblBorders>
        <w:tblCellMar>
          <w:left w:w="0" w:type="dxa"/>
          <w:right w:w="0" w:type="dxa"/>
        </w:tblCellMar>
        <w:tblLook w:val="04A0"/>
      </w:tblPr>
      <w:tblGrid>
        <w:gridCol w:w="5604"/>
        <w:gridCol w:w="3853"/>
      </w:tblGrid>
      <w:tr w:rsidR="00907FAC" w:rsidRPr="00156E40" w:rsidTr="00156E40">
        <w:trPr>
          <w:trHeight w:val="579"/>
        </w:trPr>
        <w:tc>
          <w:tcPr>
            <w:tcW w:w="5604" w:type="dxa"/>
            <w:tcBorders>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jc w:val="center"/>
              <w:rPr>
                <w:sz w:val="24"/>
                <w:szCs w:val="24"/>
              </w:rPr>
            </w:pPr>
            <w:r w:rsidRPr="00156E40">
              <w:rPr>
                <w:b/>
                <w:bCs/>
                <w:sz w:val="24"/>
                <w:szCs w:val="24"/>
              </w:rPr>
              <w:t>4.1.Результаты обучения</w:t>
            </w:r>
          </w:p>
          <w:p w:rsidR="00907FAC" w:rsidRPr="00156E40" w:rsidRDefault="00907FAC" w:rsidP="00907FAC">
            <w:pPr>
              <w:ind w:left="360"/>
              <w:jc w:val="both"/>
              <w:rPr>
                <w:sz w:val="24"/>
                <w:szCs w:val="24"/>
              </w:rPr>
            </w:pPr>
            <w:r w:rsidRPr="00156E40">
              <w:rPr>
                <w:b/>
                <w:bCs/>
                <w:sz w:val="24"/>
                <w:szCs w:val="24"/>
              </w:rPr>
              <w:t>(освоенные умения, усвоенные знания) </w:t>
            </w:r>
          </w:p>
        </w:tc>
        <w:tc>
          <w:tcPr>
            <w:tcW w:w="3853" w:type="dxa"/>
            <w:tcBorders>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rPr>
                <w:sz w:val="24"/>
                <w:szCs w:val="24"/>
              </w:rPr>
            </w:pPr>
            <w:r w:rsidRPr="00156E40">
              <w:rPr>
                <w:b/>
                <w:bCs/>
                <w:sz w:val="24"/>
                <w:szCs w:val="24"/>
              </w:rPr>
              <w:t>4/2/Формы и методы контроля и оценки результатов обучения</w:t>
            </w:r>
          </w:p>
        </w:tc>
      </w:tr>
      <w:tr w:rsidR="00907FAC" w:rsidRPr="00156E40" w:rsidTr="00156E40">
        <w:trPr>
          <w:trHeight w:val="1070"/>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E76DA4" w:rsidP="00907FAC">
            <w:pPr>
              <w:shd w:val="clear" w:color="auto" w:fill="FFFFFF"/>
              <w:rPr>
                <w:sz w:val="24"/>
                <w:szCs w:val="24"/>
              </w:rPr>
            </w:pPr>
            <w:r>
              <w:rPr>
                <w:b/>
                <w:bCs/>
                <w:sz w:val="24"/>
                <w:szCs w:val="24"/>
              </w:rPr>
              <w:t>умения</w:t>
            </w:r>
            <w:r w:rsidR="00907FAC" w:rsidRPr="00156E40">
              <w:rPr>
                <w:b/>
                <w:bCs/>
                <w:sz w:val="24"/>
                <w:szCs w:val="24"/>
              </w:rPr>
              <w:t>:</w:t>
            </w:r>
          </w:p>
          <w:p w:rsidR="00097BD8" w:rsidRPr="00156E40" w:rsidRDefault="00907FAC" w:rsidP="00907FAC">
            <w:pPr>
              <w:rPr>
                <w:sz w:val="24"/>
                <w:szCs w:val="24"/>
              </w:rPr>
            </w:pPr>
            <w:r w:rsidRPr="00156E40">
              <w:rPr>
                <w:sz w:val="24"/>
                <w:szCs w:val="24"/>
              </w:rPr>
              <w:t> </w:t>
            </w:r>
            <w:r w:rsidRPr="00156E40">
              <w:rPr>
                <w:sz w:val="24"/>
                <w:szCs w:val="24"/>
                <w:u w:val="single"/>
              </w:rPr>
              <w:t>приводить примеры</w:t>
            </w:r>
            <w:r w:rsidRPr="00156E40">
              <w:rPr>
                <w:sz w:val="24"/>
                <w:szCs w:val="24"/>
              </w:rPr>
              <w:t>: роли астрономии в развитии цивилизации, использования методов исследований в астрономии, различных диапазонов электромагнитных излучений для получения информации об объектах Вселенной, получения астрономической информации с помощью космических аппаратов и спектрального анализа, влияния солнечной активности на Землю;</w:t>
            </w:r>
          </w:p>
          <w:p w:rsidR="00097BD8" w:rsidRPr="00156E40" w:rsidRDefault="00097BD8" w:rsidP="00907FAC">
            <w:pPr>
              <w:rPr>
                <w:sz w:val="24"/>
                <w:szCs w:val="24"/>
              </w:rPr>
            </w:pPr>
          </w:p>
          <w:p w:rsidR="00097BD8" w:rsidRPr="00156E40" w:rsidRDefault="00907FAC" w:rsidP="00907FAC">
            <w:pPr>
              <w:rPr>
                <w:sz w:val="24"/>
                <w:szCs w:val="24"/>
              </w:rPr>
            </w:pPr>
            <w:proofErr w:type="gramStart"/>
            <w:r w:rsidRPr="00156E40">
              <w:rPr>
                <w:sz w:val="24"/>
                <w:szCs w:val="24"/>
                <w:u w:val="single"/>
              </w:rPr>
              <w:t>описывать и объяснять</w:t>
            </w:r>
            <w:r w:rsidRPr="00156E40">
              <w:rPr>
                <w:sz w:val="24"/>
                <w:szCs w:val="24"/>
              </w:rPr>
              <w:t>: различия календарей, условия наступления солнечных и лунных затмений, фазы Луны, суточные движения светил, причины возникновения приливов и отливов; принцип действия оптического телескопа, взаимосвязь физико-химических характеристик звезд с использованием диаграммы "цвет-светимость", физические причины, определяющие равновесие звезд, источник энергии звезд и происхождение химических элементов, красное смещение с помощью эффекта Доплера;</w:t>
            </w:r>
            <w:proofErr w:type="gramEnd"/>
          </w:p>
          <w:p w:rsidR="00097BD8" w:rsidRPr="00156E40" w:rsidRDefault="00097BD8" w:rsidP="00907FAC">
            <w:pPr>
              <w:rPr>
                <w:sz w:val="24"/>
                <w:szCs w:val="24"/>
              </w:rPr>
            </w:pPr>
          </w:p>
          <w:p w:rsidR="00097BD8" w:rsidRPr="00156E40" w:rsidRDefault="00907FAC" w:rsidP="00907FAC">
            <w:pPr>
              <w:rPr>
                <w:sz w:val="24"/>
                <w:szCs w:val="24"/>
              </w:rPr>
            </w:pPr>
            <w:r w:rsidRPr="00156E40">
              <w:rPr>
                <w:sz w:val="24"/>
                <w:szCs w:val="24"/>
                <w:u w:val="single"/>
              </w:rPr>
              <w:t>характеризовать</w:t>
            </w:r>
            <w:r w:rsidRPr="00156E40">
              <w:rPr>
                <w:sz w:val="24"/>
                <w:szCs w:val="24"/>
              </w:rPr>
              <w:t> особенности методов познания астрономии, основные элементы и свойства планет Солнечной системы, методы определения расстояний и линейных размеров небесных тел, возможные пути эволюции звезд различной массы;</w:t>
            </w:r>
          </w:p>
          <w:p w:rsidR="00097BD8" w:rsidRPr="00156E40" w:rsidRDefault="00097BD8" w:rsidP="00907FAC">
            <w:pPr>
              <w:rPr>
                <w:sz w:val="24"/>
                <w:szCs w:val="24"/>
              </w:rPr>
            </w:pPr>
          </w:p>
          <w:p w:rsidR="00097BD8" w:rsidRPr="00156E40" w:rsidRDefault="00907FAC" w:rsidP="00907FAC">
            <w:pPr>
              <w:rPr>
                <w:sz w:val="24"/>
                <w:szCs w:val="24"/>
              </w:rPr>
            </w:pPr>
            <w:r w:rsidRPr="00156E40">
              <w:rPr>
                <w:sz w:val="24"/>
                <w:szCs w:val="24"/>
                <w:u w:val="single"/>
              </w:rPr>
              <w:t>находить</w:t>
            </w:r>
            <w:r w:rsidRPr="00156E40">
              <w:rPr>
                <w:sz w:val="24"/>
                <w:szCs w:val="24"/>
              </w:rPr>
              <w:t xml:space="preserve"> на небе основные созвездия Северного полушария, в том числе: </w:t>
            </w:r>
            <w:proofErr w:type="gramStart"/>
            <w:r w:rsidRPr="00156E40">
              <w:rPr>
                <w:sz w:val="24"/>
                <w:szCs w:val="24"/>
              </w:rPr>
              <w:t>Большая Медведица, Малая Медведица, Волопас, Лебедь, Кассиопея, Орион; самые яркие звезды, в том числе:</w:t>
            </w:r>
            <w:proofErr w:type="gramEnd"/>
            <w:r w:rsidRPr="00156E40">
              <w:rPr>
                <w:sz w:val="24"/>
                <w:szCs w:val="24"/>
              </w:rPr>
              <w:t xml:space="preserve"> Полярная звезда, Арктур, Вега, Капелла, Сириус, Бетельгейзе;</w:t>
            </w:r>
          </w:p>
          <w:p w:rsidR="00097BD8" w:rsidRPr="00156E40" w:rsidRDefault="00097BD8" w:rsidP="00907FAC">
            <w:pPr>
              <w:rPr>
                <w:sz w:val="24"/>
                <w:szCs w:val="24"/>
              </w:rPr>
            </w:pPr>
          </w:p>
          <w:p w:rsidR="00907FAC" w:rsidRPr="00156E40" w:rsidRDefault="00907FAC" w:rsidP="00907FAC">
            <w:pPr>
              <w:rPr>
                <w:sz w:val="24"/>
                <w:szCs w:val="24"/>
              </w:rPr>
            </w:pPr>
            <w:r w:rsidRPr="00156E40">
              <w:rPr>
                <w:sz w:val="24"/>
                <w:szCs w:val="24"/>
                <w:u w:val="single"/>
              </w:rPr>
              <w:t>использовать </w:t>
            </w:r>
            <w:r w:rsidRPr="00156E40">
              <w:rPr>
                <w:sz w:val="24"/>
                <w:szCs w:val="24"/>
              </w:rPr>
              <w:t>компьютерные приложения для определения положения Солнца, Луны и звезд на любую дату и время суток для данного населенного пункта;</w:t>
            </w:r>
          </w:p>
          <w:p w:rsidR="00097BD8" w:rsidRPr="00156E40" w:rsidRDefault="00907FAC" w:rsidP="00097BD8">
            <w:pPr>
              <w:rPr>
                <w:b/>
                <w:bCs/>
                <w:sz w:val="24"/>
                <w:szCs w:val="24"/>
              </w:rPr>
            </w:pPr>
            <w:r w:rsidRPr="00156E40">
              <w:rPr>
                <w:b/>
                <w:bCs/>
                <w:sz w:val="24"/>
                <w:szCs w:val="24"/>
              </w:rPr>
              <w:t xml:space="preserve">использовать приобретенные знания и умения в практической деятельности и повседневной жизни </w:t>
            </w:r>
            <w:proofErr w:type="gramStart"/>
            <w:r w:rsidRPr="00156E40">
              <w:rPr>
                <w:b/>
                <w:bCs/>
                <w:sz w:val="24"/>
                <w:szCs w:val="24"/>
              </w:rPr>
              <w:t>для</w:t>
            </w:r>
            <w:proofErr w:type="gramEnd"/>
            <w:r w:rsidRPr="00156E40">
              <w:rPr>
                <w:b/>
                <w:bCs/>
                <w:sz w:val="24"/>
                <w:szCs w:val="24"/>
              </w:rPr>
              <w:t>:</w:t>
            </w:r>
          </w:p>
          <w:p w:rsidR="00097BD8" w:rsidRPr="00156E40" w:rsidRDefault="00097BD8" w:rsidP="00097BD8">
            <w:pPr>
              <w:rPr>
                <w:b/>
                <w:bCs/>
                <w:sz w:val="24"/>
                <w:szCs w:val="24"/>
              </w:rPr>
            </w:pPr>
          </w:p>
          <w:p w:rsidR="00097BD8" w:rsidRPr="00156E40" w:rsidRDefault="00907FAC" w:rsidP="00097BD8">
            <w:pPr>
              <w:rPr>
                <w:sz w:val="24"/>
                <w:szCs w:val="24"/>
              </w:rPr>
            </w:pPr>
            <w:r w:rsidRPr="00156E40">
              <w:rPr>
                <w:sz w:val="24"/>
                <w:szCs w:val="24"/>
                <w:u w:val="single"/>
              </w:rPr>
              <w:t>понимания </w:t>
            </w:r>
            <w:r w:rsidRPr="00156E40">
              <w:rPr>
                <w:sz w:val="24"/>
                <w:szCs w:val="24"/>
              </w:rPr>
              <w:t xml:space="preserve">взаимосвязи астрономии с другими науками, в основе которых лежат знания по </w:t>
            </w:r>
            <w:r w:rsidRPr="00156E40">
              <w:rPr>
                <w:sz w:val="24"/>
                <w:szCs w:val="24"/>
              </w:rPr>
              <w:lastRenderedPageBreak/>
              <w:t>астрономии, отделение ее от лженаук;</w:t>
            </w:r>
          </w:p>
          <w:p w:rsidR="00097BD8" w:rsidRPr="00156E40" w:rsidRDefault="00097BD8" w:rsidP="00097BD8">
            <w:pPr>
              <w:rPr>
                <w:sz w:val="24"/>
                <w:szCs w:val="24"/>
              </w:rPr>
            </w:pPr>
          </w:p>
          <w:p w:rsidR="00907FAC" w:rsidRPr="00156E40" w:rsidRDefault="00907FAC" w:rsidP="00097BD8">
            <w:pPr>
              <w:rPr>
                <w:sz w:val="24"/>
                <w:szCs w:val="24"/>
              </w:rPr>
            </w:pPr>
            <w:r w:rsidRPr="00156E40">
              <w:rPr>
                <w:sz w:val="24"/>
                <w:szCs w:val="24"/>
                <w:u w:val="single"/>
              </w:rPr>
              <w:t>оценивания информации</w:t>
            </w:r>
            <w:r w:rsidRPr="00156E40">
              <w:rPr>
                <w:sz w:val="24"/>
                <w:szCs w:val="24"/>
              </w:rPr>
              <w:t>, содержащейся в сообщениях СМИ, Интернете, научно-популярных статьях.</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097BD8" w:rsidRPr="00156E40" w:rsidRDefault="00097BD8" w:rsidP="00097BD8">
            <w:pPr>
              <w:rPr>
                <w:sz w:val="24"/>
                <w:szCs w:val="24"/>
              </w:rPr>
            </w:pPr>
          </w:p>
          <w:p w:rsidR="00907FAC" w:rsidRPr="00156E40" w:rsidRDefault="00907FAC" w:rsidP="00097BD8">
            <w:pPr>
              <w:rPr>
                <w:sz w:val="24"/>
                <w:szCs w:val="24"/>
              </w:rPr>
            </w:pPr>
            <w:r w:rsidRPr="00156E40">
              <w:rPr>
                <w:sz w:val="24"/>
                <w:szCs w:val="24"/>
              </w:rPr>
              <w:t>зачет;</w:t>
            </w:r>
          </w:p>
          <w:p w:rsidR="00907FAC" w:rsidRPr="00156E40" w:rsidRDefault="00907FAC" w:rsidP="00907FAC">
            <w:pPr>
              <w:ind w:left="132"/>
              <w:rPr>
                <w:sz w:val="24"/>
                <w:szCs w:val="24"/>
              </w:rPr>
            </w:pPr>
            <w:r w:rsidRPr="00156E40">
              <w:rPr>
                <w:sz w:val="24"/>
                <w:szCs w:val="24"/>
              </w:rPr>
              <w:t>устный фронтальный опрос;</w:t>
            </w:r>
          </w:p>
          <w:p w:rsidR="00907FAC" w:rsidRPr="00156E40" w:rsidRDefault="00907FAC" w:rsidP="00907FAC">
            <w:pPr>
              <w:rPr>
                <w:sz w:val="24"/>
                <w:szCs w:val="24"/>
              </w:rPr>
            </w:pPr>
            <w:r w:rsidRPr="00156E40">
              <w:rPr>
                <w:sz w:val="24"/>
                <w:szCs w:val="24"/>
              </w:rPr>
              <w:t> тестирование;</w:t>
            </w:r>
          </w:p>
          <w:p w:rsidR="00907FAC" w:rsidRPr="00156E40" w:rsidRDefault="00907FAC" w:rsidP="00907FAC">
            <w:pPr>
              <w:ind w:left="132"/>
              <w:rPr>
                <w:sz w:val="24"/>
                <w:szCs w:val="24"/>
              </w:rPr>
            </w:pPr>
            <w:r w:rsidRPr="00156E40">
              <w:rPr>
                <w:sz w:val="24"/>
                <w:szCs w:val="24"/>
              </w:rPr>
              <w:t>самоконтроль при выполнении заданий для самостоятельной работы;</w:t>
            </w:r>
          </w:p>
          <w:p w:rsidR="00907FAC" w:rsidRPr="00156E40" w:rsidRDefault="00907FAC" w:rsidP="00907FAC">
            <w:pPr>
              <w:ind w:left="132"/>
              <w:rPr>
                <w:sz w:val="24"/>
                <w:szCs w:val="24"/>
              </w:rPr>
            </w:pPr>
            <w:r w:rsidRPr="00156E40">
              <w:rPr>
                <w:sz w:val="24"/>
                <w:szCs w:val="24"/>
              </w:rPr>
              <w:t>наблюдение за деятельностью учащихся на практических занятиях;</w:t>
            </w:r>
          </w:p>
        </w:tc>
      </w:tr>
      <w:tr w:rsidR="00907FAC" w:rsidRPr="00156E40" w:rsidTr="00156E40">
        <w:trPr>
          <w:trHeight w:val="559"/>
        </w:trPr>
        <w:tc>
          <w:tcPr>
            <w:tcW w:w="5604" w:type="dxa"/>
            <w:tcBorders>
              <w:top w:val="single" w:sz="6" w:space="0" w:color="000000"/>
              <w:bottom w:val="single" w:sz="6" w:space="0" w:color="000000"/>
              <w:right w:val="single" w:sz="6" w:space="0" w:color="000000"/>
            </w:tcBorders>
            <w:shd w:val="clear" w:color="auto" w:fill="auto"/>
            <w:tcMar>
              <w:top w:w="0" w:type="dxa"/>
              <w:left w:w="101" w:type="dxa"/>
              <w:bottom w:w="0" w:type="dxa"/>
              <w:right w:w="101" w:type="dxa"/>
            </w:tcMar>
            <w:vAlign w:val="center"/>
            <w:hideMark/>
          </w:tcPr>
          <w:p w:rsidR="00907FAC" w:rsidRPr="00156E40" w:rsidRDefault="00E76DA4" w:rsidP="00907FAC">
            <w:pPr>
              <w:shd w:val="clear" w:color="auto" w:fill="FFFFFF"/>
              <w:ind w:left="540" w:hanging="180"/>
              <w:rPr>
                <w:sz w:val="24"/>
                <w:szCs w:val="24"/>
              </w:rPr>
            </w:pPr>
            <w:r>
              <w:rPr>
                <w:b/>
                <w:bCs/>
                <w:sz w:val="24"/>
                <w:szCs w:val="24"/>
              </w:rPr>
              <w:lastRenderedPageBreak/>
              <w:t>Знания</w:t>
            </w:r>
            <w:r w:rsidR="00907FAC" w:rsidRPr="00156E40">
              <w:rPr>
                <w:b/>
                <w:bCs/>
                <w:sz w:val="24"/>
                <w:szCs w:val="24"/>
              </w:rPr>
              <w:t>:</w:t>
            </w:r>
          </w:p>
        </w:tc>
        <w:tc>
          <w:tcPr>
            <w:tcW w:w="3853" w:type="dxa"/>
            <w:tcBorders>
              <w:top w:val="single" w:sz="6" w:space="0" w:color="000000"/>
              <w:left w:val="single" w:sz="6" w:space="0" w:color="000000"/>
              <w:bottom w:val="single" w:sz="6" w:space="0" w:color="000000"/>
            </w:tcBorders>
            <w:shd w:val="clear" w:color="auto" w:fill="auto"/>
            <w:tcMar>
              <w:top w:w="0" w:type="dxa"/>
              <w:left w:w="101" w:type="dxa"/>
              <w:bottom w:w="0" w:type="dxa"/>
              <w:right w:w="101" w:type="dxa"/>
            </w:tcMar>
            <w:vAlign w:val="center"/>
            <w:hideMark/>
          </w:tcPr>
          <w:p w:rsidR="00907FAC" w:rsidRPr="00156E40" w:rsidRDefault="00907FAC" w:rsidP="00907FAC">
            <w:pPr>
              <w:rPr>
                <w:sz w:val="24"/>
                <w:szCs w:val="24"/>
              </w:rPr>
            </w:pPr>
            <w:r w:rsidRPr="00156E40">
              <w:rPr>
                <w:sz w:val="24"/>
                <w:szCs w:val="24"/>
              </w:rPr>
              <w:t> </w:t>
            </w:r>
          </w:p>
        </w:tc>
      </w:tr>
      <w:tr w:rsidR="00907FAC" w:rsidRPr="00156E40" w:rsidTr="00156E40">
        <w:trPr>
          <w:trHeight w:val="1056"/>
        </w:trPr>
        <w:tc>
          <w:tcPr>
            <w:tcW w:w="5604" w:type="dxa"/>
            <w:tcBorders>
              <w:top w:val="single" w:sz="6" w:space="0" w:color="000000"/>
              <w:right w:val="single" w:sz="6" w:space="0" w:color="000000"/>
            </w:tcBorders>
            <w:shd w:val="clear" w:color="auto" w:fill="auto"/>
            <w:tcMar>
              <w:top w:w="0" w:type="dxa"/>
              <w:left w:w="101" w:type="dxa"/>
              <w:bottom w:w="0" w:type="dxa"/>
              <w:right w:w="101" w:type="dxa"/>
            </w:tcMar>
            <w:vAlign w:val="center"/>
            <w:hideMark/>
          </w:tcPr>
          <w:p w:rsidR="00097BD8" w:rsidRPr="00156E40" w:rsidRDefault="00907FAC" w:rsidP="00097BD8">
            <w:pPr>
              <w:rPr>
                <w:sz w:val="24"/>
                <w:szCs w:val="24"/>
              </w:rPr>
            </w:pPr>
            <w:proofErr w:type="gramStart"/>
            <w:r w:rsidRPr="00156E40">
              <w:rPr>
                <w:sz w:val="24"/>
                <w:szCs w:val="24"/>
                <w:u w:val="single"/>
              </w:rPr>
              <w:t>смысл понятий:</w:t>
            </w:r>
            <w:r w:rsidRPr="00156E40">
              <w:rPr>
                <w:sz w:val="24"/>
                <w:szCs w:val="24"/>
              </w:rPr>
              <w:t xml:space="preserve"> геоцентрическая и гелиоцентрическая система, видимая звездная величина, созвездие, противостояния и соединения планет, комета, астероид, метеор, метеорит, </w:t>
            </w:r>
            <w:proofErr w:type="spellStart"/>
            <w:r w:rsidRPr="00156E40">
              <w:rPr>
                <w:sz w:val="24"/>
                <w:szCs w:val="24"/>
              </w:rPr>
              <w:t>метеороид</w:t>
            </w:r>
            <w:proofErr w:type="spellEnd"/>
            <w:r w:rsidRPr="00156E40">
              <w:rPr>
                <w:sz w:val="24"/>
                <w:szCs w:val="24"/>
              </w:rPr>
              <w:t xml:space="preserve">, планета, спутник, звезда, Солнечная система, Галактика, Вселенная, всемирное и поясное время, </w:t>
            </w:r>
            <w:proofErr w:type="spellStart"/>
            <w:r w:rsidRPr="00156E40">
              <w:rPr>
                <w:sz w:val="24"/>
                <w:szCs w:val="24"/>
              </w:rPr>
              <w:t>внесолнечная</w:t>
            </w:r>
            <w:proofErr w:type="spellEnd"/>
            <w:r w:rsidRPr="00156E40">
              <w:rPr>
                <w:sz w:val="24"/>
                <w:szCs w:val="24"/>
              </w:rPr>
              <w:t xml:space="preserve"> планета (</w:t>
            </w:r>
            <w:proofErr w:type="spellStart"/>
            <w:r w:rsidRPr="00156E40">
              <w:rPr>
                <w:sz w:val="24"/>
                <w:szCs w:val="24"/>
              </w:rPr>
              <w:t>экзопланета</w:t>
            </w:r>
            <w:proofErr w:type="spellEnd"/>
            <w:r w:rsidRPr="00156E40">
              <w:rPr>
                <w:sz w:val="24"/>
                <w:szCs w:val="24"/>
              </w:rPr>
              <w:t>), спектральная классификация звезд, параллакс, реликтовое излучение, Большой Взрыв, черная дыра;</w:t>
            </w:r>
            <w:proofErr w:type="gramEnd"/>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смысл физических величин</w:t>
            </w:r>
            <w:r w:rsidRPr="00156E40">
              <w:rPr>
                <w:sz w:val="24"/>
                <w:szCs w:val="24"/>
              </w:rPr>
              <w:t>: парсек, световой год, астрономическая единица, звездная величина;</w:t>
            </w:r>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смысл физического закона</w:t>
            </w:r>
            <w:r w:rsidRPr="00156E40">
              <w:rPr>
                <w:sz w:val="24"/>
                <w:szCs w:val="24"/>
              </w:rPr>
              <w:t> Хаббла;</w:t>
            </w:r>
          </w:p>
          <w:p w:rsidR="00097BD8" w:rsidRPr="00156E40" w:rsidRDefault="00097BD8" w:rsidP="00097BD8">
            <w:pPr>
              <w:rPr>
                <w:sz w:val="24"/>
                <w:szCs w:val="24"/>
              </w:rPr>
            </w:pPr>
          </w:p>
          <w:p w:rsidR="00097BD8" w:rsidRPr="00156E40" w:rsidRDefault="00907FAC" w:rsidP="00097BD8">
            <w:pPr>
              <w:rPr>
                <w:sz w:val="24"/>
                <w:szCs w:val="24"/>
              </w:rPr>
            </w:pPr>
            <w:r w:rsidRPr="00156E40">
              <w:rPr>
                <w:sz w:val="24"/>
                <w:szCs w:val="24"/>
                <w:u w:val="single"/>
              </w:rPr>
              <w:t>основные этапы</w:t>
            </w:r>
            <w:r w:rsidRPr="00156E40">
              <w:rPr>
                <w:sz w:val="24"/>
                <w:szCs w:val="24"/>
              </w:rPr>
              <w:t> освоения космического пространства;</w:t>
            </w:r>
          </w:p>
          <w:p w:rsidR="00097BD8" w:rsidRPr="00156E40" w:rsidRDefault="00907FAC" w:rsidP="00097BD8">
            <w:pPr>
              <w:rPr>
                <w:sz w:val="24"/>
                <w:szCs w:val="24"/>
              </w:rPr>
            </w:pPr>
            <w:r w:rsidRPr="00156E40">
              <w:rPr>
                <w:sz w:val="24"/>
                <w:szCs w:val="24"/>
                <w:u w:val="single"/>
              </w:rPr>
              <w:t>гипотезы </w:t>
            </w:r>
            <w:r w:rsidRPr="00156E40">
              <w:rPr>
                <w:sz w:val="24"/>
                <w:szCs w:val="24"/>
              </w:rPr>
              <w:t>происхождения Солнечной системы;</w:t>
            </w:r>
          </w:p>
          <w:p w:rsidR="00097BD8" w:rsidRPr="00156E40" w:rsidRDefault="00907FAC" w:rsidP="00097BD8">
            <w:pPr>
              <w:rPr>
                <w:sz w:val="24"/>
                <w:szCs w:val="24"/>
              </w:rPr>
            </w:pPr>
            <w:r w:rsidRPr="00156E40">
              <w:rPr>
                <w:sz w:val="24"/>
                <w:szCs w:val="24"/>
                <w:u w:val="single"/>
              </w:rPr>
              <w:t>основные характеристики</w:t>
            </w:r>
            <w:r w:rsidRPr="00156E40">
              <w:rPr>
                <w:sz w:val="24"/>
                <w:szCs w:val="24"/>
              </w:rPr>
              <w:t> и строение Солнца, солнечной атмосферы;</w:t>
            </w:r>
          </w:p>
          <w:p w:rsidR="00907FAC" w:rsidRPr="00156E40" w:rsidRDefault="00907FAC" w:rsidP="00097BD8">
            <w:pPr>
              <w:rPr>
                <w:sz w:val="24"/>
                <w:szCs w:val="24"/>
              </w:rPr>
            </w:pPr>
            <w:r w:rsidRPr="00156E40">
              <w:rPr>
                <w:sz w:val="24"/>
                <w:szCs w:val="24"/>
                <w:u w:val="single"/>
              </w:rPr>
              <w:t>размеры Галактики</w:t>
            </w:r>
            <w:r w:rsidRPr="00156E40">
              <w:rPr>
                <w:sz w:val="24"/>
                <w:szCs w:val="24"/>
              </w:rPr>
              <w:t>, положение и период обращения Солнца относительно центра Галактики; </w:t>
            </w:r>
          </w:p>
        </w:tc>
        <w:tc>
          <w:tcPr>
            <w:tcW w:w="3853" w:type="dxa"/>
            <w:shd w:val="clear" w:color="auto" w:fill="auto"/>
            <w:vAlign w:val="center"/>
            <w:hideMark/>
          </w:tcPr>
          <w:p w:rsidR="00907FAC" w:rsidRPr="00156E40" w:rsidRDefault="00907FAC" w:rsidP="00907FAC">
            <w:pPr>
              <w:rPr>
                <w:sz w:val="24"/>
                <w:szCs w:val="24"/>
              </w:rPr>
            </w:pPr>
          </w:p>
        </w:tc>
      </w:tr>
    </w:tbl>
    <w:p w:rsidR="00E76DA4" w:rsidRPr="00241B67" w:rsidRDefault="00E76DA4" w:rsidP="00E76DA4">
      <w:pPr>
        <w:ind w:firstLine="540"/>
        <w:jc w:val="both"/>
        <w:rPr>
          <w:bCs/>
          <w:sz w:val="24"/>
          <w:szCs w:val="24"/>
        </w:rPr>
      </w:pPr>
      <w:r w:rsidRPr="00241B67">
        <w:rPr>
          <w:bCs/>
          <w:sz w:val="24"/>
          <w:szCs w:val="24"/>
        </w:rPr>
        <w:t xml:space="preserve">Формы и методы контроля и оценки результатов обучения позволяют проверить у обучающихся уровень </w:t>
      </w:r>
      <w:proofErr w:type="spellStart"/>
      <w:r w:rsidRPr="00241B67">
        <w:rPr>
          <w:bCs/>
          <w:sz w:val="24"/>
          <w:szCs w:val="24"/>
        </w:rPr>
        <w:t>сформированности</w:t>
      </w:r>
      <w:proofErr w:type="spellEnd"/>
      <w:r w:rsidRPr="00241B67">
        <w:rPr>
          <w:bCs/>
          <w:sz w:val="24"/>
          <w:szCs w:val="24"/>
        </w:rPr>
        <w:t xml:space="preserve"> и развития профессиональных компетенций в соответствии с ФГОС.</w:t>
      </w:r>
    </w:p>
    <w:p w:rsidR="00E76DA4" w:rsidRPr="00241B67" w:rsidRDefault="00E76DA4" w:rsidP="00E76DA4">
      <w:pPr>
        <w:ind w:firstLine="540"/>
        <w:jc w:val="both"/>
        <w:rPr>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5"/>
        <w:gridCol w:w="3823"/>
        <w:gridCol w:w="3160"/>
      </w:tblGrid>
      <w:tr w:rsidR="00E76DA4" w:rsidRPr="00241B67" w:rsidTr="00E76DA4">
        <w:tc>
          <w:tcPr>
            <w:tcW w:w="2505"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Результаты (освоенные общие компетенции)</w:t>
            </w:r>
          </w:p>
        </w:tc>
        <w:tc>
          <w:tcPr>
            <w:tcW w:w="3823"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Основные показатели оценки результатов</w:t>
            </w:r>
          </w:p>
        </w:tc>
        <w:tc>
          <w:tcPr>
            <w:tcW w:w="3160"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jc w:val="center"/>
              <w:rPr>
                <w:b/>
                <w:bCs/>
              </w:rPr>
            </w:pPr>
            <w:r w:rsidRPr="00241B67">
              <w:rPr>
                <w:b/>
                <w:bCs/>
              </w:rPr>
              <w:t>Формы и методы контроля и оценки</w:t>
            </w:r>
          </w:p>
        </w:tc>
      </w:tr>
      <w:tr w:rsidR="00E76DA4" w:rsidRPr="00241B67" w:rsidTr="00E76DA4">
        <w:tc>
          <w:tcPr>
            <w:tcW w:w="2505" w:type="dxa"/>
            <w:tcBorders>
              <w:top w:val="single" w:sz="4" w:space="0" w:color="auto"/>
              <w:left w:val="single" w:sz="4" w:space="0" w:color="auto"/>
              <w:bottom w:val="single" w:sz="4" w:space="0" w:color="auto"/>
              <w:right w:val="single" w:sz="4" w:space="0" w:color="auto"/>
            </w:tcBorders>
          </w:tcPr>
          <w:p w:rsidR="00E76DA4" w:rsidRPr="00E76DA4" w:rsidRDefault="00E76DA4" w:rsidP="00E76DA4">
            <w:pPr>
              <w:shd w:val="clear" w:color="auto" w:fill="FFFFFF"/>
              <w:contextualSpacing/>
              <w:jc w:val="both"/>
            </w:pPr>
            <w:r w:rsidRPr="00E76DA4">
              <w:rPr>
                <w:iCs/>
                <w:color w:val="000000"/>
              </w:rPr>
              <w:t xml:space="preserve">ОК 11. Использовать в профессиональной деятельности личностные, </w:t>
            </w:r>
            <w:proofErr w:type="spellStart"/>
            <w:r w:rsidRPr="00E76DA4">
              <w:rPr>
                <w:iCs/>
                <w:color w:val="000000"/>
              </w:rPr>
              <w:t>метапредметные</w:t>
            </w:r>
            <w:proofErr w:type="spellEnd"/>
            <w:r w:rsidRPr="00E76DA4">
              <w:rPr>
                <w:iCs/>
                <w:color w:val="000000"/>
              </w:rPr>
              <w:t>, предметные результаты освоения основной образовательной программы основного общего образования в профессиональной деятельности.</w:t>
            </w:r>
          </w:p>
          <w:p w:rsidR="00E76DA4" w:rsidRPr="00241B67" w:rsidRDefault="00E76DA4" w:rsidP="00B87730">
            <w:pPr>
              <w:widowControl w:val="0"/>
              <w:suppressAutoHyphens/>
              <w:jc w:val="both"/>
            </w:pPr>
          </w:p>
        </w:tc>
        <w:tc>
          <w:tcPr>
            <w:tcW w:w="3823"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r w:rsidRPr="00241B67">
              <w:t xml:space="preserve">Распознаёт сложные проблемы в знакомых ситуациях. </w:t>
            </w:r>
          </w:p>
          <w:p w:rsidR="00E76DA4" w:rsidRPr="00241B67" w:rsidRDefault="00E76DA4" w:rsidP="00B87730">
            <w:pPr>
              <w:rPr>
                <w:bCs/>
              </w:rPr>
            </w:pPr>
            <w:r w:rsidRPr="00241B67">
              <w:t xml:space="preserve">Выделяет сложные составные части проблемы и описывает её причины и ресурсы, необходимые для её решения в целом. Определяет потребность в информации и </w:t>
            </w:r>
            <w:proofErr w:type="gramStart"/>
            <w:r w:rsidRPr="00241B67">
              <w:t>предпринимает усилия</w:t>
            </w:r>
            <w:proofErr w:type="gramEnd"/>
            <w:r w:rsidRPr="00241B67">
              <w:t xml:space="preserve"> для её поиска. Выделяет главные и альтернативные источники нужных ресурсов. Разрабатывает детальный план действий и придерживается его. Качество результата, в целом, соответствует требованиям. Оценивает результат своей работы, выделяет в нём сильные и слабые стороны.</w:t>
            </w:r>
          </w:p>
        </w:tc>
        <w:tc>
          <w:tcPr>
            <w:tcW w:w="3160" w:type="dxa"/>
            <w:tcBorders>
              <w:top w:val="single" w:sz="4" w:space="0" w:color="auto"/>
              <w:left w:val="single" w:sz="4" w:space="0" w:color="auto"/>
              <w:bottom w:val="single" w:sz="4" w:space="0" w:color="auto"/>
              <w:right w:val="single" w:sz="4" w:space="0" w:color="auto"/>
            </w:tcBorders>
            <w:hideMark/>
          </w:tcPr>
          <w:p w:rsidR="00E76DA4" w:rsidRPr="00241B67" w:rsidRDefault="00E76DA4" w:rsidP="00B87730">
            <w:pPr>
              <w:rPr>
                <w:bCs/>
              </w:rPr>
            </w:pPr>
            <w:r w:rsidRPr="00241B67">
              <w:rPr>
                <w:bCs/>
              </w:rPr>
              <w:t>Наблюдение за выполнением практических работ.</w:t>
            </w:r>
          </w:p>
          <w:p w:rsidR="00E76DA4" w:rsidRPr="00241B67" w:rsidRDefault="00E76DA4" w:rsidP="00B87730">
            <w:pPr>
              <w:rPr>
                <w:bCs/>
              </w:rPr>
            </w:pPr>
            <w:r w:rsidRPr="00241B67">
              <w:rPr>
                <w:bCs/>
              </w:rPr>
              <w:t>Проведение устной беседы.</w:t>
            </w:r>
          </w:p>
          <w:p w:rsidR="00E76DA4" w:rsidRPr="00241B67" w:rsidRDefault="00E76DA4" w:rsidP="00B87730">
            <w:pPr>
              <w:rPr>
                <w:bCs/>
              </w:rPr>
            </w:pPr>
            <w:r w:rsidRPr="00241B67">
              <w:rPr>
                <w:bCs/>
              </w:rPr>
              <w:t>Экспертное оценивание выполненных рефератов, тестовых заданий.</w:t>
            </w:r>
          </w:p>
        </w:tc>
      </w:tr>
    </w:tbl>
    <w:p w:rsidR="00E76DA4" w:rsidRPr="00BE27F0" w:rsidRDefault="00E76DA4" w:rsidP="00E76DA4">
      <w:pPr>
        <w:spacing w:before="240"/>
        <w:jc w:val="both"/>
        <w:rPr>
          <w:b/>
          <w:bCs/>
          <w:sz w:val="24"/>
          <w:szCs w:val="24"/>
          <w:lang w:eastAsia="zh-CN"/>
        </w:rPr>
      </w:pPr>
      <w:r>
        <w:rPr>
          <w:b/>
          <w:bCs/>
          <w:sz w:val="24"/>
          <w:szCs w:val="24"/>
          <w:lang w:eastAsia="zh-CN"/>
        </w:rPr>
        <w:t>4</w:t>
      </w:r>
      <w:r w:rsidRPr="00BE27F0">
        <w:rPr>
          <w:b/>
          <w:bCs/>
          <w:sz w:val="24"/>
          <w:szCs w:val="24"/>
          <w:lang w:eastAsia="zh-CN"/>
        </w:rPr>
        <w:t>.2. Типовые контрольные задания для проведения текущего контроля успеваемости и промежу</w:t>
      </w:r>
      <w:r w:rsidR="00324E62">
        <w:rPr>
          <w:b/>
          <w:bCs/>
          <w:sz w:val="24"/>
          <w:szCs w:val="24"/>
          <w:lang w:eastAsia="zh-CN"/>
        </w:rPr>
        <w:t>точной аттестации по дисциплине</w:t>
      </w: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Введение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Астрономия, ее связь с другими науками. Роль астрономии в развитии цивилизации. Структура и масштабы Вселенной. Особенности астрономических методов исследования. Наземные и космические телескопы, принцип их работы. Всеволновая астрономия: электромагнитное излучение как источник информации о </w:t>
      </w:r>
      <w:r w:rsidRPr="005D1D56">
        <w:rPr>
          <w:sz w:val="24"/>
          <w:szCs w:val="24"/>
        </w:rPr>
        <w:lastRenderedPageBreak/>
        <w:t xml:space="preserve">небесных телах. Практическое применение астрономических исследований.  История развития отечественной космонавтики. Первый искусственный спутник Земли, полет Ю. А. Гагарина. Достижения современной космонавтики. 1. История развития астрономии Астрономия Аристотеля как «наиболее физическая из математических наук». Космология Аристотеля. Гиппарх </w:t>
      </w:r>
      <w:proofErr w:type="spellStart"/>
      <w:r w:rsidRPr="005D1D56">
        <w:rPr>
          <w:sz w:val="24"/>
          <w:szCs w:val="24"/>
        </w:rPr>
        <w:t>Никейский</w:t>
      </w:r>
      <w:proofErr w:type="spellEnd"/>
      <w:r w:rsidRPr="005D1D56">
        <w:rPr>
          <w:sz w:val="24"/>
          <w:szCs w:val="24"/>
        </w:rPr>
        <w:t>: первые математические теории видимого движения Солнца и Луны и теории затмений. Птолемей (астрономия как «математическое изучение неба»). Создание первой универсальной математической модели мира на основе принципа геоцентризма. Звездное небо (изменение видов звездного неба в течение суток, года). Летоисчисление и его точность (солнечный и лунный, юлианский и григорианский календари, проекты новых календарей). Оптическая астрономия (</w:t>
      </w:r>
      <w:proofErr w:type="spellStart"/>
      <w:r w:rsidRPr="005D1D56">
        <w:rPr>
          <w:sz w:val="24"/>
          <w:szCs w:val="24"/>
        </w:rPr>
        <w:t>цивилизационный</w:t>
      </w:r>
      <w:proofErr w:type="spellEnd"/>
      <w:r w:rsidRPr="005D1D56">
        <w:rPr>
          <w:sz w:val="24"/>
          <w:szCs w:val="24"/>
        </w:rPr>
        <w:t xml:space="preserve"> запрос, телескопы: виды, характеристики, назначение). Изучение околоземного пространства (история советской космонавтики, современные методы изучения ближнего космоса). Астрономия дальнего космоса (волновая астрономия, наземные и орбитальные телескопы, современные методы изучения дальнего космоса). Демонстрация Карта звездного неба. Практическое занятие</w:t>
      </w:r>
      <w:proofErr w:type="gramStart"/>
      <w:r w:rsidRPr="005D1D56">
        <w:rPr>
          <w:sz w:val="24"/>
          <w:szCs w:val="24"/>
        </w:rPr>
        <w:t xml:space="preserve"> С</w:t>
      </w:r>
      <w:proofErr w:type="gramEnd"/>
      <w:r w:rsidRPr="005D1D56">
        <w:rPr>
          <w:sz w:val="24"/>
          <w:szCs w:val="24"/>
        </w:rPr>
        <w:t xml:space="preserve"> помощью картографического сервиса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и др.) посетить раздел «Космос» и описать новые достижения в этой области. </w:t>
      </w:r>
      <w:hyperlink r:id="rId12" w:history="1">
        <w:r w:rsidRPr="005D1D56">
          <w:rPr>
            <w:rStyle w:val="a9"/>
            <w:sz w:val="24"/>
            <w:szCs w:val="24"/>
          </w:rPr>
          <w:t>https://hi-news.ru/tag/kosmos</w:t>
        </w:r>
      </w:hyperlink>
    </w:p>
    <w:p w:rsidR="00324E62" w:rsidRPr="005D1D56" w:rsidRDefault="00324E62" w:rsidP="00324E62">
      <w:pPr>
        <w:shd w:val="clear" w:color="auto" w:fill="FFFFFF"/>
        <w:ind w:left="540" w:firstLine="709"/>
        <w:contextualSpacing/>
        <w:jc w:val="both"/>
        <w:rPr>
          <w:sz w:val="24"/>
          <w:szCs w:val="24"/>
        </w:rPr>
      </w:pP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2. Устройство Солнечной системы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Система «Земля—Луна» (основные движения Земли, форма Земли, Луна — спутник Земли, солнечные и лунные затмения).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Природа Луны (физические условия на Луне, поверхность Луны, лунные породы). </w:t>
      </w:r>
      <w:proofErr w:type="gramStart"/>
      <w:r w:rsidRPr="005D1D56">
        <w:rPr>
          <w:sz w:val="24"/>
          <w:szCs w:val="24"/>
        </w:rPr>
        <w:t>Планеты земной группы (Меркурий, Венера, Земля, Марс; общая характеристика атмосферы, поверхности).</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w:t>
      </w:r>
      <w:proofErr w:type="gramStart"/>
      <w:r w:rsidRPr="005D1D56">
        <w:rPr>
          <w:sz w:val="24"/>
          <w:szCs w:val="24"/>
        </w:rPr>
        <w:t xml:space="preserve">Планеты-гиганты (Юпитер, Сатурн, Уран, Нептун; общая характеристика, особенности строения, спутники, кольца). </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Астероиды и метеориты. Закономерность в расстояниях планет от Солнца. Орбиты астероидов. Два пояса астероидов: Главный пояс (между орбитами Марса и Юпитера) и пояс </w:t>
      </w:r>
      <w:proofErr w:type="spellStart"/>
      <w:r w:rsidRPr="005D1D56">
        <w:rPr>
          <w:sz w:val="24"/>
          <w:szCs w:val="24"/>
        </w:rPr>
        <w:t>Койпера</w:t>
      </w:r>
      <w:proofErr w:type="spellEnd"/>
      <w:r w:rsidRPr="005D1D56">
        <w:rPr>
          <w:sz w:val="24"/>
          <w:szCs w:val="24"/>
        </w:rPr>
        <w:t xml:space="preserve"> (за пределами орбиты Нептуна; Плутон — один из крупнейших астероидов этого пояса). Физические характеристики астероидов. Метеориты. </w:t>
      </w:r>
      <w:proofErr w:type="gramStart"/>
      <w:r w:rsidRPr="005D1D56">
        <w:rPr>
          <w:sz w:val="24"/>
          <w:szCs w:val="24"/>
        </w:rPr>
        <w:t>Кометы и метеоры (открытие комет, вид, строение, орбиты, природа комет, метеоры и болиды, метеорные потоки).</w:t>
      </w:r>
      <w:proofErr w:type="gramEnd"/>
      <w:r w:rsidRPr="005D1D56">
        <w:rPr>
          <w:sz w:val="24"/>
          <w:szCs w:val="24"/>
        </w:rPr>
        <w:t xml:space="preserve"> Понятие об </w:t>
      </w:r>
      <w:proofErr w:type="spellStart"/>
      <w:r w:rsidRPr="005D1D56">
        <w:rPr>
          <w:sz w:val="24"/>
          <w:szCs w:val="24"/>
        </w:rPr>
        <w:t>астероидно-кометной</w:t>
      </w:r>
      <w:proofErr w:type="spellEnd"/>
      <w:r w:rsidRPr="005D1D56">
        <w:rPr>
          <w:sz w:val="24"/>
          <w:szCs w:val="24"/>
        </w:rPr>
        <w:t xml:space="preserve"> опасности. Исследования Солнечной системы. Межпланетные космические аппараты, используемые для исследования планет.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Новые научные исследования Солнечной системы. Демонстрация Видеоролик «Луна» https://www. youtube.com/watch?</w:t>
      </w:r>
      <w:r w:rsidRPr="005D1D56">
        <w:rPr>
          <w:sz w:val="24"/>
          <w:szCs w:val="24"/>
          <w:lang w:val="en-US"/>
        </w:rPr>
        <w:t>v</w:t>
      </w:r>
      <w:r w:rsidRPr="005D1D56">
        <w:rPr>
          <w:sz w:val="24"/>
          <w:szCs w:val="24"/>
        </w:rPr>
        <w:t>=</w:t>
      </w:r>
      <w:proofErr w:type="spellStart"/>
      <w:r w:rsidRPr="005D1D56">
        <w:rPr>
          <w:sz w:val="24"/>
          <w:szCs w:val="24"/>
          <w:lang w:val="en-US"/>
        </w:rPr>
        <w:t>gV</w:t>
      </w:r>
      <w:proofErr w:type="spellEnd"/>
      <w:r w:rsidRPr="005D1D56">
        <w:rPr>
          <w:sz w:val="24"/>
          <w:szCs w:val="24"/>
        </w:rPr>
        <w:t>8</w:t>
      </w:r>
      <w:proofErr w:type="spellStart"/>
      <w:r w:rsidRPr="005D1D56">
        <w:rPr>
          <w:sz w:val="24"/>
          <w:szCs w:val="24"/>
          <w:lang w:val="en-US"/>
        </w:rPr>
        <w:t>eT</w:t>
      </w:r>
      <w:proofErr w:type="spellEnd"/>
      <w:r w:rsidRPr="005D1D56">
        <w:rPr>
          <w:sz w:val="24"/>
          <w:szCs w:val="24"/>
        </w:rPr>
        <w:t>2</w:t>
      </w:r>
      <w:proofErr w:type="spellStart"/>
      <w:r w:rsidRPr="005D1D56">
        <w:rPr>
          <w:sz w:val="24"/>
          <w:szCs w:val="24"/>
          <w:lang w:val="en-US"/>
        </w:rPr>
        <w:t>DtP</w:t>
      </w:r>
      <w:proofErr w:type="spellEnd"/>
      <w:r w:rsidRPr="005D1D56">
        <w:rPr>
          <w:sz w:val="24"/>
          <w:szCs w:val="24"/>
        </w:rPr>
        <w:t>1</w:t>
      </w:r>
      <w:proofErr w:type="spellStart"/>
      <w:r w:rsidRPr="005D1D56">
        <w:rPr>
          <w:sz w:val="24"/>
          <w:szCs w:val="24"/>
          <w:lang w:val="en-US"/>
        </w:rPr>
        <w:t>IGoogleMaps</w:t>
      </w:r>
      <w:proofErr w:type="spell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посещение планеты Солнечной системы </w:t>
      </w:r>
      <w:hyperlink r:id="rId13" w:history="1">
        <w:r w:rsidRPr="005D1D56">
          <w:rPr>
            <w:rStyle w:val="a9"/>
            <w:sz w:val="24"/>
            <w:szCs w:val="24"/>
          </w:rPr>
          <w:t>https://hi-news.ru/eto-interesno/v-google-maps-teper-mozhno-posetit-planetysolnechnoj-sistemy.html</w:t>
        </w:r>
      </w:hyperlink>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Практическое занятие</w:t>
      </w:r>
      <w:proofErr w:type="gramStart"/>
      <w:r w:rsidRPr="005D1D56">
        <w:rPr>
          <w:sz w:val="24"/>
          <w:szCs w:val="24"/>
        </w:rPr>
        <w:t xml:space="preserve"> И</w:t>
      </w:r>
      <w:proofErr w:type="gramEnd"/>
      <w:r w:rsidRPr="005D1D56">
        <w:rPr>
          <w:sz w:val="24"/>
          <w:szCs w:val="24"/>
        </w:rPr>
        <w:t xml:space="preserve">спользуя сервис </w:t>
      </w:r>
      <w:proofErr w:type="spellStart"/>
      <w:r w:rsidRPr="005D1D56">
        <w:rPr>
          <w:sz w:val="24"/>
          <w:szCs w:val="24"/>
        </w:rPr>
        <w:t>Google</w:t>
      </w:r>
      <w:proofErr w:type="spellEnd"/>
      <w:r w:rsidRPr="005D1D56">
        <w:rPr>
          <w:sz w:val="24"/>
          <w:szCs w:val="24"/>
        </w:rPr>
        <w:t xml:space="preserve"> </w:t>
      </w:r>
      <w:proofErr w:type="spellStart"/>
      <w:r w:rsidRPr="005D1D56">
        <w:rPr>
          <w:sz w:val="24"/>
          <w:szCs w:val="24"/>
        </w:rPr>
        <w:t>Maps</w:t>
      </w:r>
      <w:proofErr w:type="spellEnd"/>
      <w:r w:rsidRPr="005D1D56">
        <w:rPr>
          <w:sz w:val="24"/>
          <w:szCs w:val="24"/>
        </w:rPr>
        <w:t xml:space="preserve">, посетить: 1) одну из планет Солнечной системы и описать ее особенности; 2) международную космическую станцию и описать ее устройство и назначение. </w:t>
      </w: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3. Строение и эволюция Вселенной</w:t>
      </w:r>
    </w:p>
    <w:p w:rsidR="00324E62" w:rsidRPr="005D1D56" w:rsidRDefault="00324E62" w:rsidP="00324E62">
      <w:pPr>
        <w:shd w:val="clear" w:color="auto" w:fill="FFFFFF"/>
        <w:ind w:left="540" w:firstLine="709"/>
        <w:contextualSpacing/>
        <w:jc w:val="both"/>
        <w:rPr>
          <w:sz w:val="24"/>
          <w:szCs w:val="24"/>
        </w:rPr>
      </w:pPr>
      <w:r w:rsidRPr="005D1D56">
        <w:rPr>
          <w:sz w:val="24"/>
          <w:szCs w:val="24"/>
        </w:rPr>
        <w:t>Расстояние до звезд (определение расстояний по годичным параллаксам, видимые и абсолютные звездные величины). Пространственные скорости звезд (собственные движения и тангенциальные скорости звезд, эффект Доплера и определение лучевых скоростей звезд).</w:t>
      </w:r>
    </w:p>
    <w:p w:rsidR="00324E62" w:rsidRPr="005D1D56" w:rsidRDefault="00324E62" w:rsidP="00324E62">
      <w:pPr>
        <w:shd w:val="clear" w:color="auto" w:fill="FFFFFF"/>
        <w:ind w:left="540" w:firstLine="709"/>
        <w:contextualSpacing/>
        <w:jc w:val="both"/>
        <w:rPr>
          <w:sz w:val="24"/>
          <w:szCs w:val="24"/>
        </w:rPr>
      </w:pPr>
      <w:proofErr w:type="gramStart"/>
      <w:r w:rsidRPr="005D1D56">
        <w:rPr>
          <w:sz w:val="24"/>
          <w:szCs w:val="24"/>
        </w:rPr>
        <w:t>Физическая природа звезд (цвет, температура, спектры и химический состав, светимости, радиусы, массы, средние плотности).</w:t>
      </w:r>
      <w:proofErr w:type="gramEnd"/>
      <w:r w:rsidRPr="005D1D56">
        <w:rPr>
          <w:sz w:val="24"/>
          <w:szCs w:val="24"/>
        </w:rPr>
        <w:t xml:space="preserve"> Связь между физическими характеристиками звезд (диаграмма «спектр — светимость», соотношение «масса — светимость», вращение звезд различных спектральных классов). Двойные звезды (оптические и физические двойные звезды, определенных масс звезды из наблюдений двойных звезд, невидимые спутники звезд). Открытие </w:t>
      </w:r>
      <w:proofErr w:type="spellStart"/>
      <w:r w:rsidRPr="005D1D56">
        <w:rPr>
          <w:sz w:val="24"/>
          <w:szCs w:val="24"/>
        </w:rPr>
        <w:t>экзопланет</w:t>
      </w:r>
      <w:proofErr w:type="spellEnd"/>
      <w:r w:rsidRPr="005D1D56">
        <w:rPr>
          <w:sz w:val="24"/>
          <w:szCs w:val="24"/>
        </w:rPr>
        <w:t xml:space="preserve"> — планет, движущихся вокруг звезд. Физические переменные, новые и сверхновые звезды (цефеиды, другие физические переменные звезды, новые и сверхновые). Наша Галактика (состав — звезды и звездные скопления, туманности, межзвездный газ, космические лучи и магнитные поля). Строение Галактики, вращение Галактики и </w:t>
      </w:r>
      <w:r w:rsidRPr="005D1D56">
        <w:rPr>
          <w:sz w:val="24"/>
          <w:szCs w:val="24"/>
        </w:rPr>
        <w:lastRenderedPageBreak/>
        <w:t xml:space="preserve">движение звезд в ней. Сверхмассивная черная дыра в центре Галактики. Радиоизлучение Галактики. Загадочные </w:t>
      </w:r>
      <w:proofErr w:type="spellStart"/>
      <w:proofErr w:type="gramStart"/>
      <w:r w:rsidRPr="005D1D56">
        <w:rPr>
          <w:sz w:val="24"/>
          <w:szCs w:val="24"/>
        </w:rPr>
        <w:t>гамма-всплески</w:t>
      </w:r>
      <w:proofErr w:type="spellEnd"/>
      <w:proofErr w:type="gramEnd"/>
      <w:r w:rsidRPr="005D1D56">
        <w:rPr>
          <w:sz w:val="24"/>
          <w:szCs w:val="24"/>
        </w:rPr>
        <w:t xml:space="preserve">. Другие галактики (открытие других галактик, определение размеров, расстояний и масс галактик; многообразие галактик, радиогалактики и активность ядер галактик, квазары и сверхмассивные черные дыры в ядрах галактик). Метагалактика (системы галактик и крупномасштабная структура Вселенной, расширение Метагалактики, гипотеза «горячей Вселенной», космологические модели Вселенной, открытие ускоренного расширения Метагалактики). Происхождение и эволюция звезд. Возраст галактик и звезд. Происхождение планет (возраст Земли и других тел Солнечной системы, основные закономерности в Солнечной системе, первые космогонические гипотезы, современные представления о происхождении планет). Жизнь и разум во Вселенной (эволюция Вселенной и жизнь, проблема внеземных цивилизаций). Практическое занятие Решение проблемных заданий, кейсов.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Экскурсии, в том числе интерактивные (в планетарий, Музей космонавтики и др.):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Живая планета.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 Постижение космоса.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3. </w:t>
      </w:r>
      <w:proofErr w:type="gramStart"/>
      <w:r w:rsidRPr="005D1D56">
        <w:rPr>
          <w:sz w:val="24"/>
          <w:szCs w:val="24"/>
        </w:rPr>
        <w:t>Самое</w:t>
      </w:r>
      <w:proofErr w:type="gramEnd"/>
      <w:r w:rsidRPr="005D1D56">
        <w:rPr>
          <w:sz w:val="24"/>
          <w:szCs w:val="24"/>
        </w:rPr>
        <w:t xml:space="preserve"> интересное о метеоритах.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4. Обзорная экскурсия по интерактивному музею «</w:t>
      </w:r>
      <w:proofErr w:type="spellStart"/>
      <w:r w:rsidRPr="005D1D56">
        <w:rPr>
          <w:sz w:val="24"/>
          <w:szCs w:val="24"/>
        </w:rPr>
        <w:t>Лунариум</w:t>
      </w:r>
      <w:proofErr w:type="spellEnd"/>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Теория и практика космического полета на тренажере «Союз — ТМА». </w:t>
      </w:r>
    </w:p>
    <w:p w:rsidR="00324E62" w:rsidRPr="005D1D56" w:rsidRDefault="00324E62" w:rsidP="00324E62">
      <w:pPr>
        <w:shd w:val="clear" w:color="auto" w:fill="FFFFFF"/>
        <w:ind w:left="540" w:firstLine="709"/>
        <w:contextualSpacing/>
        <w:jc w:val="both"/>
        <w:rPr>
          <w:sz w:val="24"/>
          <w:szCs w:val="24"/>
          <w:lang w:val="en-US"/>
        </w:rPr>
      </w:pPr>
      <w:r w:rsidRPr="005D1D56">
        <w:rPr>
          <w:sz w:val="24"/>
          <w:szCs w:val="24"/>
        </w:rPr>
        <w:t>Ссылки</w:t>
      </w:r>
      <w:r w:rsidRPr="005D1D56">
        <w:rPr>
          <w:sz w:val="24"/>
          <w:szCs w:val="24"/>
          <w:lang w:val="en-US"/>
        </w:rPr>
        <w:t>: http://www. planetarium-moscow.ru/world-of-astronomy/astronomical-news/</w:t>
      </w:r>
    </w:p>
    <w:p w:rsidR="00324E62" w:rsidRPr="005D1D56" w:rsidRDefault="008A4CF7" w:rsidP="00324E62">
      <w:pPr>
        <w:shd w:val="clear" w:color="auto" w:fill="FFFFFF"/>
        <w:ind w:left="540" w:firstLine="709"/>
        <w:contextualSpacing/>
        <w:jc w:val="both"/>
        <w:rPr>
          <w:sz w:val="24"/>
          <w:szCs w:val="24"/>
          <w:lang w:val="en-US"/>
        </w:rPr>
      </w:pPr>
      <w:hyperlink r:id="rId14" w:history="1">
        <w:r w:rsidR="00324E62" w:rsidRPr="005D1D56">
          <w:rPr>
            <w:rStyle w:val="a9"/>
            <w:sz w:val="24"/>
            <w:szCs w:val="24"/>
            <w:lang w:val="en-US"/>
          </w:rPr>
          <w:t>http://www.kosmo-museum.ru/static_pages/interaktiv</w:t>
        </w:r>
      </w:hyperlink>
    </w:p>
    <w:p w:rsidR="00324E62" w:rsidRPr="00BE27F0" w:rsidRDefault="00324E62" w:rsidP="00324E62">
      <w:pPr>
        <w:keepNext/>
        <w:numPr>
          <w:ilvl w:val="1"/>
          <w:numId w:val="0"/>
        </w:numPr>
        <w:tabs>
          <w:tab w:val="num" w:pos="0"/>
        </w:tabs>
        <w:spacing w:before="240" w:after="60" w:line="200" w:lineRule="atLeast"/>
        <w:ind w:left="576" w:hanging="576"/>
        <w:jc w:val="center"/>
        <w:outlineLvl w:val="1"/>
        <w:rPr>
          <w:rFonts w:ascii="Arial" w:hAnsi="Arial" w:cs="Arial"/>
          <w:b/>
          <w:bCs/>
          <w:i/>
          <w:iCs/>
          <w:sz w:val="24"/>
          <w:szCs w:val="24"/>
          <w:lang w:eastAsia="zh-CN"/>
        </w:rPr>
      </w:pPr>
      <w:r w:rsidRPr="00BE27F0">
        <w:rPr>
          <w:b/>
          <w:bCs/>
          <w:sz w:val="24"/>
          <w:szCs w:val="24"/>
          <w:lang w:eastAsia="zh-CN"/>
        </w:rPr>
        <w:t xml:space="preserve">Вопросы к </w:t>
      </w:r>
      <w:r>
        <w:rPr>
          <w:b/>
          <w:bCs/>
          <w:sz w:val="24"/>
          <w:szCs w:val="24"/>
          <w:lang w:eastAsia="zh-CN"/>
        </w:rPr>
        <w:t>дифференцированному зачету</w:t>
      </w:r>
    </w:p>
    <w:p w:rsidR="00324E62" w:rsidRPr="00F80D84" w:rsidRDefault="00324E62" w:rsidP="00324E62">
      <w:pPr>
        <w:shd w:val="clear" w:color="auto" w:fill="FFFFFF"/>
        <w:ind w:left="540" w:firstLine="709"/>
        <w:contextualSpacing/>
        <w:jc w:val="both"/>
        <w:rPr>
          <w:sz w:val="24"/>
          <w:szCs w:val="24"/>
        </w:rPr>
      </w:pPr>
    </w:p>
    <w:p w:rsidR="00324E62" w:rsidRPr="005D1D56" w:rsidRDefault="00324E62" w:rsidP="00324E62">
      <w:pPr>
        <w:shd w:val="clear" w:color="auto" w:fill="FFFFFF"/>
        <w:ind w:left="540" w:firstLine="709"/>
        <w:contextualSpacing/>
        <w:jc w:val="both"/>
        <w:rPr>
          <w:b/>
          <w:sz w:val="24"/>
          <w:szCs w:val="24"/>
        </w:rPr>
      </w:pPr>
      <w:r w:rsidRPr="005D1D56">
        <w:rPr>
          <w:b/>
          <w:sz w:val="24"/>
          <w:szCs w:val="24"/>
        </w:rPr>
        <w:t xml:space="preserve">Примерные темы рефератов (докладов), </w:t>
      </w:r>
      <w:proofErr w:type="gramStart"/>
      <w:r w:rsidRPr="005D1D56">
        <w:rPr>
          <w:b/>
          <w:sz w:val="24"/>
          <w:szCs w:val="24"/>
        </w:rPr>
        <w:t>индивидуальных проектов</w:t>
      </w:r>
      <w:proofErr w:type="gramEnd"/>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 Астрономия — древнейшая из наук.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 Современные обсерватории.</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 Об истории возникновения названий созвездий и звезд.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4. История календаря.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5. Хранение и передача точного времени.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6. История происхождения названий ярчайших объектов неба.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7. Прецессия земной оси и изменение координат светил с течением времени.</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8. Системы координат в астрономии и границы их применимости.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9. Античные представления философов о строении мира.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10. Точки Лагранжа.</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11. Современные методы геодезических измерений.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12. История открытия Плутона и Нептуна.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13. Конструктивные особенности советских и американских космических аппаратов.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14. Полеты АМС к планетам Солнечной системы.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15. Проекты по добыче полезных ископаемых на Луне.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16. Самые высокие горы планет земной группы.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17. Современные исследования планет земной группы АМС.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18. Парниковый эффект: польза или вред?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19. Полярные сияния. 9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20. Самая тяжелая и яркая звезда во Вселенной.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21. </w:t>
      </w:r>
      <w:proofErr w:type="spellStart"/>
      <w:r w:rsidRPr="005D1D56">
        <w:rPr>
          <w:sz w:val="24"/>
          <w:szCs w:val="24"/>
        </w:rPr>
        <w:t>Экзопланеты</w:t>
      </w:r>
      <w:proofErr w:type="spellEnd"/>
      <w:r w:rsidRPr="005D1D56">
        <w:rPr>
          <w:sz w:val="24"/>
          <w:szCs w:val="24"/>
        </w:rPr>
        <w:t>.</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22. Правда и вымысел: белые и серые дыры.</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23. История открытия и изучения черных дыр.</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24. Идеи множественности миров в работах </w:t>
      </w:r>
      <w:proofErr w:type="gramStart"/>
      <w:r w:rsidRPr="005D1D56">
        <w:rPr>
          <w:sz w:val="24"/>
          <w:szCs w:val="24"/>
        </w:rPr>
        <w:t>Дж</w:t>
      </w:r>
      <w:proofErr w:type="gramEnd"/>
      <w:r w:rsidRPr="005D1D56">
        <w:rPr>
          <w:sz w:val="24"/>
          <w:szCs w:val="24"/>
        </w:rPr>
        <w:t>. Бруно.</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25. Идеи существования внеземного разума в работах </w:t>
      </w:r>
      <w:proofErr w:type="spellStart"/>
      <w:r w:rsidRPr="005D1D56">
        <w:rPr>
          <w:sz w:val="24"/>
          <w:szCs w:val="24"/>
        </w:rPr>
        <w:t>философов-космистов</w:t>
      </w:r>
      <w:proofErr w:type="spellEnd"/>
      <w:r w:rsidRPr="005D1D56">
        <w:rPr>
          <w:sz w:val="24"/>
          <w:szCs w:val="24"/>
        </w:rPr>
        <w:t xml:space="preserve">. </w:t>
      </w:r>
    </w:p>
    <w:p w:rsidR="00324E62" w:rsidRPr="005D1D56" w:rsidRDefault="00324E62" w:rsidP="00324E62">
      <w:pPr>
        <w:shd w:val="clear" w:color="auto" w:fill="FFFFFF"/>
        <w:ind w:left="540" w:firstLine="709"/>
        <w:contextualSpacing/>
        <w:jc w:val="both"/>
        <w:rPr>
          <w:sz w:val="24"/>
          <w:szCs w:val="24"/>
        </w:rPr>
      </w:pPr>
      <w:r w:rsidRPr="005D1D56">
        <w:rPr>
          <w:sz w:val="24"/>
          <w:szCs w:val="24"/>
        </w:rPr>
        <w:t>26. Проблема внеземного разума в научно-фантастической литературе.</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27. Методы поиска </w:t>
      </w:r>
      <w:proofErr w:type="spellStart"/>
      <w:r w:rsidRPr="005D1D56">
        <w:rPr>
          <w:sz w:val="24"/>
          <w:szCs w:val="24"/>
        </w:rPr>
        <w:t>экзопланет</w:t>
      </w:r>
      <w:proofErr w:type="spellEnd"/>
      <w:r w:rsidRPr="005D1D56">
        <w:rPr>
          <w:sz w:val="24"/>
          <w:szCs w:val="24"/>
        </w:rPr>
        <w:t>.</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28. История </w:t>
      </w:r>
      <w:proofErr w:type="spellStart"/>
      <w:r w:rsidRPr="005D1D56">
        <w:rPr>
          <w:sz w:val="24"/>
          <w:szCs w:val="24"/>
        </w:rPr>
        <w:t>радиопосланий</w:t>
      </w:r>
      <w:proofErr w:type="spellEnd"/>
      <w:r w:rsidRPr="005D1D56">
        <w:rPr>
          <w:sz w:val="24"/>
          <w:szCs w:val="24"/>
        </w:rPr>
        <w:t xml:space="preserve"> землян другим цивилизациям. </w:t>
      </w:r>
    </w:p>
    <w:p w:rsidR="00324E62" w:rsidRPr="005D1D56" w:rsidRDefault="00324E62" w:rsidP="00324E62">
      <w:pPr>
        <w:shd w:val="clear" w:color="auto" w:fill="FFFFFF"/>
        <w:ind w:left="540" w:firstLine="709"/>
        <w:contextualSpacing/>
        <w:jc w:val="both"/>
        <w:rPr>
          <w:sz w:val="24"/>
          <w:szCs w:val="24"/>
        </w:rPr>
      </w:pPr>
      <w:r w:rsidRPr="005D1D56">
        <w:rPr>
          <w:sz w:val="24"/>
          <w:szCs w:val="24"/>
        </w:rPr>
        <w:lastRenderedPageBreak/>
        <w:t>29. История поиска радиосигналов разумных цивилизаций.</w:t>
      </w:r>
    </w:p>
    <w:p w:rsidR="00324E62" w:rsidRPr="005D1D56" w:rsidRDefault="00324E62" w:rsidP="00324E62">
      <w:pPr>
        <w:shd w:val="clear" w:color="auto" w:fill="FFFFFF"/>
        <w:ind w:left="540" w:firstLine="709"/>
        <w:contextualSpacing/>
        <w:jc w:val="both"/>
        <w:rPr>
          <w:sz w:val="24"/>
          <w:szCs w:val="24"/>
        </w:rPr>
      </w:pPr>
      <w:r w:rsidRPr="005D1D56">
        <w:rPr>
          <w:sz w:val="24"/>
          <w:szCs w:val="24"/>
        </w:rPr>
        <w:t xml:space="preserve"> 30. Методы теоретической оценки возможности обнаружения внеземных цивилизаций на современном этапе развития землян. </w:t>
      </w:r>
    </w:p>
    <w:p w:rsidR="00324E62" w:rsidRPr="005D1D56" w:rsidRDefault="00324E62" w:rsidP="00324E62">
      <w:pPr>
        <w:shd w:val="clear" w:color="auto" w:fill="FFFFFF"/>
        <w:ind w:left="540" w:firstLine="709"/>
        <w:contextualSpacing/>
        <w:jc w:val="both"/>
        <w:rPr>
          <w:color w:val="212121"/>
          <w:sz w:val="24"/>
          <w:szCs w:val="24"/>
        </w:rPr>
      </w:pPr>
      <w:r w:rsidRPr="005D1D56">
        <w:rPr>
          <w:sz w:val="24"/>
          <w:szCs w:val="24"/>
        </w:rPr>
        <w:t>31. Проекты переселения на другие планеты: фантазия или осуществимая реальность</w:t>
      </w:r>
    </w:p>
    <w:p w:rsidR="00324E62" w:rsidRPr="00E43191" w:rsidRDefault="00324E62" w:rsidP="00324E62">
      <w:pPr>
        <w:shd w:val="clear" w:color="auto" w:fill="FFFFFF"/>
        <w:jc w:val="both"/>
        <w:rPr>
          <w:b/>
          <w:bCs/>
          <w:color w:val="212121"/>
          <w:sz w:val="28"/>
          <w:szCs w:val="28"/>
        </w:rPr>
      </w:pPr>
    </w:p>
    <w:p w:rsidR="00324E62" w:rsidRPr="00BE27F0" w:rsidRDefault="00324E62" w:rsidP="00324E62">
      <w:pPr>
        <w:spacing w:line="200" w:lineRule="atLeast"/>
        <w:jc w:val="both"/>
        <w:rPr>
          <w:b/>
          <w:sz w:val="24"/>
          <w:szCs w:val="24"/>
          <w:lang w:eastAsia="zh-CN"/>
        </w:rPr>
      </w:pPr>
      <w:r>
        <w:rPr>
          <w:b/>
          <w:sz w:val="24"/>
          <w:szCs w:val="24"/>
          <w:lang w:eastAsia="zh-CN"/>
        </w:rPr>
        <w:t>4</w:t>
      </w:r>
      <w:r w:rsidRPr="00BE27F0">
        <w:rPr>
          <w:b/>
          <w:sz w:val="24"/>
          <w:szCs w:val="24"/>
          <w:lang w:eastAsia="zh-CN"/>
        </w:rPr>
        <w:t>.3. Система оценивания</w:t>
      </w:r>
    </w:p>
    <w:p w:rsidR="00324E62" w:rsidRPr="00BE27F0" w:rsidRDefault="00324E62" w:rsidP="00324E62">
      <w:pPr>
        <w:spacing w:line="200" w:lineRule="atLeast"/>
        <w:jc w:val="both"/>
        <w:rPr>
          <w:sz w:val="24"/>
          <w:szCs w:val="24"/>
          <w:lang w:eastAsia="zh-CN"/>
        </w:rPr>
      </w:pPr>
    </w:p>
    <w:p w:rsidR="00324E62" w:rsidRPr="00BE27F0" w:rsidRDefault="00324E62" w:rsidP="00324E62">
      <w:pPr>
        <w:spacing w:line="200" w:lineRule="atLeast"/>
        <w:jc w:val="both"/>
        <w:rPr>
          <w:sz w:val="24"/>
          <w:szCs w:val="24"/>
          <w:lang w:eastAsia="zh-CN"/>
        </w:rPr>
      </w:pPr>
      <w:r w:rsidRPr="00BE27F0">
        <w:rPr>
          <w:sz w:val="24"/>
          <w:szCs w:val="24"/>
          <w:lang w:eastAsia="zh-CN"/>
        </w:rPr>
        <w:t>Система оценивания включает оценку текущей работы на лекциях и семинарских занятиях, выполнение самостоятельной работы, заданий по желанию студентов, тестовую работу, аттестацию по результатам освоения дисциплины.</w:t>
      </w:r>
    </w:p>
    <w:p w:rsidR="00324E62" w:rsidRPr="00BE27F0" w:rsidRDefault="00324E62" w:rsidP="00324E62">
      <w:pPr>
        <w:spacing w:line="200" w:lineRule="atLeast"/>
        <w:jc w:val="both"/>
        <w:rPr>
          <w:sz w:val="24"/>
          <w:szCs w:val="24"/>
          <w:lang w:eastAsia="zh-CN"/>
        </w:rPr>
      </w:pPr>
      <w:r w:rsidRPr="00BE27F0">
        <w:rPr>
          <w:sz w:val="24"/>
          <w:szCs w:val="24"/>
          <w:lang w:eastAsia="zh-CN"/>
        </w:rPr>
        <w:t>Текущая работа студента включает:</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индивидуальные консультации с преподавателем в течение семестра, собеседование по текущим практическим заданиям;</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 xml:space="preserve">подготовку к практическим занятиям, углубленное изучение отдельных тем и вопросов курса; </w:t>
      </w:r>
    </w:p>
    <w:p w:rsidR="00324E62" w:rsidRPr="00BE27F0"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выполнение самостоятельных заданий;</w:t>
      </w:r>
    </w:p>
    <w:p w:rsidR="00324E62" w:rsidRDefault="00324E62" w:rsidP="00324E62">
      <w:pPr>
        <w:spacing w:line="200" w:lineRule="atLeast"/>
        <w:jc w:val="both"/>
        <w:rPr>
          <w:sz w:val="24"/>
          <w:szCs w:val="24"/>
          <w:lang w:eastAsia="zh-CN"/>
        </w:rPr>
      </w:pPr>
      <w:r w:rsidRPr="00BE27F0">
        <w:rPr>
          <w:sz w:val="24"/>
          <w:szCs w:val="24"/>
          <w:lang w:eastAsia="zh-CN"/>
        </w:rPr>
        <w:t>•</w:t>
      </w:r>
      <w:r w:rsidRPr="00BE27F0">
        <w:rPr>
          <w:sz w:val="24"/>
          <w:szCs w:val="24"/>
          <w:lang w:eastAsia="zh-CN"/>
        </w:rPr>
        <w:tab/>
        <w:t>подгот</w:t>
      </w:r>
      <w:r>
        <w:rPr>
          <w:sz w:val="24"/>
          <w:szCs w:val="24"/>
          <w:lang w:eastAsia="zh-CN"/>
        </w:rPr>
        <w:t>овку к аттестации по дисциплине.</w:t>
      </w: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Default="00324E62" w:rsidP="00324E62">
      <w:pPr>
        <w:spacing w:line="200" w:lineRule="atLeast"/>
        <w:jc w:val="both"/>
        <w:rPr>
          <w:sz w:val="24"/>
          <w:szCs w:val="24"/>
          <w:lang w:eastAsia="zh-CN"/>
        </w:rPr>
      </w:pPr>
    </w:p>
    <w:p w:rsidR="00324E62" w:rsidRPr="004F1D72" w:rsidRDefault="00324E62" w:rsidP="00324E62">
      <w:pPr>
        <w:ind w:firstLine="709"/>
        <w:jc w:val="both"/>
        <w:rPr>
          <w:sz w:val="24"/>
          <w:szCs w:val="24"/>
        </w:rPr>
      </w:pPr>
      <w:r w:rsidRPr="004F1D72">
        <w:rPr>
          <w:sz w:val="24"/>
          <w:szCs w:val="24"/>
        </w:rPr>
        <w:t xml:space="preserve">Оценка индивидуальных образовательных достижений по результатам рубежного контроля производится в соответствии с универсальной шкалой (таблица). </w:t>
      </w:r>
    </w:p>
    <w:p w:rsidR="00324E62" w:rsidRPr="004F1D72" w:rsidRDefault="00324E62" w:rsidP="00324E62">
      <w:pPr>
        <w:ind w:firstLine="709"/>
        <w:jc w:val="both"/>
        <w:rPr>
          <w:sz w:val="24"/>
          <w:szCs w:val="24"/>
        </w:rPr>
      </w:pPr>
    </w:p>
    <w:tbl>
      <w:tblPr>
        <w:tblW w:w="7991"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000"/>
      </w:tblPr>
      <w:tblGrid>
        <w:gridCol w:w="2700"/>
        <w:gridCol w:w="2318"/>
        <w:gridCol w:w="2973"/>
      </w:tblGrid>
      <w:tr w:rsidR="00324E62" w:rsidRPr="004F1D72" w:rsidTr="00B87730">
        <w:trPr>
          <w:trHeight w:val="20"/>
          <w:jc w:val="center"/>
        </w:trPr>
        <w:tc>
          <w:tcPr>
            <w:tcW w:w="2700" w:type="dxa"/>
            <w:vMerge w:val="restart"/>
            <w:tcBorders>
              <w:top w:val="single" w:sz="8" w:space="0" w:color="auto"/>
              <w:bottom w:val="single" w:sz="6" w:space="0" w:color="auto"/>
              <w:right w:val="single" w:sz="6" w:space="0" w:color="auto"/>
            </w:tcBorders>
            <w:shd w:val="clear" w:color="auto" w:fill="auto"/>
            <w:noWrap/>
            <w:vAlign w:val="center"/>
          </w:tcPr>
          <w:p w:rsidR="00324E62" w:rsidRPr="004F1D72" w:rsidRDefault="00324E62" w:rsidP="00B87730">
            <w:pPr>
              <w:jc w:val="center"/>
              <w:rPr>
                <w:b/>
                <w:sz w:val="24"/>
                <w:szCs w:val="24"/>
              </w:rPr>
            </w:pPr>
            <w:r w:rsidRPr="004F1D72">
              <w:rPr>
                <w:b/>
                <w:sz w:val="24"/>
                <w:szCs w:val="24"/>
              </w:rPr>
              <w:t>Процент результативности (правильных ответов)</w:t>
            </w:r>
          </w:p>
        </w:tc>
        <w:tc>
          <w:tcPr>
            <w:tcW w:w="5291" w:type="dxa"/>
            <w:gridSpan w:val="2"/>
            <w:tcBorders>
              <w:top w:val="single" w:sz="8" w:space="0" w:color="auto"/>
              <w:left w:val="single" w:sz="6" w:space="0" w:color="auto"/>
              <w:bottom w:val="single" w:sz="6" w:space="0" w:color="auto"/>
            </w:tcBorders>
            <w:vAlign w:val="center"/>
          </w:tcPr>
          <w:p w:rsidR="00324E62" w:rsidRPr="004F1D72" w:rsidRDefault="00324E62" w:rsidP="00B87730">
            <w:pPr>
              <w:jc w:val="center"/>
              <w:rPr>
                <w:b/>
                <w:sz w:val="24"/>
                <w:szCs w:val="24"/>
              </w:rPr>
            </w:pPr>
            <w:r w:rsidRPr="004F1D72">
              <w:rPr>
                <w:b/>
                <w:sz w:val="24"/>
                <w:szCs w:val="24"/>
              </w:rPr>
              <w:t>Качественная оценка индивидуальных образовательных достижений</w:t>
            </w:r>
          </w:p>
        </w:tc>
      </w:tr>
      <w:tr w:rsidR="00324E62" w:rsidRPr="004F1D72" w:rsidTr="00B87730">
        <w:trPr>
          <w:trHeight w:val="20"/>
          <w:jc w:val="center"/>
        </w:trPr>
        <w:tc>
          <w:tcPr>
            <w:tcW w:w="2700" w:type="dxa"/>
            <w:vMerge/>
            <w:tcBorders>
              <w:top w:val="single" w:sz="6" w:space="0" w:color="auto"/>
              <w:bottom w:val="single" w:sz="8" w:space="0" w:color="auto"/>
              <w:right w:val="single" w:sz="6" w:space="0" w:color="auto"/>
            </w:tcBorders>
            <w:shd w:val="clear" w:color="auto" w:fill="auto"/>
            <w:noWrap/>
            <w:vAlign w:val="center"/>
          </w:tcPr>
          <w:p w:rsidR="00324E62" w:rsidRPr="004F1D72" w:rsidRDefault="00324E62" w:rsidP="00B87730">
            <w:pPr>
              <w:jc w:val="center"/>
              <w:rPr>
                <w:b/>
                <w:sz w:val="24"/>
                <w:szCs w:val="24"/>
              </w:rPr>
            </w:pPr>
          </w:p>
        </w:tc>
        <w:tc>
          <w:tcPr>
            <w:tcW w:w="2318" w:type="dxa"/>
            <w:tcBorders>
              <w:top w:val="single" w:sz="6" w:space="0" w:color="auto"/>
              <w:left w:val="single" w:sz="6" w:space="0" w:color="auto"/>
              <w:bottom w:val="single" w:sz="8" w:space="0" w:color="auto"/>
              <w:right w:val="single" w:sz="6" w:space="0" w:color="auto"/>
            </w:tcBorders>
            <w:vAlign w:val="center"/>
          </w:tcPr>
          <w:p w:rsidR="00324E62" w:rsidRPr="004F1D72" w:rsidRDefault="00324E62" w:rsidP="00B87730">
            <w:pPr>
              <w:jc w:val="center"/>
              <w:rPr>
                <w:b/>
                <w:sz w:val="24"/>
                <w:szCs w:val="24"/>
              </w:rPr>
            </w:pPr>
            <w:r w:rsidRPr="004F1D72">
              <w:rPr>
                <w:b/>
                <w:sz w:val="24"/>
                <w:szCs w:val="24"/>
              </w:rPr>
              <w:t>балл (отметка)</w:t>
            </w:r>
          </w:p>
        </w:tc>
        <w:tc>
          <w:tcPr>
            <w:tcW w:w="2973" w:type="dxa"/>
            <w:tcBorders>
              <w:top w:val="single" w:sz="6" w:space="0" w:color="auto"/>
              <w:left w:val="single" w:sz="6" w:space="0" w:color="auto"/>
              <w:bottom w:val="single" w:sz="8" w:space="0" w:color="auto"/>
            </w:tcBorders>
            <w:vAlign w:val="center"/>
          </w:tcPr>
          <w:p w:rsidR="00324E62" w:rsidRPr="004F1D72" w:rsidRDefault="00324E62" w:rsidP="00B87730">
            <w:pPr>
              <w:jc w:val="center"/>
              <w:rPr>
                <w:b/>
                <w:sz w:val="24"/>
                <w:szCs w:val="24"/>
              </w:rPr>
            </w:pPr>
            <w:r w:rsidRPr="004F1D72">
              <w:rPr>
                <w:b/>
                <w:sz w:val="24"/>
                <w:szCs w:val="24"/>
              </w:rPr>
              <w:t>вербальный аналог</w:t>
            </w:r>
          </w:p>
        </w:tc>
      </w:tr>
      <w:tr w:rsidR="00324E62" w:rsidRPr="004F1D72" w:rsidTr="00B87730">
        <w:trPr>
          <w:trHeight w:val="20"/>
          <w:jc w:val="center"/>
        </w:trPr>
        <w:tc>
          <w:tcPr>
            <w:tcW w:w="2700" w:type="dxa"/>
            <w:tcBorders>
              <w:top w:val="single" w:sz="8" w:space="0" w:color="auto"/>
            </w:tcBorders>
            <w:shd w:val="clear" w:color="auto" w:fill="auto"/>
            <w:noWrap/>
            <w:vAlign w:val="center"/>
          </w:tcPr>
          <w:p w:rsidR="00324E62" w:rsidRPr="004F1D72" w:rsidRDefault="00324E62" w:rsidP="00B87730">
            <w:pPr>
              <w:jc w:val="center"/>
              <w:rPr>
                <w:sz w:val="24"/>
                <w:szCs w:val="24"/>
              </w:rPr>
            </w:pPr>
            <w:r w:rsidRPr="004F1D72">
              <w:rPr>
                <w:sz w:val="24"/>
                <w:szCs w:val="24"/>
              </w:rPr>
              <w:t>90 ÷ 100</w:t>
            </w:r>
          </w:p>
        </w:tc>
        <w:tc>
          <w:tcPr>
            <w:tcW w:w="2318" w:type="dxa"/>
            <w:tcBorders>
              <w:top w:val="single" w:sz="8" w:space="0" w:color="auto"/>
            </w:tcBorders>
            <w:vAlign w:val="center"/>
          </w:tcPr>
          <w:p w:rsidR="00324E62" w:rsidRPr="004F1D72" w:rsidRDefault="00324E62" w:rsidP="00B87730">
            <w:pPr>
              <w:jc w:val="center"/>
              <w:rPr>
                <w:sz w:val="24"/>
                <w:szCs w:val="24"/>
              </w:rPr>
            </w:pPr>
            <w:r w:rsidRPr="004F1D72">
              <w:rPr>
                <w:sz w:val="24"/>
                <w:szCs w:val="24"/>
              </w:rPr>
              <w:t>5</w:t>
            </w:r>
          </w:p>
        </w:tc>
        <w:tc>
          <w:tcPr>
            <w:tcW w:w="2973" w:type="dxa"/>
            <w:tcBorders>
              <w:top w:val="single" w:sz="8" w:space="0" w:color="auto"/>
            </w:tcBorders>
          </w:tcPr>
          <w:p w:rsidR="00324E62" w:rsidRPr="004F1D72" w:rsidRDefault="00324E62" w:rsidP="00B87730">
            <w:pPr>
              <w:jc w:val="center"/>
              <w:rPr>
                <w:sz w:val="24"/>
                <w:szCs w:val="24"/>
              </w:rPr>
            </w:pPr>
            <w:r w:rsidRPr="004F1D72">
              <w:rPr>
                <w:sz w:val="24"/>
                <w:szCs w:val="24"/>
              </w:rPr>
              <w:t>отлично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80 ÷ 89</w:t>
            </w:r>
          </w:p>
        </w:tc>
        <w:tc>
          <w:tcPr>
            <w:tcW w:w="2318" w:type="dxa"/>
            <w:vAlign w:val="center"/>
          </w:tcPr>
          <w:p w:rsidR="00324E62" w:rsidRPr="004F1D72" w:rsidRDefault="00324E62" w:rsidP="00B87730">
            <w:pPr>
              <w:jc w:val="center"/>
              <w:rPr>
                <w:sz w:val="24"/>
                <w:szCs w:val="24"/>
              </w:rPr>
            </w:pPr>
            <w:r w:rsidRPr="004F1D72">
              <w:rPr>
                <w:sz w:val="24"/>
                <w:szCs w:val="24"/>
              </w:rPr>
              <w:t>4</w:t>
            </w:r>
          </w:p>
        </w:tc>
        <w:tc>
          <w:tcPr>
            <w:tcW w:w="2973" w:type="dxa"/>
          </w:tcPr>
          <w:p w:rsidR="00324E62" w:rsidRPr="004F1D72" w:rsidRDefault="00324E62" w:rsidP="00B87730">
            <w:pPr>
              <w:jc w:val="center"/>
              <w:rPr>
                <w:sz w:val="24"/>
                <w:szCs w:val="24"/>
              </w:rPr>
            </w:pPr>
            <w:r w:rsidRPr="004F1D72">
              <w:rPr>
                <w:sz w:val="24"/>
                <w:szCs w:val="24"/>
              </w:rPr>
              <w:t>хорошо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70 ÷ 79</w:t>
            </w:r>
          </w:p>
        </w:tc>
        <w:tc>
          <w:tcPr>
            <w:tcW w:w="2318" w:type="dxa"/>
            <w:vAlign w:val="center"/>
          </w:tcPr>
          <w:p w:rsidR="00324E62" w:rsidRPr="004F1D72" w:rsidRDefault="00324E62" w:rsidP="00B87730">
            <w:pPr>
              <w:jc w:val="center"/>
              <w:rPr>
                <w:sz w:val="24"/>
                <w:szCs w:val="24"/>
              </w:rPr>
            </w:pPr>
            <w:r w:rsidRPr="004F1D72">
              <w:rPr>
                <w:sz w:val="24"/>
                <w:szCs w:val="24"/>
              </w:rPr>
              <w:t>3</w:t>
            </w:r>
          </w:p>
        </w:tc>
        <w:tc>
          <w:tcPr>
            <w:tcW w:w="2973" w:type="dxa"/>
          </w:tcPr>
          <w:p w:rsidR="00324E62" w:rsidRPr="004F1D72" w:rsidRDefault="00324E62" w:rsidP="00B87730">
            <w:pPr>
              <w:jc w:val="center"/>
              <w:rPr>
                <w:sz w:val="24"/>
                <w:szCs w:val="24"/>
              </w:rPr>
            </w:pPr>
            <w:r w:rsidRPr="004F1D72">
              <w:rPr>
                <w:sz w:val="24"/>
                <w:szCs w:val="24"/>
              </w:rPr>
              <w:t>удовлетворительно</w:t>
            </w:r>
          </w:p>
        </w:tc>
      </w:tr>
      <w:tr w:rsidR="00324E62" w:rsidRPr="004F1D72" w:rsidTr="00B87730">
        <w:trPr>
          <w:trHeight w:val="20"/>
          <w:jc w:val="center"/>
        </w:trPr>
        <w:tc>
          <w:tcPr>
            <w:tcW w:w="2700" w:type="dxa"/>
            <w:shd w:val="clear" w:color="auto" w:fill="auto"/>
            <w:noWrap/>
            <w:vAlign w:val="center"/>
          </w:tcPr>
          <w:p w:rsidR="00324E62" w:rsidRPr="004F1D72" w:rsidRDefault="00324E62" w:rsidP="00B87730">
            <w:pPr>
              <w:jc w:val="center"/>
              <w:rPr>
                <w:sz w:val="24"/>
                <w:szCs w:val="24"/>
              </w:rPr>
            </w:pPr>
            <w:r w:rsidRPr="004F1D72">
              <w:rPr>
                <w:sz w:val="24"/>
                <w:szCs w:val="24"/>
              </w:rPr>
              <w:t>менее 70</w:t>
            </w:r>
          </w:p>
        </w:tc>
        <w:tc>
          <w:tcPr>
            <w:tcW w:w="2318" w:type="dxa"/>
            <w:vAlign w:val="center"/>
          </w:tcPr>
          <w:p w:rsidR="00324E62" w:rsidRPr="004F1D72" w:rsidRDefault="00324E62" w:rsidP="00B87730">
            <w:pPr>
              <w:jc w:val="center"/>
              <w:rPr>
                <w:sz w:val="24"/>
                <w:szCs w:val="24"/>
              </w:rPr>
            </w:pPr>
            <w:r w:rsidRPr="004F1D72">
              <w:rPr>
                <w:sz w:val="24"/>
                <w:szCs w:val="24"/>
              </w:rPr>
              <w:t>2</w:t>
            </w:r>
          </w:p>
        </w:tc>
        <w:tc>
          <w:tcPr>
            <w:tcW w:w="2973" w:type="dxa"/>
          </w:tcPr>
          <w:p w:rsidR="00324E62" w:rsidRPr="004F1D72" w:rsidRDefault="00324E62" w:rsidP="00B87730">
            <w:pPr>
              <w:jc w:val="center"/>
              <w:rPr>
                <w:sz w:val="24"/>
                <w:szCs w:val="24"/>
              </w:rPr>
            </w:pPr>
            <w:r w:rsidRPr="004F1D72">
              <w:rPr>
                <w:sz w:val="24"/>
                <w:szCs w:val="24"/>
              </w:rPr>
              <w:t>не удовлетворительно</w:t>
            </w:r>
          </w:p>
        </w:tc>
      </w:tr>
    </w:tbl>
    <w:p w:rsidR="00324E62" w:rsidRDefault="00324E62" w:rsidP="00324E62">
      <w:pPr>
        <w:rPr>
          <w:b/>
          <w:caps/>
          <w:sz w:val="24"/>
          <w:szCs w:val="24"/>
        </w:rPr>
      </w:pPr>
    </w:p>
    <w:p w:rsidR="00324E62" w:rsidRDefault="00324E62" w:rsidP="00324E62">
      <w:pPr>
        <w:rPr>
          <w:b/>
          <w:cap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p w:rsidR="00324E62" w:rsidRDefault="00324E62" w:rsidP="00324E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324E62" w:rsidRPr="00393729" w:rsidRDefault="00324E62" w:rsidP="00324E62">
      <w:pPr>
        <w:tabs>
          <w:tab w:val="left" w:pos="284"/>
        </w:tabs>
        <w:jc w:val="both"/>
        <w:rPr>
          <w:color w:val="000000"/>
          <w:sz w:val="24"/>
          <w:szCs w:val="24"/>
        </w:rPr>
      </w:pPr>
    </w:p>
    <w:p w:rsidR="004D2697" w:rsidRPr="001C20BA" w:rsidRDefault="004D2697" w:rsidP="001C20BA">
      <w:pPr>
        <w:spacing w:line="360" w:lineRule="auto"/>
        <w:ind w:right="-1"/>
        <w:jc w:val="center"/>
        <w:rPr>
          <w:sz w:val="28"/>
          <w:szCs w:val="28"/>
        </w:rPr>
      </w:pPr>
    </w:p>
    <w:sectPr w:rsidR="004D2697" w:rsidRPr="001C20BA" w:rsidSect="005D1D56">
      <w:pgSz w:w="11906" w:h="16838"/>
      <w:pgMar w:top="567" w:right="707" w:bottom="567"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644"/>
        </w:tabs>
        <w:ind w:left="644" w:hanging="360"/>
      </w:pPr>
      <w:rPr>
        <w:rFonts w:ascii="Symbol" w:hAnsi="Symbol"/>
        <w:b/>
      </w:rPr>
    </w:lvl>
  </w:abstractNum>
  <w:abstractNum w:abstractNumId="1">
    <w:nsid w:val="011E0AB4"/>
    <w:multiLevelType w:val="multilevel"/>
    <w:tmpl w:val="85860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E394EB1"/>
    <w:multiLevelType w:val="multilevel"/>
    <w:tmpl w:val="4588F6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0D2689F"/>
    <w:multiLevelType w:val="multilevel"/>
    <w:tmpl w:val="CE287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19F3EB9"/>
    <w:multiLevelType w:val="multilevel"/>
    <w:tmpl w:val="1C0673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6F17C4"/>
    <w:multiLevelType w:val="multilevel"/>
    <w:tmpl w:val="CB6ED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804113C"/>
    <w:multiLevelType w:val="multilevel"/>
    <w:tmpl w:val="ADDC45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3F51471"/>
    <w:multiLevelType w:val="multilevel"/>
    <w:tmpl w:val="AD980B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43642E8"/>
    <w:multiLevelType w:val="multilevel"/>
    <w:tmpl w:val="EB1043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5111C44"/>
    <w:multiLevelType w:val="multilevel"/>
    <w:tmpl w:val="3244A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38C34B37"/>
    <w:multiLevelType w:val="hybridMultilevel"/>
    <w:tmpl w:val="EE5A90A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D290542"/>
    <w:multiLevelType w:val="multilevel"/>
    <w:tmpl w:val="B472F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85076E0"/>
    <w:multiLevelType w:val="multilevel"/>
    <w:tmpl w:val="9496D5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CC61C5F"/>
    <w:multiLevelType w:val="multilevel"/>
    <w:tmpl w:val="3A9A79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4DAA4842"/>
    <w:multiLevelType w:val="hybridMultilevel"/>
    <w:tmpl w:val="4FACFE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F890B1E"/>
    <w:multiLevelType w:val="multilevel"/>
    <w:tmpl w:val="7466E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50E9362C"/>
    <w:multiLevelType w:val="multilevel"/>
    <w:tmpl w:val="E9D2A5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512706E0"/>
    <w:multiLevelType w:val="multilevel"/>
    <w:tmpl w:val="FF74C9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1D22C64"/>
    <w:multiLevelType w:val="multilevel"/>
    <w:tmpl w:val="8208CA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EB647E"/>
    <w:multiLevelType w:val="hybridMultilevel"/>
    <w:tmpl w:val="FC4CB892"/>
    <w:lvl w:ilvl="0" w:tplc="47888580">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59A3EA3"/>
    <w:multiLevelType w:val="multilevel"/>
    <w:tmpl w:val="60AC11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62EB17EA"/>
    <w:multiLevelType w:val="multilevel"/>
    <w:tmpl w:val="632AB9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665E6FEA"/>
    <w:multiLevelType w:val="multilevel"/>
    <w:tmpl w:val="49BE5C5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95772D7"/>
    <w:multiLevelType w:val="multilevel"/>
    <w:tmpl w:val="D132E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F4333C9"/>
    <w:multiLevelType w:val="multilevel"/>
    <w:tmpl w:val="B044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6FB37145"/>
    <w:multiLevelType w:val="multilevel"/>
    <w:tmpl w:val="4DA4FA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4"/>
  </w:num>
  <w:num w:numId="2">
    <w:abstractNumId w:val="17"/>
  </w:num>
  <w:num w:numId="3">
    <w:abstractNumId w:val="1"/>
  </w:num>
  <w:num w:numId="4">
    <w:abstractNumId w:val="15"/>
  </w:num>
  <w:num w:numId="5">
    <w:abstractNumId w:val="8"/>
  </w:num>
  <w:num w:numId="6">
    <w:abstractNumId w:val="21"/>
  </w:num>
  <w:num w:numId="7">
    <w:abstractNumId w:val="5"/>
  </w:num>
  <w:num w:numId="8">
    <w:abstractNumId w:val="12"/>
  </w:num>
  <w:num w:numId="9">
    <w:abstractNumId w:val="22"/>
  </w:num>
  <w:num w:numId="10">
    <w:abstractNumId w:val="7"/>
  </w:num>
  <w:num w:numId="11">
    <w:abstractNumId w:val="13"/>
  </w:num>
  <w:num w:numId="12">
    <w:abstractNumId w:val="3"/>
  </w:num>
  <w:num w:numId="13">
    <w:abstractNumId w:val="20"/>
  </w:num>
  <w:num w:numId="14">
    <w:abstractNumId w:val="23"/>
  </w:num>
  <w:num w:numId="15">
    <w:abstractNumId w:val="25"/>
  </w:num>
  <w:num w:numId="16">
    <w:abstractNumId w:val="16"/>
  </w:num>
  <w:num w:numId="17">
    <w:abstractNumId w:val="11"/>
  </w:num>
  <w:num w:numId="18">
    <w:abstractNumId w:val="2"/>
  </w:num>
  <w:num w:numId="19">
    <w:abstractNumId w:val="6"/>
  </w:num>
  <w:num w:numId="20">
    <w:abstractNumId w:val="18"/>
  </w:num>
  <w:num w:numId="21">
    <w:abstractNumId w:val="9"/>
  </w:num>
  <w:num w:numId="22">
    <w:abstractNumId w:val="4"/>
  </w:num>
  <w:num w:numId="23">
    <w:abstractNumId w:val="19"/>
  </w:num>
  <w:num w:numId="24">
    <w:abstractNumId w:val="14"/>
  </w:num>
  <w:num w:numId="25">
    <w:abstractNumId w:val="0"/>
  </w:num>
  <w:num w:numId="2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8"/>
  <w:proofState w:spelling="clean" w:grammar="clean"/>
  <w:defaultTabStop w:val="708"/>
  <w:characterSpacingControl w:val="doNotCompress"/>
  <w:compat/>
  <w:rsids>
    <w:rsidRoot w:val="004D2697"/>
    <w:rsid w:val="00005A15"/>
    <w:rsid w:val="000165B3"/>
    <w:rsid w:val="00016EE7"/>
    <w:rsid w:val="00017772"/>
    <w:rsid w:val="000218A3"/>
    <w:rsid w:val="00022A24"/>
    <w:rsid w:val="000236B4"/>
    <w:rsid w:val="000419CB"/>
    <w:rsid w:val="0004335F"/>
    <w:rsid w:val="00044E3D"/>
    <w:rsid w:val="0004521E"/>
    <w:rsid w:val="00046F73"/>
    <w:rsid w:val="000615A1"/>
    <w:rsid w:val="00061AAE"/>
    <w:rsid w:val="000642BD"/>
    <w:rsid w:val="00065787"/>
    <w:rsid w:val="000726CC"/>
    <w:rsid w:val="00072F56"/>
    <w:rsid w:val="00074E71"/>
    <w:rsid w:val="00077032"/>
    <w:rsid w:val="0008061A"/>
    <w:rsid w:val="0008213E"/>
    <w:rsid w:val="00082873"/>
    <w:rsid w:val="00087F0B"/>
    <w:rsid w:val="00090340"/>
    <w:rsid w:val="000931B0"/>
    <w:rsid w:val="00093C6D"/>
    <w:rsid w:val="00095770"/>
    <w:rsid w:val="00097BD8"/>
    <w:rsid w:val="000A22B5"/>
    <w:rsid w:val="000A3041"/>
    <w:rsid w:val="000A38AC"/>
    <w:rsid w:val="000B2433"/>
    <w:rsid w:val="000C528B"/>
    <w:rsid w:val="000C699B"/>
    <w:rsid w:val="000C7FE7"/>
    <w:rsid w:val="000D1C17"/>
    <w:rsid w:val="000D22FF"/>
    <w:rsid w:val="000D2869"/>
    <w:rsid w:val="000D326F"/>
    <w:rsid w:val="000D5344"/>
    <w:rsid w:val="000E0E50"/>
    <w:rsid w:val="000E279E"/>
    <w:rsid w:val="000E6AD5"/>
    <w:rsid w:val="000F11BF"/>
    <w:rsid w:val="000F4A9B"/>
    <w:rsid w:val="000F4EA1"/>
    <w:rsid w:val="000F54C8"/>
    <w:rsid w:val="000F5DDB"/>
    <w:rsid w:val="000F5FE6"/>
    <w:rsid w:val="00103F71"/>
    <w:rsid w:val="001057C3"/>
    <w:rsid w:val="001108DA"/>
    <w:rsid w:val="00111ACE"/>
    <w:rsid w:val="001145BB"/>
    <w:rsid w:val="00115EEA"/>
    <w:rsid w:val="00122AEA"/>
    <w:rsid w:val="001267DD"/>
    <w:rsid w:val="001273F8"/>
    <w:rsid w:val="001349AE"/>
    <w:rsid w:val="001351F0"/>
    <w:rsid w:val="00135C81"/>
    <w:rsid w:val="00141575"/>
    <w:rsid w:val="00144579"/>
    <w:rsid w:val="001457C3"/>
    <w:rsid w:val="00145A14"/>
    <w:rsid w:val="0015298A"/>
    <w:rsid w:val="00156D10"/>
    <w:rsid w:val="00156E40"/>
    <w:rsid w:val="001644C0"/>
    <w:rsid w:val="00166043"/>
    <w:rsid w:val="001668AF"/>
    <w:rsid w:val="00170B89"/>
    <w:rsid w:val="00172220"/>
    <w:rsid w:val="0017388C"/>
    <w:rsid w:val="0018402E"/>
    <w:rsid w:val="001848C1"/>
    <w:rsid w:val="001852AE"/>
    <w:rsid w:val="0019068C"/>
    <w:rsid w:val="001A2C2E"/>
    <w:rsid w:val="001A4DEE"/>
    <w:rsid w:val="001A59FB"/>
    <w:rsid w:val="001A61A3"/>
    <w:rsid w:val="001B7565"/>
    <w:rsid w:val="001C20BA"/>
    <w:rsid w:val="001C2E03"/>
    <w:rsid w:val="001D1A90"/>
    <w:rsid w:val="001D43C9"/>
    <w:rsid w:val="001E2FBB"/>
    <w:rsid w:val="001F10A4"/>
    <w:rsid w:val="001F7570"/>
    <w:rsid w:val="00201C2C"/>
    <w:rsid w:val="002049DC"/>
    <w:rsid w:val="00206059"/>
    <w:rsid w:val="00211C15"/>
    <w:rsid w:val="002120C8"/>
    <w:rsid w:val="00215631"/>
    <w:rsid w:val="00215F06"/>
    <w:rsid w:val="002208EB"/>
    <w:rsid w:val="0022276F"/>
    <w:rsid w:val="00223E71"/>
    <w:rsid w:val="002311C1"/>
    <w:rsid w:val="00233CE1"/>
    <w:rsid w:val="00236FE9"/>
    <w:rsid w:val="002375F7"/>
    <w:rsid w:val="00242344"/>
    <w:rsid w:val="00243C5F"/>
    <w:rsid w:val="0025229E"/>
    <w:rsid w:val="00260309"/>
    <w:rsid w:val="00265385"/>
    <w:rsid w:val="002700F4"/>
    <w:rsid w:val="002735BE"/>
    <w:rsid w:val="00273B4A"/>
    <w:rsid w:val="00280C91"/>
    <w:rsid w:val="002818BE"/>
    <w:rsid w:val="00284A45"/>
    <w:rsid w:val="00287947"/>
    <w:rsid w:val="00287B39"/>
    <w:rsid w:val="00290B5F"/>
    <w:rsid w:val="00290E9E"/>
    <w:rsid w:val="00292A7F"/>
    <w:rsid w:val="0029409F"/>
    <w:rsid w:val="00294DDB"/>
    <w:rsid w:val="002954FE"/>
    <w:rsid w:val="002A412F"/>
    <w:rsid w:val="002C2D6F"/>
    <w:rsid w:val="002C2F19"/>
    <w:rsid w:val="002C3637"/>
    <w:rsid w:val="002D25D3"/>
    <w:rsid w:val="002D4047"/>
    <w:rsid w:val="002E5FBF"/>
    <w:rsid w:val="002E6D40"/>
    <w:rsid w:val="002F1455"/>
    <w:rsid w:val="00302976"/>
    <w:rsid w:val="00304306"/>
    <w:rsid w:val="00305DC4"/>
    <w:rsid w:val="00310682"/>
    <w:rsid w:val="0031350E"/>
    <w:rsid w:val="0031600B"/>
    <w:rsid w:val="0031641A"/>
    <w:rsid w:val="00317486"/>
    <w:rsid w:val="00321F66"/>
    <w:rsid w:val="00324DA7"/>
    <w:rsid w:val="00324E62"/>
    <w:rsid w:val="00326C4F"/>
    <w:rsid w:val="00340673"/>
    <w:rsid w:val="00340E25"/>
    <w:rsid w:val="00344619"/>
    <w:rsid w:val="00346292"/>
    <w:rsid w:val="00352694"/>
    <w:rsid w:val="00363FCB"/>
    <w:rsid w:val="00365411"/>
    <w:rsid w:val="00365C8A"/>
    <w:rsid w:val="00370103"/>
    <w:rsid w:val="0037288F"/>
    <w:rsid w:val="003755F9"/>
    <w:rsid w:val="00375C3A"/>
    <w:rsid w:val="00381B8F"/>
    <w:rsid w:val="00387F80"/>
    <w:rsid w:val="00395327"/>
    <w:rsid w:val="003A0B15"/>
    <w:rsid w:val="003A1FF8"/>
    <w:rsid w:val="003A5F87"/>
    <w:rsid w:val="003B7ACC"/>
    <w:rsid w:val="003C214F"/>
    <w:rsid w:val="003C54FE"/>
    <w:rsid w:val="003C6BC6"/>
    <w:rsid w:val="003C71E2"/>
    <w:rsid w:val="003C744B"/>
    <w:rsid w:val="003D4174"/>
    <w:rsid w:val="003F6156"/>
    <w:rsid w:val="003F772C"/>
    <w:rsid w:val="00401D91"/>
    <w:rsid w:val="004069DE"/>
    <w:rsid w:val="00406B6F"/>
    <w:rsid w:val="004072DD"/>
    <w:rsid w:val="00417DC4"/>
    <w:rsid w:val="004220DF"/>
    <w:rsid w:val="0042411E"/>
    <w:rsid w:val="004258E1"/>
    <w:rsid w:val="00425A3F"/>
    <w:rsid w:val="00430581"/>
    <w:rsid w:val="00430CCF"/>
    <w:rsid w:val="00437F26"/>
    <w:rsid w:val="00445962"/>
    <w:rsid w:val="00463A57"/>
    <w:rsid w:val="00464348"/>
    <w:rsid w:val="00464C53"/>
    <w:rsid w:val="00465CC0"/>
    <w:rsid w:val="0046745F"/>
    <w:rsid w:val="00470A67"/>
    <w:rsid w:val="00471C4C"/>
    <w:rsid w:val="004744CF"/>
    <w:rsid w:val="00477BB2"/>
    <w:rsid w:val="00481A69"/>
    <w:rsid w:val="00482CB8"/>
    <w:rsid w:val="00483529"/>
    <w:rsid w:val="00483C8F"/>
    <w:rsid w:val="00487F5B"/>
    <w:rsid w:val="00494F84"/>
    <w:rsid w:val="004959D2"/>
    <w:rsid w:val="004A0753"/>
    <w:rsid w:val="004A33D9"/>
    <w:rsid w:val="004A3F12"/>
    <w:rsid w:val="004A4DD1"/>
    <w:rsid w:val="004B3AD5"/>
    <w:rsid w:val="004B454B"/>
    <w:rsid w:val="004B6D45"/>
    <w:rsid w:val="004C2F99"/>
    <w:rsid w:val="004C3C3A"/>
    <w:rsid w:val="004C4674"/>
    <w:rsid w:val="004D040B"/>
    <w:rsid w:val="004D2697"/>
    <w:rsid w:val="004E4758"/>
    <w:rsid w:val="004E63F6"/>
    <w:rsid w:val="004F0ACE"/>
    <w:rsid w:val="004F534A"/>
    <w:rsid w:val="005071CC"/>
    <w:rsid w:val="00507984"/>
    <w:rsid w:val="00507BD8"/>
    <w:rsid w:val="00507DD7"/>
    <w:rsid w:val="00520BD0"/>
    <w:rsid w:val="00527E59"/>
    <w:rsid w:val="00534539"/>
    <w:rsid w:val="005410A4"/>
    <w:rsid w:val="00541577"/>
    <w:rsid w:val="00545D85"/>
    <w:rsid w:val="00547A9C"/>
    <w:rsid w:val="005533C7"/>
    <w:rsid w:val="005561B5"/>
    <w:rsid w:val="005579D6"/>
    <w:rsid w:val="0056065F"/>
    <w:rsid w:val="00560715"/>
    <w:rsid w:val="00561CC8"/>
    <w:rsid w:val="00564C54"/>
    <w:rsid w:val="00571FFF"/>
    <w:rsid w:val="00572705"/>
    <w:rsid w:val="00584918"/>
    <w:rsid w:val="00584CB0"/>
    <w:rsid w:val="00585C0E"/>
    <w:rsid w:val="00586B61"/>
    <w:rsid w:val="00594BA5"/>
    <w:rsid w:val="005A0E60"/>
    <w:rsid w:val="005A42A6"/>
    <w:rsid w:val="005A6D07"/>
    <w:rsid w:val="005A6EC4"/>
    <w:rsid w:val="005B164D"/>
    <w:rsid w:val="005B2856"/>
    <w:rsid w:val="005B5082"/>
    <w:rsid w:val="005B58EC"/>
    <w:rsid w:val="005B597D"/>
    <w:rsid w:val="005D1D56"/>
    <w:rsid w:val="005D3553"/>
    <w:rsid w:val="005D4E12"/>
    <w:rsid w:val="005D618C"/>
    <w:rsid w:val="005D696E"/>
    <w:rsid w:val="005D74CA"/>
    <w:rsid w:val="005E1099"/>
    <w:rsid w:val="005E3A98"/>
    <w:rsid w:val="005E3F6D"/>
    <w:rsid w:val="005F0D62"/>
    <w:rsid w:val="005F207F"/>
    <w:rsid w:val="005F39B9"/>
    <w:rsid w:val="005F50EB"/>
    <w:rsid w:val="005F6AF4"/>
    <w:rsid w:val="005F7855"/>
    <w:rsid w:val="006049B5"/>
    <w:rsid w:val="006057F3"/>
    <w:rsid w:val="0060683F"/>
    <w:rsid w:val="006220B6"/>
    <w:rsid w:val="0062413D"/>
    <w:rsid w:val="006324E5"/>
    <w:rsid w:val="00650034"/>
    <w:rsid w:val="00650870"/>
    <w:rsid w:val="00655E39"/>
    <w:rsid w:val="0066029A"/>
    <w:rsid w:val="00672A6A"/>
    <w:rsid w:val="00673909"/>
    <w:rsid w:val="0068115E"/>
    <w:rsid w:val="00682D27"/>
    <w:rsid w:val="00683D6F"/>
    <w:rsid w:val="006854DF"/>
    <w:rsid w:val="006858A3"/>
    <w:rsid w:val="00694178"/>
    <w:rsid w:val="006967BC"/>
    <w:rsid w:val="006A1D14"/>
    <w:rsid w:val="006A4CF7"/>
    <w:rsid w:val="006B45FF"/>
    <w:rsid w:val="006B58D5"/>
    <w:rsid w:val="006B6AEA"/>
    <w:rsid w:val="006C0DB1"/>
    <w:rsid w:val="006C137F"/>
    <w:rsid w:val="006C7E48"/>
    <w:rsid w:val="006D3E5C"/>
    <w:rsid w:val="006E799A"/>
    <w:rsid w:val="006F03E4"/>
    <w:rsid w:val="006F5D8F"/>
    <w:rsid w:val="007024F9"/>
    <w:rsid w:val="007025E5"/>
    <w:rsid w:val="00721B7F"/>
    <w:rsid w:val="00721CDB"/>
    <w:rsid w:val="00722AA2"/>
    <w:rsid w:val="007230EC"/>
    <w:rsid w:val="00726534"/>
    <w:rsid w:val="00732CEC"/>
    <w:rsid w:val="00746A2D"/>
    <w:rsid w:val="00750E24"/>
    <w:rsid w:val="00752088"/>
    <w:rsid w:val="00752904"/>
    <w:rsid w:val="00753ED4"/>
    <w:rsid w:val="00757146"/>
    <w:rsid w:val="0076055E"/>
    <w:rsid w:val="00762A6E"/>
    <w:rsid w:val="00764671"/>
    <w:rsid w:val="00764E50"/>
    <w:rsid w:val="00766C42"/>
    <w:rsid w:val="0077130A"/>
    <w:rsid w:val="00772EA5"/>
    <w:rsid w:val="00775B66"/>
    <w:rsid w:val="00776422"/>
    <w:rsid w:val="00777321"/>
    <w:rsid w:val="007837ED"/>
    <w:rsid w:val="00792459"/>
    <w:rsid w:val="007A28F2"/>
    <w:rsid w:val="007C00D5"/>
    <w:rsid w:val="007C06FF"/>
    <w:rsid w:val="007C2CE7"/>
    <w:rsid w:val="007C408C"/>
    <w:rsid w:val="007D47EA"/>
    <w:rsid w:val="007E1E21"/>
    <w:rsid w:val="007E3749"/>
    <w:rsid w:val="007E3833"/>
    <w:rsid w:val="007E7F7C"/>
    <w:rsid w:val="007F4F29"/>
    <w:rsid w:val="007F69C9"/>
    <w:rsid w:val="007F7E16"/>
    <w:rsid w:val="0080627E"/>
    <w:rsid w:val="008064FA"/>
    <w:rsid w:val="008101CA"/>
    <w:rsid w:val="008131D8"/>
    <w:rsid w:val="00815EC1"/>
    <w:rsid w:val="0081696D"/>
    <w:rsid w:val="008204B1"/>
    <w:rsid w:val="00822AF7"/>
    <w:rsid w:val="00822D2C"/>
    <w:rsid w:val="008277BD"/>
    <w:rsid w:val="00832450"/>
    <w:rsid w:val="00840272"/>
    <w:rsid w:val="0084473B"/>
    <w:rsid w:val="00845B93"/>
    <w:rsid w:val="00845E51"/>
    <w:rsid w:val="00850F9A"/>
    <w:rsid w:val="0085421E"/>
    <w:rsid w:val="008579A5"/>
    <w:rsid w:val="00860339"/>
    <w:rsid w:val="00866373"/>
    <w:rsid w:val="00870E9B"/>
    <w:rsid w:val="0087253B"/>
    <w:rsid w:val="00874334"/>
    <w:rsid w:val="00874F36"/>
    <w:rsid w:val="00875FF7"/>
    <w:rsid w:val="00881557"/>
    <w:rsid w:val="00882D90"/>
    <w:rsid w:val="0089064A"/>
    <w:rsid w:val="00891A05"/>
    <w:rsid w:val="008A064D"/>
    <w:rsid w:val="008A14B9"/>
    <w:rsid w:val="008A2EC2"/>
    <w:rsid w:val="008A35DC"/>
    <w:rsid w:val="008A4CF7"/>
    <w:rsid w:val="008A5D51"/>
    <w:rsid w:val="008B12AB"/>
    <w:rsid w:val="008B66BF"/>
    <w:rsid w:val="008C22F2"/>
    <w:rsid w:val="008C3A91"/>
    <w:rsid w:val="008C574F"/>
    <w:rsid w:val="008C6578"/>
    <w:rsid w:val="008C6BB1"/>
    <w:rsid w:val="008C7FA6"/>
    <w:rsid w:val="008D2CCF"/>
    <w:rsid w:val="008D74F4"/>
    <w:rsid w:val="008E45CA"/>
    <w:rsid w:val="008E5088"/>
    <w:rsid w:val="008E679A"/>
    <w:rsid w:val="008E7DFE"/>
    <w:rsid w:val="008F44DB"/>
    <w:rsid w:val="008F4544"/>
    <w:rsid w:val="008F4E47"/>
    <w:rsid w:val="00901A38"/>
    <w:rsid w:val="0090277D"/>
    <w:rsid w:val="009049CC"/>
    <w:rsid w:val="00907FAC"/>
    <w:rsid w:val="009248F9"/>
    <w:rsid w:val="00935D18"/>
    <w:rsid w:val="00945C2A"/>
    <w:rsid w:val="00952B5B"/>
    <w:rsid w:val="00953848"/>
    <w:rsid w:val="0096218D"/>
    <w:rsid w:val="0096287C"/>
    <w:rsid w:val="00962FEB"/>
    <w:rsid w:val="00963862"/>
    <w:rsid w:val="00965AAC"/>
    <w:rsid w:val="0097063C"/>
    <w:rsid w:val="009763D2"/>
    <w:rsid w:val="00977FE5"/>
    <w:rsid w:val="00982DDB"/>
    <w:rsid w:val="0098308B"/>
    <w:rsid w:val="00983C76"/>
    <w:rsid w:val="00985CD0"/>
    <w:rsid w:val="00994092"/>
    <w:rsid w:val="009A37EC"/>
    <w:rsid w:val="009A5B8C"/>
    <w:rsid w:val="009B19DF"/>
    <w:rsid w:val="009B2DE7"/>
    <w:rsid w:val="009C7847"/>
    <w:rsid w:val="009D41C7"/>
    <w:rsid w:val="009D6238"/>
    <w:rsid w:val="009D64A7"/>
    <w:rsid w:val="009E587D"/>
    <w:rsid w:val="009E5C96"/>
    <w:rsid w:val="009E66D2"/>
    <w:rsid w:val="009F4FF6"/>
    <w:rsid w:val="009F5E89"/>
    <w:rsid w:val="009F68EE"/>
    <w:rsid w:val="00A13F20"/>
    <w:rsid w:val="00A15442"/>
    <w:rsid w:val="00A15CA3"/>
    <w:rsid w:val="00A20434"/>
    <w:rsid w:val="00A20D29"/>
    <w:rsid w:val="00A2211F"/>
    <w:rsid w:val="00A3249F"/>
    <w:rsid w:val="00A36CC3"/>
    <w:rsid w:val="00A3724D"/>
    <w:rsid w:val="00A37B00"/>
    <w:rsid w:val="00A5685D"/>
    <w:rsid w:val="00A62AFB"/>
    <w:rsid w:val="00A6447D"/>
    <w:rsid w:val="00A7210D"/>
    <w:rsid w:val="00A83644"/>
    <w:rsid w:val="00A84927"/>
    <w:rsid w:val="00A95000"/>
    <w:rsid w:val="00A97A01"/>
    <w:rsid w:val="00AA43E8"/>
    <w:rsid w:val="00AB017A"/>
    <w:rsid w:val="00AB129A"/>
    <w:rsid w:val="00AB3C43"/>
    <w:rsid w:val="00AC03D1"/>
    <w:rsid w:val="00AC0CA6"/>
    <w:rsid w:val="00AC2C9F"/>
    <w:rsid w:val="00AD296B"/>
    <w:rsid w:val="00AD7956"/>
    <w:rsid w:val="00AE27E3"/>
    <w:rsid w:val="00AE4F5C"/>
    <w:rsid w:val="00AE521D"/>
    <w:rsid w:val="00AE7B65"/>
    <w:rsid w:val="00AF19FB"/>
    <w:rsid w:val="00B06641"/>
    <w:rsid w:val="00B10911"/>
    <w:rsid w:val="00B1110B"/>
    <w:rsid w:val="00B13D37"/>
    <w:rsid w:val="00B411D0"/>
    <w:rsid w:val="00B42C1A"/>
    <w:rsid w:val="00B50F80"/>
    <w:rsid w:val="00B52952"/>
    <w:rsid w:val="00B5540B"/>
    <w:rsid w:val="00B62FCF"/>
    <w:rsid w:val="00B65081"/>
    <w:rsid w:val="00B72949"/>
    <w:rsid w:val="00B83241"/>
    <w:rsid w:val="00B91591"/>
    <w:rsid w:val="00B93DB1"/>
    <w:rsid w:val="00B947E8"/>
    <w:rsid w:val="00BA1604"/>
    <w:rsid w:val="00BA325D"/>
    <w:rsid w:val="00BA32DC"/>
    <w:rsid w:val="00BA784A"/>
    <w:rsid w:val="00BB03A8"/>
    <w:rsid w:val="00BB0569"/>
    <w:rsid w:val="00BB3775"/>
    <w:rsid w:val="00BB5D8A"/>
    <w:rsid w:val="00BC063B"/>
    <w:rsid w:val="00BC2114"/>
    <w:rsid w:val="00BC2919"/>
    <w:rsid w:val="00BC40C5"/>
    <w:rsid w:val="00BC42C5"/>
    <w:rsid w:val="00BD06BE"/>
    <w:rsid w:val="00BD0A89"/>
    <w:rsid w:val="00BD0E31"/>
    <w:rsid w:val="00BD65FA"/>
    <w:rsid w:val="00BE02DE"/>
    <w:rsid w:val="00BE1D26"/>
    <w:rsid w:val="00BE2C5F"/>
    <w:rsid w:val="00BE4F03"/>
    <w:rsid w:val="00BE5EAA"/>
    <w:rsid w:val="00BF1DAC"/>
    <w:rsid w:val="00BF32FE"/>
    <w:rsid w:val="00C0108B"/>
    <w:rsid w:val="00C019C8"/>
    <w:rsid w:val="00C039D9"/>
    <w:rsid w:val="00C04D71"/>
    <w:rsid w:val="00C05645"/>
    <w:rsid w:val="00C111CA"/>
    <w:rsid w:val="00C115BD"/>
    <w:rsid w:val="00C23384"/>
    <w:rsid w:val="00C26CD0"/>
    <w:rsid w:val="00C27DC0"/>
    <w:rsid w:val="00C30A2C"/>
    <w:rsid w:val="00C3180A"/>
    <w:rsid w:val="00C414DC"/>
    <w:rsid w:val="00C41690"/>
    <w:rsid w:val="00C43C4F"/>
    <w:rsid w:val="00C4621F"/>
    <w:rsid w:val="00C475AE"/>
    <w:rsid w:val="00C52672"/>
    <w:rsid w:val="00C53F03"/>
    <w:rsid w:val="00C56D88"/>
    <w:rsid w:val="00C6496C"/>
    <w:rsid w:val="00C76023"/>
    <w:rsid w:val="00C765D8"/>
    <w:rsid w:val="00C8046D"/>
    <w:rsid w:val="00C8284B"/>
    <w:rsid w:val="00C82935"/>
    <w:rsid w:val="00C87581"/>
    <w:rsid w:val="00C8767C"/>
    <w:rsid w:val="00C90AF4"/>
    <w:rsid w:val="00C91CEB"/>
    <w:rsid w:val="00C92EEE"/>
    <w:rsid w:val="00C9327C"/>
    <w:rsid w:val="00C93600"/>
    <w:rsid w:val="00C97D39"/>
    <w:rsid w:val="00CA4F8E"/>
    <w:rsid w:val="00CA5862"/>
    <w:rsid w:val="00CB3E6F"/>
    <w:rsid w:val="00CB6241"/>
    <w:rsid w:val="00CB78B8"/>
    <w:rsid w:val="00CC1B7E"/>
    <w:rsid w:val="00CC7E2F"/>
    <w:rsid w:val="00CD324A"/>
    <w:rsid w:val="00CD5AEF"/>
    <w:rsid w:val="00CD6182"/>
    <w:rsid w:val="00D04CB6"/>
    <w:rsid w:val="00D065D2"/>
    <w:rsid w:val="00D0701A"/>
    <w:rsid w:val="00D074FF"/>
    <w:rsid w:val="00D124F7"/>
    <w:rsid w:val="00D140E3"/>
    <w:rsid w:val="00D14C4B"/>
    <w:rsid w:val="00D14CA1"/>
    <w:rsid w:val="00D17A70"/>
    <w:rsid w:val="00D2157B"/>
    <w:rsid w:val="00D22EFB"/>
    <w:rsid w:val="00D27AC9"/>
    <w:rsid w:val="00D307C3"/>
    <w:rsid w:val="00D308E2"/>
    <w:rsid w:val="00D31351"/>
    <w:rsid w:val="00D33441"/>
    <w:rsid w:val="00D42DA4"/>
    <w:rsid w:val="00D45939"/>
    <w:rsid w:val="00D51DD6"/>
    <w:rsid w:val="00D54CED"/>
    <w:rsid w:val="00D552FC"/>
    <w:rsid w:val="00D60F02"/>
    <w:rsid w:val="00D66ABF"/>
    <w:rsid w:val="00D73EF3"/>
    <w:rsid w:val="00D75D85"/>
    <w:rsid w:val="00D835D1"/>
    <w:rsid w:val="00D85ACC"/>
    <w:rsid w:val="00D9407F"/>
    <w:rsid w:val="00D945A1"/>
    <w:rsid w:val="00DA1916"/>
    <w:rsid w:val="00DA1BDA"/>
    <w:rsid w:val="00DA4259"/>
    <w:rsid w:val="00DA438D"/>
    <w:rsid w:val="00DB2264"/>
    <w:rsid w:val="00DB620D"/>
    <w:rsid w:val="00DB62E9"/>
    <w:rsid w:val="00DB7775"/>
    <w:rsid w:val="00DC4AB6"/>
    <w:rsid w:val="00DD302C"/>
    <w:rsid w:val="00DD44B0"/>
    <w:rsid w:val="00DD5B4B"/>
    <w:rsid w:val="00DE1D5B"/>
    <w:rsid w:val="00DE3203"/>
    <w:rsid w:val="00DE4090"/>
    <w:rsid w:val="00DE7474"/>
    <w:rsid w:val="00DF369C"/>
    <w:rsid w:val="00DF6030"/>
    <w:rsid w:val="00DF7257"/>
    <w:rsid w:val="00DF74B2"/>
    <w:rsid w:val="00E01FB0"/>
    <w:rsid w:val="00E06007"/>
    <w:rsid w:val="00E130CE"/>
    <w:rsid w:val="00E17942"/>
    <w:rsid w:val="00E22490"/>
    <w:rsid w:val="00E245B8"/>
    <w:rsid w:val="00E26AD8"/>
    <w:rsid w:val="00E360BC"/>
    <w:rsid w:val="00E3656E"/>
    <w:rsid w:val="00E37A29"/>
    <w:rsid w:val="00E42F2E"/>
    <w:rsid w:val="00E43191"/>
    <w:rsid w:val="00E43F28"/>
    <w:rsid w:val="00E50DAC"/>
    <w:rsid w:val="00E529BF"/>
    <w:rsid w:val="00E54238"/>
    <w:rsid w:val="00E5641F"/>
    <w:rsid w:val="00E63BD7"/>
    <w:rsid w:val="00E63E69"/>
    <w:rsid w:val="00E66B6C"/>
    <w:rsid w:val="00E72116"/>
    <w:rsid w:val="00E72E39"/>
    <w:rsid w:val="00E76DA4"/>
    <w:rsid w:val="00E86A55"/>
    <w:rsid w:val="00E92C32"/>
    <w:rsid w:val="00E94F85"/>
    <w:rsid w:val="00E979F6"/>
    <w:rsid w:val="00E97EF8"/>
    <w:rsid w:val="00EA0FC8"/>
    <w:rsid w:val="00EB10D2"/>
    <w:rsid w:val="00EB71A0"/>
    <w:rsid w:val="00EC0F26"/>
    <w:rsid w:val="00EC2560"/>
    <w:rsid w:val="00EC3D5C"/>
    <w:rsid w:val="00ED4747"/>
    <w:rsid w:val="00ED7CB1"/>
    <w:rsid w:val="00EE6434"/>
    <w:rsid w:val="00EE7B74"/>
    <w:rsid w:val="00EF7865"/>
    <w:rsid w:val="00EF7CFF"/>
    <w:rsid w:val="00F0089B"/>
    <w:rsid w:val="00F03CCE"/>
    <w:rsid w:val="00F0584F"/>
    <w:rsid w:val="00F11BD0"/>
    <w:rsid w:val="00F12CD6"/>
    <w:rsid w:val="00F16DFA"/>
    <w:rsid w:val="00F224CD"/>
    <w:rsid w:val="00F25F76"/>
    <w:rsid w:val="00F27A14"/>
    <w:rsid w:val="00F30B36"/>
    <w:rsid w:val="00F30D80"/>
    <w:rsid w:val="00F31339"/>
    <w:rsid w:val="00F347E4"/>
    <w:rsid w:val="00F44D52"/>
    <w:rsid w:val="00F51336"/>
    <w:rsid w:val="00F57F27"/>
    <w:rsid w:val="00F61DA9"/>
    <w:rsid w:val="00F622CE"/>
    <w:rsid w:val="00F700F5"/>
    <w:rsid w:val="00F734F9"/>
    <w:rsid w:val="00F80D84"/>
    <w:rsid w:val="00F84D86"/>
    <w:rsid w:val="00F906FA"/>
    <w:rsid w:val="00FA1C68"/>
    <w:rsid w:val="00FA2F66"/>
    <w:rsid w:val="00FA59B1"/>
    <w:rsid w:val="00FB0E1E"/>
    <w:rsid w:val="00FB38ED"/>
    <w:rsid w:val="00FB6EA8"/>
    <w:rsid w:val="00FC1586"/>
    <w:rsid w:val="00FC24C1"/>
    <w:rsid w:val="00FC3278"/>
    <w:rsid w:val="00FC586D"/>
    <w:rsid w:val="00FE24FD"/>
    <w:rsid w:val="00FE4FB3"/>
    <w:rsid w:val="00FF3A7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2697"/>
    <w:rPr>
      <w:rFonts w:ascii="Times New Roman" w:eastAsia="Times New Roman" w:hAnsi="Times New Roman"/>
    </w:rPr>
  </w:style>
  <w:style w:type="paragraph" w:styleId="1">
    <w:name w:val="heading 1"/>
    <w:basedOn w:val="a"/>
    <w:link w:val="10"/>
    <w:uiPriority w:val="9"/>
    <w:qFormat/>
    <w:rsid w:val="00907FA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907FAC"/>
    <w:rPr>
      <w:rFonts w:ascii="Times New Roman" w:eastAsia="Times New Roman" w:hAnsi="Times New Roman"/>
      <w:b/>
      <w:bCs/>
      <w:kern w:val="36"/>
      <w:sz w:val="48"/>
      <w:szCs w:val="48"/>
    </w:rPr>
  </w:style>
  <w:style w:type="paragraph" w:styleId="a3">
    <w:name w:val="List Paragraph"/>
    <w:basedOn w:val="a"/>
    <w:qFormat/>
    <w:rsid w:val="001C20BA"/>
    <w:pPr>
      <w:ind w:left="720"/>
      <w:contextualSpacing/>
    </w:pPr>
    <w:rPr>
      <w:sz w:val="24"/>
      <w:szCs w:val="24"/>
    </w:rPr>
  </w:style>
  <w:style w:type="paragraph" w:customStyle="1" w:styleId="zag3">
    <w:name w:val="zag3"/>
    <w:basedOn w:val="a"/>
    <w:rsid w:val="001C20BA"/>
    <w:pPr>
      <w:spacing w:before="240" w:after="240"/>
      <w:jc w:val="center"/>
    </w:pPr>
    <w:rPr>
      <w:sz w:val="24"/>
      <w:szCs w:val="24"/>
    </w:rPr>
  </w:style>
  <w:style w:type="paragraph" w:styleId="a4">
    <w:name w:val="No Spacing"/>
    <w:link w:val="a5"/>
    <w:uiPriority w:val="99"/>
    <w:qFormat/>
    <w:rsid w:val="00093C6D"/>
    <w:rPr>
      <w:sz w:val="22"/>
      <w:szCs w:val="22"/>
      <w:lang w:eastAsia="en-US"/>
    </w:rPr>
  </w:style>
  <w:style w:type="character" w:customStyle="1" w:styleId="a5">
    <w:name w:val="Без интервала Знак"/>
    <w:link w:val="a4"/>
    <w:uiPriority w:val="99"/>
    <w:locked/>
    <w:rsid w:val="00093C6D"/>
    <w:rPr>
      <w:sz w:val="22"/>
      <w:szCs w:val="22"/>
      <w:lang w:eastAsia="en-US"/>
    </w:rPr>
  </w:style>
  <w:style w:type="paragraph" w:customStyle="1" w:styleId="msonormal0">
    <w:name w:val="msonormal"/>
    <w:basedOn w:val="a"/>
    <w:rsid w:val="00907FAC"/>
    <w:pPr>
      <w:spacing w:before="100" w:beforeAutospacing="1" w:after="100" w:afterAutospacing="1"/>
    </w:pPr>
    <w:rPr>
      <w:sz w:val="24"/>
      <w:szCs w:val="24"/>
    </w:rPr>
  </w:style>
  <w:style w:type="paragraph" w:styleId="a6">
    <w:name w:val="Normal (Web)"/>
    <w:basedOn w:val="a"/>
    <w:uiPriority w:val="99"/>
    <w:semiHidden/>
    <w:unhideWhenUsed/>
    <w:rsid w:val="00907FAC"/>
    <w:pPr>
      <w:spacing w:before="100" w:beforeAutospacing="1" w:after="100" w:afterAutospacing="1"/>
    </w:pPr>
    <w:rPr>
      <w:sz w:val="24"/>
      <w:szCs w:val="24"/>
    </w:rPr>
  </w:style>
  <w:style w:type="character" w:styleId="a7">
    <w:name w:val="Strong"/>
    <w:uiPriority w:val="22"/>
    <w:qFormat/>
    <w:rsid w:val="00907FAC"/>
    <w:rPr>
      <w:b/>
      <w:bCs/>
    </w:rPr>
  </w:style>
  <w:style w:type="character" w:styleId="a8">
    <w:name w:val="Emphasis"/>
    <w:uiPriority w:val="20"/>
    <w:qFormat/>
    <w:rsid w:val="00907FAC"/>
    <w:rPr>
      <w:i/>
      <w:iCs/>
    </w:rPr>
  </w:style>
  <w:style w:type="character" w:styleId="a9">
    <w:name w:val="Hyperlink"/>
    <w:uiPriority w:val="99"/>
    <w:unhideWhenUsed/>
    <w:rsid w:val="00907FAC"/>
    <w:rPr>
      <w:color w:val="0000FF"/>
      <w:u w:val="single"/>
    </w:rPr>
  </w:style>
  <w:style w:type="paragraph" w:styleId="aa">
    <w:name w:val="annotation text"/>
    <w:basedOn w:val="a"/>
    <w:link w:val="ab"/>
    <w:rsid w:val="00822AF7"/>
    <w:pPr>
      <w:suppressAutoHyphens/>
      <w:autoSpaceDN w:val="0"/>
      <w:textAlignment w:val="baseline"/>
    </w:pPr>
    <w:rPr>
      <w:kern w:val="3"/>
    </w:rPr>
  </w:style>
  <w:style w:type="character" w:customStyle="1" w:styleId="ab">
    <w:name w:val="Текст примечания Знак"/>
    <w:basedOn w:val="a0"/>
    <w:link w:val="aa"/>
    <w:rsid w:val="00822AF7"/>
    <w:rPr>
      <w:rFonts w:ascii="Times New Roman" w:eastAsia="Times New Roman" w:hAnsi="Times New Roman"/>
      <w:kern w:val="3"/>
    </w:rPr>
  </w:style>
  <w:style w:type="character" w:styleId="ac">
    <w:name w:val="annotation reference"/>
    <w:uiPriority w:val="99"/>
    <w:rsid w:val="00822AF7"/>
    <w:rPr>
      <w:sz w:val="16"/>
      <w:szCs w:val="16"/>
    </w:rPr>
  </w:style>
  <w:style w:type="paragraph" w:styleId="ad">
    <w:name w:val="Balloon Text"/>
    <w:basedOn w:val="a"/>
    <w:link w:val="ae"/>
    <w:uiPriority w:val="99"/>
    <w:semiHidden/>
    <w:unhideWhenUsed/>
    <w:rsid w:val="00822AF7"/>
    <w:rPr>
      <w:rFonts w:ascii="Segoe UI" w:hAnsi="Segoe UI" w:cs="Segoe UI"/>
      <w:sz w:val="18"/>
      <w:szCs w:val="18"/>
    </w:rPr>
  </w:style>
  <w:style w:type="character" w:customStyle="1" w:styleId="ae">
    <w:name w:val="Текст выноски Знак"/>
    <w:basedOn w:val="a0"/>
    <w:link w:val="ad"/>
    <w:uiPriority w:val="99"/>
    <w:semiHidden/>
    <w:rsid w:val="00822AF7"/>
    <w:rPr>
      <w:rFonts w:ascii="Segoe UI" w:eastAsia="Times New Roman" w:hAnsi="Segoe UI" w:cs="Segoe UI"/>
      <w:sz w:val="18"/>
      <w:szCs w:val="18"/>
    </w:rPr>
  </w:style>
  <w:style w:type="paragraph" w:styleId="af">
    <w:name w:val="annotation subject"/>
    <w:basedOn w:val="aa"/>
    <w:next w:val="aa"/>
    <w:link w:val="af0"/>
    <w:uiPriority w:val="99"/>
    <w:semiHidden/>
    <w:unhideWhenUsed/>
    <w:rsid w:val="00AE521D"/>
    <w:pPr>
      <w:suppressAutoHyphens w:val="0"/>
      <w:autoSpaceDN/>
      <w:textAlignment w:val="auto"/>
    </w:pPr>
    <w:rPr>
      <w:b/>
      <w:bCs/>
      <w:kern w:val="0"/>
    </w:rPr>
  </w:style>
  <w:style w:type="character" w:customStyle="1" w:styleId="af0">
    <w:name w:val="Тема примечания Знак"/>
    <w:basedOn w:val="ab"/>
    <w:link w:val="af"/>
    <w:uiPriority w:val="99"/>
    <w:semiHidden/>
    <w:rsid w:val="00AE521D"/>
    <w:rPr>
      <w:rFonts w:ascii="Times New Roman" w:eastAsia="Times New Roman" w:hAnsi="Times New Roman"/>
      <w:b/>
      <w:bCs/>
      <w:kern w:val="3"/>
    </w:rPr>
  </w:style>
  <w:style w:type="paragraph" w:customStyle="1" w:styleId="11">
    <w:name w:val="Абзац списка1"/>
    <w:basedOn w:val="a"/>
    <w:qFormat/>
    <w:rsid w:val="00F30D80"/>
    <w:pPr>
      <w:ind w:left="720"/>
    </w:pPr>
    <w:rPr>
      <w:sz w:val="24"/>
      <w:szCs w:val="24"/>
    </w:rPr>
  </w:style>
</w:styles>
</file>

<file path=word/webSettings.xml><?xml version="1.0" encoding="utf-8"?>
<w:webSettings xmlns:r="http://schemas.openxmlformats.org/officeDocument/2006/relationships" xmlns:w="http://schemas.openxmlformats.org/wordprocessingml/2006/main">
  <w:divs>
    <w:div w:id="901672016">
      <w:bodyDiv w:val="1"/>
      <w:marLeft w:val="0"/>
      <w:marRight w:val="0"/>
      <w:marTop w:val="0"/>
      <w:marBottom w:val="0"/>
      <w:divBdr>
        <w:top w:val="none" w:sz="0" w:space="0" w:color="auto"/>
        <w:left w:val="none" w:sz="0" w:space="0" w:color="auto"/>
        <w:bottom w:val="none" w:sz="0" w:space="0" w:color="auto"/>
        <w:right w:val="none" w:sz="0" w:space="0" w:color="auto"/>
      </w:divBdr>
      <w:divsChild>
        <w:div w:id="61372809">
          <w:marLeft w:val="0"/>
          <w:marRight w:val="0"/>
          <w:marTop w:val="0"/>
          <w:marBottom w:val="0"/>
          <w:divBdr>
            <w:top w:val="none" w:sz="0" w:space="0" w:color="auto"/>
            <w:left w:val="none" w:sz="0" w:space="0" w:color="auto"/>
            <w:bottom w:val="none" w:sz="0" w:space="0" w:color="auto"/>
            <w:right w:val="none" w:sz="0" w:space="0" w:color="auto"/>
          </w:divBdr>
        </w:div>
        <w:div w:id="128058358">
          <w:marLeft w:val="0"/>
          <w:marRight w:val="0"/>
          <w:marTop w:val="0"/>
          <w:marBottom w:val="0"/>
          <w:divBdr>
            <w:top w:val="none" w:sz="0" w:space="0" w:color="auto"/>
            <w:left w:val="none" w:sz="0" w:space="0" w:color="auto"/>
            <w:bottom w:val="none" w:sz="0" w:space="0" w:color="auto"/>
            <w:right w:val="none" w:sz="0" w:space="0" w:color="auto"/>
          </w:divBdr>
          <w:divsChild>
            <w:div w:id="102503217">
              <w:marLeft w:val="360"/>
              <w:marRight w:val="0"/>
              <w:marTop w:val="0"/>
              <w:marBottom w:val="0"/>
              <w:divBdr>
                <w:top w:val="none" w:sz="0" w:space="0" w:color="auto"/>
                <w:left w:val="none" w:sz="0" w:space="0" w:color="auto"/>
                <w:bottom w:val="none" w:sz="0" w:space="0" w:color="auto"/>
                <w:right w:val="none" w:sz="0" w:space="0" w:color="auto"/>
              </w:divBdr>
            </w:div>
            <w:div w:id="1176770077">
              <w:marLeft w:val="360"/>
              <w:marRight w:val="0"/>
              <w:marTop w:val="0"/>
              <w:marBottom w:val="0"/>
              <w:divBdr>
                <w:top w:val="none" w:sz="0" w:space="0" w:color="auto"/>
                <w:left w:val="none" w:sz="0" w:space="0" w:color="auto"/>
                <w:bottom w:val="none" w:sz="0" w:space="0" w:color="auto"/>
                <w:right w:val="none" w:sz="0" w:space="0" w:color="auto"/>
              </w:divBdr>
            </w:div>
            <w:div w:id="1626963797">
              <w:marLeft w:val="360"/>
              <w:marRight w:val="0"/>
              <w:marTop w:val="0"/>
              <w:marBottom w:val="0"/>
              <w:divBdr>
                <w:top w:val="none" w:sz="0" w:space="0" w:color="auto"/>
                <w:left w:val="none" w:sz="0" w:space="0" w:color="auto"/>
                <w:bottom w:val="none" w:sz="0" w:space="0" w:color="auto"/>
                <w:right w:val="none" w:sz="0" w:space="0" w:color="auto"/>
              </w:divBdr>
            </w:div>
          </w:divsChild>
        </w:div>
        <w:div w:id="273099911">
          <w:marLeft w:val="0"/>
          <w:marRight w:val="0"/>
          <w:marTop w:val="0"/>
          <w:marBottom w:val="0"/>
          <w:divBdr>
            <w:top w:val="none" w:sz="0" w:space="0" w:color="auto"/>
            <w:left w:val="none" w:sz="0" w:space="0" w:color="auto"/>
            <w:bottom w:val="none" w:sz="0" w:space="0" w:color="auto"/>
            <w:right w:val="none" w:sz="0" w:space="0" w:color="auto"/>
          </w:divBdr>
        </w:div>
        <w:div w:id="2068797004">
          <w:marLeft w:val="0"/>
          <w:marRight w:val="0"/>
          <w:marTop w:val="0"/>
          <w:marBottom w:val="0"/>
          <w:divBdr>
            <w:top w:val="none" w:sz="0" w:space="0" w:color="auto"/>
            <w:left w:val="none" w:sz="0" w:space="0" w:color="auto"/>
            <w:bottom w:val="none" w:sz="0" w:space="0" w:color="auto"/>
            <w:right w:val="none" w:sz="0" w:space="0" w:color="auto"/>
          </w:divBdr>
          <w:divsChild>
            <w:div w:id="189696303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82839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mulina.orc.ru/" TargetMode="External"/><Relationship Id="rId13" Type="http://schemas.openxmlformats.org/officeDocument/2006/relationships/hyperlink" Target="https://hi-news.ru/eto-interesno/v-google-maps-teper-mozhno-posetit-planetysolnechnoj-sistemy.html" TargetMode="External"/><Relationship Id="rId3" Type="http://schemas.openxmlformats.org/officeDocument/2006/relationships/styles" Target="styles.xml"/><Relationship Id="rId7" Type="http://schemas.openxmlformats.org/officeDocument/2006/relationships/hyperlink" Target="http://www.astronet.ru/" TargetMode="External"/><Relationship Id="rId12" Type="http://schemas.openxmlformats.org/officeDocument/2006/relationships/hyperlink" Target="https://hi-news.ru/tag/kosmo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college.ru/astronomy/course/content/index.htm" TargetMode="External"/><Relationship Id="rId11" Type="http://schemas.openxmlformats.org/officeDocument/2006/relationships/hyperlink" Target="http://www.astronews.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ool.astro.spbu.ru/" TargetMode="External"/><Relationship Id="rId4" Type="http://schemas.openxmlformats.org/officeDocument/2006/relationships/settings" Target="settings.xml"/><Relationship Id="rId9" Type="http://schemas.openxmlformats.org/officeDocument/2006/relationships/hyperlink" Target="http://myastronomy.ru/" TargetMode="External"/><Relationship Id="rId14" Type="http://schemas.openxmlformats.org/officeDocument/2006/relationships/hyperlink" Target="http://www.kosmo-museum.ru/static_pages/interakti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9A384D-5DBB-48FB-BC7F-2CAA42059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16</Pages>
  <Words>4216</Words>
  <Characters>24034</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28194</CharactersWithSpaces>
  <SharedDoc>false</SharedDoc>
  <HLinks>
    <vt:vector size="54" baseType="variant">
      <vt:variant>
        <vt:i4>4194370</vt:i4>
      </vt:variant>
      <vt:variant>
        <vt:i4>24</vt:i4>
      </vt:variant>
      <vt:variant>
        <vt:i4>0</vt:i4>
      </vt:variant>
      <vt:variant>
        <vt:i4>5</vt:i4>
      </vt:variant>
      <vt:variant>
        <vt:lpwstr>http://www.college.ru/astronomy/course/content/index.htm</vt:lpwstr>
      </vt:variant>
      <vt:variant>
        <vt:lpwstr/>
      </vt:variant>
      <vt:variant>
        <vt:i4>1703955</vt:i4>
      </vt:variant>
      <vt:variant>
        <vt:i4>21</vt:i4>
      </vt:variant>
      <vt:variant>
        <vt:i4>0</vt:i4>
      </vt:variant>
      <vt:variant>
        <vt:i4>5</vt:i4>
      </vt:variant>
      <vt:variant>
        <vt:lpwstr>http://www.astronews.ru/</vt:lpwstr>
      </vt:variant>
      <vt:variant>
        <vt:lpwstr/>
      </vt:variant>
      <vt:variant>
        <vt:i4>393305</vt:i4>
      </vt:variant>
      <vt:variant>
        <vt:i4>18</vt:i4>
      </vt:variant>
      <vt:variant>
        <vt:i4>0</vt:i4>
      </vt:variant>
      <vt:variant>
        <vt:i4>5</vt:i4>
      </vt:variant>
      <vt:variant>
        <vt:lpwstr>http://school.astro.spbu.ru/</vt:lpwstr>
      </vt:variant>
      <vt:variant>
        <vt:lpwstr/>
      </vt:variant>
      <vt:variant>
        <vt:i4>7798825</vt:i4>
      </vt:variant>
      <vt:variant>
        <vt:i4>15</vt:i4>
      </vt:variant>
      <vt:variant>
        <vt:i4>0</vt:i4>
      </vt:variant>
      <vt:variant>
        <vt:i4>5</vt:i4>
      </vt:variant>
      <vt:variant>
        <vt:lpwstr>http://myastronomy.ru/</vt:lpwstr>
      </vt:variant>
      <vt:variant>
        <vt:lpwstr/>
      </vt:variant>
      <vt:variant>
        <vt:i4>2359356</vt:i4>
      </vt:variant>
      <vt:variant>
        <vt:i4>12</vt:i4>
      </vt:variant>
      <vt:variant>
        <vt:i4>0</vt:i4>
      </vt:variant>
      <vt:variant>
        <vt:i4>5</vt:i4>
      </vt:variant>
      <vt:variant>
        <vt:lpwstr>http://www.gomulina.orc.ru/</vt:lpwstr>
      </vt:variant>
      <vt:variant>
        <vt:lpwstr/>
      </vt:variant>
      <vt:variant>
        <vt:i4>7274553</vt:i4>
      </vt:variant>
      <vt:variant>
        <vt:i4>9</vt:i4>
      </vt:variant>
      <vt:variant>
        <vt:i4>0</vt:i4>
      </vt:variant>
      <vt:variant>
        <vt:i4>5</vt:i4>
      </vt:variant>
      <vt:variant>
        <vt:lpwstr>http://www.astronet.ru/</vt:lpwstr>
      </vt:variant>
      <vt:variant>
        <vt:lpwstr/>
      </vt:variant>
      <vt:variant>
        <vt:i4>720949</vt:i4>
      </vt:variant>
      <vt:variant>
        <vt:i4>6</vt:i4>
      </vt:variant>
      <vt:variant>
        <vt:i4>0</vt:i4>
      </vt:variant>
      <vt:variant>
        <vt:i4>5</vt:i4>
      </vt:variant>
      <vt:variant>
        <vt:lpwstr>http://www.kosmo-museum.ru/static_pages/interaktiv</vt:lpwstr>
      </vt:variant>
      <vt:variant>
        <vt:lpwstr/>
      </vt:variant>
      <vt:variant>
        <vt:i4>6422652</vt:i4>
      </vt:variant>
      <vt:variant>
        <vt:i4>3</vt:i4>
      </vt:variant>
      <vt:variant>
        <vt:i4>0</vt:i4>
      </vt:variant>
      <vt:variant>
        <vt:i4>5</vt:i4>
      </vt:variant>
      <vt:variant>
        <vt:lpwstr>https://hi-news.ru/eto-interesno/v-google-maps-teper-mozhno-posetit-planetysolnechnoj-sistemy.html</vt:lpwstr>
      </vt:variant>
      <vt:variant>
        <vt:lpwstr/>
      </vt:variant>
      <vt:variant>
        <vt:i4>6160386</vt:i4>
      </vt:variant>
      <vt:variant>
        <vt:i4>0</vt:i4>
      </vt:variant>
      <vt:variant>
        <vt:i4>0</vt:i4>
      </vt:variant>
      <vt:variant>
        <vt:i4>5</vt:i4>
      </vt:variant>
      <vt:variant>
        <vt:lpwstr>https://hi-news.ru/tag/kosmos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Кабинет 204</cp:lastModifiedBy>
  <cp:revision>16</cp:revision>
  <cp:lastPrinted>2015-06-08T06:21:00Z</cp:lastPrinted>
  <dcterms:created xsi:type="dcterms:W3CDTF">2020-06-15T04:55:00Z</dcterms:created>
  <dcterms:modified xsi:type="dcterms:W3CDTF">2022-10-11T10:05:00Z</dcterms:modified>
</cp:coreProperties>
</file>