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9C" w:rsidRPr="00162A9C" w:rsidRDefault="00162A9C" w:rsidP="00162A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162A9C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17</w:t>
      </w:r>
    </w:p>
    <w:p w:rsidR="00162A9C" w:rsidRPr="00162A9C" w:rsidRDefault="00162A9C" w:rsidP="00162A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2A9C"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162A9C" w:rsidRPr="00162A9C" w:rsidRDefault="00162A9C" w:rsidP="00162A9C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162A9C"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  <w:t>8.51.02.02 Социально-культурная деятельность (по видам)</w:t>
      </w: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162A9C" w:rsidRDefault="00162A9C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162A9C" w:rsidRDefault="00162A9C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162A9C" w:rsidRDefault="00162A9C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162A9C" w:rsidRDefault="00162A9C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162A9C" w:rsidRDefault="00162A9C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162A9C" w:rsidRDefault="00162A9C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162A9C" w:rsidRDefault="00162A9C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162A9C" w:rsidRDefault="00162A9C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162A9C" w:rsidRDefault="00162A9C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162A9C" w:rsidRPr="00680894" w:rsidRDefault="00162A9C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D3866" w:rsidRDefault="00B0407A" w:rsidP="007D38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C2DBF">
        <w:rPr>
          <w:rFonts w:ascii="Times New Roman" w:hAnsi="Times New Roman" w:cs="Times New Roman"/>
          <w:b/>
          <w:caps/>
          <w:sz w:val="24"/>
          <w:szCs w:val="24"/>
        </w:rPr>
        <w:t>Рабочая ПРОГРАММа</w:t>
      </w:r>
    </w:p>
    <w:p w:rsidR="007D3866" w:rsidRDefault="00B0407A" w:rsidP="007D38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C2DB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7D3866">
        <w:rPr>
          <w:rFonts w:ascii="Times New Roman" w:hAnsi="Times New Roman" w:cs="Times New Roman"/>
          <w:b/>
          <w:sz w:val="24"/>
          <w:szCs w:val="24"/>
        </w:rPr>
        <w:t xml:space="preserve">учебной дисциплины </w:t>
      </w:r>
      <w:r w:rsidR="007D3866" w:rsidRPr="00EC2DBF">
        <w:rPr>
          <w:rFonts w:ascii="Times New Roman" w:hAnsi="Times New Roman" w:cs="Times New Roman"/>
          <w:b/>
          <w:sz w:val="24"/>
          <w:szCs w:val="24"/>
        </w:rPr>
        <w:t>ОГСЭ.02. История</w:t>
      </w:r>
      <w:r w:rsidR="007D3866" w:rsidRPr="00324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07A" w:rsidRDefault="00B0407A" w:rsidP="00B0407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407A" w:rsidRPr="00EC2DBF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0407A" w:rsidRPr="00EC2DBF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0407A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0407A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p w:rsidR="007671E3" w:rsidRDefault="007671E3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p w:rsidR="007671E3" w:rsidRDefault="007671E3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p w:rsidR="007671E3" w:rsidRDefault="007671E3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p w:rsidR="007671E3" w:rsidRDefault="007671E3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p w:rsidR="007671E3" w:rsidRDefault="007671E3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p w:rsidR="007671E3" w:rsidRDefault="007671E3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p w:rsidR="007671E3" w:rsidRDefault="007671E3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p w:rsidR="007671E3" w:rsidRDefault="007671E3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p w:rsidR="007671E3" w:rsidRDefault="007671E3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p w:rsidR="007D3866" w:rsidRDefault="007D3866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p w:rsidR="00D77960" w:rsidRDefault="00D77960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p w:rsidR="007D3866" w:rsidRDefault="007D3866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p w:rsidR="007671E3" w:rsidRDefault="007671E3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p w:rsidR="007671E3" w:rsidRPr="00680894" w:rsidRDefault="007671E3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Тобольск, </w:t>
      </w:r>
      <w:r w:rsidRPr="00680894">
        <w:rPr>
          <w:rFonts w:ascii="Times New Roman" w:hAnsi="Times New Roman" w:cs="Times New Roman"/>
          <w:bCs/>
        </w:rPr>
        <w:t>201</w:t>
      </w:r>
      <w:r w:rsidR="007D3866">
        <w:rPr>
          <w:rFonts w:ascii="Times New Roman" w:hAnsi="Times New Roman" w:cs="Times New Roman"/>
          <w:bCs/>
        </w:rPr>
        <w:t>9</w:t>
      </w:r>
      <w:r w:rsidRPr="00680894">
        <w:rPr>
          <w:rFonts w:ascii="Times New Roman" w:hAnsi="Times New Roman" w:cs="Times New Roman"/>
          <w:bCs/>
        </w:rPr>
        <w:t xml:space="preserve"> г.</w:t>
      </w:r>
    </w:p>
    <w:p w:rsidR="007D3866" w:rsidRDefault="007D3866" w:rsidP="00B040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3866" w:rsidRDefault="007D3866" w:rsidP="00B0407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407A" w:rsidRPr="00EC2DBF" w:rsidRDefault="00B0407A" w:rsidP="00B04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894">
        <w:rPr>
          <w:rFonts w:ascii="Times New Roman" w:hAnsi="Times New Roman" w:cs="Times New Roman"/>
        </w:rPr>
        <w:lastRenderedPageBreak/>
        <w:t>Рабочая программа учебной дисциплины</w:t>
      </w:r>
      <w:r w:rsidRPr="00680894">
        <w:rPr>
          <w:rFonts w:ascii="Times New Roman" w:hAnsi="Times New Roman" w:cs="Times New Roman"/>
          <w:caps/>
        </w:rPr>
        <w:t xml:space="preserve"> </w:t>
      </w:r>
      <w:r w:rsidRPr="00680894">
        <w:rPr>
          <w:rFonts w:ascii="Times New Roman" w:hAnsi="Times New Roman" w:cs="Times New Roman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EC2DBF">
        <w:rPr>
          <w:rFonts w:ascii="Times New Roman" w:hAnsi="Times New Roman" w:cs="Times New Roman"/>
          <w:sz w:val="24"/>
          <w:szCs w:val="24"/>
        </w:rPr>
        <w:t>8.51.02.02 Социально – культурная деятельность (по видам)</w:t>
      </w:r>
      <w:r w:rsidR="007671E3">
        <w:rPr>
          <w:rFonts w:ascii="Times New Roman" w:hAnsi="Times New Roman" w:cs="Times New Roman"/>
          <w:sz w:val="24"/>
          <w:szCs w:val="24"/>
        </w:rPr>
        <w:t xml:space="preserve"> </w:t>
      </w:r>
      <w:r w:rsidRPr="00EC2DBF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B0407A" w:rsidRDefault="00B0407A" w:rsidP="00B04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960" w:rsidRPr="00820F6D" w:rsidRDefault="00D77960" w:rsidP="00D7796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820F6D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820F6D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</w:t>
      </w:r>
      <w:r w:rsidRPr="00820F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D77960" w:rsidRPr="00820F6D" w:rsidRDefault="00D77960" w:rsidP="00D77960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7960" w:rsidRPr="00820F6D" w:rsidRDefault="00D77960" w:rsidP="00D7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протокол № 9 от «17» мая 2019 г.</w:t>
      </w:r>
    </w:p>
    <w:p w:rsidR="00D77960" w:rsidRPr="00820F6D" w:rsidRDefault="00D77960" w:rsidP="00D7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Председатель ЦК ____________ /Трухина Т.В./</w:t>
      </w:r>
    </w:p>
    <w:p w:rsidR="00D77960" w:rsidRPr="00820F6D" w:rsidRDefault="00D77960" w:rsidP="00D77960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77960" w:rsidRPr="00820F6D" w:rsidRDefault="00D77960" w:rsidP="00D7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Организация – разработчик: ГАПОУ ТО «ТМТ»</w:t>
      </w:r>
    </w:p>
    <w:p w:rsidR="00D77960" w:rsidRPr="00820F6D" w:rsidRDefault="00D77960" w:rsidP="00D77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D77960" w:rsidRPr="00820F6D" w:rsidRDefault="00D77960" w:rsidP="00D779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6D">
        <w:rPr>
          <w:rFonts w:ascii="Times New Roman" w:hAnsi="Times New Roman" w:cs="Times New Roman"/>
          <w:sz w:val="24"/>
          <w:szCs w:val="24"/>
        </w:rPr>
        <w:t>Разработчик:   Тарасова Л. А.,  преподаватель первой квалификационной категории.</w:t>
      </w:r>
    </w:p>
    <w:p w:rsidR="00D77960" w:rsidRPr="0036629A" w:rsidRDefault="00D77960" w:rsidP="00D779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7960" w:rsidRPr="005D748F" w:rsidRDefault="00D77960" w:rsidP="00D77960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960" w:rsidRPr="005D748F" w:rsidRDefault="00D77960" w:rsidP="00D77960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960" w:rsidRDefault="00D77960" w:rsidP="00D779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3866" w:rsidRDefault="007D3866" w:rsidP="007D38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B0407A" w:rsidRDefault="00B0407A" w:rsidP="007D386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  <w:bookmarkStart w:id="0" w:name="_GoBack"/>
      <w:bookmarkEnd w:id="0"/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B0407A" w:rsidRDefault="00B0407A" w:rsidP="00B0407A"/>
    <w:p w:rsidR="007671E3" w:rsidRDefault="007671E3" w:rsidP="00B0407A"/>
    <w:p w:rsidR="007671E3" w:rsidRDefault="007671E3" w:rsidP="00B0407A"/>
    <w:p w:rsidR="007671E3" w:rsidRDefault="007671E3" w:rsidP="00B0407A"/>
    <w:p w:rsidR="00D77960" w:rsidRPr="00680894" w:rsidRDefault="00D77960" w:rsidP="00B0407A"/>
    <w:p w:rsidR="00B0407A" w:rsidRPr="00680894" w:rsidRDefault="00B0407A" w:rsidP="00B040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 w:val="0"/>
          <w:sz w:val="24"/>
          <w:szCs w:val="24"/>
        </w:rPr>
      </w:pPr>
      <w:r w:rsidRPr="00680894">
        <w:rPr>
          <w:rFonts w:ascii="Times New Roman" w:hAnsi="Times New Roman"/>
          <w:b w:val="0"/>
          <w:sz w:val="24"/>
          <w:szCs w:val="24"/>
        </w:rPr>
        <w:t>СОДЕРЖАНИЕ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15"/>
      </w:tblGrid>
      <w:tr w:rsidR="00B0407A" w:rsidRPr="00680894" w:rsidTr="00B17D33">
        <w:trPr>
          <w:trHeight w:val="479"/>
        </w:trPr>
        <w:tc>
          <w:tcPr>
            <w:tcW w:w="9615" w:type="dxa"/>
          </w:tcPr>
          <w:p w:rsidR="00B0407A" w:rsidRPr="00680894" w:rsidRDefault="00B0407A" w:rsidP="00B17D33">
            <w:pPr>
              <w:pStyle w:val="1"/>
              <w:spacing w:after="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</w:tr>
      <w:tr w:rsidR="00B0407A" w:rsidRPr="00680894" w:rsidTr="00B17D33">
        <w:trPr>
          <w:trHeight w:val="555"/>
        </w:trPr>
        <w:tc>
          <w:tcPr>
            <w:tcW w:w="9615" w:type="dxa"/>
          </w:tcPr>
          <w:p w:rsidR="00B0407A" w:rsidRPr="00EC2DBF" w:rsidRDefault="00B0407A" w:rsidP="00B0407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680894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07A" w:rsidRPr="00680894" w:rsidTr="00B17D33">
        <w:trPr>
          <w:trHeight w:val="996"/>
        </w:trPr>
        <w:tc>
          <w:tcPr>
            <w:tcW w:w="9615" w:type="dxa"/>
          </w:tcPr>
          <w:p w:rsidR="00B0407A" w:rsidRPr="00A6631C" w:rsidRDefault="00B0407A" w:rsidP="00B0407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680894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ПРИМЕРНОЕ содержание УЧЕБНОЙ ДИСЦИПЛИН</w:t>
            </w:r>
            <w:r>
              <w:rPr>
                <w:rFonts w:ascii="Times New Roman" w:hAnsi="Times New Roman"/>
                <w:b w:val="0"/>
                <w:caps/>
                <w:sz w:val="24"/>
                <w:szCs w:val="24"/>
              </w:rPr>
              <w:t>ы</w:t>
            </w:r>
          </w:p>
        </w:tc>
      </w:tr>
      <w:tr w:rsidR="00B0407A" w:rsidRPr="00680894" w:rsidTr="00B17D33">
        <w:trPr>
          <w:trHeight w:val="622"/>
        </w:trPr>
        <w:tc>
          <w:tcPr>
            <w:tcW w:w="9615" w:type="dxa"/>
          </w:tcPr>
          <w:p w:rsidR="00B0407A" w:rsidRPr="00680894" w:rsidRDefault="00B0407A" w:rsidP="00B0407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680894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:rsidR="00B0407A" w:rsidRPr="00680894" w:rsidRDefault="00B0407A" w:rsidP="00B17D33">
            <w:pPr>
              <w:pStyle w:val="1"/>
              <w:tabs>
                <w:tab w:val="num" w:pos="0"/>
              </w:tabs>
              <w:spacing w:after="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</w:tr>
      <w:tr w:rsidR="00B0407A" w:rsidRPr="00680894" w:rsidTr="00B17D33">
        <w:trPr>
          <w:trHeight w:val="983"/>
        </w:trPr>
        <w:tc>
          <w:tcPr>
            <w:tcW w:w="9615" w:type="dxa"/>
          </w:tcPr>
          <w:p w:rsidR="00B0407A" w:rsidRPr="00680894" w:rsidRDefault="00B0407A" w:rsidP="00B0407A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680894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B0407A" w:rsidRPr="00680894" w:rsidRDefault="00B0407A" w:rsidP="00B17D33">
            <w:pPr>
              <w:pStyle w:val="1"/>
              <w:spacing w:after="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</w:tr>
    </w:tbl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</w:pP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i/>
        </w:rPr>
      </w:pPr>
    </w:p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  <w:r w:rsidRPr="00680894">
        <w:rPr>
          <w:rFonts w:ascii="Times New Roman" w:hAnsi="Times New Roman" w:cs="Times New Roman"/>
          <w:b/>
          <w:caps/>
          <w:u w:val="single"/>
        </w:rPr>
        <w:br w:type="page"/>
      </w:r>
      <w:r w:rsidRPr="00680894">
        <w:rPr>
          <w:rFonts w:ascii="Times New Roman" w:hAnsi="Times New Roman" w:cs="Times New Roman"/>
          <w:b/>
          <w:caps/>
        </w:rPr>
        <w:lastRenderedPageBreak/>
        <w:t>1. паспорт  ПРОГРАММЫ УЧЕБНОЙ ДИСЦИПЛИНЫ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</w:rPr>
      </w:pPr>
      <w:r w:rsidRPr="00680894">
        <w:rPr>
          <w:rFonts w:ascii="Times New Roman" w:hAnsi="Times New Roman" w:cs="Times New Roman"/>
          <w:b/>
        </w:rPr>
        <w:t>ОГСЭ.02. История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</w:t>
      </w:r>
    </w:p>
    <w:p w:rsidR="00B0407A" w:rsidRPr="00EC2DBF" w:rsidRDefault="00B0407A" w:rsidP="00B04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D11CF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CFB">
        <w:rPr>
          <w:rFonts w:ascii="Times New Roman" w:hAnsi="Times New Roman" w:cs="Times New Roman"/>
          <w:sz w:val="24"/>
          <w:szCs w:val="24"/>
        </w:rPr>
        <w:t xml:space="preserve">соответствии с ФГОС по специальности среднего профессионального образования </w:t>
      </w:r>
    </w:p>
    <w:p w:rsidR="00B0407A" w:rsidRPr="00EC2DBF" w:rsidRDefault="00B0407A" w:rsidP="00B04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DBF">
        <w:rPr>
          <w:rFonts w:ascii="Times New Roman" w:hAnsi="Times New Roman" w:cs="Times New Roman"/>
          <w:sz w:val="24"/>
          <w:szCs w:val="24"/>
        </w:rPr>
        <w:t>8.51.02.02 Социально – культурная деятельность (по видам)</w:t>
      </w:r>
      <w:r w:rsidR="007671E3">
        <w:rPr>
          <w:rFonts w:ascii="Times New Roman" w:hAnsi="Times New Roman" w:cs="Times New Roman"/>
          <w:sz w:val="24"/>
          <w:szCs w:val="24"/>
        </w:rPr>
        <w:t xml:space="preserve"> </w:t>
      </w:r>
      <w:r w:rsidRPr="00EC2DBF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B0407A" w:rsidRDefault="00B0407A" w:rsidP="00B040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07A" w:rsidRPr="00D11CFB" w:rsidRDefault="00B0407A" w:rsidP="00B040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D11CFB">
        <w:rPr>
          <w:rFonts w:ascii="Times New Roman" w:hAnsi="Times New Roman" w:cs="Times New Roman"/>
          <w:sz w:val="24"/>
          <w:szCs w:val="24"/>
        </w:rPr>
        <w:t>программа принадлежит к общему гуманитарному и социально-экономическому циклу ОГСЭ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</w:p>
    <w:p w:rsidR="00B0407A" w:rsidRPr="00D11CFB" w:rsidRDefault="00B0407A" w:rsidP="00B040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Цель</w:t>
      </w:r>
      <w:r w:rsidRPr="00D11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0407A" w:rsidRPr="00D11CFB" w:rsidRDefault="00B0407A" w:rsidP="00B040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– начала XXI вв.</w:t>
      </w:r>
    </w:p>
    <w:p w:rsidR="00B0407A" w:rsidRPr="00D11CFB" w:rsidRDefault="00B0407A" w:rsidP="00B040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11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0407A" w:rsidRPr="00D11CFB" w:rsidRDefault="00B0407A" w:rsidP="00B040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рассмотреть основные этапы развития России на протяжении последних десятилетий XX – начала XXI вв.;</w:t>
      </w:r>
    </w:p>
    <w:p w:rsidR="00B0407A" w:rsidRPr="00D11CFB" w:rsidRDefault="00B0407A" w:rsidP="00B040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показать направления взаимовлияния важнейших мировых событий и процессов на развитие современной России;</w:t>
      </w:r>
    </w:p>
    <w:p w:rsidR="00B0407A" w:rsidRPr="00D11CFB" w:rsidRDefault="00B0407A" w:rsidP="00B040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сформировать целостное представление о месте и роли современной России в мире;</w:t>
      </w:r>
    </w:p>
    <w:p w:rsidR="00B0407A" w:rsidRPr="00D11CFB" w:rsidRDefault="00B0407A" w:rsidP="00B040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D11CF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ориентироваться  в современной экономической, политической и культурной  ситуации в России и мире;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B0407A" w:rsidRPr="00D11CFB" w:rsidRDefault="00B0407A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проводить поиск исторической информации в источниках разного типа.</w:t>
      </w:r>
    </w:p>
    <w:p w:rsidR="00B0407A" w:rsidRPr="00D11CFB" w:rsidRDefault="00B0407A" w:rsidP="00B0407A">
      <w:pPr>
        <w:tabs>
          <w:tab w:val="left" w:pos="108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11CFB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D11CFB">
        <w:rPr>
          <w:rFonts w:ascii="Times New Roman" w:hAnsi="Times New Roman" w:cs="Times New Roman"/>
          <w:sz w:val="24"/>
          <w:szCs w:val="24"/>
        </w:rPr>
        <w:t>:</w:t>
      </w:r>
    </w:p>
    <w:p w:rsidR="00B0407A" w:rsidRPr="00D11CFB" w:rsidRDefault="00B0407A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основные направления развития ключевых регионов мира на рубеже 20 и 21 вв.;</w:t>
      </w:r>
    </w:p>
    <w:p w:rsidR="00B0407A" w:rsidRPr="00D11CFB" w:rsidRDefault="00B0407A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сущность и причины локальных, региональных, межгосударственных конфликтов в конце 20-начале 21 веков;</w:t>
      </w:r>
    </w:p>
    <w:p w:rsidR="00B0407A" w:rsidRPr="00D11CFB" w:rsidRDefault="00B0407A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развития, ведущих государств и регионов мира;</w:t>
      </w:r>
    </w:p>
    <w:p w:rsidR="00B0407A" w:rsidRPr="00D11CFB" w:rsidRDefault="00B0407A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назначение ООН, НАТО, ЕС и других организаций и основные направления их деятельности;</w:t>
      </w:r>
    </w:p>
    <w:p w:rsidR="00B0407A" w:rsidRPr="00D11CFB" w:rsidRDefault="00B0407A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B0407A" w:rsidRDefault="00B0407A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5"/>
      </w:tblGrid>
      <w:tr w:rsidR="008362FC" w:rsidTr="008362FC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362FC" w:rsidRDefault="008362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8362FC" w:rsidRDefault="008362F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</w:tr>
      <w:tr w:rsidR="008362FC" w:rsidTr="008362FC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362FC" w:rsidRDefault="008362FC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OK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8362FC" w:rsidTr="008362FC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362FC" w:rsidRDefault="008362FC">
            <w:pPr>
              <w:pStyle w:val="20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</w:tc>
      </w:tr>
      <w:tr w:rsidR="008362FC" w:rsidTr="008362FC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362FC" w:rsidRDefault="008362FC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8362FC" w:rsidTr="008362FC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362FC" w:rsidRDefault="008362FC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6. Работать в коллективе и команде, эффективно общаться с коллегами, руководством, потребителями.</w:t>
            </w:r>
          </w:p>
        </w:tc>
      </w:tr>
      <w:tr w:rsidR="008362FC" w:rsidTr="008362FC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362FC" w:rsidRDefault="008362FC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</w:tbl>
    <w:p w:rsidR="008362FC" w:rsidRPr="00D11CFB" w:rsidRDefault="008362FC" w:rsidP="00B04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максимальной учебной нагрузки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- 58 часов, в том числе: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- 48 часов;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10 - часов.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2. СТРУКТУРА И ПРИМЕРНОЕ СОДЕРЖАНИЕ УЧЕБНОЙ ДИСЦИПЛИНЫ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0407A" w:rsidRPr="00D11CFB" w:rsidTr="00B17D33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B17D3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B17D3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B0407A" w:rsidRPr="00D11CFB" w:rsidTr="00B17D33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B17D3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B17D3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</w:t>
            </w:r>
          </w:p>
        </w:tc>
      </w:tr>
      <w:tr w:rsidR="00B0407A" w:rsidRPr="00D11CFB" w:rsidTr="00B17D3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B17D3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B17D3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B0407A" w:rsidRPr="00D11CFB" w:rsidTr="00B17D3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B17D3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B17D3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0407A" w:rsidRPr="00D11CFB" w:rsidTr="00B17D3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B17D3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 (семинары)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B17D3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</w:t>
            </w:r>
          </w:p>
        </w:tc>
      </w:tr>
      <w:tr w:rsidR="00B0407A" w:rsidRPr="00D11CFB" w:rsidTr="00B17D3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B17D3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B17D33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B0407A" w:rsidRPr="00D11CFB" w:rsidTr="00B17D33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07A" w:rsidRPr="00D11CFB" w:rsidRDefault="00B0407A" w:rsidP="007671E3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1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</w:t>
            </w:r>
            <w:r w:rsidR="007671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экзамена</w:t>
            </w:r>
            <w:r w:rsidRPr="00D11C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B0407A" w:rsidRPr="00D11CFB" w:rsidRDefault="00B0407A" w:rsidP="00B0407A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B0407A" w:rsidRPr="00D11CFB" w:rsidSect="00B17D33">
          <w:footerReference w:type="even" r:id="rId8"/>
          <w:footerReference w:type="default" r:id="rId9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B0407A" w:rsidRPr="00D11CFB" w:rsidRDefault="00B0407A" w:rsidP="00B0407A">
      <w:pPr>
        <w:spacing w:after="0"/>
        <w:rPr>
          <w:rFonts w:ascii="Times New Roman" w:hAnsi="Times New Roman" w:cs="Times New Roman"/>
          <w:sz w:val="24"/>
          <w:szCs w:val="24"/>
        </w:rPr>
        <w:sectPr w:rsidR="00B0407A" w:rsidRPr="00D11CFB" w:rsidSect="00B17D33">
          <w:footerReference w:type="default" r:id="rId10"/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B0407A" w:rsidRPr="00680894" w:rsidRDefault="00B0407A" w:rsidP="00B0407A">
      <w:pPr>
        <w:widowControl w:val="0"/>
        <w:spacing w:after="0"/>
        <w:rPr>
          <w:rFonts w:ascii="Times New Roman" w:hAnsi="Times New Roman" w:cs="Times New Roman"/>
          <w:b/>
        </w:rPr>
      </w:pPr>
    </w:p>
    <w:p w:rsidR="00B0407A" w:rsidRPr="00680894" w:rsidRDefault="00B0407A" w:rsidP="00B0407A">
      <w:pPr>
        <w:widowControl w:val="0"/>
        <w:spacing w:after="0"/>
        <w:jc w:val="center"/>
        <w:rPr>
          <w:rFonts w:ascii="Times New Roman" w:hAnsi="Times New Roman" w:cs="Times New Roman"/>
          <w:b/>
          <w:caps/>
        </w:rPr>
      </w:pPr>
      <w:r w:rsidRPr="00680894">
        <w:rPr>
          <w:rFonts w:ascii="Times New Roman" w:hAnsi="Times New Roman" w:cs="Times New Roman"/>
          <w:b/>
        </w:rPr>
        <w:t xml:space="preserve">2.2. </w:t>
      </w:r>
      <w:r>
        <w:rPr>
          <w:rFonts w:ascii="Times New Roman" w:hAnsi="Times New Roman" w:cs="Times New Roman"/>
          <w:b/>
        </w:rPr>
        <w:t>Т</w:t>
      </w:r>
      <w:r w:rsidRPr="00680894">
        <w:rPr>
          <w:rFonts w:ascii="Times New Roman" w:hAnsi="Times New Roman" w:cs="Times New Roman"/>
          <w:b/>
        </w:rPr>
        <w:t>ематический план и содержание учебной дисциплины</w:t>
      </w:r>
      <w:r w:rsidRPr="00680894">
        <w:rPr>
          <w:rFonts w:ascii="Times New Roman" w:hAnsi="Times New Roman" w:cs="Times New Roman"/>
          <w:b/>
          <w:caps/>
        </w:rPr>
        <w:t xml:space="preserve"> </w:t>
      </w:r>
      <w:r w:rsidRPr="00680894">
        <w:rPr>
          <w:rFonts w:ascii="Times New Roman" w:hAnsi="Times New Roman" w:cs="Times New Roman"/>
          <w:b/>
        </w:rPr>
        <w:t>ОГСЭ.02.  История</w:t>
      </w:r>
    </w:p>
    <w:p w:rsidR="00B0407A" w:rsidRPr="00680894" w:rsidRDefault="00B0407A" w:rsidP="00B0407A">
      <w:pPr>
        <w:widowControl w:val="0"/>
        <w:spacing w:after="0"/>
        <w:rPr>
          <w:rFonts w:ascii="Times New Roman" w:hAnsi="Times New Roman" w:cs="Times New Roman"/>
          <w:bCs/>
          <w:i/>
        </w:rPr>
      </w:pPr>
      <w:r w:rsidRPr="00680894">
        <w:rPr>
          <w:rFonts w:ascii="Times New Roman" w:hAnsi="Times New Roman" w:cs="Times New Roman"/>
          <w:bCs/>
          <w:i/>
        </w:rPr>
        <w:tab/>
      </w:r>
      <w:r w:rsidRPr="00680894">
        <w:rPr>
          <w:rFonts w:ascii="Times New Roman" w:hAnsi="Times New Roman" w:cs="Times New Roman"/>
          <w:bCs/>
          <w:i/>
        </w:rPr>
        <w:tab/>
      </w:r>
    </w:p>
    <w:tbl>
      <w:tblPr>
        <w:tblW w:w="12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548"/>
        <w:gridCol w:w="26"/>
        <w:gridCol w:w="101"/>
        <w:gridCol w:w="75"/>
        <w:gridCol w:w="4921"/>
        <w:gridCol w:w="1141"/>
        <w:gridCol w:w="1276"/>
        <w:gridCol w:w="1723"/>
      </w:tblGrid>
      <w:tr w:rsidR="00B0407A" w:rsidRPr="00680894" w:rsidTr="00B17D33">
        <w:trPr>
          <w:gridAfter w:val="1"/>
          <w:wAfter w:w="1723" w:type="dxa"/>
          <w:trHeight w:val="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B0407A" w:rsidRPr="00680894" w:rsidTr="00B17D33">
        <w:trPr>
          <w:gridAfter w:val="1"/>
          <w:wAfter w:w="1723" w:type="dxa"/>
          <w:trHeight w:val="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B0407A" w:rsidRPr="00680894" w:rsidTr="00B17D33">
        <w:trPr>
          <w:gridAfter w:val="1"/>
          <w:wAfter w:w="1723" w:type="dxa"/>
          <w:trHeight w:val="208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Введение. </w:t>
            </w:r>
            <w:r w:rsidRPr="00680894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B0407A" w:rsidRPr="00680894" w:rsidTr="00B17D33">
        <w:trPr>
          <w:gridAfter w:val="1"/>
          <w:wAfter w:w="1723" w:type="dxa"/>
          <w:trHeight w:val="34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B17D3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Концепции и факторы  исторического развития.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0407A" w:rsidRPr="00680894" w:rsidTr="00B17D33">
        <w:trPr>
          <w:gridAfter w:val="1"/>
          <w:wAfter w:w="1723" w:type="dxa"/>
          <w:trHeight w:val="34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B17D3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История России, ее значение. Закономерности и особенности российской истории. Российская история как часть мировой истории.</w:t>
            </w: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0407A" w:rsidRPr="00680894" w:rsidTr="00B17D33">
        <w:trPr>
          <w:gridAfter w:val="1"/>
          <w:wAfter w:w="1723" w:type="dxa"/>
          <w:trHeight w:val="63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Раздел 1.</w:t>
            </w:r>
          </w:p>
          <w:p w:rsidR="00B0407A" w:rsidRPr="00680894" w:rsidRDefault="00B0407A" w:rsidP="00B17D3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Мир на рубеже 20-21 веков: основные направления развития ключевых регионов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B0407A" w:rsidRPr="00680894" w:rsidTr="00B17D33">
        <w:trPr>
          <w:gridAfter w:val="1"/>
          <w:wAfter w:w="1723" w:type="dxa"/>
          <w:trHeight w:val="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Тема 1.1.</w:t>
            </w:r>
          </w:p>
          <w:p w:rsidR="00B0407A" w:rsidRPr="00680894" w:rsidRDefault="00B0407A" w:rsidP="00B17D3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Распад СССР. Формирование ближнего зарубежья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Урок – семинар. Перестройка и её итоги. Причины и последствия распада СССР. Формирование межгосударственных отношений со странами ближнего зарубежья.</w:t>
            </w:r>
            <w:r w:rsidRPr="006808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80894">
              <w:rPr>
                <w:rFonts w:ascii="Times New Roman" w:hAnsi="Times New Roman" w:cs="Times New Roman"/>
                <w:bCs/>
              </w:rPr>
              <w:t>«Парад суверенитетов»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B17D33">
        <w:trPr>
          <w:gridAfter w:val="1"/>
          <w:wAfter w:w="1723" w:type="dxa"/>
          <w:trHeight w:val="2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Тема 1.2.</w:t>
            </w:r>
          </w:p>
          <w:p w:rsidR="00B0407A" w:rsidRPr="00680894" w:rsidRDefault="00B0407A" w:rsidP="00B17D3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Основные направления развития РФ на рубеже 20-21 вв.</w:t>
            </w:r>
          </w:p>
          <w:p w:rsidR="00B0407A" w:rsidRPr="00680894" w:rsidRDefault="00B0407A" w:rsidP="00B17D3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0407A" w:rsidRPr="00680894" w:rsidRDefault="00B0407A" w:rsidP="00B17D3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0407A" w:rsidRPr="00680894" w:rsidRDefault="00B0407A" w:rsidP="00B17D3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0407A" w:rsidRPr="00680894" w:rsidRDefault="00B0407A" w:rsidP="00B17D3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0407A" w:rsidRPr="00680894" w:rsidRDefault="00B0407A" w:rsidP="00B17D3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0407A" w:rsidRPr="00680894" w:rsidRDefault="00B0407A" w:rsidP="00B17D3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0407A" w:rsidRPr="00680894" w:rsidRDefault="00B0407A" w:rsidP="00B17D3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B17D33">
        <w:trPr>
          <w:gridAfter w:val="1"/>
          <w:wAfter w:w="1723" w:type="dxa"/>
          <w:trHeight w:val="57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Становление новой политической системы, трудности, ошибки, особенности.</w:t>
            </w:r>
            <w:r w:rsidRPr="00680894">
              <w:rPr>
                <w:rFonts w:ascii="Times New Roman" w:hAnsi="Times New Roman" w:cs="Times New Roman"/>
                <w:bCs/>
              </w:rPr>
              <w:t xml:space="preserve"> Оформление государства</w:t>
            </w:r>
          </w:p>
          <w:p w:rsidR="00B0407A" w:rsidRPr="00680894" w:rsidRDefault="00B0407A" w:rsidP="00B17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Кризис двоевластия</w:t>
            </w:r>
          </w:p>
          <w:p w:rsidR="00B0407A" w:rsidRPr="00680894" w:rsidRDefault="00B0407A" w:rsidP="00B17D33">
            <w:pPr>
              <w:pStyle w:val="a3"/>
              <w:widowControl w:val="0"/>
              <w:rPr>
                <w:bCs/>
                <w:sz w:val="22"/>
                <w:szCs w:val="22"/>
              </w:rPr>
            </w:pPr>
            <w:r w:rsidRPr="00680894">
              <w:rPr>
                <w:bCs/>
                <w:sz w:val="22"/>
                <w:szCs w:val="22"/>
              </w:rPr>
              <w:t xml:space="preserve">Сентябрь – октябрь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680894">
                <w:rPr>
                  <w:bCs/>
                  <w:sz w:val="22"/>
                  <w:szCs w:val="22"/>
                </w:rPr>
                <w:t>1993 г</w:t>
              </w:r>
            </w:smartTag>
            <w:r w:rsidRPr="00680894">
              <w:rPr>
                <w:bCs/>
                <w:sz w:val="22"/>
                <w:szCs w:val="22"/>
              </w:rPr>
              <w:t>.: выход из конституционного кризиса</w:t>
            </w:r>
          </w:p>
          <w:p w:rsidR="00B0407A" w:rsidRPr="00680894" w:rsidRDefault="00B0407A" w:rsidP="00B17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Выборы в Государственную Думу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680894">
                <w:rPr>
                  <w:rFonts w:ascii="Times New Roman" w:hAnsi="Times New Roman" w:cs="Times New Roman"/>
                  <w:bCs/>
                </w:rPr>
                <w:t>1993 г</w:t>
              </w:r>
            </w:smartTag>
            <w:r w:rsidRPr="00680894">
              <w:rPr>
                <w:rFonts w:ascii="Times New Roman" w:hAnsi="Times New Roman" w:cs="Times New Roman"/>
                <w:bCs/>
              </w:rPr>
              <w:t>. и 1995 гг.</w:t>
            </w:r>
          </w:p>
          <w:p w:rsidR="00B0407A" w:rsidRPr="00680894" w:rsidRDefault="00B0407A" w:rsidP="00B17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Президентские выборы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680894">
                <w:rPr>
                  <w:rFonts w:ascii="Times New Roman" w:hAnsi="Times New Roman" w:cs="Times New Roman"/>
                  <w:bCs/>
                </w:rPr>
                <w:t>1996 г</w:t>
              </w:r>
            </w:smartTag>
            <w:r w:rsidRPr="00680894">
              <w:rPr>
                <w:rFonts w:ascii="Times New Roman" w:hAnsi="Times New Roman" w:cs="Times New Roman"/>
                <w:bCs/>
              </w:rPr>
              <w:t xml:space="preserve">.: причины победы </w:t>
            </w:r>
            <w:proofErr w:type="spellStart"/>
            <w:r w:rsidRPr="00680894">
              <w:rPr>
                <w:rFonts w:ascii="Times New Roman" w:hAnsi="Times New Roman" w:cs="Times New Roman"/>
                <w:bCs/>
              </w:rPr>
              <w:t>Б.Н.Ельцина</w:t>
            </w:r>
            <w:proofErr w:type="spellEnd"/>
          </w:p>
          <w:p w:rsidR="00B0407A" w:rsidRPr="00680894" w:rsidRDefault="00B0407A" w:rsidP="00B17D33">
            <w:pPr>
              <w:pStyle w:val="a3"/>
              <w:widowControl w:val="0"/>
              <w:rPr>
                <w:sz w:val="22"/>
              </w:rPr>
            </w:pPr>
            <w:r w:rsidRPr="00680894">
              <w:rPr>
                <w:bCs/>
                <w:sz w:val="22"/>
                <w:szCs w:val="22"/>
              </w:rPr>
              <w:t>Внутриполитический кризис и его преодоление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B17D33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B17D33">
        <w:trPr>
          <w:gridAfter w:val="1"/>
          <w:wAfter w:w="1723" w:type="dxa"/>
          <w:trHeight w:val="345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pStyle w:val="a3"/>
              <w:rPr>
                <w:sz w:val="22"/>
              </w:rPr>
            </w:pPr>
            <w:r w:rsidRPr="00680894">
              <w:rPr>
                <w:sz w:val="22"/>
                <w:szCs w:val="22"/>
              </w:rPr>
              <w:t>Российское общество. Социально-политические идеи программы развития, их реализация сложности, особенности.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B17D33">
        <w:trPr>
          <w:gridAfter w:val="1"/>
          <w:wAfter w:w="1723" w:type="dxa"/>
          <w:trHeight w:val="345"/>
        </w:trPr>
        <w:tc>
          <w:tcPr>
            <w:tcW w:w="2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Урок - семинар . Модель выстраивания отношений РФ с европейскими странами, странами востока. Политика с США.</w:t>
            </w:r>
            <w:r w:rsidRPr="00680894">
              <w:rPr>
                <w:rFonts w:ascii="Times New Roman" w:hAnsi="Times New Roman" w:cs="Times New Roman"/>
                <w:bCs/>
              </w:rPr>
              <w:t xml:space="preserve"> Отношение России с ведущими странами Запада</w:t>
            </w:r>
          </w:p>
          <w:p w:rsidR="00B0407A" w:rsidRPr="00680894" w:rsidRDefault="00B0407A" w:rsidP="00B17D33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Планы НАТО в отношении России </w:t>
            </w:r>
          </w:p>
          <w:p w:rsidR="00B0407A" w:rsidRPr="00680894" w:rsidRDefault="00B0407A" w:rsidP="00B17D33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Россия на постсоветском пространстве: проблемы СНГ</w:t>
            </w:r>
          </w:p>
          <w:p w:rsidR="00B0407A" w:rsidRPr="00680894" w:rsidRDefault="00B0407A" w:rsidP="00B17D33">
            <w:pPr>
              <w:pStyle w:val="a3"/>
              <w:rPr>
                <w:sz w:val="22"/>
              </w:rPr>
            </w:pPr>
            <w:r w:rsidRPr="00680894">
              <w:rPr>
                <w:bCs/>
                <w:sz w:val="22"/>
                <w:szCs w:val="22"/>
              </w:rPr>
              <w:t>Локальные конфликты на пространстве бывшего СССР в 1990-е гг.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B0407A" w:rsidRPr="00680894" w:rsidTr="00B17D33">
        <w:trPr>
          <w:gridAfter w:val="1"/>
          <w:wAfter w:w="1723" w:type="dxa"/>
          <w:trHeight w:val="360"/>
        </w:trPr>
        <w:tc>
          <w:tcPr>
            <w:tcW w:w="2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Экономика. Переход к рыночным отношениям: реформы и их последствия. Спады и подъемы российской экономики, их причины и последствия для общества. Роль сырьевых ресурсов. Российская экономика в мировой экономической системе.</w:t>
            </w:r>
            <w:r w:rsidRPr="00680894">
              <w:rPr>
                <w:rFonts w:ascii="Times New Roman" w:hAnsi="Times New Roman" w:cs="Times New Roman"/>
                <w:bCs/>
              </w:rPr>
              <w:t xml:space="preserve"> Шоковая терапия</w:t>
            </w:r>
          </w:p>
          <w:p w:rsidR="00B0407A" w:rsidRPr="00680894" w:rsidRDefault="00B0407A" w:rsidP="00B17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Приватизация государственной собственности</w:t>
            </w:r>
          </w:p>
          <w:p w:rsidR="00B0407A" w:rsidRPr="00680894" w:rsidRDefault="00B0407A" w:rsidP="00B17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lastRenderedPageBreak/>
              <w:t>Формирование олигархического капитализма</w:t>
            </w:r>
          </w:p>
          <w:p w:rsidR="00B0407A" w:rsidRPr="00680894" w:rsidRDefault="00B0407A" w:rsidP="00B17D33">
            <w:pPr>
              <w:pStyle w:val="a3"/>
              <w:rPr>
                <w:bCs/>
                <w:sz w:val="22"/>
                <w:szCs w:val="22"/>
              </w:rPr>
            </w:pPr>
            <w:r w:rsidRPr="00680894">
              <w:rPr>
                <w:bCs/>
                <w:sz w:val="22"/>
                <w:szCs w:val="22"/>
              </w:rPr>
              <w:t>Результаты рыночных реформ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0407A" w:rsidRPr="00680894" w:rsidTr="00B17D33">
        <w:trPr>
          <w:gridAfter w:val="1"/>
          <w:wAfter w:w="1723" w:type="dxa"/>
          <w:trHeight w:val="360"/>
        </w:trPr>
        <w:tc>
          <w:tcPr>
            <w:tcW w:w="2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80894">
              <w:rPr>
                <w:rFonts w:ascii="Times New Roman" w:hAnsi="Times New Roman" w:cs="Times New Roman"/>
                <w:b/>
              </w:rPr>
              <w:t>Составление таблицы «Основные направления развития РФ на рубеже 20-21 вв.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B17D33">
        <w:trPr>
          <w:gridAfter w:val="1"/>
          <w:wAfter w:w="1723" w:type="dxa"/>
          <w:trHeight w:val="2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Тема 1.3.</w:t>
            </w:r>
          </w:p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Миссия сверхдержав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B17D33">
        <w:trPr>
          <w:gridAfter w:val="1"/>
          <w:wAfter w:w="1723" w:type="dxa"/>
          <w:trHeight w:val="2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Назначение  и роль ООН, НАТО, ЕС в решении вопросов национальной безопасности государств.</w:t>
            </w:r>
          </w:p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Поиски решения проблем глобальной безопасности. Основные подходы  в решении важнейших международных проблем.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0407A" w:rsidRPr="00680894" w:rsidTr="00B17D33">
        <w:trPr>
          <w:gridAfter w:val="1"/>
          <w:wAfter w:w="1723" w:type="dxa"/>
          <w:trHeight w:val="2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США и принципы экзаменатора и двойных стандартов.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B17D33">
        <w:trPr>
          <w:gridAfter w:val="1"/>
          <w:wAfter w:w="1723" w:type="dxa"/>
          <w:trHeight w:val="19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Россия и Китай: сосредоточение условий для экономического прорыва. </w:t>
            </w:r>
          </w:p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</w:rPr>
              <w:t>Россия и ее идеология многополярного мира</w:t>
            </w:r>
            <w:r w:rsidRPr="00680894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B17D33">
        <w:trPr>
          <w:gridAfter w:val="1"/>
          <w:wAfter w:w="1723" w:type="dxa"/>
          <w:trHeight w:val="2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Тема 1.4. </w:t>
            </w:r>
          </w:p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Китай: путь от региональной до глобальной державы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B17D33">
        <w:trPr>
          <w:gridAfter w:val="1"/>
          <w:wAfter w:w="1723" w:type="dxa"/>
          <w:trHeight w:val="2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Урок – семинар. Китай как самый молодой центр геополитической силы. Китай и его проблемы внутреннего развития. Роль Китая в современном политическом мире.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B0407A" w:rsidRPr="00680894" w:rsidTr="00B17D33">
        <w:trPr>
          <w:gridAfter w:val="1"/>
          <w:wAfter w:w="1723" w:type="dxa"/>
          <w:trHeight w:val="2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Тема 1.5. </w:t>
            </w:r>
          </w:p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Международные отношения в конце 20-21 вв.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B17D33">
        <w:trPr>
          <w:gridAfter w:val="1"/>
          <w:wAfter w:w="1723" w:type="dxa"/>
          <w:trHeight w:val="2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1  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Изменение роли России в современное время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B17D33">
        <w:trPr>
          <w:gridAfter w:val="1"/>
          <w:wAfter w:w="1723" w:type="dxa"/>
          <w:trHeight w:val="2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  <w:bCs/>
              </w:rPr>
              <w:t>Урок – семинар. Особенности отношений с европейскими странами и США.</w:t>
            </w:r>
            <w:r w:rsidRPr="00680894">
              <w:rPr>
                <w:rFonts w:ascii="Times New Roman" w:hAnsi="Times New Roman" w:cs="Times New Roman"/>
              </w:rPr>
              <w:t xml:space="preserve"> Развитие СНГ.</w:t>
            </w:r>
          </w:p>
          <w:p w:rsidR="00B0407A" w:rsidRPr="00680894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ООН: история возникновения. Устав ООН – фундамент современного международного права. Структура ООН. Генеральная Ассамблея, Совет Безопасности, Международный Суд. Межправительственные организации в «семье» ООН: МВФ, МБРР, МАГАТЭ. Новая роль ООН после распада СССР. Необходимость модернизации ООН</w:t>
            </w:r>
          </w:p>
          <w:p w:rsidR="00B0407A" w:rsidRPr="00680894" w:rsidRDefault="00B0407A" w:rsidP="00B17D3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80894">
              <w:rPr>
                <w:rFonts w:ascii="Times New Roman" w:hAnsi="Times New Roman" w:cs="Times New Roman"/>
              </w:rPr>
              <w:t>НАТО: история возникновения, участники. Североатлантический совет – высшая политическая инстанция НАТО. Расширение НАТО в 1990-2000-е годы. Интервенции НАТО на Балканах. Россия и НАТО: соглашение 1997 года, создание органа «Совет России – НАТО»</w:t>
            </w:r>
            <w:r w:rsidRPr="0068089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 xml:space="preserve">ЕС: предыстория европейской интеграции, Шенгенская конвенция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680894">
                <w:rPr>
                  <w:rFonts w:ascii="Times New Roman" w:hAnsi="Times New Roman" w:cs="Times New Roman"/>
                </w:rPr>
                <w:t>1990 г</w:t>
              </w:r>
            </w:smartTag>
            <w:r w:rsidRPr="00680894">
              <w:rPr>
                <w:rFonts w:ascii="Times New Roman" w:hAnsi="Times New Roman" w:cs="Times New Roman"/>
              </w:rPr>
              <w:t>. Маастрихтские соглашения: экономический и политический союз европейских стран. Структура ЕС. Направления деятельности ЕС: создание валютного союза, сотрудничество в сфере внешней политики (ЗЕС, Амстердамский договор). Расширение ЕС: копенгагенские критерии. Проект европейской конституции, Лиссабонский договор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31</w:t>
            </w:r>
          </w:p>
        </w:tc>
      </w:tr>
      <w:tr w:rsidR="00B0407A" w:rsidRPr="00680894" w:rsidTr="00B17D33">
        <w:trPr>
          <w:gridAfter w:val="1"/>
          <w:wAfter w:w="1723" w:type="dxa"/>
          <w:trHeight w:val="2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80894">
              <w:rPr>
                <w:rFonts w:ascii="Times New Roman" w:hAnsi="Times New Roman" w:cs="Times New Roman"/>
                <w:b/>
              </w:rPr>
              <w:t xml:space="preserve"> сообщения Межправительственные организации в «семье» ООН: МВФ, МБРР, МАГАТЭ. Новая </w:t>
            </w:r>
            <w:r w:rsidRPr="00680894">
              <w:rPr>
                <w:rFonts w:ascii="Times New Roman" w:hAnsi="Times New Roman" w:cs="Times New Roman"/>
                <w:b/>
              </w:rPr>
              <w:lastRenderedPageBreak/>
              <w:t>роль ООН после распада СССР. Необходимость модернизации ООН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B17D33">
        <w:trPr>
          <w:gridAfter w:val="1"/>
          <w:wAfter w:w="1723" w:type="dxa"/>
          <w:trHeight w:val="21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Раздел 2. </w:t>
            </w:r>
          </w:p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Локальные  и региональные  меж</w:t>
            </w:r>
          </w:p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государственные конфликты  в конце 20 – начале</w:t>
            </w:r>
          </w:p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 21 вв.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80894">
              <w:rPr>
                <w:rFonts w:ascii="Times New Roman" w:hAnsi="Times New Roman" w:cs="Times New Roman"/>
                <w:b/>
                <w:bCs/>
                <w:i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B17D33">
        <w:trPr>
          <w:gridAfter w:val="1"/>
          <w:wAfter w:w="1723" w:type="dxa"/>
          <w:trHeight w:val="322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Тема 2.1. </w:t>
            </w:r>
          </w:p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Региональные конфликты с глобальными последствиями.</w:t>
            </w:r>
          </w:p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B17D33">
        <w:trPr>
          <w:gridAfter w:val="1"/>
          <w:wAfter w:w="1723" w:type="dxa"/>
          <w:trHeight w:val="272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Урок – семинар. Операция «Решительная сила» против Югославии 1999 года.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B0407A" w:rsidRPr="00680894" w:rsidTr="00B17D33">
        <w:trPr>
          <w:gridAfter w:val="1"/>
          <w:wAfter w:w="1723" w:type="dxa"/>
          <w:trHeight w:val="91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Военная операция США в Афганистане «Несокрушимая свобода» как ответ на террористические акты 11 сентября 2001 года.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B17D33">
        <w:trPr>
          <w:gridAfter w:val="1"/>
          <w:wAfter w:w="1723" w:type="dxa"/>
          <w:trHeight w:val="45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 Американская операция  по «разоружению» Ирака.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0407A" w:rsidRPr="00680894" w:rsidTr="00B17D33">
        <w:trPr>
          <w:gridAfter w:val="1"/>
          <w:wAfter w:w="1723" w:type="dxa"/>
          <w:trHeight w:val="279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80894">
              <w:rPr>
                <w:rFonts w:ascii="Times New Roman" w:hAnsi="Times New Roman" w:cs="Times New Roman"/>
                <w:b/>
              </w:rPr>
              <w:t>Тема 2.2.</w:t>
            </w:r>
          </w:p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80894">
              <w:rPr>
                <w:rFonts w:ascii="Times New Roman" w:hAnsi="Times New Roman" w:cs="Times New Roman"/>
                <w:b/>
              </w:rPr>
              <w:t>Глобальная безопасность в современном мире.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B17D33">
        <w:trPr>
          <w:trHeight w:val="279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Урок – семинар. Договор о нераспространении ядерного оружия и его неспособность сдержать распространение ядерного вооружения. Стремление  государств   к  политическому доминированию.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B17D33">
        <w:trPr>
          <w:trHeight w:val="279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Понятие «исламского вызова». Глобализация и исламский мир.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B17D33">
        <w:trPr>
          <w:gridAfter w:val="1"/>
          <w:wAfter w:w="1723" w:type="dxa"/>
          <w:trHeight w:val="40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  <w:bCs/>
              </w:rPr>
              <w:t>Взаимодействие НАТО и России борьба РФ за укрепление безопасности мира.</w:t>
            </w:r>
            <w:r w:rsidRPr="006808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80894">
              <w:rPr>
                <w:rFonts w:ascii="Times New Roman" w:hAnsi="Times New Roman" w:cs="Times New Roman"/>
              </w:rPr>
              <w:t>Международное взаимодействие народов и государств в современном мире. Проблемы нового миропорядка на рубеже тысячелетий</w:t>
            </w:r>
          </w:p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 xml:space="preserve">Однополярный или многополюсный мир. Активизация сотрудничества  стран и регионализация как реакция на утверждение США в роли единственной сверхдержавы. Глобализация и рост взаимозависимости стран мира. Новые субъекты международного общения. Перспективы становления нового миропорядка. Глобальные угрозы в </w:t>
            </w:r>
            <w:r w:rsidRPr="00680894">
              <w:rPr>
                <w:rFonts w:ascii="Times New Roman" w:hAnsi="Times New Roman" w:cs="Times New Roman"/>
                <w:lang w:val="en-US"/>
              </w:rPr>
              <w:t>XXI</w:t>
            </w:r>
            <w:r w:rsidRPr="00680894">
              <w:rPr>
                <w:rFonts w:ascii="Times New Roman" w:hAnsi="Times New Roman" w:cs="Times New Roman"/>
              </w:rPr>
              <w:t xml:space="preserve"> веке. Неравномерность развития стран Севера и Юга как причина возможных конфликтов. Проблема международного терроризма и пути борьбы с ним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B17D33">
        <w:trPr>
          <w:gridAfter w:val="1"/>
          <w:wAfter w:w="1723" w:type="dxa"/>
          <w:trHeight w:val="40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80894">
              <w:rPr>
                <w:rFonts w:ascii="Times New Roman" w:hAnsi="Times New Roman" w:cs="Times New Roman"/>
                <w:b/>
              </w:rPr>
              <w:t>Сообщение «Глобальные проблемы человечества на современном этапе развития»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B17D33">
        <w:trPr>
          <w:gridAfter w:val="1"/>
          <w:wAfter w:w="1723" w:type="dxa"/>
          <w:trHeight w:val="34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Раздел 3.</w:t>
            </w:r>
          </w:p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Мир в 21 веке.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80894">
              <w:rPr>
                <w:rFonts w:ascii="Times New Roman" w:hAnsi="Times New Roman" w:cs="Times New Roman"/>
                <w:b/>
                <w:bCs/>
                <w:i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B17D33">
        <w:trPr>
          <w:gridAfter w:val="1"/>
          <w:wAfter w:w="1723" w:type="dxa"/>
          <w:trHeight w:val="285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Тема 3.1. </w:t>
            </w:r>
          </w:p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 xml:space="preserve">Основные тенденции развития мировой </w:t>
            </w:r>
            <w:r w:rsidRPr="00680894">
              <w:rPr>
                <w:rFonts w:ascii="Times New Roman" w:hAnsi="Times New Roman" w:cs="Times New Roman"/>
                <w:b/>
                <w:bCs/>
              </w:rPr>
              <w:lastRenderedPageBreak/>
              <w:t>экономики</w:t>
            </w:r>
          </w:p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B17D33">
        <w:trPr>
          <w:gridAfter w:val="1"/>
          <w:wAfter w:w="1723" w:type="dxa"/>
          <w:trHeight w:val="12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Кризис традиционных отраслей. Проблемы окружающей среды.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B17D33">
        <w:trPr>
          <w:gridAfter w:val="1"/>
          <w:wAfter w:w="1723" w:type="dxa"/>
          <w:trHeight w:val="52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Глобализм и антиглобализм. Конфликты из-за ресурсов. Технологии будущего.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B17D33">
        <w:trPr>
          <w:gridAfter w:val="1"/>
          <w:wAfter w:w="1723" w:type="dxa"/>
          <w:trHeight w:val="34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Социальная дифференциация в масштабе планеты и рост политических рисков. Новая мировая иерархия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0407A" w:rsidRPr="00680894" w:rsidTr="00B17D33">
        <w:trPr>
          <w:gridAfter w:val="1"/>
          <w:wAfter w:w="1723" w:type="dxa"/>
          <w:trHeight w:val="34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Урок -семинар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B0407A" w:rsidRPr="00680894" w:rsidTr="00B17D33">
        <w:trPr>
          <w:gridAfter w:val="1"/>
          <w:wAfter w:w="1723" w:type="dxa"/>
          <w:trHeight w:val="465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Тема 3.2.</w:t>
            </w:r>
          </w:p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Особенности постиндустриального общества.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B17D33">
        <w:trPr>
          <w:gridAfter w:val="1"/>
          <w:wAfter w:w="1723" w:type="dxa"/>
          <w:trHeight w:val="54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spacing w:val="-2"/>
              </w:rPr>
              <w:t>Особенности отношений между государствами в условиях информационных технологий.</w:t>
            </w:r>
            <w:r w:rsidRPr="00680894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B0407A" w:rsidRPr="00680894" w:rsidRDefault="00B0407A" w:rsidP="00B17D33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Территориальная целостность России, уважение прав ее населения и соседних народов – главное условие политического развития</w:t>
            </w:r>
          </w:p>
          <w:p w:rsidR="00B0407A" w:rsidRPr="00680894" w:rsidRDefault="00B0407A" w:rsidP="00B17D3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Инновационная деятельность – приоритетное направление в науке и экономике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B17D33">
        <w:trPr>
          <w:gridAfter w:val="1"/>
          <w:wAfter w:w="1723" w:type="dxa"/>
          <w:trHeight w:val="34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  <w:spacing w:val="-2"/>
              </w:rPr>
              <w:t>Борьба за перераспределение ролей в мировой экономике.</w:t>
            </w:r>
            <w:r w:rsidRPr="00680894">
              <w:rPr>
                <w:rFonts w:ascii="Times New Roman" w:hAnsi="Times New Roman" w:cs="Times New Roman"/>
              </w:rPr>
              <w:t xml:space="preserve"> </w:t>
            </w:r>
          </w:p>
          <w:p w:rsidR="00B0407A" w:rsidRPr="00680894" w:rsidRDefault="00B0407A" w:rsidP="00B17D33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Тенденции сохранения национальных, религиозных, культурных традиций и «свобода совести» в России</w:t>
            </w:r>
          </w:p>
          <w:p w:rsidR="00B0407A" w:rsidRPr="00680894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B17D33">
        <w:trPr>
          <w:gridAfter w:val="1"/>
          <w:wAfter w:w="1723" w:type="dxa"/>
          <w:trHeight w:val="45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  <w:spacing w:val="-2"/>
              </w:rPr>
            </w:pPr>
            <w:r w:rsidRPr="00680894">
              <w:rPr>
                <w:rFonts w:ascii="Times New Roman" w:hAnsi="Times New Roman" w:cs="Times New Roman"/>
                <w:spacing w:val="-2"/>
              </w:rPr>
              <w:t>Особенности развития культурных отношений.</w:t>
            </w:r>
            <w:r w:rsidRPr="00680894">
              <w:rPr>
                <w:rFonts w:ascii="Times New Roman" w:hAnsi="Times New Roman" w:cs="Times New Roman"/>
                <w:bCs/>
              </w:rPr>
              <w:t xml:space="preserve"> Идеи «</w:t>
            </w:r>
            <w:proofErr w:type="spellStart"/>
            <w:r w:rsidRPr="00680894">
              <w:rPr>
                <w:rFonts w:ascii="Times New Roman" w:hAnsi="Times New Roman" w:cs="Times New Roman"/>
                <w:bCs/>
              </w:rPr>
              <w:t>политкультурности</w:t>
            </w:r>
            <w:proofErr w:type="spellEnd"/>
            <w:r w:rsidRPr="00680894">
              <w:rPr>
                <w:rFonts w:ascii="Times New Roman" w:hAnsi="Times New Roman" w:cs="Times New Roman"/>
                <w:bCs/>
              </w:rPr>
              <w:t>» и молодежные экстремистские движения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B17D33">
        <w:trPr>
          <w:gridAfter w:val="1"/>
          <w:wAfter w:w="1723" w:type="dxa"/>
          <w:trHeight w:val="414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Тема 3.3.</w:t>
            </w:r>
          </w:p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Интеграция России в международное пространство.</w:t>
            </w:r>
          </w:p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B17D33">
        <w:trPr>
          <w:gridAfter w:val="1"/>
          <w:wAfter w:w="1723" w:type="dxa"/>
          <w:trHeight w:val="225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 xml:space="preserve">Россия в мировых интеграционных процессах и формировании современной международно-правовой системы. </w:t>
            </w:r>
            <w:r w:rsidRPr="00680894">
              <w:rPr>
                <w:rFonts w:ascii="Times New Roman" w:hAnsi="Times New Roman" w:cs="Times New Roman"/>
                <w:bCs/>
              </w:rPr>
              <w:t>Перспективные направления и основные проблемы развития РФ на современном этапе.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B0407A" w:rsidRPr="00680894" w:rsidTr="00B17D33">
        <w:trPr>
          <w:gridAfter w:val="1"/>
          <w:wAfter w:w="1723" w:type="dxa"/>
          <w:trHeight w:val="30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Интеграция России в западное пространство. Общие принципы и противоречия. Рецидивы «холодной войны».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B17D33">
        <w:trPr>
          <w:gridAfter w:val="1"/>
          <w:wAfter w:w="1723" w:type="dxa"/>
          <w:trHeight w:val="441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Место России в международных отношениях.</w:t>
            </w:r>
            <w:r w:rsidRPr="00680894">
              <w:rPr>
                <w:rFonts w:ascii="Times New Roman" w:hAnsi="Times New Roman" w:cs="Times New Roman"/>
                <w:bCs/>
              </w:rPr>
              <w:t xml:space="preserve"> Проблема экспансии в Россию западной систем ценностей и формирование «массовой культуры»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B0407A" w:rsidRPr="00680894" w:rsidTr="00B17D33">
        <w:trPr>
          <w:gridAfter w:val="1"/>
          <w:wAfter w:w="1723" w:type="dxa"/>
          <w:trHeight w:val="44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680894">
              <w:rPr>
                <w:rFonts w:ascii="Times New Roman" w:hAnsi="Times New Roman" w:cs="Times New Roman"/>
                <w:b/>
              </w:rPr>
              <w:t>Самостоятельная работа: доклад «Культурные связи России с мировыми сообществами»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B17D33">
        <w:trPr>
          <w:gridAfter w:val="1"/>
          <w:wAfter w:w="1723" w:type="dxa"/>
          <w:trHeight w:val="441"/>
        </w:trPr>
        <w:tc>
          <w:tcPr>
            <w:tcW w:w="7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07A" w:rsidRPr="00A6631C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Повторительно – обобщающее занятие. Урок – семинар. Подготовка к экзамену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B17D33">
        <w:trPr>
          <w:gridAfter w:val="1"/>
          <w:wAfter w:w="1723" w:type="dxa"/>
          <w:trHeight w:val="330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B0407A" w:rsidRPr="00680894" w:rsidRDefault="00B0407A" w:rsidP="00B0407A">
      <w:pPr>
        <w:spacing w:after="0"/>
        <w:rPr>
          <w:rFonts w:ascii="Times New Roman" w:hAnsi="Times New Roman" w:cs="Times New Roman"/>
          <w:b/>
        </w:rPr>
        <w:sectPr w:rsidR="00B0407A" w:rsidRPr="00680894" w:rsidSect="00B17D33">
          <w:pgSz w:w="11907" w:h="16840"/>
          <w:pgMar w:top="426" w:right="567" w:bottom="1134" w:left="1134" w:header="709" w:footer="709" w:gutter="0"/>
          <w:cols w:space="720"/>
        </w:sectPr>
      </w:pPr>
    </w:p>
    <w:p w:rsidR="00B0407A" w:rsidRPr="00A6631C" w:rsidRDefault="00B0407A" w:rsidP="00B040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aps/>
          <w:sz w:val="24"/>
          <w:szCs w:val="24"/>
        </w:rPr>
      </w:pPr>
      <w:r w:rsidRPr="00A6631C">
        <w:rPr>
          <w:rFonts w:ascii="Times New Roman" w:hAnsi="Times New Roman"/>
          <w:caps/>
          <w:sz w:val="24"/>
          <w:szCs w:val="24"/>
        </w:rPr>
        <w:lastRenderedPageBreak/>
        <w:t>3. условия реализации программы дисциплины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680894">
        <w:rPr>
          <w:rFonts w:ascii="Times New Roman" w:hAnsi="Times New Roman" w:cs="Times New Roman"/>
          <w:b/>
          <w:bCs/>
        </w:rPr>
        <w:t>3.1. Требования к минимальному материально-техническому обеспечению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/>
        </w:rPr>
      </w:pPr>
      <w:r w:rsidRPr="00680894">
        <w:rPr>
          <w:rFonts w:ascii="Times New Roman" w:hAnsi="Times New Roman" w:cs="Times New Roman"/>
          <w:bCs/>
        </w:rPr>
        <w:t>Реализация программы дисциплины требует наличия учебного кабинета социально-экономических дисциплин</w:t>
      </w:r>
    </w:p>
    <w:p w:rsidR="00B0407A" w:rsidRPr="00680894" w:rsidRDefault="00B0407A" w:rsidP="00B0407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  <w:bCs/>
        </w:rPr>
        <w:t xml:space="preserve">Оборудование учебного кабинета: </w:t>
      </w:r>
      <w:r w:rsidRPr="00680894">
        <w:rPr>
          <w:rFonts w:ascii="Times New Roman" w:hAnsi="Times New Roman" w:cs="Times New Roman"/>
        </w:rPr>
        <w:t xml:space="preserve">учебно-методическое обеспечение (учебное пособие, методические указания для студентов, раздаточные материалы); </w:t>
      </w:r>
      <w:r w:rsidRPr="00680894">
        <w:rPr>
          <w:rFonts w:ascii="Times New Roman" w:hAnsi="Times New Roman" w:cs="Times New Roman"/>
          <w:bCs/>
        </w:rPr>
        <w:t>портреты политических лидеров, политические карты России и основных регионов мира, учебные презентации, тестирующие программы.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680894">
        <w:rPr>
          <w:rFonts w:ascii="Times New Roman" w:hAnsi="Times New Roman" w:cs="Times New Roman"/>
          <w:bCs/>
        </w:rPr>
        <w:t xml:space="preserve">Технические средства обучения: </w:t>
      </w:r>
      <w:r w:rsidRPr="00680894">
        <w:rPr>
          <w:rFonts w:ascii="Times New Roman" w:hAnsi="Times New Roman" w:cs="Times New Roman"/>
          <w:bCs/>
          <w:i/>
        </w:rPr>
        <w:t xml:space="preserve"> аудиовизуальные, компьютерные </w:t>
      </w:r>
    </w:p>
    <w:p w:rsidR="00B0407A" w:rsidRPr="00A6631C" w:rsidRDefault="00B0407A" w:rsidP="00B040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A6631C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B0407A" w:rsidRPr="00A6631C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</w:rPr>
      </w:pPr>
      <w:r w:rsidRPr="00A6631C">
        <w:rPr>
          <w:rFonts w:ascii="Times New Roman" w:hAnsi="Times New Roman" w:cs="Times New Roman"/>
          <w:bCs/>
          <w:sz w:val="24"/>
          <w:szCs w:val="24"/>
        </w:rPr>
        <w:t>Перечень рекомендуемых учебных изданий, Интернет-ресурсов</w:t>
      </w:r>
      <w:r w:rsidRPr="00A6631C">
        <w:rPr>
          <w:rFonts w:ascii="Times New Roman" w:hAnsi="Times New Roman" w:cs="Times New Roman"/>
          <w:bCs/>
        </w:rPr>
        <w:t>, дополнительной литературы</w:t>
      </w:r>
    </w:p>
    <w:p w:rsidR="007D3866" w:rsidRPr="00E26407" w:rsidRDefault="007D3866" w:rsidP="007D3866">
      <w:pPr>
        <w:framePr w:hSpace="180" w:wrap="around" w:vAnchor="text" w:hAnchor="page" w:x="1711" w:y="329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Орлов,А.С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История 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России:учебник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/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А.С.Орлов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– М.:Проспект,2016.</w:t>
      </w:r>
    </w:p>
    <w:p w:rsidR="007D3866" w:rsidRPr="00E26407" w:rsidRDefault="007D3866" w:rsidP="007D3866">
      <w:pPr>
        <w:framePr w:hSpace="180" w:wrap="around" w:vAnchor="text" w:hAnchor="page" w:x="1711" w:y="329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Мясников, А. Л. Путеводитель по русской истории. Новая Россия. 1991-2015 / А. Л. Мясников. - М. : ООО "Издательский дом "Вече", 2015.</w:t>
      </w:r>
    </w:p>
    <w:p w:rsidR="007D3866" w:rsidRPr="00E26407" w:rsidRDefault="007D3866" w:rsidP="007D3866">
      <w:pPr>
        <w:framePr w:hSpace="180" w:wrap="around" w:vAnchor="text" w:hAnchor="page" w:x="1711" w:y="329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Орлов,А.С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История России в 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схемах:учеб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пособие /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А.С.Орлов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– М.:Проспект,2014.</w:t>
      </w:r>
    </w:p>
    <w:p w:rsidR="007D3866" w:rsidRPr="00E26407" w:rsidRDefault="007D3866" w:rsidP="007D3866">
      <w:pPr>
        <w:framePr w:hSpace="180" w:wrap="around" w:vAnchor="text" w:hAnchor="page" w:x="1711" w:y="329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Артемов В.В. История (для всех специальностей СПО): 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учеб.для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студ. СПО/ 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В.В.Артемов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Ю.В.Лубченков.-7-е изд., 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испр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.-М.: Издательский центр «Академия», 2018.-256с.</w:t>
      </w:r>
    </w:p>
    <w:p w:rsidR="007D3866" w:rsidRPr="00E26407" w:rsidRDefault="007D3866" w:rsidP="007D3866">
      <w:pPr>
        <w:framePr w:hSpace="180" w:wrap="around" w:vAnchor="text" w:hAnchor="page" w:x="1711" w:y="329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Артемов В. В. История: учебник для студ. учреждений 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сред.проф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образования  / В. В. Артемов, Ю. Н. 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Лубченков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- 18- е изд., стер. - М.: Издательский центр "Академия", 2018. - 448 с. </w:t>
      </w:r>
    </w:p>
    <w:p w:rsidR="007D3866" w:rsidRPr="00E26407" w:rsidRDefault="007D3866" w:rsidP="007D3866">
      <w:pPr>
        <w:framePr w:hSpace="180" w:wrap="around" w:vAnchor="text" w:hAnchor="page" w:x="1711" w:y="329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26407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7D3866" w:rsidRPr="00E26407" w:rsidRDefault="007D3866" w:rsidP="007D3866">
      <w:pPr>
        <w:framePr w:hSpace="180" w:wrap="around" w:vAnchor="text" w:hAnchor="page" w:x="1711" w:y="329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Загладин,Н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История России и мира в ХХ-начале ХХ1века:учебник/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Н.Загладин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.-М.:ИНФРА- М,2013.</w:t>
      </w:r>
    </w:p>
    <w:p w:rsidR="007D3866" w:rsidRPr="008C4E7E" w:rsidRDefault="007D3866" w:rsidP="007D3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</w:pPr>
      <w:r w:rsidRPr="008C4E7E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>Основные источники</w:t>
      </w:r>
    </w:p>
    <w:p w:rsidR="007D3866" w:rsidRDefault="007D3866" w:rsidP="007D3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Анисимов,Е.В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История России от Рюрика до Путина. Люди. События. Даты./</w:t>
      </w:r>
      <w:proofErr w:type="spellStart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>Е.В.Анисимов</w:t>
      </w:r>
      <w:proofErr w:type="spellEnd"/>
      <w:r w:rsidRPr="00E26407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– СПб.:Питер,2008.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Электронные пособия: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80894">
        <w:rPr>
          <w:rFonts w:ascii="Times New Roman" w:hAnsi="Times New Roman" w:cs="Times New Roman"/>
          <w:bCs/>
        </w:rPr>
        <w:t>1. Большая энциклопедия России. История России. ИДДК. 2007.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80894">
        <w:rPr>
          <w:rFonts w:ascii="Times New Roman" w:hAnsi="Times New Roman" w:cs="Times New Roman"/>
          <w:bCs/>
        </w:rPr>
        <w:t>2. Большая энциклопедия России. Войны России. ИДДК. 2008.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80894">
        <w:rPr>
          <w:rFonts w:ascii="Times New Roman" w:hAnsi="Times New Roman" w:cs="Times New Roman"/>
          <w:bCs/>
        </w:rPr>
        <w:t>3. Большая энциклопедия России. Великие люди России. ИДДК. 2008.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80894">
        <w:rPr>
          <w:rFonts w:ascii="Times New Roman" w:hAnsi="Times New Roman" w:cs="Times New Roman"/>
          <w:bCs/>
        </w:rPr>
        <w:t xml:space="preserve">4. Большая энциклопедия Кирилла и </w:t>
      </w:r>
      <w:proofErr w:type="spellStart"/>
      <w:r w:rsidRPr="00680894">
        <w:rPr>
          <w:rFonts w:ascii="Times New Roman" w:hAnsi="Times New Roman" w:cs="Times New Roman"/>
          <w:bCs/>
        </w:rPr>
        <w:t>Мефодия</w:t>
      </w:r>
      <w:proofErr w:type="spellEnd"/>
      <w:r w:rsidRPr="00680894">
        <w:rPr>
          <w:rFonts w:ascii="Times New Roman" w:hAnsi="Times New Roman" w:cs="Times New Roman"/>
          <w:bCs/>
        </w:rPr>
        <w:t xml:space="preserve"> 2011. </w:t>
      </w:r>
      <w:r w:rsidRPr="00680894">
        <w:rPr>
          <w:rFonts w:ascii="Times New Roman" w:hAnsi="Times New Roman" w:cs="Times New Roman"/>
          <w:bCs/>
          <w:lang w:val="en-US"/>
        </w:rPr>
        <w:t>NMG</w:t>
      </w:r>
      <w:r w:rsidRPr="00680894">
        <w:rPr>
          <w:rFonts w:ascii="Times New Roman" w:hAnsi="Times New Roman" w:cs="Times New Roman"/>
          <w:bCs/>
        </w:rPr>
        <w:t>. 2010.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80894">
        <w:rPr>
          <w:rFonts w:ascii="Times New Roman" w:hAnsi="Times New Roman" w:cs="Times New Roman"/>
          <w:bCs/>
        </w:rPr>
        <w:t xml:space="preserve">5. </w:t>
      </w:r>
      <w:r w:rsidRPr="00680894">
        <w:rPr>
          <w:rFonts w:ascii="Times New Roman" w:hAnsi="Times New Roman" w:cs="Times New Roman"/>
          <w:bCs/>
          <w:lang w:val="en-US"/>
        </w:rPr>
        <w:t>IC</w:t>
      </w:r>
      <w:r w:rsidRPr="00680894">
        <w:rPr>
          <w:rFonts w:ascii="Times New Roman" w:hAnsi="Times New Roman" w:cs="Times New Roman"/>
          <w:bCs/>
        </w:rPr>
        <w:t xml:space="preserve">: Познавательная коллекция. Москва – столица нашей родины. История. Памятники. Известные люди. 1С- </w:t>
      </w:r>
      <w:proofErr w:type="spellStart"/>
      <w:r w:rsidRPr="00680894">
        <w:rPr>
          <w:rFonts w:ascii="Times New Roman" w:hAnsi="Times New Roman" w:cs="Times New Roman"/>
          <w:bCs/>
        </w:rPr>
        <w:t>Паблишинг</w:t>
      </w:r>
      <w:proofErr w:type="spellEnd"/>
      <w:r w:rsidRPr="00680894">
        <w:rPr>
          <w:rFonts w:ascii="Times New Roman" w:hAnsi="Times New Roman" w:cs="Times New Roman"/>
          <w:bCs/>
        </w:rPr>
        <w:t xml:space="preserve"> 2010.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80894">
        <w:rPr>
          <w:rFonts w:ascii="Times New Roman" w:hAnsi="Times New Roman" w:cs="Times New Roman"/>
          <w:bCs/>
        </w:rPr>
        <w:t xml:space="preserve">6. Большая энциклопедия. Брокгауз и </w:t>
      </w:r>
      <w:proofErr w:type="spellStart"/>
      <w:r w:rsidRPr="00680894">
        <w:rPr>
          <w:rFonts w:ascii="Times New Roman" w:hAnsi="Times New Roman" w:cs="Times New Roman"/>
          <w:bCs/>
        </w:rPr>
        <w:t>Ефрон</w:t>
      </w:r>
      <w:proofErr w:type="spellEnd"/>
      <w:r w:rsidRPr="00680894">
        <w:rPr>
          <w:rFonts w:ascii="Times New Roman" w:hAnsi="Times New Roman" w:cs="Times New Roman"/>
          <w:bCs/>
        </w:rPr>
        <w:t>. Вер. 10.0. ИДДК. 2010.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Отечественные журналы: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 xml:space="preserve">1. Исторический журнал </w:t>
      </w:r>
      <w:r w:rsidRPr="00680894">
        <w:rPr>
          <w:rFonts w:ascii="Times New Roman" w:hAnsi="Times New Roman" w:cs="Times New Roman"/>
          <w:lang w:val="en-US"/>
        </w:rPr>
        <w:t>History</w:t>
      </w:r>
      <w:r w:rsidRPr="00680894">
        <w:rPr>
          <w:rFonts w:ascii="Times New Roman" w:hAnsi="Times New Roman" w:cs="Times New Roman"/>
        </w:rPr>
        <w:t xml:space="preserve"> </w:t>
      </w:r>
      <w:r w:rsidRPr="00680894">
        <w:rPr>
          <w:rFonts w:ascii="Times New Roman" w:hAnsi="Times New Roman" w:cs="Times New Roman"/>
          <w:lang w:val="en-US"/>
        </w:rPr>
        <w:t>Illustrated</w:t>
      </w:r>
      <w:r w:rsidRPr="00680894">
        <w:rPr>
          <w:rFonts w:ascii="Times New Roman" w:hAnsi="Times New Roman" w:cs="Times New Roman"/>
        </w:rPr>
        <w:t>. Ежемесячный научно-популярный иллюстрированный журнал.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2. Родина. Исторический иллюстрированный журнал.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680894">
        <w:rPr>
          <w:rFonts w:ascii="Times New Roman" w:hAnsi="Times New Roman" w:cs="Times New Roman"/>
          <w:bCs/>
        </w:rPr>
        <w:lastRenderedPageBreak/>
        <w:t>Интернет-ресурсы: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  <w:bCs/>
          <w:color w:val="000000"/>
        </w:rPr>
        <w:t xml:space="preserve">1. </w:t>
      </w:r>
      <w:hyperlink r:id="rId11" w:history="1">
        <w:r w:rsidRPr="00680894">
          <w:rPr>
            <w:rStyle w:val="a7"/>
            <w:rFonts w:ascii="Times New Roman" w:hAnsi="Times New Roman" w:cs="Times New Roman"/>
          </w:rPr>
          <w:t>http://school-collection.edu.ru/collection/</w:t>
        </w:r>
      </w:hyperlink>
      <w:r w:rsidRPr="00680894">
        <w:rPr>
          <w:rFonts w:ascii="Times New Roman" w:hAnsi="Times New Roman" w:cs="Times New Roman"/>
        </w:rPr>
        <w:t xml:space="preserve"> Единая коллекция цифровых образовательных ресурсов. История. Интерактивные карты.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 xml:space="preserve">2. </w:t>
      </w:r>
      <w:hyperlink r:id="rId12" w:history="1">
        <w:r w:rsidRPr="00680894">
          <w:rPr>
            <w:rStyle w:val="a7"/>
            <w:rFonts w:ascii="Times New Roman" w:hAnsi="Times New Roman" w:cs="Times New Roman"/>
          </w:rPr>
          <w:t>http://lesson-history.narod.ru/</w:t>
        </w:r>
      </w:hyperlink>
      <w:r w:rsidRPr="00680894">
        <w:rPr>
          <w:rFonts w:ascii="Times New Roman" w:hAnsi="Times New Roman" w:cs="Times New Roman"/>
        </w:rPr>
        <w:t xml:space="preserve"> Компьютер на уроках истории, обществознания и права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3. http://hi-electres.ru/ История и обществознание: электронные образовательные ресурсы. Фильмы. Презентации. Фотографии.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 xml:space="preserve">4. </w:t>
      </w:r>
      <w:hyperlink r:id="rId13" w:history="1">
        <w:r w:rsidRPr="00680894">
          <w:rPr>
            <w:rStyle w:val="a7"/>
            <w:rFonts w:ascii="Times New Roman" w:hAnsi="Times New Roman" w:cs="Times New Roman"/>
          </w:rPr>
          <w:t>http://fcior.edu.ru/</w:t>
        </w:r>
      </w:hyperlink>
      <w:r w:rsidRPr="00680894">
        <w:rPr>
          <w:rFonts w:ascii="Times New Roman" w:hAnsi="Times New Roman" w:cs="Times New Roman"/>
        </w:rPr>
        <w:t xml:space="preserve"> Федеральный центр информационно-образовательных ресурсов. История.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 xml:space="preserve">5. </w:t>
      </w:r>
      <w:hyperlink r:id="rId14" w:history="1">
        <w:r w:rsidRPr="00680894">
          <w:rPr>
            <w:rStyle w:val="a7"/>
            <w:rFonts w:ascii="Times New Roman" w:hAnsi="Times New Roman" w:cs="Times New Roman"/>
          </w:rPr>
          <w:t>http://www.historia.ru/</w:t>
        </w:r>
      </w:hyperlink>
      <w:r w:rsidRPr="00680894">
        <w:rPr>
          <w:rFonts w:ascii="Times New Roman" w:hAnsi="Times New Roman" w:cs="Times New Roman"/>
        </w:rPr>
        <w:t xml:space="preserve"> Мир истории. Российский электронный журнал</w:t>
      </w:r>
    </w:p>
    <w:p w:rsidR="00B0407A" w:rsidRPr="00680894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 xml:space="preserve">6. </w:t>
      </w:r>
      <w:hyperlink r:id="rId15" w:history="1">
        <w:r w:rsidRPr="00680894">
          <w:rPr>
            <w:rStyle w:val="a7"/>
            <w:rFonts w:ascii="Times New Roman" w:hAnsi="Times New Roman" w:cs="Times New Roman"/>
          </w:rPr>
          <w:t>http://www.alleng.ru/edu/hist2.htm</w:t>
        </w:r>
      </w:hyperlink>
      <w:r w:rsidRPr="00680894">
        <w:rPr>
          <w:rFonts w:ascii="Times New Roman" w:hAnsi="Times New Roman" w:cs="Times New Roman"/>
        </w:rPr>
        <w:t xml:space="preserve"> Образовательные ресурсы Интернета. История. Учебники по истории</w:t>
      </w:r>
    </w:p>
    <w:p w:rsidR="00B0407A" w:rsidRPr="00680894" w:rsidRDefault="000C1022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16" w:history="1">
        <w:r w:rsidR="00B0407A" w:rsidRPr="00680894">
          <w:rPr>
            <w:rStyle w:val="a7"/>
            <w:rFonts w:ascii="Times New Roman" w:hAnsi="Times New Roman" w:cs="Times New Roman"/>
          </w:rPr>
          <w:t>http://www.kremlin.ru/</w:t>
        </w:r>
      </w:hyperlink>
      <w:r w:rsidR="00B0407A" w:rsidRPr="00680894">
        <w:rPr>
          <w:rFonts w:ascii="Times New Roman" w:hAnsi="Times New Roman" w:cs="Times New Roman"/>
        </w:rPr>
        <w:t xml:space="preserve"> Сайт Президента РФ</w:t>
      </w:r>
    </w:p>
    <w:p w:rsidR="00B0407A" w:rsidRPr="00680894" w:rsidRDefault="000C1022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17" w:history="1">
        <w:r w:rsidR="00B0407A" w:rsidRPr="00680894">
          <w:rPr>
            <w:rStyle w:val="a7"/>
            <w:rFonts w:ascii="Times New Roman" w:hAnsi="Times New Roman" w:cs="Times New Roman"/>
          </w:rPr>
          <w:t>http://www.duma.gov.ru/</w:t>
        </w:r>
      </w:hyperlink>
      <w:r w:rsidR="00B0407A" w:rsidRPr="00680894">
        <w:rPr>
          <w:rFonts w:ascii="Times New Roman" w:hAnsi="Times New Roman" w:cs="Times New Roman"/>
        </w:rPr>
        <w:t xml:space="preserve">  Официальный сайт Государственной Думы Федерального Собрания РФ</w:t>
      </w:r>
    </w:p>
    <w:p w:rsidR="00B0407A" w:rsidRPr="00680894" w:rsidRDefault="000C1022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18" w:history="1">
        <w:r w:rsidR="00B0407A" w:rsidRPr="00680894">
          <w:rPr>
            <w:rStyle w:val="a7"/>
            <w:rFonts w:ascii="Times New Roman" w:hAnsi="Times New Roman" w:cs="Times New Roman"/>
          </w:rPr>
          <w:t>http://www.council.gov.ru/</w:t>
        </w:r>
      </w:hyperlink>
      <w:r w:rsidR="00B0407A" w:rsidRPr="00680894">
        <w:rPr>
          <w:rFonts w:ascii="Times New Roman" w:hAnsi="Times New Roman" w:cs="Times New Roman"/>
        </w:rPr>
        <w:t xml:space="preserve"> Официальный сайт Совета Федерации Федерального Собрания РФ</w:t>
      </w:r>
    </w:p>
    <w:p w:rsidR="00B0407A" w:rsidRPr="00680894" w:rsidRDefault="000C1022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19" w:history="1">
        <w:r w:rsidR="00B0407A" w:rsidRPr="00680894">
          <w:rPr>
            <w:rStyle w:val="a7"/>
            <w:rFonts w:ascii="Times New Roman" w:hAnsi="Times New Roman" w:cs="Times New Roman"/>
          </w:rPr>
          <w:t>http://premier.gov.ru/</w:t>
        </w:r>
      </w:hyperlink>
      <w:r w:rsidR="00B0407A" w:rsidRPr="00680894">
        <w:rPr>
          <w:rFonts w:ascii="Times New Roman" w:hAnsi="Times New Roman" w:cs="Times New Roman"/>
        </w:rPr>
        <w:t xml:space="preserve">  Сайт Председателя Правительства РФ </w:t>
      </w:r>
    </w:p>
    <w:p w:rsidR="00B0407A" w:rsidRPr="00680894" w:rsidRDefault="000C1022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20" w:history="1">
        <w:r w:rsidR="00B0407A" w:rsidRPr="00680894">
          <w:rPr>
            <w:rStyle w:val="a7"/>
            <w:rFonts w:ascii="Times New Roman" w:hAnsi="Times New Roman" w:cs="Times New Roman"/>
          </w:rPr>
          <w:t>http://правительство.рф/gov/</w:t>
        </w:r>
      </w:hyperlink>
      <w:r w:rsidR="00B0407A" w:rsidRPr="00680894">
        <w:rPr>
          <w:rFonts w:ascii="Times New Roman" w:hAnsi="Times New Roman" w:cs="Times New Roman"/>
        </w:rPr>
        <w:t xml:space="preserve"> Сайт Правительства РФ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http://history.machaon.ru/  «Международный исторический журнал»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http://www.ibmh.msk.su/vivovoco/VV/JOURNAL/NEWHIST.HTM журнал «Новая и новейшая история»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http://www.ecc.ru/XXI/RUS_21/rus_21.htm «Россия – XXI» (Общественно-политический журнал)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http://web-local.rudn.ru/web-local/uem/ido/3/index.html Федеральный фонд учебных курсов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 xml:space="preserve">http://www.humanities.edu.ru/ Социально-гуманитарное и политологическое образование 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 xml:space="preserve">http://catalog.vlgmuk.ru/index.pl Каталог образовательных </w:t>
      </w:r>
      <w:proofErr w:type="spellStart"/>
      <w:r w:rsidRPr="00680894">
        <w:rPr>
          <w:rFonts w:ascii="Times New Roman" w:hAnsi="Times New Roman" w:cs="Times New Roman"/>
        </w:rPr>
        <w:t>интернет-ресурсов</w:t>
      </w:r>
      <w:proofErr w:type="spellEnd"/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http://www.history.ru/histr20.htm Ресурсы WWW по истории России XX в.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http://humanities.edu.ru/db/sect/223/362  ─ Портал Гуманитарное образование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http://www.hist.msu.ru/ER/index.html Библиотека электронных ресурсов исторического факультета МГУ им. М.В. Ломоносова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 xml:space="preserve">http://old.sgu.ru/users/project/vp.html Публикации кафедры истории России исторического факультета Саратовского государственного университета </w:t>
      </w:r>
    </w:p>
    <w:p w:rsidR="00B0407A" w:rsidRPr="00680894" w:rsidRDefault="000C1022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21" w:history="1">
        <w:r w:rsidR="00B0407A" w:rsidRPr="00680894">
          <w:rPr>
            <w:rStyle w:val="a7"/>
            <w:rFonts w:ascii="Times New Roman" w:hAnsi="Times New Roman" w:cs="Times New Roman"/>
          </w:rPr>
          <w:t>http://www.magister.msk.ru/library/history/history1.htm</w:t>
        </w:r>
      </w:hyperlink>
      <w:r w:rsidR="00B0407A" w:rsidRPr="00680894">
        <w:rPr>
          <w:rFonts w:ascii="Times New Roman" w:hAnsi="Times New Roman" w:cs="Times New Roman"/>
        </w:rPr>
        <w:t xml:space="preserve">  Материалы русской истории</w:t>
      </w:r>
    </w:p>
    <w:p w:rsidR="00B0407A" w:rsidRPr="00680894" w:rsidRDefault="00B0407A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>http://www.lants.tellur.ru/history/index.htm  Отечественная история</w:t>
      </w:r>
    </w:p>
    <w:p w:rsidR="00B0407A" w:rsidRPr="00680894" w:rsidRDefault="000C1022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22" w:history="1">
        <w:r w:rsidR="00B0407A" w:rsidRPr="00680894">
          <w:rPr>
            <w:rStyle w:val="a7"/>
            <w:rFonts w:ascii="Times New Roman" w:hAnsi="Times New Roman" w:cs="Times New Roman"/>
          </w:rPr>
          <w:t>http://www.sovr.ru/</w:t>
        </w:r>
      </w:hyperlink>
      <w:r w:rsidR="00B0407A" w:rsidRPr="00680894">
        <w:rPr>
          <w:rFonts w:ascii="Times New Roman" w:hAnsi="Times New Roman" w:cs="Times New Roman"/>
        </w:rPr>
        <w:t xml:space="preserve">  Официальный сайт Государственного Центрального Музея Современной Истории России</w:t>
      </w:r>
    </w:p>
    <w:p w:rsidR="00B0407A" w:rsidRPr="00680894" w:rsidRDefault="000C1022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23" w:history="1">
        <w:r w:rsidR="00B0407A" w:rsidRPr="00680894">
          <w:rPr>
            <w:rStyle w:val="a7"/>
            <w:rFonts w:ascii="Times New Roman" w:hAnsi="Times New Roman" w:cs="Times New Roman"/>
          </w:rPr>
          <w:t>http://www.hrono.ru</w:t>
        </w:r>
      </w:hyperlink>
      <w:r w:rsidR="00B0407A" w:rsidRPr="00680894">
        <w:rPr>
          <w:rFonts w:ascii="Times New Roman" w:hAnsi="Times New Roman" w:cs="Times New Roman"/>
        </w:rPr>
        <w:t xml:space="preserve"> – ХРОНОС - в</w:t>
      </w:r>
      <w:r w:rsidR="00B0407A" w:rsidRPr="00680894">
        <w:rPr>
          <w:rStyle w:val="a8"/>
          <w:rFonts w:ascii="Times New Roman" w:hAnsi="Times New Roman" w:cs="Times New Roman"/>
        </w:rPr>
        <w:t>семирная история в интернете</w:t>
      </w:r>
    </w:p>
    <w:p w:rsidR="00B0407A" w:rsidRPr="00D11CFB" w:rsidRDefault="000C1022" w:rsidP="00B0407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hyperlink r:id="rId24" w:history="1">
        <w:r w:rsidR="00B0407A" w:rsidRPr="00680894">
          <w:rPr>
            <w:rStyle w:val="a7"/>
            <w:rFonts w:ascii="Times New Roman" w:hAnsi="Times New Roman" w:cs="Times New Roman"/>
          </w:rPr>
          <w:t>http://www.polithistory.ru/</w:t>
        </w:r>
      </w:hyperlink>
      <w:r w:rsidR="00B0407A" w:rsidRPr="00680894">
        <w:rPr>
          <w:rFonts w:ascii="Times New Roman" w:hAnsi="Times New Roman" w:cs="Times New Roman"/>
        </w:rPr>
        <w:t xml:space="preserve"> Официальный сайт государственного музея политической истории России</w:t>
      </w:r>
    </w:p>
    <w:p w:rsidR="00B0407A" w:rsidRPr="00A6631C" w:rsidRDefault="00B0407A" w:rsidP="00B040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caps/>
          <w:sz w:val="24"/>
          <w:szCs w:val="24"/>
        </w:rPr>
      </w:pPr>
      <w:r w:rsidRPr="00A6631C">
        <w:rPr>
          <w:rFonts w:ascii="Times New Roman" w:hAnsi="Times New Roman"/>
          <w:caps/>
          <w:sz w:val="24"/>
          <w:szCs w:val="24"/>
        </w:rPr>
        <w:t>4. Контроль и оценка результатов освоения Дисциплины</w:t>
      </w:r>
    </w:p>
    <w:p w:rsidR="00B0407A" w:rsidRPr="00680894" w:rsidRDefault="00B0407A" w:rsidP="00B0407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80894">
        <w:rPr>
          <w:rFonts w:ascii="Times New Roman" w:hAnsi="Times New Roman"/>
          <w:b w:val="0"/>
          <w:sz w:val="24"/>
          <w:szCs w:val="24"/>
        </w:rPr>
        <w:t>Контроль</w:t>
      </w:r>
      <w:r w:rsidRPr="00680894">
        <w:rPr>
          <w:rFonts w:ascii="Times New Roman" w:hAnsi="Times New Roman"/>
          <w:sz w:val="24"/>
          <w:szCs w:val="24"/>
        </w:rPr>
        <w:t xml:space="preserve"> </w:t>
      </w:r>
      <w:r w:rsidRPr="00680894">
        <w:rPr>
          <w:rFonts w:ascii="Times New Roman" w:hAnsi="Times New Roman"/>
          <w:b w:val="0"/>
          <w:sz w:val="24"/>
          <w:szCs w:val="24"/>
        </w:rPr>
        <w:t>и оценка</w:t>
      </w:r>
      <w:r w:rsidRPr="00680894">
        <w:rPr>
          <w:rFonts w:ascii="Times New Roman" w:hAnsi="Times New Roman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рефератов, исследований.</w:t>
      </w:r>
    </w:p>
    <w:p w:rsidR="00B0407A" w:rsidRPr="00680894" w:rsidRDefault="00B0407A" w:rsidP="00B0407A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3730"/>
        <w:gridCol w:w="2109"/>
      </w:tblGrid>
      <w:tr w:rsidR="00B0407A" w:rsidRPr="00680894" w:rsidTr="00B17D33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680894">
              <w:rPr>
                <w:rFonts w:ascii="Times New Roman" w:hAnsi="Times New Roman" w:cs="Times New Roman"/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B0407A" w:rsidRPr="00680894" w:rsidTr="00B17D33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lastRenderedPageBreak/>
              <w:t>1. Уметь ориентироваться в современной экономической, политической и культурной ситуации в России и мире.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1.1 Называет основные данные об уровне развития экономики России и ЕЭС, США в 201</w:t>
            </w:r>
            <w:r>
              <w:rPr>
                <w:rFonts w:ascii="Times New Roman" w:hAnsi="Times New Roman" w:cs="Times New Roman"/>
              </w:rPr>
              <w:t>5</w:t>
            </w:r>
            <w:r w:rsidRPr="00680894">
              <w:rPr>
                <w:rFonts w:ascii="Times New Roman" w:hAnsi="Times New Roman" w:cs="Times New Roman"/>
              </w:rPr>
              <w:t xml:space="preserve"> году</w:t>
            </w:r>
          </w:p>
          <w:p w:rsidR="00B0407A" w:rsidRPr="00680894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</w:rPr>
              <w:t>2.1 Воспроизводит основные события 201</w:t>
            </w:r>
            <w:r>
              <w:rPr>
                <w:rFonts w:ascii="Times New Roman" w:hAnsi="Times New Roman" w:cs="Times New Roman"/>
              </w:rPr>
              <w:t>5</w:t>
            </w:r>
            <w:r w:rsidRPr="00680894">
              <w:rPr>
                <w:rFonts w:ascii="Times New Roman" w:hAnsi="Times New Roman" w:cs="Times New Roman"/>
              </w:rPr>
              <w:t xml:space="preserve"> года в политической и культурной жизни России и мира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 xml:space="preserve">Тест </w:t>
            </w:r>
          </w:p>
        </w:tc>
      </w:tr>
      <w:tr w:rsidR="00B0407A" w:rsidRPr="00680894" w:rsidTr="00B17D33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2. Уметь выявлять взаимосвязь отечественных, региональных, мировых социально-экономических, политических и культурных проблем.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2.1 Воспроизводит наличие связей между экономическими, политическими и культурными проблемами европейских стран, России, США в условиях рыночной экономики: курс доллара евро по отношению к рублю.</w:t>
            </w:r>
          </w:p>
          <w:p w:rsidR="00B0407A" w:rsidRPr="00680894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2.2 Перечисляет формы  взаимодействия в области кино, телевидения, СМИ.</w:t>
            </w:r>
          </w:p>
          <w:p w:rsidR="00B0407A" w:rsidRPr="00680894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2.3 Воспроизводит   итог деятельности  ЕЭС, стран восьмёрки, стран Ближнего Востока.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Тест, доклады</w:t>
            </w:r>
          </w:p>
          <w:p w:rsidR="00B0407A" w:rsidRPr="00680894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B17D33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tabs>
                <w:tab w:val="left" w:pos="266"/>
              </w:tabs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1.Знать основные направления развития ключевых регионов мира на рубеже веков (XX и XXI вв.).</w:t>
            </w:r>
          </w:p>
          <w:p w:rsidR="00B0407A" w:rsidRPr="00680894" w:rsidRDefault="00B0407A" w:rsidP="00B17D33">
            <w:pPr>
              <w:tabs>
                <w:tab w:val="left" w:pos="900"/>
              </w:tabs>
              <w:spacing w:before="40"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tabs>
                <w:tab w:val="left" w:pos="900"/>
              </w:tabs>
              <w:spacing w:before="40"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 xml:space="preserve"> 1.1 Перечисляет задачи США в  формирования однополюсного мира, решение вопросов разоружения, стратегических вооружений, решения вопросов в ООН, в Совете  Безопасности. </w:t>
            </w:r>
          </w:p>
          <w:p w:rsidR="00B0407A" w:rsidRPr="00680894" w:rsidRDefault="00B0407A" w:rsidP="00B17D33">
            <w:pPr>
              <w:tabs>
                <w:tab w:val="left" w:pos="900"/>
              </w:tabs>
              <w:spacing w:before="40"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1.2 Воспроизводит деятельность  России по выстраиванию многополярного мира, желания добиваться соглашений с США с НАТО, ЕЭС, с Англией, Францией и др. странами  по вопросом укрепления безопасности мира,  добрососедства, укрепления взаимных связей (установление безвизовых режимов, увеличение времени пребывания в стране и т.д.)</w:t>
            </w:r>
          </w:p>
          <w:p w:rsidR="00B0407A" w:rsidRPr="00680894" w:rsidRDefault="00B0407A" w:rsidP="00B17D33">
            <w:pPr>
              <w:tabs>
                <w:tab w:val="left" w:pos="900"/>
              </w:tabs>
              <w:spacing w:before="40"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 xml:space="preserve">1.3 Воспроизводит причины укрепления взаимоотношений европейской и американской политики в условиях быстро развивающихся стран Востока </w:t>
            </w:r>
          </w:p>
          <w:p w:rsidR="00B0407A" w:rsidRPr="00680894" w:rsidRDefault="00B0407A" w:rsidP="00B17D33">
            <w:pPr>
              <w:tabs>
                <w:tab w:val="left" w:pos="900"/>
              </w:tabs>
              <w:spacing w:before="40" w:after="0"/>
              <w:jc w:val="both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(Китая, Японии, Индии) и стран Ближнего Востока.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  <w:u w:val="single"/>
              </w:rPr>
              <w:t>Методы контроля направлены на проверку умения  обучающихся</w:t>
            </w:r>
            <w:r w:rsidRPr="00680894">
              <w:rPr>
                <w:rFonts w:ascii="Times New Roman" w:hAnsi="Times New Roman" w:cs="Times New Roman"/>
              </w:rPr>
              <w:t>:</w:t>
            </w:r>
          </w:p>
          <w:p w:rsidR="00B0407A" w:rsidRPr="00680894" w:rsidRDefault="00B0407A" w:rsidP="00B17D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80894">
              <w:rPr>
                <w:rFonts w:ascii="Times New Roman" w:hAnsi="Times New Roman" w:cs="Times New Roman"/>
              </w:rPr>
              <w:t>– отбирать и оценивать исторические факты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B0407A" w:rsidRPr="00680894" w:rsidRDefault="00B0407A" w:rsidP="00B17D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80894">
              <w:rPr>
                <w:rFonts w:ascii="Times New Roman" w:hAnsi="Times New Roman" w:cs="Times New Roman"/>
              </w:rPr>
              <w:t>процессы</w:t>
            </w:r>
            <w:r w:rsidRPr="00680894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80894">
              <w:rPr>
                <w:rFonts w:ascii="Times New Roman" w:hAnsi="Times New Roman" w:cs="Times New Roman"/>
              </w:rPr>
              <w:t>явления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B0407A" w:rsidRPr="00680894" w:rsidRDefault="00B0407A" w:rsidP="00B17D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80894">
              <w:rPr>
                <w:rFonts w:ascii="Times New Roman" w:hAnsi="Times New Roman" w:cs="Times New Roman"/>
              </w:rPr>
              <w:t>– выполнять условия здания на творческом уровне с представлением собственной позиции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B0407A" w:rsidRPr="00680894" w:rsidRDefault="00B0407A" w:rsidP="00B17D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80894">
              <w:rPr>
                <w:rFonts w:ascii="Times New Roman" w:hAnsi="Times New Roman" w:cs="Times New Roman"/>
              </w:rPr>
              <w:t>– делать осознанный выбор способов действий из ранее известных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B0407A" w:rsidRPr="00680894" w:rsidRDefault="00B0407A" w:rsidP="00B17D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80894">
              <w:rPr>
                <w:rFonts w:ascii="Times New Roman" w:hAnsi="Times New Roman" w:cs="Times New Roman"/>
              </w:rPr>
              <w:t xml:space="preserve">– осуществлять коррекцию 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(</w:t>
            </w:r>
            <w:r w:rsidRPr="00680894">
              <w:rPr>
                <w:rFonts w:ascii="Times New Roman" w:hAnsi="Times New Roman" w:cs="Times New Roman"/>
              </w:rPr>
              <w:t>исправление</w:t>
            </w:r>
            <w:r w:rsidRPr="00680894"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r w:rsidRPr="00680894">
              <w:rPr>
                <w:rFonts w:ascii="Times New Roman" w:hAnsi="Times New Roman" w:cs="Times New Roman"/>
              </w:rPr>
              <w:t>сделанных ошибок на новом уровне предлагаемых заданий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B0407A" w:rsidRPr="00680894" w:rsidRDefault="00B0407A" w:rsidP="00B17D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80894">
              <w:rPr>
                <w:rFonts w:ascii="Times New Roman" w:hAnsi="Times New Roman" w:cs="Times New Roman"/>
              </w:rPr>
              <w:t>– работать в группе и представлять как свою</w:t>
            </w:r>
            <w:r w:rsidRPr="00680894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80894">
              <w:rPr>
                <w:rFonts w:ascii="Times New Roman" w:hAnsi="Times New Roman" w:cs="Times New Roman"/>
              </w:rPr>
              <w:t xml:space="preserve">так и </w:t>
            </w:r>
            <w:r w:rsidRPr="00680894">
              <w:rPr>
                <w:rFonts w:ascii="Times New Roman" w:hAnsi="Times New Roman" w:cs="Times New Roman"/>
              </w:rPr>
              <w:lastRenderedPageBreak/>
              <w:t>позицию группы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;</w:t>
            </w:r>
          </w:p>
          <w:p w:rsidR="00B0407A" w:rsidRPr="00680894" w:rsidRDefault="00B0407A" w:rsidP="00B17D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680894">
              <w:rPr>
                <w:rFonts w:ascii="Times New Roman" w:hAnsi="Times New Roman" w:cs="Times New Roman"/>
              </w:rPr>
              <w:t>проектировать собственную гражданскую</w:t>
            </w:r>
          </w:p>
          <w:p w:rsidR="00B0407A" w:rsidRPr="00680894" w:rsidRDefault="00B0407A" w:rsidP="00B17D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680894">
              <w:rPr>
                <w:rFonts w:ascii="Times New Roman" w:hAnsi="Times New Roman" w:cs="Times New Roman"/>
              </w:rPr>
              <w:t>позицию через проектирование исторических событий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B0407A" w:rsidRPr="00680894" w:rsidRDefault="00B0407A" w:rsidP="00B17D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u w:val="single"/>
              </w:rPr>
            </w:pPr>
            <w:r w:rsidRPr="00680894">
              <w:rPr>
                <w:rFonts w:ascii="Times New Roman" w:hAnsi="Times New Roman" w:cs="Times New Roman"/>
                <w:u w:val="single"/>
              </w:rPr>
              <w:t>Методы оценки результатов обучения:</w:t>
            </w:r>
          </w:p>
          <w:p w:rsidR="00B0407A" w:rsidRPr="00680894" w:rsidRDefault="00B0407A" w:rsidP="00B17D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– мониторинг роста творческой самостоятельности и навыков получения нового знания каждым обучающимся;</w:t>
            </w:r>
          </w:p>
          <w:p w:rsidR="00B0407A" w:rsidRPr="00680894" w:rsidRDefault="00B0407A" w:rsidP="00B17D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680894">
              <w:rPr>
                <w:rFonts w:ascii="Times New Roman" w:hAnsi="Times New Roman" w:cs="Times New Roman"/>
              </w:rPr>
              <w:t>формирование результата итоговой аттестации по дисциплине на основе суммы</w:t>
            </w:r>
          </w:p>
          <w:p w:rsidR="00B0407A" w:rsidRPr="00680894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</w:rPr>
              <w:t>результатов текущего контроля</w:t>
            </w:r>
            <w:r w:rsidRPr="00680894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B0407A" w:rsidRPr="00680894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Тест, сообщения</w:t>
            </w:r>
          </w:p>
          <w:p w:rsidR="00B0407A" w:rsidRPr="00680894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80894">
              <w:rPr>
                <w:rFonts w:ascii="Times New Roman" w:hAnsi="Times New Roman" w:cs="Times New Roman"/>
                <w:bCs/>
                <w:i/>
              </w:rPr>
              <w:t>Тест, семинары</w:t>
            </w:r>
          </w:p>
        </w:tc>
      </w:tr>
      <w:tr w:rsidR="00B0407A" w:rsidRPr="00680894" w:rsidTr="00B17D33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tabs>
                <w:tab w:val="left" w:pos="266"/>
              </w:tabs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2.Знать сущность и причины локальных, региональных, межгосударственных конфликтов в конце XX – начале XXI в.</w:t>
            </w:r>
          </w:p>
          <w:p w:rsidR="00B0407A" w:rsidRPr="00680894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</w:rPr>
              <w:t>2.2 Называет причины межгосударственных конфликтов, между развитыми  странами Европы США в борьбе за регионы богатые сырьем (</w:t>
            </w:r>
            <w:r w:rsidRPr="00680894">
              <w:rPr>
                <w:rFonts w:ascii="Times New Roman" w:hAnsi="Times New Roman" w:cs="Times New Roman"/>
                <w:bCs/>
              </w:rPr>
              <w:t xml:space="preserve">в условиях сокращения </w:t>
            </w:r>
            <w:r w:rsidRPr="00680894">
              <w:rPr>
                <w:rFonts w:ascii="Times New Roman" w:hAnsi="Times New Roman" w:cs="Times New Roman"/>
                <w:bCs/>
              </w:rPr>
              <w:lastRenderedPageBreak/>
              <w:t>природных ресурсов и увеличения потребности в них).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0407A" w:rsidRPr="00680894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B17D33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tabs>
                <w:tab w:val="left" w:pos="266"/>
              </w:tabs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lastRenderedPageBreak/>
              <w:t>3. Знать основные процессы (интеграционные, поликультурные, миграционные и иные) политического и экономического развития ведущих государств и регионов мира.</w:t>
            </w:r>
          </w:p>
          <w:p w:rsidR="00B0407A" w:rsidRPr="00680894" w:rsidRDefault="00B0407A" w:rsidP="00B17D33">
            <w:pPr>
              <w:tabs>
                <w:tab w:val="left" w:pos="266"/>
              </w:tabs>
              <w:spacing w:after="0"/>
              <w:ind w:firstLine="431"/>
              <w:rPr>
                <w:rFonts w:ascii="Times New Roman" w:hAnsi="Times New Roman" w:cs="Times New Roman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3.1 Перечисляет причины современных миграционных, экономических,  поликультурных  процессов, которые способствуют высокому уровню современной мобильности (из стран бедных в развитые европейские страны).  </w:t>
            </w:r>
          </w:p>
          <w:p w:rsidR="00B0407A" w:rsidRPr="00680894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3.2 Называет причины, порождающие экономические, политические, культурные конфликты в разных регионах мира (странах Ближнего Востока Латиноамериканских стран 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B17D33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tabs>
                <w:tab w:val="left" w:pos="266"/>
              </w:tabs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4. Знать назначение  ООН, НАТО, ЕС и других организаций и основные направления их деятельности.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4.1 Воспроизводит основные направление деятельности ООН по поддержанию мира и безопасности.</w:t>
            </w:r>
          </w:p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 4.2 Перечисляет основные направления деятельности ЮНЕСКО по вопросам сохранения культуры. </w:t>
            </w:r>
          </w:p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4.3 Воспроизводи причины обеспокоенности общественности мира в условиях наличия ядерного оружия, химического, космического, </w:t>
            </w:r>
          </w:p>
          <w:p w:rsidR="00B0407A" w:rsidRPr="00680894" w:rsidRDefault="00B0407A" w:rsidP="00B17D33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4.1 Демонстрирует понимание значения борьбы за сохранение и укрепления мира.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B17D33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tabs>
                <w:tab w:val="left" w:pos="266"/>
              </w:tabs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t>5. Знать о роли науки, культуры и религии в сохранении и укреплении национальных и государственных традиций.</w:t>
            </w:r>
          </w:p>
          <w:p w:rsidR="00B0407A" w:rsidRPr="00680894" w:rsidRDefault="00B0407A" w:rsidP="00B17D33">
            <w:pPr>
              <w:tabs>
                <w:tab w:val="left" w:pos="266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5.1Воспроизводит значимость в современном мире укрепления связей между европейскими, латиноамериканскими, восточными странами, что способствует укреплению национальных государственных традиций.</w:t>
            </w:r>
          </w:p>
          <w:p w:rsidR="00B0407A" w:rsidRPr="00680894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5.2 Перечисляет примеры укрепления культурных  связей (Дни России во Франции, год Китая в России, год Итальянской культуры в России, воссоединение Русской православной церкви с Православными и институтами религии на западе).</w:t>
            </w:r>
          </w:p>
          <w:p w:rsidR="00B0407A" w:rsidRPr="00680894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 xml:space="preserve">5.3 Приводит примеры  народных традиций (игра в городки, соревнования по народным видам спорта), внимание национальным традициям (дни Сабантуя в </w:t>
            </w:r>
            <w:r w:rsidRPr="00680894">
              <w:rPr>
                <w:rFonts w:ascii="Times New Roman" w:hAnsi="Times New Roman" w:cs="Times New Roman"/>
                <w:bCs/>
              </w:rPr>
              <w:lastRenderedPageBreak/>
              <w:t xml:space="preserve">Тобольске).  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0407A" w:rsidRPr="00680894" w:rsidTr="00B17D33"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tabs>
                <w:tab w:val="left" w:pos="266"/>
              </w:tabs>
              <w:spacing w:after="0"/>
              <w:rPr>
                <w:rFonts w:ascii="Times New Roman" w:hAnsi="Times New Roman" w:cs="Times New Roman"/>
              </w:rPr>
            </w:pPr>
            <w:r w:rsidRPr="00680894">
              <w:rPr>
                <w:rFonts w:ascii="Times New Roman" w:hAnsi="Times New Roman" w:cs="Times New Roman"/>
              </w:rPr>
              <w:lastRenderedPageBreak/>
              <w:t>6.Знать 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680894">
              <w:rPr>
                <w:rFonts w:ascii="Times New Roman" w:hAnsi="Times New Roman" w:cs="Times New Roman"/>
                <w:bCs/>
              </w:rPr>
              <w:t>6.1 Воспроизводит содержание важнейших  документов ООН, договоров об ограничении стратегических вооружений стран.  6.2 Воспроизводит основные решения Совета безопасности ООН, и парламентов ведущих государств «Восьмёрки», международных симпозиумов Европы и Ближнего Востока.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7A" w:rsidRPr="00680894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B0407A" w:rsidRPr="00680894" w:rsidRDefault="00B0407A" w:rsidP="00B040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B0407A" w:rsidRPr="00680894" w:rsidRDefault="00B0407A" w:rsidP="00B0407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415"/>
      </w:tblGrid>
      <w:tr w:rsidR="00B0407A" w:rsidRPr="00680894" w:rsidTr="00B17D33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407A" w:rsidRPr="0094341B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B0407A" w:rsidRPr="0094341B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407A" w:rsidRPr="0094341B" w:rsidRDefault="00B0407A" w:rsidP="00B17D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0407A" w:rsidRPr="0094341B" w:rsidRDefault="00B0407A" w:rsidP="00B17D3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B0407A" w:rsidRPr="00680894" w:rsidTr="00B17D33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407A" w:rsidRPr="0094341B" w:rsidRDefault="00B0407A" w:rsidP="00B17D33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OK</w:t>
            </w:r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B0407A" w:rsidRPr="0094341B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407A" w:rsidRPr="0094341B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демонстрация понимания сущности и социальной значимости своей будущей профессии;</w:t>
            </w:r>
          </w:p>
          <w:p w:rsidR="00B0407A" w:rsidRPr="0094341B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демонстрация устойчивого интереса к будущей профессии.</w:t>
            </w:r>
          </w:p>
          <w:p w:rsidR="00B0407A" w:rsidRPr="0094341B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0407A" w:rsidRPr="0094341B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407A" w:rsidRPr="0094341B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обучающимися </w:t>
            </w:r>
          </w:p>
        </w:tc>
      </w:tr>
      <w:tr w:rsidR="00B0407A" w:rsidRPr="00680894" w:rsidTr="00B17D33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407A" w:rsidRPr="0094341B" w:rsidRDefault="00B0407A" w:rsidP="00B17D33">
            <w:pPr>
              <w:pStyle w:val="20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B0407A" w:rsidRPr="0094341B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407A" w:rsidRPr="0094341B" w:rsidRDefault="00B0407A" w:rsidP="00B17D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умение определять проблему в профессионально ориентированных ситуациях;</w:t>
            </w:r>
          </w:p>
          <w:p w:rsidR="00B0407A" w:rsidRPr="0094341B" w:rsidRDefault="00B0407A" w:rsidP="00B17D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B0407A" w:rsidRPr="0094341B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407A" w:rsidRPr="0094341B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0407A" w:rsidRPr="00680894" w:rsidTr="00B17D33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407A" w:rsidRPr="0094341B" w:rsidRDefault="00B0407A" w:rsidP="00B17D33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B0407A" w:rsidRPr="0094341B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407A" w:rsidRPr="0094341B" w:rsidRDefault="00B0407A" w:rsidP="00B17D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- умение самостоятельно работать с информацией: понимать замысел текста; </w:t>
            </w:r>
          </w:p>
          <w:p w:rsidR="00B0407A" w:rsidRPr="0094341B" w:rsidRDefault="00B0407A" w:rsidP="00B17D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умение пользоваться словарями, справочной литературой;</w:t>
            </w:r>
          </w:p>
          <w:p w:rsidR="00B0407A" w:rsidRPr="0094341B" w:rsidRDefault="00B0407A" w:rsidP="00B17D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отделять главную информацию от второстепенной; </w:t>
            </w:r>
          </w:p>
          <w:p w:rsidR="00B0407A" w:rsidRPr="0094341B" w:rsidRDefault="00B0407A" w:rsidP="00B17D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умение писать аннотацию и т.д.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407A" w:rsidRPr="0094341B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0407A" w:rsidRPr="00680894" w:rsidTr="00B17D33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407A" w:rsidRPr="0094341B" w:rsidRDefault="00B0407A" w:rsidP="00B17D33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 6. Работать в коллективе и команде, эффективно общаться с коллегами, </w:t>
            </w:r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руководством, потребителями.</w:t>
            </w:r>
          </w:p>
          <w:p w:rsidR="00B0407A" w:rsidRPr="0094341B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407A" w:rsidRPr="0094341B" w:rsidRDefault="00B0407A" w:rsidP="00B17D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умение  ставить и задавать необходимые вопросы; </w:t>
            </w:r>
          </w:p>
          <w:p w:rsidR="00B0407A" w:rsidRPr="0094341B" w:rsidRDefault="00B0407A" w:rsidP="00B17D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координировать свои действия с другими участниками </w:t>
            </w:r>
            <w:r w:rsidRPr="009434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общения;</w:t>
            </w:r>
          </w:p>
          <w:p w:rsidR="00B0407A" w:rsidRPr="0094341B" w:rsidRDefault="00B0407A" w:rsidP="00B17D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 - способность контролировать свое поведение, свои эмоции, настроение; </w:t>
            </w:r>
          </w:p>
          <w:p w:rsidR="00B0407A" w:rsidRPr="0094341B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умение воздействовать на партнера общения и др.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407A" w:rsidRPr="0094341B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интерпретация результатов наблюдений за обучающимися </w:t>
            </w:r>
          </w:p>
        </w:tc>
      </w:tr>
      <w:tr w:rsidR="00B0407A" w:rsidRPr="00680894" w:rsidTr="00B17D33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407A" w:rsidRPr="0094341B" w:rsidRDefault="00B0407A" w:rsidP="00B17D33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B0407A" w:rsidRPr="0094341B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407A" w:rsidRPr="0094341B" w:rsidRDefault="00B0407A" w:rsidP="00B17D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демонстрация стремления к самопознанию, самооценке, </w:t>
            </w:r>
            <w:proofErr w:type="spellStart"/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 и саморазвитию;</w:t>
            </w:r>
          </w:p>
          <w:p w:rsidR="00B0407A" w:rsidRPr="0094341B" w:rsidRDefault="00B0407A" w:rsidP="00B17D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B0407A" w:rsidRPr="0094341B" w:rsidRDefault="00B0407A" w:rsidP="00B17D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методикой самостоятельной работы над совершенствованием умений; </w:t>
            </w:r>
          </w:p>
          <w:p w:rsidR="00B0407A" w:rsidRPr="0094341B" w:rsidRDefault="00B0407A" w:rsidP="00B17D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B0407A" w:rsidRPr="0094341B" w:rsidRDefault="00B0407A" w:rsidP="00B17D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B0407A" w:rsidRPr="0094341B" w:rsidRDefault="00B0407A" w:rsidP="00B17D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B0407A" w:rsidRPr="0094341B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sz w:val="24"/>
                <w:szCs w:val="24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B0407A" w:rsidRPr="0094341B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  <w:p w:rsidR="00B0407A" w:rsidRPr="0094341B" w:rsidRDefault="00B0407A" w:rsidP="00B17D33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</w:tbl>
    <w:p w:rsidR="00452F8C" w:rsidRDefault="00452F8C"/>
    <w:sectPr w:rsidR="00452F8C" w:rsidSect="00444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022" w:rsidRDefault="000C1022" w:rsidP="00444227">
      <w:pPr>
        <w:spacing w:after="0" w:line="240" w:lineRule="auto"/>
      </w:pPr>
      <w:r>
        <w:separator/>
      </w:r>
    </w:p>
  </w:endnote>
  <w:endnote w:type="continuationSeparator" w:id="0">
    <w:p w:rsidR="000C1022" w:rsidRDefault="000C1022" w:rsidP="00444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D33" w:rsidRDefault="005D0F16" w:rsidP="00B17D33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17D3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17D33" w:rsidRDefault="00B17D33" w:rsidP="00B17D3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9406"/>
      <w:docPartObj>
        <w:docPartGallery w:val="Page Numbers (Bottom of Page)"/>
        <w:docPartUnique/>
      </w:docPartObj>
    </w:sdtPr>
    <w:sdtEndPr/>
    <w:sdtContent>
      <w:p w:rsidR="00B17D33" w:rsidRDefault="000C102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2A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7D33" w:rsidRDefault="00B17D33" w:rsidP="00B17D33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9407"/>
      <w:docPartObj>
        <w:docPartGallery w:val="Page Numbers (Bottom of Page)"/>
        <w:docPartUnique/>
      </w:docPartObj>
    </w:sdtPr>
    <w:sdtEndPr/>
    <w:sdtContent>
      <w:p w:rsidR="00B17D33" w:rsidRDefault="000C102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2A9C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B17D33" w:rsidRDefault="00B17D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022" w:rsidRDefault="000C1022" w:rsidP="00444227">
      <w:pPr>
        <w:spacing w:after="0" w:line="240" w:lineRule="auto"/>
      </w:pPr>
      <w:r>
        <w:separator/>
      </w:r>
    </w:p>
  </w:footnote>
  <w:footnote w:type="continuationSeparator" w:id="0">
    <w:p w:rsidR="000C1022" w:rsidRDefault="000C1022" w:rsidP="00444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B52EA5"/>
    <w:multiLevelType w:val="hybridMultilevel"/>
    <w:tmpl w:val="28EEBD42"/>
    <w:lvl w:ilvl="0" w:tplc="6786F2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1885B5C"/>
    <w:multiLevelType w:val="hybridMultilevel"/>
    <w:tmpl w:val="5B6CC708"/>
    <w:lvl w:ilvl="0" w:tplc="2D50D6D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407A"/>
    <w:rsid w:val="00081BDF"/>
    <w:rsid w:val="00081D87"/>
    <w:rsid w:val="000C1022"/>
    <w:rsid w:val="001611C3"/>
    <w:rsid w:val="00162A9C"/>
    <w:rsid w:val="00210F72"/>
    <w:rsid w:val="00291324"/>
    <w:rsid w:val="00444227"/>
    <w:rsid w:val="00452F8C"/>
    <w:rsid w:val="005D0F16"/>
    <w:rsid w:val="00604446"/>
    <w:rsid w:val="006F7266"/>
    <w:rsid w:val="007668BB"/>
    <w:rsid w:val="007671E3"/>
    <w:rsid w:val="007D3866"/>
    <w:rsid w:val="008362FC"/>
    <w:rsid w:val="00AC170C"/>
    <w:rsid w:val="00B0407A"/>
    <w:rsid w:val="00B17D33"/>
    <w:rsid w:val="00D77960"/>
    <w:rsid w:val="00F9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27"/>
  </w:style>
  <w:style w:type="paragraph" w:styleId="1">
    <w:name w:val="heading 1"/>
    <w:basedOn w:val="a"/>
    <w:next w:val="a"/>
    <w:link w:val="10"/>
    <w:qFormat/>
    <w:rsid w:val="00B0407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0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B040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407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040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407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nhideWhenUsed/>
    <w:rsid w:val="00B0407A"/>
    <w:rPr>
      <w:color w:val="0000FF"/>
      <w:u w:val="single"/>
    </w:rPr>
  </w:style>
  <w:style w:type="character" w:styleId="a8">
    <w:name w:val="Strong"/>
    <w:basedOn w:val="a0"/>
    <w:qFormat/>
    <w:rsid w:val="00B0407A"/>
    <w:rPr>
      <w:b/>
      <w:bCs/>
    </w:rPr>
  </w:style>
  <w:style w:type="character" w:styleId="a9">
    <w:name w:val="page number"/>
    <w:basedOn w:val="a0"/>
    <w:rsid w:val="00B0407A"/>
  </w:style>
  <w:style w:type="paragraph" w:styleId="aa">
    <w:name w:val="Body Text Indent"/>
    <w:basedOn w:val="a"/>
    <w:link w:val="ab"/>
    <w:rsid w:val="00B0407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B0407A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link w:val="20"/>
    <w:locked/>
    <w:rsid w:val="00B0407A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407A"/>
    <w:pPr>
      <w:shd w:val="clear" w:color="auto" w:fill="FFFFFF"/>
      <w:spacing w:after="420" w:line="0" w:lineRule="atLeast"/>
    </w:pPr>
    <w:rPr>
      <w:sz w:val="27"/>
      <w:szCs w:val="27"/>
    </w:rPr>
  </w:style>
  <w:style w:type="table" w:styleId="ac">
    <w:name w:val="Table Grid"/>
    <w:basedOn w:val="a1"/>
    <w:rsid w:val="007D3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3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council.gov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magister.msk.ru/library/history/history1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esson-history.narod.ru/" TargetMode="External"/><Relationship Id="rId17" Type="http://schemas.openxmlformats.org/officeDocument/2006/relationships/hyperlink" Target="http://www.duma.gov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remlin.ru/" TargetMode="External"/><Relationship Id="rId20" Type="http://schemas.openxmlformats.org/officeDocument/2006/relationships/hyperlink" Target="http://&#1087;&#1088;&#1072;&#1074;&#1080;&#1090;&#1077;&#1083;&#1100;&#1089;&#1090;&#1074;&#1086;.&#1088;&#1092;/gov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collection/" TargetMode="External"/><Relationship Id="rId24" Type="http://schemas.openxmlformats.org/officeDocument/2006/relationships/hyperlink" Target="http://www.polithisto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eng.ru/edu/hist2.htm" TargetMode="External"/><Relationship Id="rId23" Type="http://schemas.openxmlformats.org/officeDocument/2006/relationships/hyperlink" Target="http://www.hrono.ru" TargetMode="External"/><Relationship Id="rId10" Type="http://schemas.openxmlformats.org/officeDocument/2006/relationships/footer" Target="footer3.xml"/><Relationship Id="rId19" Type="http://schemas.openxmlformats.org/officeDocument/2006/relationships/hyperlink" Target="http://premier.gov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historia.ru/" TargetMode="External"/><Relationship Id="rId22" Type="http://schemas.openxmlformats.org/officeDocument/2006/relationships/hyperlink" Target="http://www.sov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15</Pages>
  <Words>3704</Words>
  <Characters>21116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eXpert</cp:lastModifiedBy>
  <cp:revision>11</cp:revision>
  <dcterms:created xsi:type="dcterms:W3CDTF">2018-06-28T14:08:00Z</dcterms:created>
  <dcterms:modified xsi:type="dcterms:W3CDTF">2019-12-25T06:31:00Z</dcterms:modified>
</cp:coreProperties>
</file>