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8D" w:rsidRPr="0008091F" w:rsidRDefault="0034608D" w:rsidP="00736E24">
      <w:pPr>
        <w:widowControl/>
        <w:spacing w:before="68" w:after="120" w:line="278" w:lineRule="auto"/>
        <w:ind w:left="2524" w:right="2387" w:firstLine="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608D" w:rsidRPr="0008091F" w:rsidRDefault="0034608D" w:rsidP="00736E24">
      <w:pPr>
        <w:widowControl/>
        <w:spacing w:before="68" w:after="120" w:line="278" w:lineRule="auto"/>
        <w:ind w:left="2524" w:right="2387" w:firstLine="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608D" w:rsidRPr="0008091F" w:rsidRDefault="0034608D" w:rsidP="00736E24">
      <w:pPr>
        <w:widowControl/>
        <w:spacing w:before="68" w:after="120" w:line="278" w:lineRule="auto"/>
        <w:ind w:left="2524" w:right="2387" w:firstLine="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091F" w:rsidRPr="0008091F" w:rsidRDefault="0008091F" w:rsidP="0008091F">
      <w:pPr>
        <w:widowControl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right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Приложение 1</w:t>
      </w:r>
      <w:r w:rsidRPr="000809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8</w:t>
      </w:r>
    </w:p>
    <w:p w:rsidR="0008091F" w:rsidRPr="0008091F" w:rsidRDefault="0008091F" w:rsidP="0008091F">
      <w:pPr>
        <w:widowControl/>
        <w:numPr>
          <w:ilvl w:val="0"/>
          <w:numId w:val="18"/>
        </w:numPr>
        <w:suppressAutoHyphens/>
        <w:contextualSpacing/>
        <w:jc w:val="right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к программе подготовки специалистов среднего звена</w:t>
      </w:r>
    </w:p>
    <w:p w:rsidR="0008091F" w:rsidRPr="0008091F" w:rsidRDefault="0008091F" w:rsidP="0008091F">
      <w:pPr>
        <w:widowControl/>
        <w:numPr>
          <w:ilvl w:val="0"/>
          <w:numId w:val="18"/>
        </w:numPr>
        <w:suppressAutoHyphens/>
        <w:contextualSpacing/>
        <w:jc w:val="right"/>
        <w:rPr>
          <w:rFonts w:ascii="Times New Roman" w:eastAsia="Times New Roman" w:hAnsi="Times New Roman" w:cs="Times New Roman"/>
          <w:i/>
          <w:color w:val="auto"/>
          <w:vertAlign w:val="superscript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по специальности 54.02.01 Дизайн (по отраслям)</w:t>
      </w:r>
    </w:p>
    <w:p w:rsidR="0008091F" w:rsidRPr="0008091F" w:rsidRDefault="0008091F" w:rsidP="0008091F">
      <w:pPr>
        <w:widowControl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vertAlign w:val="superscript"/>
          <w:lang w:eastAsia="ar-SA" w:bidi="ar-SA"/>
        </w:rPr>
      </w:pPr>
    </w:p>
    <w:p w:rsidR="00736E24" w:rsidRPr="0008091F" w:rsidRDefault="00736E24" w:rsidP="00736E24">
      <w:pPr>
        <w:widowControl/>
        <w:spacing w:before="10"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before="4"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  <w:t xml:space="preserve">РАБОЧАЯ ПРОГРАММа ПРОФЕССИОНАЛЬНОГО МОДУЛЯ </w:t>
      </w:r>
    </w:p>
    <w:p w:rsidR="00736E24" w:rsidRPr="0008091F" w:rsidRDefault="00736E24" w:rsidP="00736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</w:pPr>
      <w:r w:rsidRPr="0008091F">
        <w:rPr>
          <w:rFonts w:ascii="Times New Roman" w:eastAsia="Times New Roman" w:hAnsi="Times New Roman" w:cs="Times New Roman"/>
          <w:b/>
          <w:caps/>
          <w:color w:val="auto"/>
          <w:lang w:eastAsia="ar-SA" w:bidi="ar-SA"/>
        </w:rPr>
        <w:t>ПМ 04. «Организация работы коллектива исполнителей»</w:t>
      </w:r>
    </w:p>
    <w:p w:rsidR="001E6488" w:rsidRPr="0008091F" w:rsidRDefault="001E6488">
      <w:pPr>
        <w:rPr>
          <w:rFonts w:ascii="Times New Roman" w:hAnsi="Times New Roman" w:cs="Times New Roman"/>
        </w:rPr>
      </w:pPr>
    </w:p>
    <w:p w:rsidR="00736E24" w:rsidRPr="0008091F" w:rsidRDefault="00736E24">
      <w:pPr>
        <w:rPr>
          <w:rFonts w:ascii="Times New Roman" w:hAnsi="Times New Roman" w:cs="Times New Roman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091F" w:rsidRPr="0008091F" w:rsidRDefault="0008091F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091F" w:rsidRPr="0008091F" w:rsidRDefault="0008091F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091F" w:rsidRPr="0008091F" w:rsidRDefault="0008091F" w:rsidP="00736E24">
      <w:pPr>
        <w:widowControl/>
        <w:spacing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736E24" w:rsidRPr="0008091F" w:rsidRDefault="00736E24" w:rsidP="00736E24">
      <w:pPr>
        <w:widowControl/>
        <w:spacing w:before="90" w:after="120"/>
        <w:ind w:left="2000" w:right="186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8091F">
        <w:rPr>
          <w:rFonts w:ascii="Times New Roman" w:eastAsia="Times New Roman" w:hAnsi="Times New Roman" w:cs="Times New Roman"/>
          <w:color w:val="auto"/>
          <w:lang w:bidi="ar-SA"/>
        </w:rPr>
        <w:t>Тобольск 2019</w:t>
      </w:r>
    </w:p>
    <w:p w:rsidR="00736E24" w:rsidRPr="0008091F" w:rsidRDefault="00736E24">
      <w:pPr>
        <w:rPr>
          <w:rFonts w:ascii="Times New Roman" w:hAnsi="Times New Roman" w:cs="Times New Roman"/>
        </w:rPr>
      </w:pPr>
    </w:p>
    <w:p w:rsidR="0034608D" w:rsidRPr="0008091F" w:rsidRDefault="0034608D">
      <w:pPr>
        <w:rPr>
          <w:rFonts w:ascii="Times New Roman" w:hAnsi="Times New Roman" w:cs="Times New Roman"/>
        </w:rPr>
      </w:pPr>
    </w:p>
    <w:p w:rsidR="0034608D" w:rsidRPr="0008091F" w:rsidRDefault="0034608D">
      <w:pPr>
        <w:rPr>
          <w:rFonts w:ascii="Times New Roman" w:hAnsi="Times New Roman" w:cs="Times New Roman"/>
        </w:rPr>
        <w:sectPr w:rsidR="0034608D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1E6488">
      <w:pPr>
        <w:framePr w:wrap="none" w:vAnchor="page" w:hAnchor="page" w:x="8942" w:y="9195"/>
        <w:rPr>
          <w:rFonts w:ascii="Times New Roman" w:hAnsi="Times New Roman" w:cs="Times New Roman"/>
        </w:rPr>
      </w:pPr>
    </w:p>
    <w:p w:rsidR="001E6488" w:rsidRPr="0008091F" w:rsidRDefault="00CD03E7">
      <w:pPr>
        <w:pStyle w:val="32"/>
        <w:framePr w:wrap="none" w:vAnchor="page" w:hAnchor="page" w:x="11093" w:y="15476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2</w:t>
      </w:r>
    </w:p>
    <w:p w:rsidR="00736E24" w:rsidRPr="0008091F" w:rsidRDefault="00736E24" w:rsidP="00736E24">
      <w:pPr>
        <w:widowControl/>
        <w:spacing w:before="90" w:after="120"/>
        <w:ind w:left="2000" w:right="1861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8091F" w:rsidRPr="0008091F" w:rsidRDefault="0008091F" w:rsidP="0008091F">
      <w:pPr>
        <w:widowControl/>
        <w:spacing w:before="10"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8091F">
        <w:rPr>
          <w:rFonts w:ascii="Times New Roman" w:eastAsia="Times New Roman" w:hAnsi="Times New Roman" w:cs="Times New Roman"/>
          <w:color w:val="auto"/>
          <w:lang w:bidi="ar-SA"/>
        </w:rPr>
        <w:t>Рабочая программа профессионального модуля ПМ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 xml:space="preserve"> 0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. «</w:t>
      </w:r>
      <w:r>
        <w:rPr>
          <w:rFonts w:ascii="Times New Roman" w:eastAsia="Times New Roman" w:hAnsi="Times New Roman" w:cs="Times New Roman"/>
          <w:color w:val="auto"/>
          <w:lang w:bidi="ar-SA"/>
        </w:rPr>
        <w:t>Организация работы коллектива исполнителей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» разработана на основе требований Федерального государственного образовательного</w:t>
      </w:r>
      <w:r w:rsidRPr="0008091F">
        <w:rPr>
          <w:rFonts w:ascii="Times New Roman" w:eastAsia="Times New Roman" w:hAnsi="Times New Roman" w:cs="Times New Roman"/>
          <w:color w:val="auto"/>
          <w:spacing w:val="-16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стандарта</w:t>
      </w:r>
      <w:r w:rsidRPr="0008091F">
        <w:rPr>
          <w:rFonts w:ascii="Times New Roman" w:eastAsia="Times New Roman" w:hAnsi="Times New Roman" w:cs="Times New Roman"/>
          <w:color w:val="auto"/>
          <w:spacing w:val="-14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среднего</w:t>
      </w:r>
      <w:r w:rsidRPr="0008091F">
        <w:rPr>
          <w:rFonts w:ascii="Times New Roman" w:eastAsia="Times New Roman" w:hAnsi="Times New Roman" w:cs="Times New Roman"/>
          <w:color w:val="auto"/>
          <w:spacing w:val="-16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общего</w:t>
      </w:r>
      <w:r w:rsidRPr="0008091F">
        <w:rPr>
          <w:rFonts w:ascii="Times New Roman" w:eastAsia="Times New Roman" w:hAnsi="Times New Roman" w:cs="Times New Roman"/>
          <w:color w:val="auto"/>
          <w:spacing w:val="-16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образования</w:t>
      </w:r>
      <w:r w:rsidRPr="0008091F">
        <w:rPr>
          <w:rFonts w:ascii="Times New Roman" w:eastAsia="Times New Roman" w:hAnsi="Times New Roman" w:cs="Times New Roman"/>
          <w:color w:val="auto"/>
          <w:spacing w:val="-15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(далее</w:t>
      </w:r>
      <w:r w:rsidRPr="0008091F">
        <w:rPr>
          <w:rFonts w:ascii="Times New Roman" w:eastAsia="Times New Roman" w:hAnsi="Times New Roman" w:cs="Times New Roman"/>
          <w:color w:val="auto"/>
          <w:spacing w:val="-16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ФГОС</w:t>
      </w:r>
      <w:r w:rsidRPr="0008091F">
        <w:rPr>
          <w:rFonts w:ascii="Times New Roman" w:eastAsia="Times New Roman" w:hAnsi="Times New Roman" w:cs="Times New Roman"/>
          <w:color w:val="auto"/>
          <w:spacing w:val="-15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СОО)</w:t>
      </w:r>
      <w:r w:rsidRPr="0008091F">
        <w:rPr>
          <w:rFonts w:ascii="Times New Roman" w:eastAsia="Times New Roman" w:hAnsi="Times New Roman" w:cs="Times New Roman"/>
          <w:color w:val="auto"/>
          <w:spacing w:val="-14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08091F">
        <w:rPr>
          <w:rFonts w:ascii="Times New Roman" w:eastAsia="Times New Roman" w:hAnsi="Times New Roman" w:cs="Times New Roman"/>
          <w:color w:val="auto"/>
          <w:spacing w:val="-14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Федерального государственного образовательного стандарта по профессии среднего профессионального образования (далее ФГОС СПО) 54.02.01 ДИЗАЙН (ПО ОТРАСЛЯМ), Приказ Минобрнауки РФ от 27 октября 2014 г. N 1391</w:t>
      </w:r>
    </w:p>
    <w:p w:rsidR="0008091F" w:rsidRPr="0008091F" w:rsidRDefault="0008091F" w:rsidP="0008091F">
      <w:pPr>
        <w:widowControl/>
        <w:spacing w:before="1" w:after="120" w:line="362" w:lineRule="auto"/>
        <w:ind w:left="253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08091F">
        <w:rPr>
          <w:rFonts w:ascii="Times New Roman" w:eastAsia="Times New Roman" w:hAnsi="Times New Roman" w:cs="Times New Roman"/>
          <w:color w:val="auto"/>
          <w:lang w:bidi="ar-SA"/>
        </w:rPr>
        <w:t>Рассмотрена на заседании ЦК Визуальных искусств</w:t>
      </w:r>
    </w:p>
    <w:p w:rsidR="0008091F" w:rsidRPr="0008091F" w:rsidRDefault="0008091F" w:rsidP="0008091F">
      <w:pPr>
        <w:widowControl/>
        <w:tabs>
          <w:tab w:val="left" w:pos="2917"/>
          <w:tab w:val="left" w:pos="3689"/>
          <w:tab w:val="left" w:pos="4485"/>
          <w:tab w:val="left" w:pos="5597"/>
        </w:tabs>
        <w:spacing w:after="120" w:line="360" w:lineRule="auto"/>
        <w:ind w:left="961" w:right="3699"/>
        <w:rPr>
          <w:rFonts w:ascii="Times New Roman" w:eastAsia="Times New Roman" w:hAnsi="Times New Roman" w:cs="Times New Roman"/>
          <w:color w:val="auto"/>
          <w:lang w:bidi="ar-SA"/>
        </w:rPr>
      </w:pPr>
      <w:r w:rsidRPr="0008091F">
        <w:rPr>
          <w:rFonts w:ascii="Times New Roman" w:eastAsia="Times New Roman" w:hAnsi="Times New Roman" w:cs="Times New Roman"/>
          <w:color w:val="auto"/>
          <w:lang w:bidi="ar-SA"/>
        </w:rPr>
        <w:t>протокол №</w:t>
      </w:r>
      <w:r w:rsidRPr="0008091F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11</w:t>
      </w:r>
      <w:r w:rsidRPr="0008091F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spacing w:val="-5"/>
          <w:lang w:bidi="ar-SA"/>
        </w:rPr>
        <w:t>от «10» июня 2019 г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. Председатель</w:t>
      </w:r>
      <w:r w:rsidRPr="0008091F">
        <w:rPr>
          <w:rFonts w:ascii="Times New Roman" w:eastAsia="Times New Roman" w:hAnsi="Times New Roman" w:cs="Times New Roman"/>
          <w:color w:val="auto"/>
          <w:spacing w:val="-3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ЦК</w:t>
      </w:r>
      <w:r w:rsidRPr="0008091F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08091F">
        <w:rPr>
          <w:rFonts w:ascii="Times New Roman" w:eastAsia="Times New Roman" w:hAnsi="Times New Roman" w:cs="Times New Roman"/>
          <w:color w:val="auto"/>
          <w:u w:val="single"/>
          <w:lang w:bidi="ar-SA"/>
        </w:rPr>
        <w:tab/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/</w:t>
      </w:r>
      <w:proofErr w:type="spellStart"/>
      <w:r w:rsidRPr="0008091F">
        <w:rPr>
          <w:rFonts w:ascii="Times New Roman" w:eastAsia="Times New Roman" w:hAnsi="Times New Roman" w:cs="Times New Roman"/>
          <w:color w:val="auto"/>
          <w:lang w:bidi="ar-SA"/>
        </w:rPr>
        <w:t>М.В.Чечерова</w:t>
      </w:r>
      <w:proofErr w:type="spellEnd"/>
      <w:r w:rsidRPr="0008091F">
        <w:rPr>
          <w:rFonts w:ascii="Times New Roman" w:eastAsia="Times New Roman" w:hAnsi="Times New Roman" w:cs="Times New Roman"/>
          <w:color w:val="auto"/>
          <w:lang w:bidi="ar-SA"/>
        </w:rPr>
        <w:t>/ Организация – разработчик: ГАПОУ Т</w:t>
      </w:r>
      <w:r w:rsidR="00325524">
        <w:rPr>
          <w:rFonts w:ascii="Times New Roman" w:eastAsia="Times New Roman" w:hAnsi="Times New Roman" w:cs="Times New Roman"/>
          <w:color w:val="auto"/>
          <w:lang w:bidi="ar-SA"/>
        </w:rPr>
        <w:t xml:space="preserve">О </w:t>
      </w:r>
      <w:r w:rsidRPr="0008091F">
        <w:rPr>
          <w:rFonts w:ascii="Times New Roman" w:eastAsia="Times New Roman" w:hAnsi="Times New Roman" w:cs="Times New Roman"/>
          <w:color w:val="auto"/>
          <w:lang w:bidi="ar-SA"/>
        </w:rPr>
        <w:t>«Тобольский многопрофильный техникум»</w:t>
      </w:r>
    </w:p>
    <w:p w:rsidR="0008091F" w:rsidRPr="0008091F" w:rsidRDefault="0008091F" w:rsidP="0008091F">
      <w:pPr>
        <w:widowControl/>
        <w:spacing w:after="120" w:line="360" w:lineRule="auto"/>
        <w:ind w:left="253"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08091F">
        <w:rPr>
          <w:rFonts w:ascii="Times New Roman" w:eastAsia="Times New Roman" w:hAnsi="Times New Roman" w:cs="Times New Roman"/>
          <w:color w:val="auto"/>
          <w:lang w:bidi="ar-SA"/>
        </w:rPr>
        <w:t xml:space="preserve">Разработчик </w:t>
      </w:r>
      <w:proofErr w:type="spellStart"/>
      <w:r w:rsidRPr="0008091F">
        <w:rPr>
          <w:rFonts w:ascii="Times New Roman" w:eastAsia="Times New Roman" w:hAnsi="Times New Roman" w:cs="Times New Roman"/>
          <w:color w:val="auto"/>
          <w:lang w:bidi="ar-SA"/>
        </w:rPr>
        <w:t>Грехова</w:t>
      </w:r>
      <w:proofErr w:type="spellEnd"/>
      <w:r w:rsidRPr="0008091F">
        <w:rPr>
          <w:rFonts w:ascii="Times New Roman" w:eastAsia="Times New Roman" w:hAnsi="Times New Roman" w:cs="Times New Roman"/>
          <w:color w:val="auto"/>
          <w:lang w:bidi="ar-SA"/>
        </w:rPr>
        <w:t xml:space="preserve"> Т.Н., преподаватель первой  категории ГАПОУ ТО «Тобольский многопрофильный техникум», </w:t>
      </w:r>
    </w:p>
    <w:p w:rsidR="00325524" w:rsidRPr="00325524" w:rsidRDefault="0008091F" w:rsidP="00325524">
      <w:pPr>
        <w:widowControl/>
        <w:suppressAutoHyphens/>
        <w:spacing w:line="360" w:lineRule="auto"/>
        <w:rPr>
          <w:rFonts w:ascii="Times New Roman" w:hAnsi="Times New Roman" w:cs="Times New Roman"/>
        </w:rPr>
        <w:sectPr w:rsidR="00325524" w:rsidRPr="00325524">
          <w:footerReference w:type="default" r:id="rId8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0809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  <w:r w:rsidRPr="0008091F">
        <w:rPr>
          <w:rFonts w:ascii="Times New Roman" w:eastAsia="Times New Roman" w:hAnsi="Times New Roman" w:cs="Times New Roman"/>
          <w:color w:val="auto"/>
          <w:lang w:eastAsia="ar-SA" w:bidi="ar-SA"/>
        </w:rPr>
        <w:tab/>
      </w:r>
      <w:proofErr w:type="spellStart"/>
      <w:r w:rsidRPr="0008091F">
        <w:rPr>
          <w:rFonts w:ascii="Times New Roman" w:eastAsia="Times New Roman" w:hAnsi="Times New Roman" w:cs="Times New Roman"/>
          <w:color w:val="auto"/>
          <w:lang w:eastAsia="ar-SA" w:bidi="ar-SA"/>
        </w:rPr>
        <w:t>Нагуманова</w:t>
      </w:r>
      <w:proofErr w:type="spellEnd"/>
      <w:r w:rsidRPr="000809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Р.И.,  преподаватель ГАПОУ ТО «Тобольский многопрофильный технику</w:t>
      </w:r>
      <w:r w:rsidR="009B313D">
        <w:rPr>
          <w:rFonts w:ascii="Times New Roman" w:eastAsia="Times New Roman" w:hAnsi="Times New Roman" w:cs="Times New Roman"/>
          <w:color w:val="auto"/>
          <w:lang w:eastAsia="ar-SA" w:bidi="ar-SA"/>
        </w:rPr>
        <w:t>м»</w:t>
      </w:r>
    </w:p>
    <w:p w:rsidR="009B313D" w:rsidRPr="009B313D" w:rsidRDefault="009B313D" w:rsidP="009B313D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9B31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lastRenderedPageBreak/>
        <w:t>СОДЕРЖАНИЕ</w:t>
      </w:r>
    </w:p>
    <w:p w:rsidR="009B313D" w:rsidRPr="009B313D" w:rsidRDefault="009B313D" w:rsidP="009B31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7"/>
        <w:gridCol w:w="800"/>
      </w:tblGrid>
      <w:tr w:rsidR="009B313D" w:rsidRPr="009B313D" w:rsidTr="0089267D">
        <w:trPr>
          <w:trHeight w:val="931"/>
        </w:trPr>
        <w:tc>
          <w:tcPr>
            <w:tcW w:w="9007" w:type="dxa"/>
          </w:tcPr>
          <w:p w:rsidR="009B313D" w:rsidRPr="009B313D" w:rsidRDefault="009B313D" w:rsidP="009B313D">
            <w:pPr>
              <w:keepNext/>
              <w:widowControl/>
              <w:suppressAutoHyphens/>
              <w:autoSpaceDE w:val="0"/>
              <w:snapToGri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  <w:p w:rsidR="009B313D" w:rsidRPr="009B313D" w:rsidRDefault="009B313D" w:rsidP="009B313D">
            <w:pPr>
              <w:keepNext/>
              <w:widowControl/>
              <w:suppressAutoHyphens/>
              <w:autoSpaceDE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  <w:p w:rsidR="009B313D" w:rsidRPr="009B313D" w:rsidRDefault="009B313D" w:rsidP="009B313D">
            <w:pPr>
              <w:keepNext/>
              <w:widowControl/>
              <w:suppressAutoHyphens/>
              <w:autoSpaceDE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1. ПАСПОРТ ПРОГРАММЫ ПРОФЕССИОНАЛЬНОГО МОДУЛЯ</w:t>
            </w:r>
          </w:p>
          <w:p w:rsidR="009B313D" w:rsidRPr="009B313D" w:rsidRDefault="009B313D" w:rsidP="009B313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9B313D" w:rsidRPr="009B313D" w:rsidRDefault="009B313D" w:rsidP="009B313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стр.</w:t>
            </w:r>
          </w:p>
          <w:p w:rsidR="009B313D" w:rsidRPr="009B313D" w:rsidRDefault="009B313D" w:rsidP="009B313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</w:p>
          <w:p w:rsidR="009B313D" w:rsidRPr="009B313D" w:rsidRDefault="009B313D" w:rsidP="009B313D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4</w:t>
            </w:r>
          </w:p>
        </w:tc>
      </w:tr>
      <w:tr w:rsidR="009B313D" w:rsidRPr="009B313D" w:rsidTr="0089267D">
        <w:trPr>
          <w:trHeight w:val="720"/>
        </w:trPr>
        <w:tc>
          <w:tcPr>
            <w:tcW w:w="9007" w:type="dxa"/>
          </w:tcPr>
          <w:p w:rsidR="009B313D" w:rsidRPr="009B313D" w:rsidRDefault="009B313D" w:rsidP="009B313D">
            <w:pPr>
              <w:widowControl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2. результаты освоения ПРОФЕССИОНАЛЬНОГО МОДУЛЯ</w:t>
            </w:r>
          </w:p>
          <w:p w:rsidR="009B313D" w:rsidRPr="009B313D" w:rsidRDefault="009B313D" w:rsidP="009B313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9B313D" w:rsidRPr="009B313D" w:rsidRDefault="009B313D" w:rsidP="009B313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5</w:t>
            </w:r>
          </w:p>
        </w:tc>
      </w:tr>
      <w:tr w:rsidR="009B313D" w:rsidRPr="009B313D" w:rsidTr="0089267D">
        <w:trPr>
          <w:trHeight w:val="594"/>
        </w:trPr>
        <w:tc>
          <w:tcPr>
            <w:tcW w:w="9007" w:type="dxa"/>
          </w:tcPr>
          <w:p w:rsidR="009B313D" w:rsidRPr="009B313D" w:rsidRDefault="009B313D" w:rsidP="009B313D">
            <w:pPr>
              <w:keepNext/>
              <w:widowControl/>
              <w:suppressAutoHyphens/>
              <w:autoSpaceDE w:val="0"/>
              <w:snapToGrid w:val="0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3. СТРУКТУРА и содержание профессионального модуля</w:t>
            </w:r>
          </w:p>
          <w:p w:rsidR="009B313D" w:rsidRPr="009B313D" w:rsidRDefault="009B313D" w:rsidP="009B313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9B313D" w:rsidRPr="009B313D" w:rsidRDefault="009B313D" w:rsidP="009B313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7</w:t>
            </w:r>
          </w:p>
        </w:tc>
      </w:tr>
      <w:tr w:rsidR="009B313D" w:rsidRPr="009B313D" w:rsidTr="0089267D">
        <w:trPr>
          <w:trHeight w:val="692"/>
        </w:trPr>
        <w:tc>
          <w:tcPr>
            <w:tcW w:w="9007" w:type="dxa"/>
          </w:tcPr>
          <w:p w:rsidR="009B313D" w:rsidRPr="009B313D" w:rsidRDefault="009B313D" w:rsidP="009B313D">
            <w:pPr>
              <w:keepNext/>
              <w:widowControl/>
              <w:suppressAutoHyphens/>
              <w:autoSpaceDE w:val="0"/>
              <w:snapToGrid w:val="0"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4 условия реализации программы ПРОФЕССИОНАЛЬНОГО МОДУЛЯ</w:t>
            </w:r>
          </w:p>
          <w:p w:rsidR="009B313D" w:rsidRPr="009B313D" w:rsidRDefault="009B313D" w:rsidP="009B313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9B313D" w:rsidRPr="009B313D" w:rsidRDefault="009B313D" w:rsidP="009B313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20</w:t>
            </w:r>
          </w:p>
        </w:tc>
      </w:tr>
      <w:tr w:rsidR="009B313D" w:rsidRPr="009B313D" w:rsidTr="0089267D">
        <w:trPr>
          <w:trHeight w:val="692"/>
        </w:trPr>
        <w:tc>
          <w:tcPr>
            <w:tcW w:w="9007" w:type="dxa"/>
          </w:tcPr>
          <w:p w:rsidR="009B313D" w:rsidRPr="009B313D" w:rsidRDefault="009B313D" w:rsidP="009B313D">
            <w:pPr>
              <w:widowControl/>
              <w:suppressAutoHyphens/>
              <w:snapToGrid w:val="0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9B313D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ar-SA" w:bidi="ar-SA"/>
              </w:rPr>
              <w:t>)</w:t>
            </w:r>
            <w:r w:rsidRPr="009B313D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ar-SA" w:bidi="ar-SA"/>
              </w:rPr>
              <w:t xml:space="preserve"> </w:t>
            </w:r>
          </w:p>
          <w:p w:rsidR="009B313D" w:rsidRPr="009B313D" w:rsidRDefault="009B313D" w:rsidP="009B313D">
            <w:pPr>
              <w:widowControl/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color w:val="auto"/>
                <w:lang w:eastAsia="ar-SA" w:bidi="ar-SA"/>
              </w:rPr>
            </w:pPr>
          </w:p>
        </w:tc>
        <w:tc>
          <w:tcPr>
            <w:tcW w:w="800" w:type="dxa"/>
          </w:tcPr>
          <w:p w:rsidR="009B313D" w:rsidRPr="009B313D" w:rsidRDefault="009B313D" w:rsidP="009B313D">
            <w:pPr>
              <w:widowControl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9B31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21</w:t>
            </w:r>
          </w:p>
        </w:tc>
      </w:tr>
    </w:tbl>
    <w:p w:rsidR="009B313D" w:rsidRPr="009B313D" w:rsidRDefault="009B313D" w:rsidP="009B313D">
      <w:pPr>
        <w:tabs>
          <w:tab w:val="left" w:pos="1692"/>
        </w:tabs>
        <w:rPr>
          <w:rFonts w:ascii="Times New Roman" w:hAnsi="Times New Roman" w:cs="Times New Roman"/>
        </w:rPr>
        <w:sectPr w:rsidR="009B313D" w:rsidRPr="009B313D" w:rsidSect="009B313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aa"/>
        <w:framePr w:w="6806" w:h="676" w:hRule="exact" w:wrap="none" w:vAnchor="page" w:hAnchor="page" w:x="2800" w:y="949"/>
        <w:shd w:val="clear" w:color="auto" w:fill="auto"/>
        <w:spacing w:line="322" w:lineRule="exact"/>
        <w:ind w:right="40"/>
        <w:jc w:val="center"/>
        <w:rPr>
          <w:sz w:val="24"/>
          <w:szCs w:val="24"/>
        </w:rPr>
      </w:pPr>
      <w:r w:rsidRPr="0008091F">
        <w:rPr>
          <w:sz w:val="24"/>
          <w:szCs w:val="24"/>
        </w:rPr>
        <w:lastRenderedPageBreak/>
        <w:t>1. ПАСПОРТ РАБОЧЕЙ ПРОГРАММЫ</w:t>
      </w:r>
    </w:p>
    <w:p w:rsidR="001E6488" w:rsidRPr="0008091F" w:rsidRDefault="00CD03E7">
      <w:pPr>
        <w:pStyle w:val="aa"/>
        <w:framePr w:w="6806" w:h="676" w:hRule="exact" w:wrap="none" w:vAnchor="page" w:hAnchor="page" w:x="2800" w:y="949"/>
        <w:shd w:val="clear" w:color="auto" w:fill="auto"/>
        <w:spacing w:line="322" w:lineRule="exact"/>
        <w:ind w:right="40"/>
        <w:jc w:val="center"/>
        <w:rPr>
          <w:sz w:val="24"/>
          <w:szCs w:val="24"/>
        </w:rPr>
      </w:pPr>
      <w:r w:rsidRPr="0008091F">
        <w:rPr>
          <w:sz w:val="24"/>
          <w:szCs w:val="24"/>
        </w:rPr>
        <w:t>ПРОФЕССИОНАЛЬНОГО МОДУЛЯ</w:t>
      </w:r>
    </w:p>
    <w:p w:rsidR="001E6488" w:rsidRPr="0008091F" w:rsidRDefault="00CD03E7">
      <w:pPr>
        <w:pStyle w:val="26"/>
        <w:framePr w:w="9974" w:h="295" w:hRule="exact" w:wrap="none" w:vAnchor="page" w:hAnchor="page" w:x="1273" w:y="1934"/>
        <w:shd w:val="clear" w:color="auto" w:fill="auto"/>
        <w:spacing w:after="0" w:line="260" w:lineRule="exact"/>
        <w:rPr>
          <w:sz w:val="24"/>
          <w:szCs w:val="24"/>
        </w:rPr>
      </w:pPr>
      <w:r w:rsidRPr="0008091F">
        <w:rPr>
          <w:sz w:val="24"/>
          <w:szCs w:val="24"/>
        </w:rPr>
        <w:t>ПМ.04 «Организация работы коллектива исполнителей»</w:t>
      </w:r>
    </w:p>
    <w:p w:rsidR="001E6488" w:rsidRPr="0008091F" w:rsidRDefault="00CD03E7">
      <w:pPr>
        <w:pStyle w:val="90"/>
        <w:framePr w:w="9974" w:h="2334" w:hRule="exact" w:wrap="none" w:vAnchor="page" w:hAnchor="page" w:x="1273" w:y="2741"/>
        <w:numPr>
          <w:ilvl w:val="0"/>
          <w:numId w:val="2"/>
        </w:numPr>
        <w:shd w:val="clear" w:color="auto" w:fill="auto"/>
        <w:tabs>
          <w:tab w:val="left" w:pos="555"/>
        </w:tabs>
        <w:spacing w:before="0" w:after="130" w:line="260" w:lineRule="exact"/>
        <w:rPr>
          <w:sz w:val="24"/>
          <w:szCs w:val="24"/>
        </w:rPr>
      </w:pPr>
      <w:r w:rsidRPr="0008091F">
        <w:rPr>
          <w:sz w:val="24"/>
          <w:szCs w:val="24"/>
        </w:rPr>
        <w:t>Область применения рабочей программы</w:t>
      </w:r>
    </w:p>
    <w:p w:rsidR="001E6488" w:rsidRPr="0008091F" w:rsidRDefault="00CD03E7">
      <w:pPr>
        <w:pStyle w:val="26"/>
        <w:framePr w:w="9974" w:h="2334" w:hRule="exact" w:wrap="none" w:vAnchor="page" w:hAnchor="page" w:x="1273" w:y="2741"/>
        <w:shd w:val="clear" w:color="auto" w:fill="auto"/>
        <w:spacing w:after="0" w:line="31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Рабочая программа профессионального модуля (далее - рабочая программа) - является частью основной программы подготовки специалистов среднего звена в соответствии с ФГОС СПО по специальности 54.02.01 Дизайн (по отраслям). в части освоения основного вида профессиональной деятельности (ВПД):</w:t>
      </w:r>
    </w:p>
    <w:p w:rsidR="001E6488" w:rsidRPr="0008091F" w:rsidRDefault="00CD03E7">
      <w:pPr>
        <w:pStyle w:val="26"/>
        <w:framePr w:w="9974" w:h="2334" w:hRule="exact" w:wrap="none" w:vAnchor="page" w:hAnchor="page" w:x="1273" w:y="2741"/>
        <w:shd w:val="clear" w:color="auto" w:fill="auto"/>
        <w:spacing w:after="0" w:line="312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ПМ.04 «Организация работы коллектива исполнителей» и соответствующих профессиональных компетенций (ПК):</w:t>
      </w:r>
    </w:p>
    <w:tbl>
      <w:tblPr>
        <w:tblOverlap w:val="never"/>
        <w:tblW w:w="963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"/>
        <w:gridCol w:w="7674"/>
        <w:gridCol w:w="872"/>
      </w:tblGrid>
      <w:tr w:rsidR="001E6488" w:rsidRPr="0008091F" w:rsidTr="00093B30">
        <w:trPr>
          <w:trHeight w:hRule="exact" w:val="755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ПК 4.1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Составлять конкретные задания для реализации дизайн-проекта на основе технологических карт.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+</w:t>
            </w:r>
          </w:p>
        </w:tc>
      </w:tr>
      <w:tr w:rsidR="001E6488" w:rsidRPr="0008091F" w:rsidTr="00093B30">
        <w:trPr>
          <w:trHeight w:hRule="exact" w:val="37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ПК 4.2.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Планировать собственную деятельность.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+</w:t>
            </w:r>
          </w:p>
        </w:tc>
      </w:tr>
      <w:tr w:rsidR="001E6488" w:rsidRPr="0008091F" w:rsidTr="00093B30">
        <w:trPr>
          <w:trHeight w:hRule="exact" w:val="3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ПК 4.3.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494" w:h="1157" w:wrap="none" w:vAnchor="page" w:hAnchor="page" w:x="1273" w:y="5291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+</w:t>
            </w:r>
          </w:p>
        </w:tc>
      </w:tr>
    </w:tbl>
    <w:p w:rsidR="00093B30" w:rsidRPr="0008091F" w:rsidRDefault="00093B30">
      <w:pPr>
        <w:pStyle w:val="26"/>
        <w:framePr w:w="9974" w:h="8686" w:hRule="exact" w:wrap="none" w:vAnchor="page" w:hAnchor="page" w:x="1273" w:y="6734"/>
        <w:shd w:val="clear" w:color="auto" w:fill="auto"/>
        <w:spacing w:after="240" w:line="322" w:lineRule="exact"/>
        <w:ind w:firstLine="700"/>
        <w:jc w:val="both"/>
        <w:rPr>
          <w:sz w:val="24"/>
          <w:szCs w:val="24"/>
        </w:rPr>
      </w:pPr>
    </w:p>
    <w:p w:rsidR="001E6488" w:rsidRPr="0008091F" w:rsidRDefault="00CD03E7">
      <w:pPr>
        <w:pStyle w:val="26"/>
        <w:framePr w:w="9974" w:h="8686" w:hRule="exact" w:wrap="none" w:vAnchor="page" w:hAnchor="page" w:x="1273" w:y="6734"/>
        <w:shd w:val="clear" w:color="auto" w:fill="auto"/>
        <w:spacing w:after="240" w:line="322" w:lineRule="exact"/>
        <w:ind w:firstLine="70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Рабочая программа профессионального модуля может быть использована для разработки программ дополнительного профессионального образования в области дизайна.</w:t>
      </w:r>
    </w:p>
    <w:p w:rsidR="001E6488" w:rsidRPr="0008091F" w:rsidRDefault="00CD03E7">
      <w:pPr>
        <w:pStyle w:val="90"/>
        <w:framePr w:w="9974" w:h="8686" w:hRule="exact" w:wrap="none" w:vAnchor="page" w:hAnchor="page" w:x="1273" w:y="6734"/>
        <w:numPr>
          <w:ilvl w:val="0"/>
          <w:numId w:val="2"/>
        </w:numPr>
        <w:shd w:val="clear" w:color="auto" w:fill="auto"/>
        <w:tabs>
          <w:tab w:val="left" w:pos="579"/>
        </w:tabs>
        <w:spacing w:before="0"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Цели и задачи профессионального модуля - требования к результатам освоения профессионального модуля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shd w:val="clear" w:color="auto" w:fill="auto"/>
        <w:spacing w:after="0" w:line="322" w:lineRule="exact"/>
        <w:ind w:right="220" w:firstLine="84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E6488" w:rsidRPr="0008091F" w:rsidRDefault="00CD03E7">
      <w:pPr>
        <w:pStyle w:val="90"/>
        <w:framePr w:w="9974" w:h="8686" w:hRule="exact" w:wrap="none" w:vAnchor="page" w:hAnchor="page" w:x="1273" w:y="6734"/>
        <w:shd w:val="clear" w:color="auto" w:fill="auto"/>
        <w:spacing w:before="0" w:after="0" w:line="322" w:lineRule="exact"/>
        <w:rPr>
          <w:sz w:val="24"/>
          <w:szCs w:val="24"/>
        </w:rPr>
      </w:pPr>
      <w:r w:rsidRPr="0008091F">
        <w:rPr>
          <w:sz w:val="24"/>
          <w:szCs w:val="24"/>
        </w:rPr>
        <w:t>иметь практический опыт: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shd w:val="clear" w:color="auto" w:fill="auto"/>
        <w:spacing w:after="240" w:line="322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работы с коллективом исполнителей;</w:t>
      </w:r>
    </w:p>
    <w:p w:rsidR="001E6488" w:rsidRPr="0008091F" w:rsidRDefault="00CD03E7">
      <w:pPr>
        <w:pStyle w:val="90"/>
        <w:framePr w:w="9974" w:h="8686" w:hRule="exact" w:wrap="none" w:vAnchor="page" w:hAnchor="page" w:x="1273" w:y="6734"/>
        <w:shd w:val="clear" w:color="auto" w:fill="auto"/>
        <w:spacing w:before="0" w:after="0" w:line="322" w:lineRule="exact"/>
        <w:rPr>
          <w:sz w:val="24"/>
          <w:szCs w:val="24"/>
        </w:rPr>
      </w:pPr>
      <w:r w:rsidRPr="0008091F">
        <w:rPr>
          <w:sz w:val="24"/>
          <w:szCs w:val="24"/>
        </w:rPr>
        <w:t>уметь: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numPr>
          <w:ilvl w:val="0"/>
          <w:numId w:val="3"/>
        </w:numPr>
        <w:shd w:val="clear" w:color="auto" w:fill="auto"/>
        <w:tabs>
          <w:tab w:val="left" w:pos="291"/>
        </w:tabs>
        <w:spacing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принимать самостоятельные решения по вопросам совершенствования управленческой работы в коллективе;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осуществлять контроль деятельности персонала;</w:t>
      </w:r>
    </w:p>
    <w:p w:rsidR="001E6488" w:rsidRPr="0008091F" w:rsidRDefault="00CD03E7">
      <w:pPr>
        <w:pStyle w:val="90"/>
        <w:framePr w:w="9974" w:h="8686" w:hRule="exact" w:wrap="none" w:vAnchor="page" w:hAnchor="page" w:x="1273" w:y="6734"/>
        <w:shd w:val="clear" w:color="auto" w:fill="auto"/>
        <w:spacing w:before="0" w:after="0" w:line="322" w:lineRule="exact"/>
        <w:rPr>
          <w:sz w:val="24"/>
          <w:szCs w:val="24"/>
        </w:rPr>
      </w:pPr>
      <w:r w:rsidRPr="0008091F">
        <w:rPr>
          <w:sz w:val="24"/>
          <w:szCs w:val="24"/>
        </w:rPr>
        <w:t>знать: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систему управления трудовыми ресурсами в организации;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методы и формы обучения персонала;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numPr>
          <w:ilvl w:val="0"/>
          <w:numId w:val="3"/>
        </w:numPr>
        <w:shd w:val="clear" w:color="auto" w:fill="auto"/>
        <w:tabs>
          <w:tab w:val="left" w:pos="267"/>
        </w:tabs>
        <w:spacing w:after="244" w:line="322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способы управления конфликтами и борьбы со стрессом.</w:t>
      </w:r>
    </w:p>
    <w:p w:rsidR="001E6488" w:rsidRPr="0008091F" w:rsidRDefault="00CD03E7">
      <w:pPr>
        <w:pStyle w:val="90"/>
        <w:framePr w:w="9974" w:h="8686" w:hRule="exact" w:wrap="none" w:vAnchor="page" w:hAnchor="page" w:x="1273" w:y="6734"/>
        <w:shd w:val="clear" w:color="auto" w:fill="auto"/>
        <w:spacing w:before="0" w:after="0" w:line="317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1.4. Рекомендуемое количество часов на освоение рабочей программы профессионального модуля:</w:t>
      </w:r>
    </w:p>
    <w:p w:rsidR="001E6488" w:rsidRPr="0008091F" w:rsidRDefault="00CD03E7">
      <w:pPr>
        <w:pStyle w:val="26"/>
        <w:framePr w:w="9974" w:h="8686" w:hRule="exact" w:wrap="none" w:vAnchor="page" w:hAnchor="page" w:x="1273" w:y="6734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максимальной учебной нагрузки обучающегося - 1</w:t>
      </w:r>
      <w:r w:rsidR="00736E24" w:rsidRPr="0008091F">
        <w:rPr>
          <w:sz w:val="24"/>
          <w:szCs w:val="24"/>
        </w:rPr>
        <w:t>17</w:t>
      </w:r>
      <w:r w:rsidRPr="0008091F">
        <w:rPr>
          <w:sz w:val="24"/>
          <w:szCs w:val="24"/>
        </w:rPr>
        <w:t xml:space="preserve"> часов, включая:</w:t>
      </w:r>
    </w:p>
    <w:p w:rsidR="001E6488" w:rsidRPr="0008091F" w:rsidRDefault="00CD03E7" w:rsidP="00093B30">
      <w:pPr>
        <w:pStyle w:val="26"/>
        <w:framePr w:w="9974" w:h="8686" w:hRule="exact" w:wrap="none" w:vAnchor="page" w:hAnchor="page" w:x="1273" w:y="6734"/>
        <w:shd w:val="clear" w:color="auto" w:fill="auto"/>
        <w:spacing w:after="0" w:line="317" w:lineRule="exact"/>
        <w:ind w:right="720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обязательной аудиторной учебной нагрузки обучающегося - 7</w:t>
      </w:r>
      <w:r w:rsidR="0068264D" w:rsidRPr="0008091F">
        <w:rPr>
          <w:sz w:val="24"/>
          <w:szCs w:val="24"/>
        </w:rPr>
        <w:t>8</w:t>
      </w:r>
      <w:r w:rsidRPr="0008091F">
        <w:rPr>
          <w:sz w:val="24"/>
          <w:szCs w:val="24"/>
        </w:rPr>
        <w:t xml:space="preserve"> часов; самостоятельной работы обучающегося - 3</w:t>
      </w:r>
      <w:r w:rsidR="0068264D" w:rsidRPr="0008091F">
        <w:rPr>
          <w:sz w:val="24"/>
          <w:szCs w:val="24"/>
        </w:rPr>
        <w:t>9</w:t>
      </w:r>
      <w:r w:rsidRPr="0008091F">
        <w:rPr>
          <w:sz w:val="24"/>
          <w:szCs w:val="24"/>
        </w:rPr>
        <w:t xml:space="preserve"> часов; учебной практики - </w:t>
      </w:r>
      <w:r w:rsidR="0068264D" w:rsidRPr="0008091F">
        <w:rPr>
          <w:sz w:val="24"/>
          <w:szCs w:val="24"/>
        </w:rPr>
        <w:t>44</w:t>
      </w:r>
      <w:r w:rsidRPr="0008091F">
        <w:rPr>
          <w:sz w:val="24"/>
          <w:szCs w:val="24"/>
        </w:rPr>
        <w:t xml:space="preserve"> часов.</w:t>
      </w:r>
    </w:p>
    <w:p w:rsidR="001E6488" w:rsidRPr="0008091F" w:rsidRDefault="00CD03E7">
      <w:pPr>
        <w:pStyle w:val="32"/>
        <w:framePr w:wrap="none" w:vAnchor="page" w:hAnchor="page" w:x="10892" w:y="15426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4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aa"/>
        <w:framePr w:wrap="none" w:vAnchor="page" w:hAnchor="page" w:x="1784" w:y="1320"/>
        <w:shd w:val="clear" w:color="auto" w:fill="auto"/>
        <w:spacing w:line="260" w:lineRule="exact"/>
        <w:rPr>
          <w:sz w:val="24"/>
          <w:szCs w:val="24"/>
        </w:rPr>
      </w:pPr>
      <w:bookmarkStart w:id="0" w:name="bookmark7"/>
      <w:r w:rsidRPr="0008091F">
        <w:rPr>
          <w:sz w:val="24"/>
          <w:szCs w:val="24"/>
        </w:rPr>
        <w:lastRenderedPageBreak/>
        <w:t>2. РЕЗУЛЬТАТЫ ОСВОЕНИЯ ПРОФЕССИОНАЛЬНОГО МОДУЛЯ</w:t>
      </w:r>
      <w:bookmarkEnd w:id="0"/>
    </w:p>
    <w:p w:rsidR="001E6488" w:rsidRPr="0008091F" w:rsidRDefault="00CD03E7">
      <w:pPr>
        <w:pStyle w:val="26"/>
        <w:framePr w:w="9883" w:h="1320" w:hRule="exact" w:wrap="none" w:vAnchor="page" w:hAnchor="page" w:x="1319" w:y="1782"/>
        <w:shd w:val="clear" w:color="auto" w:fill="auto"/>
        <w:spacing w:after="0" w:line="312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 ПМ.04 «Организация работы коллектива исполнителей», в том числе профессиональными (ПК) и общими (ОК) компетенциями: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8177"/>
      </w:tblGrid>
      <w:tr w:rsidR="001E6488" w:rsidRPr="0008091F" w:rsidTr="00093B30">
        <w:trPr>
          <w:trHeight w:hRule="exact" w:val="96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08091F">
              <w:rPr>
                <w:rStyle w:val="27"/>
                <w:sz w:val="24"/>
                <w:szCs w:val="24"/>
              </w:rPr>
              <w:t>Код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08091F">
              <w:rPr>
                <w:rStyle w:val="27"/>
                <w:sz w:val="24"/>
                <w:szCs w:val="24"/>
              </w:rPr>
              <w:t>Наименование результата обучения</w:t>
            </w:r>
          </w:p>
        </w:tc>
      </w:tr>
      <w:tr w:rsidR="001E6488" w:rsidRPr="0008091F" w:rsidTr="00093B30">
        <w:trPr>
          <w:trHeight w:hRule="exact" w:val="78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ПК 4.1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Составлять конкретные задания для реализации дизайн-проекта на основе технологических карт.</w:t>
            </w:r>
          </w:p>
        </w:tc>
      </w:tr>
      <w:tr w:rsidR="001E6488" w:rsidRPr="0008091F" w:rsidTr="00093B30">
        <w:trPr>
          <w:trHeight w:hRule="exact" w:val="45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ПК 4.2.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Планировать собственную деятельность.</w:t>
            </w:r>
          </w:p>
        </w:tc>
      </w:tr>
      <w:tr w:rsidR="001E6488" w:rsidRPr="0008091F" w:rsidTr="00093B30">
        <w:trPr>
          <w:trHeight w:hRule="exact" w:val="46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ПК 4.3.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19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Контролировать сроки и качество выполненных заданий.</w:t>
            </w:r>
          </w:p>
        </w:tc>
      </w:tr>
      <w:tr w:rsidR="001E6488" w:rsidRPr="0008091F" w:rsidTr="00093B30">
        <w:trPr>
          <w:trHeight w:hRule="exact" w:val="776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1.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E6488" w:rsidRPr="0008091F" w:rsidTr="00093B30">
        <w:trPr>
          <w:trHeight w:hRule="exact" w:val="115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2.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1E6488" w:rsidRPr="0008091F" w:rsidTr="00093B30">
        <w:trPr>
          <w:trHeight w:hRule="exact" w:val="94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3.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1E6488" w:rsidRPr="0008091F" w:rsidTr="00093B30">
        <w:trPr>
          <w:trHeight w:hRule="exact" w:val="116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4.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1E6488" w:rsidRPr="0008091F" w:rsidTr="00093B30">
        <w:trPr>
          <w:trHeight w:hRule="exact" w:val="94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5.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83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E6488" w:rsidRPr="0008091F" w:rsidTr="00093B30">
        <w:trPr>
          <w:trHeight w:hRule="exact" w:val="94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6.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Работать в коллективе, эффективно общаться с коллегами, руководством, потребителями</w:t>
            </w:r>
          </w:p>
        </w:tc>
      </w:tr>
      <w:tr w:rsidR="001E6488" w:rsidRPr="0008091F" w:rsidTr="00093B30">
        <w:trPr>
          <w:trHeight w:hRule="exact" w:val="94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7.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1E6488" w:rsidRPr="0008091F" w:rsidTr="00093B30">
        <w:trPr>
          <w:trHeight w:hRule="exact" w:val="115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8.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1E6488" w:rsidRPr="0008091F" w:rsidTr="00093B30">
        <w:trPr>
          <w:trHeight w:hRule="exact" w:val="98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08091F">
              <w:rPr>
                <w:sz w:val="24"/>
                <w:szCs w:val="24"/>
              </w:rPr>
              <w:t>ОК 9.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83" w:h="8453" w:wrap="none" w:vAnchor="page" w:hAnchor="page" w:x="1319" w:y="3597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1E6488" w:rsidRPr="0008091F" w:rsidRDefault="00CD03E7">
      <w:pPr>
        <w:pStyle w:val="32"/>
        <w:framePr w:wrap="none" w:vAnchor="page" w:hAnchor="page" w:x="10952" w:y="15757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5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32"/>
        <w:framePr w:wrap="none" w:vAnchor="page" w:hAnchor="page" w:x="4247" w:y="862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lastRenderedPageBreak/>
        <w:t>3. СТРУКТУРА И СОДЕРЖАНИЕ ПРОФЕССИОНАЛЬНОГО МОДУЛЯ</w:t>
      </w:r>
    </w:p>
    <w:p w:rsidR="001E6488" w:rsidRPr="0008091F" w:rsidRDefault="00CD03E7">
      <w:pPr>
        <w:pStyle w:val="40"/>
        <w:framePr w:wrap="none" w:vAnchor="page" w:hAnchor="page" w:x="979" w:y="1142"/>
        <w:shd w:val="clear" w:color="auto" w:fill="auto"/>
        <w:spacing w:before="0" w:line="260" w:lineRule="exact"/>
        <w:rPr>
          <w:sz w:val="24"/>
          <w:szCs w:val="24"/>
        </w:rPr>
      </w:pPr>
      <w:bookmarkStart w:id="1" w:name="bookmark8"/>
      <w:bookmarkStart w:id="2" w:name="bookmark9"/>
      <w:r w:rsidRPr="0008091F">
        <w:rPr>
          <w:rStyle w:val="411pt"/>
          <w:sz w:val="24"/>
          <w:szCs w:val="24"/>
        </w:rPr>
        <w:t xml:space="preserve">3.1. Тематический план профессионального модуля </w:t>
      </w:r>
      <w:r w:rsidRPr="0008091F">
        <w:rPr>
          <w:rStyle w:val="43"/>
          <w:sz w:val="24"/>
          <w:szCs w:val="24"/>
        </w:rPr>
        <w:t>ПМ.04 «Организация работы коллектива исполнителей»</w:t>
      </w:r>
      <w:bookmarkEnd w:id="1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595"/>
        <w:gridCol w:w="1152"/>
        <w:gridCol w:w="768"/>
        <w:gridCol w:w="1589"/>
        <w:gridCol w:w="1142"/>
        <w:gridCol w:w="821"/>
        <w:gridCol w:w="1142"/>
        <w:gridCol w:w="1070"/>
        <w:gridCol w:w="1944"/>
      </w:tblGrid>
      <w:tr w:rsidR="001E6488" w:rsidRPr="0008091F">
        <w:trPr>
          <w:trHeight w:hRule="exact" w:val="55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Коды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50" w:lineRule="exact"/>
              <w:ind w:left="200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профессиональных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компетенций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Наименования разделов профессионального модуля*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Всего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часов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Практика</w:t>
            </w:r>
          </w:p>
        </w:tc>
      </w:tr>
      <w:tr w:rsidR="001E6488" w:rsidRPr="0008091F">
        <w:trPr>
          <w:trHeight w:hRule="exact" w:val="720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ind w:left="200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Самостоятельная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работа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обучающегося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12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Учебная,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before="12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часов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Производственная (по профилю специальности),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часов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если предусмотрена рассредоточенная практика)</w:t>
            </w:r>
          </w:p>
        </w:tc>
      </w:tr>
      <w:tr w:rsidR="001E6488" w:rsidRPr="0008091F">
        <w:trPr>
          <w:trHeight w:hRule="exact" w:val="1406"/>
        </w:trPr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6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Всего,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before="60"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часов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в т.ч.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лабораторные работы и практические занятия,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в т.ч., курсовая работа (проект),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часов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60" w:line="180" w:lineRule="exact"/>
              <w:ind w:left="160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Всего,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в т.ч., курсовая работа (проект),</w:t>
            </w:r>
          </w:p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часов</w:t>
            </w: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4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10</w:t>
            </w:r>
          </w:p>
        </w:tc>
      </w:tr>
      <w:tr w:rsidR="001E6488" w:rsidRPr="0008091F">
        <w:trPr>
          <w:trHeight w:hRule="exact" w:val="118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ПК 4.1; ПК 4.2.; ПК </w:t>
            </w:r>
            <w:r w:rsidRPr="0008091F">
              <w:rPr>
                <w:rStyle w:val="29pt"/>
                <w:sz w:val="24"/>
                <w:szCs w:val="24"/>
                <w:lang w:eastAsia="en-US" w:bidi="en-US"/>
              </w:rPr>
              <w:t xml:space="preserve">4.3.; </w:t>
            </w:r>
            <w:r w:rsidRPr="0008091F">
              <w:rPr>
                <w:rStyle w:val="29pt"/>
                <w:sz w:val="24"/>
                <w:szCs w:val="24"/>
              </w:rPr>
              <w:t>ОК 1.; ОК 2.; ОК 3.; ОК 4.; ОК 5.; ОК 6.; ОК 7.; ОК 8.; ОК 9.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35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МДК 04.01 Основы менеджмента, управление персоналом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117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117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</w:t>
            </w:r>
            <w:r w:rsidR="0068264D" w:rsidRPr="0008091F">
              <w:rPr>
                <w:rStyle w:val="29pt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3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jc w:val="righ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Всего: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117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117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</w:t>
            </w:r>
            <w:r w:rsidR="0068264D" w:rsidRPr="0008091F">
              <w:rPr>
                <w:rStyle w:val="29pt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-</w:t>
            </w:r>
          </w:p>
        </w:tc>
      </w:tr>
      <w:tr w:rsidR="001E6488" w:rsidRPr="0008091F">
        <w:trPr>
          <w:trHeight w:hRule="exact" w:val="118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ПК 4.1; ПК 4.2.; ПК </w:t>
            </w:r>
            <w:r w:rsidRPr="0008091F">
              <w:rPr>
                <w:rStyle w:val="29pt"/>
                <w:sz w:val="24"/>
                <w:szCs w:val="24"/>
                <w:lang w:eastAsia="en-US" w:bidi="en-US"/>
              </w:rPr>
              <w:t xml:space="preserve">4.3.; </w:t>
            </w:r>
            <w:r w:rsidRPr="0008091F">
              <w:rPr>
                <w:rStyle w:val="29pt"/>
                <w:sz w:val="24"/>
                <w:szCs w:val="24"/>
              </w:rPr>
              <w:t>ОК 1.; ОК 2.; ОК 3.; ОК 4.; ОК 5.; ОК 6.; ОК 7.; ОК 8.; ОК 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Производственная практика (по профилю специальности), </w:t>
            </w:r>
            <w:r w:rsidRPr="0008091F">
              <w:rPr>
                <w:rStyle w:val="29pt1"/>
                <w:sz w:val="24"/>
                <w:szCs w:val="24"/>
              </w:rPr>
              <w:t xml:space="preserve">часов </w:t>
            </w:r>
            <w:r w:rsidRPr="0008091F">
              <w:rPr>
                <w:rStyle w:val="29pt0"/>
                <w:sz w:val="24"/>
                <w:szCs w:val="24"/>
              </w:rPr>
              <w:t>(если предусмотрена итоговая (концентрированная) практика)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36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36</w:t>
            </w:r>
          </w:p>
        </w:tc>
      </w:tr>
      <w:tr w:rsidR="001E6488" w:rsidRPr="0008091F">
        <w:trPr>
          <w:trHeight w:hRule="exact" w:val="3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5384" w:h="6101" w:wrap="none" w:vAnchor="page" w:hAnchor="page" w:x="868" w:y="1399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jc w:val="righ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Итого: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-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6488" w:rsidRPr="0008091F" w:rsidRDefault="001E6488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68264D">
            <w:pPr>
              <w:pStyle w:val="26"/>
              <w:framePr w:w="15384" w:h="6101" w:wrap="none" w:vAnchor="page" w:hAnchor="page" w:x="868" w:y="1399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36</w:t>
            </w:r>
          </w:p>
        </w:tc>
      </w:tr>
    </w:tbl>
    <w:p w:rsidR="001E6488" w:rsidRPr="0008091F" w:rsidRDefault="00CD03E7">
      <w:pPr>
        <w:pStyle w:val="45"/>
        <w:framePr w:wrap="none" w:vAnchor="page" w:hAnchor="page" w:x="15580" w:y="10671"/>
        <w:shd w:val="clear" w:color="auto" w:fill="auto"/>
        <w:spacing w:line="200" w:lineRule="exact"/>
        <w:rPr>
          <w:sz w:val="24"/>
          <w:szCs w:val="24"/>
        </w:rPr>
      </w:pPr>
      <w:r w:rsidRPr="0008091F">
        <w:rPr>
          <w:sz w:val="24"/>
          <w:szCs w:val="24"/>
        </w:rPr>
        <w:t>6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34"/>
        <w:framePr w:w="14554" w:h="547" w:hRule="exact" w:wrap="none" w:vAnchor="page" w:hAnchor="page" w:x="909" w:y="814"/>
        <w:shd w:val="clear" w:color="auto" w:fill="auto"/>
        <w:ind w:left="420" w:right="740" w:firstLine="280"/>
        <w:rPr>
          <w:sz w:val="24"/>
          <w:szCs w:val="24"/>
        </w:rPr>
      </w:pPr>
      <w:bookmarkStart w:id="3" w:name="bookmark10"/>
      <w:r w:rsidRPr="0008091F">
        <w:rPr>
          <w:sz w:val="24"/>
          <w:szCs w:val="24"/>
        </w:rPr>
        <w:lastRenderedPageBreak/>
        <w:t xml:space="preserve">3.2. Содержание обучения по профессиональному модулю (ПМ) </w:t>
      </w:r>
      <w:r w:rsidRPr="0008091F">
        <w:rPr>
          <w:rStyle w:val="35"/>
          <w:sz w:val="24"/>
          <w:szCs w:val="24"/>
        </w:rPr>
        <w:t>ПМ.04 «Организация работы коллектива исполнителей»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2"/>
        <w:gridCol w:w="457"/>
        <w:gridCol w:w="6109"/>
        <w:gridCol w:w="3178"/>
        <w:gridCol w:w="1433"/>
      </w:tblGrid>
      <w:tr w:rsidR="001E6488" w:rsidRPr="0008091F" w:rsidTr="00093B30">
        <w:trPr>
          <w:trHeight w:hRule="exact" w:val="103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21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(проект) </w:t>
            </w:r>
            <w:r w:rsidRPr="0008091F">
              <w:rPr>
                <w:rStyle w:val="29pt0"/>
                <w:sz w:val="24"/>
                <w:szCs w:val="24"/>
              </w:rPr>
              <w:t>(если предусмотрены)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Объем часов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12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Уровень</w:t>
            </w:r>
          </w:p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before="12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освоения</w:t>
            </w: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4</w:t>
            </w:r>
          </w:p>
        </w:tc>
      </w:tr>
      <w:tr w:rsidR="001E6488" w:rsidRPr="0008091F" w:rsidTr="00093B30">
        <w:trPr>
          <w:trHeight w:hRule="exact" w:val="77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МДК 04.01. Основы менеджмента, управление персоналом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51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Раздел 1</w:t>
            </w:r>
            <w:r w:rsidR="004864B8" w:rsidRPr="0008091F">
              <w:rPr>
                <w:rStyle w:val="29pt"/>
                <w:sz w:val="24"/>
                <w:szCs w:val="24"/>
              </w:rPr>
              <w:t xml:space="preserve"> (5 семестр)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Составление конкретных заданий для реализации дизайн-проекта на основе технологических карт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27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1.1.</w:t>
            </w:r>
          </w:p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Менеджмент и управление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744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ind w:left="220"/>
              <w:jc w:val="lef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Обобщенное понятие управления и менеджмента. Развитие теории и практики менеджмента. Процесс управления и принятия решений, основные элементы процесса. Этапы и процедуры принятия управленческих решений.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1.2.</w:t>
            </w:r>
          </w:p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26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Управление дизайнерской организацией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1252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Понятие, виды, миссия и цели организации, занимающейся дизайнерскими разработками, особенности управления. Классификация организационных структур. Виды и этапы рациональных управленческих решений при разработке дизайнерских проектов в стандартных и нестандартных ситуациях. Факторы, влияющие на процесс принятия решений.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1.3.</w:t>
            </w:r>
          </w:p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before="60" w:after="0" w:line="180" w:lineRule="exact"/>
              <w:ind w:left="26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Методы и функции управления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607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Сущность, содержание и классификация методов управления. Основные функции управления. Управление производственными процессами.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26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1.4.</w:t>
            </w:r>
          </w:p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before="60"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Коммуникации и коммуникативная адекватность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093B30">
        <w:trPr>
          <w:trHeight w:hRule="exact" w:val="768"/>
        </w:trPr>
        <w:tc>
          <w:tcPr>
            <w:tcW w:w="3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Основные элементы коммуникационного процесса. Управление процессом коммуникации. Эффективность коммуникации. Управление на стадии проектирования образа товара. Управление процессом создания образа товара.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 w:rsidTr="00093B30">
        <w:trPr>
          <w:trHeight w:hRule="exact" w:val="28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8952" w:wrap="none" w:vAnchor="page" w:hAnchor="page" w:x="909" w:y="1605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8952" w:wrap="none" w:vAnchor="page" w:hAnchor="page" w:x="909" w:y="1605"/>
              <w:rPr>
                <w:rFonts w:ascii="Times New Roman" w:hAnsi="Times New Roman" w:cs="Times New Roman"/>
              </w:rPr>
            </w:pPr>
          </w:p>
        </w:tc>
      </w:tr>
    </w:tbl>
    <w:p w:rsidR="001E6488" w:rsidRPr="0008091F" w:rsidRDefault="00C01D3B">
      <w:pPr>
        <w:pStyle w:val="32"/>
        <w:framePr w:wrap="none" w:vAnchor="page" w:hAnchor="page" w:x="15621" w:y="10655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7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466"/>
        <w:gridCol w:w="6216"/>
        <w:gridCol w:w="3235"/>
        <w:gridCol w:w="1459"/>
      </w:tblGrid>
      <w:tr w:rsidR="001E6488" w:rsidRPr="0008091F">
        <w:trPr>
          <w:trHeight w:hRule="exact" w:val="2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1.5.</w:t>
            </w:r>
          </w:p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Управление персоналом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B6163F">
        <w:trPr>
          <w:trHeight w:hRule="exact" w:val="1222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ind w:left="16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Теория организационного управления деятельностью предприятия и его подразделениями. Методы управления коллективом в процессе разработки дизайн-проектов. Сущность и значение группового мышления в процессе разработки дизайнерских проектов. Взаимодействие формального и неформального управления. Управление конфликтами.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1.6.</w:t>
            </w:r>
          </w:p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Управление рисками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446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ind w:left="16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221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Виды рисков и потерь, связанных с ними. Методы оценки рисков. Методы управления рисками.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4864B8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12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B6163F">
        <w:trPr>
          <w:trHeight w:hRule="exact" w:val="104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Проведение деловых игр:</w:t>
            </w:r>
          </w:p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«Построение организационной структуры дизайнерской фирмы»; «Мобильность организационной структуры предприятия, занимающегося реализацией дизайн-проектов на основе технологических карт».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Самостоятельная работа при изучении раздела ПМ 4.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задания)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Проработка, учебной литературы и конспектов лекций.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Выполнение копий и зарисовок.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Отработка приемов при выполнении заданий.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 xml:space="preserve">Создание системных папок, </w:t>
            </w:r>
            <w:proofErr w:type="spellStart"/>
            <w:r w:rsidRPr="0008091F">
              <w:rPr>
                <w:rStyle w:val="29pt1"/>
                <w:sz w:val="24"/>
                <w:szCs w:val="24"/>
              </w:rPr>
              <w:t>мультимедиапрезентаций</w:t>
            </w:r>
            <w:proofErr w:type="spellEnd"/>
            <w:r w:rsidRPr="0008091F">
              <w:rPr>
                <w:rStyle w:val="29pt1"/>
                <w:sz w:val="24"/>
                <w:szCs w:val="24"/>
              </w:rPr>
              <w:t>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Раздел 2</w:t>
            </w:r>
            <w:r w:rsidR="004864B8" w:rsidRPr="0008091F">
              <w:rPr>
                <w:rStyle w:val="29pt"/>
                <w:sz w:val="24"/>
                <w:szCs w:val="24"/>
              </w:rPr>
              <w:t xml:space="preserve"> (5 семестр)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Планирование собственной деятельности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2.1.</w:t>
            </w:r>
          </w:p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before="60"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Планирование и прогнозирование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701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ind w:left="22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Виды и методы прогнозов. Подходы и методы прогнозирования. Классификация планов. Принципы и методы планирования. Организация процесса планирования.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2.2.</w:t>
            </w:r>
          </w:p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Стратегическое планирование.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931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ind w:left="16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Понятие и виды стратегий дизайнерской организации. Предпосылки стратегического планирования. Сущность, формы и процесс планирования стратегии. Виды стратегических планов. Процесс реализации стратегии.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54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691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691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</w:tbl>
    <w:p w:rsidR="001E6488" w:rsidRPr="0008091F" w:rsidRDefault="00C01D3B">
      <w:pPr>
        <w:pStyle w:val="32"/>
        <w:framePr w:wrap="none" w:vAnchor="page" w:hAnchor="page" w:x="15611" w:y="10655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8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466"/>
        <w:gridCol w:w="6216"/>
        <w:gridCol w:w="3235"/>
        <w:gridCol w:w="1459"/>
      </w:tblGrid>
      <w:tr w:rsidR="001E6488" w:rsidRPr="0008091F">
        <w:trPr>
          <w:trHeight w:hRule="exact" w:val="25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lastRenderedPageBreak/>
              <w:t>Тема 2.3.</w:t>
            </w:r>
          </w:p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Бизнес-планирование.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701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ind w:left="16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Основная цель и направленность бизнес-плана. Характеристика основных функций бизнес-планирования. Порядок составления и разделы бизнес-плана.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2.4.</w:t>
            </w:r>
          </w:p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before="60"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Организация взаимодействия на стадии выполнения планов.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701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ind w:left="16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Делегирование и ответственность. Полномочия и власть. Эффективное распределение полномочий в дизайнерской организации 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2.5.</w:t>
            </w:r>
          </w:p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proofErr w:type="spellStart"/>
            <w:r w:rsidRPr="0008091F">
              <w:rPr>
                <w:rStyle w:val="29pt1"/>
                <w:sz w:val="24"/>
                <w:szCs w:val="24"/>
              </w:rPr>
              <w:t>Самоменеджмент</w:t>
            </w:r>
            <w:proofErr w:type="spellEnd"/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922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ind w:left="16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 xml:space="preserve">Понятие, содержание и принципы </w:t>
            </w:r>
            <w:proofErr w:type="spellStart"/>
            <w:r w:rsidRPr="0008091F">
              <w:rPr>
                <w:rStyle w:val="29pt1"/>
                <w:sz w:val="24"/>
                <w:szCs w:val="24"/>
              </w:rPr>
              <w:t>самоменеджмента</w:t>
            </w:r>
            <w:proofErr w:type="spellEnd"/>
            <w:r w:rsidRPr="0008091F">
              <w:rPr>
                <w:rStyle w:val="29pt1"/>
                <w:sz w:val="24"/>
                <w:szCs w:val="24"/>
              </w:rPr>
              <w:t>. Факторы эффективного саморазвития менеджера. План профессионального развития менеджера. Условия и ресурсы, необходимые для саморазвития.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5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4864B8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12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1853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Решение проблемно-ситуационных задач, анализ выбранного решения с точки зрения эффективности: используя модель коммуникационного процесса произвести описание с использованием терминов и понятий систему коммуникаций в дизайнерской организации с выделением элементов и стадий коммуникационного процесса; схематичное изображение системы взаимоотношений и построение схемы обмена информацией в конкретной ситуации.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Самостоятельная работа при изучении раздела ПМ 4.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задания)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4864B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  <w:r w:rsidRPr="0008091F">
              <w:rPr>
                <w:rFonts w:ascii="Times New Roman" w:hAnsi="Times New Roman" w:cs="Times New Roman"/>
              </w:rPr>
              <w:t xml:space="preserve">                                                       24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Проработка, учебной литературы и конспектов лекций.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Подготовка к практическим занятиям.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Выполнение копий и зарисовок.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Отработка приемов при выполнении заданий.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 xml:space="preserve">Создание системных папок, </w:t>
            </w:r>
            <w:proofErr w:type="spellStart"/>
            <w:r w:rsidRPr="0008091F">
              <w:rPr>
                <w:rStyle w:val="29pt1"/>
                <w:sz w:val="24"/>
                <w:szCs w:val="24"/>
              </w:rPr>
              <w:t>мультимедиапрезентаций</w:t>
            </w:r>
            <w:proofErr w:type="spellEnd"/>
            <w:r w:rsidRPr="0008091F">
              <w:rPr>
                <w:rStyle w:val="29pt1"/>
                <w:sz w:val="24"/>
                <w:szCs w:val="24"/>
              </w:rPr>
              <w:t>.</w:t>
            </w: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Раздел 3</w:t>
            </w:r>
            <w:r w:rsidR="004864B8" w:rsidRPr="0008091F">
              <w:rPr>
                <w:rStyle w:val="29pt"/>
                <w:sz w:val="24"/>
                <w:szCs w:val="24"/>
              </w:rPr>
              <w:t xml:space="preserve"> (6 семестр)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Контроль сроков и качества выполнения заданий.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3.1.</w:t>
            </w:r>
          </w:p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Контроль как функция управления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701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ind w:left="22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Задачи и принципы управленческого контроля. Основные требования к системе контроля . Виды управленческого контроля. Этапы процесса контроля. Цели и задачи самоконтроля.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54"/>
        </w:trPr>
        <w:tc>
          <w:tcPr>
            <w:tcW w:w="31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14554" w:h="9706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14554" w:h="9706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</w:tbl>
    <w:p w:rsidR="001E6488" w:rsidRPr="0008091F" w:rsidRDefault="00C01D3B">
      <w:pPr>
        <w:pStyle w:val="32"/>
        <w:framePr w:wrap="none" w:vAnchor="page" w:hAnchor="page" w:x="15529" w:y="10655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9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1E648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466"/>
        <w:gridCol w:w="6216"/>
        <w:gridCol w:w="3235"/>
        <w:gridCol w:w="1459"/>
      </w:tblGrid>
      <w:tr w:rsidR="001E6488" w:rsidRPr="0008091F">
        <w:trPr>
          <w:trHeight w:hRule="exact" w:val="25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3.2.</w:t>
            </w:r>
          </w:p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before="60"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Эффективность контроля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701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Оценка эффективности деятельности дизайнерской фирмы как основной функции контроля. Проблемы измерения эффективности дизайнерской разработки. Методы оценки эффективности контроля.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60" w:line="180" w:lineRule="exac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>Тема 3.3.</w:t>
            </w:r>
          </w:p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before="60" w:after="0" w:line="180" w:lineRule="exact"/>
              <w:ind w:left="180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Контроль качества нововведений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Содержание </w:t>
            </w:r>
            <w:r w:rsidRPr="0008091F">
              <w:rPr>
                <w:rStyle w:val="29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3177B7">
        <w:trPr>
          <w:trHeight w:hRule="exact" w:val="897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pt0"/>
                <w:sz w:val="24"/>
                <w:szCs w:val="24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 xml:space="preserve">Виды и основные функции инновационного менеджмента. Контроль качественные характеристик нововведений; сопоставление и анализ объекта изобретения и прототипов; проведение патентных и </w:t>
            </w:r>
            <w:proofErr w:type="spellStart"/>
            <w:r w:rsidRPr="0008091F">
              <w:rPr>
                <w:rStyle w:val="29pt1"/>
                <w:sz w:val="24"/>
                <w:szCs w:val="24"/>
              </w:rPr>
              <w:t>научно</w:t>
            </w:r>
            <w:r w:rsidRPr="0008091F">
              <w:rPr>
                <w:rStyle w:val="29pt1"/>
                <w:sz w:val="24"/>
                <w:szCs w:val="24"/>
              </w:rPr>
              <w:softHyphen/>
              <w:t>технических</w:t>
            </w:r>
            <w:proofErr w:type="spellEnd"/>
            <w:r w:rsidRPr="0008091F">
              <w:rPr>
                <w:rStyle w:val="29pt1"/>
                <w:sz w:val="24"/>
                <w:szCs w:val="24"/>
              </w:rPr>
              <w:t xml:space="preserve"> исследований. Определение положительного эффекта нововведения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1</w:t>
            </w:r>
          </w:p>
        </w:tc>
      </w:tr>
      <w:tr w:rsidR="001E6488" w:rsidRPr="0008091F">
        <w:trPr>
          <w:trHeight w:hRule="exact" w:val="235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Лабораторные работы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240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"/>
                <w:sz w:val="24"/>
                <w:szCs w:val="24"/>
              </w:rPr>
              <w:t xml:space="preserve">Практические занятия </w:t>
            </w:r>
            <w:r w:rsidRPr="0008091F">
              <w:rPr>
                <w:rStyle w:val="29pt0"/>
                <w:sz w:val="24"/>
                <w:szCs w:val="24"/>
              </w:rPr>
              <w:t>(при наличии, указываются темы)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3177B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20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1E6488" w:rsidRPr="0008091F" w:rsidTr="003177B7">
        <w:trPr>
          <w:trHeight w:hRule="exact" w:val="1639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Разработка психологических тестов и оценочной шкалы с целью изучения потребительских предпочтений. Разработка схемы контроля и самоконтроля в процессе планирования и управления дизайнерскими разработками. Разработка критериев определения экономической эффективности дизайнерской разработки. Составление схемы инновационного цикла для объекта дизайна, определение этапов и последовательности проведения контрольных операций.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3177B7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  <w:tr w:rsidR="008136CA" w:rsidRPr="0008091F" w:rsidTr="0034608D">
        <w:trPr>
          <w:trHeight w:val="4397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6CA" w:rsidRPr="0008091F" w:rsidRDefault="008136CA" w:rsidP="003177B7">
            <w:pPr>
              <w:pStyle w:val="26"/>
              <w:framePr w:w="14554" w:h="5405" w:wrap="none" w:vAnchor="page" w:hAnchor="page" w:x="909" w:y="847"/>
              <w:shd w:val="clear" w:color="auto" w:fill="auto"/>
              <w:spacing w:after="0"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  <w:r w:rsidRPr="0008091F">
              <w:rPr>
                <w:rFonts w:ascii="Times New Roman" w:hAnsi="Times New Roman" w:cs="Times New Roman"/>
              </w:rPr>
              <w:t>15</w:t>
            </w: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  <w:r w:rsidRPr="0008091F">
              <w:rPr>
                <w:rFonts w:ascii="Times New Roman" w:hAnsi="Times New Roman" w:cs="Times New Roman"/>
              </w:rPr>
              <w:t>36</w:t>
            </w: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  <w:p w:rsidR="008136CA" w:rsidRPr="0008091F" w:rsidRDefault="008136CA" w:rsidP="008136CA">
            <w:pPr>
              <w:framePr w:w="14554" w:h="5405" w:wrap="none" w:vAnchor="page" w:hAnchor="page" w:x="909" w:y="8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CA" w:rsidRPr="0008091F" w:rsidRDefault="008136CA" w:rsidP="003177B7">
            <w:pPr>
              <w:framePr w:w="14554" w:h="5405" w:wrap="none" w:vAnchor="page" w:hAnchor="page" w:x="909" w:y="847"/>
              <w:rPr>
                <w:rFonts w:ascii="Times New Roman" w:hAnsi="Times New Roman" w:cs="Times New Roman"/>
              </w:rPr>
            </w:pPr>
          </w:p>
        </w:tc>
      </w:tr>
    </w:tbl>
    <w:p w:rsidR="001E6488" w:rsidRPr="0008091F" w:rsidRDefault="00CD03E7">
      <w:pPr>
        <w:pStyle w:val="32"/>
        <w:framePr w:wrap="none" w:vAnchor="page" w:hAnchor="page" w:x="15529" w:y="10655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</w:t>
      </w:r>
      <w:r w:rsidR="00C01D3B" w:rsidRPr="0008091F">
        <w:rPr>
          <w:sz w:val="24"/>
          <w:szCs w:val="24"/>
        </w:rPr>
        <w:t>0</w:t>
      </w:r>
    </w:p>
    <w:p w:rsidR="003177B7" w:rsidRPr="0008091F" w:rsidRDefault="003177B7" w:rsidP="003177B7">
      <w:pPr>
        <w:pStyle w:val="26"/>
        <w:framePr w:wrap="none" w:vAnchor="page" w:hAnchor="page" w:x="1081" w:y="5731"/>
        <w:shd w:val="clear" w:color="auto" w:fill="auto"/>
        <w:spacing w:after="0" w:line="180" w:lineRule="exact"/>
        <w:jc w:val="left"/>
        <w:rPr>
          <w:sz w:val="24"/>
          <w:szCs w:val="24"/>
        </w:rPr>
      </w:pPr>
      <w:r w:rsidRPr="0008091F">
        <w:rPr>
          <w:rStyle w:val="29pt"/>
          <w:sz w:val="24"/>
          <w:szCs w:val="24"/>
        </w:rPr>
        <w:t xml:space="preserve">Самостоятельная работа при изучении раздела ПМ 4. </w:t>
      </w:r>
      <w:r w:rsidRPr="0008091F">
        <w:rPr>
          <w:rStyle w:val="29pt0"/>
          <w:sz w:val="24"/>
          <w:szCs w:val="24"/>
        </w:rPr>
        <w:t>(при наличии, указываются задания)</w:t>
      </w:r>
    </w:p>
    <w:p w:rsidR="003177B7" w:rsidRPr="0008091F" w:rsidRDefault="003177B7" w:rsidP="003177B7">
      <w:pPr>
        <w:pStyle w:val="ac"/>
        <w:framePr w:wrap="none" w:vAnchor="page" w:hAnchor="page" w:x="1066" w:y="6136"/>
        <w:shd w:val="clear" w:color="auto" w:fill="auto"/>
        <w:spacing w:line="180" w:lineRule="exact"/>
        <w:rPr>
          <w:sz w:val="24"/>
          <w:szCs w:val="24"/>
        </w:rPr>
      </w:pPr>
      <w:r w:rsidRPr="0008091F">
        <w:rPr>
          <w:sz w:val="24"/>
          <w:szCs w:val="24"/>
        </w:rPr>
        <w:t>Подготовка к практическим занятиям.</w:t>
      </w:r>
    </w:p>
    <w:p w:rsidR="003177B7" w:rsidRPr="0008091F" w:rsidRDefault="003177B7" w:rsidP="003177B7">
      <w:pPr>
        <w:pStyle w:val="30"/>
        <w:framePr w:wrap="none" w:vAnchor="page" w:hAnchor="page" w:x="1066" w:y="6316"/>
        <w:shd w:val="clear" w:color="auto" w:fill="auto"/>
        <w:spacing w:line="180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Выполнение копий и зарисовок.</w:t>
      </w:r>
    </w:p>
    <w:p w:rsidR="003177B7" w:rsidRPr="0008091F" w:rsidRDefault="003177B7" w:rsidP="003177B7">
      <w:pPr>
        <w:pStyle w:val="30"/>
        <w:framePr w:wrap="none" w:vAnchor="page" w:hAnchor="page" w:x="1036" w:y="6496"/>
        <w:shd w:val="clear" w:color="auto" w:fill="auto"/>
        <w:spacing w:line="180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Отработка приемов при выполнении заданий.</w:t>
      </w:r>
    </w:p>
    <w:p w:rsidR="003177B7" w:rsidRPr="0008091F" w:rsidRDefault="003177B7" w:rsidP="003177B7">
      <w:pPr>
        <w:pStyle w:val="30"/>
        <w:framePr w:wrap="none" w:vAnchor="page" w:hAnchor="page" w:x="1051" w:y="6721"/>
        <w:shd w:val="clear" w:color="auto" w:fill="auto"/>
        <w:spacing w:line="180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 xml:space="preserve">Создание системных папок, </w:t>
      </w:r>
      <w:proofErr w:type="spellStart"/>
      <w:r w:rsidRPr="0008091F">
        <w:rPr>
          <w:sz w:val="24"/>
          <w:szCs w:val="24"/>
        </w:rPr>
        <w:t>мультимедиапрезентаций</w:t>
      </w:r>
      <w:proofErr w:type="spellEnd"/>
      <w:r w:rsidRPr="0008091F">
        <w:rPr>
          <w:sz w:val="24"/>
          <w:szCs w:val="24"/>
        </w:rPr>
        <w:t>.</w:t>
      </w:r>
    </w:p>
    <w:p w:rsidR="003177B7" w:rsidRPr="0008091F" w:rsidRDefault="003177B7" w:rsidP="003177B7">
      <w:pPr>
        <w:pStyle w:val="111"/>
        <w:framePr w:w="14554" w:h="2778" w:hRule="exact" w:wrap="none" w:vAnchor="page" w:hAnchor="page" w:x="961" w:y="7171"/>
        <w:shd w:val="clear" w:color="auto" w:fill="auto"/>
        <w:spacing w:before="0"/>
        <w:ind w:left="76"/>
        <w:rPr>
          <w:sz w:val="24"/>
          <w:szCs w:val="24"/>
        </w:rPr>
      </w:pPr>
      <w:r w:rsidRPr="0008091F">
        <w:rPr>
          <w:sz w:val="24"/>
          <w:szCs w:val="24"/>
        </w:rPr>
        <w:t>Производственная практика (по профилю специальности)</w:t>
      </w:r>
    </w:p>
    <w:p w:rsidR="003177B7" w:rsidRPr="0008091F" w:rsidRDefault="003177B7" w:rsidP="003177B7">
      <w:pPr>
        <w:pStyle w:val="111"/>
        <w:framePr w:w="14554" w:h="2778" w:hRule="exact" w:wrap="none" w:vAnchor="page" w:hAnchor="page" w:x="961" w:y="7171"/>
        <w:shd w:val="clear" w:color="auto" w:fill="auto"/>
        <w:spacing w:before="0"/>
        <w:ind w:left="76"/>
        <w:rPr>
          <w:sz w:val="24"/>
          <w:szCs w:val="24"/>
        </w:rPr>
      </w:pPr>
      <w:r w:rsidRPr="0008091F">
        <w:rPr>
          <w:sz w:val="24"/>
          <w:szCs w:val="24"/>
        </w:rPr>
        <w:t>Виды работ</w:t>
      </w:r>
    </w:p>
    <w:p w:rsidR="003177B7" w:rsidRPr="0008091F" w:rsidRDefault="003177B7" w:rsidP="003177B7">
      <w:pPr>
        <w:pStyle w:val="30"/>
        <w:framePr w:w="14554" w:h="2778" w:hRule="exact" w:wrap="none" w:vAnchor="page" w:hAnchor="page" w:x="961" w:y="7171"/>
        <w:shd w:val="clear" w:color="auto" w:fill="auto"/>
        <w:spacing w:line="226" w:lineRule="exact"/>
        <w:ind w:left="76" w:right="4800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-разработка схемы делегирования полномочий дизайнером предприятия сотрудникам этого предприятия</w:t>
      </w:r>
      <w:r w:rsidRPr="0008091F">
        <w:rPr>
          <w:sz w:val="24"/>
          <w:szCs w:val="24"/>
        </w:rPr>
        <w:br/>
        <w:t>определение порядка отчетности по выполняемым функциям ; анализ качества выполнения делегированных</w:t>
      </w:r>
      <w:r w:rsidRPr="0008091F">
        <w:rPr>
          <w:sz w:val="24"/>
          <w:szCs w:val="24"/>
        </w:rPr>
        <w:br/>
        <w:t>функций ; подготовка рекомендаций;</w:t>
      </w:r>
    </w:p>
    <w:p w:rsidR="003177B7" w:rsidRPr="0008091F" w:rsidRDefault="003177B7" w:rsidP="003177B7">
      <w:pPr>
        <w:pStyle w:val="30"/>
        <w:framePr w:w="14554" w:h="2778" w:hRule="exact" w:wrap="none" w:vAnchor="page" w:hAnchor="page" w:x="961" w:y="7171"/>
        <w:shd w:val="clear" w:color="auto" w:fill="auto"/>
        <w:spacing w:line="226" w:lineRule="exact"/>
        <w:ind w:left="76" w:right="4800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-анализ структуры управления , существующей на предприятии , разработка предложений по улучшению этой</w:t>
      </w:r>
      <w:r w:rsidRPr="0008091F">
        <w:rPr>
          <w:sz w:val="24"/>
          <w:szCs w:val="24"/>
        </w:rPr>
        <w:br/>
        <w:t>структуры.</w:t>
      </w:r>
    </w:p>
    <w:p w:rsidR="003177B7" w:rsidRPr="0008091F" w:rsidRDefault="003177B7" w:rsidP="003177B7">
      <w:pPr>
        <w:pStyle w:val="30"/>
        <w:framePr w:w="14554" w:h="2778" w:hRule="exact" w:wrap="none" w:vAnchor="page" w:hAnchor="page" w:x="961" w:y="7171"/>
        <w:shd w:val="clear" w:color="auto" w:fill="auto"/>
        <w:spacing w:line="226" w:lineRule="exact"/>
        <w:ind w:left="76" w:right="4800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-разработка плана проведения совещания по вопросу составления бюджета с обоснованием вопросов,</w:t>
      </w:r>
      <w:r w:rsidRPr="0008091F">
        <w:rPr>
          <w:sz w:val="24"/>
          <w:szCs w:val="24"/>
        </w:rPr>
        <w:br/>
        <w:t>вынесенных на совещание;</w:t>
      </w:r>
    </w:p>
    <w:p w:rsidR="003177B7" w:rsidRPr="0008091F" w:rsidRDefault="003177B7" w:rsidP="003177B7">
      <w:pPr>
        <w:pStyle w:val="30"/>
        <w:framePr w:w="14554" w:h="2778" w:hRule="exact" w:wrap="none" w:vAnchor="page" w:hAnchor="page" w:x="961" w:y="7171"/>
        <w:shd w:val="clear" w:color="auto" w:fill="auto"/>
        <w:spacing w:line="226" w:lineRule="exact"/>
        <w:ind w:left="76" w:right="4800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-на основании маркетингового исследования рынка разработка управленческих решений по повышению</w:t>
      </w:r>
      <w:r w:rsidRPr="0008091F">
        <w:rPr>
          <w:sz w:val="24"/>
          <w:szCs w:val="24"/>
        </w:rPr>
        <w:br/>
        <w:t>конкурентоспособности продуктов , по расширению рынка ,по установлению цен ; обоснование этих решений.</w:t>
      </w:r>
      <w:r w:rsidRPr="0008091F">
        <w:rPr>
          <w:sz w:val="24"/>
          <w:szCs w:val="24"/>
        </w:rPr>
        <w:br/>
        <w:t>-участие в разработке управленческого решения , требующего коллективного генерирования идей;</w:t>
      </w:r>
    </w:p>
    <w:p w:rsidR="00093B30" w:rsidRPr="0008091F" w:rsidRDefault="00093B30" w:rsidP="00093B30">
      <w:pPr>
        <w:pStyle w:val="26"/>
        <w:framePr w:w="14554" w:h="2778" w:hRule="exact" w:wrap="none" w:vAnchor="page" w:hAnchor="page" w:x="961" w:y="7171"/>
        <w:shd w:val="clear" w:color="auto" w:fill="auto"/>
        <w:spacing w:after="0" w:line="235" w:lineRule="exact"/>
        <w:jc w:val="both"/>
        <w:rPr>
          <w:rStyle w:val="29pt1"/>
          <w:sz w:val="24"/>
          <w:szCs w:val="24"/>
        </w:rPr>
      </w:pPr>
      <w:r w:rsidRPr="0008091F">
        <w:rPr>
          <w:rStyle w:val="29pt1"/>
          <w:sz w:val="24"/>
          <w:szCs w:val="24"/>
        </w:rPr>
        <w:t xml:space="preserve">-анализ процесса коммуникации , существующего на предприятии, обоснование эффективности существующего </w:t>
      </w:r>
    </w:p>
    <w:p w:rsidR="00093B30" w:rsidRPr="0008091F" w:rsidRDefault="00093B30" w:rsidP="00093B30">
      <w:pPr>
        <w:pStyle w:val="30"/>
        <w:framePr w:w="14554" w:h="2778" w:hRule="exact" w:wrap="none" w:vAnchor="page" w:hAnchor="page" w:x="961" w:y="7171"/>
        <w:shd w:val="clear" w:color="auto" w:fill="auto"/>
        <w:spacing w:line="226" w:lineRule="exact"/>
        <w:ind w:left="76" w:right="4800"/>
        <w:jc w:val="left"/>
        <w:rPr>
          <w:sz w:val="24"/>
          <w:szCs w:val="24"/>
        </w:rPr>
      </w:pPr>
      <w:r w:rsidRPr="0008091F">
        <w:rPr>
          <w:rStyle w:val="29pt1"/>
          <w:sz w:val="24"/>
          <w:szCs w:val="24"/>
        </w:rPr>
        <w:t>коммуникационного процесса, или разработка предложений по его изменению.</w:t>
      </w:r>
    </w:p>
    <w:p w:rsidR="003177B7" w:rsidRPr="0008091F" w:rsidRDefault="003177B7" w:rsidP="003177B7">
      <w:pPr>
        <w:pStyle w:val="30"/>
        <w:framePr w:w="14554" w:h="2778" w:hRule="exact" w:wrap="none" w:vAnchor="page" w:hAnchor="page" w:x="961" w:y="7171"/>
        <w:shd w:val="clear" w:color="auto" w:fill="auto"/>
        <w:spacing w:line="226" w:lineRule="exact"/>
        <w:ind w:left="76" w:right="4800"/>
        <w:jc w:val="left"/>
        <w:rPr>
          <w:sz w:val="24"/>
          <w:szCs w:val="24"/>
        </w:rPr>
      </w:pPr>
      <w:proofErr w:type="spellStart"/>
      <w:r w:rsidRPr="0008091F">
        <w:rPr>
          <w:sz w:val="24"/>
          <w:szCs w:val="24"/>
        </w:rPr>
        <w:t>ана</w:t>
      </w:r>
      <w:proofErr w:type="spellEnd"/>
    </w:p>
    <w:p w:rsidR="00C01D3B" w:rsidRPr="0008091F" w:rsidRDefault="00C01D3B" w:rsidP="00C01D3B">
      <w:pPr>
        <w:pStyle w:val="32"/>
        <w:framePr w:wrap="none" w:vAnchor="page" w:hAnchor="page" w:x="15529" w:y="10655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11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34"/>
        <w:framePr w:wrap="none" w:vAnchor="page" w:hAnchor="page" w:x="1671" w:y="1154"/>
        <w:shd w:val="clear" w:color="auto" w:fill="auto"/>
        <w:spacing w:line="260" w:lineRule="exact"/>
        <w:ind w:left="320"/>
        <w:rPr>
          <w:sz w:val="24"/>
          <w:szCs w:val="24"/>
        </w:rPr>
      </w:pPr>
      <w:bookmarkStart w:id="4" w:name="bookmark11"/>
      <w:bookmarkStart w:id="5" w:name="bookmark12"/>
      <w:r w:rsidRPr="0008091F">
        <w:rPr>
          <w:sz w:val="24"/>
          <w:szCs w:val="24"/>
        </w:rPr>
        <w:lastRenderedPageBreak/>
        <w:t>4. УСЛОВИЯ РЕАЛИЗАЦИИ ПРОФЕССИОНАЛЬНОГО МОДУЛЯ</w:t>
      </w:r>
      <w:bookmarkEnd w:id="4"/>
      <w:bookmarkEnd w:id="5"/>
    </w:p>
    <w:p w:rsidR="001E6488" w:rsidRPr="0008091F" w:rsidRDefault="00CD03E7">
      <w:pPr>
        <w:pStyle w:val="34"/>
        <w:framePr w:w="9418" w:h="3921" w:hRule="exact" w:wrap="none" w:vAnchor="page" w:hAnchor="page" w:x="1671" w:y="1710"/>
        <w:shd w:val="clear" w:color="auto" w:fill="auto"/>
        <w:spacing w:line="322" w:lineRule="exact"/>
        <w:rPr>
          <w:sz w:val="24"/>
          <w:szCs w:val="24"/>
        </w:rPr>
      </w:pPr>
      <w:bookmarkStart w:id="6" w:name="bookmark13"/>
      <w:r w:rsidRPr="0008091F">
        <w:rPr>
          <w:sz w:val="24"/>
          <w:szCs w:val="24"/>
        </w:rPr>
        <w:t>4.1. Требования к минимальному материально-техническому обеспечению</w:t>
      </w:r>
      <w:bookmarkEnd w:id="6"/>
    </w:p>
    <w:p w:rsidR="001E6488" w:rsidRPr="0008091F" w:rsidRDefault="00CD03E7">
      <w:pPr>
        <w:pStyle w:val="26"/>
        <w:framePr w:w="9418" w:h="3921" w:hRule="exact" w:wrap="none" w:vAnchor="page" w:hAnchor="page" w:x="1671" w:y="1710"/>
        <w:shd w:val="clear" w:color="auto" w:fill="auto"/>
        <w:spacing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 xml:space="preserve">Реализация рабочей программы профессионального модуля предполагает наличие учебного кабинета, оснащенного мультимедийным оборудованием. </w:t>
      </w:r>
      <w:r w:rsidRPr="0008091F">
        <w:rPr>
          <w:rStyle w:val="27"/>
          <w:sz w:val="24"/>
          <w:szCs w:val="24"/>
        </w:rPr>
        <w:t>Оборудование учебного кабинета:</w:t>
      </w:r>
    </w:p>
    <w:p w:rsidR="001E6488" w:rsidRPr="0008091F" w:rsidRDefault="00CD03E7">
      <w:pPr>
        <w:pStyle w:val="26"/>
        <w:framePr w:w="9418" w:h="3921" w:hRule="exact" w:wrap="none" w:vAnchor="page" w:hAnchor="page" w:x="1671" w:y="1710"/>
        <w:shd w:val="clear" w:color="auto" w:fill="auto"/>
        <w:spacing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 xml:space="preserve">учебная мебель, белая маркерная доска, проектор, экран, ноутбук. </w:t>
      </w:r>
      <w:r w:rsidRPr="0008091F">
        <w:rPr>
          <w:rStyle w:val="27"/>
          <w:sz w:val="24"/>
          <w:szCs w:val="24"/>
        </w:rPr>
        <w:t>Оборудование мастерской и рабочих мест мастерской:</w:t>
      </w:r>
    </w:p>
    <w:p w:rsidR="001E6488" w:rsidRPr="0008091F" w:rsidRDefault="00CD03E7">
      <w:pPr>
        <w:pStyle w:val="26"/>
        <w:framePr w:w="9418" w:h="3921" w:hRule="exact" w:wrap="none" w:vAnchor="page" w:hAnchor="page" w:x="1671" w:y="1710"/>
        <w:shd w:val="clear" w:color="auto" w:fill="auto"/>
        <w:spacing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 xml:space="preserve">Для реализации дисциплины - оборудование макетной мастерской. </w:t>
      </w:r>
      <w:r w:rsidRPr="0008091F">
        <w:rPr>
          <w:rStyle w:val="27"/>
          <w:sz w:val="24"/>
          <w:szCs w:val="24"/>
        </w:rPr>
        <w:t xml:space="preserve">Оборудование лаборатории и рабочих мест лаборатории: </w:t>
      </w:r>
      <w:r w:rsidRPr="0008091F">
        <w:rPr>
          <w:sz w:val="24"/>
          <w:szCs w:val="24"/>
        </w:rPr>
        <w:t xml:space="preserve">компьютерная техника, оргтехника, ЭЭ-принтер </w:t>
      </w:r>
      <w:r w:rsidRPr="0008091F">
        <w:rPr>
          <w:rStyle w:val="27"/>
          <w:sz w:val="24"/>
          <w:szCs w:val="24"/>
        </w:rPr>
        <w:t>Технические средства обучения:</w:t>
      </w:r>
    </w:p>
    <w:p w:rsidR="001E6488" w:rsidRPr="0008091F" w:rsidRDefault="00CD03E7">
      <w:pPr>
        <w:pStyle w:val="26"/>
        <w:framePr w:w="9418" w:h="3921" w:hRule="exact" w:wrap="none" w:vAnchor="page" w:hAnchor="page" w:x="1671" w:y="1710"/>
        <w:shd w:val="clear" w:color="auto" w:fill="auto"/>
        <w:spacing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мультимедийное оборудование</w:t>
      </w:r>
    </w:p>
    <w:p w:rsidR="001E6488" w:rsidRPr="0008091F" w:rsidRDefault="00CD03E7">
      <w:pPr>
        <w:pStyle w:val="26"/>
        <w:framePr w:w="9418" w:h="695" w:hRule="exact" w:wrap="none" w:vAnchor="page" w:hAnchor="page" w:x="1671" w:y="6222"/>
        <w:shd w:val="clear" w:color="auto" w:fill="auto"/>
        <w:spacing w:after="0" w:line="317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Реализация рабочей программы профессионального модуля предполагает обязательную производственную практику.</w:t>
      </w:r>
    </w:p>
    <w:p w:rsidR="001E6488" w:rsidRPr="0008091F" w:rsidRDefault="00CD03E7">
      <w:pPr>
        <w:pStyle w:val="34"/>
        <w:framePr w:w="9418" w:h="8102" w:hRule="exact" w:wrap="none" w:vAnchor="page" w:hAnchor="page" w:x="1671" w:y="7504"/>
        <w:numPr>
          <w:ilvl w:val="0"/>
          <w:numId w:val="5"/>
        </w:numPr>
        <w:shd w:val="clear" w:color="auto" w:fill="auto"/>
        <w:tabs>
          <w:tab w:val="left" w:pos="579"/>
        </w:tabs>
        <w:spacing w:line="322" w:lineRule="exact"/>
        <w:jc w:val="both"/>
        <w:rPr>
          <w:sz w:val="24"/>
          <w:szCs w:val="24"/>
        </w:rPr>
      </w:pPr>
      <w:bookmarkStart w:id="7" w:name="bookmark14"/>
      <w:r w:rsidRPr="0008091F">
        <w:rPr>
          <w:sz w:val="24"/>
          <w:szCs w:val="24"/>
        </w:rPr>
        <w:t>Информационное обеспечение обучения</w:t>
      </w:r>
      <w:bookmarkEnd w:id="7"/>
    </w:p>
    <w:p w:rsidR="001E6488" w:rsidRPr="0008091F" w:rsidRDefault="00CD03E7">
      <w:pPr>
        <w:pStyle w:val="90"/>
        <w:framePr w:w="9418" w:h="8102" w:hRule="exact" w:wrap="none" w:vAnchor="page" w:hAnchor="page" w:x="1671" w:y="7504"/>
        <w:shd w:val="clear" w:color="auto" w:fill="auto"/>
        <w:spacing w:before="0"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Перечень рекомендуемых учебных изданий, Интернет-ресурсов, дополнительной литературы Основные источники:</w:t>
      </w:r>
    </w:p>
    <w:p w:rsidR="001E6488" w:rsidRPr="0008091F" w:rsidRDefault="00CD03E7">
      <w:pPr>
        <w:pStyle w:val="26"/>
        <w:framePr w:w="9418" w:h="8102" w:hRule="exact" w:wrap="none" w:vAnchor="page" w:hAnchor="page" w:x="1671" w:y="7504"/>
        <w:numPr>
          <w:ilvl w:val="0"/>
          <w:numId w:val="6"/>
        </w:numPr>
        <w:shd w:val="clear" w:color="auto" w:fill="auto"/>
        <w:tabs>
          <w:tab w:val="left" w:pos="378"/>
        </w:tabs>
        <w:spacing w:after="0" w:line="322" w:lineRule="exact"/>
        <w:jc w:val="left"/>
        <w:rPr>
          <w:sz w:val="24"/>
          <w:szCs w:val="24"/>
        </w:rPr>
      </w:pPr>
      <w:proofErr w:type="spellStart"/>
      <w:r w:rsidRPr="0008091F">
        <w:rPr>
          <w:sz w:val="24"/>
          <w:szCs w:val="24"/>
        </w:rPr>
        <w:t>Р.Абрамс</w:t>
      </w:r>
      <w:proofErr w:type="spellEnd"/>
      <w:r w:rsidRPr="0008091F">
        <w:rPr>
          <w:sz w:val="24"/>
          <w:szCs w:val="24"/>
        </w:rPr>
        <w:t xml:space="preserve"> «Бизнес-план. Стратегия и тактика эффективного бизнеса», Альпина </w:t>
      </w:r>
      <w:proofErr w:type="spellStart"/>
      <w:r w:rsidRPr="0008091F">
        <w:rPr>
          <w:sz w:val="24"/>
          <w:szCs w:val="24"/>
        </w:rPr>
        <w:t>Паблишер</w:t>
      </w:r>
      <w:proofErr w:type="spellEnd"/>
      <w:r w:rsidRPr="0008091F">
        <w:rPr>
          <w:sz w:val="24"/>
          <w:szCs w:val="24"/>
        </w:rPr>
        <w:t>, 2014</w:t>
      </w:r>
    </w:p>
    <w:p w:rsidR="001E6488" w:rsidRPr="0008091F" w:rsidRDefault="00CD03E7">
      <w:pPr>
        <w:pStyle w:val="90"/>
        <w:framePr w:w="9418" w:h="8102" w:hRule="exact" w:wrap="none" w:vAnchor="page" w:hAnchor="page" w:x="1671" w:y="7504"/>
        <w:shd w:val="clear" w:color="auto" w:fill="auto"/>
        <w:spacing w:before="0" w:after="0" w:line="322" w:lineRule="exact"/>
        <w:rPr>
          <w:sz w:val="24"/>
          <w:szCs w:val="24"/>
        </w:rPr>
      </w:pPr>
      <w:r w:rsidRPr="0008091F">
        <w:rPr>
          <w:sz w:val="24"/>
          <w:szCs w:val="24"/>
        </w:rPr>
        <w:t>Дополнительные источники:</w:t>
      </w:r>
    </w:p>
    <w:p w:rsidR="00206321" w:rsidRPr="009B313D" w:rsidRDefault="00206321" w:rsidP="009B313D">
      <w:pPr>
        <w:pStyle w:val="ad"/>
        <w:framePr w:w="9418" w:h="8102" w:hRule="exact" w:wrap="none" w:vAnchor="page" w:hAnchor="page" w:x="1671" w:y="7504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08091F">
        <w:rPr>
          <w:rFonts w:ascii="Times New Roman" w:eastAsia="Times New Roman" w:hAnsi="Times New Roman" w:cs="Times New Roman"/>
        </w:rPr>
        <w:t xml:space="preserve">Грибов, В.Д. Основы экономики, менеджмента и маркетинга. : учебное пособие / Грибов В.Д. — Москва : </w:t>
      </w:r>
      <w:proofErr w:type="spellStart"/>
      <w:r w:rsidRPr="0008091F">
        <w:rPr>
          <w:rFonts w:ascii="Times New Roman" w:eastAsia="Times New Roman" w:hAnsi="Times New Roman" w:cs="Times New Roman"/>
        </w:rPr>
        <w:t>КноРус</w:t>
      </w:r>
      <w:proofErr w:type="spellEnd"/>
      <w:r w:rsidRPr="0008091F">
        <w:rPr>
          <w:rFonts w:ascii="Times New Roman" w:eastAsia="Times New Roman" w:hAnsi="Times New Roman" w:cs="Times New Roman"/>
        </w:rPr>
        <w:t>, 20</w:t>
      </w:r>
      <w:r w:rsidRPr="0008091F">
        <w:rPr>
          <w:rFonts w:ascii="Times New Roman" w:eastAsia="Times New Roman" w:hAnsi="Times New Roman" w:cs="Times New Roman"/>
        </w:rPr>
        <w:t>19</w:t>
      </w:r>
      <w:r w:rsidRPr="0008091F">
        <w:rPr>
          <w:rFonts w:ascii="Times New Roman" w:eastAsia="Times New Roman" w:hAnsi="Times New Roman" w:cs="Times New Roman"/>
        </w:rPr>
        <w:t xml:space="preserve">. — 224 с. — (СПО). — ISBN 978-5-406-07411-4. — URL: </w:t>
      </w:r>
      <w:hyperlink r:id="rId9" w:history="1">
        <w:r w:rsidRPr="0008091F">
          <w:rPr>
            <w:rFonts w:ascii="Times New Roman" w:eastAsia="Times New Roman" w:hAnsi="Times New Roman" w:cs="Times New Roman"/>
            <w:color w:val="0000FF"/>
            <w:u w:val="single"/>
          </w:rPr>
          <w:t>https://book.ru/book/932623</w:t>
        </w:r>
      </w:hyperlink>
      <w:r w:rsidRPr="0008091F">
        <w:rPr>
          <w:rFonts w:ascii="Times New Roman" w:eastAsia="Times New Roman" w:hAnsi="Times New Roman" w:cs="Times New Roman"/>
        </w:rPr>
        <w:t xml:space="preserve"> </w:t>
      </w:r>
      <w:bookmarkStart w:id="8" w:name="_GoBack"/>
      <w:bookmarkEnd w:id="8"/>
    </w:p>
    <w:p w:rsidR="00206321" w:rsidRPr="0008091F" w:rsidRDefault="00206321" w:rsidP="00206321">
      <w:pPr>
        <w:pStyle w:val="90"/>
        <w:framePr w:w="9418" w:h="8102" w:hRule="exact" w:wrap="none" w:vAnchor="page" w:hAnchor="page" w:x="1671" w:y="7504"/>
        <w:numPr>
          <w:ilvl w:val="0"/>
          <w:numId w:val="17"/>
        </w:numPr>
        <w:shd w:val="clear" w:color="auto" w:fill="auto"/>
        <w:spacing w:before="0" w:after="0" w:line="322" w:lineRule="exact"/>
        <w:rPr>
          <w:b w:val="0"/>
          <w:bCs w:val="0"/>
          <w:sz w:val="24"/>
          <w:szCs w:val="24"/>
        </w:rPr>
      </w:pPr>
      <w:proofErr w:type="spellStart"/>
      <w:r w:rsidRPr="0008091F">
        <w:rPr>
          <w:b w:val="0"/>
          <w:bCs w:val="0"/>
          <w:sz w:val="24"/>
          <w:szCs w:val="24"/>
        </w:rPr>
        <w:t>Кибанов</w:t>
      </w:r>
      <w:proofErr w:type="spellEnd"/>
      <w:r w:rsidRPr="0008091F">
        <w:rPr>
          <w:b w:val="0"/>
          <w:bCs w:val="0"/>
          <w:sz w:val="24"/>
          <w:szCs w:val="24"/>
        </w:rPr>
        <w:t xml:space="preserve">, А.Я. Управление персоналом. : учебное пособие / </w:t>
      </w:r>
      <w:proofErr w:type="spellStart"/>
      <w:r w:rsidRPr="0008091F">
        <w:rPr>
          <w:b w:val="0"/>
          <w:bCs w:val="0"/>
          <w:sz w:val="24"/>
          <w:szCs w:val="24"/>
        </w:rPr>
        <w:t>Кибанов</w:t>
      </w:r>
      <w:proofErr w:type="spellEnd"/>
      <w:r w:rsidRPr="0008091F">
        <w:rPr>
          <w:b w:val="0"/>
          <w:bCs w:val="0"/>
          <w:sz w:val="24"/>
          <w:szCs w:val="24"/>
        </w:rPr>
        <w:t xml:space="preserve"> А.Я. — Москва : </w:t>
      </w:r>
      <w:proofErr w:type="spellStart"/>
      <w:r w:rsidRPr="0008091F">
        <w:rPr>
          <w:b w:val="0"/>
          <w:bCs w:val="0"/>
          <w:sz w:val="24"/>
          <w:szCs w:val="24"/>
        </w:rPr>
        <w:t>КноРус</w:t>
      </w:r>
      <w:proofErr w:type="spellEnd"/>
      <w:r w:rsidRPr="0008091F">
        <w:rPr>
          <w:b w:val="0"/>
          <w:bCs w:val="0"/>
          <w:sz w:val="24"/>
          <w:szCs w:val="24"/>
        </w:rPr>
        <w:t>, 20</w:t>
      </w:r>
      <w:r w:rsidRPr="0008091F">
        <w:rPr>
          <w:b w:val="0"/>
          <w:bCs w:val="0"/>
          <w:sz w:val="24"/>
          <w:szCs w:val="24"/>
        </w:rPr>
        <w:t>19</w:t>
      </w:r>
      <w:r w:rsidRPr="0008091F">
        <w:rPr>
          <w:b w:val="0"/>
          <w:bCs w:val="0"/>
          <w:sz w:val="24"/>
          <w:szCs w:val="24"/>
        </w:rPr>
        <w:t xml:space="preserve">. — 201 с. — (СПО). — ISBN 978-5-406-07343-8. — URL: </w:t>
      </w:r>
      <w:hyperlink r:id="rId10" w:history="1">
        <w:r w:rsidRPr="0008091F">
          <w:rPr>
            <w:b w:val="0"/>
            <w:bCs w:val="0"/>
            <w:color w:val="0000FF"/>
            <w:sz w:val="24"/>
            <w:szCs w:val="24"/>
            <w:u w:val="single"/>
          </w:rPr>
          <w:t>https://book.ru/book/932267</w:t>
        </w:r>
      </w:hyperlink>
    </w:p>
    <w:p w:rsidR="00206321" w:rsidRPr="0008091F" w:rsidRDefault="00206321">
      <w:pPr>
        <w:pStyle w:val="90"/>
        <w:framePr w:w="9418" w:h="8102" w:hRule="exact" w:wrap="none" w:vAnchor="page" w:hAnchor="page" w:x="1671" w:y="7504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206321" w:rsidRPr="0008091F" w:rsidRDefault="00206321">
      <w:pPr>
        <w:pStyle w:val="90"/>
        <w:framePr w:w="9418" w:h="8102" w:hRule="exact" w:wrap="none" w:vAnchor="page" w:hAnchor="page" w:x="1671" w:y="7504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206321" w:rsidRPr="0008091F" w:rsidRDefault="00206321">
      <w:pPr>
        <w:pStyle w:val="90"/>
        <w:framePr w:w="9418" w:h="8102" w:hRule="exact" w:wrap="none" w:vAnchor="page" w:hAnchor="page" w:x="1671" w:y="7504"/>
        <w:shd w:val="clear" w:color="auto" w:fill="auto"/>
        <w:spacing w:before="0" w:after="0" w:line="322" w:lineRule="exact"/>
        <w:rPr>
          <w:sz w:val="24"/>
          <w:szCs w:val="24"/>
        </w:rPr>
      </w:pPr>
    </w:p>
    <w:p w:rsidR="001E6488" w:rsidRPr="0008091F" w:rsidRDefault="00CD03E7">
      <w:pPr>
        <w:pStyle w:val="32"/>
        <w:framePr w:wrap="none" w:vAnchor="page" w:hAnchor="page" w:x="10849" w:y="15592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</w:t>
      </w:r>
      <w:r w:rsidR="00C01D3B" w:rsidRPr="0008091F">
        <w:rPr>
          <w:sz w:val="24"/>
          <w:szCs w:val="24"/>
        </w:rPr>
        <w:t>2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34"/>
        <w:framePr w:w="9422" w:h="13461" w:hRule="exact" w:wrap="none" w:vAnchor="page" w:hAnchor="page" w:x="1669" w:y="1428"/>
        <w:numPr>
          <w:ilvl w:val="0"/>
          <w:numId w:val="5"/>
        </w:numPr>
        <w:shd w:val="clear" w:color="auto" w:fill="auto"/>
        <w:tabs>
          <w:tab w:val="left" w:pos="538"/>
        </w:tabs>
        <w:spacing w:after="247" w:line="260" w:lineRule="exact"/>
        <w:jc w:val="both"/>
        <w:rPr>
          <w:sz w:val="24"/>
          <w:szCs w:val="24"/>
        </w:rPr>
      </w:pPr>
      <w:bookmarkStart w:id="9" w:name="bookmark16"/>
      <w:r w:rsidRPr="0008091F">
        <w:rPr>
          <w:sz w:val="24"/>
          <w:szCs w:val="24"/>
        </w:rPr>
        <w:lastRenderedPageBreak/>
        <w:t>Общие требования к организации образовательного процесса</w:t>
      </w:r>
      <w:bookmarkEnd w:id="9"/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Образовательное учреждение самостоятельно разрабатывает и утверждает ОПОП СПО на основе примерной основной образовательной программы, включающей в себя базисный учебный план и (или ) примерные программы учебных дисциплин (модулей) по соответствующей специальности, с учетом потребностей регионального рынка труда.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7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Освоению профессионального модуля предшествует изучение дисциплин математического и общего естественнонаучного и профессионального циклов; ОП.02. Экономика организации; ПМ.01 «Разработка художественно-конструкторских (дизайнерских) проектов промышленной продукции, предметно-пространственных комплексов».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Занятия теоретического курса проводятся в учебном кабинете «Экономики и менеджмента».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Производственная практика (по профилю специальности) проводится в организациях, деятельность которых соответствует профилю подготовки обучающихся.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ПМ.04 «Организация работы коллектива исполнителей» является освоение учебной практики.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Экзамены по итогам учебной и производственной практик (по профилю специальности) проводятся на основании отчетов по практике студентов и отзывов руководителей практики в виде конференции.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Результаты прохождения производственной практики (по профилю специальности) по модулю учитываются при проведении государственной (итоговой аттестации).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300" w:line="317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При освоении программы профессионального модуля в последнем семестре изучения формой промежуточной аттестации по модулю является дифференцированный зачет (квалификационный).</w:t>
      </w:r>
    </w:p>
    <w:p w:rsidR="001E6488" w:rsidRPr="0008091F" w:rsidRDefault="00CD03E7">
      <w:pPr>
        <w:pStyle w:val="34"/>
        <w:framePr w:w="9422" w:h="13461" w:hRule="exact" w:wrap="none" w:vAnchor="page" w:hAnchor="page" w:x="1669" w:y="1428"/>
        <w:numPr>
          <w:ilvl w:val="0"/>
          <w:numId w:val="5"/>
        </w:numPr>
        <w:shd w:val="clear" w:color="auto" w:fill="auto"/>
        <w:tabs>
          <w:tab w:val="left" w:pos="538"/>
        </w:tabs>
        <w:spacing w:line="317" w:lineRule="exact"/>
        <w:jc w:val="both"/>
        <w:rPr>
          <w:sz w:val="24"/>
          <w:szCs w:val="24"/>
        </w:rPr>
      </w:pPr>
      <w:bookmarkStart w:id="10" w:name="bookmark17"/>
      <w:r w:rsidRPr="0008091F">
        <w:rPr>
          <w:sz w:val="24"/>
          <w:szCs w:val="24"/>
        </w:rPr>
        <w:t>Кадровое обеспечение образовательного процесса</w:t>
      </w:r>
      <w:bookmarkEnd w:id="10"/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</w:p>
    <w:p w:rsidR="001E6488" w:rsidRPr="0008091F" w:rsidRDefault="00CD03E7">
      <w:pPr>
        <w:pStyle w:val="26"/>
        <w:framePr w:w="9422" w:h="13461" w:hRule="exact" w:wrap="none" w:vAnchor="page" w:hAnchor="page" w:x="1669" w:y="1428"/>
        <w:shd w:val="clear" w:color="auto" w:fill="auto"/>
        <w:spacing w:after="0" w:line="317" w:lineRule="exact"/>
        <w:ind w:firstLine="960"/>
        <w:jc w:val="both"/>
        <w:rPr>
          <w:sz w:val="24"/>
          <w:szCs w:val="24"/>
        </w:rPr>
      </w:pPr>
      <w:r w:rsidRPr="0008091F">
        <w:rPr>
          <w:rStyle w:val="27"/>
          <w:sz w:val="24"/>
          <w:szCs w:val="24"/>
        </w:rPr>
        <w:t xml:space="preserve">- </w:t>
      </w:r>
      <w:r w:rsidRPr="0008091F">
        <w:rPr>
          <w:sz w:val="24"/>
          <w:szCs w:val="24"/>
        </w:rPr>
        <w:t>наличие высшего профессионального образования, соответствующего профилю модуля ПМ.04 «Организация работы коллектива исполнителей».</w:t>
      </w:r>
    </w:p>
    <w:p w:rsidR="001E6488" w:rsidRPr="0008091F" w:rsidRDefault="00CD03E7">
      <w:pPr>
        <w:pStyle w:val="32"/>
        <w:framePr w:wrap="none" w:vAnchor="page" w:hAnchor="page" w:x="10846" w:y="15592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</w:t>
      </w:r>
      <w:r w:rsidR="00C01D3B" w:rsidRPr="0008091F">
        <w:rPr>
          <w:sz w:val="24"/>
          <w:szCs w:val="24"/>
        </w:rPr>
        <w:t>3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26"/>
        <w:framePr w:w="9418" w:h="2317" w:hRule="exact" w:wrap="none" w:vAnchor="page" w:hAnchor="page" w:x="1671" w:y="1101"/>
        <w:shd w:val="clear" w:color="auto" w:fill="auto"/>
        <w:spacing w:after="0" w:line="322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lastRenderedPageBreak/>
        <w:t>- опыт деятельности в организациях соответствующей профессиональной сферы, преподаватели должны проходить стажировку в профильных организациях не реже 1 раза в 5 лет.</w:t>
      </w:r>
    </w:p>
    <w:p w:rsidR="001E6488" w:rsidRPr="0008091F" w:rsidRDefault="00CD03E7">
      <w:pPr>
        <w:pStyle w:val="26"/>
        <w:framePr w:w="9418" w:h="2317" w:hRule="exact" w:wrap="none" w:vAnchor="page" w:hAnchor="page" w:x="1671" w:y="1101"/>
        <w:shd w:val="clear" w:color="auto" w:fill="auto"/>
        <w:spacing w:after="0" w:line="322" w:lineRule="exact"/>
        <w:ind w:firstLine="96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1E6488" w:rsidRPr="0008091F" w:rsidRDefault="00CD03E7">
      <w:pPr>
        <w:pStyle w:val="26"/>
        <w:framePr w:w="9418" w:h="2317" w:hRule="exact" w:wrap="none" w:vAnchor="page" w:hAnchor="page" w:x="1671" w:y="1101"/>
        <w:shd w:val="clear" w:color="auto" w:fill="auto"/>
        <w:tabs>
          <w:tab w:val="left" w:pos="1585"/>
          <w:tab w:val="left" w:pos="4527"/>
          <w:tab w:val="left" w:pos="6807"/>
          <w:tab w:val="left" w:pos="7642"/>
        </w:tabs>
        <w:spacing w:after="0" w:line="322" w:lineRule="exact"/>
        <w:ind w:left="74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-</w:t>
      </w:r>
      <w:r w:rsidRPr="0008091F">
        <w:rPr>
          <w:sz w:val="24"/>
          <w:szCs w:val="24"/>
        </w:rPr>
        <w:tab/>
        <w:t>дипломированные</w:t>
      </w:r>
      <w:r w:rsidRPr="0008091F">
        <w:rPr>
          <w:sz w:val="24"/>
          <w:szCs w:val="24"/>
        </w:rPr>
        <w:tab/>
        <w:t>специалисты</w:t>
      </w:r>
      <w:r w:rsidRPr="0008091F">
        <w:rPr>
          <w:sz w:val="24"/>
          <w:szCs w:val="24"/>
        </w:rPr>
        <w:tab/>
        <w:t>-</w:t>
      </w:r>
      <w:r w:rsidRPr="0008091F">
        <w:rPr>
          <w:sz w:val="24"/>
          <w:szCs w:val="24"/>
        </w:rPr>
        <w:tab/>
        <w:t>преподаватели</w:t>
      </w:r>
    </w:p>
    <w:p w:rsidR="001E6488" w:rsidRPr="0008091F" w:rsidRDefault="00CD03E7">
      <w:pPr>
        <w:pStyle w:val="26"/>
        <w:framePr w:w="9418" w:h="2317" w:hRule="exact" w:wrap="none" w:vAnchor="page" w:hAnchor="page" w:x="1671" w:y="1101"/>
        <w:shd w:val="clear" w:color="auto" w:fill="auto"/>
        <w:spacing w:after="0" w:line="322" w:lineRule="exact"/>
        <w:jc w:val="left"/>
        <w:rPr>
          <w:sz w:val="24"/>
          <w:szCs w:val="24"/>
        </w:rPr>
      </w:pPr>
      <w:r w:rsidRPr="0008091F">
        <w:rPr>
          <w:sz w:val="24"/>
          <w:szCs w:val="24"/>
        </w:rPr>
        <w:t>общепрофессиональных дисциплин «Экономика отрасли», «Менеджмент».</w:t>
      </w:r>
    </w:p>
    <w:p w:rsidR="001E6488" w:rsidRPr="0008091F" w:rsidRDefault="00CD03E7">
      <w:pPr>
        <w:pStyle w:val="32"/>
        <w:framePr w:wrap="none" w:vAnchor="page" w:hAnchor="page" w:x="10834" w:y="15592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</w:t>
      </w:r>
      <w:r w:rsidR="00C01D3B" w:rsidRPr="0008091F">
        <w:rPr>
          <w:sz w:val="24"/>
          <w:szCs w:val="24"/>
        </w:rPr>
        <w:t>4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6488" w:rsidRPr="0008091F" w:rsidRDefault="00CD03E7">
      <w:pPr>
        <w:pStyle w:val="22"/>
        <w:framePr w:w="9864" w:h="1027" w:hRule="exact" w:wrap="none" w:vAnchor="page" w:hAnchor="page" w:x="1487" w:y="1328"/>
        <w:shd w:val="clear" w:color="auto" w:fill="auto"/>
        <w:spacing w:before="0" w:after="0" w:line="322" w:lineRule="exact"/>
        <w:ind w:left="140"/>
        <w:jc w:val="center"/>
        <w:rPr>
          <w:sz w:val="24"/>
          <w:szCs w:val="24"/>
        </w:rPr>
      </w:pPr>
      <w:bookmarkStart w:id="11" w:name="bookmark18"/>
      <w:r w:rsidRPr="0008091F">
        <w:rPr>
          <w:sz w:val="24"/>
          <w:szCs w:val="24"/>
        </w:rPr>
        <w:lastRenderedPageBreak/>
        <w:t>5. КОНТРОЛЬ И ОЦЕНКА РЕЗУЛЬТАТОВ ОСВОЕНИЯ</w:t>
      </w:r>
      <w:r w:rsidRPr="0008091F">
        <w:rPr>
          <w:sz w:val="24"/>
          <w:szCs w:val="24"/>
        </w:rPr>
        <w:br/>
        <w:t>ПРОФЕССИОНАЛЬНОГО МОДУЛЯ (ВИДА ПРОФЕССИОНАЛЬНОЙ</w:t>
      </w:r>
      <w:bookmarkEnd w:id="11"/>
    </w:p>
    <w:p w:rsidR="001E6488" w:rsidRPr="0008091F" w:rsidRDefault="00CD03E7">
      <w:pPr>
        <w:pStyle w:val="22"/>
        <w:framePr w:w="9864" w:h="1027" w:hRule="exact" w:wrap="none" w:vAnchor="page" w:hAnchor="page" w:x="1487" w:y="1328"/>
        <w:shd w:val="clear" w:color="auto" w:fill="auto"/>
        <w:spacing w:before="0" w:after="0" w:line="322" w:lineRule="exact"/>
        <w:ind w:left="140"/>
        <w:jc w:val="center"/>
        <w:rPr>
          <w:sz w:val="24"/>
          <w:szCs w:val="24"/>
        </w:rPr>
      </w:pPr>
      <w:bookmarkStart w:id="12" w:name="bookmark19"/>
      <w:r w:rsidRPr="0008091F">
        <w:rPr>
          <w:sz w:val="24"/>
          <w:szCs w:val="24"/>
        </w:rPr>
        <w:t>ДЕЯТЕЛЬНОСТИ)</w:t>
      </w:r>
      <w:bookmarkEnd w:id="12"/>
    </w:p>
    <w:p w:rsidR="001E6488" w:rsidRPr="0008091F" w:rsidRDefault="00CD03E7" w:rsidP="004D79C7">
      <w:pPr>
        <w:pStyle w:val="80"/>
        <w:framePr w:w="9841" w:h="1717" w:hRule="exact" w:wrap="none" w:vAnchor="page" w:hAnchor="page" w:x="1501" w:y="2605"/>
        <w:shd w:val="clear" w:color="auto" w:fill="auto"/>
        <w:spacing w:line="307" w:lineRule="exact"/>
        <w:ind w:left="140" w:right="1920"/>
        <w:rPr>
          <w:rStyle w:val="81"/>
          <w:sz w:val="24"/>
          <w:szCs w:val="24"/>
        </w:rPr>
      </w:pPr>
      <w:r w:rsidRPr="0008091F">
        <w:rPr>
          <w:sz w:val="24"/>
          <w:szCs w:val="24"/>
        </w:rPr>
        <w:t xml:space="preserve">ПК 4.1. Составлять конкретные задания для реализации дизайн-проекта на </w:t>
      </w:r>
      <w:r w:rsidRPr="0008091F">
        <w:rPr>
          <w:rStyle w:val="81"/>
          <w:sz w:val="24"/>
          <w:szCs w:val="24"/>
        </w:rPr>
        <w:t>основе технологических карт.</w:t>
      </w:r>
    </w:p>
    <w:p w:rsidR="004D79C7" w:rsidRPr="0008091F" w:rsidRDefault="004D79C7" w:rsidP="004D79C7">
      <w:pPr>
        <w:pStyle w:val="80"/>
        <w:framePr w:w="9841" w:h="1717" w:hRule="exact" w:wrap="none" w:vAnchor="page" w:hAnchor="page" w:x="1501" w:y="2605"/>
        <w:shd w:val="clear" w:color="auto" w:fill="auto"/>
        <w:spacing w:line="307" w:lineRule="exact"/>
        <w:ind w:left="140" w:right="1920"/>
        <w:rPr>
          <w:sz w:val="24"/>
          <w:szCs w:val="24"/>
        </w:rPr>
      </w:pPr>
    </w:p>
    <w:p w:rsidR="001E6488" w:rsidRPr="0008091F" w:rsidRDefault="00CD03E7" w:rsidP="004D79C7">
      <w:pPr>
        <w:pStyle w:val="80"/>
        <w:framePr w:w="9841" w:h="1717" w:hRule="exact" w:wrap="none" w:vAnchor="page" w:hAnchor="page" w:x="1501" w:y="2605"/>
        <w:shd w:val="clear" w:color="auto" w:fill="auto"/>
        <w:spacing w:after="84" w:line="190" w:lineRule="exact"/>
        <w:ind w:left="140"/>
        <w:rPr>
          <w:sz w:val="24"/>
          <w:szCs w:val="24"/>
        </w:rPr>
      </w:pPr>
      <w:r w:rsidRPr="0008091F">
        <w:rPr>
          <w:sz w:val="24"/>
          <w:szCs w:val="24"/>
        </w:rPr>
        <w:t>ПК 4.2. Планировать собственную деятельность.</w:t>
      </w:r>
    </w:p>
    <w:p w:rsidR="004D79C7" w:rsidRPr="0008091F" w:rsidRDefault="004D79C7" w:rsidP="004D79C7">
      <w:pPr>
        <w:pStyle w:val="80"/>
        <w:framePr w:w="9841" w:h="1717" w:hRule="exact" w:wrap="none" w:vAnchor="page" w:hAnchor="page" w:x="1501" w:y="2605"/>
        <w:shd w:val="clear" w:color="auto" w:fill="auto"/>
        <w:spacing w:after="84" w:line="190" w:lineRule="exact"/>
        <w:ind w:left="140"/>
        <w:rPr>
          <w:sz w:val="24"/>
          <w:szCs w:val="24"/>
        </w:rPr>
      </w:pPr>
    </w:p>
    <w:p w:rsidR="001E6488" w:rsidRPr="0008091F" w:rsidRDefault="00CD03E7" w:rsidP="004D79C7">
      <w:pPr>
        <w:pStyle w:val="80"/>
        <w:framePr w:w="9841" w:h="1717" w:hRule="exact" w:wrap="none" w:vAnchor="page" w:hAnchor="page" w:x="1501" w:y="2605"/>
        <w:shd w:val="clear" w:color="auto" w:fill="auto"/>
        <w:spacing w:line="190" w:lineRule="exact"/>
        <w:ind w:left="140"/>
        <w:rPr>
          <w:sz w:val="24"/>
          <w:szCs w:val="24"/>
        </w:rPr>
      </w:pPr>
      <w:r w:rsidRPr="0008091F">
        <w:rPr>
          <w:sz w:val="24"/>
          <w:szCs w:val="24"/>
        </w:rPr>
        <w:t>ПК 4.3. Контролировать сроки и качество выполненных заданий.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4109"/>
        <w:gridCol w:w="2366"/>
      </w:tblGrid>
      <w:tr w:rsidR="001E6488" w:rsidRPr="0008091F">
        <w:trPr>
          <w:trHeight w:hRule="exact" w:val="1152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Результаты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(освоенные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профессиональные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компетенции)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Формы и методы контроля и оценки</w:t>
            </w:r>
          </w:p>
        </w:tc>
      </w:tr>
      <w:tr w:rsidR="001E6488" w:rsidRPr="0008091F">
        <w:trPr>
          <w:trHeight w:hRule="exact" w:val="371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ПК 4.1 . Составлять конкретные задания для реализации дизайн-проекта на основе технологических карт.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after="0" w:line="226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знание основных функций управления;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1"/>
              </w:numPr>
              <w:shd w:val="clear" w:color="auto" w:fill="auto"/>
              <w:tabs>
                <w:tab w:val="left" w:pos="106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определять миссию и цели организации;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 xml:space="preserve">знание о видах разделения труда менеджеров в процессе разработки </w:t>
            </w:r>
            <w:proofErr w:type="spellStart"/>
            <w:r w:rsidRPr="0008091F">
              <w:rPr>
                <w:rStyle w:val="29pt1"/>
                <w:sz w:val="24"/>
                <w:szCs w:val="24"/>
              </w:rPr>
              <w:t>дизайн</w:t>
            </w:r>
            <w:r w:rsidRPr="0008091F">
              <w:rPr>
                <w:rStyle w:val="29pt1"/>
                <w:sz w:val="24"/>
                <w:szCs w:val="24"/>
              </w:rPr>
              <w:softHyphen/>
              <w:t>проектов</w:t>
            </w:r>
            <w:proofErr w:type="spellEnd"/>
            <w:r w:rsidRPr="0008091F">
              <w:rPr>
                <w:rStyle w:val="29pt1"/>
                <w:sz w:val="24"/>
                <w:szCs w:val="24"/>
              </w:rPr>
              <w:t xml:space="preserve"> 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1"/>
              </w:numPr>
              <w:shd w:val="clear" w:color="auto" w:fill="auto"/>
              <w:tabs>
                <w:tab w:val="left" w:pos="106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оценивать роль руководителя в процессе реализации дизайн-проектов;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делегировать полномочия исполнителям при составлении конкретных заданий для реализации дизайн-проекта;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оперативность и безошибочность при принятии управленческих решений в стандартных и нестандартных ситуациях;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1"/>
              </w:numPr>
              <w:shd w:val="clear" w:color="auto" w:fill="auto"/>
              <w:tabs>
                <w:tab w:val="left" w:pos="106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нести ответственность за коллективно принимаемые решения.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 Экспертная оценка выполнения практического задания и курсовой работы.</w:t>
            </w:r>
          </w:p>
        </w:tc>
      </w:tr>
      <w:tr w:rsidR="001E6488" w:rsidRPr="0008091F">
        <w:trPr>
          <w:trHeight w:hRule="exact" w:val="301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93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ПК 4.2. Планировать собственную деятельность.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знание функций, принципов и методов планирования;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знание особенностей стратегического планирования;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2"/>
              </w:numPr>
              <w:shd w:val="clear" w:color="auto" w:fill="auto"/>
              <w:tabs>
                <w:tab w:val="left" w:pos="106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эффективно делегировать полномочия;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2"/>
              </w:numPr>
              <w:shd w:val="clear" w:color="auto" w:fill="auto"/>
              <w:tabs>
                <w:tab w:val="left" w:pos="101"/>
              </w:tabs>
              <w:spacing w:after="0" w:line="226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составлять бизнес-план;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after="0" w:line="226" w:lineRule="exact"/>
              <w:jc w:val="both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составлять план профессионального развития менеджера;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знание сущности и значения группового мышления в процессе планирования;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after="0" w:line="226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знание особенностей формальных и неформальных организаций.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 Экспертная оценка выполнения практического задания.</w:t>
            </w:r>
          </w:p>
        </w:tc>
      </w:tr>
      <w:tr w:rsidR="001E6488" w:rsidRPr="0008091F">
        <w:trPr>
          <w:trHeight w:hRule="exact" w:val="1666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ПК 4.3. Контролировать сроки и качество выполненных заданий.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3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знание задач, принципов и видов управленческого контроля 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3"/>
              </w:numPr>
              <w:shd w:val="clear" w:color="auto" w:fill="auto"/>
              <w:tabs>
                <w:tab w:val="left" w:pos="106"/>
              </w:tabs>
              <w:spacing w:after="0" w:line="23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умение определять объекты контроля и контролируемые параметры;</w:t>
            </w:r>
          </w:p>
          <w:p w:rsidR="001E6488" w:rsidRPr="0008091F" w:rsidRDefault="00CD03E7">
            <w:pPr>
              <w:pStyle w:val="26"/>
              <w:framePr w:w="9864" w:h="9547" w:wrap="none" w:vAnchor="page" w:hAnchor="page" w:x="1487" w:y="4571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after="0" w:line="230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pt1"/>
                <w:sz w:val="24"/>
                <w:szCs w:val="24"/>
              </w:rPr>
              <w:t>уметь оценивать эффективность дизайнерской фирмы как основной функции управленческого контроля;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864" w:h="9547" w:wrap="none" w:vAnchor="page" w:hAnchor="page" w:x="1487" w:y="4571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 Экспертная оценка выполнения практического задания.</w:t>
            </w:r>
          </w:p>
        </w:tc>
      </w:tr>
    </w:tbl>
    <w:p w:rsidR="001E6488" w:rsidRPr="0008091F" w:rsidRDefault="00CD03E7">
      <w:pPr>
        <w:pStyle w:val="26"/>
        <w:framePr w:w="9864" w:h="1343" w:hRule="exact" w:wrap="none" w:vAnchor="page" w:hAnchor="page" w:x="1487" w:y="14077"/>
        <w:shd w:val="clear" w:color="auto" w:fill="auto"/>
        <w:spacing w:after="0" w:line="322" w:lineRule="exact"/>
        <w:ind w:left="140" w:right="400" w:firstLine="720"/>
        <w:jc w:val="both"/>
        <w:rPr>
          <w:sz w:val="24"/>
          <w:szCs w:val="24"/>
        </w:rPr>
      </w:pPr>
      <w:r w:rsidRPr="0008091F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1E6488" w:rsidRPr="0008091F" w:rsidRDefault="00CD03E7">
      <w:pPr>
        <w:pStyle w:val="32"/>
        <w:framePr w:wrap="none" w:vAnchor="page" w:hAnchor="page" w:x="10756" w:y="15541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</w:t>
      </w:r>
      <w:r w:rsidR="00C01D3B" w:rsidRPr="0008091F">
        <w:rPr>
          <w:sz w:val="24"/>
          <w:szCs w:val="24"/>
        </w:rPr>
        <w:t>5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3758"/>
        <w:gridCol w:w="2126"/>
      </w:tblGrid>
      <w:tr w:rsidR="001E6488" w:rsidRPr="0008091F">
        <w:trPr>
          <w:trHeight w:hRule="exact" w:val="1152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8091F">
              <w:rPr>
                <w:rStyle w:val="211pt"/>
                <w:sz w:val="24"/>
                <w:szCs w:val="24"/>
              </w:rPr>
              <w:t>Формы и методы контроля и оценки</w:t>
            </w:r>
          </w:p>
        </w:tc>
      </w:tr>
      <w:tr w:rsidR="001E6488" w:rsidRPr="0008091F">
        <w:trPr>
          <w:trHeight w:hRule="exact" w:val="334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 xml:space="preserve">-участие в работе </w:t>
            </w:r>
            <w:proofErr w:type="spellStart"/>
            <w:r w:rsidRPr="0008091F">
              <w:rPr>
                <w:rStyle w:val="295pt"/>
                <w:sz w:val="24"/>
                <w:szCs w:val="24"/>
              </w:rPr>
              <w:t>научно</w:t>
            </w:r>
            <w:r w:rsidRPr="0008091F">
              <w:rPr>
                <w:rStyle w:val="295pt"/>
                <w:sz w:val="24"/>
                <w:szCs w:val="24"/>
              </w:rPr>
              <w:softHyphen/>
              <w:t>студенческих</w:t>
            </w:r>
            <w:proofErr w:type="spellEnd"/>
            <w:r w:rsidRPr="0008091F">
              <w:rPr>
                <w:rStyle w:val="295pt"/>
                <w:sz w:val="24"/>
                <w:szCs w:val="24"/>
              </w:rPr>
              <w:t xml:space="preserve"> обществ, -выступления на </w:t>
            </w:r>
            <w:proofErr w:type="spellStart"/>
            <w:r w:rsidRPr="0008091F">
              <w:rPr>
                <w:rStyle w:val="295pt"/>
                <w:sz w:val="24"/>
                <w:szCs w:val="24"/>
              </w:rPr>
              <w:t>научно</w:t>
            </w:r>
            <w:r w:rsidRPr="0008091F">
              <w:rPr>
                <w:rStyle w:val="295pt"/>
                <w:sz w:val="24"/>
                <w:szCs w:val="24"/>
              </w:rPr>
              <w:softHyphen/>
              <w:t>практических</w:t>
            </w:r>
            <w:proofErr w:type="spellEnd"/>
            <w:r w:rsidRPr="0008091F">
              <w:rPr>
                <w:rStyle w:val="295pt"/>
                <w:sz w:val="24"/>
                <w:szCs w:val="24"/>
              </w:rPr>
              <w:t xml:space="preserve"> конференциях, -участие во внеурочной деятельности связанной с будущей профессией /специальностью (конкурсы профессионального мастерства, выставки и т.п.)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 высокие показатели производственной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  <w:tr w:rsidR="001E6488" w:rsidRPr="0008091F">
        <w:trPr>
          <w:trHeight w:hRule="exact" w:val="2011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 выбор и применение методов и способов решения профессиональных задач, оценка их эффективности и качества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  <w:tr w:rsidR="001E6488" w:rsidRPr="0008091F">
        <w:trPr>
          <w:trHeight w:hRule="exact" w:val="168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 анализ профессиональных ситуации;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-решение стандартных и нестандартных профессиональных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  <w:tr w:rsidR="001E6488" w:rsidRPr="0008091F">
        <w:trPr>
          <w:trHeight w:hRule="exact" w:val="2237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69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-эффективный поиск необходимой информации; -использование различных источников, включая электронные при изучении теоретического материала и прохождении различных этапов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  <w:tr w:rsidR="001E6488" w:rsidRPr="0008091F">
        <w:trPr>
          <w:trHeight w:hRule="exact" w:val="168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 xml:space="preserve">ОК 5. Использовать </w:t>
            </w:r>
            <w:proofErr w:type="spellStart"/>
            <w:r w:rsidRPr="0008091F">
              <w:rPr>
                <w:rStyle w:val="295pt"/>
                <w:sz w:val="24"/>
                <w:szCs w:val="24"/>
              </w:rPr>
              <w:t>информационно</w:t>
            </w:r>
            <w:r w:rsidRPr="0008091F">
              <w:rPr>
                <w:rStyle w:val="295pt"/>
                <w:sz w:val="24"/>
                <w:szCs w:val="24"/>
              </w:rPr>
              <w:softHyphen/>
              <w:t>коммуникационные</w:t>
            </w:r>
            <w:proofErr w:type="spellEnd"/>
            <w:r w:rsidRPr="0008091F">
              <w:rPr>
                <w:rStyle w:val="295pt"/>
                <w:sz w:val="24"/>
                <w:szCs w:val="24"/>
              </w:rPr>
              <w:t xml:space="preserve"> технологии в профессиональной деятельности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  <w:tr w:rsidR="001E6488" w:rsidRPr="0008091F">
        <w:trPr>
          <w:trHeight w:hRule="exact" w:val="1987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 xml:space="preserve">ОК 6. Работать в коллективе, эффективно общаться с коллегами, руководством, </w:t>
            </w:r>
            <w:proofErr w:type="spellStart"/>
            <w:r w:rsidRPr="0008091F">
              <w:rPr>
                <w:rStyle w:val="295pt"/>
                <w:sz w:val="24"/>
                <w:szCs w:val="24"/>
              </w:rPr>
              <w:t>потр</w:t>
            </w:r>
            <w:proofErr w:type="spellEnd"/>
            <w:r w:rsidRPr="0008091F">
              <w:rPr>
                <w:rStyle w:val="295pt"/>
                <w:sz w:val="24"/>
                <w:szCs w:val="24"/>
              </w:rPr>
              <w:t xml:space="preserve"> </w:t>
            </w:r>
            <w:proofErr w:type="spellStart"/>
            <w:r w:rsidRPr="0008091F">
              <w:rPr>
                <w:rStyle w:val="295pt"/>
                <w:sz w:val="24"/>
                <w:szCs w:val="24"/>
              </w:rPr>
              <w:t>ебителями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взаимодействие: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numPr>
                <w:ilvl w:val="0"/>
                <w:numId w:val="14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с обучающимися при проведении деловых игр, выполнении коллективных заданий (проектов),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с преподавателями, мастерами в ходе обучения,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14098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</w:tbl>
    <w:p w:rsidR="001E6488" w:rsidRPr="0008091F" w:rsidRDefault="00CD03E7">
      <w:pPr>
        <w:pStyle w:val="32"/>
        <w:framePr w:wrap="none" w:vAnchor="page" w:hAnchor="page" w:x="10879" w:y="15454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</w:t>
      </w:r>
      <w:r w:rsidR="00C01D3B" w:rsidRPr="0008091F">
        <w:rPr>
          <w:sz w:val="24"/>
          <w:szCs w:val="24"/>
        </w:rPr>
        <w:t>6</w:t>
      </w:r>
    </w:p>
    <w:p w:rsidR="001E6488" w:rsidRPr="0008091F" w:rsidRDefault="001E6488">
      <w:pPr>
        <w:rPr>
          <w:rFonts w:ascii="Times New Roman" w:hAnsi="Times New Roman" w:cs="Times New Roman"/>
        </w:rPr>
        <w:sectPr w:rsidR="001E6488" w:rsidRPr="000809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3758"/>
        <w:gridCol w:w="2126"/>
      </w:tblGrid>
      <w:tr w:rsidR="001E6488" w:rsidRPr="0008091F">
        <w:trPr>
          <w:trHeight w:hRule="exact" w:val="68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9619" w:h="7152" w:wrap="none" w:vAnchor="page" w:hAnchor="page" w:x="1610" w:y="1316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 с потребителями и коллегами в ходе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1E6488">
            <w:pPr>
              <w:framePr w:w="9619" w:h="7152" w:wrap="none" w:vAnchor="page" w:hAnchor="page" w:x="1610" w:y="1316"/>
              <w:rPr>
                <w:rFonts w:ascii="Times New Roman" w:hAnsi="Times New Roman" w:cs="Times New Roman"/>
              </w:rPr>
            </w:pPr>
          </w:p>
        </w:tc>
      </w:tr>
      <w:tr w:rsidR="001E6488" w:rsidRPr="0008091F">
        <w:trPr>
          <w:trHeight w:hRule="exact" w:val="169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69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 самоанализ и коррекция результатов собственной деятельности при выполнении коллективных заданий (проектов), -ответственность за результат выполнения заданий.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  <w:tr w:rsidR="001E6488" w:rsidRPr="0008091F">
        <w:trPr>
          <w:trHeight w:hRule="exact" w:val="278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69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numPr>
                <w:ilvl w:val="0"/>
                <w:numId w:val="15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 ;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определение этапов и содержания работы по реализации самообразования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  <w:tr w:rsidR="001E6488" w:rsidRPr="0008091F">
        <w:trPr>
          <w:trHeight w:hRule="exact" w:val="1987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8" w:lineRule="exact"/>
              <w:ind w:left="140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-адаптация к изменяющимся условиям профессиональной деятельности;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69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-проявление профессиональной маневренности при прохождении различных этапов производственной практики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Тестирование,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Экспертная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оценка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выполнения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практического</w:t>
            </w:r>
          </w:p>
          <w:p w:rsidR="001E6488" w:rsidRPr="0008091F" w:rsidRDefault="00CD03E7">
            <w:pPr>
              <w:pStyle w:val="26"/>
              <w:framePr w:w="9619" w:h="7152" w:wrap="none" w:vAnchor="page" w:hAnchor="page" w:x="1610" w:y="1316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08091F">
              <w:rPr>
                <w:rStyle w:val="295pt"/>
                <w:sz w:val="24"/>
                <w:szCs w:val="24"/>
              </w:rPr>
              <w:t>задания.</w:t>
            </w:r>
          </w:p>
        </w:tc>
      </w:tr>
    </w:tbl>
    <w:p w:rsidR="001E6488" w:rsidRPr="0008091F" w:rsidRDefault="00CD03E7">
      <w:pPr>
        <w:pStyle w:val="32"/>
        <w:framePr w:wrap="none" w:vAnchor="page" w:hAnchor="page" w:x="10879" w:y="15781"/>
        <w:shd w:val="clear" w:color="auto" w:fill="auto"/>
        <w:spacing w:line="220" w:lineRule="exact"/>
        <w:rPr>
          <w:sz w:val="24"/>
          <w:szCs w:val="24"/>
        </w:rPr>
      </w:pPr>
      <w:r w:rsidRPr="0008091F">
        <w:rPr>
          <w:sz w:val="24"/>
          <w:szCs w:val="24"/>
        </w:rPr>
        <w:t>1</w:t>
      </w:r>
      <w:r w:rsidR="00C01D3B" w:rsidRPr="0008091F">
        <w:rPr>
          <w:sz w:val="24"/>
          <w:szCs w:val="24"/>
        </w:rPr>
        <w:t>7</w:t>
      </w:r>
    </w:p>
    <w:p w:rsidR="001E6488" w:rsidRPr="0008091F" w:rsidRDefault="001E6488">
      <w:pPr>
        <w:rPr>
          <w:rFonts w:ascii="Times New Roman" w:hAnsi="Times New Roman" w:cs="Times New Roman"/>
        </w:rPr>
      </w:pPr>
    </w:p>
    <w:sectPr w:rsidR="001E6488" w:rsidRPr="000809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F5" w:rsidRDefault="00392DF5">
      <w:r>
        <w:separator/>
      </w:r>
    </w:p>
  </w:endnote>
  <w:endnote w:type="continuationSeparator" w:id="0">
    <w:p w:rsidR="00392DF5" w:rsidRDefault="0039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1F" w:rsidRDefault="0008091F">
    <w:pPr>
      <w:pStyle w:val="ae"/>
      <w:spacing w:line="14" w:lineRule="auto"/>
      <w:rPr>
        <w:sz w:val="20"/>
      </w:rPr>
    </w:pPr>
    <w:r w:rsidRPr="00142A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530.7pt;margin-top:766.1pt;width:10pt;height:15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" filled="f" stroked="f">
          <v:path arrowok="t"/>
          <v:textbox inset="0,0,0,0">
            <w:txbxContent>
              <w:p w:rsidR="0008091F" w:rsidRDefault="0008091F">
                <w:pPr>
                  <w:pStyle w:val="ae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F5" w:rsidRDefault="00392DF5"/>
  </w:footnote>
  <w:footnote w:type="continuationSeparator" w:id="0">
    <w:p w:rsidR="00392DF5" w:rsidRDefault="00392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00B4B"/>
    <w:multiLevelType w:val="multilevel"/>
    <w:tmpl w:val="D3D2D57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7B0F15"/>
    <w:multiLevelType w:val="multilevel"/>
    <w:tmpl w:val="8C562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A6612"/>
    <w:multiLevelType w:val="multilevel"/>
    <w:tmpl w:val="FC62B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417B9D"/>
    <w:multiLevelType w:val="hybridMultilevel"/>
    <w:tmpl w:val="2BE6A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02AE6"/>
    <w:multiLevelType w:val="multilevel"/>
    <w:tmpl w:val="EC3654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EB073B"/>
    <w:multiLevelType w:val="multilevel"/>
    <w:tmpl w:val="0E6E05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1C60C7"/>
    <w:multiLevelType w:val="multilevel"/>
    <w:tmpl w:val="F0742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3D6416"/>
    <w:multiLevelType w:val="multilevel"/>
    <w:tmpl w:val="BA304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F6AD0"/>
    <w:multiLevelType w:val="hybridMultilevel"/>
    <w:tmpl w:val="1406B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5E6405"/>
    <w:multiLevelType w:val="multilevel"/>
    <w:tmpl w:val="B1DCE35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506162"/>
    <w:multiLevelType w:val="multilevel"/>
    <w:tmpl w:val="812E41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D3AFA"/>
    <w:multiLevelType w:val="multilevel"/>
    <w:tmpl w:val="961E85B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C86055"/>
    <w:multiLevelType w:val="multilevel"/>
    <w:tmpl w:val="E348C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1439FB"/>
    <w:multiLevelType w:val="multilevel"/>
    <w:tmpl w:val="3C24BF2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A31FE1"/>
    <w:multiLevelType w:val="multilevel"/>
    <w:tmpl w:val="64348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3D5B1E"/>
    <w:multiLevelType w:val="multilevel"/>
    <w:tmpl w:val="D47AD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2D5053"/>
    <w:multiLevelType w:val="multilevel"/>
    <w:tmpl w:val="70DE9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13"/>
  </w:num>
  <w:num w:numId="7">
    <w:abstractNumId w:val="17"/>
  </w:num>
  <w:num w:numId="8">
    <w:abstractNumId w:val="12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6"/>
  </w:num>
  <w:num w:numId="14">
    <w:abstractNumId w:val="8"/>
  </w:num>
  <w:num w:numId="15">
    <w:abstractNumId w:val="15"/>
  </w:num>
  <w:num w:numId="16">
    <w:abstractNumId w:val="9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488"/>
    <w:rsid w:val="0008091F"/>
    <w:rsid w:val="00093B30"/>
    <w:rsid w:val="00121387"/>
    <w:rsid w:val="001E6488"/>
    <w:rsid w:val="00206321"/>
    <w:rsid w:val="003177B7"/>
    <w:rsid w:val="00325524"/>
    <w:rsid w:val="0034608D"/>
    <w:rsid w:val="00392DF5"/>
    <w:rsid w:val="00422C68"/>
    <w:rsid w:val="004864B8"/>
    <w:rsid w:val="004D79C7"/>
    <w:rsid w:val="005F4F68"/>
    <w:rsid w:val="0068264D"/>
    <w:rsid w:val="00736E24"/>
    <w:rsid w:val="008136CA"/>
    <w:rsid w:val="00844814"/>
    <w:rsid w:val="009B313D"/>
    <w:rsid w:val="00A22A36"/>
    <w:rsid w:val="00B6163F"/>
    <w:rsid w:val="00C01D3B"/>
    <w:rsid w:val="00CD03E7"/>
    <w:rsid w:val="00D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536DAE"/>
  <w15:docId w15:val="{061157CC-05B6-4BFD-8DC2-99CA6B85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1pt">
    <w:name w:val="Основной текст (5) + 11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2pt">
    <w:name w:val="Основной текст (6) + 12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TimesNewRoman15pt0pt">
    <w:name w:val="Заголовок №1 + Times New Roman;15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14pt">
    <w:name w:val="Основной текст (7) + 14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2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1pt">
    <w:name w:val="Заголовок №4 + 11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4">
    <w:name w:val="Колонтитул (4)_"/>
    <w:basedOn w:val="a0"/>
    <w:link w:val="4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5">
    <w:name w:val="Заголовок №3 + Не полужирный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100" w:after="7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720" w:line="322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jc w:val="both"/>
      <w:outlineLvl w:val="0"/>
    </w:pPr>
    <w:rPr>
      <w:rFonts w:ascii="Franklin Gothic Book" w:eastAsia="Franklin Gothic Book" w:hAnsi="Franklin Gothic Book" w:cs="Franklin Gothic Book"/>
      <w:i/>
      <w:iCs/>
      <w:spacing w:val="-30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5">
    <w:name w:val="Колонтитул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45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264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44814"/>
    <w:pPr>
      <w:ind w:left="720"/>
      <w:contextualSpacing/>
    </w:pPr>
  </w:style>
  <w:style w:type="paragraph" w:styleId="ae">
    <w:name w:val="Body Text"/>
    <w:basedOn w:val="a"/>
    <w:link w:val="af"/>
    <w:uiPriority w:val="99"/>
    <w:semiHidden/>
    <w:unhideWhenUsed/>
    <w:rsid w:val="0008091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809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2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C587F-89ED-4163-A153-71B8B1F5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3715</Words>
  <Characters>21180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Админ</dc:creator>
  <cp:keywords/>
  <cp:lastModifiedBy>TMT</cp:lastModifiedBy>
  <cp:revision>7</cp:revision>
  <dcterms:created xsi:type="dcterms:W3CDTF">2020-02-10T11:15:00Z</dcterms:created>
  <dcterms:modified xsi:type="dcterms:W3CDTF">2020-02-14T05:18:00Z</dcterms:modified>
</cp:coreProperties>
</file>