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F12988" w:rsidRPr="00F12988" w:rsidRDefault="00F12988" w:rsidP="00F129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988">
        <w:rPr>
          <w:rFonts w:ascii="Times New Roman" w:hAnsi="Times New Roman" w:cs="Times New Roman"/>
          <w:b/>
          <w:szCs w:val="24"/>
        </w:rPr>
        <w:t xml:space="preserve"> </w:t>
      </w:r>
      <w:r w:rsidRPr="00F12988">
        <w:rPr>
          <w:rFonts w:ascii="Times New Roman" w:eastAsia="Times New Roman" w:hAnsi="Times New Roman" w:cs="Times New Roman"/>
          <w:b/>
          <w:sz w:val="24"/>
          <w:szCs w:val="24"/>
        </w:rPr>
        <w:t>51.02.01 Народное художественное  творчество (по видам)</w:t>
      </w: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F12988" w:rsidRPr="00F11071" w:rsidRDefault="00F12988" w:rsidP="00F12988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F12988" w:rsidRPr="00F11071" w:rsidRDefault="00F12988" w:rsidP="00F12988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«Тобольский многопрофильный техникум»</w:t>
      </w: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193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2988" w:rsidRDefault="00F12988" w:rsidP="00F129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F12988">
        <w:rPr>
          <w:rFonts w:ascii="Times New Roman" w:eastAsia="Times New Roman" w:hAnsi="Times New Roman" w:cs="Times New Roman"/>
          <w:sz w:val="24"/>
          <w:szCs w:val="24"/>
        </w:rPr>
        <w:t>51.02.01 Народное художественное  творчество (по видам)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года № 1382.</w:t>
      </w: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F12988" w:rsidRPr="00F11071" w:rsidRDefault="00F12988" w:rsidP="00F12988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«Тобольский многопрофильный техникум».</w:t>
      </w:r>
    </w:p>
    <w:p w:rsidR="00F12988" w:rsidRPr="00F11071" w:rsidRDefault="00F12988" w:rsidP="00F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272800" w:rsidRDefault="00F12988" w:rsidP="00F1298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34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19348F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r w:rsidR="0019348F">
        <w:rPr>
          <w:rFonts w:ascii="Times New Roman" w:hAnsi="Times New Roman"/>
          <w:sz w:val="24"/>
          <w:szCs w:val="24"/>
        </w:rPr>
        <w:t>Гордюшина Е.С.</w:t>
      </w: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D76364" w:rsidRDefault="00EB572A" w:rsidP="00D76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F12988" w:rsidRPr="00D76364" w:rsidRDefault="00F12988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F12988" w:rsidP="00D76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паспорт  ПРОГРАММЫ УЧЕБНОЙ ДИСЦИПЛИНЫ 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691798" w:rsidRPr="00D7636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D76364">
        <w:rPr>
          <w:rFonts w:ascii="Times New Roman" w:hAnsi="Times New Roman" w:cs="Times New Roman"/>
          <w:sz w:val="24"/>
          <w:szCs w:val="24"/>
        </w:rPr>
        <w:t>по специальност</w:t>
      </w:r>
      <w:r w:rsidR="00A133E6" w:rsidRPr="00D76364">
        <w:rPr>
          <w:rFonts w:ascii="Times New Roman" w:hAnsi="Times New Roman" w:cs="Times New Roman"/>
          <w:sz w:val="24"/>
          <w:szCs w:val="24"/>
        </w:rPr>
        <w:t>и</w:t>
      </w:r>
      <w:r w:rsidR="008B34C8" w:rsidRPr="00D76364">
        <w:rPr>
          <w:rFonts w:ascii="Times New Roman" w:hAnsi="Times New Roman" w:cs="Times New Roman"/>
          <w:sz w:val="24"/>
          <w:szCs w:val="24"/>
        </w:rPr>
        <w:t xml:space="preserve"> среднего профессиона</w:t>
      </w:r>
      <w:r w:rsidR="00A133E6" w:rsidRPr="00D76364">
        <w:rPr>
          <w:rFonts w:ascii="Times New Roman" w:hAnsi="Times New Roman" w:cs="Times New Roman"/>
          <w:sz w:val="24"/>
          <w:szCs w:val="24"/>
        </w:rPr>
        <w:t>л</w:t>
      </w:r>
      <w:r w:rsidR="000F5377" w:rsidRPr="00D76364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r w:rsidR="008B34C8" w:rsidRPr="00D76364">
        <w:rPr>
          <w:rFonts w:ascii="Times New Roman" w:hAnsi="Times New Roman" w:cs="Times New Roman"/>
          <w:sz w:val="24"/>
          <w:szCs w:val="24"/>
        </w:rPr>
        <w:t>51.02.01 Народное художественное  творчество</w:t>
      </w:r>
      <w:r w:rsidR="00A133E6" w:rsidRPr="00D76364">
        <w:rPr>
          <w:rFonts w:ascii="Times New Roman" w:hAnsi="Times New Roman" w:cs="Times New Roman"/>
          <w:sz w:val="24"/>
          <w:szCs w:val="24"/>
        </w:rPr>
        <w:t xml:space="preserve"> по видам.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C82B60" w:rsidRPr="00D76364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звена:</w:t>
      </w:r>
      <w:r w:rsidR="00C82B60" w:rsidRPr="00D76364">
        <w:rPr>
          <w:rFonts w:ascii="Times New Roman" w:hAnsi="Times New Roman" w:cs="Times New Roman"/>
          <w:b/>
        </w:rPr>
        <w:t xml:space="preserve"> 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приемы саморегуляции поведения в процессе межличностного общения.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D76364"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03B9" w:rsidRPr="00D76364" w:rsidRDefault="000C03B9" w:rsidP="00D7636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C03B9" w:rsidRPr="00D76364" w:rsidRDefault="000C03B9" w:rsidP="00D7636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C03B9" w:rsidRPr="00D76364" w:rsidRDefault="000C03B9" w:rsidP="00D7636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 w:rsidRPr="00D76364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C03B9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 xml:space="preserve">ПК1.1 </w:t>
      </w:r>
      <w:r w:rsidR="000C03B9" w:rsidRPr="00D76364">
        <w:rPr>
          <w:rFonts w:ascii="Times New Roman" w:hAnsi="Times New Roman" w:cs="Times New Roman"/>
          <w:bCs/>
          <w:sz w:val="24"/>
          <w:szCs w:val="24"/>
        </w:rPr>
        <w:t>Проводить репетиционную работу в любительском творческом коллективе, обеспечивать исполнительскую творческую деятельность коллектива и отдельных его участников.</w:t>
      </w: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ПК 2.1 </w:t>
      </w:r>
      <w:r w:rsidR="00A133E6"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364">
        <w:rPr>
          <w:rFonts w:ascii="Times New Roman" w:hAnsi="Times New Roman" w:cs="Times New Roman"/>
          <w:bCs/>
          <w:sz w:val="24"/>
          <w:szCs w:val="24"/>
        </w:rPr>
        <w:t>Использовать знания в области психологии и педагогики, специальных дисциплин в преподавательской деятельности.</w:t>
      </w: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 xml:space="preserve">ПК 2.2 </w:t>
      </w:r>
      <w:r w:rsidR="00A133E6"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364">
        <w:rPr>
          <w:rFonts w:ascii="Times New Roman" w:hAnsi="Times New Roman" w:cs="Times New Roman"/>
          <w:bCs/>
          <w:sz w:val="24"/>
          <w:szCs w:val="24"/>
        </w:rPr>
        <w:t>Использовать базовые  теоретические  знания и навыки в процессе профессиональной практики, для педагогической работы.</w:t>
      </w:r>
    </w:p>
    <w:p w:rsidR="000C03B9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 xml:space="preserve">ПК 2.4 </w:t>
      </w:r>
      <w:r w:rsidR="000C03B9" w:rsidRPr="00D76364">
        <w:rPr>
          <w:rFonts w:ascii="Times New Roman" w:hAnsi="Times New Roman" w:cs="Times New Roman"/>
          <w:bCs/>
          <w:sz w:val="24"/>
          <w:szCs w:val="24"/>
        </w:rPr>
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0C03B9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>ПК 3.1 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</w:r>
    </w:p>
    <w:p w:rsidR="00A133E6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 </w:t>
      </w:r>
      <w:r w:rsidR="007D0245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340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71 час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D0245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 </w:t>
      </w:r>
      <w:r w:rsidR="007D0245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340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0340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P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7904"/>
        <w:gridCol w:w="1560"/>
      </w:tblGrid>
      <w:tr w:rsidR="00EB572A" w:rsidRPr="00D76364" w:rsidTr="00F12988">
        <w:trPr>
          <w:trHeight w:val="460"/>
        </w:trPr>
        <w:tc>
          <w:tcPr>
            <w:tcW w:w="7904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b/>
                <w:szCs w:val="24"/>
              </w:rPr>
              <w:t>Объем часов</w:t>
            </w:r>
          </w:p>
        </w:tc>
      </w:tr>
      <w:tr w:rsidR="00EB572A" w:rsidRPr="00D76364" w:rsidTr="00F12988">
        <w:trPr>
          <w:trHeight w:val="285"/>
        </w:trPr>
        <w:tc>
          <w:tcPr>
            <w:tcW w:w="7904" w:type="dxa"/>
          </w:tcPr>
          <w:p w:rsidR="00EB572A" w:rsidRPr="00D76364" w:rsidRDefault="00EB572A" w:rsidP="00D76364">
            <w:pPr>
              <w:rPr>
                <w:b/>
                <w:szCs w:val="24"/>
              </w:rPr>
            </w:pPr>
            <w:r w:rsidRPr="00D76364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0" w:type="dxa"/>
          </w:tcPr>
          <w:p w:rsidR="00EB572A" w:rsidRPr="00D76364" w:rsidRDefault="0050340F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71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48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14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b/>
                <w:szCs w:val="24"/>
              </w:rPr>
            </w:pPr>
            <w:r w:rsidRPr="00D76364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0" w:type="dxa"/>
          </w:tcPr>
          <w:p w:rsidR="00EB572A" w:rsidRPr="00D76364" w:rsidRDefault="0050340F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23</w:t>
            </w:r>
          </w:p>
        </w:tc>
      </w:tr>
      <w:tr w:rsidR="00EB572A" w:rsidRPr="00D76364" w:rsidTr="00F12988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D76364" w:rsidRDefault="00D8386E" w:rsidP="00D76364">
            <w:pPr>
              <w:rPr>
                <w:szCs w:val="24"/>
              </w:rPr>
            </w:pPr>
            <w:r w:rsidRPr="00D76364">
              <w:rPr>
                <w:szCs w:val="24"/>
              </w:rPr>
              <w:t xml:space="preserve">Итоговая аттестация в форме </w:t>
            </w:r>
            <w:bookmarkStart w:id="0" w:name="_GoBack"/>
            <w:bookmarkEnd w:id="0"/>
            <w:r w:rsidR="0050340F" w:rsidRPr="00D76364">
              <w:rPr>
                <w:szCs w:val="24"/>
              </w:rPr>
              <w:t>контрольной работы</w:t>
            </w:r>
          </w:p>
        </w:tc>
      </w:tr>
    </w:tbl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8F" w:rsidRDefault="008B34C8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0C03B9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7D0245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2988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DC0145" w:rsidRPr="00D76364" w:rsidRDefault="00EB572A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19348F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общении и ее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D139FC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D139F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Саморегуляция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(внутриличностные, межличностные,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 конфликтогена.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конфликтогенов: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Факторы, способствующие возникновению конфликтов: структурные, поведенческие,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3.3. Разрешение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обоснования собственной позиции: аргументация, аппеляция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для профилактики предконфликтных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132EA7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19348F" w:rsidRPr="00A32C7C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9348F" w:rsidRPr="00A9108A" w:rsidTr="00132EA7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134" w:type="dxa"/>
            <w:vMerge/>
            <w:shd w:val="clear" w:color="auto" w:fill="C0C0C0"/>
          </w:tcPr>
          <w:p w:rsidR="0019348F" w:rsidRPr="00A9108A" w:rsidRDefault="0019348F" w:rsidP="00132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D76364" w:rsidRDefault="00D76364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03B9" w:rsidRPr="00D76364" w:rsidRDefault="000C03B9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 ОГСЭ.03 ПСИХОЛОГИЯ ОБЩЕния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0340F" w:rsidRDefault="0050340F" w:rsidP="00D76364">
      <w:pPr>
        <w:pStyle w:val="a9"/>
        <w:jc w:val="both"/>
      </w:pPr>
    </w:p>
    <w:p w:rsidR="0019348F" w:rsidRPr="00A9108A" w:rsidRDefault="0019348F" w:rsidP="0019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19348F" w:rsidRPr="0067791A" w:rsidRDefault="0019348F" w:rsidP="0019348F">
      <w:pPr>
        <w:pStyle w:val="a9"/>
        <w:numPr>
          <w:ilvl w:val="0"/>
          <w:numId w:val="10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r>
        <w:t> </w:t>
      </w:r>
      <w:r w:rsidRPr="0067791A">
        <w:t>: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>— 4-е изд., перераб. и доп.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r w:rsidRPr="0067791A">
        <w:t xml:space="preserve"> : </w:t>
      </w:r>
      <w:hyperlink r:id="rId7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19348F" w:rsidRDefault="0019348F" w:rsidP="0019348F">
      <w:pPr>
        <w:pStyle w:val="a9"/>
        <w:numPr>
          <w:ilvl w:val="0"/>
          <w:numId w:val="10"/>
        </w:numPr>
        <w:ind w:left="709" w:hanging="425"/>
      </w:pPr>
      <w:r w:rsidRPr="004845A7">
        <w:rPr>
          <w:i/>
          <w:iCs/>
        </w:rPr>
        <w:t>Корягина, Н. А.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r w:rsidRPr="0067791A">
        <w:t>Корягина,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r w:rsidRPr="0067791A">
        <w:t xml:space="preserve"> :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19348F" w:rsidRPr="0067791A" w:rsidRDefault="0019348F" w:rsidP="0019348F">
      <w:pPr>
        <w:pStyle w:val="a9"/>
        <w:numPr>
          <w:ilvl w:val="0"/>
          <w:numId w:val="10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r w:rsidRPr="0067791A">
        <w:t>Кормнова</w:t>
      </w:r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r w:rsidRPr="0067791A">
        <w:t xml:space="preserve"> :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19348F" w:rsidRPr="0067791A" w:rsidRDefault="0019348F" w:rsidP="0019348F">
      <w:pPr>
        <w:pStyle w:val="a9"/>
        <w:numPr>
          <w:ilvl w:val="0"/>
          <w:numId w:val="10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>— 2-е изд., испр. и доп.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r w:rsidRPr="0067791A">
        <w:t xml:space="preserve"> :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19348F" w:rsidRDefault="0019348F" w:rsidP="0019348F">
      <w:pPr>
        <w:pStyle w:val="a9"/>
        <w:numPr>
          <w:ilvl w:val="0"/>
          <w:numId w:val="10"/>
        </w:numPr>
        <w:ind w:left="709" w:hanging="425"/>
        <w:jc w:val="both"/>
      </w:pPr>
      <w:r w:rsidRPr="00BA3AA5">
        <w:t>Аминов, И.И. Психология делового общения: Учебник / И.И. Аминов. - М.: Юнити, 2018. - 270 c.</w:t>
      </w:r>
    </w:p>
    <w:p w:rsidR="0019348F" w:rsidRPr="00BA3AA5" w:rsidRDefault="0019348F" w:rsidP="0019348F">
      <w:pPr>
        <w:pStyle w:val="a9"/>
        <w:ind w:left="1440"/>
        <w:jc w:val="both"/>
      </w:pPr>
    </w:p>
    <w:p w:rsidR="0019348F" w:rsidRPr="00A9108A" w:rsidRDefault="0019348F" w:rsidP="0019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19348F" w:rsidRPr="00A9108A" w:rsidRDefault="0019348F" w:rsidP="0019348F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Шеламова,Г.М. Этикет делового общения: учеб.пособие/Г.М.Шеламова.-М.,2007.</w:t>
      </w:r>
    </w:p>
    <w:p w:rsidR="0019348F" w:rsidRPr="00A9108A" w:rsidRDefault="0019348F" w:rsidP="0019348F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lastRenderedPageBreak/>
        <w:t>Аминов,И.И. Психология делового общения: учеб.пособие/И.И.Аминов.-М.:ЮНИТИ,2007.</w:t>
      </w:r>
    </w:p>
    <w:p w:rsidR="0019348F" w:rsidRPr="00A9108A" w:rsidRDefault="0019348F" w:rsidP="0019348F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Шевчук,Д.А. Деловое общение: учеб.пособие/Д.А.Шевчук.-Ростов н/Дону.:Феникс,2007.</w:t>
      </w:r>
    </w:p>
    <w:p w:rsidR="0019348F" w:rsidRPr="00A9108A" w:rsidRDefault="0019348F" w:rsidP="0019348F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 xml:space="preserve">Усов,В.В. Деловой этикет: учеб.пособие/ В.В.Усов.-М.: ИЦ РИОР; ИНФРА-М, 2012. </w:t>
      </w:r>
    </w:p>
    <w:p w:rsidR="0019348F" w:rsidRPr="00603643" w:rsidRDefault="0019348F" w:rsidP="0019348F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>Шеламова,Г.М. Деловая культура и психология общения: учебник/Г.М.Шеламова.-М.:Академия,2007.</w:t>
      </w:r>
    </w:p>
    <w:p w:rsidR="0019348F" w:rsidRPr="00A9108A" w:rsidRDefault="0019348F" w:rsidP="0019348F">
      <w:pPr>
        <w:pStyle w:val="a9"/>
        <w:numPr>
          <w:ilvl w:val="0"/>
          <w:numId w:val="12"/>
        </w:numPr>
        <w:jc w:val="both"/>
      </w:pPr>
      <w:r w:rsidRPr="00A9108A">
        <w:t>Панфилова, А.П. Психология общения. – М.: Академия, 2014</w:t>
      </w:r>
    </w:p>
    <w:p w:rsidR="0019348F" w:rsidRPr="004845A7" w:rsidRDefault="0019348F" w:rsidP="0019348F">
      <w:pPr>
        <w:pStyle w:val="a9"/>
        <w:numPr>
          <w:ilvl w:val="0"/>
          <w:numId w:val="12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Рн/Д: Феникс, 2013. </w:t>
      </w:r>
    </w:p>
    <w:p w:rsidR="0019348F" w:rsidRDefault="0019348F" w:rsidP="0019348F">
      <w:pPr>
        <w:pStyle w:val="a9"/>
        <w:numPr>
          <w:ilvl w:val="0"/>
          <w:numId w:val="12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19348F" w:rsidRPr="004845A7" w:rsidRDefault="0019348F" w:rsidP="0019348F">
      <w:pPr>
        <w:pStyle w:val="a9"/>
        <w:numPr>
          <w:ilvl w:val="0"/>
          <w:numId w:val="12"/>
        </w:numPr>
        <w:jc w:val="both"/>
      </w:pPr>
      <w:r w:rsidRPr="00BA3AA5">
        <w:t>Коноваленко, М.Ю. Психология общения: Учебник / М.Ю. Коноваленко, В.А. Коноваленко. - Люберцы: Юрайт, 2016. - 468 c</w:t>
      </w:r>
      <w:r>
        <w:t>.</w:t>
      </w:r>
    </w:p>
    <w:p w:rsidR="0019348F" w:rsidRDefault="0019348F" w:rsidP="0019348F">
      <w:pPr>
        <w:pStyle w:val="a9"/>
        <w:jc w:val="both"/>
      </w:pPr>
    </w:p>
    <w:p w:rsidR="0019348F" w:rsidRPr="00D76364" w:rsidRDefault="0019348F" w:rsidP="00D76364">
      <w:pPr>
        <w:pStyle w:val="a9"/>
        <w:jc w:val="both"/>
      </w:pPr>
    </w:p>
    <w:p w:rsidR="0050340F" w:rsidRPr="00D76364" w:rsidRDefault="0050340F" w:rsidP="00D76364">
      <w:pPr>
        <w:pStyle w:val="a9"/>
        <w:ind w:left="0"/>
        <w:jc w:val="both"/>
      </w:pPr>
      <w:r w:rsidRPr="00D76364">
        <w:t>Электронные ресурсы:</w:t>
      </w:r>
    </w:p>
    <w:p w:rsidR="0050340F" w:rsidRPr="00D76364" w:rsidRDefault="00297FAA" w:rsidP="00D76364">
      <w:pPr>
        <w:pStyle w:val="a9"/>
        <w:ind w:left="426"/>
        <w:jc w:val="both"/>
      </w:pPr>
      <w:hyperlink r:id="rId11" w:history="1">
        <w:r w:rsidR="0050340F" w:rsidRPr="00D76364">
          <w:rPr>
            <w:rStyle w:val="ac"/>
            <w:szCs w:val="28"/>
          </w:rPr>
          <w:t>http://</w:t>
        </w:r>
        <w:r w:rsidR="0050340F" w:rsidRPr="00D76364">
          <w:rPr>
            <w:rStyle w:val="ac"/>
            <w:szCs w:val="28"/>
            <w:lang w:val="en-US"/>
          </w:rPr>
          <w:t>www</w:t>
        </w:r>
        <w:r w:rsidR="0050340F" w:rsidRPr="00D76364">
          <w:rPr>
            <w:rStyle w:val="ac"/>
            <w:szCs w:val="28"/>
          </w:rPr>
          <w:t>.</w:t>
        </w:r>
        <w:r w:rsidR="0050340F" w:rsidRPr="00D76364">
          <w:rPr>
            <w:rStyle w:val="ac"/>
            <w:szCs w:val="28"/>
            <w:lang w:val="en-US"/>
          </w:rPr>
          <w:t>gumer</w:t>
        </w:r>
        <w:r w:rsidR="0050340F" w:rsidRPr="00D76364">
          <w:rPr>
            <w:rStyle w:val="ac"/>
            <w:szCs w:val="28"/>
          </w:rPr>
          <w:t>.</w:t>
        </w:r>
        <w:r w:rsidR="0050340F" w:rsidRPr="00D76364">
          <w:rPr>
            <w:rStyle w:val="ac"/>
            <w:szCs w:val="28"/>
            <w:lang w:val="en-US"/>
          </w:rPr>
          <w:t>info</w:t>
        </w:r>
        <w:r w:rsidR="0050340F" w:rsidRPr="00D76364">
          <w:rPr>
            <w:rStyle w:val="ac"/>
            <w:szCs w:val="28"/>
          </w:rPr>
          <w:t>./bibliotek_buks/psihol</w:t>
        </w:r>
      </w:hyperlink>
    </w:p>
    <w:p w:rsidR="0050340F" w:rsidRPr="00D76364" w:rsidRDefault="00297FAA" w:rsidP="00D763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76364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инвалидов.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D763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 w:rsidRPr="00D763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40F" w:rsidRPr="0019348F" w:rsidRDefault="0050340F" w:rsidP="0019348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50340F" w:rsidRPr="00D76364" w:rsidRDefault="0050340F" w:rsidP="00D76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D76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40F" w:rsidRPr="00D76364" w:rsidRDefault="0050340F" w:rsidP="00D7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50340F" w:rsidRPr="00D76364" w:rsidTr="00A147F0">
        <w:tc>
          <w:tcPr>
            <w:tcW w:w="6771" w:type="dxa"/>
            <w:vAlign w:val="center"/>
          </w:tcPr>
          <w:p w:rsidR="0050340F" w:rsidRPr="00D76364" w:rsidRDefault="0050340F" w:rsidP="00D76364">
            <w:pPr>
              <w:jc w:val="center"/>
              <w:rPr>
                <w:bCs/>
              </w:rPr>
            </w:pPr>
            <w:r w:rsidRPr="00D76364">
              <w:rPr>
                <w:b/>
                <w:bCs/>
              </w:rPr>
              <w:t xml:space="preserve">Результаты </w:t>
            </w:r>
            <w:r w:rsidRPr="00D76364">
              <w:rPr>
                <w:b/>
              </w:rPr>
              <w:t>обучения</w:t>
            </w:r>
          </w:p>
        </w:tc>
        <w:tc>
          <w:tcPr>
            <w:tcW w:w="2800" w:type="dxa"/>
            <w:vAlign w:val="center"/>
          </w:tcPr>
          <w:p w:rsidR="0050340F" w:rsidRPr="00D76364" w:rsidRDefault="0050340F" w:rsidP="00D76364">
            <w:pPr>
              <w:jc w:val="center"/>
              <w:rPr>
                <w:b/>
                <w:bCs/>
              </w:rPr>
            </w:pPr>
            <w:r w:rsidRPr="00D76364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b/>
              </w:rPr>
              <w:t>Умения: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Применяет приемы общения в заданных ситуациях.</w:t>
            </w:r>
          </w:p>
          <w:p w:rsidR="0050340F" w:rsidRPr="00D76364" w:rsidRDefault="0050340F" w:rsidP="00D76364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D76364">
              <w:rPr>
                <w:rFonts w:eastAsia="Calibri"/>
                <w:sz w:val="20"/>
                <w:szCs w:val="20"/>
              </w:rPr>
              <w:t>Применяет приемы саморегуляции поведения  в заданных ситуациях общения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b/>
              </w:rPr>
              <w:t>Знания: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1.Дает определение понятиям: общение, деятельность.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 Перечисляет коммуникативные навыки </w:t>
            </w:r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lastRenderedPageBreak/>
              <w:t>2.Перечисляет цели общения: функциональные и объектные.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Устный опрос </w:t>
            </w:r>
          </w:p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3.Дает определение понятиям: социальная роль, ролевое ожидание, ролевое исполнение, ролевой конфликт.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Тестирование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4.Называет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Тестирование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5.Перечисляет основные механизмы взаимопонимания в общении: идентификация, эмпатия, аттракция, рефлексия.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6.Называет  техники общения: обратная связь, активное слушание, практическая ориентация, аргументация.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определение понятию беседа.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Характеризует понятие саморегуляция.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Перечисляет основные приемы саморегуляции: аутогенная тренировка, метод нервно-мышечной релаксации, идеоматорная тренировка, сенсорная репродукция, музыка, самомассаж, гимнастика.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Устный  опрос Письменная работа</w:t>
            </w:r>
          </w:p>
        </w:tc>
      </w:tr>
      <w:tr w:rsidR="0050340F" w:rsidRPr="00D76364" w:rsidTr="00A147F0">
        <w:trPr>
          <w:trHeight w:val="131"/>
        </w:trPr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7.Дает определение понятиям:  этика, этикет, этические принципы общения.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spacing w:after="200"/>
              <w:rPr>
                <w:rFonts w:eastAsia="Calibri"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определениям: конфликт, конфликтная</w:t>
            </w:r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ситуация, инцидент.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виды конфликтов: внутриличностные, межличностные, между личностью и группой, межгрупповые.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</w:tbl>
    <w:p w:rsidR="0050340F" w:rsidRPr="00D76364" w:rsidRDefault="0050340F" w:rsidP="00D7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40F" w:rsidRPr="00D76364" w:rsidRDefault="0050340F" w:rsidP="00D763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410"/>
      </w:tblGrid>
      <w:tr w:rsidR="0050340F" w:rsidRPr="00D76364" w:rsidTr="0050340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1.1 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репетиционную работу в любительском творческом коллективе, обеспечивать исполнительскую творческую деятельность коллектива и отдельных его участников.</w:t>
            </w:r>
          </w:p>
          <w:p w:rsidR="0050340F" w:rsidRPr="00D76364" w:rsidRDefault="0050340F" w:rsidP="00D7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2.1 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340F" w:rsidRPr="00D76364" w:rsidTr="0050340F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базовые  теоретические  знания и навыки в процессе профессиональной практики, для педагогической работы.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использовать приемы саморегуляции поведения в процессе межличностного общения.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ПК 2.4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ПК 3.1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410"/>
      </w:tblGrid>
      <w:tr w:rsidR="00EB572A" w:rsidRPr="00D76364" w:rsidTr="0050340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2.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D76364" w:rsidRDefault="00EB572A" w:rsidP="00D76364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второстепенной;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демонстрация стремления к самопознанию, самооценке, саморегуляции и саморазвитию;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</w:t>
            </w: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самостоятельной работы над совершенствованием умений;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9.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</w:tbl>
    <w:p w:rsidR="00EB572A" w:rsidRPr="00D76364" w:rsidRDefault="00EB572A" w:rsidP="00D7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D76364" w:rsidRDefault="004F71DE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0F" w:rsidRPr="00D76364" w:rsidRDefault="0050340F" w:rsidP="00D763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0340F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48F" w:rsidRPr="00D96AD1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19348F" w:rsidRPr="00D96AD1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19348F" w:rsidRPr="00142D2A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19348F" w:rsidRPr="00D96AD1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ОК1, ОК2, ОК3, ОК4, ОК5, ОК6, ОК7, ОК8, ОК9</w:t>
      </w:r>
    </w:p>
    <w:p w:rsidR="0019348F" w:rsidRPr="00D96AD1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19348F" w:rsidRPr="00D96AD1" w:rsidRDefault="0019348F" w:rsidP="0019348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19348F" w:rsidRPr="00142D2A" w:rsidRDefault="0019348F" w:rsidP="001934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19348F" w:rsidRPr="00142D2A" w:rsidRDefault="0019348F" w:rsidP="0019348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19348F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19348F" w:rsidRPr="00142D2A" w:rsidTr="00132EA7">
        <w:tc>
          <w:tcPr>
            <w:tcW w:w="9571" w:type="dxa"/>
            <w:gridSpan w:val="3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19348F" w:rsidRPr="00142D2A" w:rsidTr="00132EA7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У1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19348F" w:rsidRPr="00142D2A" w:rsidRDefault="0019348F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19348F" w:rsidRPr="00142D2A" w:rsidRDefault="0019348F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ориентация в заданных</w:t>
            </w:r>
          </w:p>
          <w:p w:rsidR="0019348F" w:rsidRPr="00142D2A" w:rsidRDefault="0019348F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19348F" w:rsidRPr="00142D2A" w:rsidRDefault="0019348F" w:rsidP="00132EA7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19348F" w:rsidRPr="00142D2A" w:rsidTr="00132EA7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приемы саморегуляции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саморегуляции (аутогенная тренировка, метод нервно-мышечной релаксации, идеоматорная тренировка, сенсорная репродукция, музыка, самомассаж, гимнастика) в заданных ситуациях общения</w:t>
            </w:r>
          </w:p>
        </w:tc>
      </w:tr>
      <w:tr w:rsidR="0019348F" w:rsidRPr="00142D2A" w:rsidTr="00132EA7">
        <w:tc>
          <w:tcPr>
            <w:tcW w:w="9571" w:type="dxa"/>
            <w:gridSpan w:val="3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19348F" w:rsidRPr="00142D2A" w:rsidTr="00132EA7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З1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19348F" w:rsidRPr="00142D2A" w:rsidTr="00132EA7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19348F" w:rsidRPr="00142D2A" w:rsidTr="00132EA7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19348F" w:rsidRPr="00142D2A" w:rsidTr="00132EA7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19348F" w:rsidRPr="00142D2A" w:rsidTr="00132EA7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19348F" w:rsidRPr="00142D2A" w:rsidTr="00132EA7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19348F" w:rsidRPr="00142D2A" w:rsidTr="00132EA7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2.4. Дает определение основных  видов общения: прямое, косвенное, вербальное, невербальное, деловое, личностное, ролевое.</w:t>
            </w:r>
          </w:p>
        </w:tc>
      </w:tr>
      <w:tr w:rsidR="0019348F" w:rsidRPr="00142D2A" w:rsidTr="00132EA7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19348F" w:rsidRPr="00142D2A" w:rsidTr="00132EA7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19348F" w:rsidRPr="00142D2A" w:rsidTr="00132EA7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19348F" w:rsidRPr="00142D2A" w:rsidTr="00132EA7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19348F" w:rsidRPr="00142D2A" w:rsidTr="00132EA7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19348F" w:rsidRPr="00142D2A" w:rsidTr="00132EA7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19348F" w:rsidRPr="00142D2A" w:rsidTr="00132EA7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19348F" w:rsidRPr="00142D2A" w:rsidTr="00132EA7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19348F" w:rsidRPr="00142D2A" w:rsidTr="00132EA7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5.1.Перечисляет механизмы взаимопонимания в общении: идентификация, эмпатия, аттракция, рефлексия.</w:t>
            </w:r>
          </w:p>
        </w:tc>
      </w:tr>
      <w:tr w:rsidR="0019348F" w:rsidRPr="00142D2A" w:rsidTr="00132EA7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(этно-социальные, социально-статусные, социально-ролевые, стереотип физической привлекательности).</w:t>
            </w:r>
          </w:p>
        </w:tc>
      </w:tr>
      <w:tr w:rsidR="0019348F" w:rsidRPr="00142D2A" w:rsidTr="00132EA7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19348F" w:rsidRPr="00142D2A" w:rsidTr="00132EA7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19348F" w:rsidRPr="00142D2A" w:rsidTr="00132EA7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19348F" w:rsidRPr="00142D2A" w:rsidTr="00132EA7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19348F" w:rsidRPr="00142D2A" w:rsidTr="00132EA7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19348F" w:rsidRPr="00142D2A" w:rsidTr="00132EA7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19348F" w:rsidRPr="00142D2A" w:rsidTr="00132EA7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19348F" w:rsidRPr="00142D2A" w:rsidTr="00132EA7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19348F" w:rsidRPr="00142D2A" w:rsidTr="00132EA7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19348F" w:rsidRPr="00142D2A" w:rsidTr="00132EA7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19348F" w:rsidRPr="00142D2A" w:rsidTr="00132EA7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19348F" w:rsidRPr="00142D2A" w:rsidTr="00132EA7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19348F" w:rsidRPr="00142D2A" w:rsidTr="00132EA7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6.13.Характеризует понятие саморегуляция.</w:t>
            </w:r>
          </w:p>
        </w:tc>
      </w:tr>
      <w:tr w:rsidR="0019348F" w:rsidRPr="00142D2A" w:rsidTr="00132EA7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6.14. Перечисляет  приемы саморегуляции: аутогенная тренировка, метод нервно-мышечной релаксации, идеоматорная тренировка, сенсорная репродукция, музыка, самомассаж, гимнастика.</w:t>
            </w:r>
          </w:p>
        </w:tc>
      </w:tr>
      <w:tr w:rsidR="0019348F" w:rsidRPr="00142D2A" w:rsidTr="00132EA7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19348F" w:rsidRPr="00142D2A" w:rsidTr="00132EA7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19348F" w:rsidRPr="00142D2A" w:rsidTr="00132EA7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19348F" w:rsidRPr="00142D2A" w:rsidTr="00132EA7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19348F" w:rsidRPr="00142D2A" w:rsidTr="00132EA7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8.2.Называет основные виды конфликтов: внутриличностные, межличностные, между личностью и группой, межгрупповые.</w:t>
            </w:r>
          </w:p>
        </w:tc>
      </w:tr>
      <w:tr w:rsidR="0019348F" w:rsidRPr="00142D2A" w:rsidTr="00132EA7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19348F" w:rsidRPr="00142D2A" w:rsidTr="00132EA7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19348F" w:rsidRPr="00142D2A" w:rsidTr="00132EA7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19348F" w:rsidRPr="00142D2A" w:rsidTr="00132EA7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19348F" w:rsidRPr="00142D2A" w:rsidTr="00132EA7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Pr="00A64E0A" w:rsidRDefault="0019348F" w:rsidP="00132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471DCE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19348F" w:rsidRPr="00A64E0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19348F" w:rsidRPr="00142D2A" w:rsidTr="00132EA7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Pr="00A64E0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471DCE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19348F" w:rsidRPr="00A64E0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48F" w:rsidRPr="00142D2A" w:rsidTr="00132EA7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0E411B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3003D3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приемы саморегуляции поведения в ситуациях педагогической деятельности.</w:t>
            </w:r>
          </w:p>
          <w:p w:rsidR="0019348F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348F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48F" w:rsidRPr="00142D2A" w:rsidTr="00132EA7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Pr="00A64E0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19348F" w:rsidRPr="003003D3" w:rsidRDefault="0019348F" w:rsidP="00132EA7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471DCE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19348F" w:rsidRPr="003003D3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19348F" w:rsidRPr="00142D2A" w:rsidTr="00132EA7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3003D3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дирижирования.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19348F" w:rsidRPr="00142D2A" w:rsidTr="00132EA7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2.6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0E411B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19348F" w:rsidRPr="00142D2A" w:rsidTr="00132EA7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0E411B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19348F" w:rsidRPr="00142D2A" w:rsidTr="00132EA7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19348F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19348F" w:rsidRPr="003003D3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0E411B" w:rsidRDefault="0019348F" w:rsidP="00132E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19348F" w:rsidRPr="00142D2A" w:rsidTr="00132EA7">
        <w:tc>
          <w:tcPr>
            <w:tcW w:w="9571" w:type="dxa"/>
            <w:gridSpan w:val="3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 процессе освоения учебной дисциплины обучающийся получит возможность повысить уровень сформированности общих компетенций:</w:t>
            </w:r>
          </w:p>
        </w:tc>
      </w:tr>
      <w:tr w:rsidR="0019348F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48F" w:rsidRPr="00142D2A" w:rsidTr="00132EA7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19348F" w:rsidRPr="00142D2A" w:rsidTr="00132EA7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19348F" w:rsidRPr="00142D2A" w:rsidTr="00132EA7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19348F" w:rsidRPr="00142D2A" w:rsidTr="00132EA7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19348F" w:rsidRPr="00142D2A" w:rsidTr="00132EA7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19348F" w:rsidRPr="00142D2A" w:rsidTr="00132EA7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19348F" w:rsidRPr="00142D2A" w:rsidTr="00132EA7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19348F" w:rsidRPr="00142D2A" w:rsidTr="00132EA7"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9348F" w:rsidRPr="00142D2A" w:rsidTr="00132EA7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19348F" w:rsidRPr="00142D2A" w:rsidTr="00132EA7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19348F" w:rsidRPr="00142D2A" w:rsidTr="00132EA7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19348F" w:rsidRPr="00142D2A" w:rsidTr="00132EA7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19348F" w:rsidRPr="00142D2A" w:rsidTr="00132EA7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19348F" w:rsidRPr="00142D2A" w:rsidTr="00132EA7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19348F" w:rsidRPr="00142D2A" w:rsidTr="00132EA7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приемов саморегуляции при исполнении воинских обязанностей.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9348F" w:rsidRPr="00D96AD1" w:rsidRDefault="0019348F" w:rsidP="001934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19348F" w:rsidRPr="00142D2A" w:rsidRDefault="0019348F" w:rsidP="0019348F">
      <w:pPr>
        <w:numPr>
          <w:ilvl w:val="0"/>
          <w:numId w:val="14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19348F" w:rsidRPr="00142D2A" w:rsidRDefault="0019348F" w:rsidP="0019348F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19348F" w:rsidRPr="00142D2A" w:rsidTr="00132EA7">
        <w:tc>
          <w:tcPr>
            <w:tcW w:w="2802" w:type="dxa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19348F" w:rsidRPr="00142D2A" w:rsidTr="00132EA7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19348F" w:rsidRPr="00142D2A" w:rsidTr="00132EA7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19348F" w:rsidRPr="00142D2A" w:rsidTr="00132EA7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19348F" w:rsidRPr="00D9776B" w:rsidRDefault="0019348F" w:rsidP="0019348F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19348F" w:rsidRPr="00142D2A" w:rsidRDefault="0019348F" w:rsidP="0019348F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a) осуществляется через посредников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общение с помощью языка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 связано с решением внутренних психологических проблем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d)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e) общение с использованием неречевых средств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f)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19348F" w:rsidRPr="00142D2A" w:rsidRDefault="0019348F" w:rsidP="0019348F">
      <w:pPr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a) умение управлять своим состоянием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Саморегуляция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c)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19348F" w:rsidRPr="00142D2A" w:rsidRDefault="0019348F" w:rsidP="0019348F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19348F" w:rsidRPr="00142D2A" w:rsidRDefault="0019348F" w:rsidP="00132EA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a) действия, совершающиеся  с учетом ситуации их реализации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19348F" w:rsidRPr="00142D2A" w:rsidRDefault="0019348F" w:rsidP="00132EA7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b)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c)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19348F" w:rsidRPr="00901471" w:rsidTr="00132EA7">
        <w:tc>
          <w:tcPr>
            <w:tcW w:w="2649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19348F" w:rsidRPr="00901471" w:rsidTr="00132EA7">
        <w:tc>
          <w:tcPr>
            <w:tcW w:w="2649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a)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19348F" w:rsidRPr="00901471" w:rsidTr="00132EA7">
        <w:tc>
          <w:tcPr>
            <w:tcW w:w="2649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19348F" w:rsidRPr="00901471" w:rsidTr="00132EA7">
        <w:tc>
          <w:tcPr>
            <w:tcW w:w="2649" w:type="dxa"/>
            <w:shd w:val="clear" w:color="auto" w:fill="auto"/>
          </w:tcPr>
          <w:p w:rsidR="0019348F" w:rsidRPr="00901471" w:rsidRDefault="0019348F" w:rsidP="00132EA7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 фактическое, реальное поведение человека, занимающего ту или иную социальную позицию </w:t>
            </w:r>
          </w:p>
        </w:tc>
      </w:tr>
      <w:tr w:rsidR="0019348F" w:rsidRPr="00901471" w:rsidTr="00132EA7">
        <w:tc>
          <w:tcPr>
            <w:tcW w:w="2649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d)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функциями общения являются информационная, __________________________, регулятивная, функция социального контроля,____________________________.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 , аттракцию,  ___________________.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целями общения являются ____________________ и  _______________________.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 приемом активного слушания является _______________ . </w:t>
      </w:r>
    </w:p>
    <w:p w:rsidR="0019348F" w:rsidRPr="00142D2A" w:rsidRDefault="0019348F" w:rsidP="0019348F">
      <w:pPr>
        <w:numPr>
          <w:ilvl w:val="0"/>
          <w:numId w:val="16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19348F" w:rsidRPr="00142D2A" w:rsidRDefault="0019348F" w:rsidP="0019348F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19348F" w:rsidRPr="00142D2A" w:rsidRDefault="0019348F" w:rsidP="0019348F">
      <w:pPr>
        <w:numPr>
          <w:ilvl w:val="0"/>
          <w:numId w:val="22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19348F" w:rsidRPr="00142D2A" w:rsidRDefault="0019348F" w:rsidP="0019348F">
      <w:pPr>
        <w:numPr>
          <w:ilvl w:val="0"/>
          <w:numId w:val="22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 (_____________________).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 (____________________________).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 (______________________).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 (__________________________________________________).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 (_______________________________).</w:t>
      </w: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19348F" w:rsidRPr="00142D2A" w:rsidRDefault="0019348F" w:rsidP="0019348F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9348F" w:rsidRPr="00901471" w:rsidTr="00132EA7">
        <w:tc>
          <w:tcPr>
            <w:tcW w:w="1170" w:type="dxa"/>
            <w:vMerge w:val="restart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19348F" w:rsidRPr="00901471" w:rsidTr="00132EA7">
        <w:tc>
          <w:tcPr>
            <w:tcW w:w="1170" w:type="dxa"/>
            <w:vMerge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19348F" w:rsidRPr="00901471" w:rsidTr="00132EA7">
        <w:tc>
          <w:tcPr>
            <w:tcW w:w="117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19348F" w:rsidRPr="00142D2A" w:rsidRDefault="0019348F" w:rsidP="0019348F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19348F" w:rsidRPr="00901471" w:rsidTr="00132EA7">
        <w:tc>
          <w:tcPr>
            <w:tcW w:w="12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19348F" w:rsidRPr="00901471" w:rsidTr="00132EA7">
        <w:tc>
          <w:tcPr>
            <w:tcW w:w="12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социализа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Эмпатия, рефлексия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Этно-социальные, стереотип физической привлекательности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19348F" w:rsidRPr="00901471" w:rsidTr="00132EA7">
        <w:tc>
          <w:tcPr>
            <w:tcW w:w="11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9348F" w:rsidRPr="00901471" w:rsidTr="00132EA7">
        <w:tc>
          <w:tcPr>
            <w:tcW w:w="11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19348F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19348F" w:rsidRPr="00901471" w:rsidTr="00132EA7">
        <w:tc>
          <w:tcPr>
            <w:tcW w:w="992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19348F" w:rsidRPr="00901471" w:rsidTr="00132EA7">
        <w:trPr>
          <w:trHeight w:val="70"/>
        </w:trPr>
        <w:tc>
          <w:tcPr>
            <w:tcW w:w="992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</w:t>
            </w: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27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</w:t>
            </w: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го контроля</w:t>
            </w:r>
          </w:p>
        </w:tc>
        <w:tc>
          <w:tcPr>
            <w:tcW w:w="151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Социализация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19348F" w:rsidRPr="00901471" w:rsidTr="00132EA7">
        <w:tc>
          <w:tcPr>
            <w:tcW w:w="4077" w:type="dxa"/>
            <w:gridSpan w:val="2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19348F" w:rsidRPr="00D9776B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a). Вопросы, целью которых является вызов новых вопросов и указание на нерешенные проблемы.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c). Вопросы, на которые ожидается ответ «Да» или «Нет»  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d). Вопросы, которые требуют пояснения, задаются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19348F" w:rsidRPr="00901471" w:rsidTr="00132EA7">
        <w:tc>
          <w:tcPr>
            <w:tcW w:w="307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e).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19348F" w:rsidRPr="00901471" w:rsidTr="00132EA7">
        <w:tc>
          <w:tcPr>
            <w:tcW w:w="3357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19348F" w:rsidRPr="00901471" w:rsidTr="00132EA7">
        <w:tc>
          <w:tcPr>
            <w:tcW w:w="3357" w:type="dxa"/>
            <w:shd w:val="clear" w:color="auto" w:fill="auto"/>
          </w:tcPr>
          <w:p w:rsidR="0019348F" w:rsidRPr="00901471" w:rsidRDefault="0019348F" w:rsidP="0019348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19348F" w:rsidRPr="00901471" w:rsidTr="00132EA7">
        <w:tc>
          <w:tcPr>
            <w:tcW w:w="3357" w:type="dxa"/>
            <w:shd w:val="clear" w:color="auto" w:fill="auto"/>
          </w:tcPr>
          <w:p w:rsidR="0019348F" w:rsidRPr="00901471" w:rsidRDefault="0019348F" w:rsidP="0019348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19348F" w:rsidRPr="00901471" w:rsidRDefault="0019348F" w:rsidP="00132E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основным приемам общения относят:____________________, ________________________, _____________________.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основным приемам саморегуляции в общении относят: ____________________, ___________________________,__________________________,_________________________.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19348F" w:rsidRPr="00142D2A" w:rsidRDefault="0019348F" w:rsidP="001934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19348F" w:rsidRPr="00142D2A" w:rsidRDefault="0019348F" w:rsidP="0019348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19348F" w:rsidRPr="00142D2A" w:rsidRDefault="0019348F" w:rsidP="0019348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19348F" w:rsidRPr="00142D2A" w:rsidRDefault="0019348F" w:rsidP="0019348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19348F" w:rsidRPr="00901471" w:rsidTr="00132EA7">
        <w:tc>
          <w:tcPr>
            <w:tcW w:w="1170" w:type="dxa"/>
            <w:vMerge w:val="restart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9348F" w:rsidRPr="00901471" w:rsidTr="00132EA7">
        <w:tc>
          <w:tcPr>
            <w:tcW w:w="1170" w:type="dxa"/>
            <w:vMerge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9348F" w:rsidRPr="00901471" w:rsidTr="00132EA7">
        <w:tc>
          <w:tcPr>
            <w:tcW w:w="1170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19348F" w:rsidRPr="00D9776B" w:rsidTr="00132EA7">
        <w:tc>
          <w:tcPr>
            <w:tcW w:w="993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19348F" w:rsidRPr="00D9776B" w:rsidTr="00132EA7">
        <w:tc>
          <w:tcPr>
            <w:tcW w:w="993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</w:p>
        </w:tc>
        <w:tc>
          <w:tcPr>
            <w:tcW w:w="1418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аутогенная тренировка, метод нервно-мышечной релаксации, идеомоторная тренировка, сенсорная репродукция, музыка, самомассаж, гимнастика.</w:t>
            </w:r>
          </w:p>
        </w:tc>
        <w:tc>
          <w:tcPr>
            <w:tcW w:w="1275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19348F" w:rsidRPr="00D9776B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19348F" w:rsidRPr="00901471" w:rsidTr="00132EA7">
        <w:tc>
          <w:tcPr>
            <w:tcW w:w="4077" w:type="dxa"/>
            <w:gridSpan w:val="2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19348F" w:rsidRPr="00D9776B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19348F" w:rsidRPr="00142D2A" w:rsidRDefault="0019348F" w:rsidP="0019348F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стараетесь в первую очередь удовлетворить собственные интересы в ущерб интересам других, вынуждая людей принимать ваше решение проблемы (конкуренция)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19348F" w:rsidRPr="00142D2A" w:rsidRDefault="0019348F" w:rsidP="0019348F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19348F" w:rsidRPr="00142D2A" w:rsidRDefault="0019348F" w:rsidP="0019348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19348F" w:rsidRPr="00142D2A" w:rsidRDefault="0019348F" w:rsidP="0019348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обращается к обучающемуся, который крутит в руках телефон: «Убери, пожалуйста, телефон или выключи его!» Обучающийся: «Я не могу. Я в «аське» сижу. Я вообще никогда с ним не расстаюсь и не выключаю, я и сплю с ним…».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на своих одногруппников. Он рассказывает, кто был на занятиях, кто не был, кто что говорит. 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занятии с конца ряда передается записка. Студенты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продолжала молча сидеть и ничего не делать.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19348F" w:rsidRPr="00142D2A" w:rsidRDefault="0019348F" w:rsidP="0019348F">
      <w:pPr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19348F" w:rsidRPr="00142D2A" w:rsidRDefault="0019348F" w:rsidP="0019348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19348F" w:rsidRPr="00142D2A" w:rsidRDefault="0019348F" w:rsidP="001934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19348F" w:rsidRPr="00F72408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19348F" w:rsidRPr="00F72408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Внутриличностные, межличностные, между личностью и группой, межгрупповые.</w:t>
            </w:r>
          </w:p>
        </w:tc>
      </w:tr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19348F" w:rsidRPr="00901471" w:rsidTr="00132EA7">
        <w:tc>
          <w:tcPr>
            <w:tcW w:w="995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19348F" w:rsidRPr="00142D2A" w:rsidRDefault="0019348F" w:rsidP="00132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Практическая часть – 50 баллов. Предложено конструктивное решение ситуации – 40-50 баллов, возможное, но не конструктивное решение ситуации – от 1 до 39 балла, решение отсутствует  – 0 баллов.</w:t>
      </w:r>
    </w:p>
    <w:p w:rsidR="0019348F" w:rsidRPr="00142D2A" w:rsidRDefault="0019348F" w:rsidP="0019348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19348F" w:rsidRPr="00901471" w:rsidTr="00132EA7">
        <w:tc>
          <w:tcPr>
            <w:tcW w:w="4077" w:type="dxa"/>
            <w:gridSpan w:val="2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9348F" w:rsidRPr="00901471" w:rsidTr="00132EA7">
        <w:tc>
          <w:tcPr>
            <w:tcW w:w="2376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19348F" w:rsidRPr="00142D2A" w:rsidRDefault="0019348F" w:rsidP="00132EA7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9348F" w:rsidRPr="00142D2A" w:rsidRDefault="0019348F" w:rsidP="001934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9348F" w:rsidRPr="00142D2A" w:rsidRDefault="0019348F" w:rsidP="0019348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19348F" w:rsidRPr="00142D2A" w:rsidRDefault="0019348F" w:rsidP="0019348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19348F" w:rsidRPr="00142D2A" w:rsidTr="00132EA7">
        <w:tc>
          <w:tcPr>
            <w:tcW w:w="2895" w:type="dxa"/>
            <w:tcBorders>
              <w:bottom w:val="nil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9348F" w:rsidRPr="00142D2A" w:rsidTr="00132EA7">
        <w:tc>
          <w:tcPr>
            <w:tcW w:w="2895" w:type="dxa"/>
            <w:tcBorders>
              <w:top w:val="nil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19348F" w:rsidRPr="00142D2A" w:rsidTr="00132EA7">
        <w:trPr>
          <w:trHeight w:val="341"/>
        </w:trPr>
        <w:tc>
          <w:tcPr>
            <w:tcW w:w="2895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1.1, 1.2, 2.4, 2.5, 3.1, 3.2, 3.3, 3.4, 3.5, 4.1., 6.14, 6.15.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2.1., 2.2, 2.3, 4.2, 5.1, 5.2., 6.2, 6.3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З: 1.4, 3.1, 3.5. 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19348F" w:rsidRPr="00142D2A" w:rsidTr="00132EA7">
        <w:tc>
          <w:tcPr>
            <w:tcW w:w="2895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6.8, 6.9, 7.1, 7.2, 7.3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6.7, 6.4, 6.14.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6.3, 6.15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6.1, 6.2, 6.5, 6.9, 6.10, 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19348F" w:rsidRPr="00142D2A" w:rsidTr="00132EA7">
        <w:tc>
          <w:tcPr>
            <w:tcW w:w="2895" w:type="dxa"/>
          </w:tcPr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8.1, 8.2, 8.3, 8.4, 8.5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19348F" w:rsidRPr="00142D2A" w:rsidRDefault="0019348F" w:rsidP="00132E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19348F" w:rsidRPr="00142D2A" w:rsidRDefault="0019348F" w:rsidP="0013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19348F" w:rsidRPr="00D76364" w:rsidRDefault="0019348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0F" w:rsidRPr="00D76364" w:rsidRDefault="0050340F" w:rsidP="00D7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0340F" w:rsidRPr="00D76364" w:rsidRDefault="0050340F" w:rsidP="00D7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0F" w:rsidRPr="00D76364" w:rsidRDefault="0050340F" w:rsidP="00D7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50340F" w:rsidRPr="00D76364" w:rsidTr="00A147F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4F71DE" w:rsidRPr="00D76364" w:rsidRDefault="004F71DE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D76364" w:rsidSect="00F12988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88" w:rsidRDefault="00F12988">
      <w:pPr>
        <w:spacing w:after="0" w:line="240" w:lineRule="auto"/>
      </w:pPr>
      <w:r>
        <w:separator/>
      </w:r>
    </w:p>
  </w:endnote>
  <w:endnote w:type="continuationSeparator" w:id="0">
    <w:p w:rsidR="00F12988" w:rsidRDefault="00F1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88" w:rsidRDefault="00297FAA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29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2988" w:rsidRDefault="00F12988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88" w:rsidRDefault="00F12988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88" w:rsidRDefault="00F12988">
      <w:pPr>
        <w:spacing w:after="0" w:line="240" w:lineRule="auto"/>
      </w:pPr>
      <w:r>
        <w:separator/>
      </w:r>
    </w:p>
  </w:footnote>
  <w:footnote w:type="continuationSeparator" w:id="0">
    <w:p w:rsidR="00F12988" w:rsidRDefault="00F1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357D0D"/>
    <w:multiLevelType w:val="multilevel"/>
    <w:tmpl w:val="677C9B3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8"/>
  </w:num>
  <w:num w:numId="9">
    <w:abstractNumId w:val="0"/>
  </w:num>
  <w:num w:numId="10">
    <w:abstractNumId w:val="21"/>
  </w:num>
  <w:num w:numId="11">
    <w:abstractNumId w:val="3"/>
  </w:num>
  <w:num w:numId="12">
    <w:abstractNumId w:val="22"/>
  </w:num>
  <w:num w:numId="13">
    <w:abstractNumId w:val="11"/>
  </w:num>
  <w:num w:numId="14">
    <w:abstractNumId w:val="12"/>
  </w:num>
  <w:num w:numId="15">
    <w:abstractNumId w:val="20"/>
  </w:num>
  <w:num w:numId="16">
    <w:abstractNumId w:val="17"/>
  </w:num>
  <w:num w:numId="17">
    <w:abstractNumId w:val="9"/>
  </w:num>
  <w:num w:numId="18">
    <w:abstractNumId w:val="10"/>
  </w:num>
  <w:num w:numId="19">
    <w:abstractNumId w:val="1"/>
  </w:num>
  <w:num w:numId="20">
    <w:abstractNumId w:val="23"/>
  </w:num>
  <w:num w:numId="21">
    <w:abstractNumId w:val="5"/>
  </w:num>
  <w:num w:numId="22">
    <w:abstractNumId w:val="15"/>
  </w:num>
  <w:num w:numId="23">
    <w:abstractNumId w:val="13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6307C"/>
    <w:rsid w:val="00096DCB"/>
    <w:rsid w:val="000C03B9"/>
    <w:rsid w:val="000D2314"/>
    <w:rsid w:val="000E2C9B"/>
    <w:rsid w:val="000F1CBF"/>
    <w:rsid w:val="000F5377"/>
    <w:rsid w:val="0019348F"/>
    <w:rsid w:val="001B4E05"/>
    <w:rsid w:val="001E7832"/>
    <w:rsid w:val="00255C61"/>
    <w:rsid w:val="00297FAA"/>
    <w:rsid w:val="002D5950"/>
    <w:rsid w:val="002E2EF0"/>
    <w:rsid w:val="00394A71"/>
    <w:rsid w:val="0043315A"/>
    <w:rsid w:val="00493119"/>
    <w:rsid w:val="004F166B"/>
    <w:rsid w:val="004F71DE"/>
    <w:rsid w:val="0050340F"/>
    <w:rsid w:val="00584848"/>
    <w:rsid w:val="005917E7"/>
    <w:rsid w:val="005B0CC2"/>
    <w:rsid w:val="005D1539"/>
    <w:rsid w:val="006559A2"/>
    <w:rsid w:val="00691798"/>
    <w:rsid w:val="006E7D16"/>
    <w:rsid w:val="006F61DD"/>
    <w:rsid w:val="00711E6B"/>
    <w:rsid w:val="007C2962"/>
    <w:rsid w:val="007D0245"/>
    <w:rsid w:val="0086458E"/>
    <w:rsid w:val="0088435B"/>
    <w:rsid w:val="008A60D4"/>
    <w:rsid w:val="008B34C8"/>
    <w:rsid w:val="008D79AF"/>
    <w:rsid w:val="008E668A"/>
    <w:rsid w:val="008F3427"/>
    <w:rsid w:val="00900D6D"/>
    <w:rsid w:val="00937003"/>
    <w:rsid w:val="00994B76"/>
    <w:rsid w:val="00A133E6"/>
    <w:rsid w:val="00A220C9"/>
    <w:rsid w:val="00A424ED"/>
    <w:rsid w:val="00AC49A5"/>
    <w:rsid w:val="00B06B20"/>
    <w:rsid w:val="00B169DE"/>
    <w:rsid w:val="00B43B74"/>
    <w:rsid w:val="00B86896"/>
    <w:rsid w:val="00B95D1C"/>
    <w:rsid w:val="00BD1C5D"/>
    <w:rsid w:val="00C318B7"/>
    <w:rsid w:val="00C45579"/>
    <w:rsid w:val="00C82B60"/>
    <w:rsid w:val="00CB68CD"/>
    <w:rsid w:val="00D76364"/>
    <w:rsid w:val="00D8386E"/>
    <w:rsid w:val="00D91827"/>
    <w:rsid w:val="00DC0145"/>
    <w:rsid w:val="00E5740E"/>
    <w:rsid w:val="00EB572A"/>
    <w:rsid w:val="00F126DE"/>
    <w:rsid w:val="00F12988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2E2EF0"/>
    <w:pPr>
      <w:spacing w:after="0" w:line="240" w:lineRule="auto"/>
    </w:pPr>
  </w:style>
  <w:style w:type="character" w:customStyle="1" w:styleId="Link">
    <w:name w:val="Link"/>
    <w:rsid w:val="00193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12" Type="http://schemas.openxmlformats.org/officeDocument/2006/relationships/hyperlink" Target="http://psyhology.ne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./bibliotek_buks/psih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27</Pages>
  <Words>7844</Words>
  <Characters>44717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Admin</cp:lastModifiedBy>
  <cp:revision>35</cp:revision>
  <cp:lastPrinted>2015-02-14T08:37:00Z</cp:lastPrinted>
  <dcterms:created xsi:type="dcterms:W3CDTF">2013-09-20T02:01:00Z</dcterms:created>
  <dcterms:modified xsi:type="dcterms:W3CDTF">2021-08-12T10:45:00Z</dcterms:modified>
</cp:coreProperties>
</file>