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BF" w:rsidRPr="00234877" w:rsidRDefault="002648BF" w:rsidP="00264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811" w:rsidRPr="00CA6E52" w:rsidRDefault="00633811" w:rsidP="00633811">
      <w:pPr>
        <w:pStyle w:val="1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633811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CC5B4A">
        <w:rPr>
          <w:rFonts w:ascii="Times New Roman" w:hAnsi="Times New Roman" w:cs="Times New Roman"/>
          <w:b/>
          <w:sz w:val="24"/>
          <w:szCs w:val="24"/>
        </w:rPr>
        <w:t>ППССЗ</w:t>
      </w:r>
      <w:bookmarkStart w:id="0" w:name="_GoBack"/>
      <w:bookmarkEnd w:id="0"/>
      <w:r w:rsidRPr="00CA6E52">
        <w:rPr>
          <w:rFonts w:ascii="Times New Roman" w:hAnsi="Times New Roman" w:cs="Times New Roman"/>
          <w:b/>
          <w:sz w:val="24"/>
          <w:szCs w:val="24"/>
        </w:rPr>
        <w:t xml:space="preserve"> СПО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  <w:r w:rsidRPr="00B34DA2">
        <w:rPr>
          <w:rFonts w:ascii="Times New Roman" w:hAnsi="Times New Roman" w:cs="Times New Roman"/>
          <w:b/>
          <w:sz w:val="24"/>
          <w:szCs w:val="24"/>
        </w:rPr>
        <w:t xml:space="preserve">51.02.01 Народное </w:t>
      </w:r>
    </w:p>
    <w:p w:rsidR="00633811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4DA2">
        <w:rPr>
          <w:rFonts w:ascii="Times New Roman" w:hAnsi="Times New Roman" w:cs="Times New Roman"/>
          <w:b/>
          <w:sz w:val="24"/>
          <w:szCs w:val="24"/>
        </w:rPr>
        <w:t>художественное творчество (по видам)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3811" w:rsidRPr="00D51EF6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углублённой подготовки</w:t>
      </w:r>
    </w:p>
    <w:p w:rsidR="00633811" w:rsidRDefault="00633811" w:rsidP="006338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811" w:rsidRDefault="00633811" w:rsidP="006338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811" w:rsidRDefault="00633811" w:rsidP="006338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811" w:rsidRDefault="00633811" w:rsidP="006338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811" w:rsidRDefault="00633811" w:rsidP="006338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811" w:rsidRDefault="00633811" w:rsidP="006338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811" w:rsidRDefault="00633811" w:rsidP="006338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811" w:rsidRDefault="00633811" w:rsidP="006338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811" w:rsidRDefault="00633811" w:rsidP="006338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811" w:rsidRDefault="00633811" w:rsidP="006338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811" w:rsidRPr="00D51EF6" w:rsidRDefault="00633811" w:rsidP="006338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633811" w:rsidRPr="00D51EF6" w:rsidRDefault="00633811" w:rsidP="006338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633811" w:rsidRPr="00202844" w:rsidRDefault="00633811" w:rsidP="00633811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633811" w:rsidRPr="00DA477E" w:rsidTr="00C17066">
        <w:trPr>
          <w:trHeight w:val="939"/>
        </w:trPr>
        <w:tc>
          <w:tcPr>
            <w:tcW w:w="10046" w:type="dxa"/>
          </w:tcPr>
          <w:p w:rsidR="00633811" w:rsidRDefault="00633811" w:rsidP="00C170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633811" w:rsidRPr="00D51EF6" w:rsidRDefault="00C17066" w:rsidP="00C170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ОП.02 </w:t>
            </w:r>
            <w:r w:rsidR="00633811"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отечественной культуры</w:t>
            </w:r>
          </w:p>
          <w:p w:rsidR="00633811" w:rsidRDefault="00633811" w:rsidP="00C170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633811" w:rsidRPr="00DA477E" w:rsidRDefault="00633811" w:rsidP="00C170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633811" w:rsidRPr="00680894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633811" w:rsidRPr="00680894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633811" w:rsidRPr="00680894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633811" w:rsidRPr="00680894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633811" w:rsidRPr="00680894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633811" w:rsidRPr="00680894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633811" w:rsidRPr="00680894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633811" w:rsidRPr="00680894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633811" w:rsidRPr="00680894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633811" w:rsidRPr="00EC2DBF" w:rsidRDefault="00633811" w:rsidP="0063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3811" w:rsidRPr="00EC2DBF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33811" w:rsidRPr="00680894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633811" w:rsidRPr="00680894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633811" w:rsidRPr="00680894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633811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633811" w:rsidRPr="00680894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633811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633811" w:rsidRPr="00680894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633811" w:rsidRDefault="00633811" w:rsidP="0063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633811" w:rsidRDefault="00633811" w:rsidP="0063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633811" w:rsidRDefault="00633811" w:rsidP="0063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C17066" w:rsidRDefault="00C17066" w:rsidP="0063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633811" w:rsidRPr="00680894" w:rsidRDefault="00633811" w:rsidP="0063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633811" w:rsidRPr="00C17066" w:rsidRDefault="00633811" w:rsidP="00C1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1EF6">
        <w:rPr>
          <w:rFonts w:ascii="Times New Roman" w:hAnsi="Times New Roman" w:cs="Times New Roman"/>
          <w:bCs/>
          <w:sz w:val="28"/>
          <w:szCs w:val="28"/>
        </w:rPr>
        <w:t>Тобольск, 2020 г.</w:t>
      </w: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163F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>ОП.02.</w:t>
      </w:r>
      <w:r w:rsidRPr="0015163F">
        <w:rPr>
          <w:rFonts w:ascii="Times New Roman" w:hAnsi="Times New Roman" w:cs="Times New Roman"/>
          <w:sz w:val="24"/>
          <w:szCs w:val="24"/>
        </w:rPr>
        <w:t xml:space="preserve"> История </w:t>
      </w:r>
      <w:r>
        <w:rPr>
          <w:rFonts w:ascii="Times New Roman" w:hAnsi="Times New Roman" w:cs="Times New Roman"/>
          <w:sz w:val="24"/>
          <w:szCs w:val="24"/>
        </w:rPr>
        <w:t xml:space="preserve">отечественной культуры </w:t>
      </w:r>
      <w:r w:rsidRPr="0015163F">
        <w:rPr>
          <w:rFonts w:ascii="Times New Roman" w:hAnsi="Times New Roman" w:cs="Times New Roman"/>
          <w:sz w:val="24"/>
          <w:szCs w:val="24"/>
        </w:rPr>
        <w:t xml:space="preserve">составлена в соответствии с  ФГОС   СПО по специальности 51.02.01 Народное художественное творчество (по видам), утвержденным приказом Министерства образования и науки Российской Федерации  от </w:t>
      </w:r>
      <w:r w:rsidRPr="0015163F">
        <w:rPr>
          <w:rFonts w:ascii="Times New Roman" w:hAnsi="Times New Roman" w:cs="Times New Roman"/>
          <w:bCs/>
          <w:sz w:val="24"/>
          <w:szCs w:val="24"/>
        </w:rPr>
        <w:t>27 октября 2014 г. N 138</w:t>
      </w:r>
      <w:r>
        <w:rPr>
          <w:rFonts w:ascii="Times New Roman" w:hAnsi="Times New Roman" w:cs="Times New Roman"/>
          <w:bCs/>
          <w:sz w:val="24"/>
          <w:szCs w:val="24"/>
        </w:rPr>
        <w:t>2.</w:t>
      </w: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 Тарасова Людмила Анатольевна, преподаватель 1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Pr="00272800" w:rsidRDefault="00C17066" w:rsidP="00C1706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>«Гуманитарных, социально-экономических, математических и естественно - научных дисциплин»</w:t>
      </w:r>
    </w:p>
    <w:p w:rsidR="00C17066" w:rsidRPr="008E74C8" w:rsidRDefault="00C17066" w:rsidP="00C170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10  от «26» июня  2020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C17066" w:rsidRPr="008E74C8" w:rsidRDefault="00C17066" w:rsidP="00C170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C17066" w:rsidRPr="008E74C8" w:rsidRDefault="00C17066" w:rsidP="00C170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7066" w:rsidRPr="008E74C8" w:rsidRDefault="00C17066" w:rsidP="00C170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C17066" w:rsidRPr="008E74C8" w:rsidRDefault="00C17066" w:rsidP="00C170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C17066" w:rsidRPr="0013713C" w:rsidRDefault="00C17066" w:rsidP="00C1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C17066" w:rsidRDefault="00C17066" w:rsidP="00C17066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Pr="00534940" w:rsidRDefault="00C17066" w:rsidP="00C17066"/>
    <w:p w:rsidR="00C17066" w:rsidRPr="00823BB0" w:rsidRDefault="00C17066" w:rsidP="00C17066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7420"/>
        <w:gridCol w:w="1623"/>
      </w:tblGrid>
      <w:tr w:rsidR="00C17066" w:rsidTr="00280585">
        <w:trPr>
          <w:trHeight w:val="274"/>
        </w:trPr>
        <w:tc>
          <w:tcPr>
            <w:tcW w:w="534" w:type="dxa"/>
          </w:tcPr>
          <w:p w:rsidR="00C17066" w:rsidRPr="00823BB0" w:rsidRDefault="00C17066" w:rsidP="00C170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C17066" w:rsidRPr="00823BB0" w:rsidRDefault="00C17066" w:rsidP="00C170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C17066" w:rsidRPr="00823BB0" w:rsidRDefault="00C17066" w:rsidP="00C170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C17066" w:rsidTr="00280585">
        <w:tc>
          <w:tcPr>
            <w:tcW w:w="534" w:type="dxa"/>
          </w:tcPr>
          <w:p w:rsidR="00C17066" w:rsidRPr="00823BB0" w:rsidRDefault="00C17066" w:rsidP="00C170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C17066" w:rsidRPr="00823BB0" w:rsidRDefault="00C17066" w:rsidP="00C170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C17066" w:rsidRPr="00823BB0" w:rsidRDefault="00C17066" w:rsidP="00C170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C17066" w:rsidTr="00280585">
        <w:tc>
          <w:tcPr>
            <w:tcW w:w="534" w:type="dxa"/>
          </w:tcPr>
          <w:p w:rsidR="00C17066" w:rsidRPr="00823BB0" w:rsidRDefault="00C17066" w:rsidP="00C170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C17066" w:rsidRPr="00823BB0" w:rsidRDefault="00C17066" w:rsidP="00C170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C17066" w:rsidRPr="00823BB0" w:rsidRDefault="00280585" w:rsidP="00C170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C17066" w:rsidTr="00280585">
        <w:tc>
          <w:tcPr>
            <w:tcW w:w="534" w:type="dxa"/>
          </w:tcPr>
          <w:p w:rsidR="00C17066" w:rsidRPr="00823BB0" w:rsidRDefault="00C17066" w:rsidP="00C170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C17066" w:rsidRPr="00823BB0" w:rsidRDefault="00C17066" w:rsidP="00C170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C17066" w:rsidRPr="00823BB0" w:rsidRDefault="00C17066" w:rsidP="002805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280585">
              <w:rPr>
                <w:b/>
                <w:caps/>
                <w:sz w:val="24"/>
                <w:szCs w:val="24"/>
              </w:rPr>
              <w:t>2</w:t>
            </w:r>
          </w:p>
        </w:tc>
      </w:tr>
      <w:tr w:rsidR="00C17066" w:rsidTr="00280585">
        <w:tc>
          <w:tcPr>
            <w:tcW w:w="534" w:type="dxa"/>
          </w:tcPr>
          <w:p w:rsidR="00C17066" w:rsidRPr="00823BB0" w:rsidRDefault="00C17066" w:rsidP="00C170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C17066" w:rsidRPr="00823BB0" w:rsidRDefault="00C17066" w:rsidP="00C170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контрольи оценка результатов усвоения учебной дисциплины</w:t>
            </w:r>
          </w:p>
        </w:tc>
        <w:tc>
          <w:tcPr>
            <w:tcW w:w="1666" w:type="dxa"/>
          </w:tcPr>
          <w:p w:rsidR="00C17066" w:rsidRPr="00823BB0" w:rsidRDefault="00C17066" w:rsidP="002805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280585">
              <w:rPr>
                <w:b/>
                <w:caps/>
                <w:sz w:val="24"/>
                <w:szCs w:val="24"/>
              </w:rPr>
              <w:t>4</w:t>
            </w:r>
          </w:p>
        </w:tc>
      </w:tr>
    </w:tbl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Pr="00FB6EB1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C17066" w:rsidRDefault="00C17066" w:rsidP="00C1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П. 02 </w:t>
      </w:r>
      <w:r w:rsidRPr="00FB6EB1">
        <w:rPr>
          <w:rFonts w:ascii="Times New Roman" w:hAnsi="Times New Roman" w:cs="Times New Roman"/>
          <w:b/>
          <w:sz w:val="24"/>
          <w:szCs w:val="24"/>
        </w:rPr>
        <w:t>История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отечественной культуры</w:t>
      </w:r>
    </w:p>
    <w:p w:rsidR="00C17066" w:rsidRDefault="00C17066" w:rsidP="00C1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066" w:rsidRDefault="00C17066" w:rsidP="00C1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066" w:rsidRPr="00FB6EB1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C17066" w:rsidRDefault="00C17066" w:rsidP="00C1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П. 02</w:t>
      </w:r>
      <w:r w:rsidRPr="00FB6EB1">
        <w:rPr>
          <w:rFonts w:ascii="Times New Roman" w:hAnsi="Times New Roman" w:cs="Times New Roman"/>
          <w:b/>
          <w:sz w:val="24"/>
          <w:szCs w:val="24"/>
        </w:rPr>
        <w:t xml:space="preserve"> История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отечественной культуры</w:t>
      </w:r>
      <w:r w:rsidR="004B1143" w:rsidRPr="00CF156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7066" w:rsidRDefault="00C17066" w:rsidP="00C1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066" w:rsidRPr="00C17066" w:rsidRDefault="00C17066" w:rsidP="00C1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066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12FFC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 w:rsidRPr="00412FFC">
        <w:rPr>
          <w:rFonts w:ascii="Times New Roman" w:hAnsi="Times New Roman" w:cs="Times New Roman"/>
          <w:sz w:val="24"/>
          <w:szCs w:val="24"/>
        </w:rPr>
        <w:t xml:space="preserve">в соответствии с ФГОС по специальности  СПО </w:t>
      </w:r>
      <w:r w:rsidRPr="004B1143">
        <w:rPr>
          <w:rFonts w:ascii="Times New Roman" w:hAnsi="Times New Roman" w:cs="Times New Roman"/>
          <w:sz w:val="24"/>
          <w:szCs w:val="24"/>
        </w:rPr>
        <w:t>51.02.01 Народное художественное творчество (по видам)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066" w:rsidRPr="00412FFC" w:rsidRDefault="00C17066" w:rsidP="00C1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066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Pr="00412FFC">
        <w:rPr>
          <w:rFonts w:ascii="Times New Roman" w:hAnsi="Times New Roman" w:cs="Times New Roman"/>
          <w:sz w:val="24"/>
          <w:szCs w:val="24"/>
        </w:rPr>
        <w:t xml:space="preserve"> программа принадлежит к </w:t>
      </w:r>
      <w:r>
        <w:rPr>
          <w:rFonts w:ascii="Times New Roman" w:hAnsi="Times New Roman" w:cs="Times New Roman"/>
          <w:sz w:val="24"/>
          <w:szCs w:val="24"/>
        </w:rPr>
        <w:t>профессиональному учебному  циклу</w:t>
      </w:r>
      <w:r w:rsidRPr="00412F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7066" w:rsidRPr="00C17066" w:rsidRDefault="00C17066" w:rsidP="00C1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066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C17066" w:rsidRPr="00412FFC" w:rsidRDefault="00C17066" w:rsidP="00C17066">
      <w:pPr>
        <w:pStyle w:val="afa"/>
        <w:tabs>
          <w:tab w:val="left" w:pos="142"/>
        </w:tabs>
        <w:spacing w:after="0"/>
        <w:ind w:left="142" w:firstLine="709"/>
        <w:contextualSpacing/>
        <w:jc w:val="both"/>
        <w:rPr>
          <w:sz w:val="24"/>
          <w:szCs w:val="24"/>
        </w:rPr>
      </w:pPr>
      <w:r w:rsidRPr="00412FFC">
        <w:rPr>
          <w:i/>
          <w:sz w:val="24"/>
          <w:szCs w:val="24"/>
        </w:rPr>
        <w:t>Цели дисциплины</w:t>
      </w:r>
      <w:r w:rsidRPr="00412FFC">
        <w:rPr>
          <w:sz w:val="24"/>
          <w:szCs w:val="24"/>
        </w:rPr>
        <w:t>:</w:t>
      </w:r>
    </w:p>
    <w:p w:rsidR="00C17066" w:rsidRPr="00412FFC" w:rsidRDefault="00C17066" w:rsidP="00C17066">
      <w:pPr>
        <w:pStyle w:val="afa"/>
        <w:tabs>
          <w:tab w:val="left" w:pos="142"/>
        </w:tabs>
        <w:spacing w:after="0"/>
        <w:ind w:left="142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-дать студентам представление о целях и задачах культуры, о развитии отечественной культуры;</w:t>
      </w:r>
    </w:p>
    <w:p w:rsidR="00C17066" w:rsidRPr="00412FFC" w:rsidRDefault="00C17066" w:rsidP="00C17066">
      <w:pPr>
        <w:pStyle w:val="afa"/>
        <w:tabs>
          <w:tab w:val="num" w:pos="0"/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  -    развить способность эстетического восприятия и оценки явлений культуры и отраженной в них действительности, помочь студенту в формировании личности, в создании внутреннего «пространства культуры».</w:t>
      </w:r>
    </w:p>
    <w:p w:rsidR="00C17066" w:rsidRPr="00412FFC" w:rsidRDefault="00C17066" w:rsidP="00C17066">
      <w:pPr>
        <w:pStyle w:val="afa"/>
        <w:spacing w:after="0"/>
        <w:ind w:firstLine="709"/>
        <w:contextualSpacing/>
        <w:jc w:val="both"/>
        <w:rPr>
          <w:i/>
          <w:sz w:val="24"/>
          <w:szCs w:val="24"/>
        </w:rPr>
      </w:pPr>
      <w:r w:rsidRPr="00412FFC">
        <w:rPr>
          <w:i/>
          <w:sz w:val="24"/>
          <w:szCs w:val="24"/>
        </w:rPr>
        <w:t xml:space="preserve">Задачи дисциплины: </w:t>
      </w:r>
    </w:p>
    <w:p w:rsidR="00C17066" w:rsidRPr="00412FFC" w:rsidRDefault="00C17066" w:rsidP="00C17066">
      <w:pPr>
        <w:pStyle w:val="afa"/>
        <w:tabs>
          <w:tab w:val="left" w:pos="142"/>
        </w:tabs>
        <w:spacing w:after="0"/>
        <w:ind w:left="142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ознакомить студентов с основными этапами развития отечественной культуры, с их соотношением и </w:t>
      </w:r>
      <w:proofErr w:type="spellStart"/>
      <w:r w:rsidRPr="00412FFC">
        <w:rPr>
          <w:sz w:val="24"/>
          <w:szCs w:val="24"/>
        </w:rPr>
        <w:t>социодинамикой</w:t>
      </w:r>
      <w:proofErr w:type="spellEnd"/>
      <w:r w:rsidRPr="00412FFC">
        <w:rPr>
          <w:sz w:val="24"/>
          <w:szCs w:val="24"/>
        </w:rPr>
        <w:t xml:space="preserve"> культуры на различных этапах ее развития; с основными стилями искусства; с выдающимися деятелями и  известными памятниками  культуры; с тенденциями развития </w:t>
      </w:r>
      <w:r>
        <w:rPr>
          <w:sz w:val="24"/>
          <w:szCs w:val="24"/>
        </w:rPr>
        <w:t>отечественной</w:t>
      </w:r>
      <w:r w:rsidRPr="00412FFC">
        <w:rPr>
          <w:sz w:val="24"/>
          <w:szCs w:val="24"/>
        </w:rPr>
        <w:t xml:space="preserve"> культур</w:t>
      </w:r>
      <w:r>
        <w:rPr>
          <w:sz w:val="24"/>
          <w:szCs w:val="24"/>
        </w:rPr>
        <w:t>ы</w:t>
      </w:r>
      <w:r w:rsidRPr="00412FFC">
        <w:rPr>
          <w:sz w:val="24"/>
          <w:szCs w:val="24"/>
        </w:rPr>
        <w:t>;</w:t>
      </w:r>
    </w:p>
    <w:p w:rsidR="00C17066" w:rsidRPr="00412FFC" w:rsidRDefault="00C17066" w:rsidP="00C17066">
      <w:pPr>
        <w:pStyle w:val="afa"/>
        <w:tabs>
          <w:tab w:val="num" w:pos="142"/>
        </w:tabs>
        <w:spacing w:after="0"/>
        <w:ind w:left="142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  дать студентам знания, которые помогут им ориентироваться в многообразии явлений и достижений культуры, развить умение применять эти знания для объяснения явлений современной действительности;</w:t>
      </w:r>
    </w:p>
    <w:p w:rsidR="00C17066" w:rsidRPr="00412FFC" w:rsidRDefault="00C17066" w:rsidP="00C17066">
      <w:pPr>
        <w:pStyle w:val="afa"/>
        <w:tabs>
          <w:tab w:val="num" w:pos="142"/>
        </w:tabs>
        <w:spacing w:after="0"/>
        <w:ind w:left="142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 развивать гуманитарное направление в формировании личности: развивать образное мышление, помогать  студенту накопить опыт эстетического восприятия художественных произведений, понимания их связи на конкретном историческом этапе </w:t>
      </w:r>
      <w:proofErr w:type="gramStart"/>
      <w:r w:rsidRPr="00412FFC">
        <w:rPr>
          <w:sz w:val="24"/>
          <w:szCs w:val="24"/>
        </w:rPr>
        <w:t>и</w:t>
      </w:r>
      <w:proofErr w:type="gramEnd"/>
      <w:r w:rsidRPr="00412FFC">
        <w:rPr>
          <w:sz w:val="24"/>
          <w:szCs w:val="24"/>
        </w:rPr>
        <w:t xml:space="preserve"> в общем полем культуры;</w:t>
      </w:r>
    </w:p>
    <w:p w:rsidR="00C17066" w:rsidRPr="00412FFC" w:rsidRDefault="00C17066" w:rsidP="00C17066">
      <w:pPr>
        <w:pStyle w:val="afa"/>
        <w:tabs>
          <w:tab w:val="num" w:pos="142"/>
        </w:tabs>
        <w:spacing w:after="0"/>
        <w:ind w:left="142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развивать толерантность личности путем изучения исторических типов культуры и субкультур.  </w:t>
      </w:r>
    </w:p>
    <w:p w:rsidR="00C17066" w:rsidRPr="006E3D04" w:rsidRDefault="00C17066" w:rsidP="00C17066">
      <w:pPr>
        <w:pStyle w:val="afa"/>
        <w:tabs>
          <w:tab w:val="left" w:pos="142"/>
        </w:tabs>
        <w:spacing w:after="0"/>
        <w:ind w:left="142" w:firstLine="709"/>
        <w:contextualSpacing/>
        <w:jc w:val="both"/>
        <w:rPr>
          <w:sz w:val="24"/>
          <w:szCs w:val="24"/>
        </w:rPr>
      </w:pPr>
      <w:r w:rsidRPr="006E3D04">
        <w:rPr>
          <w:sz w:val="24"/>
          <w:szCs w:val="24"/>
        </w:rPr>
        <w:t xml:space="preserve">В результате освоения дисциплины обучающийся должен </w:t>
      </w:r>
      <w:r w:rsidRPr="00C17066">
        <w:rPr>
          <w:b/>
          <w:sz w:val="24"/>
          <w:szCs w:val="24"/>
        </w:rPr>
        <w:t>уметь:</w:t>
      </w:r>
    </w:p>
    <w:p w:rsidR="00C17066" w:rsidRPr="006E3D04" w:rsidRDefault="00C17066" w:rsidP="00C17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3D04">
        <w:rPr>
          <w:rFonts w:ascii="Times New Roman" w:hAnsi="Times New Roman" w:cs="Times New Roman"/>
          <w:sz w:val="24"/>
          <w:szCs w:val="24"/>
        </w:rPr>
        <w:t xml:space="preserve">применять знания истории отечественной культуры в работе с творческим коллективом; </w:t>
      </w:r>
    </w:p>
    <w:p w:rsidR="00C17066" w:rsidRPr="006E3D04" w:rsidRDefault="00C17066" w:rsidP="00C170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3D04">
        <w:rPr>
          <w:rFonts w:ascii="Times New Roman" w:hAnsi="Times New Roman" w:cs="Times New Roman"/>
          <w:sz w:val="24"/>
          <w:szCs w:val="24"/>
        </w:rPr>
        <w:t>сохранять культурное наследие региона;</w:t>
      </w:r>
    </w:p>
    <w:p w:rsidR="00C17066" w:rsidRPr="006E3D04" w:rsidRDefault="00C17066" w:rsidP="00C17066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D04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C17066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C17066" w:rsidRPr="006E3D04" w:rsidRDefault="00C17066" w:rsidP="00C17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3D04">
        <w:rPr>
          <w:rFonts w:ascii="Times New Roman" w:hAnsi="Times New Roman" w:cs="Times New Roman"/>
          <w:sz w:val="24"/>
          <w:szCs w:val="24"/>
        </w:rPr>
        <w:t xml:space="preserve">понятие, виды и формы культуры; </w:t>
      </w:r>
    </w:p>
    <w:p w:rsidR="00C17066" w:rsidRPr="006E3D04" w:rsidRDefault="00C17066" w:rsidP="00C17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3D04">
        <w:rPr>
          <w:rFonts w:ascii="Times New Roman" w:hAnsi="Times New Roman" w:cs="Times New Roman"/>
          <w:sz w:val="24"/>
          <w:szCs w:val="24"/>
        </w:rPr>
        <w:t xml:space="preserve">значение и место отечественной культуры, как части мировой культуры; </w:t>
      </w:r>
    </w:p>
    <w:p w:rsidR="004B1143" w:rsidRDefault="00C17066" w:rsidP="00C170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3D04">
        <w:rPr>
          <w:rFonts w:ascii="Times New Roman" w:hAnsi="Times New Roman" w:cs="Times New Roman"/>
          <w:sz w:val="24"/>
          <w:szCs w:val="24"/>
        </w:rPr>
        <w:t>основные этапы истории отечественной культуры, выдающихся деятелей, известные памятники, тенденции развития отечественной культуры</w:t>
      </w:r>
    </w:p>
    <w:p w:rsidR="00C17066" w:rsidRPr="004D01C3" w:rsidRDefault="00C17066" w:rsidP="004D01C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1C3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4D01C3" w:rsidRPr="004D01C3" w:rsidRDefault="00C17066" w:rsidP="004D0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proofErr w:type="gramStart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ОК</w:t>
      </w:r>
      <w:proofErr w:type="gramEnd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1.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Понимать сущность и социальную значимость своей будущей профессии, проявлять к ней устойчивый интерес.</w:t>
      </w: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</w:t>
      </w:r>
    </w:p>
    <w:p w:rsidR="00C17066" w:rsidRPr="004D01C3" w:rsidRDefault="00C17066" w:rsidP="004D0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proofErr w:type="gramStart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ОК</w:t>
      </w:r>
      <w:proofErr w:type="gramEnd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2.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</w:t>
      </w:r>
    </w:p>
    <w:p w:rsidR="00C17066" w:rsidRPr="004D01C3" w:rsidRDefault="00C17066" w:rsidP="004D01C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proofErr w:type="gramStart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ОК</w:t>
      </w:r>
      <w:proofErr w:type="gramEnd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З.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Решать проблемы, оценивать риски и принимать решения в нестандартных ситуациях.</w:t>
      </w:r>
    </w:p>
    <w:p w:rsidR="00C17066" w:rsidRPr="004D01C3" w:rsidRDefault="00C17066" w:rsidP="004D0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proofErr w:type="gramStart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lastRenderedPageBreak/>
        <w:t>ОК</w:t>
      </w:r>
      <w:proofErr w:type="gramEnd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4.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</w:t>
      </w:r>
    </w:p>
    <w:p w:rsidR="004D01C3" w:rsidRPr="004D01C3" w:rsidRDefault="00C17066" w:rsidP="004D01C3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proofErr w:type="gramStart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ОК</w:t>
      </w:r>
      <w:proofErr w:type="gramEnd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5.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Использовать информационно-коммуникационные технологии для совершенствования профессиональной деятельности.</w:t>
      </w: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</w:t>
      </w:r>
    </w:p>
    <w:p w:rsidR="004D01C3" w:rsidRPr="004D01C3" w:rsidRDefault="00C17066" w:rsidP="004D01C3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proofErr w:type="gramStart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ОК</w:t>
      </w:r>
      <w:proofErr w:type="gramEnd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6.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Работать в коллективе, обеспечивать его сплочение, эффективно общаться с коллегами, руководством.</w:t>
      </w: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</w:t>
      </w:r>
    </w:p>
    <w:p w:rsidR="004D01C3" w:rsidRPr="004D01C3" w:rsidRDefault="00C17066" w:rsidP="004D01C3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proofErr w:type="gramStart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ОК</w:t>
      </w:r>
      <w:proofErr w:type="gramEnd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7.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</w:t>
      </w:r>
    </w:p>
    <w:p w:rsidR="004D01C3" w:rsidRPr="004D01C3" w:rsidRDefault="00C17066" w:rsidP="004D01C3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proofErr w:type="gramStart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ОК</w:t>
      </w:r>
      <w:proofErr w:type="gramEnd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8.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</w:t>
      </w:r>
    </w:p>
    <w:p w:rsidR="004D01C3" w:rsidRPr="004D01C3" w:rsidRDefault="00C17066" w:rsidP="004D0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ОК</w:t>
      </w:r>
      <w:proofErr w:type="gramEnd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9.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Ориентироваться в условиях частой смены технологий в профессиональной деятельности.</w:t>
      </w:r>
      <w:r w:rsidR="004D01C3" w:rsidRPr="004D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1C3" w:rsidRPr="004D01C3" w:rsidRDefault="004D01C3" w:rsidP="004D0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C3">
        <w:rPr>
          <w:rFonts w:ascii="Times New Roman" w:hAnsi="Times New Roman" w:cs="Times New Roman"/>
          <w:sz w:val="24"/>
          <w:szCs w:val="24"/>
        </w:rPr>
        <w:t>ПК 1.3. Разрабатывать, подготавливать и осуществлять репертуарные и сценарные планы, художественные программы и постановки.</w:t>
      </w:r>
    </w:p>
    <w:p w:rsidR="004D01C3" w:rsidRDefault="004D01C3" w:rsidP="004D0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C3">
        <w:rPr>
          <w:rFonts w:ascii="Times New Roman" w:hAnsi="Times New Roman" w:cs="Times New Roman"/>
          <w:sz w:val="24"/>
          <w:szCs w:val="24"/>
        </w:rPr>
        <w:t>ПК 1.4. Анализировать и использовать произведения народного художественного творчества в работе с любительским творческим коллективом ПК 1.5. 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участников.</w:t>
      </w:r>
    </w:p>
    <w:p w:rsidR="00233096" w:rsidRPr="00233096" w:rsidRDefault="00233096" w:rsidP="00233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096">
        <w:rPr>
          <w:rFonts w:ascii="Times New Roman" w:hAnsi="Times New Roman" w:cs="Times New Roman"/>
          <w:sz w:val="24"/>
          <w:szCs w:val="24"/>
        </w:rPr>
        <w:t>ПК.1.5. 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участников.</w:t>
      </w:r>
    </w:p>
    <w:p w:rsidR="00C17066" w:rsidRPr="004D01C3" w:rsidRDefault="004D01C3" w:rsidP="004D0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C3">
        <w:rPr>
          <w:rFonts w:ascii="Times New Roman" w:hAnsi="Times New Roman" w:cs="Times New Roman"/>
          <w:sz w:val="24"/>
          <w:szCs w:val="24"/>
        </w:rPr>
        <w:t>ПК 2.2. Использовать базовые теоретические знания и навыки, полученные в процессе профессиональной практики, для педагогической работы.</w:t>
      </w:r>
    </w:p>
    <w:p w:rsidR="004D01C3" w:rsidRPr="00D11CFB" w:rsidRDefault="004D01C3" w:rsidP="004D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4D01C3" w:rsidRPr="00D11CFB" w:rsidRDefault="004D01C3" w:rsidP="004D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      максимальной учебной нагрузки </w:t>
      </w:r>
      <w:proofErr w:type="gramStart"/>
      <w:r w:rsidRPr="00D11CF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11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11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66 </w:t>
      </w:r>
      <w:r w:rsidRPr="00D11CFB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11CFB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4D01C3" w:rsidRPr="00D11CFB" w:rsidRDefault="004D01C3" w:rsidP="004D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D11CF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11CFB">
        <w:rPr>
          <w:rFonts w:ascii="Times New Roman" w:hAnsi="Times New Roman" w:cs="Times New Roman"/>
          <w:sz w:val="24"/>
          <w:szCs w:val="24"/>
        </w:rPr>
        <w:t xml:space="preserve"> - 4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11CFB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4D01C3" w:rsidRPr="00D11CFB" w:rsidRDefault="004D01C3" w:rsidP="004D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4"/>
          <w:szCs w:val="24"/>
        </w:rPr>
        <w:t>- 22</w:t>
      </w:r>
      <w:r w:rsidRPr="00D11CFB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1CFB">
        <w:rPr>
          <w:rFonts w:ascii="Times New Roman" w:hAnsi="Times New Roman" w:cs="Times New Roman"/>
          <w:sz w:val="24"/>
          <w:szCs w:val="24"/>
        </w:rPr>
        <w:t>.</w:t>
      </w:r>
    </w:p>
    <w:p w:rsidR="004D01C3" w:rsidRPr="00D11CFB" w:rsidRDefault="004D01C3" w:rsidP="004D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4FF4" w:rsidRDefault="004D01C3" w:rsidP="004D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FE6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4D01C3" w:rsidRDefault="004D01C3" w:rsidP="004D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FF4">
        <w:rPr>
          <w:rFonts w:ascii="Times New Roman" w:hAnsi="Times New Roman" w:cs="Times New Roman"/>
          <w:b/>
          <w:sz w:val="24"/>
          <w:szCs w:val="24"/>
        </w:rPr>
        <w:t>ОП</w:t>
      </w:r>
      <w:r>
        <w:rPr>
          <w:rFonts w:ascii="Times New Roman" w:hAnsi="Times New Roman" w:cs="Times New Roman"/>
          <w:b/>
          <w:sz w:val="24"/>
          <w:szCs w:val="24"/>
        </w:rPr>
        <w:t>.02 История</w:t>
      </w:r>
      <w:r w:rsidR="00774FF4">
        <w:rPr>
          <w:rFonts w:ascii="Times New Roman" w:hAnsi="Times New Roman" w:cs="Times New Roman"/>
          <w:b/>
          <w:sz w:val="24"/>
          <w:szCs w:val="24"/>
        </w:rPr>
        <w:t xml:space="preserve"> отечественной культуры</w:t>
      </w:r>
    </w:p>
    <w:p w:rsidR="004D01C3" w:rsidRPr="000C4FE6" w:rsidRDefault="004D01C3" w:rsidP="004D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1C3" w:rsidRPr="000C4FE6" w:rsidRDefault="004D01C3" w:rsidP="004D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1" w:firstLine="709"/>
        <w:jc w:val="both"/>
        <w:rPr>
          <w:rFonts w:ascii="Times New Roman" w:hAnsi="Times New Roman" w:cs="Times New Roman"/>
          <w:b/>
        </w:rPr>
      </w:pPr>
      <w:r w:rsidRPr="00DA477E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4D01C3" w:rsidRPr="003A248D" w:rsidTr="00362E73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1C3" w:rsidRPr="003A248D" w:rsidRDefault="004D01C3" w:rsidP="0036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1C3" w:rsidRPr="003A248D" w:rsidRDefault="004D01C3" w:rsidP="00362E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4D01C3" w:rsidRPr="003A248D" w:rsidTr="00362E73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1C3" w:rsidRPr="003A248D" w:rsidRDefault="004D01C3" w:rsidP="00362E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1C3" w:rsidRPr="003A248D" w:rsidRDefault="004D01C3" w:rsidP="00362E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66</w:t>
            </w:r>
          </w:p>
        </w:tc>
      </w:tr>
      <w:tr w:rsidR="004D01C3" w:rsidRPr="003A248D" w:rsidTr="00362E7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1C3" w:rsidRPr="003A248D" w:rsidRDefault="004D01C3" w:rsidP="0036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1C3" w:rsidRPr="003A248D" w:rsidRDefault="004D01C3" w:rsidP="004D01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</w:t>
            </w:r>
          </w:p>
        </w:tc>
      </w:tr>
      <w:tr w:rsidR="004D01C3" w:rsidRPr="003A248D" w:rsidTr="00362E7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1C3" w:rsidRPr="003A248D" w:rsidRDefault="004D01C3" w:rsidP="0036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1C3" w:rsidRPr="003A248D" w:rsidRDefault="004D01C3" w:rsidP="00362E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D01C3" w:rsidRPr="003A248D" w:rsidTr="00362E7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1C3" w:rsidRPr="003A248D" w:rsidRDefault="004D01C3" w:rsidP="0036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занятия (лекции, уроки)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1C3" w:rsidRPr="003A248D" w:rsidRDefault="004D01C3" w:rsidP="004D01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</w:t>
            </w:r>
          </w:p>
        </w:tc>
      </w:tr>
      <w:tr w:rsidR="004D01C3" w:rsidRPr="003A248D" w:rsidTr="00362E7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1C3" w:rsidRPr="003A248D" w:rsidRDefault="004D01C3" w:rsidP="00362E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1C3" w:rsidRPr="003A248D" w:rsidRDefault="004D01C3" w:rsidP="004D01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</w:t>
            </w:r>
          </w:p>
        </w:tc>
      </w:tr>
      <w:tr w:rsidR="004D01C3" w:rsidRPr="003A248D" w:rsidTr="00362E73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1C3" w:rsidRPr="003A248D" w:rsidRDefault="004D01C3" w:rsidP="004D01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Промежуточная  аттестация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7 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семестр –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</w:t>
            </w:r>
          </w:p>
        </w:tc>
      </w:tr>
    </w:tbl>
    <w:p w:rsidR="004D01C3" w:rsidRDefault="004D01C3" w:rsidP="006E3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4D01C3" w:rsidSect="00DD699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0011A1" w:rsidRDefault="000011A1" w:rsidP="006E3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3D04" w:rsidRDefault="006E3D04" w:rsidP="00570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D01C3" w:rsidRPr="000A2AB7" w:rsidRDefault="004D01C3" w:rsidP="004D01C3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ОП.02 </w:t>
      </w:r>
      <w:r w:rsidRPr="000A2AB7">
        <w:rPr>
          <w:rFonts w:ascii="Times New Roman" w:hAnsi="Times New Roman" w:cs="Times New Roman"/>
          <w:b/>
          <w:sz w:val="24"/>
          <w:szCs w:val="24"/>
        </w:rPr>
        <w:t>История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отечественной культуры</w:t>
      </w:r>
    </w:p>
    <w:p w:rsidR="004D01C3" w:rsidRDefault="004D01C3" w:rsidP="004D01C3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D01C3" w:rsidRDefault="004D01C3" w:rsidP="004D01C3">
      <w:pPr>
        <w:widowControl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01C3" w:rsidRDefault="004D01C3" w:rsidP="004D01C3">
      <w:pPr>
        <w:widowControl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4D01C3" w:rsidRDefault="004D01C3" w:rsidP="004D01C3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AB7"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 w:rsidRPr="000A2AB7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0A2AB7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П.02</w:t>
      </w:r>
      <w:r w:rsidRPr="000A2AB7">
        <w:rPr>
          <w:rFonts w:ascii="Times New Roman" w:hAnsi="Times New Roman" w:cs="Times New Roman"/>
          <w:b/>
          <w:sz w:val="24"/>
          <w:szCs w:val="24"/>
        </w:rPr>
        <w:t xml:space="preserve">  История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отечественной культуры</w:t>
      </w:r>
    </w:p>
    <w:p w:rsidR="004D01C3" w:rsidRPr="00032A0C" w:rsidRDefault="004D01C3" w:rsidP="004D01C3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5060" w:type="dxa"/>
        <w:tblInd w:w="-68" w:type="dxa"/>
        <w:tblLook w:val="0000" w:firstRow="0" w:lastRow="0" w:firstColumn="0" w:lastColumn="0" w:noHBand="0" w:noVBand="0"/>
      </w:tblPr>
      <w:tblGrid>
        <w:gridCol w:w="2243"/>
        <w:gridCol w:w="70"/>
        <w:gridCol w:w="272"/>
        <w:gridCol w:w="88"/>
        <w:gridCol w:w="7568"/>
        <w:gridCol w:w="1559"/>
        <w:gridCol w:w="1417"/>
        <w:gridCol w:w="1843"/>
      </w:tblGrid>
      <w:tr w:rsidR="00362E73" w:rsidRPr="006E3D04" w:rsidTr="00362E73">
        <w:trPr>
          <w:trHeight w:val="525"/>
        </w:trPr>
        <w:tc>
          <w:tcPr>
            <w:tcW w:w="23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62E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362E73" w:rsidRPr="006E3D04" w:rsidTr="00362E73">
        <w:trPr>
          <w:trHeight w:val="20"/>
        </w:trPr>
        <w:tc>
          <w:tcPr>
            <w:tcW w:w="23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0"/>
        </w:trPr>
        <w:tc>
          <w:tcPr>
            <w:tcW w:w="231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Введение.</w:t>
            </w: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20"/>
        </w:trPr>
        <w:tc>
          <w:tcPr>
            <w:tcW w:w="2313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Культура как смысл истории.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0"/>
        </w:trPr>
        <w:tc>
          <w:tcPr>
            <w:tcW w:w="231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Понятия «культура», «культурно-историческая эпоха» и «культурная доминанта». Периодизация отечественной культуры. Характерные черты российского культурного генезиса.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607"/>
        </w:trPr>
        <w:tc>
          <w:tcPr>
            <w:tcW w:w="23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Структура и функции культуры</w:t>
            </w: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177"/>
        </w:trPr>
        <w:tc>
          <w:tcPr>
            <w:tcW w:w="231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и функции культуры</w:t>
            </w: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187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Формы культуры. Структурные элементы культуры. Культура как индикатор состояния общества. Функции культуры.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56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 на тему: «Формы и функции культуры»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253"/>
        </w:trPr>
        <w:tc>
          <w:tcPr>
            <w:tcW w:w="231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Искусство в системе культуры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292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Особенности художественного восприятия действительности. Функции искусства.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Виды искусства. Понятие эпохи, стиля и школы в искусстве. Понятие жанра.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23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 на тему: «Искусство в системе культуры»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279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сообщения о видах искусства.</w:t>
            </w:r>
            <w:proofErr w:type="gramEnd"/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960EA" w:rsidRPr="006E3D04" w:rsidTr="00E960EA">
        <w:trPr>
          <w:trHeight w:val="497"/>
        </w:trPr>
        <w:tc>
          <w:tcPr>
            <w:tcW w:w="102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60EA" w:rsidRPr="00E960EA" w:rsidRDefault="00E960EA" w:rsidP="00E96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культуры русского средневековья.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60EA" w:rsidRPr="00E960EA" w:rsidRDefault="00E960EA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960EA" w:rsidRPr="00E960EA" w:rsidRDefault="00E960EA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960EA" w:rsidRPr="00E960EA" w:rsidRDefault="00E960EA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20"/>
        </w:trPr>
        <w:tc>
          <w:tcPr>
            <w:tcW w:w="231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2.1.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 Киевской </w:t>
            </w: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Руси.</w:t>
            </w:r>
          </w:p>
          <w:p w:rsidR="00362E73" w:rsidRPr="00E960EA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E960EA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E960EA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362E73" w:rsidRPr="00E960EA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474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E960EA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Этнические корни русского народа. Формирование древнерусской культуры.  Художественная культура Киевской Руси.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29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работа: письменное тестирование по теме "Культура Киевской Руси"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391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обучающихся:</w:t>
            </w: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работа над докладами, презентациями о памятниках зодчества, иконописцах.</w:t>
            </w: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328D" w:rsidRPr="006E3D04" w:rsidTr="0078328D">
        <w:trPr>
          <w:trHeight w:val="391"/>
        </w:trPr>
        <w:tc>
          <w:tcPr>
            <w:tcW w:w="102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78328D" w:rsidRPr="00362E73" w:rsidRDefault="0078328D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Просмотр фильма «Крещение Руси»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78328D" w:rsidRPr="00362E73" w:rsidRDefault="0078328D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78328D" w:rsidRPr="00362E73" w:rsidRDefault="0078328D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78328D" w:rsidRPr="00362E73" w:rsidRDefault="0078328D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66"/>
        </w:trPr>
        <w:tc>
          <w:tcPr>
            <w:tcW w:w="231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2.2.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Древней Руси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периода феодальной раздробленности.</w:t>
            </w: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427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Культура Древней Руси 11-13 вв. Субкультуры древнерусской цивилизации. Проблема отношений Руси и Орды. Художественная культура Древней Руси.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448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 </w:t>
            </w:r>
            <w:proofErr w:type="gram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подготовка к семинару: «Проблема  отношений Руси и Орды: иго или союз?».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457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занятие. Семинар по теме: «Проблема  отношений Руси  и Орды: иго или союз?»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273"/>
        </w:trPr>
        <w:tc>
          <w:tcPr>
            <w:tcW w:w="231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2.3.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Московского царства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362E73" w:rsidRPr="00362E73" w:rsidRDefault="00362E73" w:rsidP="00362E73">
            <w:pPr>
              <w:pStyle w:val="af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807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Истоки и факторы культурного подъема русских земель в 14-16вв. Возникновение великорусской народности. Усиление роли Москвы как культурного центра. Идея самодержавия. Теория 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Москва – 3-й Рим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658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Предвозрождение</w:t>
            </w:r>
            <w:proofErr w:type="spell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 в русской культуре: идея самовластия в духовной жизни, дискуссия иосифлян и </w:t>
            </w:r>
            <w:proofErr w:type="spell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нестяжателей</w:t>
            </w:r>
            <w:proofErr w:type="spell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, феномен юродства.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207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Развитие образования, литературы и книжного дела.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208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архитектуры. Шатровый стиль.  Золотой век русской стенной живописи.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316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работа: письменное тестирование по теме "Культура Московского царства"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534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работа над докладами, презентациями о духовной культуре, памятниках зодчества, иконописцах.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29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2.4.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Русская культура на пороге нового времени: 17 век.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186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Исторические события, церковный раскол и их влияние на культуру.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70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Стиль барокко  в культуре Московской Руси.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11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Обмирщение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»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в художественной культуре.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09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работа: письменное тестирование по теме "Русская культура 17 века"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424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работа над докладами, презентациями о духовной культуре, литературе, памятниках зодчества, иконописцах.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476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proofErr w:type="gram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: составление синхронистической таблицы по русскому средневековью.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79"/>
        </w:trPr>
        <w:tc>
          <w:tcPr>
            <w:tcW w:w="2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Раздел 3.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Нового времени.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32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3.1. Культура Петербургской империи 18 века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563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Культурный переворот петровского времени, культурное содержание эпохи дворцовых переворотов.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51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Просвещенный абсолютизм Екатерины Второй. Особенности русского Просвещения.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16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Становление системы образования. Создание прослойки просвещенного дворянства. 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18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Художественная культура.  Архитектура, скульптура, живопись.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309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Возникновение нового русского литературного языка. Возникновение театра.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383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работа: письменное тестирование по теме " Культура Петербургской империи 18 века".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535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proofErr w:type="gram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: работа над докладами, презентациями об архитектуре и живописи, о системе образования и литературе.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79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 3.2 Культура Петербургской империи 1-й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 пол. 19 в.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279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Социокультурная обстановка в 1-й пол. 19.в. Национально-историческое самосознание общества. «Пушкинская» модель русской культуры.  </w:t>
            </w:r>
            <w:proofErr w:type="spell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П.Я.Чаадаев</w:t>
            </w:r>
            <w:proofErr w:type="spell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 и начало спора о русской идее. Славянофилы и западники. Развитие образования и  науки. 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603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Золотой век русской литературы. Развитие русской музыки, театра, живописи. Национальная идея в образах русского ампира.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96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proofErr w:type="gram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 работа над докладами, презентациями о культуре «пушкинского времени».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163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 Модели русской культуры конца 18-19 в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69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Феномен усадьбы конца 18-1-й пол.19 в. Культурная среда русской провинции. Традиционная культура крестьянского мира в новое время.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25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обучающихся: подготовка к </w:t>
            </w:r>
            <w:proofErr w:type="spell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семинару</w:t>
            </w:r>
            <w:proofErr w:type="gram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:«</w:t>
            </w:r>
            <w:proofErr w:type="gram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  <w:proofErr w:type="spell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 Тобольска 19 в.».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88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занятие. Семинар по теме: «Культура Тобольска 19 в.»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432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3.4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 </w:t>
            </w: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Петербургской империи 2-й пол. 19 в.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951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Отмена крепостного права, реформы Александра II и демократизация культуры. 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Просвещение, образование и книжное дело во 2-й пол.19 в. Развитие философии. Эстетика 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общественной пользы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».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Социокультурный кризис. Поиски выхода из тупика.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90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Русская литература. Феномен «передвижничества» в русской живописи.  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Передвижничество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»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в театре и музыке. Русский балет.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300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Меценатство в русской культуре. Третьяковская галерея.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45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работа: письменное тестирование по теме "Культура Петербургской империи 19 века".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184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3.5 «Серебряный век»  российской культуры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279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Развитие экономики и науки. Поиски путей преодоления социокультурного кризиса.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465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Возникновение массовой культуры и пути её распространения.  Демократическая культура, ее проявление в литературе и театре.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364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Истоки Серебряного века. Декадентство как предшественник символизма. Философия </w:t>
            </w:r>
            <w:proofErr w:type="spell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В.С.Соловьева</w:t>
            </w:r>
            <w:proofErr w:type="spell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. Возникновение и развитие символизма, его этапы.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0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Модерн как отражение символизма в изобразительном искусстве и музыке.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09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Возникновение футуризма.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381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работа: письменное тестирование по теме "</w:t>
            </w: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Российская культура конца 19 – начала 20 веков".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205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proofErr w:type="gram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: работа над докладами, презентациями о культуре «серебряного века».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79"/>
        </w:trPr>
        <w:tc>
          <w:tcPr>
            <w:tcW w:w="2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4. Культура Новейшего времени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07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Советской  России в 20-е гг.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22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-7" w:firstLine="1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Революция в культуре: поиски новых форм. </w:t>
            </w:r>
            <w:proofErr w:type="spell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Варваризация</w:t>
            </w:r>
            <w:proofErr w:type="spell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 общества.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4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-7" w:firstLine="1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Революционный утопизм авангарда.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329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-7" w:right="127" w:firstLin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политики советской власти в области культуры. Формирование тоталитаризма и </w:t>
            </w:r>
            <w:proofErr w:type="spell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идеологизации</w:t>
            </w:r>
            <w:proofErr w:type="spell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 в культуре.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59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работа: письменное тестирование по теме "</w:t>
            </w: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ультура Советской России  в 20-е гг.".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227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4.2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Русской пореволюционной эмиграции.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21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14" w:firstLin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и структура послереволюционной эмиграции из России.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576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Проблема «культурной миссии» эмиграции. Культурные центры русского зарубежья, его интеллектуальный мир и литература. Формы бытования искусства в эмиграции.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15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proofErr w:type="gram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: работа над докладами, презентациями о культуре  российской эмиграции.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63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4.3 Феномен </w:t>
            </w:r>
            <w:proofErr w:type="gramStart"/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советской</w:t>
            </w:r>
            <w:proofErr w:type="gramEnd"/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тоталитарной культуры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30-50-х гг.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551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right="127" w:firstLine="1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Культура в условиях тоталитарного общества как объект и субъект государственной политики. Человек в системе тоталитарной культуры.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62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right="127" w:firstLine="1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Возникновение метода социалистического реализма.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535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righ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Формы духовного сопротивления тоталитаризму. Влияние Великой Отечественной войны на культуру.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392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работа: письменное тестирование по теме "</w:t>
            </w: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Феномен советской тоталитарной культуры 30-50-х гг.".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8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: работа над докладами, презентациями о советской тоталитарной культуре.</w:t>
            </w: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58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4.4.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«Оттепель» в советской культуре.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135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right="127"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Эффект «оттепели»: конец утопии и разоблачение мифов.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330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Открытия литературы 50-60-х годов. «Октябрь» и «Новый мир». Феномен 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самиздата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».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432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Перемены в театре и кинематографе. Возрождение авангарда в изобразительном искусстве. Возникновение 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авторской песни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».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392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Смещение Н.С. Хрущева и конец оттепели. Новая волна эмиграции.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475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обучающихся: работа над докладами, презентациями о поэтах и «поэтах с гитарой».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362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4.5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в эпоху застоя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right="127" w:firstLine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54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right="127"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Двоемирие</w:t>
            </w:r>
            <w:proofErr w:type="spell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» позднего советского общества. Культурный тупик. Противостояние официальной и неофициальной культуры: феномен «</w:t>
            </w:r>
            <w:proofErr w:type="spell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двоемирия</w:t>
            </w:r>
            <w:proofErr w:type="spell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558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Диссидентство как осознанный духовный протест и форма политической оппозиции. Культурный андеграунд.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428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right="127"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Неофициальное поле массовой культуры: авторская песня, эстрада. Возникновение в России молодежных субкультур.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139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Феномен «гласности» и его последствия для культуры.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390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proofErr w:type="gram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: работа над подготовкой к семинару  «Культура застоя: как это было?».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175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занятие. Семинар по теме: «Культура застоя: как это было?»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79"/>
        </w:trPr>
        <w:tc>
          <w:tcPr>
            <w:tcW w:w="2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5.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Российская культура на современном этапе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79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5.1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Культурные проблемы постсоветского общества.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362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Социокультурный кризис и «</w:t>
            </w:r>
            <w:proofErr w:type="spell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варваризация</w:t>
            </w:r>
            <w:proofErr w:type="spell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» культуры постсоветского общества. Активизация массовой культуры.  Трансформация  функций средств массовой информации. Парадоксы литературы постсоветского времени. Новые черты в театре и кино. Поиск ресурсов культурного развития.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303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5.2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Субкультуры в современной России.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370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Соотношение массовой и элитарной культуры. Андеграунд.  Коммерциализация современной духовной культуры.  Возрастание роли досуговой деятельности.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329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Молодежные субкультуры: изменения в культурно-ценностной организации человека в конце 20 века. Смена семейных приоритетов. Молодежные субкультуры как адаптирующий феномен. Контркультура.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40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обучающихся: работа над докладами, презентациями о молодежных субкультурах.</w:t>
            </w:r>
            <w:proofErr w:type="gramEnd"/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79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5.3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Проблемы и перспективы современной российской  культуры 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216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Признаки информационного общества в России. Социальные изменения.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174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Потеря гармонии природы, социума и человека. Кризис техногенной цивилизации: отношения техники и природы. Экологические проблемы. Отношения человека и техники. Возможность манипуляции психикой человека.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336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Проблема социального неравенства.  Два лика образовательной политики.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51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Соотношение </w:t>
            </w:r>
            <w:proofErr w:type="gram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глобального</w:t>
            </w:r>
            <w:proofErr w:type="gram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 и национального. Проблема отношений со странами 3-го мира.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174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 Кризис рационалистической идеологии. Разрыв между бытовым и научным сознанием. Отчуждение индивида и падение общего уровня культуры.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150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Изменения в художественной культуре: превращение человека из субъекта и объекта культуры в человека массы.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690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proofErr w:type="gram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: работа над подготовкой к семинару  «Проблемы и перспективы современной российской культуры».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532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занятие. Семинар по теме: «Проблемы и перспективы современной российской  культуры».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362E73" w:rsidTr="00362E73">
        <w:trPr>
          <w:trHeight w:val="279"/>
        </w:trPr>
        <w:tc>
          <w:tcPr>
            <w:tcW w:w="224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774FF4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282"/>
        </w:trPr>
        <w:tc>
          <w:tcPr>
            <w:tcW w:w="102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66/44/22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362E73" w:rsidTr="00362E73">
        <w:trPr>
          <w:trHeight w:val="282"/>
        </w:trPr>
        <w:tc>
          <w:tcPr>
            <w:tcW w:w="102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Промежуточная аттестация в форме контрольной работы – 7 семестр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75F3" w:rsidRDefault="004E75F3" w:rsidP="00570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4E75F3" w:rsidSect="004D01C3">
          <w:pgSz w:w="16838" w:h="11906" w:orient="landscape"/>
          <w:pgMar w:top="850" w:right="1134" w:bottom="1701" w:left="1134" w:header="708" w:footer="708" w:gutter="0"/>
          <w:cols w:space="720"/>
          <w:titlePg/>
          <w:docGrid w:linePitch="326"/>
        </w:sectPr>
      </w:pPr>
    </w:p>
    <w:p w:rsidR="00D56BB3" w:rsidRDefault="00D56BB3" w:rsidP="00D67413">
      <w:pPr>
        <w:pStyle w:val="1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lastRenderedPageBreak/>
        <w:t>условия реализации программы дисциплины</w:t>
      </w:r>
    </w:p>
    <w:p w:rsidR="00D56BB3" w:rsidRDefault="00D56BB3" w:rsidP="00D56B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ОП.02.История отечественной культуры</w:t>
      </w:r>
    </w:p>
    <w:p w:rsidR="00D56BB3" w:rsidRPr="00D56BB3" w:rsidRDefault="00D56BB3" w:rsidP="00D56BB3"/>
    <w:p w:rsidR="00D56BB3" w:rsidRDefault="00D56BB3" w:rsidP="00D67413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/>
          <w:caps/>
          <w:sz w:val="24"/>
          <w:szCs w:val="24"/>
        </w:rPr>
      </w:pPr>
      <w:r w:rsidRPr="00D56BB3">
        <w:rPr>
          <w:rFonts w:ascii="Times New Roman" w:hAnsi="Times New Roman"/>
          <w:caps/>
          <w:sz w:val="24"/>
          <w:szCs w:val="24"/>
        </w:rPr>
        <w:t>условия реализации программы дисциплины</w:t>
      </w:r>
      <w:r>
        <w:rPr>
          <w:rFonts w:ascii="Times New Roman" w:hAnsi="Times New Roman"/>
          <w:caps/>
          <w:sz w:val="24"/>
          <w:szCs w:val="24"/>
        </w:rPr>
        <w:t xml:space="preserve"> </w:t>
      </w:r>
      <w:r w:rsidRPr="00D56BB3">
        <w:rPr>
          <w:rFonts w:ascii="Times New Roman" w:hAnsi="Times New Roman"/>
          <w:caps/>
          <w:sz w:val="24"/>
          <w:szCs w:val="24"/>
        </w:rPr>
        <w:t>ОП.02.История отечественной культуры</w:t>
      </w:r>
    </w:p>
    <w:p w:rsidR="00D56BB3" w:rsidRPr="00D56BB3" w:rsidRDefault="00D56BB3" w:rsidP="00D56BB3"/>
    <w:p w:rsidR="00D56BB3" w:rsidRDefault="00D56BB3" w:rsidP="00D5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D56BB3" w:rsidRPr="00380F08" w:rsidRDefault="00D56BB3" w:rsidP="00D5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6BB3" w:rsidRDefault="00D56BB3" w:rsidP="00D5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5EDC">
        <w:rPr>
          <w:rFonts w:ascii="Times New Roman" w:hAnsi="Times New Roman"/>
          <w:sz w:val="24"/>
          <w:szCs w:val="24"/>
        </w:rPr>
        <w:t>Освоение программы интегрированной учебной дисциплины</w:t>
      </w:r>
      <w:r>
        <w:rPr>
          <w:rFonts w:ascii="Times New Roman" w:hAnsi="Times New Roman"/>
          <w:sz w:val="24"/>
          <w:szCs w:val="24"/>
        </w:rPr>
        <w:t xml:space="preserve"> ОП.02 История отечественной культуры </w:t>
      </w:r>
      <w:r w:rsidRPr="00685EDC">
        <w:rPr>
          <w:rFonts w:ascii="Times New Roman" w:hAnsi="Times New Roman"/>
          <w:sz w:val="24"/>
          <w:szCs w:val="24"/>
        </w:rPr>
        <w:t xml:space="preserve">предполагает </w:t>
      </w:r>
      <w:r>
        <w:rPr>
          <w:rFonts w:ascii="Times New Roman" w:hAnsi="Times New Roman"/>
          <w:sz w:val="24"/>
          <w:szCs w:val="24"/>
        </w:rPr>
        <w:t xml:space="preserve">(согласно ФГОС по специальности 51.02.01 Народное художественное творчество (по видам) </w:t>
      </w:r>
      <w:r w:rsidRPr="00685EDC">
        <w:rPr>
          <w:rFonts w:ascii="Times New Roman" w:hAnsi="Times New Roman"/>
          <w:sz w:val="24"/>
          <w:szCs w:val="24"/>
        </w:rPr>
        <w:t xml:space="preserve">наличие в профессиональной образовательной организации, реализующей образовательную программу среднего </w:t>
      </w:r>
      <w:r w:rsidR="00F636FF">
        <w:rPr>
          <w:rFonts w:ascii="Times New Roman" w:hAnsi="Times New Roman"/>
          <w:sz w:val="24"/>
          <w:szCs w:val="24"/>
        </w:rPr>
        <w:t>профессионального</w:t>
      </w:r>
      <w:r w:rsidRPr="00685EDC">
        <w:rPr>
          <w:rFonts w:ascii="Times New Roman" w:hAnsi="Times New Roman"/>
          <w:sz w:val="24"/>
          <w:szCs w:val="24"/>
        </w:rPr>
        <w:t xml:space="preserve"> образования в пределах освоения</w:t>
      </w:r>
      <w:r>
        <w:rPr>
          <w:rFonts w:ascii="Times New Roman" w:hAnsi="Times New Roman"/>
          <w:sz w:val="24"/>
          <w:szCs w:val="24"/>
        </w:rPr>
        <w:t xml:space="preserve"> ППССЗ</w:t>
      </w:r>
      <w:r w:rsidRPr="00685EDC">
        <w:rPr>
          <w:rFonts w:ascii="Times New Roman" w:hAnsi="Times New Roman"/>
          <w:sz w:val="24"/>
          <w:szCs w:val="24"/>
        </w:rPr>
        <w:t xml:space="preserve"> СПО на базе основного общего образования, учебного кабинета</w:t>
      </w:r>
      <w:r>
        <w:rPr>
          <w:rFonts w:ascii="Times New Roman" w:hAnsi="Times New Roman"/>
          <w:sz w:val="24"/>
          <w:szCs w:val="24"/>
        </w:rPr>
        <w:t xml:space="preserve"> истории, географии и обществознания</w:t>
      </w:r>
      <w:r w:rsidRPr="00685EDC">
        <w:rPr>
          <w:rFonts w:ascii="Times New Roman" w:hAnsi="Times New Roman"/>
          <w:sz w:val="24"/>
          <w:szCs w:val="24"/>
        </w:rPr>
        <w:t>, в котором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имеется возможность обеспечить свободный доступ в Интернет во время учебного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занятия 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685EDC">
        <w:rPr>
          <w:rFonts w:ascii="Times New Roman" w:hAnsi="Times New Roman"/>
          <w:sz w:val="24"/>
          <w:szCs w:val="24"/>
        </w:rPr>
        <w:t xml:space="preserve">период </w:t>
      </w:r>
      <w:proofErr w:type="spellStart"/>
      <w:r w:rsidRPr="00685EDC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685EDC">
        <w:rPr>
          <w:rFonts w:ascii="Times New Roman" w:hAnsi="Times New Roman"/>
          <w:sz w:val="24"/>
          <w:szCs w:val="24"/>
        </w:rPr>
        <w:t xml:space="preserve"> деятельности </w:t>
      </w:r>
      <w:proofErr w:type="gramStart"/>
      <w:r w:rsidRPr="00685ED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85EDC">
        <w:rPr>
          <w:rFonts w:ascii="Times New Roman" w:hAnsi="Times New Roman"/>
          <w:sz w:val="24"/>
          <w:szCs w:val="24"/>
        </w:rPr>
        <w:t>.</w:t>
      </w:r>
    </w:p>
    <w:p w:rsidR="00D56BB3" w:rsidRDefault="00D56BB3" w:rsidP="00D5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>, согласно Паспорту кабинета</w:t>
      </w:r>
      <w:r w:rsidRPr="00685E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515 </w:t>
      </w:r>
      <w:r w:rsidRPr="00685EDC">
        <w:rPr>
          <w:rFonts w:ascii="Times New Roman" w:hAnsi="Times New Roman"/>
          <w:sz w:val="24"/>
          <w:szCs w:val="24"/>
        </w:rPr>
        <w:t>удовлетворя</w:t>
      </w:r>
      <w:r>
        <w:rPr>
          <w:rFonts w:ascii="Times New Roman" w:hAnsi="Times New Roman"/>
          <w:sz w:val="24"/>
          <w:szCs w:val="24"/>
        </w:rPr>
        <w:t>ет</w:t>
      </w:r>
      <w:r w:rsidRPr="00685EDC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183406" w:rsidRDefault="00D56BB3" w:rsidP="004E7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 xml:space="preserve">В кабинете </w:t>
      </w:r>
      <w:r>
        <w:rPr>
          <w:rFonts w:ascii="Times New Roman" w:hAnsi="Times New Roman"/>
          <w:sz w:val="24"/>
          <w:szCs w:val="24"/>
        </w:rPr>
        <w:t>имеется</w:t>
      </w:r>
      <w:r w:rsidRPr="00685EDC">
        <w:rPr>
          <w:rFonts w:ascii="Times New Roman" w:hAnsi="Times New Roman"/>
          <w:sz w:val="24"/>
          <w:szCs w:val="24"/>
        </w:rPr>
        <w:t xml:space="preserve"> мультимедийное оборудование, посредством которого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685EDC">
        <w:rPr>
          <w:rFonts w:ascii="Times New Roman" w:hAnsi="Times New Roman"/>
          <w:sz w:val="24"/>
          <w:szCs w:val="24"/>
        </w:rPr>
        <w:t>частники образовательного процесса могут просматривать визуальную информацию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по праву, создавать презентации, видеоматериалы, иные документы.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</w:t>
      </w:r>
      <w:r w:rsidR="00F636FF">
        <w:rPr>
          <w:rFonts w:ascii="Times New Roman" w:hAnsi="Times New Roman"/>
          <w:sz w:val="24"/>
          <w:szCs w:val="24"/>
        </w:rPr>
        <w:t>История отечественной  культуры</w:t>
      </w:r>
      <w:r w:rsidRPr="00685ED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 входят:•</w:t>
      </w:r>
      <w:r w:rsidRPr="00685EDC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</w:t>
      </w:r>
    </w:p>
    <w:p w:rsidR="00D56BB3" w:rsidRPr="00183406" w:rsidRDefault="00D56BB3" w:rsidP="00183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406">
        <w:rPr>
          <w:rFonts w:ascii="Times New Roman" w:hAnsi="Times New Roman"/>
          <w:sz w:val="24"/>
          <w:szCs w:val="24"/>
        </w:rPr>
        <w:t>•</w:t>
      </w:r>
      <w:r w:rsidRPr="00183406">
        <w:rPr>
          <w:rFonts w:ascii="Times New Roman" w:hAnsi="Times New Roman"/>
          <w:sz w:val="24"/>
          <w:szCs w:val="24"/>
        </w:rPr>
        <w:tab/>
        <w:t xml:space="preserve"> наглядные пособия (комплекты учебных таблиц, плакатов, портретов выдающихся ученых и др.);•</w:t>
      </w:r>
      <w:r w:rsidRPr="00183406">
        <w:rPr>
          <w:rFonts w:ascii="Times New Roman" w:hAnsi="Times New Roman"/>
          <w:sz w:val="24"/>
          <w:szCs w:val="24"/>
        </w:rPr>
        <w:tab/>
        <w:t xml:space="preserve"> информационно-коммуникационные средства;</w:t>
      </w:r>
    </w:p>
    <w:p w:rsidR="00D56BB3" w:rsidRPr="00183406" w:rsidRDefault="00D56BB3" w:rsidP="00D56B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183406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183406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экранно-звуковые пособия;</w:t>
      </w:r>
    </w:p>
    <w:p w:rsidR="00D56BB3" w:rsidRPr="00685EDC" w:rsidRDefault="00D56BB3" w:rsidP="00D56B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комплект технической документации, в том числе паспорта на средства обучения, 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инструкции по их использованию и технике безопасности;</w:t>
      </w:r>
    </w:p>
    <w:p w:rsidR="00D56BB3" w:rsidRPr="00685EDC" w:rsidRDefault="00D56BB3" w:rsidP="00D56B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библиотечный фонд.</w:t>
      </w:r>
    </w:p>
    <w:p w:rsidR="00D56BB3" w:rsidRPr="00685EDC" w:rsidRDefault="00D56BB3" w:rsidP="00D56B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В библиотечный фонд входят учебники, учебно-методические комплек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>сы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(УМК),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обеспечивающие освоение учебной </w:t>
      </w:r>
      <w:proofErr w:type="gramStart"/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дисциплины</w:t>
      </w:r>
      <w:proofErr w:type="gramEnd"/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рекомендованные или допущенные для использования в профессиональных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образовательных организациях, реализующих образовательную программу среднего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общего образования в пределах освоения 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>ППССЗ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СПО на базе основного общего образования.</w:t>
      </w:r>
    </w:p>
    <w:p w:rsidR="00D56BB3" w:rsidRPr="00685EDC" w:rsidRDefault="00D56BB3" w:rsidP="00D56B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Библиотечный фонд может быть дополнен энциклопедиями, справочниками, научной и научно-популярной литературой по экономике, социологии, праву и т. п.</w:t>
      </w:r>
    </w:p>
    <w:p w:rsidR="00183406" w:rsidRDefault="00D56BB3" w:rsidP="001834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В процессе освоения программы учебной дисциплины студенты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имеют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возможность доступа к электронным учебным материалам по </w:t>
      </w:r>
      <w:r w:rsidR="00F636FF">
        <w:rPr>
          <w:rFonts w:ascii="Times New Roman" w:eastAsiaTheme="minorEastAsia" w:hAnsi="Times New Roman"/>
          <w:b w:val="0"/>
          <w:kern w:val="0"/>
          <w:sz w:val="24"/>
          <w:szCs w:val="24"/>
        </w:rPr>
        <w:t>дисциплине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, имеющимся в свободном доступе в сети Интернет (электронным книгам, практикумам, тестам и др.), сайтам государственных, муниципальных органов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власти.</w:t>
      </w:r>
    </w:p>
    <w:p w:rsidR="00F636FF" w:rsidRPr="00F636FF" w:rsidRDefault="00F636FF" w:rsidP="00F636FF"/>
    <w:p w:rsidR="00D56BB3" w:rsidRPr="000709A5" w:rsidRDefault="00D56BB3" w:rsidP="000709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/>
        <w:rPr>
          <w:rFonts w:ascii="Times New Roman" w:hAnsi="Times New Roman"/>
          <w:sz w:val="24"/>
          <w:szCs w:val="24"/>
        </w:rPr>
      </w:pPr>
      <w:r w:rsidRPr="000709A5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D56BB3" w:rsidRPr="000709A5" w:rsidRDefault="00D56BB3" w:rsidP="0007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09A5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0709A5" w:rsidRPr="000709A5" w:rsidRDefault="000709A5" w:rsidP="000709A5">
      <w:pPr>
        <w:pStyle w:val="aa"/>
        <w:widowControl w:val="0"/>
        <w:suppressAutoHyphens/>
        <w:spacing w:line="240" w:lineRule="auto"/>
        <w:jc w:val="center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0709A5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2E5D4C" w:rsidRPr="000709A5" w:rsidRDefault="002E5D4C" w:rsidP="00D67413">
      <w:pPr>
        <w:pStyle w:val="aa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09A5">
        <w:rPr>
          <w:rFonts w:ascii="Times New Roman" w:hAnsi="Times New Roman"/>
          <w:sz w:val="24"/>
          <w:szCs w:val="24"/>
        </w:rPr>
        <w:lastRenderedPageBreak/>
        <w:t>Горелов, А. А. История отечественной культуры: учебник / А. А. Горелов.  - М.</w:t>
      </w:r>
      <w:proofErr w:type="gramStart"/>
      <w:r w:rsidRPr="000709A5">
        <w:rPr>
          <w:rFonts w:ascii="Times New Roman" w:hAnsi="Times New Roman"/>
          <w:sz w:val="24"/>
          <w:szCs w:val="24"/>
        </w:rPr>
        <w:t xml:space="preserve"> :</w:t>
      </w:r>
      <w:proofErr w:type="spellStart"/>
      <w:proofErr w:type="gramEnd"/>
      <w:r w:rsidRPr="000709A5">
        <w:rPr>
          <w:rFonts w:ascii="Times New Roman" w:hAnsi="Times New Roman"/>
          <w:sz w:val="24"/>
          <w:szCs w:val="24"/>
        </w:rPr>
        <w:t>Юрайт</w:t>
      </w:r>
      <w:proofErr w:type="spellEnd"/>
      <w:r w:rsidRPr="000709A5">
        <w:rPr>
          <w:rFonts w:ascii="Times New Roman" w:hAnsi="Times New Roman"/>
          <w:sz w:val="24"/>
          <w:szCs w:val="24"/>
        </w:rPr>
        <w:t xml:space="preserve">, 2017. </w:t>
      </w:r>
    </w:p>
    <w:p w:rsidR="002E5D4C" w:rsidRPr="000709A5" w:rsidRDefault="002E5D4C" w:rsidP="000709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2E5D4C" w:rsidRPr="000709A5" w:rsidRDefault="002E5D4C" w:rsidP="00D67413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9A5">
        <w:rPr>
          <w:rFonts w:ascii="Times New Roman" w:hAnsi="Times New Roman"/>
          <w:sz w:val="24"/>
          <w:szCs w:val="24"/>
        </w:rPr>
        <w:t>Рябцев Ю.С. История русской культуры.</w:t>
      </w:r>
      <w:r w:rsidRPr="000709A5">
        <w:rPr>
          <w:rFonts w:ascii="Times New Roman" w:hAnsi="Times New Roman"/>
          <w:sz w:val="24"/>
          <w:szCs w:val="24"/>
          <w:lang w:val="en-US"/>
        </w:rPr>
        <w:t>XX</w:t>
      </w:r>
      <w:r w:rsidRPr="000709A5">
        <w:rPr>
          <w:rFonts w:ascii="Times New Roman" w:hAnsi="Times New Roman"/>
          <w:sz w:val="24"/>
          <w:szCs w:val="24"/>
        </w:rPr>
        <w:t xml:space="preserve">в.: </w:t>
      </w:r>
      <w:proofErr w:type="spellStart"/>
      <w:r w:rsidRPr="000709A5">
        <w:rPr>
          <w:rFonts w:ascii="Times New Roman" w:hAnsi="Times New Roman"/>
          <w:sz w:val="24"/>
          <w:szCs w:val="24"/>
        </w:rPr>
        <w:t>учеб</w:t>
      </w:r>
      <w:proofErr w:type="gramStart"/>
      <w:r w:rsidRPr="000709A5">
        <w:rPr>
          <w:rFonts w:ascii="Times New Roman" w:hAnsi="Times New Roman"/>
          <w:sz w:val="24"/>
          <w:szCs w:val="24"/>
        </w:rPr>
        <w:t>.п</w:t>
      </w:r>
      <w:proofErr w:type="gramEnd"/>
      <w:r w:rsidRPr="000709A5">
        <w:rPr>
          <w:rFonts w:ascii="Times New Roman" w:hAnsi="Times New Roman"/>
          <w:sz w:val="24"/>
          <w:szCs w:val="24"/>
        </w:rPr>
        <w:t>особие</w:t>
      </w:r>
      <w:proofErr w:type="spellEnd"/>
      <w:r w:rsidRPr="000709A5">
        <w:rPr>
          <w:rFonts w:ascii="Times New Roman" w:hAnsi="Times New Roman"/>
          <w:sz w:val="24"/>
          <w:szCs w:val="24"/>
        </w:rPr>
        <w:t>/</w:t>
      </w:r>
      <w:proofErr w:type="spellStart"/>
      <w:r w:rsidRPr="000709A5">
        <w:rPr>
          <w:rFonts w:ascii="Times New Roman" w:hAnsi="Times New Roman"/>
          <w:sz w:val="24"/>
          <w:szCs w:val="24"/>
        </w:rPr>
        <w:t>Ю.С.Рябцев</w:t>
      </w:r>
      <w:proofErr w:type="spellEnd"/>
      <w:r w:rsidRPr="000709A5">
        <w:rPr>
          <w:rFonts w:ascii="Times New Roman" w:hAnsi="Times New Roman"/>
          <w:sz w:val="24"/>
          <w:szCs w:val="24"/>
        </w:rPr>
        <w:t>.- М.:ВЛАДОС,2004.</w:t>
      </w:r>
    </w:p>
    <w:p w:rsidR="002E5D4C" w:rsidRPr="000709A5" w:rsidRDefault="002E5D4C" w:rsidP="00D67413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09A5">
        <w:rPr>
          <w:rFonts w:ascii="Times New Roman" w:hAnsi="Times New Roman"/>
          <w:sz w:val="24"/>
          <w:szCs w:val="24"/>
        </w:rPr>
        <w:t>Емохонова</w:t>
      </w:r>
      <w:proofErr w:type="gramStart"/>
      <w:r w:rsidRPr="000709A5">
        <w:rPr>
          <w:rFonts w:ascii="Times New Roman" w:hAnsi="Times New Roman"/>
          <w:sz w:val="24"/>
          <w:szCs w:val="24"/>
        </w:rPr>
        <w:t>,Л</w:t>
      </w:r>
      <w:proofErr w:type="gramEnd"/>
      <w:r w:rsidRPr="000709A5">
        <w:rPr>
          <w:rFonts w:ascii="Times New Roman" w:hAnsi="Times New Roman"/>
          <w:sz w:val="24"/>
          <w:szCs w:val="24"/>
        </w:rPr>
        <w:t>.Г.МХК:учебник</w:t>
      </w:r>
      <w:proofErr w:type="spellEnd"/>
      <w:r w:rsidRPr="000709A5">
        <w:rPr>
          <w:rFonts w:ascii="Times New Roman" w:hAnsi="Times New Roman"/>
          <w:sz w:val="24"/>
          <w:szCs w:val="24"/>
        </w:rPr>
        <w:t>. 11кл./Л.Г.Емохонова.М.:</w:t>
      </w:r>
      <w:proofErr w:type="spellStart"/>
      <w:r w:rsidRPr="000709A5">
        <w:rPr>
          <w:rFonts w:ascii="Times New Roman" w:hAnsi="Times New Roman"/>
          <w:sz w:val="24"/>
          <w:szCs w:val="24"/>
        </w:rPr>
        <w:t>И</w:t>
      </w:r>
      <w:proofErr w:type="gramStart"/>
      <w:r w:rsidRPr="000709A5">
        <w:rPr>
          <w:rFonts w:ascii="Times New Roman" w:hAnsi="Times New Roman"/>
          <w:sz w:val="24"/>
          <w:szCs w:val="24"/>
        </w:rPr>
        <w:t>Ц»</w:t>
      </w:r>
      <w:proofErr w:type="gramEnd"/>
      <w:r w:rsidRPr="000709A5">
        <w:rPr>
          <w:rFonts w:ascii="Times New Roman" w:hAnsi="Times New Roman"/>
          <w:sz w:val="24"/>
          <w:szCs w:val="24"/>
        </w:rPr>
        <w:t>Академия</w:t>
      </w:r>
      <w:proofErr w:type="spellEnd"/>
      <w:r w:rsidRPr="000709A5">
        <w:rPr>
          <w:rFonts w:ascii="Times New Roman" w:hAnsi="Times New Roman"/>
          <w:sz w:val="24"/>
          <w:szCs w:val="24"/>
        </w:rPr>
        <w:t>», 2009.</w:t>
      </w:r>
    </w:p>
    <w:p w:rsidR="002E5D4C" w:rsidRPr="000709A5" w:rsidRDefault="002E5D4C" w:rsidP="00D67413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09A5">
        <w:rPr>
          <w:rFonts w:ascii="Times New Roman" w:eastAsia="Lucida Sans Unicode" w:hAnsi="Times New Roman"/>
          <w:sz w:val="24"/>
          <w:szCs w:val="24"/>
          <w:lang w:eastAsia="ar-SA"/>
        </w:rPr>
        <w:t>Андреева</w:t>
      </w:r>
      <w:proofErr w:type="gramStart"/>
      <w:r w:rsidRPr="000709A5">
        <w:rPr>
          <w:rFonts w:ascii="Times New Roman" w:eastAsia="Lucida Sans Unicode" w:hAnsi="Times New Roman"/>
          <w:sz w:val="24"/>
          <w:szCs w:val="24"/>
          <w:lang w:eastAsia="ar-SA"/>
        </w:rPr>
        <w:t>,О</w:t>
      </w:r>
      <w:proofErr w:type="gramEnd"/>
      <w:r w:rsidRPr="000709A5">
        <w:rPr>
          <w:rFonts w:ascii="Times New Roman" w:eastAsia="Lucida Sans Unicode" w:hAnsi="Times New Roman"/>
          <w:sz w:val="24"/>
          <w:szCs w:val="24"/>
          <w:lang w:eastAsia="ar-SA"/>
        </w:rPr>
        <w:t>.И</w:t>
      </w:r>
      <w:proofErr w:type="spellEnd"/>
      <w:r w:rsidRPr="000709A5">
        <w:rPr>
          <w:rFonts w:ascii="Times New Roman" w:eastAsia="Lucida Sans Unicode" w:hAnsi="Times New Roman"/>
          <w:sz w:val="24"/>
          <w:szCs w:val="24"/>
          <w:lang w:eastAsia="ar-SA"/>
        </w:rPr>
        <w:t xml:space="preserve">. МХК.: </w:t>
      </w:r>
      <w:proofErr w:type="spellStart"/>
      <w:r w:rsidRPr="000709A5">
        <w:rPr>
          <w:rFonts w:ascii="Times New Roman" w:eastAsia="Lucida Sans Unicode" w:hAnsi="Times New Roman"/>
          <w:sz w:val="24"/>
          <w:szCs w:val="24"/>
          <w:lang w:eastAsia="ar-SA"/>
        </w:rPr>
        <w:t>учеб.пособие</w:t>
      </w:r>
      <w:proofErr w:type="spellEnd"/>
      <w:r w:rsidRPr="000709A5">
        <w:rPr>
          <w:rFonts w:ascii="Times New Roman" w:eastAsia="Lucida Sans Unicode" w:hAnsi="Times New Roman"/>
          <w:sz w:val="24"/>
          <w:szCs w:val="24"/>
          <w:lang w:eastAsia="ar-SA"/>
        </w:rPr>
        <w:t xml:space="preserve"> /</w:t>
      </w:r>
      <w:proofErr w:type="spellStart"/>
      <w:r w:rsidRPr="000709A5">
        <w:rPr>
          <w:rFonts w:ascii="Times New Roman" w:eastAsia="Lucida Sans Unicode" w:hAnsi="Times New Roman"/>
          <w:sz w:val="24"/>
          <w:szCs w:val="24"/>
          <w:lang w:eastAsia="ar-SA"/>
        </w:rPr>
        <w:t>О.И.Андреева</w:t>
      </w:r>
      <w:proofErr w:type="spellEnd"/>
      <w:r w:rsidRPr="000709A5">
        <w:rPr>
          <w:rFonts w:ascii="Times New Roman" w:eastAsia="Lucida Sans Unicode" w:hAnsi="Times New Roman"/>
          <w:sz w:val="24"/>
          <w:szCs w:val="24"/>
          <w:lang w:eastAsia="ar-SA"/>
        </w:rPr>
        <w:t>.-Ростов на Дону.: Феникс,2005.</w:t>
      </w:r>
    </w:p>
    <w:p w:rsidR="002E5D4C" w:rsidRPr="000709A5" w:rsidRDefault="002E5D4C" w:rsidP="00D67413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09A5">
        <w:rPr>
          <w:rFonts w:ascii="Times New Roman" w:eastAsia="Lucida Sans Unicode" w:hAnsi="Times New Roman"/>
          <w:sz w:val="24"/>
          <w:szCs w:val="24"/>
          <w:lang w:eastAsia="ar-SA"/>
        </w:rPr>
        <w:t>Рапацкая</w:t>
      </w:r>
      <w:proofErr w:type="spellEnd"/>
      <w:r w:rsidRPr="000709A5">
        <w:rPr>
          <w:rFonts w:ascii="Times New Roman" w:eastAsia="Lucida Sans Unicode" w:hAnsi="Times New Roman"/>
          <w:sz w:val="24"/>
          <w:szCs w:val="24"/>
          <w:lang w:eastAsia="ar-SA"/>
        </w:rPr>
        <w:t xml:space="preserve"> Л.А. МХК: учебник/Л.А.Рапацкая.-М.:ВЛАДОС,2007.</w:t>
      </w:r>
    </w:p>
    <w:p w:rsidR="00CE5C32" w:rsidRPr="000709A5" w:rsidRDefault="00CE5C32" w:rsidP="0007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C32" w:rsidRPr="000709A5" w:rsidRDefault="00CE5C32" w:rsidP="0007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i/>
          <w:iCs/>
          <w:sz w:val="24"/>
          <w:szCs w:val="24"/>
        </w:rPr>
        <w:t>Дополнительные пособия:</w:t>
      </w:r>
    </w:p>
    <w:p w:rsidR="00CE5C32" w:rsidRPr="000709A5" w:rsidRDefault="00CE5C32" w:rsidP="00D6741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>Андреева, О.И. Мировая художественная культура,: учеб</w:t>
      </w:r>
      <w:proofErr w:type="gramStart"/>
      <w:r w:rsidRPr="000709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09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09A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709A5">
        <w:rPr>
          <w:rFonts w:ascii="Times New Roman" w:hAnsi="Times New Roman" w:cs="Times New Roman"/>
          <w:sz w:val="24"/>
          <w:szCs w:val="24"/>
        </w:rPr>
        <w:t xml:space="preserve">особие/ 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О.И.Андреева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>. – Ростов н</w:t>
      </w:r>
      <w:proofErr w:type="gramStart"/>
      <w:r w:rsidRPr="000709A5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0709A5">
        <w:rPr>
          <w:rFonts w:ascii="Times New Roman" w:hAnsi="Times New Roman" w:cs="Times New Roman"/>
          <w:sz w:val="24"/>
          <w:szCs w:val="24"/>
        </w:rPr>
        <w:t>: Феникс, 2005. - 347 с.: ил.</w:t>
      </w:r>
    </w:p>
    <w:p w:rsidR="00CE5C32" w:rsidRPr="000709A5" w:rsidRDefault="00CE5C32" w:rsidP="00D6741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 xml:space="preserve">Волков С. История русской культуры XX века </w:t>
      </w:r>
      <w:proofErr w:type="gramStart"/>
      <w:r w:rsidRPr="000709A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709A5">
        <w:rPr>
          <w:rFonts w:ascii="Times New Roman" w:hAnsi="Times New Roman" w:cs="Times New Roman"/>
          <w:sz w:val="24"/>
          <w:szCs w:val="24"/>
        </w:rPr>
        <w:t xml:space="preserve"> Льва Толстого до Александра 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Солженицина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 xml:space="preserve">./ 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С.Волков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>, 2008. – 352 с.: ил.</w:t>
      </w:r>
    </w:p>
    <w:p w:rsidR="00CE5C32" w:rsidRPr="000709A5" w:rsidRDefault="00CE5C32" w:rsidP="00D6741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>Костина, А.В. Культурология: учебник/ А.В. Костина. – 3-у изд., доп. – М.: КНОРУС, 2008. -336 с.</w:t>
      </w:r>
    </w:p>
    <w:p w:rsidR="00CE5C32" w:rsidRPr="000709A5" w:rsidRDefault="00CE5C32" w:rsidP="00D6741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>Культурология. История мировой культуры: учеб</w:t>
      </w:r>
      <w:proofErr w:type="gramStart"/>
      <w:r w:rsidRPr="000709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09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09A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709A5">
        <w:rPr>
          <w:rFonts w:ascii="Times New Roman" w:hAnsi="Times New Roman" w:cs="Times New Roman"/>
          <w:sz w:val="24"/>
          <w:szCs w:val="24"/>
        </w:rPr>
        <w:t>особие / [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Г.С.Кнабе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 xml:space="preserve">, И.В. Кондаков, Т.Ф. Кузнецова и др.]; под ред. 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Т.Ф.Кузнецовой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>. – 2-е изд., стер. – М.: Издательский центр «Академия», 2006. – 608 с.</w:t>
      </w:r>
    </w:p>
    <w:p w:rsidR="00CE5C32" w:rsidRPr="000709A5" w:rsidRDefault="00CE5C32" w:rsidP="00D6741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>Мировая художественная культура. XX век. Литература (+CD)/ [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Ю.В.Манн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В.А.Зайцев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О.В.Стукалова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 xml:space="preserve"> и др.]. – СПб</w:t>
      </w:r>
      <w:proofErr w:type="gramStart"/>
      <w:r w:rsidRPr="000709A5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0709A5">
        <w:rPr>
          <w:rFonts w:ascii="Times New Roman" w:hAnsi="Times New Roman" w:cs="Times New Roman"/>
          <w:sz w:val="24"/>
          <w:szCs w:val="24"/>
        </w:rPr>
        <w:t>Питер, 2008. - 464с.: ил.</w:t>
      </w:r>
    </w:p>
    <w:p w:rsidR="00CE5C32" w:rsidRPr="000709A5" w:rsidRDefault="00CE5C32" w:rsidP="00D6741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 xml:space="preserve">Сапронов, П.А. Русская культура IX – XX вв./ 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П.А.Сапронов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 xml:space="preserve"> – СПб</w:t>
      </w:r>
      <w:proofErr w:type="gramStart"/>
      <w:r w:rsidRPr="000709A5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Pr="000709A5">
        <w:rPr>
          <w:rFonts w:ascii="Times New Roman" w:hAnsi="Times New Roman" w:cs="Times New Roman"/>
          <w:sz w:val="24"/>
          <w:szCs w:val="24"/>
        </w:rPr>
        <w:t>Паритет», 2005. -704 с., ил.</w:t>
      </w:r>
    </w:p>
    <w:p w:rsidR="00CE5C32" w:rsidRPr="000709A5" w:rsidRDefault="00CE5C32" w:rsidP="00D6741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 xml:space="preserve">Соколова М.Ф. Мировая культура и искусство: учеб пособие / 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М.В.Соколова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 xml:space="preserve">. – 3-е изд., 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>. – М.: Издательский центр «Академия, 2007. – 368 с.</w:t>
      </w:r>
    </w:p>
    <w:p w:rsidR="00CE5C32" w:rsidRPr="000709A5" w:rsidRDefault="00CE5C32" w:rsidP="0007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5C32" w:rsidRPr="000709A5" w:rsidRDefault="00CE5C32" w:rsidP="0007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09A5">
        <w:rPr>
          <w:rFonts w:ascii="Times New Roman" w:hAnsi="Times New Roman" w:cs="Times New Roman"/>
          <w:i/>
          <w:iCs/>
          <w:sz w:val="24"/>
          <w:szCs w:val="24"/>
        </w:rPr>
        <w:t>Периодические издания:</w:t>
      </w:r>
    </w:p>
    <w:p w:rsidR="00CE5C32" w:rsidRPr="000709A5" w:rsidRDefault="00CE5C32" w:rsidP="0007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 xml:space="preserve">        журналы: «Искусство», «Родина», «Преподавание истории в школе», «Музыкальная жизнь», «Наука и жизнь».</w:t>
      </w:r>
    </w:p>
    <w:p w:rsidR="00CE5C32" w:rsidRPr="000709A5" w:rsidRDefault="00CE5C32" w:rsidP="0007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 xml:space="preserve">       газеты: «Искусство» (Приложение к газете «Первое сентября»), «Культура».</w:t>
      </w:r>
    </w:p>
    <w:p w:rsidR="00CE5C32" w:rsidRPr="000709A5" w:rsidRDefault="00CE5C32" w:rsidP="0007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C32" w:rsidRPr="000709A5" w:rsidRDefault="00CE5C32" w:rsidP="0007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09A5">
        <w:rPr>
          <w:rFonts w:ascii="Times New Roman" w:hAnsi="Times New Roman" w:cs="Times New Roman"/>
          <w:i/>
          <w:iCs/>
          <w:sz w:val="24"/>
          <w:szCs w:val="24"/>
        </w:rPr>
        <w:t>Электронные пособия:</w:t>
      </w:r>
    </w:p>
    <w:p w:rsidR="00CE5C32" w:rsidRPr="000709A5" w:rsidRDefault="00CE5C32" w:rsidP="00D6741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 xml:space="preserve">Антонова Т.С., Харитонов А.Л. и др. История России, 20 век. 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Мультимедиаучебник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 xml:space="preserve"> в 4-х ч. М., «Кино-Софт», 2006</w:t>
      </w:r>
    </w:p>
    <w:p w:rsidR="00CE5C32" w:rsidRPr="000709A5" w:rsidRDefault="00CE5C32" w:rsidP="00D6741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>Древнерусская культура. ООО «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ДайректМедиа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Паблишинг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>»</w:t>
      </w:r>
    </w:p>
    <w:p w:rsidR="00CE5C32" w:rsidRPr="000709A5" w:rsidRDefault="00CE5C32" w:rsidP="00D6741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09A5">
        <w:rPr>
          <w:rFonts w:ascii="Times New Roman" w:hAnsi="Times New Roman" w:cs="Times New Roman"/>
          <w:sz w:val="24"/>
          <w:szCs w:val="24"/>
        </w:rPr>
        <w:t xml:space="preserve">История искусства. Электронное средство учебного назначения. ООО </w:t>
      </w:r>
      <w:r w:rsidRPr="000709A5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0709A5">
        <w:rPr>
          <w:rFonts w:ascii="Times New Roman" w:hAnsi="Times New Roman" w:cs="Times New Roman"/>
          <w:sz w:val="24"/>
          <w:szCs w:val="24"/>
        </w:rPr>
        <w:t>Кирилл и Мефодий</w:t>
      </w:r>
      <w:r w:rsidRPr="000709A5"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CE5C32" w:rsidRPr="000709A5" w:rsidRDefault="00CE5C32" w:rsidP="00D6741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09A5">
        <w:rPr>
          <w:rFonts w:ascii="Times New Roman" w:hAnsi="Times New Roman" w:cs="Times New Roman"/>
          <w:sz w:val="24"/>
          <w:szCs w:val="24"/>
        </w:rPr>
        <w:t xml:space="preserve">Искусство России: Большая энциклопедия России. ООО </w:t>
      </w:r>
      <w:r w:rsidRPr="000709A5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0709A5">
        <w:rPr>
          <w:rFonts w:ascii="Times New Roman" w:hAnsi="Times New Roman" w:cs="Times New Roman"/>
          <w:sz w:val="24"/>
          <w:szCs w:val="24"/>
        </w:rPr>
        <w:t>Хорошая погода</w:t>
      </w:r>
      <w:r w:rsidRPr="000709A5"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CE5C32" w:rsidRPr="000709A5" w:rsidRDefault="00CE5C32" w:rsidP="00D6741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 xml:space="preserve">Казимир Малевич: Преображение. Из коллекции Русского музея. </w:t>
      </w:r>
    </w:p>
    <w:p w:rsidR="00CE5C32" w:rsidRPr="000709A5" w:rsidRDefault="00CE5C32" w:rsidP="00D6741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>Мир театра, балета и кино: Великое наследие, том 10. Издательский дом «Равновесие». Электронная книга.</w:t>
      </w:r>
    </w:p>
    <w:p w:rsidR="00CE5C32" w:rsidRPr="000709A5" w:rsidRDefault="00CE5C32" w:rsidP="0007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09A5">
        <w:rPr>
          <w:rFonts w:ascii="Times New Roman" w:hAnsi="Times New Roman" w:cs="Times New Roman"/>
          <w:i/>
          <w:iCs/>
          <w:sz w:val="24"/>
          <w:szCs w:val="24"/>
        </w:rPr>
        <w:t>Интернет-ресурсы:</w:t>
      </w:r>
    </w:p>
    <w:p w:rsidR="00CE5C32" w:rsidRPr="00233096" w:rsidRDefault="00CC5B4A" w:rsidP="00070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hyperlink r:id="rId15" w:history="1"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http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://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www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.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culture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-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history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.</w:t>
        </w:r>
        <w:proofErr w:type="spellStart"/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kiev</w:t>
        </w:r>
        <w:proofErr w:type="spellEnd"/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.</w:t>
        </w:r>
        <w:proofErr w:type="spellStart"/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ua</w:t>
        </w:r>
        <w:proofErr w:type="spellEnd"/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/</w:t>
        </w:r>
      </w:hyperlink>
    </w:p>
    <w:p w:rsidR="00CE5C32" w:rsidRPr="00233096" w:rsidRDefault="00CC5B4A" w:rsidP="00070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hyperlink r:id="rId16" w:history="1"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http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://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www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.</w:t>
        </w:r>
        <w:proofErr w:type="spellStart"/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i</w:t>
        </w:r>
        <w:proofErr w:type="spellEnd"/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-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u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.</w:t>
        </w:r>
        <w:proofErr w:type="spellStart"/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ru</w:t>
        </w:r>
        <w:proofErr w:type="spellEnd"/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/</w:t>
        </w:r>
        <w:proofErr w:type="spellStart"/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biblio</w:t>
        </w:r>
        <w:proofErr w:type="spellEnd"/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/</w:t>
        </w:r>
      </w:hyperlink>
    </w:p>
    <w:p w:rsidR="00CE5C32" w:rsidRPr="00233096" w:rsidRDefault="00CC5B4A" w:rsidP="00070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hyperlink r:id="rId17" w:history="1"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http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://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www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.</w:t>
        </w:r>
        <w:proofErr w:type="spellStart"/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kult</w:t>
        </w:r>
        <w:proofErr w:type="spellEnd"/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-</w:t>
        </w:r>
        <w:proofErr w:type="spellStart"/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mira</w:t>
        </w:r>
        <w:proofErr w:type="spellEnd"/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.</w:t>
        </w:r>
        <w:proofErr w:type="spellStart"/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ru</w:t>
        </w:r>
        <w:proofErr w:type="spellEnd"/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/</w:t>
        </w:r>
      </w:hyperlink>
    </w:p>
    <w:p w:rsidR="00183406" w:rsidRDefault="00CC5B4A" w:rsidP="00183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  <w:u w:val="single"/>
        </w:rPr>
      </w:pPr>
      <w:hyperlink r:id="rId18" w:history="1">
        <w:r w:rsidR="00183406" w:rsidRPr="00CB7DCB">
          <w:rPr>
            <w:rStyle w:val="af1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</w:t>
        </w:r>
        <w:r w:rsidR="00183406" w:rsidRPr="00CB7DCB">
          <w:rPr>
            <w:rStyle w:val="af1"/>
            <w:rFonts w:ascii="Times New Roman" w:hAnsi="Times New Roman" w:cs="Times New Roman"/>
            <w:b/>
            <w:bCs/>
            <w:sz w:val="24"/>
            <w:szCs w:val="24"/>
          </w:rPr>
          <w:t>://</w:t>
        </w:r>
        <w:proofErr w:type="spellStart"/>
        <w:r w:rsidR="00183406" w:rsidRPr="00CB7DCB">
          <w:rPr>
            <w:rStyle w:val="af1"/>
            <w:rFonts w:ascii="Times New Roman" w:hAnsi="Times New Roman" w:cs="Times New Roman"/>
            <w:b/>
            <w:bCs/>
            <w:sz w:val="24"/>
            <w:szCs w:val="24"/>
            <w:lang w:val="en-US"/>
          </w:rPr>
          <w:t>historyculture</w:t>
        </w:r>
        <w:proofErr w:type="spellEnd"/>
        <w:r w:rsidR="00183406" w:rsidRPr="00CB7DCB">
          <w:rPr>
            <w:rStyle w:val="af1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="00183406" w:rsidRPr="00CB7DCB">
          <w:rPr>
            <w:rStyle w:val="af1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  <w:r w:rsidR="00183406" w:rsidRPr="00CB7DCB">
          <w:rPr>
            <w:rStyle w:val="af1"/>
            <w:rFonts w:ascii="Times New Roman" w:hAnsi="Times New Roman" w:cs="Times New Roman"/>
            <w:b/>
            <w:bCs/>
            <w:sz w:val="24"/>
            <w:szCs w:val="24"/>
          </w:rPr>
          <w:t>/</w:t>
        </w:r>
      </w:hyperlink>
    </w:p>
    <w:p w:rsidR="00233096" w:rsidRPr="00183406" w:rsidRDefault="00183406" w:rsidP="00183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r w:rsidRPr="00183406">
        <w:rPr>
          <w:rFonts w:ascii="Times New Roman" w:hAnsi="Times New Roman" w:cs="Times New Roman"/>
          <w:b/>
          <w:bCs/>
          <w:sz w:val="24"/>
          <w:szCs w:val="24"/>
        </w:rPr>
        <w:t>3.3.</w:t>
      </w:r>
      <w:r w:rsidR="00233096" w:rsidRPr="00183406">
        <w:rPr>
          <w:rFonts w:ascii="Times New Roman" w:hAnsi="Times New Roman"/>
          <w:b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233096" w:rsidRPr="00206DCE" w:rsidRDefault="00233096" w:rsidP="00233096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 xml:space="preserve">Реализация программы для этой группы </w:t>
      </w:r>
      <w:proofErr w:type="gramStart"/>
      <w:r w:rsidRPr="00206DC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06DCE">
        <w:rPr>
          <w:rFonts w:ascii="Times New Roman" w:hAnsi="Times New Roman"/>
          <w:sz w:val="24"/>
          <w:szCs w:val="24"/>
        </w:rPr>
        <w:t xml:space="preserve"> требует создания </w:t>
      </w:r>
      <w:proofErr w:type="spellStart"/>
      <w:r w:rsidRPr="00206DCE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233096" w:rsidRPr="00206DCE" w:rsidRDefault="00233096" w:rsidP="00233096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6DCE">
        <w:rPr>
          <w:rFonts w:ascii="Times New Roman" w:hAnsi="Times New Roman"/>
          <w:b/>
          <w:bCs/>
          <w:sz w:val="24"/>
          <w:szCs w:val="24"/>
        </w:rPr>
        <w:lastRenderedPageBreak/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206DCE">
        <w:rPr>
          <w:rFonts w:ascii="Times New Roman" w:hAnsi="Times New Roman"/>
          <w:sz w:val="24"/>
          <w:szCs w:val="24"/>
        </w:rPr>
        <w:t>ФОСы</w:t>
      </w:r>
      <w:proofErr w:type="spellEnd"/>
      <w:r w:rsidRPr="00206DCE"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  <w:proofErr w:type="gramEnd"/>
    </w:p>
    <w:p w:rsidR="00233096" w:rsidRDefault="00233096" w:rsidP="00233096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233096" w:rsidRPr="00206DCE" w:rsidRDefault="00233096" w:rsidP="00233096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стереопроекции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, голограммы и др.); </w:t>
      </w:r>
      <w:proofErr w:type="spellStart"/>
      <w:r w:rsidRPr="00206DCE">
        <w:rPr>
          <w:rFonts w:ascii="Times New Roman" w:hAnsi="Times New Roman"/>
          <w:sz w:val="24"/>
          <w:szCs w:val="24"/>
        </w:rPr>
        <w:t>звукотехнические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стереоусилители</w:t>
      </w:r>
      <w:proofErr w:type="spellEnd"/>
      <w:r w:rsidRPr="00206DCE">
        <w:rPr>
          <w:rFonts w:ascii="Times New Roman" w:hAnsi="Times New Roman"/>
          <w:sz w:val="24"/>
          <w:szCs w:val="24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233096" w:rsidRPr="00AE6BB2" w:rsidRDefault="00233096" w:rsidP="0023309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33096" w:rsidRDefault="00233096" w:rsidP="00D67413">
      <w:pPr>
        <w:pStyle w:val="aa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544A0">
        <w:rPr>
          <w:rFonts w:ascii="Times New Roman" w:hAnsi="Times New Roman"/>
          <w:b/>
          <w:caps/>
          <w:sz w:val="24"/>
          <w:szCs w:val="24"/>
        </w:rPr>
        <w:t>Контроль и оценка результатов освоения Дисциплины</w:t>
      </w:r>
      <w:r>
        <w:rPr>
          <w:rFonts w:ascii="Times New Roman" w:hAnsi="Times New Roman"/>
          <w:b/>
          <w:caps/>
          <w:sz w:val="24"/>
          <w:szCs w:val="24"/>
        </w:rPr>
        <w:t xml:space="preserve"> ОД.02.02 История </w:t>
      </w:r>
    </w:p>
    <w:p w:rsidR="00233096" w:rsidRPr="005544A0" w:rsidRDefault="00233096" w:rsidP="0023309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rPr>
          <w:rFonts w:ascii="Times New Roman" w:hAnsi="Times New Roman"/>
          <w:b/>
          <w:caps/>
          <w:sz w:val="24"/>
          <w:szCs w:val="24"/>
        </w:rPr>
      </w:pPr>
    </w:p>
    <w:p w:rsidR="00233096" w:rsidRPr="00A3558C" w:rsidRDefault="00233096" w:rsidP="0023309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</w:t>
      </w:r>
      <w:proofErr w:type="gramStart"/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я проведения текущего контроля успеваемости и промежуточной аттестации по дисциплине (модулю).</w:t>
      </w:r>
    </w:p>
    <w:p w:rsidR="00CE5C32" w:rsidRDefault="00CE5C32" w:rsidP="005B5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5FB4">
        <w:rPr>
          <w:rFonts w:ascii="Times New Roman" w:hAnsi="Times New Roman" w:cs="Times New Roman"/>
          <w:b/>
          <w:bCs/>
        </w:rPr>
        <w:t>Контроль и оценка</w:t>
      </w:r>
      <w:r w:rsidRPr="005B5FB4">
        <w:rPr>
          <w:rFonts w:ascii="Times New Roman" w:hAnsi="Times New Roman" w:cs="Times New Roman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5B5FB4">
        <w:rPr>
          <w:rFonts w:ascii="Times New Roman" w:hAnsi="Times New Roman" w:cs="Times New Roman"/>
        </w:rPr>
        <w:t>обучающимися</w:t>
      </w:r>
      <w:proofErr w:type="gramEnd"/>
      <w:r w:rsidRPr="005B5FB4">
        <w:rPr>
          <w:rFonts w:ascii="Times New Roman" w:hAnsi="Times New Roman" w:cs="Times New Roman"/>
        </w:rPr>
        <w:t xml:space="preserve"> индивидуальных заданий, рефератов, исследований.</w:t>
      </w:r>
    </w:p>
    <w:p w:rsidR="00233096" w:rsidRPr="005B5FB4" w:rsidRDefault="00233096" w:rsidP="005B5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8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3720"/>
        <w:gridCol w:w="2880"/>
      </w:tblGrid>
      <w:tr w:rsidR="00CE5C32" w:rsidRPr="005B5FB4" w:rsidTr="004F1635">
        <w:trPr>
          <w:trHeight w:val="187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b/>
                <w:sz w:val="20"/>
                <w:szCs w:val="20"/>
              </w:rPr>
              <w:t>ФГОС (умения, знания)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CE5C32" w:rsidRPr="005B5FB4" w:rsidTr="004F1635">
        <w:trPr>
          <w:trHeight w:val="576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233096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З.1</w:t>
            </w:r>
            <w:r w:rsidR="00CE5C32" w:rsidRPr="00233096">
              <w:rPr>
                <w:rFonts w:ascii="Times New Roman" w:hAnsi="Times New Roman" w:cs="Times New Roman"/>
                <w:sz w:val="20"/>
                <w:szCs w:val="20"/>
              </w:rPr>
              <w:t>знание понятий</w:t>
            </w:r>
            <w:r w:rsidR="004F1635" w:rsidRPr="00233096">
              <w:rPr>
                <w:rFonts w:ascii="Times New Roman" w:hAnsi="Times New Roman" w:cs="Times New Roman"/>
                <w:sz w:val="20"/>
                <w:szCs w:val="20"/>
              </w:rPr>
              <w:t>, видов и форм культуры</w:t>
            </w:r>
            <w:r w:rsidR="00CE5C32"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1635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F1635" w:rsidRPr="00233096">
              <w:rPr>
                <w:rFonts w:ascii="Times New Roman" w:hAnsi="Times New Roman" w:cs="Times New Roman"/>
                <w:sz w:val="20"/>
                <w:szCs w:val="20"/>
              </w:rPr>
              <w:t>определяет форму культурного достижения;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называет стиль произведения искусства.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дает определение.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связывает определенный стиль и вид искусства.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Классицизм.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Живопись. 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bCs/>
                <w:sz w:val="20"/>
                <w:szCs w:val="20"/>
              </w:rPr>
              <w:t>Скульптура.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Тестирование</w:t>
            </w:r>
            <w:r w:rsidR="004F1635" w:rsidRPr="005B5FB4"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4F1635" w:rsidRPr="005B5FB4" w:rsidRDefault="004F1635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семинар</w:t>
            </w:r>
          </w:p>
        </w:tc>
      </w:tr>
      <w:tr w:rsidR="00CE5C32" w:rsidRPr="005B5FB4" w:rsidTr="004F1635">
        <w:trPr>
          <w:trHeight w:val="528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233096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З.2 </w:t>
            </w:r>
            <w:r w:rsidR="00CE5C32" w:rsidRPr="00233096">
              <w:rPr>
                <w:rFonts w:ascii="Times New Roman" w:hAnsi="Times New Roman" w:cs="Times New Roman"/>
                <w:sz w:val="20"/>
                <w:szCs w:val="20"/>
              </w:rPr>
              <w:t>понимание значения и места отечественной культуры как части мировой культуры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сопоставляет отечественную культуру как часть мировой культуры.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дает анализ и выражает свое отношение к эпохе.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Устный опрос</w:t>
            </w:r>
          </w:p>
        </w:tc>
      </w:tr>
      <w:tr w:rsidR="00CE5C32" w:rsidRPr="005B5FB4" w:rsidTr="004F1635">
        <w:trPr>
          <w:trHeight w:val="276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233096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З.3 </w:t>
            </w:r>
            <w:r w:rsidR="00CE5C32" w:rsidRPr="00233096">
              <w:rPr>
                <w:rFonts w:ascii="Times New Roman" w:hAnsi="Times New Roman" w:cs="Times New Roman"/>
                <w:sz w:val="20"/>
                <w:szCs w:val="20"/>
              </w:rPr>
              <w:t>знание  основных этапов отечественной культуры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называет основные этапы отечественной культуры и дает краткую характеристику.</w:t>
            </w:r>
            <w:r w:rsidRPr="002330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1. Дохристианская культура славян. 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2. Культура Киевской Руси. 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3. Культура Московской Руси. </w:t>
            </w:r>
            <w:r w:rsidRPr="002330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4. Русское просвещение </w:t>
            </w:r>
            <w:proofErr w:type="gramStart"/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VII-ХVIII вв.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Тестирование, устный опрос</w:t>
            </w:r>
          </w:p>
        </w:tc>
      </w:tr>
      <w:tr w:rsidR="00CE5C32" w:rsidRPr="005B5FB4" w:rsidTr="004F1635">
        <w:trPr>
          <w:trHeight w:val="265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233096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З.4 </w:t>
            </w:r>
            <w:r w:rsidR="00CE5C32" w:rsidRPr="00233096">
              <w:rPr>
                <w:rFonts w:ascii="Times New Roman" w:hAnsi="Times New Roman" w:cs="Times New Roman"/>
                <w:sz w:val="20"/>
                <w:szCs w:val="20"/>
              </w:rPr>
              <w:t>знание  выдающихся деятелей отечественной культуры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перечисляет выдающихся деятелей культуры.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дает краткую характеристику.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И.Е. Репин "Бурлаки на Волге" (1870-</w:t>
            </w:r>
            <w:r w:rsidRPr="002330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1873), или особая напряженность общей сцены полотна "Не ждали" (1884-1888), "Запорожцев" (1880-1891). </w:t>
            </w:r>
            <w:r w:rsidRPr="002330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А.П. Бородин автора оперы «Князь Игорь», симфонии «Богатырская». На стыке 19 и 20 веков традиционную русскую композиторскую школу представляли Рахманинов, </w:t>
            </w:r>
            <w:hyperlink r:id="rId19" w:tooltip="Скрябин" w:history="1">
              <w:r w:rsidRPr="00233096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Скрябин</w:t>
              </w:r>
            </w:hyperlink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, Стравинский и многие другие.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lastRenderedPageBreak/>
              <w:t>Тестирование, устный опрос</w:t>
            </w:r>
          </w:p>
        </w:tc>
      </w:tr>
      <w:tr w:rsidR="00CE5C32" w:rsidRPr="005B5FB4" w:rsidTr="004F1635">
        <w:trPr>
          <w:trHeight w:val="252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233096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З.5 </w:t>
            </w:r>
            <w:r w:rsidR="00CE5C32" w:rsidRPr="00233096">
              <w:rPr>
                <w:rFonts w:ascii="Times New Roman" w:hAnsi="Times New Roman" w:cs="Times New Roman"/>
                <w:sz w:val="20"/>
                <w:szCs w:val="20"/>
              </w:rPr>
              <w:t>знание  изученных шедевров отечественной художественной культуры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перечисляет  шедевры культуры.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дает краткую характеристику.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И.Е. Репин "Бурлаки на Волге" "Не ждали", "Запорожцев". </w:t>
            </w:r>
            <w:r w:rsidRPr="002330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А.П. Бородин «Князь Игорь», «Богатырская». Рахманинов, </w:t>
            </w:r>
            <w:hyperlink r:id="rId20" w:tooltip="Скрябин" w:history="1">
              <w:r w:rsidRPr="00233096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Скрябин</w:t>
              </w:r>
            </w:hyperlink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, Стравинский и многие другие.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Тестирование, устный опрос</w:t>
            </w:r>
          </w:p>
        </w:tc>
      </w:tr>
      <w:tr w:rsidR="00CE5C32" w:rsidRPr="005B5FB4" w:rsidTr="004F1635">
        <w:trPr>
          <w:trHeight w:val="504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233096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З.6 </w:t>
            </w:r>
            <w:r w:rsidR="00CE5C32" w:rsidRPr="00233096">
              <w:rPr>
                <w:rFonts w:ascii="Times New Roman" w:hAnsi="Times New Roman" w:cs="Times New Roman"/>
                <w:sz w:val="20"/>
                <w:szCs w:val="20"/>
              </w:rPr>
              <w:t>знание изученных направлений и стилей художественной культуры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называет стиль произведения искусства.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дает определение.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связывает определенный стиль и вид искусства.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Тестирование, устный опрос</w:t>
            </w:r>
          </w:p>
        </w:tc>
      </w:tr>
      <w:tr w:rsidR="00CE5C32" w:rsidRPr="005B5FB4" w:rsidTr="004F1635">
        <w:trPr>
          <w:trHeight w:val="300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233096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З.7 </w:t>
            </w:r>
            <w:r w:rsidR="00CE5C32"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знание основных памятников культурного наследия Тобольска </w:t>
            </w:r>
            <w:r w:rsidR="004F1635" w:rsidRPr="00233096">
              <w:rPr>
                <w:rFonts w:ascii="Times New Roman" w:hAnsi="Times New Roman" w:cs="Times New Roman"/>
                <w:sz w:val="20"/>
                <w:szCs w:val="20"/>
              </w:rPr>
              <w:t>с целью сохранения наследия.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называет памятники Тобольска.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(Тобольский кремль, </w:t>
            </w:r>
            <w:proofErr w:type="spellStart"/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Абалакский</w:t>
            </w:r>
            <w:proofErr w:type="spellEnd"/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 монастырь, церковь</w:t>
            </w:r>
            <w:proofErr w:type="gramStart"/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еми отроков и др.) 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анализирует с точки зрения эпохи.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Устный опрос</w:t>
            </w:r>
          </w:p>
        </w:tc>
      </w:tr>
      <w:tr w:rsidR="00CE5C32" w:rsidRPr="005B5FB4" w:rsidTr="004F1635">
        <w:trPr>
          <w:trHeight w:val="205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233096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У.1 </w:t>
            </w:r>
            <w:r w:rsidR="00CE5C32" w:rsidRPr="00233096">
              <w:rPr>
                <w:rFonts w:ascii="Times New Roman" w:hAnsi="Times New Roman" w:cs="Times New Roman"/>
                <w:sz w:val="20"/>
                <w:szCs w:val="20"/>
              </w:rPr>
              <w:t>умение узнавать изученные произведения и соотносить их с определенной эпохой, стилем, направлением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называет век, произведение, автора, стиль и направление.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«</w:t>
            </w:r>
            <w:hyperlink r:id="rId21" w:tooltip="С квартиры на квартиру" w:history="1">
              <w:r w:rsidRPr="00233096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С квартиры на квартиру</w:t>
              </w:r>
            </w:hyperlink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» (1876), «Военная телеграмма» (</w:t>
            </w:r>
            <w:hyperlink r:id="rId22" w:tooltip="1878" w:history="1">
              <w:r w:rsidRPr="00233096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1878</w:t>
              </w:r>
            </w:hyperlink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), «Книжная лавочка» (</w:t>
            </w:r>
            <w:hyperlink r:id="rId23" w:tooltip="1876" w:history="1">
              <w:r w:rsidRPr="00233096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1876</w:t>
              </w:r>
            </w:hyperlink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), «Балаганы». Лев Толстой «Анна Каренина». Ф.М. Достоевский «Преступление и наказание» и т.д.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Тестирование, устный опрос</w:t>
            </w:r>
          </w:p>
        </w:tc>
      </w:tr>
      <w:tr w:rsidR="004F1635" w:rsidRPr="005B5FB4" w:rsidTr="004F1635">
        <w:trPr>
          <w:trHeight w:val="205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1635" w:rsidRPr="00233096" w:rsidRDefault="00233096" w:rsidP="005B5F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У.2 </w:t>
            </w:r>
            <w:r w:rsidR="004F1635"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применять приобретенные знания истории отечественной культуры в работе с творческим коллективом 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1635" w:rsidRPr="00233096" w:rsidRDefault="004F1635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- использует приобретенные знания и умения в практической деятельности и повседневной жизни. Общаясь со сверстниками разных национальностей. </w:t>
            </w:r>
          </w:p>
          <w:p w:rsidR="004F1635" w:rsidRPr="00233096" w:rsidRDefault="004F1635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слушая радио с классической музыкой (М.И. Глинка увертюра к опере «Руслан и Людмила») сравнивает ее с современной музыкой.</w:t>
            </w:r>
          </w:p>
          <w:p w:rsidR="004F1635" w:rsidRPr="00233096" w:rsidRDefault="004F1635" w:rsidP="005B5F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сотавляет</w:t>
            </w:r>
            <w:proofErr w:type="spellEnd"/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 сценарные планы с использованием достижений отечественной культуры.  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1635" w:rsidRPr="005B5FB4" w:rsidRDefault="004F1635" w:rsidP="005B5F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Устный опрос, анализ участия в семинарах и внеклассных занятиях</w:t>
            </w:r>
          </w:p>
        </w:tc>
      </w:tr>
    </w:tbl>
    <w:p w:rsidR="00233096" w:rsidRPr="00241B67" w:rsidRDefault="00233096" w:rsidP="00233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общих и </w:t>
      </w: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профессиональных компетенций в соответствии с ФГОС.</w:t>
      </w:r>
    </w:p>
    <w:p w:rsidR="007400D3" w:rsidRPr="005B5FB4" w:rsidRDefault="007400D3" w:rsidP="005B5FB4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02"/>
        <w:gridCol w:w="4672"/>
        <w:gridCol w:w="2307"/>
      </w:tblGrid>
      <w:tr w:rsidR="00CE5C32" w:rsidRPr="005B5FB4" w:rsidTr="005B5FB4">
        <w:trPr>
          <w:trHeight w:val="1"/>
        </w:trPr>
        <w:tc>
          <w:tcPr>
            <w:tcW w:w="28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E5C32" w:rsidRPr="00233096" w:rsidRDefault="00CE5C32" w:rsidP="00233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CE5C32" w:rsidRPr="00233096" w:rsidRDefault="00CE5C32" w:rsidP="00233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30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</w:t>
            </w:r>
            <w:r w:rsidRPr="00233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освоенные общие компетенции)</w:t>
            </w:r>
          </w:p>
        </w:tc>
        <w:tc>
          <w:tcPr>
            <w:tcW w:w="4672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E5C32" w:rsidRPr="00233096" w:rsidRDefault="00CE5C32" w:rsidP="00233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3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307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E5C32" w:rsidRPr="00233096" w:rsidRDefault="00CE5C32" w:rsidP="00233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CE5C32" w:rsidRPr="005B5FB4" w:rsidTr="005B5FB4">
        <w:trPr>
          <w:trHeight w:val="102"/>
        </w:trPr>
        <w:tc>
          <w:tcPr>
            <w:tcW w:w="280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proofErr w:type="gramStart"/>
            <w:r w:rsidRPr="00761F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>ОК</w:t>
            </w:r>
            <w:proofErr w:type="gramEnd"/>
            <w:r w:rsidRPr="00761F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 1.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67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демонстрирование понимания сущности и социальной значимости своей будущей профессии;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-демонстрирование устойчивого интереса к будущей профессии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обучающимися</w:t>
            </w:r>
            <w:proofErr w:type="gramEnd"/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(участие в творческих конкурсах, фестивалях, конференциях   и т.д.)</w:t>
            </w:r>
          </w:p>
        </w:tc>
      </w:tr>
      <w:tr w:rsidR="00CE5C32" w:rsidRPr="005B5FB4" w:rsidTr="005B5FB4">
        <w:trPr>
          <w:trHeight w:val="3072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proofErr w:type="gramStart"/>
            <w:r w:rsidRPr="00761F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lastRenderedPageBreak/>
              <w:t>ОК</w:t>
            </w:r>
            <w:proofErr w:type="gramEnd"/>
            <w:r w:rsidRPr="00761F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 2.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планировать предстоящую деятельность;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CE5C32" w:rsidRPr="005B5FB4" w:rsidTr="005B5FB4">
        <w:trPr>
          <w:trHeight w:val="492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proofErr w:type="gramStart"/>
            <w:r w:rsidRPr="00761F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>ОК</w:t>
            </w:r>
            <w:proofErr w:type="gramEnd"/>
            <w:r w:rsidRPr="00761F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 З.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761F9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Решать проблемы, оценивать риски и принимать решения в нестандартных ситуациях.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CE5C32" w:rsidRPr="005B5FB4" w:rsidTr="005B5FB4">
        <w:trPr>
          <w:trHeight w:val="2232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proofErr w:type="gramStart"/>
            <w:r w:rsidRPr="00761F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>ОК</w:t>
            </w:r>
            <w:proofErr w:type="gramEnd"/>
            <w:r w:rsidRPr="00761F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 4.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отделять главную информацию от </w:t>
            </w:r>
            <w:proofErr w:type="gramStart"/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  <w:r w:rsidRPr="00761F9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писать аннотацию и т.д.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CE5C32" w:rsidRPr="005B5FB4" w:rsidTr="005B5FB4">
        <w:trPr>
          <w:trHeight w:val="456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proofErr w:type="gramStart"/>
            <w:r w:rsidRPr="00761F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>ОК</w:t>
            </w:r>
            <w:proofErr w:type="gramEnd"/>
            <w:r w:rsidRPr="00761F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 5.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демонстрация навыков использования информационно-коммуникационные технологии в профессиональной деятельности.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обучающимися</w:t>
            </w:r>
            <w:proofErr w:type="gramEnd"/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CE5C32" w:rsidRPr="00761F9D" w:rsidRDefault="00CE5C32" w:rsidP="00761F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участие в семинарах, диспутах с использованием информационно-коммуникационные технологии</w:t>
            </w:r>
          </w:p>
        </w:tc>
      </w:tr>
      <w:tr w:rsidR="00CE5C32" w:rsidRPr="005B5FB4" w:rsidTr="005B5FB4">
        <w:trPr>
          <w:trHeight w:val="360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proofErr w:type="gramStart"/>
            <w:r w:rsidRPr="00761F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>ОК</w:t>
            </w:r>
            <w:proofErr w:type="gramEnd"/>
            <w:r w:rsidRPr="00761F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 6.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Работать в коллективе, обеспечивать его сплочение, эффективно общаться с коллегами, руководством.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обучающимися</w:t>
            </w:r>
            <w:proofErr w:type="gramEnd"/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CE5C32" w:rsidRPr="005B5FB4" w:rsidTr="005B5FB4">
        <w:trPr>
          <w:trHeight w:val="240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proofErr w:type="gramStart"/>
            <w:r w:rsidRPr="00761F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>ОК</w:t>
            </w:r>
            <w:proofErr w:type="gramEnd"/>
            <w:r w:rsidRPr="00761F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 7.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представить конечный результат деятельности в полном объеме;</w:t>
            </w:r>
          </w:p>
          <w:p w:rsidR="00CE5C32" w:rsidRPr="00761F9D" w:rsidRDefault="00CE5C32" w:rsidP="00761F9D">
            <w:pPr>
              <w:tabs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обучающимися</w:t>
            </w:r>
            <w:proofErr w:type="gramEnd"/>
            <w:r w:rsidRPr="00761F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E5C32" w:rsidRPr="005B5FB4" w:rsidTr="005B5FB4">
        <w:trPr>
          <w:trHeight w:val="208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proofErr w:type="gramStart"/>
            <w:r w:rsidRPr="00761F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>ОК</w:t>
            </w:r>
            <w:proofErr w:type="gramEnd"/>
            <w:r w:rsidRPr="00761F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 8.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 xml:space="preserve">- демонстрирование стремления к самопознанию, самооценке, </w:t>
            </w:r>
            <w:proofErr w:type="spellStart"/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761F9D">
              <w:rPr>
                <w:rFonts w:ascii="Times New Roman" w:hAnsi="Times New Roman" w:cs="Times New Roman"/>
                <w:sz w:val="20"/>
                <w:szCs w:val="20"/>
              </w:rPr>
              <w:t xml:space="preserve"> и саморазвитию;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обучающимися</w:t>
            </w:r>
            <w:proofErr w:type="gramEnd"/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- </w:t>
            </w: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участие в семинарах, диспутах</w:t>
            </w:r>
          </w:p>
        </w:tc>
      </w:tr>
      <w:tr w:rsidR="00CE5C32" w:rsidRPr="005B5FB4" w:rsidTr="005B5FB4">
        <w:trPr>
          <w:trHeight w:val="286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proofErr w:type="gramStart"/>
            <w:r w:rsidRPr="00761F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lastRenderedPageBreak/>
              <w:t>ОК</w:t>
            </w:r>
            <w:proofErr w:type="gramEnd"/>
            <w:r w:rsidRPr="00761F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 9.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:rsidR="00CE5C32" w:rsidRPr="00761F9D" w:rsidRDefault="00CE5C32" w:rsidP="00761F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CE5C32" w:rsidRPr="00761F9D" w:rsidRDefault="00CE5C32" w:rsidP="00761F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E5C32" w:rsidRPr="00761F9D" w:rsidRDefault="00CE5C32" w:rsidP="00761F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 интерпретация результатов наблюдений за </w:t>
            </w:r>
            <w:proofErr w:type="gramStart"/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обучающимися</w:t>
            </w:r>
            <w:proofErr w:type="gramEnd"/>
          </w:p>
          <w:p w:rsidR="00CE5C32" w:rsidRPr="00761F9D" w:rsidRDefault="00CE5C32" w:rsidP="00761F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участие в семинарах по производственной тематике.</w:t>
            </w:r>
          </w:p>
        </w:tc>
      </w:tr>
      <w:tr w:rsidR="00761F9D" w:rsidRPr="005B5FB4" w:rsidTr="005B5FB4">
        <w:trPr>
          <w:trHeight w:val="286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761F9D" w:rsidRPr="00761F9D" w:rsidRDefault="00761F9D" w:rsidP="00761F9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61F9D">
              <w:rPr>
                <w:rFonts w:ascii="Times New Roman" w:hAnsi="Times New Roman" w:cs="Times New Roman"/>
              </w:rPr>
              <w:t>ПК 1.3. Разрабатывать, подготавливать и осуществлять репертуарные и сценарные планы, художественные программы и постановки.</w:t>
            </w:r>
          </w:p>
          <w:p w:rsidR="00761F9D" w:rsidRPr="00761F9D" w:rsidRDefault="00761F9D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F9D" w:rsidRPr="00761F9D" w:rsidRDefault="00761F9D" w:rsidP="00761F9D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использует знания по основам этнографии при разработке постановок, художественных программ;</w:t>
            </w:r>
          </w:p>
          <w:p w:rsidR="00761F9D" w:rsidRPr="00761F9D" w:rsidRDefault="00761F9D" w:rsidP="00761F9D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умеет изготавливать реквизит в соответствии с требованиями программного материала и национальными традициями</w:t>
            </w:r>
            <w:r w:rsidRPr="00761F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761F9D" w:rsidRPr="00761F9D" w:rsidRDefault="00761F9D" w:rsidP="00761F9D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bCs/>
                <w:sz w:val="20"/>
                <w:szCs w:val="20"/>
              </w:rPr>
              <w:t>-умение составлять сценарии, постановки и планы программ для постановок на основе национальных культур народов России и мира.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761F9D" w:rsidRPr="00761F9D" w:rsidRDefault="00761F9D" w:rsidP="00761F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 интерпретация результатов наблюдений за </w:t>
            </w:r>
            <w:proofErr w:type="gramStart"/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обучающимися</w:t>
            </w:r>
            <w:proofErr w:type="gramEnd"/>
          </w:p>
          <w:p w:rsidR="00761F9D" w:rsidRPr="00761F9D" w:rsidRDefault="00761F9D" w:rsidP="00761F9D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участие в семинарах по производственной тематике.</w:t>
            </w:r>
          </w:p>
        </w:tc>
      </w:tr>
      <w:tr w:rsidR="00761F9D" w:rsidRPr="005B5FB4" w:rsidTr="005B5FB4">
        <w:trPr>
          <w:trHeight w:val="286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761F9D" w:rsidRPr="00761F9D" w:rsidRDefault="00761F9D" w:rsidP="00761F9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61F9D">
              <w:rPr>
                <w:rFonts w:ascii="Times New Roman" w:hAnsi="Times New Roman" w:cs="Times New Roman"/>
              </w:rPr>
              <w:t>ПК 1.4. Анализировать и использовать произведения народного художественного творчества в работе с любительским творческим коллективом ПК 1.5. 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F9D" w:rsidRPr="00761F9D" w:rsidRDefault="00761F9D" w:rsidP="00761F9D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спользует данные по этнографии народов при анализе произведений народно – художественного творчества в работе с любительским творческим коллективом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761F9D" w:rsidRPr="00761F9D" w:rsidRDefault="00761F9D" w:rsidP="00761F9D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Умение работать с литературой и использовать различные источники в работе. Использует знания фольклора нардов России и мира</w:t>
            </w:r>
            <w:r w:rsidRPr="00761F9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761F9D" w:rsidRPr="005B5FB4" w:rsidTr="005B5FB4">
        <w:trPr>
          <w:trHeight w:val="286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761F9D" w:rsidRPr="00761F9D" w:rsidRDefault="00761F9D" w:rsidP="00761F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61F9D">
              <w:rPr>
                <w:rFonts w:ascii="Times New Roman" w:hAnsi="Times New Roman" w:cs="Times New Roman"/>
              </w:rPr>
              <w:t>ПК.1.5. 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F9D" w:rsidRPr="00761F9D" w:rsidRDefault="00761F9D" w:rsidP="00761F9D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спользовать накопленный материал по этнографии в работе с любительским творческим коллективом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761F9D" w:rsidRPr="00761F9D" w:rsidRDefault="00761F9D" w:rsidP="00761F9D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Использовать в своей деятельности материал по культуре и традициям народов России и мира.</w:t>
            </w:r>
          </w:p>
          <w:p w:rsidR="00761F9D" w:rsidRPr="00761F9D" w:rsidRDefault="00761F9D" w:rsidP="00761F9D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Подготовка к показам и семинарам</w:t>
            </w:r>
          </w:p>
        </w:tc>
      </w:tr>
      <w:tr w:rsidR="00761F9D" w:rsidRPr="005B5FB4" w:rsidTr="005B5FB4">
        <w:trPr>
          <w:trHeight w:val="286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761F9D" w:rsidRPr="00761F9D" w:rsidRDefault="00761F9D" w:rsidP="00761F9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33096">
              <w:rPr>
                <w:rFonts w:ascii="Times New Roman" w:hAnsi="Times New Roman" w:cs="Times New Roman"/>
              </w:rPr>
              <w:t>ПК 2.2. Использовать базовые теоретические знания и навыки, полученные в процессе профессиональной практики, для педагогической работы.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F9D" w:rsidRDefault="00761F9D" w:rsidP="0023309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опоставляет теоретические знания с практическими навыками</w:t>
            </w:r>
          </w:p>
          <w:p w:rsidR="00761F9D" w:rsidRPr="00233096" w:rsidRDefault="00761F9D" w:rsidP="0023309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применяет полученные знания в профессиональной деятельности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761F9D" w:rsidRDefault="00761F9D" w:rsidP="0023309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</w:t>
            </w:r>
          </w:p>
          <w:p w:rsidR="00761F9D" w:rsidRPr="00233096" w:rsidRDefault="00761F9D" w:rsidP="0023309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Подготовка к показам и семинарам</w:t>
            </w:r>
          </w:p>
        </w:tc>
      </w:tr>
    </w:tbl>
    <w:p w:rsidR="008958CA" w:rsidRDefault="008958CA" w:rsidP="00895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61F9D" w:rsidRDefault="00761F9D" w:rsidP="00895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E75F3" w:rsidRPr="00A60EB5" w:rsidRDefault="004E75F3" w:rsidP="004E75F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4E75F3" w:rsidRDefault="004E75F3" w:rsidP="004E75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5F3" w:rsidRDefault="004E75F3" w:rsidP="004E75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5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4E75F3" w:rsidRDefault="004E75F3" w:rsidP="004E75F3">
      <w:pPr>
        <w:pStyle w:val="af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F0">
        <w:rPr>
          <w:rFonts w:ascii="Times New Roman" w:hAnsi="Times New Roman" w:cs="Times New Roman"/>
          <w:b/>
          <w:sz w:val="24"/>
          <w:szCs w:val="24"/>
        </w:rPr>
        <w:t>Внимательно прочитайте задание. Дайте один правильный ответ из предложенных вариантов.</w:t>
      </w:r>
      <w:r w:rsidRPr="004369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>1. Архитектурный стиль, для которого характерны отсутствие пышности в убранстве и строгая симметричность планировки: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а) шатровый              в) нерусский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б) барокко                 г) классицизм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>2. В каком архитектурном стиле построен Зимний дворец в Петербурге: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а) классицизм            в) ампир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 xml:space="preserve">б) барокко                  г) </w:t>
      </w:r>
      <w:proofErr w:type="gramStart"/>
      <w:r w:rsidRPr="00666D9E">
        <w:rPr>
          <w:rFonts w:ascii="Times New Roman" w:hAnsi="Times New Roman"/>
          <w:bCs/>
        </w:rPr>
        <w:t>русско-византийский</w:t>
      </w:r>
      <w:proofErr w:type="gramEnd"/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>3. Какой архитектор 18 в. является основоположником русского классицизма: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а) В.В. Растрелли        в) Д. Жилярди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 xml:space="preserve">б) В.И. Баженов          г) И.Е. </w:t>
      </w:r>
      <w:proofErr w:type="spellStart"/>
      <w:r w:rsidRPr="00666D9E">
        <w:rPr>
          <w:rFonts w:ascii="Times New Roman" w:hAnsi="Times New Roman"/>
          <w:bCs/>
        </w:rPr>
        <w:t>Старов</w:t>
      </w:r>
      <w:proofErr w:type="spellEnd"/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>4. Ф.С. Рокотов, Д.Г. Левицкий были: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а) писателями              в) архитекторами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б) музыкантами           г) художниками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 xml:space="preserve">5. Д.С. </w:t>
      </w:r>
      <w:proofErr w:type="spellStart"/>
      <w:r w:rsidRPr="00666D9E">
        <w:rPr>
          <w:rFonts w:ascii="Times New Roman" w:hAnsi="Times New Roman"/>
          <w:b/>
          <w:bCs/>
        </w:rPr>
        <w:t>Бортнянский</w:t>
      </w:r>
      <w:proofErr w:type="spellEnd"/>
      <w:r w:rsidRPr="00666D9E">
        <w:rPr>
          <w:rFonts w:ascii="Times New Roman" w:hAnsi="Times New Roman"/>
          <w:b/>
          <w:bCs/>
        </w:rPr>
        <w:t xml:space="preserve">, Е.И. Фомин, В.А. Пашкевич были: 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а) писателями              в) композиторами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б) скульптурами          г) изобретателями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 xml:space="preserve">6. «Он создал первый университет. Он, можно сказать, сам был первым нашим университетом», - эти слова Пушкина относятся </w:t>
      </w:r>
      <w:proofErr w:type="gramStart"/>
      <w:r w:rsidRPr="00666D9E">
        <w:rPr>
          <w:rFonts w:ascii="Times New Roman" w:hAnsi="Times New Roman"/>
          <w:b/>
          <w:bCs/>
        </w:rPr>
        <w:t>к</w:t>
      </w:r>
      <w:proofErr w:type="gramEnd"/>
      <w:r w:rsidRPr="00666D9E">
        <w:rPr>
          <w:rFonts w:ascii="Times New Roman" w:hAnsi="Times New Roman"/>
          <w:b/>
          <w:bCs/>
        </w:rPr>
        <w:t>: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а) М.В. Ломоносову       в) И.П. Кулибину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б) И.И. Шувалову           г) Н.И. Новикову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>7. «Не хочу учиться, хочу жениться!» - восклицал герой комедии: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а) Д.И. Фонвизина        в) В.К. Тредиаковского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б) А.Н. Радищева          г) А.П. Сумарокова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>8. По его скульптурным портретам можно представить облик известных деятелей 18 века и предыдущих эпох. Речь идет о скульпторе: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 xml:space="preserve">а) Ф.И. </w:t>
      </w:r>
      <w:proofErr w:type="gramStart"/>
      <w:r w:rsidRPr="00666D9E">
        <w:rPr>
          <w:rFonts w:ascii="Times New Roman" w:hAnsi="Times New Roman"/>
          <w:bCs/>
        </w:rPr>
        <w:t>Шубине</w:t>
      </w:r>
      <w:proofErr w:type="gramEnd"/>
      <w:r w:rsidRPr="00666D9E">
        <w:rPr>
          <w:rFonts w:ascii="Times New Roman" w:hAnsi="Times New Roman"/>
          <w:bCs/>
        </w:rPr>
        <w:t xml:space="preserve">            в) М.М. </w:t>
      </w:r>
      <w:proofErr w:type="spellStart"/>
      <w:r w:rsidRPr="00666D9E">
        <w:rPr>
          <w:rFonts w:ascii="Times New Roman" w:hAnsi="Times New Roman"/>
          <w:bCs/>
        </w:rPr>
        <w:t>Антокольском</w:t>
      </w:r>
      <w:proofErr w:type="spellEnd"/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 xml:space="preserve">б) В.И. </w:t>
      </w:r>
      <w:proofErr w:type="gramStart"/>
      <w:r w:rsidRPr="00666D9E">
        <w:rPr>
          <w:rFonts w:ascii="Times New Roman" w:hAnsi="Times New Roman"/>
          <w:bCs/>
        </w:rPr>
        <w:t>Баженове</w:t>
      </w:r>
      <w:proofErr w:type="gramEnd"/>
      <w:r w:rsidRPr="00666D9E">
        <w:rPr>
          <w:rFonts w:ascii="Times New Roman" w:hAnsi="Times New Roman"/>
          <w:bCs/>
        </w:rPr>
        <w:t xml:space="preserve">          г) К.П. Брюллове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>9. «Отцом русского театра» называют: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а) Н.И. Новикова         в) А.П. Сумарокова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б) Ф.Г. Волкова           г) И.И. Шувалова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>10. Эпохой просвещенного абсолютизма называют правление: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а) Петра первого         в) Екатерины второй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б) Анн</w:t>
      </w:r>
      <w:proofErr w:type="gramStart"/>
      <w:r w:rsidRPr="00666D9E">
        <w:rPr>
          <w:rFonts w:ascii="Times New Roman" w:hAnsi="Times New Roman"/>
          <w:bCs/>
        </w:rPr>
        <w:t>ы Иоа</w:t>
      </w:r>
      <w:proofErr w:type="gramEnd"/>
      <w:r w:rsidRPr="00666D9E">
        <w:rPr>
          <w:rFonts w:ascii="Times New Roman" w:hAnsi="Times New Roman"/>
          <w:bCs/>
        </w:rPr>
        <w:t>нновны   г) Елизаветы Петровны</w:t>
      </w:r>
    </w:p>
    <w:p w:rsidR="00761F9D" w:rsidRDefault="00761F9D" w:rsidP="00895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E75F3" w:rsidRDefault="004E75F3" w:rsidP="004E75F3">
      <w:pPr>
        <w:pStyle w:val="a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425A">
        <w:rPr>
          <w:rFonts w:ascii="Times New Roman" w:hAnsi="Times New Roman"/>
          <w:b/>
          <w:sz w:val="24"/>
          <w:szCs w:val="24"/>
        </w:rPr>
        <w:t xml:space="preserve">Вопросы к </w:t>
      </w:r>
      <w:r>
        <w:rPr>
          <w:rFonts w:ascii="Times New Roman" w:hAnsi="Times New Roman"/>
          <w:b/>
          <w:sz w:val="24"/>
          <w:szCs w:val="24"/>
        </w:rPr>
        <w:t xml:space="preserve">дифференцированному </w:t>
      </w:r>
      <w:r w:rsidRPr="004F425A">
        <w:rPr>
          <w:rFonts w:ascii="Times New Roman" w:hAnsi="Times New Roman"/>
          <w:b/>
          <w:sz w:val="24"/>
          <w:szCs w:val="24"/>
        </w:rPr>
        <w:t>зачёту</w:t>
      </w:r>
      <w:r>
        <w:rPr>
          <w:rFonts w:ascii="Times New Roman" w:hAnsi="Times New Roman"/>
          <w:b/>
          <w:sz w:val="24"/>
          <w:szCs w:val="24"/>
        </w:rPr>
        <w:t>/контрольной работе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75F3">
        <w:rPr>
          <w:rFonts w:ascii="Times New Roman" w:hAnsi="Times New Roman"/>
          <w:sz w:val="24"/>
          <w:szCs w:val="24"/>
        </w:rPr>
        <w:t xml:space="preserve">Русские народные промыслы (гжель, </w:t>
      </w:r>
      <w:proofErr w:type="spellStart"/>
      <w:r w:rsidRPr="004E75F3">
        <w:rPr>
          <w:rFonts w:ascii="Times New Roman" w:hAnsi="Times New Roman"/>
          <w:sz w:val="24"/>
          <w:szCs w:val="24"/>
        </w:rPr>
        <w:t>жостовская</w:t>
      </w:r>
      <w:proofErr w:type="spellEnd"/>
      <w:r w:rsidRPr="004E75F3">
        <w:rPr>
          <w:rFonts w:ascii="Times New Roman" w:hAnsi="Times New Roman"/>
          <w:sz w:val="24"/>
          <w:szCs w:val="24"/>
        </w:rPr>
        <w:t xml:space="preserve"> роспись, хохлома, городецкая роспись, мезенская роспись по дереву, скань, </w:t>
      </w:r>
      <w:proofErr w:type="spellStart"/>
      <w:r w:rsidRPr="004E75F3">
        <w:rPr>
          <w:rFonts w:ascii="Times New Roman" w:hAnsi="Times New Roman"/>
          <w:sz w:val="24"/>
          <w:szCs w:val="24"/>
        </w:rPr>
        <w:t>каслинское</w:t>
      </w:r>
      <w:proofErr w:type="spellEnd"/>
      <w:r w:rsidRPr="004E75F3">
        <w:rPr>
          <w:rFonts w:ascii="Times New Roman" w:hAnsi="Times New Roman"/>
          <w:sz w:val="24"/>
          <w:szCs w:val="24"/>
        </w:rPr>
        <w:t xml:space="preserve"> литье, палехская миниатюра, </w:t>
      </w:r>
      <w:proofErr w:type="spellStart"/>
      <w:r w:rsidRPr="004E75F3">
        <w:rPr>
          <w:rFonts w:ascii="Times New Roman" w:hAnsi="Times New Roman"/>
          <w:sz w:val="24"/>
          <w:szCs w:val="24"/>
        </w:rPr>
        <w:t>федоскинская</w:t>
      </w:r>
      <w:proofErr w:type="spellEnd"/>
      <w:r w:rsidRPr="004E75F3">
        <w:rPr>
          <w:rFonts w:ascii="Times New Roman" w:hAnsi="Times New Roman"/>
          <w:sz w:val="24"/>
          <w:szCs w:val="24"/>
        </w:rPr>
        <w:t xml:space="preserve"> миниатюра, матрешка, косторезный промысел).</w:t>
      </w:r>
      <w:proofErr w:type="gramEnd"/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Русская иконопись.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Знаменитые музеи России: Русский музей, Эрмитаж, Третьяковская галерея, Оружейная палата, Алмазный фонд, Музей изобразительных искусств имени А. С. Пушкина, музеи Московского кремля, Кунсткамера.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Золотое кольцо России.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Русский танец.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Быт русского народа: русская изба, русская кухня, русский костюм.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Памятники России.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Кремли России.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Русский театр.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lastRenderedPageBreak/>
        <w:t>Русский кинематограф.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Русский фольклор.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Святые земли Русской.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Русские меценаты.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Русское деревянное зодчество.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Фонтаны Петродворца.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Русский православный храм.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Русский цирк.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Колокольный звон Руси.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Творчество русских художников.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Художественные стили в русской культуре.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 xml:space="preserve"> Русское барокко.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Русский классицизм.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 xml:space="preserve"> Русский модерн.</w:t>
      </w:r>
    </w:p>
    <w:p w:rsidR="004E75F3" w:rsidRDefault="004E75F3" w:rsidP="004E75F3">
      <w:pPr>
        <w:pStyle w:val="a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75F3" w:rsidRPr="00E960EA" w:rsidRDefault="004E75F3" w:rsidP="004E75F3">
      <w:pPr>
        <w:pStyle w:val="a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60EA">
        <w:rPr>
          <w:rFonts w:ascii="Times New Roman" w:hAnsi="Times New Roman"/>
          <w:b/>
          <w:sz w:val="24"/>
          <w:szCs w:val="24"/>
        </w:rPr>
        <w:t>Темы для презентаций</w:t>
      </w:r>
    </w:p>
    <w:p w:rsidR="004E75F3" w:rsidRPr="00E960EA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60EA">
        <w:rPr>
          <w:rFonts w:ascii="Times New Roman" w:hAnsi="Times New Roman" w:cs="Times New Roman"/>
          <w:b/>
          <w:bCs/>
          <w:sz w:val="24"/>
          <w:szCs w:val="24"/>
        </w:rPr>
        <w:t xml:space="preserve">Выполните презентации по плану.  </w:t>
      </w:r>
    </w:p>
    <w:p w:rsidR="004E75F3" w:rsidRPr="00E960EA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60EA">
        <w:rPr>
          <w:rFonts w:ascii="Times New Roman" w:hAnsi="Times New Roman" w:cs="Times New Roman"/>
          <w:b/>
          <w:bCs/>
          <w:sz w:val="24"/>
          <w:szCs w:val="24"/>
        </w:rPr>
        <w:t xml:space="preserve">Темы: </w:t>
      </w:r>
    </w:p>
    <w:p w:rsidR="004E75F3" w:rsidRPr="00E960EA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>1. Мир культуры русского средневековья. Культура Киевской Руси</w:t>
      </w:r>
    </w:p>
    <w:p w:rsidR="004E75F3" w:rsidRPr="00E960EA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>2. Культура древней Руси периода феодальной раздробленности.</w:t>
      </w:r>
    </w:p>
    <w:p w:rsidR="004E75F3" w:rsidRPr="00E960EA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>3. Культура Московского Царства. Возникновение великорусской народности.</w:t>
      </w:r>
    </w:p>
    <w:p w:rsidR="004E75F3" w:rsidRPr="00E960EA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>4. Русская культура на пороге нового времени: 17 век.</w:t>
      </w:r>
      <w:r w:rsidRPr="00E960EA">
        <w:rPr>
          <w:rFonts w:ascii="Times New Roman" w:hAnsi="Times New Roman" w:cs="Times New Roman"/>
          <w:sz w:val="24"/>
          <w:szCs w:val="24"/>
        </w:rPr>
        <w:tab/>
      </w:r>
      <w:r w:rsidRPr="00E960EA">
        <w:rPr>
          <w:rFonts w:ascii="Times New Roman" w:hAnsi="Times New Roman" w:cs="Times New Roman"/>
          <w:sz w:val="24"/>
          <w:szCs w:val="24"/>
        </w:rPr>
        <w:tab/>
      </w:r>
    </w:p>
    <w:p w:rsidR="004E75F3" w:rsidRPr="00E960EA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>5. Культура Тобольска 19 века</w:t>
      </w:r>
    </w:p>
    <w:p w:rsidR="004E75F3" w:rsidRPr="00E960EA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>6. Культура Петербургской империи 2-й пол. 19 в.</w:t>
      </w:r>
    </w:p>
    <w:p w:rsidR="004E75F3" w:rsidRPr="00E960EA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>7. Культура Советской  России в 20-е гг. Революционный утопизм авангарда.</w:t>
      </w:r>
    </w:p>
    <w:p w:rsidR="004E75F3" w:rsidRPr="00E960EA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>8. Феномен советской тоталитарной культуры 30-50-х гг.</w:t>
      </w:r>
    </w:p>
    <w:p w:rsidR="004E75F3" w:rsidRPr="00E960EA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>9. Культурные проблемы постсоветского общества.</w:t>
      </w:r>
    </w:p>
    <w:p w:rsidR="004E75F3" w:rsidRPr="00E960EA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 xml:space="preserve">10. Субкультуры в современной России. </w:t>
      </w:r>
    </w:p>
    <w:p w:rsidR="004E75F3" w:rsidRPr="00E960EA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>11. Культура Петербургской империи 1-й пол. 19 в.</w:t>
      </w:r>
    </w:p>
    <w:p w:rsidR="004E75F3" w:rsidRPr="00E960EA" w:rsidRDefault="004E75F3" w:rsidP="004E75F3">
      <w:pPr>
        <w:pStyle w:val="aa"/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E960EA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4E75F3" w:rsidRPr="00E960EA" w:rsidRDefault="004E75F3" w:rsidP="004E75F3">
      <w:pPr>
        <w:pStyle w:val="aa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4E75F3" w:rsidRPr="00E960EA" w:rsidRDefault="004E75F3" w:rsidP="004E75F3">
      <w:pPr>
        <w:pStyle w:val="aa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4E75F3" w:rsidRPr="00E960EA" w:rsidRDefault="004E75F3" w:rsidP="004E75F3">
      <w:pPr>
        <w:pStyle w:val="aa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4E75F3" w:rsidRPr="00E960EA" w:rsidRDefault="004E75F3" w:rsidP="004E75F3">
      <w:pPr>
        <w:pStyle w:val="aa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4E75F3" w:rsidRPr="00E960EA" w:rsidRDefault="004E75F3" w:rsidP="004E75F3">
      <w:pPr>
        <w:pStyle w:val="aa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4E75F3" w:rsidRPr="00E960EA" w:rsidRDefault="004E75F3" w:rsidP="004E75F3">
      <w:pPr>
        <w:pStyle w:val="aa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4E75F3" w:rsidRPr="00E960EA" w:rsidRDefault="004E75F3" w:rsidP="004E75F3">
      <w:pPr>
        <w:pStyle w:val="aa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4E75F3" w:rsidRPr="00E960EA" w:rsidRDefault="004E75F3" w:rsidP="004E75F3">
      <w:pPr>
        <w:pStyle w:val="aa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960EA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4E75F3" w:rsidRPr="007C7B96" w:rsidRDefault="004E75F3" w:rsidP="004E75F3">
      <w:pPr>
        <w:pStyle w:val="aa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4E75F3" w:rsidRPr="004E75F3" w:rsidTr="00E960EA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4E75F3" w:rsidRPr="004E75F3" w:rsidTr="00E960EA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4E75F3" w:rsidRPr="004E75F3" w:rsidTr="00E960EA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4E75F3" w:rsidRPr="004E75F3" w:rsidTr="00E960EA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4E75F3" w:rsidRPr="004E75F3" w:rsidTr="00E960EA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4E75F3" w:rsidRPr="004E75F3" w:rsidTr="00E960EA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4E75F3" w:rsidRPr="004E75F3" w:rsidRDefault="004E75F3" w:rsidP="004E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5F3">
        <w:rPr>
          <w:rFonts w:ascii="Times New Roman" w:hAnsi="Times New Roman" w:cs="Times New Roman"/>
          <w:sz w:val="24"/>
          <w:szCs w:val="24"/>
        </w:rPr>
        <w:lastRenderedPageBreak/>
        <w:t>За теоретический устный ответ предполагается следующая система оценивания.</w:t>
      </w:r>
    </w:p>
    <w:p w:rsidR="004E75F3" w:rsidRPr="004E75F3" w:rsidRDefault="004E75F3" w:rsidP="004E75F3">
      <w:pPr>
        <w:pStyle w:val="aa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E75F3">
        <w:rPr>
          <w:rFonts w:ascii="Times New Roman" w:eastAsia="Times New Roman" w:hAnsi="Times New Roman"/>
          <w:b/>
          <w:sz w:val="24"/>
          <w:szCs w:val="24"/>
        </w:rPr>
        <w:t>Критерии оценивания:</w:t>
      </w:r>
    </w:p>
    <w:p w:rsidR="004E75F3" w:rsidRPr="004E75F3" w:rsidRDefault="004E75F3" w:rsidP="004E75F3">
      <w:pPr>
        <w:pStyle w:val="af2"/>
        <w:shd w:val="clear" w:color="auto" w:fill="FFFFFF"/>
        <w:spacing w:before="0" w:beforeAutospacing="0" w:after="0" w:afterAutospacing="0"/>
        <w:ind w:firstLine="709"/>
        <w:jc w:val="both"/>
      </w:pPr>
      <w:r w:rsidRPr="004E75F3">
        <w:rPr>
          <w:b/>
        </w:rPr>
        <w:t>Оценка "</w:t>
      </w:r>
      <w:proofErr w:type="spellStart"/>
      <w:r w:rsidRPr="004E75F3">
        <w:rPr>
          <w:b/>
        </w:rPr>
        <w:t>OТЛИЧНО</w:t>
      </w:r>
      <w:proofErr w:type="gramStart"/>
      <w:r w:rsidRPr="004E75F3">
        <w:t>"с</w:t>
      </w:r>
      <w:proofErr w:type="gramEnd"/>
      <w:r w:rsidRPr="004E75F3">
        <w:t>тавится</w:t>
      </w:r>
      <w:proofErr w:type="spellEnd"/>
      <w:r w:rsidRPr="004E75F3">
        <w:t xml:space="preserve"> за исчерпывающий, точный ответ, демонстрирующий хорошее знание материала, умение использовать теорию для 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4E75F3" w:rsidRPr="004E75F3" w:rsidRDefault="004E75F3" w:rsidP="004E75F3">
      <w:pPr>
        <w:pStyle w:val="af2"/>
        <w:shd w:val="clear" w:color="auto" w:fill="FFFFFF"/>
        <w:spacing w:before="0" w:beforeAutospacing="0" w:after="0" w:afterAutospacing="0"/>
        <w:ind w:firstLine="709"/>
        <w:jc w:val="both"/>
      </w:pPr>
      <w:r w:rsidRPr="004E75F3">
        <w:rPr>
          <w:b/>
        </w:rPr>
        <w:t>Оценка "</w:t>
      </w:r>
      <w:proofErr w:type="spellStart"/>
      <w:r w:rsidRPr="004E75F3">
        <w:rPr>
          <w:b/>
        </w:rPr>
        <w:t>ХОРОШО</w:t>
      </w:r>
      <w:proofErr w:type="gramStart"/>
      <w:r w:rsidRPr="004E75F3">
        <w:t>"с</w:t>
      </w:r>
      <w:proofErr w:type="gramEnd"/>
      <w:r w:rsidRPr="004E75F3">
        <w:t>тавится</w:t>
      </w:r>
      <w:proofErr w:type="spellEnd"/>
      <w:r w:rsidRPr="004E75F3">
        <w:t xml:space="preserve">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:rsidR="004E75F3" w:rsidRPr="004E75F3" w:rsidRDefault="004E75F3" w:rsidP="004E75F3">
      <w:pPr>
        <w:pStyle w:val="af2"/>
        <w:shd w:val="clear" w:color="auto" w:fill="FFFFFF"/>
        <w:spacing w:before="0" w:beforeAutospacing="0" w:after="0" w:afterAutospacing="0"/>
        <w:ind w:firstLine="709"/>
        <w:jc w:val="both"/>
      </w:pPr>
      <w:r w:rsidRPr="004E75F3">
        <w:rPr>
          <w:b/>
        </w:rPr>
        <w:t>Оценка "</w:t>
      </w:r>
      <w:proofErr w:type="spellStart"/>
      <w:r w:rsidRPr="004E75F3">
        <w:rPr>
          <w:b/>
        </w:rPr>
        <w:t>УДОВЛЕТВОРИТЕЛЬНО</w:t>
      </w:r>
      <w:proofErr w:type="gramStart"/>
      <w:r w:rsidRPr="004E75F3">
        <w:t>"с</w:t>
      </w:r>
      <w:proofErr w:type="gramEnd"/>
      <w:r w:rsidRPr="004E75F3">
        <w:t>тавится</w:t>
      </w:r>
      <w:proofErr w:type="spellEnd"/>
      <w:r w:rsidRPr="004E75F3">
        <w:t xml:space="preserve">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4E75F3" w:rsidRPr="004E75F3" w:rsidRDefault="004E75F3" w:rsidP="004E75F3">
      <w:pPr>
        <w:pStyle w:val="af2"/>
        <w:shd w:val="clear" w:color="auto" w:fill="FFFFFF"/>
        <w:spacing w:before="0" w:beforeAutospacing="0" w:after="0" w:afterAutospacing="0"/>
        <w:ind w:firstLine="709"/>
        <w:jc w:val="both"/>
      </w:pPr>
      <w:r w:rsidRPr="004E75F3">
        <w:rPr>
          <w:b/>
        </w:rPr>
        <w:t>Оценка "</w:t>
      </w:r>
      <w:proofErr w:type="spellStart"/>
      <w:r w:rsidRPr="004E75F3">
        <w:rPr>
          <w:b/>
        </w:rPr>
        <w:t>НЕУДОВЛЕТВОРИТЕЛЬНО</w:t>
      </w:r>
      <w:proofErr w:type="gramStart"/>
      <w:r w:rsidRPr="004E75F3">
        <w:t>"с</w:t>
      </w:r>
      <w:proofErr w:type="gramEnd"/>
      <w:r w:rsidRPr="004E75F3">
        <w:t>тавится</w:t>
      </w:r>
      <w:proofErr w:type="spellEnd"/>
      <w:r w:rsidRPr="004E75F3">
        <w:t xml:space="preserve">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4E75F3" w:rsidRPr="004E75F3" w:rsidRDefault="004E75F3" w:rsidP="004E75F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E75F3" w:rsidRPr="004E75F3" w:rsidRDefault="004E75F3" w:rsidP="004E7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75F3">
        <w:rPr>
          <w:rFonts w:ascii="Times New Roman" w:hAnsi="Times New Roman" w:cs="Times New Roman"/>
          <w:b/>
          <w:bCs/>
          <w:sz w:val="24"/>
          <w:szCs w:val="24"/>
        </w:rPr>
        <w:t>Структура и план презентации:</w:t>
      </w:r>
    </w:p>
    <w:p w:rsidR="004E75F3" w:rsidRPr="004E75F3" w:rsidRDefault="004E75F3" w:rsidP="004E75F3">
      <w:pPr>
        <w:pStyle w:val="af2"/>
        <w:spacing w:before="0" w:beforeAutospacing="0" w:after="0" w:afterAutospacing="0"/>
        <w:ind w:firstLine="709"/>
        <w:jc w:val="both"/>
      </w:pPr>
      <w:r w:rsidRPr="004E75F3">
        <w:t>Мультимедийные презентации используются для того, чтобы выступающий смог на большом экране или мониторе наглядно продемонстрировать дополнительные материалы к своему сообщению: видеозапись о культурных процессах, памятниках культуры, снимки деятелей культуры, чертежи зданий и сооружений, памятники архитектуры, картины, скульптуры. Эти материалы могут также быть подкреплены соответствующими звукозаписями.</w:t>
      </w:r>
    </w:p>
    <w:p w:rsidR="004E75F3" w:rsidRPr="004E75F3" w:rsidRDefault="004E75F3" w:rsidP="004E75F3">
      <w:pPr>
        <w:pStyle w:val="af2"/>
        <w:spacing w:before="0" w:beforeAutospacing="0" w:after="0" w:afterAutospacing="0"/>
        <w:ind w:firstLine="709"/>
        <w:jc w:val="both"/>
      </w:pPr>
      <w:r w:rsidRPr="004E75F3">
        <w:t xml:space="preserve">Общие требования к презентации: </w:t>
      </w:r>
    </w:p>
    <w:p w:rsidR="004E75F3" w:rsidRPr="004E75F3" w:rsidRDefault="004E75F3" w:rsidP="00D674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5F3">
        <w:rPr>
          <w:rFonts w:ascii="Times New Roman" w:hAnsi="Times New Roman" w:cs="Times New Roman"/>
          <w:sz w:val="24"/>
          <w:szCs w:val="24"/>
        </w:rPr>
        <w:t xml:space="preserve">Презентация не должна быть меньше 10 слайдов. </w:t>
      </w:r>
    </w:p>
    <w:p w:rsidR="004E75F3" w:rsidRPr="004E75F3" w:rsidRDefault="004E75F3" w:rsidP="00D674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5F3">
        <w:rPr>
          <w:rFonts w:ascii="Times New Roman" w:hAnsi="Times New Roman" w:cs="Times New Roman"/>
          <w:sz w:val="24"/>
          <w:szCs w:val="24"/>
        </w:rPr>
        <w:t xml:space="preserve">Первый лист – это титульный лист, на котором обязательно должны быть представлены: название проекта; название выпускающей организации; фамилия, имя, отчество автора; МОУ СОШ, где работает автор проекта и его должность. </w:t>
      </w:r>
    </w:p>
    <w:p w:rsidR="004E75F3" w:rsidRPr="004E75F3" w:rsidRDefault="004E75F3" w:rsidP="00D674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5F3">
        <w:rPr>
          <w:rFonts w:ascii="Times New Roman" w:hAnsi="Times New Roman" w:cs="Times New Roman"/>
          <w:sz w:val="24"/>
          <w:szCs w:val="24"/>
        </w:rPr>
        <w:t xml:space="preserve">Следующим слайдом должно быть содержание, где представлены основные этапы (моменты) урока-презентации. Желательно, чтобы из содержания по гиперссылке можно перейти на необходимую страницу и вернуться вновь на содержание. </w:t>
      </w:r>
    </w:p>
    <w:p w:rsidR="004E75F3" w:rsidRPr="004E75F3" w:rsidRDefault="004E75F3" w:rsidP="00D674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5F3">
        <w:rPr>
          <w:rFonts w:ascii="Times New Roman" w:hAnsi="Times New Roman" w:cs="Times New Roman"/>
          <w:sz w:val="24"/>
          <w:szCs w:val="24"/>
        </w:rPr>
        <w:t xml:space="preserve">Дизайн </w:t>
      </w:r>
      <w:proofErr w:type="gramStart"/>
      <w:r w:rsidRPr="004E75F3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4E75F3">
        <w:rPr>
          <w:rFonts w:ascii="Times New Roman" w:hAnsi="Times New Roman" w:cs="Times New Roman"/>
          <w:sz w:val="24"/>
          <w:szCs w:val="24"/>
        </w:rPr>
        <w:t xml:space="preserve">ргономические требования: сочетаемость цветов, ограниченное количество объектов на слайде, цвет текста. </w:t>
      </w:r>
    </w:p>
    <w:p w:rsidR="004E75F3" w:rsidRPr="004E75F3" w:rsidRDefault="004E75F3" w:rsidP="00D674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5F3">
        <w:rPr>
          <w:rFonts w:ascii="Times New Roman" w:hAnsi="Times New Roman" w:cs="Times New Roman"/>
          <w:sz w:val="24"/>
          <w:szCs w:val="24"/>
        </w:rPr>
        <w:t xml:space="preserve">последними слайдами урока-презентации должны быть глоссарий и список литературы. </w:t>
      </w:r>
    </w:p>
    <w:p w:rsidR="004E75F3" w:rsidRPr="004E75F3" w:rsidRDefault="004E75F3" w:rsidP="004E75F3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E75F3">
        <w:rPr>
          <w:rFonts w:ascii="Times New Roman" w:hAnsi="Times New Roman" w:cs="Times New Roman"/>
          <w:color w:val="auto"/>
          <w:sz w:val="24"/>
          <w:szCs w:val="24"/>
        </w:rPr>
        <w:t>Практические рекомендации по созданию презентаций</w:t>
      </w:r>
    </w:p>
    <w:p w:rsidR="004E75F3" w:rsidRPr="004E75F3" w:rsidRDefault="004E75F3" w:rsidP="004E75F3">
      <w:pPr>
        <w:pStyle w:val="af2"/>
        <w:spacing w:before="0" w:beforeAutospacing="0" w:after="0" w:afterAutospacing="0"/>
        <w:ind w:firstLine="709"/>
        <w:jc w:val="both"/>
      </w:pPr>
      <w:r w:rsidRPr="004E75F3">
        <w:t>Создание презентации состоит из трех этапов:</w:t>
      </w:r>
    </w:p>
    <w:p w:rsidR="004E75F3" w:rsidRPr="004E75F3" w:rsidRDefault="004E75F3" w:rsidP="004E75F3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4E75F3">
        <w:t>                   I.      Планирование презентации – это многошаговая процедура, включающая определение целей, изучение аудитории, формирование структуры и логики подачи материала. Планирование презентации включает в себя:</w:t>
      </w:r>
    </w:p>
    <w:p w:rsidR="004E75F3" w:rsidRPr="004E75F3" w:rsidRDefault="004E75F3" w:rsidP="004E75F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4E75F3">
        <w:t>1.      Определение целей.</w:t>
      </w:r>
    </w:p>
    <w:p w:rsidR="004E75F3" w:rsidRPr="004E75F3" w:rsidRDefault="004E75F3" w:rsidP="004E75F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4E75F3">
        <w:t>2.      Сбор информации об аудитории.</w:t>
      </w:r>
    </w:p>
    <w:p w:rsidR="004E75F3" w:rsidRPr="004E75F3" w:rsidRDefault="004E75F3" w:rsidP="004E75F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4E75F3">
        <w:t>3.      Определение основной идеи презентации.</w:t>
      </w:r>
    </w:p>
    <w:p w:rsidR="004E75F3" w:rsidRPr="004E75F3" w:rsidRDefault="004E75F3" w:rsidP="004E75F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4E75F3">
        <w:t>4.      Подбор дополнительной информации.</w:t>
      </w:r>
    </w:p>
    <w:p w:rsidR="004E75F3" w:rsidRPr="004E75F3" w:rsidRDefault="004E75F3" w:rsidP="004E75F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4E75F3">
        <w:t>5.      Планирование выступления.</w:t>
      </w:r>
    </w:p>
    <w:p w:rsidR="004E75F3" w:rsidRPr="004E75F3" w:rsidRDefault="004E75F3" w:rsidP="004E75F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4E75F3">
        <w:t>6.      Создание структуры презентации.</w:t>
      </w:r>
    </w:p>
    <w:p w:rsidR="004E75F3" w:rsidRPr="004E75F3" w:rsidRDefault="004E75F3" w:rsidP="004E75F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4E75F3">
        <w:t>7.      Проверка логики подачи материала.</w:t>
      </w:r>
    </w:p>
    <w:p w:rsidR="004E75F3" w:rsidRPr="004E75F3" w:rsidRDefault="004E75F3" w:rsidP="004E75F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4E75F3">
        <w:lastRenderedPageBreak/>
        <w:t>8.      Подготовка заключения.</w:t>
      </w:r>
    </w:p>
    <w:p w:rsidR="004E75F3" w:rsidRPr="004E75F3" w:rsidRDefault="004E75F3" w:rsidP="004E75F3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4E75F3">
        <w:t xml:space="preserve">                 II.      Разработка презентации 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 </w:t>
      </w:r>
    </w:p>
    <w:p w:rsidR="004E75F3" w:rsidRPr="004E75F3" w:rsidRDefault="004E75F3" w:rsidP="004E75F3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4E75F3">
        <w:t>              III.      Репетиция презентации – это проверка и отладка созданной презентации.</w:t>
      </w:r>
    </w:p>
    <w:p w:rsidR="004E75F3" w:rsidRPr="004E75F3" w:rsidRDefault="004E75F3" w:rsidP="004E75F3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E75F3">
        <w:rPr>
          <w:rFonts w:ascii="Times New Roman" w:hAnsi="Times New Roman" w:cs="Times New Roman"/>
          <w:color w:val="auto"/>
          <w:sz w:val="24"/>
          <w:szCs w:val="24"/>
        </w:rPr>
        <w:t>Требования к оформлению презентаций</w:t>
      </w:r>
    </w:p>
    <w:p w:rsidR="004E75F3" w:rsidRPr="004E75F3" w:rsidRDefault="004E75F3" w:rsidP="004E75F3">
      <w:pPr>
        <w:pStyle w:val="af2"/>
        <w:spacing w:after="0" w:afterAutospacing="0"/>
        <w:ind w:firstLine="709"/>
        <w:jc w:val="both"/>
      </w:pPr>
      <w:r w:rsidRPr="004E75F3"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</w:t>
      </w:r>
    </w:p>
    <w:p w:rsidR="004E75F3" w:rsidRPr="004E75F3" w:rsidRDefault="004E75F3" w:rsidP="004E75F3">
      <w:pPr>
        <w:pStyle w:val="af2"/>
        <w:spacing w:after="0" w:afterAutospacing="0"/>
        <w:ind w:firstLine="709"/>
        <w:jc w:val="both"/>
      </w:pPr>
      <w:r w:rsidRPr="004E75F3">
        <w:rPr>
          <w:b/>
        </w:rPr>
        <w:t>Оформление слайдов: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8"/>
      </w:tblGrid>
      <w:tr w:rsidR="004E75F3" w:rsidRPr="004E75F3" w:rsidTr="00F636FF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4E75F3" w:rsidRDefault="004E75F3" w:rsidP="004E75F3">
            <w:pPr>
              <w:pStyle w:val="af2"/>
              <w:spacing w:before="0" w:beforeAutospacing="0" w:after="0" w:afterAutospacing="0"/>
            </w:pPr>
            <w:r w:rsidRPr="004E75F3">
              <w:rPr>
                <w:b/>
              </w:rPr>
              <w:t>Стиль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4E75F3" w:rsidRDefault="004E75F3" w:rsidP="00D67413">
            <w:pPr>
              <w:pStyle w:val="af2"/>
              <w:numPr>
                <w:ilvl w:val="0"/>
                <w:numId w:val="3"/>
              </w:numPr>
              <w:spacing w:before="0" w:beforeAutospacing="0" w:after="0" w:afterAutospacing="0"/>
              <w:jc w:val="both"/>
            </w:pPr>
            <w:r w:rsidRPr="004E75F3">
              <w:t>Соблюдайте единый стиль оформления</w:t>
            </w:r>
          </w:p>
          <w:p w:rsidR="004E75F3" w:rsidRPr="004E75F3" w:rsidRDefault="004E75F3" w:rsidP="00D67413">
            <w:pPr>
              <w:pStyle w:val="af2"/>
              <w:numPr>
                <w:ilvl w:val="0"/>
                <w:numId w:val="3"/>
              </w:numPr>
              <w:spacing w:before="0" w:beforeAutospacing="0" w:after="0" w:afterAutospacing="0"/>
              <w:jc w:val="both"/>
            </w:pPr>
            <w:r w:rsidRPr="004E75F3">
              <w:t>Избегайте стилей, которые будут отвлекать от самой презентации.</w:t>
            </w:r>
          </w:p>
          <w:p w:rsidR="004E75F3" w:rsidRPr="004E75F3" w:rsidRDefault="004E75F3" w:rsidP="00D67413">
            <w:pPr>
              <w:pStyle w:val="af2"/>
              <w:numPr>
                <w:ilvl w:val="0"/>
                <w:numId w:val="3"/>
              </w:numPr>
              <w:spacing w:before="0" w:beforeAutospacing="0" w:after="0" w:afterAutospacing="0"/>
              <w:jc w:val="both"/>
            </w:pPr>
            <w:r w:rsidRPr="004E75F3"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4E75F3" w:rsidRPr="004E75F3" w:rsidTr="00F636FF">
        <w:trPr>
          <w:trHeight w:val="4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4E75F3" w:rsidRDefault="004E75F3" w:rsidP="004E75F3">
            <w:pPr>
              <w:pStyle w:val="af2"/>
              <w:spacing w:before="0" w:beforeAutospacing="0" w:after="0" w:afterAutospacing="0"/>
            </w:pPr>
            <w:r w:rsidRPr="004E75F3">
              <w:rPr>
                <w:b/>
              </w:rPr>
              <w:t>Фон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4E75F3" w:rsidRDefault="004E75F3" w:rsidP="00D67413">
            <w:pPr>
              <w:pStyle w:val="af2"/>
              <w:numPr>
                <w:ilvl w:val="0"/>
                <w:numId w:val="4"/>
              </w:numPr>
              <w:spacing w:before="0" w:beforeAutospacing="0" w:after="0" w:afterAutospacing="0"/>
              <w:jc w:val="both"/>
            </w:pPr>
            <w:r w:rsidRPr="004E75F3">
              <w:t xml:space="preserve">Для фона предпочтительны холодные тона </w:t>
            </w:r>
          </w:p>
        </w:tc>
      </w:tr>
      <w:tr w:rsidR="004E75F3" w:rsidRPr="004E75F3" w:rsidTr="00F636FF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4E75F3" w:rsidRDefault="004E75F3" w:rsidP="004E75F3">
            <w:pPr>
              <w:pStyle w:val="af2"/>
              <w:spacing w:before="0" w:beforeAutospacing="0" w:after="0" w:afterAutospacing="0"/>
            </w:pPr>
            <w:r w:rsidRPr="004E75F3">
              <w:rPr>
                <w:b/>
              </w:rPr>
              <w:t>Использование цвета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4E75F3" w:rsidRDefault="004E75F3" w:rsidP="00D67413">
            <w:pPr>
              <w:pStyle w:val="af2"/>
              <w:numPr>
                <w:ilvl w:val="0"/>
                <w:numId w:val="4"/>
              </w:numPr>
              <w:spacing w:before="0" w:beforeAutospacing="0" w:after="0" w:afterAutospacing="0"/>
              <w:jc w:val="both"/>
            </w:pPr>
            <w:r w:rsidRPr="004E75F3"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4E75F3" w:rsidRPr="004E75F3" w:rsidRDefault="004E75F3" w:rsidP="00D67413">
            <w:pPr>
              <w:pStyle w:val="af2"/>
              <w:numPr>
                <w:ilvl w:val="0"/>
                <w:numId w:val="4"/>
              </w:numPr>
              <w:spacing w:before="0" w:beforeAutospacing="0" w:after="0" w:afterAutospacing="0"/>
              <w:jc w:val="both"/>
            </w:pPr>
            <w:r w:rsidRPr="004E75F3">
              <w:rPr>
                <w:rFonts w:eastAsia="Symbol"/>
              </w:rPr>
              <w:t xml:space="preserve"> </w:t>
            </w:r>
            <w:r w:rsidRPr="004E75F3">
              <w:t>Для фона и текста используйте контрастные цвета.</w:t>
            </w:r>
          </w:p>
          <w:p w:rsidR="004E75F3" w:rsidRPr="004E75F3" w:rsidRDefault="004E75F3" w:rsidP="00D67413">
            <w:pPr>
              <w:pStyle w:val="af2"/>
              <w:numPr>
                <w:ilvl w:val="0"/>
                <w:numId w:val="4"/>
              </w:numPr>
              <w:spacing w:before="0" w:beforeAutospacing="0" w:after="0" w:afterAutospacing="0"/>
              <w:jc w:val="both"/>
            </w:pPr>
            <w:r w:rsidRPr="004E75F3">
              <w:rPr>
                <w:rFonts w:eastAsia="Symbol"/>
              </w:rPr>
              <w:t xml:space="preserve"> </w:t>
            </w:r>
            <w:r w:rsidRPr="004E75F3">
              <w:t>Обратите внимание на цвет гиперссылок (до и после использования)</w:t>
            </w:r>
          </w:p>
        </w:tc>
      </w:tr>
      <w:tr w:rsidR="004E75F3" w:rsidRPr="004E75F3" w:rsidTr="00F636FF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4E75F3" w:rsidRDefault="004E75F3" w:rsidP="004E75F3">
            <w:pPr>
              <w:pStyle w:val="af2"/>
              <w:widowControl w:val="0"/>
              <w:spacing w:before="0" w:beforeAutospacing="0" w:after="0" w:afterAutospacing="0"/>
            </w:pPr>
            <w:r w:rsidRPr="004E75F3">
              <w:rPr>
                <w:b/>
              </w:rPr>
              <w:t>Анимационные эффекты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4E75F3" w:rsidRDefault="004E75F3" w:rsidP="00D67413">
            <w:pPr>
              <w:pStyle w:val="af2"/>
              <w:widowControl w:val="0"/>
              <w:numPr>
                <w:ilvl w:val="0"/>
                <w:numId w:val="5"/>
              </w:numPr>
              <w:spacing w:before="0" w:beforeAutospacing="0" w:after="0" w:afterAutospacing="0"/>
              <w:jc w:val="both"/>
            </w:pPr>
            <w:r w:rsidRPr="004E75F3">
              <w:t>Используйте возможности компьютерной анимации для представления информации на слайде.</w:t>
            </w:r>
          </w:p>
          <w:p w:rsidR="004E75F3" w:rsidRPr="004E75F3" w:rsidRDefault="004E75F3" w:rsidP="00D67413">
            <w:pPr>
              <w:pStyle w:val="af2"/>
              <w:widowControl w:val="0"/>
              <w:numPr>
                <w:ilvl w:val="0"/>
                <w:numId w:val="5"/>
              </w:numPr>
              <w:spacing w:before="0" w:beforeAutospacing="0" w:after="0" w:afterAutospacing="0"/>
              <w:jc w:val="both"/>
            </w:pPr>
            <w:r w:rsidRPr="004E75F3"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4E75F3" w:rsidRPr="004E75F3" w:rsidRDefault="004E75F3" w:rsidP="004E75F3">
      <w:pPr>
        <w:pStyle w:val="af2"/>
        <w:spacing w:before="240" w:beforeAutospacing="0" w:after="0" w:afterAutospacing="0"/>
        <w:jc w:val="both"/>
      </w:pPr>
      <w:r w:rsidRPr="004E75F3">
        <w:rPr>
          <w:b/>
        </w:rPr>
        <w:t>Представление информации: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8"/>
      </w:tblGrid>
      <w:tr w:rsidR="004E75F3" w:rsidRPr="004E75F3" w:rsidTr="00F636FF">
        <w:trPr>
          <w:trHeight w:val="7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4E75F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b/>
                <w:sz w:val="20"/>
                <w:szCs w:val="20"/>
              </w:rPr>
              <w:t>Содержание информации</w:t>
            </w:r>
          </w:p>
          <w:p w:rsidR="004E75F3" w:rsidRPr="00E960EA" w:rsidRDefault="004E75F3" w:rsidP="004E75F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Используйте короткие слова и предложения.</w:t>
            </w:r>
          </w:p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Минимизируйте количество предлогов, наречий, прилагательных.</w:t>
            </w:r>
          </w:p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Заголовки должны привлекать внимание аудитории.</w:t>
            </w:r>
          </w:p>
        </w:tc>
      </w:tr>
      <w:tr w:rsidR="004E75F3" w:rsidRPr="004E75F3" w:rsidTr="00F636FF">
        <w:trPr>
          <w:trHeight w:val="7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4E75F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b/>
                <w:sz w:val="20"/>
                <w:szCs w:val="20"/>
              </w:rPr>
              <w:t>Расположение информации на странице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Предпочтительно горизонтальное расположение информации.</w:t>
            </w:r>
          </w:p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Наиболее важная информация должна располагаться в центре экрана.</w:t>
            </w:r>
          </w:p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Если на слайде располагается картинка, надпись должна располагаться под ней.</w:t>
            </w:r>
          </w:p>
        </w:tc>
      </w:tr>
      <w:tr w:rsidR="004E75F3" w:rsidRPr="004E75F3" w:rsidTr="00F636FF">
        <w:trPr>
          <w:trHeight w:val="7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4E75F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b/>
                <w:sz w:val="20"/>
                <w:szCs w:val="20"/>
              </w:rPr>
              <w:t>Шрифты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Для заголовков – не менее 24.</w:t>
            </w:r>
          </w:p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Для информации не менее 18.</w:t>
            </w:r>
          </w:p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rFonts w:eastAsia="Symbol"/>
                <w:sz w:val="20"/>
                <w:szCs w:val="20"/>
              </w:rPr>
              <w:t xml:space="preserve"> </w:t>
            </w:r>
            <w:r w:rsidRPr="00E960EA">
              <w:rPr>
                <w:sz w:val="20"/>
                <w:szCs w:val="20"/>
              </w:rPr>
              <w:t>Шрифты без засечек легче читать с большого расстояния.</w:t>
            </w:r>
          </w:p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Нельзя смешивать разные типы шрифтов в одной презентации.</w:t>
            </w:r>
          </w:p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Для выделения информации следует использовать жирный шрифт, курсив или подчеркивание.</w:t>
            </w:r>
          </w:p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Нельзя злоупотреблять прописными буквами (они читаются хуже </w:t>
            </w:r>
            <w:proofErr w:type="gramStart"/>
            <w:r w:rsidRPr="00E960EA">
              <w:rPr>
                <w:sz w:val="20"/>
                <w:szCs w:val="20"/>
              </w:rPr>
              <w:t>строчных</w:t>
            </w:r>
            <w:proofErr w:type="gramEnd"/>
            <w:r w:rsidRPr="00E960EA">
              <w:rPr>
                <w:sz w:val="20"/>
                <w:szCs w:val="20"/>
              </w:rPr>
              <w:t>).</w:t>
            </w:r>
          </w:p>
        </w:tc>
      </w:tr>
      <w:tr w:rsidR="004E75F3" w:rsidRPr="004E75F3" w:rsidTr="00F636FF">
        <w:trPr>
          <w:trHeight w:val="7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4E75F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b/>
                <w:sz w:val="20"/>
                <w:szCs w:val="20"/>
              </w:rPr>
              <w:t>Способы выделения информации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Следует использовать:</w:t>
            </w:r>
          </w:p>
          <w:p w:rsidR="004E75F3" w:rsidRPr="00E960EA" w:rsidRDefault="004E75F3" w:rsidP="004E75F3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/>
              <w:ind w:left="1080" w:hanging="36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o        </w:t>
            </w:r>
            <w:r w:rsidRPr="00E960EA">
              <w:rPr>
                <w:sz w:val="20"/>
                <w:szCs w:val="20"/>
              </w:rPr>
              <w:t>рамки; границы, заливку;</w:t>
            </w:r>
          </w:p>
          <w:p w:rsidR="004E75F3" w:rsidRPr="00E960EA" w:rsidRDefault="004E75F3" w:rsidP="004E75F3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/>
              <w:ind w:left="1080" w:hanging="36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o        </w:t>
            </w:r>
            <w:r w:rsidRPr="00E960EA">
              <w:rPr>
                <w:sz w:val="20"/>
                <w:szCs w:val="20"/>
              </w:rPr>
              <w:t>штриховку, стрелки;</w:t>
            </w:r>
          </w:p>
          <w:p w:rsidR="004E75F3" w:rsidRPr="00E960EA" w:rsidRDefault="004E75F3" w:rsidP="004E75F3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/>
              <w:ind w:left="1080" w:hanging="36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o        </w:t>
            </w:r>
            <w:r w:rsidRPr="00E960EA">
              <w:rPr>
                <w:sz w:val="20"/>
                <w:szCs w:val="20"/>
              </w:rPr>
              <w:t xml:space="preserve">рисунки, диаграммы, схемы для иллюстрации наиболее важных фактов. </w:t>
            </w:r>
          </w:p>
        </w:tc>
      </w:tr>
      <w:tr w:rsidR="004E75F3" w:rsidRPr="004E75F3" w:rsidTr="00F636FF">
        <w:trPr>
          <w:trHeight w:val="7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4E75F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b/>
                <w:sz w:val="20"/>
                <w:szCs w:val="20"/>
              </w:rPr>
              <w:t>Объем информации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lastRenderedPageBreak/>
              <w:t>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 w:rsidR="004E75F3" w:rsidRPr="004E75F3" w:rsidTr="00F636FF">
        <w:trPr>
          <w:trHeight w:val="7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4E75F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b/>
                <w:sz w:val="20"/>
                <w:szCs w:val="20"/>
              </w:rPr>
              <w:lastRenderedPageBreak/>
              <w:t>Виды слайдов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Для обеспечения разнообразия следует использовать разные виды слайдов:</w:t>
            </w:r>
          </w:p>
          <w:p w:rsidR="004E75F3" w:rsidRPr="00E960EA" w:rsidRDefault="004E75F3" w:rsidP="00D67413">
            <w:pPr>
              <w:pageBreakBefore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0EA">
              <w:rPr>
                <w:rFonts w:ascii="Times New Roman" w:hAnsi="Times New Roman" w:cs="Times New Roman"/>
                <w:sz w:val="20"/>
                <w:szCs w:val="20"/>
              </w:rPr>
              <w:t>с текстом;</w:t>
            </w:r>
          </w:p>
          <w:p w:rsidR="004E75F3" w:rsidRPr="00E960EA" w:rsidRDefault="004E75F3" w:rsidP="00D67413">
            <w:pPr>
              <w:pageBreakBefore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0EA">
              <w:rPr>
                <w:rFonts w:ascii="Times New Roman" w:hAnsi="Times New Roman" w:cs="Times New Roman"/>
                <w:sz w:val="20"/>
                <w:szCs w:val="20"/>
              </w:rPr>
              <w:t>с таблицами;</w:t>
            </w:r>
          </w:p>
          <w:p w:rsidR="004E75F3" w:rsidRPr="00E960EA" w:rsidRDefault="004E75F3" w:rsidP="00D67413">
            <w:pPr>
              <w:pageBreakBefore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0EA">
              <w:rPr>
                <w:rFonts w:ascii="Times New Roman" w:hAnsi="Times New Roman" w:cs="Times New Roman"/>
                <w:sz w:val="20"/>
                <w:szCs w:val="20"/>
              </w:rPr>
              <w:t>с диаграммами.</w:t>
            </w:r>
          </w:p>
        </w:tc>
      </w:tr>
    </w:tbl>
    <w:p w:rsidR="004E75F3" w:rsidRPr="004E75F3" w:rsidRDefault="004E75F3" w:rsidP="00E960EA">
      <w:pPr>
        <w:pStyle w:val="af2"/>
        <w:spacing w:before="0" w:beforeAutospacing="0" w:after="0" w:afterAutospacing="0"/>
        <w:jc w:val="center"/>
      </w:pPr>
      <w:r w:rsidRPr="004E75F3">
        <w:t> Критерии оценивания презентации</w:t>
      </w:r>
    </w:p>
    <w:p w:rsidR="004E75F3" w:rsidRPr="004E75F3" w:rsidRDefault="004E75F3" w:rsidP="004E75F3">
      <w:pPr>
        <w:pStyle w:val="af2"/>
        <w:spacing w:before="0" w:beforeAutospacing="0" w:after="0" w:afterAutospacing="0"/>
        <w:jc w:val="center"/>
      </w:pPr>
      <w:r w:rsidRPr="004E75F3">
        <w:t>Критерии оценивания презентаций складываются из требований к их созданию.</w:t>
      </w: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7513"/>
      </w:tblGrid>
      <w:tr w:rsidR="004E75F3" w:rsidRPr="004E75F3" w:rsidTr="00E960EA">
        <w:trPr>
          <w:trHeight w:val="54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F3" w:rsidRPr="00E960EA" w:rsidRDefault="004E75F3" w:rsidP="00E960EA">
            <w:pPr>
              <w:pStyle w:val="af2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E960EA">
              <w:rPr>
                <w:b/>
                <w:sz w:val="20"/>
                <w:szCs w:val="20"/>
              </w:rPr>
              <w:t>Название критерия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F3" w:rsidRPr="00E960EA" w:rsidRDefault="004E75F3" w:rsidP="00E960EA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b/>
                <w:sz w:val="20"/>
                <w:szCs w:val="20"/>
              </w:rPr>
              <w:t>Оцениваемые параметры</w:t>
            </w:r>
          </w:p>
        </w:tc>
      </w:tr>
      <w:tr w:rsidR="004E75F3" w:rsidRPr="004E75F3" w:rsidTr="00E960EA">
        <w:trPr>
          <w:trHeight w:val="211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Тема презентации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Соответствие темы программе учебного предмета, раздела</w:t>
            </w:r>
          </w:p>
        </w:tc>
      </w:tr>
      <w:tr w:rsidR="004E75F3" w:rsidRPr="004E75F3" w:rsidTr="00E960EA">
        <w:trPr>
          <w:trHeight w:val="274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F3" w:rsidRPr="00E960EA" w:rsidRDefault="004E75F3" w:rsidP="00E960EA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Дидактические и методические цели и задачи презентации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 </w:t>
            </w:r>
            <w:r w:rsidRPr="00E960EA">
              <w:rPr>
                <w:sz w:val="20"/>
                <w:szCs w:val="20"/>
              </w:rPr>
              <w:t>Соответствие целей поставленной теме.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 Достижение поставленных целей и задач </w:t>
            </w:r>
          </w:p>
        </w:tc>
      </w:tr>
      <w:tr w:rsidR="004E75F3" w:rsidRPr="004E75F3" w:rsidTr="00E960EA">
        <w:trPr>
          <w:trHeight w:val="54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Выделение основных идей презентации </w:t>
            </w:r>
          </w:p>
          <w:p w:rsidR="004E75F3" w:rsidRPr="00E960EA" w:rsidRDefault="004E75F3" w:rsidP="00E960EA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Соответствие целям и задачам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Содержание умозаключений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Вызывают ли интерес у аудитории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proofErr w:type="gramStart"/>
            <w:r w:rsidRPr="00E960EA">
              <w:rPr>
                <w:sz w:val="20"/>
                <w:szCs w:val="20"/>
              </w:rPr>
              <w:t>Количество (рекомендуется для запоминания</w:t>
            </w:r>
            <w:proofErr w:type="gramEnd"/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 аудиторией не более 4-5)</w:t>
            </w:r>
          </w:p>
        </w:tc>
      </w:tr>
      <w:tr w:rsidR="004E75F3" w:rsidRPr="004E75F3" w:rsidTr="00E960EA">
        <w:trPr>
          <w:trHeight w:val="54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Содержание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 </w:t>
            </w:r>
            <w:r w:rsidRPr="00E960EA">
              <w:rPr>
                <w:sz w:val="20"/>
                <w:szCs w:val="20"/>
              </w:rPr>
              <w:t xml:space="preserve">Достоверная информация об исторических справках и текущих событиях  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Все заключения подтверждены достоверными источниками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Язык изложения материала понятен аудитории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Актуальность, точность и полезность содержания</w:t>
            </w:r>
          </w:p>
        </w:tc>
      </w:tr>
      <w:tr w:rsidR="004E75F3" w:rsidRPr="004E75F3" w:rsidTr="00E960EA">
        <w:trPr>
          <w:trHeight w:val="54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Подбор информации для создания проекта – презентации </w:t>
            </w:r>
          </w:p>
          <w:p w:rsidR="004E75F3" w:rsidRPr="00E960EA" w:rsidRDefault="004E75F3" w:rsidP="00E960EA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 </w:t>
            </w:r>
            <w:r w:rsidRPr="00E960EA">
              <w:rPr>
                <w:sz w:val="20"/>
                <w:szCs w:val="20"/>
              </w:rPr>
              <w:t>Графические иллюстрации для презентации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 </w:t>
            </w:r>
            <w:r w:rsidRPr="00E960EA">
              <w:rPr>
                <w:sz w:val="20"/>
                <w:szCs w:val="20"/>
              </w:rPr>
              <w:t>Статистика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 </w:t>
            </w:r>
            <w:r w:rsidRPr="00E960EA">
              <w:rPr>
                <w:sz w:val="20"/>
                <w:szCs w:val="20"/>
              </w:rPr>
              <w:t xml:space="preserve">Диаграммы и графики 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Экспертные оценки 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Ресурсы Интернет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Примеры 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Сравнения 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Цитаты и т.д. </w:t>
            </w:r>
          </w:p>
        </w:tc>
      </w:tr>
      <w:tr w:rsidR="004E75F3" w:rsidRPr="004E75F3" w:rsidTr="00E960EA">
        <w:trPr>
          <w:trHeight w:val="54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Подача материала проекта – презентации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Хронология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 </w:t>
            </w:r>
            <w:r w:rsidRPr="00E960EA">
              <w:rPr>
                <w:sz w:val="20"/>
                <w:szCs w:val="20"/>
              </w:rPr>
              <w:t xml:space="preserve">Приоритет 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 </w:t>
            </w:r>
            <w:r w:rsidRPr="00E960EA">
              <w:rPr>
                <w:sz w:val="20"/>
                <w:szCs w:val="20"/>
              </w:rPr>
              <w:t xml:space="preserve">Тематическая последовательность 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Структура по принципу «проблема-решение» </w:t>
            </w:r>
          </w:p>
        </w:tc>
      </w:tr>
      <w:tr w:rsidR="004E75F3" w:rsidRPr="004E75F3" w:rsidTr="00E960EA">
        <w:trPr>
          <w:trHeight w:val="54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Логика и переходы во время проекта – презентации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От вступления к основной части 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 </w:t>
            </w:r>
            <w:r w:rsidRPr="00E960EA">
              <w:rPr>
                <w:sz w:val="20"/>
                <w:szCs w:val="20"/>
              </w:rPr>
              <w:t xml:space="preserve">От одной основной идеи (части) к другой 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От одного слайда к другому 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Гиперссылки </w:t>
            </w:r>
          </w:p>
        </w:tc>
      </w:tr>
      <w:tr w:rsidR="004E75F3" w:rsidRPr="004E75F3" w:rsidTr="00E960EA">
        <w:trPr>
          <w:trHeight w:val="54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Заключение </w:t>
            </w:r>
          </w:p>
          <w:p w:rsidR="004E75F3" w:rsidRPr="00E960EA" w:rsidRDefault="004E75F3" w:rsidP="00E960EA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Яркое высказывание - переход к заключению 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Повторение основных целей и задач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 выступления 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 </w:t>
            </w:r>
            <w:r w:rsidRPr="00E960EA">
              <w:rPr>
                <w:sz w:val="20"/>
                <w:szCs w:val="20"/>
              </w:rPr>
              <w:t>Выводы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Подведение итогов 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> </w:t>
            </w:r>
            <w:r w:rsidRPr="00E960EA">
              <w:rPr>
                <w:sz w:val="20"/>
                <w:szCs w:val="20"/>
              </w:rPr>
              <w:t xml:space="preserve">Короткое и запоминающееся высказывание в конце </w:t>
            </w:r>
          </w:p>
        </w:tc>
      </w:tr>
      <w:tr w:rsidR="004E75F3" w:rsidRPr="004E75F3" w:rsidTr="00E960EA">
        <w:trPr>
          <w:trHeight w:val="54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Дизайн презентации </w:t>
            </w:r>
          </w:p>
          <w:p w:rsidR="004E75F3" w:rsidRPr="00E960EA" w:rsidRDefault="004E75F3" w:rsidP="00E960EA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 </w:t>
            </w:r>
            <w:r w:rsidRPr="00E960EA">
              <w:rPr>
                <w:sz w:val="20"/>
                <w:szCs w:val="20"/>
              </w:rPr>
              <w:t>Шрифт (читаемость)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 </w:t>
            </w:r>
            <w:r w:rsidRPr="00E960EA">
              <w:rPr>
                <w:sz w:val="20"/>
                <w:szCs w:val="20"/>
              </w:rPr>
              <w:t>Корректно ли выбран цвет (фона, шрифта, заголовков)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 </w:t>
            </w:r>
            <w:r w:rsidRPr="00E960EA">
              <w:rPr>
                <w:sz w:val="20"/>
                <w:szCs w:val="20"/>
              </w:rPr>
              <w:t>Элементы анимации</w:t>
            </w:r>
          </w:p>
        </w:tc>
      </w:tr>
      <w:tr w:rsidR="004E75F3" w:rsidRPr="004E75F3" w:rsidTr="00E960EA">
        <w:trPr>
          <w:trHeight w:val="54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Техническая часть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Грамматика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> </w:t>
            </w:r>
            <w:r w:rsidRPr="00E960EA">
              <w:rPr>
                <w:sz w:val="20"/>
                <w:szCs w:val="20"/>
              </w:rPr>
              <w:t>Подходящий словарь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Наличие ошибок правописания и опечаток</w:t>
            </w:r>
          </w:p>
        </w:tc>
      </w:tr>
    </w:tbl>
    <w:p w:rsidR="004E75F3" w:rsidRPr="00E960EA" w:rsidRDefault="004E75F3" w:rsidP="004E75F3">
      <w:pPr>
        <w:pStyle w:val="af2"/>
        <w:spacing w:before="0" w:beforeAutospacing="0" w:after="0" w:afterAutospacing="0"/>
        <w:jc w:val="both"/>
        <w:rPr>
          <w:b/>
        </w:rPr>
      </w:pPr>
      <w:r w:rsidRPr="00E960EA">
        <w:rPr>
          <w:b/>
        </w:rPr>
        <w:t> </w:t>
      </w:r>
    </w:p>
    <w:p w:rsidR="004E75F3" w:rsidRPr="00E960EA" w:rsidRDefault="004E75F3" w:rsidP="004E7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0EA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4E75F3" w:rsidRPr="00E960EA" w:rsidRDefault="004E75F3" w:rsidP="00E9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b/>
          <w:bCs/>
          <w:sz w:val="24"/>
          <w:szCs w:val="24"/>
        </w:rPr>
        <w:t>Оценка 5 ставится</w:t>
      </w:r>
      <w:r w:rsidRPr="00E960EA">
        <w:rPr>
          <w:rFonts w:ascii="Times New Roman" w:hAnsi="Times New Roman" w:cs="Times New Roman"/>
          <w:sz w:val="24"/>
          <w:szCs w:val="24"/>
        </w:rPr>
        <w:t xml:space="preserve"> -  выполнены все требования: обозначена проблема и обоснована 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даны правильные ответы на дополнительные вопросы.</w:t>
      </w:r>
    </w:p>
    <w:p w:rsidR="004E75F3" w:rsidRPr="00E960EA" w:rsidRDefault="004E75F3" w:rsidP="00E9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Оценка 4</w:t>
      </w:r>
      <w:r w:rsidRPr="00E960EA">
        <w:rPr>
          <w:rFonts w:ascii="Times New Roman" w:hAnsi="Times New Roman" w:cs="Times New Roman"/>
          <w:sz w:val="24"/>
          <w:szCs w:val="24"/>
        </w:rPr>
        <w:t xml:space="preserve"> – основные требования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объём; имеются упущения в оформлении; на дополнительные вопросы при защите даны неполные ответы.</w:t>
      </w:r>
    </w:p>
    <w:p w:rsidR="004E75F3" w:rsidRPr="00E960EA" w:rsidRDefault="004E75F3" w:rsidP="00E9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b/>
          <w:bCs/>
          <w:sz w:val="24"/>
          <w:szCs w:val="24"/>
        </w:rPr>
        <w:t>Оценка 3</w:t>
      </w:r>
      <w:r w:rsidRPr="00E960EA">
        <w:rPr>
          <w:rFonts w:ascii="Times New Roman" w:hAnsi="Times New Roman" w:cs="Times New Roman"/>
          <w:sz w:val="24"/>
          <w:szCs w:val="24"/>
        </w:rPr>
        <w:t xml:space="preserve"> – имеются существенные отступления от требований. В частности: тема освещена лишь частично; допущены фактические ошибки в содержании.</w:t>
      </w:r>
    </w:p>
    <w:p w:rsidR="004E75F3" w:rsidRPr="00E960EA" w:rsidRDefault="004E75F3" w:rsidP="00E9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b/>
          <w:bCs/>
          <w:sz w:val="24"/>
          <w:szCs w:val="24"/>
        </w:rPr>
        <w:t>Оценка 2</w:t>
      </w:r>
      <w:r w:rsidRPr="00E960EA">
        <w:rPr>
          <w:rFonts w:ascii="Times New Roman" w:hAnsi="Times New Roman" w:cs="Times New Roman"/>
          <w:sz w:val="24"/>
          <w:szCs w:val="24"/>
        </w:rPr>
        <w:t xml:space="preserve"> – тема не раскрыта, обнаруживается существенное непонимание проблемы, или работа не представлена.</w:t>
      </w:r>
    </w:p>
    <w:sectPr w:rsidR="004E75F3" w:rsidRPr="00E960EA" w:rsidSect="00E960EA">
      <w:footerReference w:type="default" r:id="rId2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A34" w:rsidRDefault="00817A34" w:rsidP="00676FBF">
      <w:pPr>
        <w:spacing w:after="0" w:line="240" w:lineRule="auto"/>
      </w:pPr>
      <w:r>
        <w:separator/>
      </w:r>
    </w:p>
  </w:endnote>
  <w:endnote w:type="continuationSeparator" w:id="0">
    <w:p w:rsidR="00817A34" w:rsidRDefault="00817A34" w:rsidP="0067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0EA" w:rsidRDefault="00431039" w:rsidP="008958CA">
    <w:pPr>
      <w:pStyle w:val="a8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E960EA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E960EA">
      <w:rPr>
        <w:rStyle w:val="af8"/>
        <w:noProof/>
      </w:rPr>
      <w:t>6</w:t>
    </w:r>
    <w:r>
      <w:rPr>
        <w:rStyle w:val="af8"/>
      </w:rPr>
      <w:fldChar w:fldCharType="end"/>
    </w:r>
  </w:p>
  <w:p w:rsidR="00E960EA" w:rsidRDefault="00E960EA" w:rsidP="008958C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25503"/>
      <w:docPartObj>
        <w:docPartGallery w:val="Page Numbers (Bottom of Page)"/>
        <w:docPartUnique/>
      </w:docPartObj>
    </w:sdtPr>
    <w:sdtEndPr/>
    <w:sdtContent>
      <w:p w:rsidR="00E960EA" w:rsidRDefault="00CC5B4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960EA" w:rsidRDefault="00E960EA" w:rsidP="008958CA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0EA" w:rsidRDefault="00E960EA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0EA" w:rsidRPr="002A674A" w:rsidRDefault="00CC5B4A" w:rsidP="00C2667B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A34" w:rsidRDefault="00817A34" w:rsidP="00676FBF">
      <w:pPr>
        <w:spacing w:after="0" w:line="240" w:lineRule="auto"/>
      </w:pPr>
      <w:r>
        <w:separator/>
      </w:r>
    </w:p>
  </w:footnote>
  <w:footnote w:type="continuationSeparator" w:id="0">
    <w:p w:rsidR="00817A34" w:rsidRDefault="00817A34" w:rsidP="0067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0EA" w:rsidRDefault="00E960E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0EA" w:rsidRDefault="00E960E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0EA" w:rsidRDefault="00E960E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93F786A"/>
    <w:multiLevelType w:val="hybridMultilevel"/>
    <w:tmpl w:val="52B41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702F0"/>
    <w:multiLevelType w:val="hybridMultilevel"/>
    <w:tmpl w:val="9C0A9D9C"/>
    <w:lvl w:ilvl="0" w:tplc="2BE2EC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8F64AC5"/>
    <w:multiLevelType w:val="multilevel"/>
    <w:tmpl w:val="3600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F92BDD"/>
    <w:multiLevelType w:val="hybridMultilevel"/>
    <w:tmpl w:val="FFAE61F8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5">
    <w:nsid w:val="2C4F1C90"/>
    <w:multiLevelType w:val="hybridMultilevel"/>
    <w:tmpl w:val="1C7C2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53EBE"/>
    <w:multiLevelType w:val="hybridMultilevel"/>
    <w:tmpl w:val="0BC6FE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4D403A"/>
    <w:multiLevelType w:val="multilevel"/>
    <w:tmpl w:val="0C5A5596"/>
    <w:lvl w:ilvl="0">
      <w:start w:val="1"/>
      <w:numFmt w:val="bullet"/>
      <w:lvlText w:val=""/>
      <w:lvlJc w:val="left"/>
      <w:pPr>
        <w:tabs>
          <w:tab w:val="num" w:pos="376"/>
        </w:tabs>
        <w:ind w:left="376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3BF55FB"/>
    <w:multiLevelType w:val="hybridMultilevel"/>
    <w:tmpl w:val="CDFCDA0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C17D01"/>
    <w:multiLevelType w:val="hybridMultilevel"/>
    <w:tmpl w:val="A6A0E9C8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0">
    <w:nsid w:val="3B4D28DB"/>
    <w:multiLevelType w:val="hybridMultilevel"/>
    <w:tmpl w:val="A5FC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5362E0"/>
    <w:multiLevelType w:val="multilevel"/>
    <w:tmpl w:val="44D864FC"/>
    <w:lvl w:ilvl="0">
      <w:start w:val="1"/>
      <w:numFmt w:val="bullet"/>
      <w:lvlText w:val=""/>
      <w:lvlJc w:val="left"/>
      <w:pPr>
        <w:tabs>
          <w:tab w:val="num" w:pos="376"/>
        </w:tabs>
        <w:ind w:left="376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07C63F4"/>
    <w:multiLevelType w:val="hybridMultilevel"/>
    <w:tmpl w:val="AE964370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3">
    <w:nsid w:val="5350671C"/>
    <w:multiLevelType w:val="hybridMultilevel"/>
    <w:tmpl w:val="4FE0AF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47144"/>
    <w:multiLevelType w:val="hybridMultilevel"/>
    <w:tmpl w:val="29B44F8E"/>
    <w:lvl w:ilvl="0" w:tplc="76ECCD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4B735B"/>
    <w:multiLevelType w:val="hybridMultilevel"/>
    <w:tmpl w:val="496AFA7E"/>
    <w:lvl w:ilvl="0" w:tplc="27EE46B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4D025A"/>
    <w:multiLevelType w:val="hybridMultilevel"/>
    <w:tmpl w:val="20662F46"/>
    <w:lvl w:ilvl="0" w:tplc="FC642D4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AFC63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9D84FE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6C9A8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B281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8A30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D027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0CA9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6C5C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9"/>
  </w:num>
  <w:num w:numId="6">
    <w:abstractNumId w:val="11"/>
  </w:num>
  <w:num w:numId="7">
    <w:abstractNumId w:val="12"/>
  </w:num>
  <w:num w:numId="8">
    <w:abstractNumId w:val="16"/>
  </w:num>
  <w:num w:numId="9">
    <w:abstractNumId w:val="4"/>
  </w:num>
  <w:num w:numId="10">
    <w:abstractNumId w:val="2"/>
  </w:num>
  <w:num w:numId="11">
    <w:abstractNumId w:val="1"/>
  </w:num>
  <w:num w:numId="12">
    <w:abstractNumId w:val="10"/>
  </w:num>
  <w:num w:numId="13">
    <w:abstractNumId w:val="13"/>
  </w:num>
  <w:num w:numId="14">
    <w:abstractNumId w:val="14"/>
  </w:num>
  <w:num w:numId="15">
    <w:abstractNumId w:val="15"/>
  </w:num>
  <w:num w:numId="16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778D"/>
    <w:rsid w:val="000011A1"/>
    <w:rsid w:val="00011343"/>
    <w:rsid w:val="000152B7"/>
    <w:rsid w:val="00024C4E"/>
    <w:rsid w:val="00042E52"/>
    <w:rsid w:val="00055236"/>
    <w:rsid w:val="00061267"/>
    <w:rsid w:val="00061A92"/>
    <w:rsid w:val="00063D1E"/>
    <w:rsid w:val="000672EB"/>
    <w:rsid w:val="000709A5"/>
    <w:rsid w:val="000776EC"/>
    <w:rsid w:val="00085D70"/>
    <w:rsid w:val="000922A1"/>
    <w:rsid w:val="00092D09"/>
    <w:rsid w:val="000939D1"/>
    <w:rsid w:val="00097650"/>
    <w:rsid w:val="000A3E59"/>
    <w:rsid w:val="000B145C"/>
    <w:rsid w:val="000C0FBA"/>
    <w:rsid w:val="000C6F1B"/>
    <w:rsid w:val="000D7B68"/>
    <w:rsid w:val="000E612D"/>
    <w:rsid w:val="000F473F"/>
    <w:rsid w:val="000F6C9E"/>
    <w:rsid w:val="00100034"/>
    <w:rsid w:val="00103DEC"/>
    <w:rsid w:val="00110B5C"/>
    <w:rsid w:val="0012413C"/>
    <w:rsid w:val="001317B6"/>
    <w:rsid w:val="001378B0"/>
    <w:rsid w:val="0014073F"/>
    <w:rsid w:val="001467EF"/>
    <w:rsid w:val="001649DC"/>
    <w:rsid w:val="0017640A"/>
    <w:rsid w:val="001805EB"/>
    <w:rsid w:val="00183406"/>
    <w:rsid w:val="00192816"/>
    <w:rsid w:val="001936A3"/>
    <w:rsid w:val="0019451E"/>
    <w:rsid w:val="00194D9C"/>
    <w:rsid w:val="001A2385"/>
    <w:rsid w:val="001A61A4"/>
    <w:rsid w:val="001A7A14"/>
    <w:rsid w:val="001B02BC"/>
    <w:rsid w:val="001E2D5F"/>
    <w:rsid w:val="001F163B"/>
    <w:rsid w:val="001F1A50"/>
    <w:rsid w:val="001F734E"/>
    <w:rsid w:val="00203A9C"/>
    <w:rsid w:val="00220800"/>
    <w:rsid w:val="00233096"/>
    <w:rsid w:val="00234877"/>
    <w:rsid w:val="0023795A"/>
    <w:rsid w:val="002648BF"/>
    <w:rsid w:val="00277B0A"/>
    <w:rsid w:val="00280585"/>
    <w:rsid w:val="002930AF"/>
    <w:rsid w:val="00297D59"/>
    <w:rsid w:val="002A6154"/>
    <w:rsid w:val="002B0F7C"/>
    <w:rsid w:val="002C778D"/>
    <w:rsid w:val="002D25F6"/>
    <w:rsid w:val="002D672B"/>
    <w:rsid w:val="002E5D4C"/>
    <w:rsid w:val="00311BF6"/>
    <w:rsid w:val="00313AC1"/>
    <w:rsid w:val="00314D2B"/>
    <w:rsid w:val="0032387D"/>
    <w:rsid w:val="00326EC6"/>
    <w:rsid w:val="00336134"/>
    <w:rsid w:val="003431B1"/>
    <w:rsid w:val="00362E73"/>
    <w:rsid w:val="00366AF0"/>
    <w:rsid w:val="003673EE"/>
    <w:rsid w:val="00374BF8"/>
    <w:rsid w:val="003815B6"/>
    <w:rsid w:val="0039456B"/>
    <w:rsid w:val="00395658"/>
    <w:rsid w:val="003A5FF9"/>
    <w:rsid w:val="003B4C17"/>
    <w:rsid w:val="003F46D5"/>
    <w:rsid w:val="00412FFC"/>
    <w:rsid w:val="004169FE"/>
    <w:rsid w:val="00431039"/>
    <w:rsid w:val="00435B40"/>
    <w:rsid w:val="00436554"/>
    <w:rsid w:val="00441456"/>
    <w:rsid w:val="0044653E"/>
    <w:rsid w:val="004615CC"/>
    <w:rsid w:val="004643E5"/>
    <w:rsid w:val="00467E8A"/>
    <w:rsid w:val="004729A4"/>
    <w:rsid w:val="004A2E4E"/>
    <w:rsid w:val="004B1143"/>
    <w:rsid w:val="004C080B"/>
    <w:rsid w:val="004D01C3"/>
    <w:rsid w:val="004E75F3"/>
    <w:rsid w:val="004F1635"/>
    <w:rsid w:val="005023AD"/>
    <w:rsid w:val="005035B7"/>
    <w:rsid w:val="00503990"/>
    <w:rsid w:val="00514D18"/>
    <w:rsid w:val="00523571"/>
    <w:rsid w:val="00532122"/>
    <w:rsid w:val="00550B00"/>
    <w:rsid w:val="00556975"/>
    <w:rsid w:val="0056021E"/>
    <w:rsid w:val="00562CF6"/>
    <w:rsid w:val="0056385C"/>
    <w:rsid w:val="00564E08"/>
    <w:rsid w:val="00570338"/>
    <w:rsid w:val="00574490"/>
    <w:rsid w:val="00575E4C"/>
    <w:rsid w:val="00583244"/>
    <w:rsid w:val="00591BC0"/>
    <w:rsid w:val="00596D57"/>
    <w:rsid w:val="005A24F1"/>
    <w:rsid w:val="005A2DFD"/>
    <w:rsid w:val="005A5AB9"/>
    <w:rsid w:val="005B5FB4"/>
    <w:rsid w:val="005D271B"/>
    <w:rsid w:val="005D48EB"/>
    <w:rsid w:val="005E2CBC"/>
    <w:rsid w:val="005F0B6E"/>
    <w:rsid w:val="00600BE7"/>
    <w:rsid w:val="00610C74"/>
    <w:rsid w:val="00612575"/>
    <w:rsid w:val="006178B7"/>
    <w:rsid w:val="006202A8"/>
    <w:rsid w:val="00621CD9"/>
    <w:rsid w:val="00624C20"/>
    <w:rsid w:val="006309CE"/>
    <w:rsid w:val="00633811"/>
    <w:rsid w:val="006349DC"/>
    <w:rsid w:val="006510B6"/>
    <w:rsid w:val="00652641"/>
    <w:rsid w:val="006552FB"/>
    <w:rsid w:val="00676FBF"/>
    <w:rsid w:val="00677185"/>
    <w:rsid w:val="00684163"/>
    <w:rsid w:val="00695F2E"/>
    <w:rsid w:val="006B30FE"/>
    <w:rsid w:val="006C3503"/>
    <w:rsid w:val="006C54DD"/>
    <w:rsid w:val="006D0FB8"/>
    <w:rsid w:val="006E3D04"/>
    <w:rsid w:val="006E5CF8"/>
    <w:rsid w:val="006F1FA8"/>
    <w:rsid w:val="006F64A5"/>
    <w:rsid w:val="006F75E1"/>
    <w:rsid w:val="00700ABE"/>
    <w:rsid w:val="0070631B"/>
    <w:rsid w:val="00715929"/>
    <w:rsid w:val="00723D0F"/>
    <w:rsid w:val="0073075E"/>
    <w:rsid w:val="007340A3"/>
    <w:rsid w:val="00735D7B"/>
    <w:rsid w:val="007400D3"/>
    <w:rsid w:val="0074054D"/>
    <w:rsid w:val="00755604"/>
    <w:rsid w:val="00761F9D"/>
    <w:rsid w:val="00774FF4"/>
    <w:rsid w:val="00775934"/>
    <w:rsid w:val="0078328D"/>
    <w:rsid w:val="007B3F10"/>
    <w:rsid w:val="007D4B22"/>
    <w:rsid w:val="007E32C3"/>
    <w:rsid w:val="007F42B8"/>
    <w:rsid w:val="007F5953"/>
    <w:rsid w:val="00804443"/>
    <w:rsid w:val="00817A34"/>
    <w:rsid w:val="0082069A"/>
    <w:rsid w:val="00827FD2"/>
    <w:rsid w:val="0083250B"/>
    <w:rsid w:val="00835FB2"/>
    <w:rsid w:val="00854D3D"/>
    <w:rsid w:val="0086301C"/>
    <w:rsid w:val="00874DD8"/>
    <w:rsid w:val="008958CA"/>
    <w:rsid w:val="00897C8A"/>
    <w:rsid w:val="00897D1C"/>
    <w:rsid w:val="008B53A9"/>
    <w:rsid w:val="008C4568"/>
    <w:rsid w:val="008C5957"/>
    <w:rsid w:val="008E5599"/>
    <w:rsid w:val="008E6A59"/>
    <w:rsid w:val="00904EDC"/>
    <w:rsid w:val="0091789F"/>
    <w:rsid w:val="0092339A"/>
    <w:rsid w:val="009400A5"/>
    <w:rsid w:val="00955012"/>
    <w:rsid w:val="0095637F"/>
    <w:rsid w:val="00967ED6"/>
    <w:rsid w:val="009745EE"/>
    <w:rsid w:val="009825B7"/>
    <w:rsid w:val="00984230"/>
    <w:rsid w:val="0099755A"/>
    <w:rsid w:val="009B3579"/>
    <w:rsid w:val="009C7EC5"/>
    <w:rsid w:val="009E1056"/>
    <w:rsid w:val="009E21E9"/>
    <w:rsid w:val="009E68BE"/>
    <w:rsid w:val="009F1DEC"/>
    <w:rsid w:val="00A24367"/>
    <w:rsid w:val="00A25770"/>
    <w:rsid w:val="00A31A5D"/>
    <w:rsid w:val="00A54857"/>
    <w:rsid w:val="00A64AB6"/>
    <w:rsid w:val="00A656CC"/>
    <w:rsid w:val="00A67C52"/>
    <w:rsid w:val="00A82B83"/>
    <w:rsid w:val="00A84BD5"/>
    <w:rsid w:val="00A856FD"/>
    <w:rsid w:val="00AB26F5"/>
    <w:rsid w:val="00AC2976"/>
    <w:rsid w:val="00AD2958"/>
    <w:rsid w:val="00AD6DBF"/>
    <w:rsid w:val="00AE778F"/>
    <w:rsid w:val="00B35166"/>
    <w:rsid w:val="00B36312"/>
    <w:rsid w:val="00B525BD"/>
    <w:rsid w:val="00B55005"/>
    <w:rsid w:val="00B57DB6"/>
    <w:rsid w:val="00B62917"/>
    <w:rsid w:val="00B63D5A"/>
    <w:rsid w:val="00B83BC7"/>
    <w:rsid w:val="00B8538C"/>
    <w:rsid w:val="00B87176"/>
    <w:rsid w:val="00B91321"/>
    <w:rsid w:val="00B92D85"/>
    <w:rsid w:val="00B9395E"/>
    <w:rsid w:val="00B95808"/>
    <w:rsid w:val="00BC204F"/>
    <w:rsid w:val="00BD05AB"/>
    <w:rsid w:val="00BD5ED4"/>
    <w:rsid w:val="00BF5872"/>
    <w:rsid w:val="00C0625E"/>
    <w:rsid w:val="00C142FB"/>
    <w:rsid w:val="00C156FD"/>
    <w:rsid w:val="00C17066"/>
    <w:rsid w:val="00C2667B"/>
    <w:rsid w:val="00C33301"/>
    <w:rsid w:val="00C35692"/>
    <w:rsid w:val="00C40E14"/>
    <w:rsid w:val="00C41511"/>
    <w:rsid w:val="00C43FAC"/>
    <w:rsid w:val="00C62385"/>
    <w:rsid w:val="00C654D2"/>
    <w:rsid w:val="00C70E98"/>
    <w:rsid w:val="00C81412"/>
    <w:rsid w:val="00C82CD1"/>
    <w:rsid w:val="00C95586"/>
    <w:rsid w:val="00CB6627"/>
    <w:rsid w:val="00CC5B4A"/>
    <w:rsid w:val="00CD7B6E"/>
    <w:rsid w:val="00CE00ED"/>
    <w:rsid w:val="00CE2A8D"/>
    <w:rsid w:val="00CE5C32"/>
    <w:rsid w:val="00D06DC9"/>
    <w:rsid w:val="00D1236F"/>
    <w:rsid w:val="00D21936"/>
    <w:rsid w:val="00D23C4E"/>
    <w:rsid w:val="00D27890"/>
    <w:rsid w:val="00D30357"/>
    <w:rsid w:val="00D307DF"/>
    <w:rsid w:val="00D43BB7"/>
    <w:rsid w:val="00D56BB3"/>
    <w:rsid w:val="00D60A10"/>
    <w:rsid w:val="00D67413"/>
    <w:rsid w:val="00D71447"/>
    <w:rsid w:val="00D76B7D"/>
    <w:rsid w:val="00D82D9C"/>
    <w:rsid w:val="00D87C33"/>
    <w:rsid w:val="00DA720B"/>
    <w:rsid w:val="00DB084A"/>
    <w:rsid w:val="00DC4F67"/>
    <w:rsid w:val="00DD6995"/>
    <w:rsid w:val="00DD72E2"/>
    <w:rsid w:val="00DE1776"/>
    <w:rsid w:val="00DE77C3"/>
    <w:rsid w:val="00DF0511"/>
    <w:rsid w:val="00DF2EF9"/>
    <w:rsid w:val="00E30D9F"/>
    <w:rsid w:val="00E32464"/>
    <w:rsid w:val="00E46443"/>
    <w:rsid w:val="00E53223"/>
    <w:rsid w:val="00E64A88"/>
    <w:rsid w:val="00E64AF1"/>
    <w:rsid w:val="00E74492"/>
    <w:rsid w:val="00E77206"/>
    <w:rsid w:val="00E90700"/>
    <w:rsid w:val="00E960EA"/>
    <w:rsid w:val="00E979EF"/>
    <w:rsid w:val="00EB06B1"/>
    <w:rsid w:val="00EB644B"/>
    <w:rsid w:val="00EC337D"/>
    <w:rsid w:val="00ED4089"/>
    <w:rsid w:val="00EE652A"/>
    <w:rsid w:val="00EF054B"/>
    <w:rsid w:val="00EF6EDC"/>
    <w:rsid w:val="00F01C3B"/>
    <w:rsid w:val="00F05A94"/>
    <w:rsid w:val="00F2300D"/>
    <w:rsid w:val="00F245C9"/>
    <w:rsid w:val="00F37C95"/>
    <w:rsid w:val="00F636FF"/>
    <w:rsid w:val="00F75ED0"/>
    <w:rsid w:val="00F8228C"/>
    <w:rsid w:val="00F91734"/>
    <w:rsid w:val="00FA07AD"/>
    <w:rsid w:val="00FA3192"/>
    <w:rsid w:val="00FA5B0B"/>
    <w:rsid w:val="00FA6D84"/>
    <w:rsid w:val="00FB4F0A"/>
    <w:rsid w:val="00FF2CFE"/>
    <w:rsid w:val="00FF441B"/>
    <w:rsid w:val="00FF77B8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BF"/>
  </w:style>
  <w:style w:type="paragraph" w:styleId="1">
    <w:name w:val="heading 1"/>
    <w:basedOn w:val="a"/>
    <w:next w:val="a"/>
    <w:link w:val="10"/>
    <w:qFormat/>
    <w:rsid w:val="002C778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26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26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340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C778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unhideWhenUsed/>
    <w:qFormat/>
    <w:rsid w:val="00CE00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7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26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266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340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4145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2C778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44145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CE00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3">
    <w:name w:val="Table Grid"/>
    <w:basedOn w:val="a1"/>
    <w:rsid w:val="002C7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2C77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C778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2C778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2C778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_"/>
    <w:link w:val="12"/>
    <w:rsid w:val="002C778D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2C778D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c">
    <w:name w:val="Title"/>
    <w:basedOn w:val="a"/>
    <w:link w:val="ad"/>
    <w:qFormat/>
    <w:rsid w:val="002C77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d">
    <w:name w:val="Название Знак"/>
    <w:basedOn w:val="a0"/>
    <w:link w:val="ac"/>
    <w:rsid w:val="002C778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"/>
    <w:link w:val="32"/>
    <w:uiPriority w:val="99"/>
    <w:rsid w:val="002C77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C778D"/>
    <w:rPr>
      <w:rFonts w:ascii="Times New Roman" w:eastAsia="Times New Roman" w:hAnsi="Times New Roman" w:cs="Times New Roman"/>
      <w:sz w:val="16"/>
      <w:szCs w:val="16"/>
    </w:rPr>
  </w:style>
  <w:style w:type="paragraph" w:customStyle="1" w:styleId="ae">
    <w:name w:val="......."/>
    <w:basedOn w:val="a"/>
    <w:next w:val="a"/>
    <w:uiPriority w:val="99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 1"/>
    <w:basedOn w:val="a"/>
    <w:next w:val="a"/>
    <w:uiPriority w:val="99"/>
    <w:rsid w:val="002C778D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">
    <w:name w:val="Subtitle"/>
    <w:basedOn w:val="a"/>
    <w:link w:val="af0"/>
    <w:uiPriority w:val="99"/>
    <w:qFormat/>
    <w:rsid w:val="002C778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2C778D"/>
    <w:rPr>
      <w:rFonts w:ascii="Times New Roman" w:eastAsia="Times New Roman" w:hAnsi="Times New Roman" w:cs="Times New Roman"/>
      <w:sz w:val="24"/>
      <w:szCs w:val="20"/>
    </w:rPr>
  </w:style>
  <w:style w:type="character" w:styleId="af1">
    <w:name w:val="Hyperlink"/>
    <w:unhideWhenUsed/>
    <w:rsid w:val="002C778D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C2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qFormat/>
    <w:rsid w:val="00C2667B"/>
    <w:rPr>
      <w:b/>
      <w:bCs/>
    </w:rPr>
  </w:style>
  <w:style w:type="character" w:customStyle="1" w:styleId="apple-converted-space">
    <w:name w:val="apple-converted-space"/>
    <w:basedOn w:val="a0"/>
    <w:rsid w:val="00C2667B"/>
  </w:style>
  <w:style w:type="character" w:styleId="af4">
    <w:name w:val="Emphasis"/>
    <w:basedOn w:val="a0"/>
    <w:uiPriority w:val="20"/>
    <w:qFormat/>
    <w:rsid w:val="00C2667B"/>
    <w:rPr>
      <w:i/>
      <w:iCs/>
    </w:rPr>
  </w:style>
  <w:style w:type="character" w:customStyle="1" w:styleId="articleseparator">
    <w:name w:val="article_separator"/>
    <w:basedOn w:val="a0"/>
    <w:rsid w:val="00C2667B"/>
  </w:style>
  <w:style w:type="paragraph" w:styleId="af5">
    <w:name w:val="No Spacing"/>
    <w:uiPriority w:val="1"/>
    <w:qFormat/>
    <w:rsid w:val="001649DC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F75E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F75ED0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0"/>
    <w:rsid w:val="00F75ED0"/>
  </w:style>
  <w:style w:type="character" w:customStyle="1" w:styleId="83">
    <w:name w:val="Основной текст (8)3"/>
    <w:basedOn w:val="81"/>
    <w:uiPriority w:val="99"/>
    <w:rsid w:val="00F75ED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F05A9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6">
    <w:name w:val="Balloon Text"/>
    <w:basedOn w:val="a"/>
    <w:link w:val="af7"/>
    <w:unhideWhenUsed/>
    <w:rsid w:val="00F0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F05A94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nhideWhenUsed/>
    <w:rsid w:val="0044145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41456"/>
  </w:style>
  <w:style w:type="character" w:styleId="af8">
    <w:name w:val="page number"/>
    <w:basedOn w:val="a0"/>
    <w:rsid w:val="00441456"/>
  </w:style>
  <w:style w:type="paragraph" w:customStyle="1" w:styleId="15">
    <w:name w:val="Знак1"/>
    <w:basedOn w:val="a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Стиль"/>
    <w:uiPriority w:val="99"/>
    <w:rsid w:val="0044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41456"/>
    <w:rPr>
      <w:rFonts w:ascii="Times New Roman" w:eastAsia="Times New Roman" w:hAnsi="Times New Roman" w:cs="Times New Roman"/>
      <w:sz w:val="16"/>
      <w:szCs w:val="16"/>
    </w:rPr>
  </w:style>
  <w:style w:type="paragraph" w:styleId="afa">
    <w:name w:val="Body Text Indent"/>
    <w:basedOn w:val="a"/>
    <w:link w:val="afb"/>
    <w:uiPriority w:val="99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16">
    <w:name w:val="Обычный1"/>
    <w:uiPriority w:val="99"/>
    <w:rsid w:val="00441456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rsid w:val="0044145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+Заголовок"/>
    <w:basedOn w:val="a"/>
    <w:uiPriority w:val="99"/>
    <w:rsid w:val="00441456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d">
    <w:name w:val="+нумерованный"/>
    <w:basedOn w:val="a"/>
    <w:uiPriority w:val="99"/>
    <w:rsid w:val="00441456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4414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7">
    <w:name w:val="!!!Нумерованный1!!!"/>
    <w:basedOn w:val="16"/>
    <w:uiPriority w:val="99"/>
    <w:rsid w:val="00441456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441456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441456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uiPriority w:val="99"/>
    <w:rsid w:val="0044145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"/>
    <w:next w:val="a"/>
    <w:uiPriority w:val="39"/>
    <w:qFormat/>
    <w:rsid w:val="0044145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441456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"/>
    <w:uiPriority w:val="99"/>
    <w:rsid w:val="0044145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41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uiPriority w:val="99"/>
    <w:rsid w:val="00441456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"/>
    <w:uiPriority w:val="99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441456"/>
    <w:rPr>
      <w:sz w:val="32"/>
    </w:rPr>
  </w:style>
  <w:style w:type="paragraph" w:customStyle="1" w:styleId="western">
    <w:name w:val="western"/>
    <w:basedOn w:val="a"/>
    <w:uiPriority w:val="99"/>
    <w:rsid w:val="0044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0"/>
    <w:rsid w:val="00441456"/>
  </w:style>
  <w:style w:type="paragraph" w:customStyle="1" w:styleId="19">
    <w:name w:val="Знак1"/>
    <w:basedOn w:val="a"/>
    <w:uiPriority w:val="99"/>
    <w:rsid w:val="008B53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uiPriority w:val="99"/>
    <w:rsid w:val="008B53A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"/>
    <w:uiPriority w:val="99"/>
    <w:rsid w:val="008B53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8B53A9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"/>
    <w:rsid w:val="00B95808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"/>
    <w:rsid w:val="0074054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38">
    <w:name w:val="Знак3"/>
    <w:basedOn w:val="a"/>
    <w:uiPriority w:val="99"/>
    <w:rsid w:val="003673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footnote text"/>
    <w:basedOn w:val="a"/>
    <w:link w:val="aff2"/>
    <w:semiHidden/>
    <w:rsid w:val="00895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8958CA"/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примечания Знак"/>
    <w:basedOn w:val="a0"/>
    <w:link w:val="aff4"/>
    <w:semiHidden/>
    <w:rsid w:val="008958CA"/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annotation text"/>
    <w:basedOn w:val="a"/>
    <w:link w:val="aff3"/>
    <w:semiHidden/>
    <w:rsid w:val="00895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a">
    <w:name w:val="Текст примечания Знак1"/>
    <w:basedOn w:val="a0"/>
    <w:uiPriority w:val="99"/>
    <w:semiHidden/>
    <w:rsid w:val="008958CA"/>
    <w:rPr>
      <w:sz w:val="20"/>
      <w:szCs w:val="20"/>
    </w:rPr>
  </w:style>
  <w:style w:type="character" w:customStyle="1" w:styleId="aff5">
    <w:name w:val="Тема примечания Знак"/>
    <w:basedOn w:val="aff3"/>
    <w:link w:val="aff6"/>
    <w:semiHidden/>
    <w:rsid w:val="008958C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6">
    <w:name w:val="annotation subject"/>
    <w:basedOn w:val="aff4"/>
    <w:next w:val="aff4"/>
    <w:link w:val="aff5"/>
    <w:semiHidden/>
    <w:rsid w:val="008958CA"/>
    <w:rPr>
      <w:b/>
      <w:bCs/>
    </w:rPr>
  </w:style>
  <w:style w:type="character" w:customStyle="1" w:styleId="1b">
    <w:name w:val="Тема примечания Знак1"/>
    <w:basedOn w:val="1a"/>
    <w:uiPriority w:val="99"/>
    <w:semiHidden/>
    <w:rsid w:val="008958CA"/>
    <w:rPr>
      <w:b/>
      <w:bCs/>
      <w:sz w:val="20"/>
      <w:szCs w:val="20"/>
    </w:rPr>
  </w:style>
  <w:style w:type="paragraph" w:customStyle="1" w:styleId="aff7">
    <w:name w:val="Знак"/>
    <w:basedOn w:val="a"/>
    <w:rsid w:val="008958C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"/>
    <w:rsid w:val="008958C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0"/>
    <w:link w:val="2a"/>
    <w:rsid w:val="008958CA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8958CA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uiPriority w:val="99"/>
    <w:rsid w:val="008958CA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8958C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8958C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"/>
    <w:uiPriority w:val="99"/>
    <w:rsid w:val="008958C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8958C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8958C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8958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8958CA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C33301"/>
    <w:rPr>
      <w:rFonts w:ascii="Arial" w:eastAsia="Times New Roman" w:hAnsi="Arial" w:cs="Arial"/>
      <w:color w:val="202020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C333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</w:rPr>
  </w:style>
  <w:style w:type="paragraph" w:styleId="aff8">
    <w:name w:val="List"/>
    <w:basedOn w:val="a"/>
    <w:unhideWhenUsed/>
    <w:rsid w:val="00C33301"/>
    <w:pPr>
      <w:ind w:left="283" w:hanging="283"/>
      <w:contextualSpacing/>
    </w:pPr>
  </w:style>
  <w:style w:type="paragraph" w:customStyle="1" w:styleId="211">
    <w:name w:val="Основной текст 21"/>
    <w:basedOn w:val="a"/>
    <w:uiPriority w:val="99"/>
    <w:rsid w:val="00C3330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">
    <w:name w:val="Char Char1"/>
    <w:basedOn w:val="a"/>
    <w:rsid w:val="00C3330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c">
    <w:name w:val="Обычный (веб)1"/>
    <w:basedOn w:val="a"/>
    <w:uiPriority w:val="99"/>
    <w:rsid w:val="00C33301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C3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C3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C3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d">
    <w:name w:val="Основной текст Знак1"/>
    <w:locked/>
    <w:rsid w:val="00C3330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font3">
    <w:name w:val="font3"/>
    <w:basedOn w:val="a0"/>
    <w:rsid w:val="00C33301"/>
  </w:style>
  <w:style w:type="character" w:customStyle="1" w:styleId="texto1">
    <w:name w:val="texto1"/>
    <w:basedOn w:val="a0"/>
    <w:rsid w:val="00C33301"/>
    <w:rPr>
      <w:rFonts w:ascii="Verdana" w:hAnsi="Verdana" w:hint="default"/>
      <w:sz w:val="22"/>
      <w:szCs w:val="22"/>
    </w:rPr>
  </w:style>
  <w:style w:type="character" w:customStyle="1" w:styleId="c3">
    <w:name w:val="c3"/>
    <w:basedOn w:val="a0"/>
    <w:rsid w:val="00C33301"/>
  </w:style>
  <w:style w:type="character" w:customStyle="1" w:styleId="c0">
    <w:name w:val="c0"/>
    <w:basedOn w:val="a0"/>
    <w:rsid w:val="00C33301"/>
  </w:style>
  <w:style w:type="character" w:customStyle="1" w:styleId="39">
    <w:name w:val="Основной текст (3)"/>
    <w:basedOn w:val="a0"/>
    <w:rsid w:val="00C3330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c4">
    <w:name w:val="c4"/>
    <w:basedOn w:val="a0"/>
    <w:rsid w:val="00C33301"/>
  </w:style>
  <w:style w:type="paragraph" w:customStyle="1" w:styleId="3a">
    <w:name w:val="Знак3"/>
    <w:basedOn w:val="a"/>
    <w:rsid w:val="001A61A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3b">
    <w:name w:val="Знак3"/>
    <w:basedOn w:val="a"/>
    <w:rsid w:val="0017640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41">
    <w:name w:val="Знак4"/>
    <w:basedOn w:val="a"/>
    <w:rsid w:val="006E3D0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13">
    <w:name w:val="c13"/>
    <w:basedOn w:val="a"/>
    <w:rsid w:val="005D48E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historyculture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A1_%D0%BA%D0%B2%D0%B0%D1%80%D1%82%D0%B8%D1%80%D1%8B_%D0%BD%D0%B0_%D0%BA%D0%B2%D0%B0%D1%80%D1%82%D0%B8%D1%80%D1%83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kult-mira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-u.ru/biblio/" TargetMode="External"/><Relationship Id="rId20" Type="http://schemas.openxmlformats.org/officeDocument/2006/relationships/hyperlink" Target="http://ote4estvo.ru/russkie-kompozitory/450-aleksandr-nikolaevich-skryabin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hyperlink" Target="http://www.culture-history.kiev.ua/" TargetMode="External"/><Relationship Id="rId23" Type="http://schemas.openxmlformats.org/officeDocument/2006/relationships/hyperlink" Target="http://ru.wikipedia.org/wiki/1876" TargetMode="External"/><Relationship Id="rId10" Type="http://schemas.openxmlformats.org/officeDocument/2006/relationships/header" Target="header2.xml"/><Relationship Id="rId19" Type="http://schemas.openxmlformats.org/officeDocument/2006/relationships/hyperlink" Target="http://ote4estvo.ru/russkie-kompozitory/450-aleksandr-nikolaevich-skryabin.htm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ru.wikipedia.org/wiki/18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15A12-2609-4B51-A44B-1E1332C35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24</Pages>
  <Words>7328</Words>
  <Characters>41775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ТКИИК</Company>
  <LinksUpToDate>false</LinksUpToDate>
  <CharactersWithSpaces>49005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eXpert</cp:lastModifiedBy>
  <cp:revision>31</cp:revision>
  <cp:lastPrinted>2014-01-14T04:40:00Z</cp:lastPrinted>
  <dcterms:created xsi:type="dcterms:W3CDTF">2014-11-01T17:23:00Z</dcterms:created>
  <dcterms:modified xsi:type="dcterms:W3CDTF">2020-12-15T11:00:00Z</dcterms:modified>
</cp:coreProperties>
</file>